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B616C" w:rsidRDefault="008B616C" w:rsidP="008B616C">
      <w:pPr>
        <w:pStyle w:val="CRCoverPage"/>
        <w:tabs>
          <w:tab w:val="right" w:pos="9639"/>
        </w:tabs>
        <w:spacing w:after="0"/>
        <w:rPr>
          <w:b/>
          <w:noProof/>
          <w:sz w:val="28"/>
        </w:rPr>
      </w:pPr>
      <w:bookmarkStart w:id="0" w:name="_Toc484956916"/>
      <w:bookmarkStart w:id="1" w:name="_Toc485044357"/>
      <w:bookmarkStart w:id="2" w:name="_Toc485218003"/>
      <w:bookmarkStart w:id="3" w:name="_Toc485220176"/>
      <w:bookmarkStart w:id="4" w:name="_Toc485220531"/>
      <w:bookmarkStart w:id="5" w:name="_Toc492387985"/>
      <w:bookmarkStart w:id="6" w:name="_Toc492388575"/>
      <w:bookmarkStart w:id="7" w:name="_Toc492394459"/>
      <w:bookmarkStart w:id="8" w:name="_Toc492395048"/>
      <w:bookmarkStart w:id="9" w:name="_Toc492455880"/>
      <w:bookmarkStart w:id="10" w:name="_Toc492456470"/>
      <w:bookmarkStart w:id="11" w:name="_Toc492466290"/>
      <w:bookmarkStart w:id="12" w:name="_Toc492466880"/>
      <w:bookmarkStart w:id="13" w:name="_Toc500935808"/>
      <w:bookmarkStart w:id="14" w:name="_Toc501367366"/>
      <w:bookmarkStart w:id="15" w:name="_Toc501369379"/>
      <w:bookmarkStart w:id="16" w:name="_Toc501373825"/>
      <w:bookmarkStart w:id="17" w:name="_Toc501376626"/>
      <w:bookmarkStart w:id="18" w:name="_Toc501377753"/>
      <w:bookmarkStart w:id="19" w:name="_Toc501378310"/>
      <w:bookmarkStart w:id="20" w:name="_Toc501395479"/>
      <w:bookmarkStart w:id="21" w:name="_Toc501396036"/>
      <w:bookmarkStart w:id="22" w:name="_Toc501442946"/>
      <w:bookmarkStart w:id="23" w:name="_Toc501575299"/>
      <w:bookmarkStart w:id="24" w:name="_Toc501576607"/>
      <w:bookmarkStart w:id="25" w:name="_Toc505611316"/>
      <w:bookmarkStart w:id="26" w:name="_Toc190445963"/>
      <w:bookmarkStart w:id="27" w:name="_Toc190665744"/>
      <w:bookmarkStart w:id="28" w:name="_Toc492387879"/>
      <w:bookmarkStart w:id="29" w:name="_Toc492388469"/>
      <w:bookmarkStart w:id="30" w:name="_Toc492394354"/>
      <w:bookmarkStart w:id="31" w:name="_Toc492394943"/>
      <w:bookmarkStart w:id="32" w:name="_Toc492455775"/>
      <w:bookmarkStart w:id="33" w:name="_Toc492456365"/>
      <w:bookmarkStart w:id="34" w:name="_Toc492466185"/>
      <w:bookmarkStart w:id="35" w:name="_Toc492466775"/>
      <w:bookmarkStart w:id="36" w:name="_Toc500935670"/>
      <w:bookmarkStart w:id="37" w:name="_Toc501356277"/>
      <w:bookmarkStart w:id="38" w:name="_Toc492387877"/>
      <w:bookmarkStart w:id="39" w:name="_Toc492388467"/>
      <w:bookmarkStart w:id="40" w:name="_Toc492394352"/>
      <w:bookmarkStart w:id="41" w:name="_Toc492394941"/>
      <w:bookmarkStart w:id="42" w:name="_Toc492455773"/>
      <w:bookmarkStart w:id="43" w:name="_Toc492456363"/>
      <w:bookmarkStart w:id="44" w:name="_Toc492466183"/>
      <w:bookmarkStart w:id="45" w:name="_Toc492466773"/>
      <w:bookmarkStart w:id="46" w:name="_Toc500935668"/>
      <w:r>
        <w:rPr>
          <w:b/>
          <w:noProof/>
          <w:sz w:val="24"/>
        </w:rPr>
        <w:t>3GPP TSG-CT WG1 Meeting #110</w:t>
      </w:r>
      <w:r>
        <w:rPr>
          <w:b/>
          <w:i/>
          <w:noProof/>
          <w:sz w:val="28"/>
        </w:rPr>
        <w:tab/>
      </w:r>
      <w:r w:rsidR="00847FAF" w:rsidRPr="00847FAF">
        <w:rPr>
          <w:b/>
          <w:noProof/>
          <w:sz w:val="28"/>
        </w:rPr>
        <w:t>C1-182072</w:t>
      </w:r>
    </w:p>
    <w:p w:rsidR="008B616C" w:rsidRDefault="008B616C" w:rsidP="008B616C">
      <w:pPr>
        <w:pStyle w:val="CRCoverPage"/>
        <w:tabs>
          <w:tab w:val="left" w:pos="7655"/>
        </w:tabs>
        <w:spacing w:after="0"/>
        <w:outlineLvl w:val="0"/>
        <w:rPr>
          <w:b/>
          <w:noProof/>
          <w:sz w:val="24"/>
        </w:rPr>
      </w:pPr>
      <w:r w:rsidRPr="005B4819">
        <w:rPr>
          <w:b/>
          <w:noProof/>
          <w:sz w:val="24"/>
        </w:rPr>
        <w:t>Kunming (P. R. China), 16 - 20 April 2018</w:t>
      </w:r>
    </w:p>
    <w:p w:rsidR="008A5CAE" w:rsidRDefault="008A5CAE" w:rsidP="008A5CAE">
      <w:pPr>
        <w:rPr>
          <w:rFonts w:ascii="Arial" w:hAnsi="Arial" w:cs="Arial"/>
          <w:b/>
          <w:bCs/>
        </w:rPr>
      </w:pPr>
    </w:p>
    <w:p w:rsidR="008A5CAE" w:rsidRDefault="008A5CAE" w:rsidP="008A5CAE">
      <w:pPr>
        <w:spacing w:after="120"/>
        <w:ind w:left="1985" w:hanging="1985"/>
        <w:rPr>
          <w:rFonts w:ascii="Arial" w:hAnsi="Arial" w:cs="Arial"/>
          <w:b/>
          <w:bCs/>
        </w:rPr>
      </w:pPr>
      <w:r>
        <w:rPr>
          <w:rFonts w:ascii="Arial" w:hAnsi="Arial" w:cs="Arial"/>
          <w:b/>
          <w:bCs/>
        </w:rPr>
        <w:t>Source:</w:t>
      </w:r>
      <w:r>
        <w:rPr>
          <w:rFonts w:ascii="Arial" w:hAnsi="Arial" w:cs="Arial"/>
          <w:b/>
          <w:bCs/>
        </w:rPr>
        <w:tab/>
        <w:t>Ericsson</w:t>
      </w:r>
      <w:r w:rsidR="00EC2C18">
        <w:rPr>
          <w:rFonts w:ascii="Arial" w:hAnsi="Arial" w:cs="Arial"/>
          <w:b/>
          <w:bCs/>
        </w:rPr>
        <w:t>, Samsung</w:t>
      </w:r>
      <w:r w:rsidR="00E6371F">
        <w:rPr>
          <w:rFonts w:ascii="Arial" w:hAnsi="Arial" w:cs="Arial"/>
          <w:b/>
          <w:bCs/>
        </w:rPr>
        <w:t xml:space="preserve">, </w:t>
      </w:r>
      <w:r w:rsidR="00E6371F" w:rsidRPr="00E6371F">
        <w:rPr>
          <w:rFonts w:ascii="Arial" w:hAnsi="Arial" w:cs="Arial"/>
          <w:b/>
          <w:bCs/>
        </w:rPr>
        <w:t>MediaTek Inc.</w:t>
      </w:r>
      <w:bookmarkStart w:id="47" w:name="_GoBack"/>
      <w:bookmarkEnd w:id="47"/>
    </w:p>
    <w:p w:rsidR="008A5CAE" w:rsidRDefault="008A5CAE" w:rsidP="008A5CAE">
      <w:pPr>
        <w:spacing w:after="120"/>
        <w:ind w:left="1985" w:hanging="1985"/>
        <w:rPr>
          <w:rFonts w:ascii="Arial" w:hAnsi="Arial" w:cs="Arial"/>
          <w:b/>
          <w:bCs/>
        </w:rPr>
      </w:pPr>
      <w:r>
        <w:rPr>
          <w:rFonts w:ascii="Arial" w:hAnsi="Arial" w:cs="Arial"/>
          <w:b/>
          <w:bCs/>
        </w:rPr>
        <w:t>Title:</w:t>
      </w:r>
      <w:r>
        <w:rPr>
          <w:rFonts w:ascii="Arial" w:hAnsi="Arial" w:cs="Arial"/>
          <w:b/>
          <w:bCs/>
        </w:rPr>
        <w:tab/>
        <w:t>5G QoS - QFI limited to 6 bits</w:t>
      </w:r>
    </w:p>
    <w:p w:rsidR="008A5CAE" w:rsidRDefault="008A5CAE" w:rsidP="008A5CAE">
      <w:pPr>
        <w:spacing w:after="120"/>
        <w:ind w:left="1985" w:hanging="1985"/>
        <w:rPr>
          <w:rFonts w:ascii="Arial" w:hAnsi="Arial" w:cs="Arial"/>
          <w:b/>
          <w:bCs/>
        </w:rPr>
      </w:pPr>
      <w:r>
        <w:rPr>
          <w:rFonts w:ascii="Arial" w:hAnsi="Arial" w:cs="Arial"/>
          <w:b/>
          <w:bCs/>
        </w:rPr>
        <w:t>Spec:</w:t>
      </w:r>
      <w:r>
        <w:rPr>
          <w:rFonts w:ascii="Arial" w:hAnsi="Arial" w:cs="Arial"/>
          <w:b/>
          <w:bCs/>
        </w:rPr>
        <w:tab/>
        <w:t>3GPP TS 24.501 v</w:t>
      </w:r>
      <w:r w:rsidR="008B616C">
        <w:rPr>
          <w:rFonts w:ascii="Arial" w:hAnsi="Arial" w:cs="Arial"/>
          <w:b/>
          <w:bCs/>
        </w:rPr>
        <w:t>1</w:t>
      </w:r>
      <w:r>
        <w:rPr>
          <w:rFonts w:ascii="Arial" w:hAnsi="Arial" w:cs="Arial"/>
          <w:b/>
          <w:bCs/>
        </w:rPr>
        <w:t>.</w:t>
      </w:r>
      <w:r w:rsidR="008B616C">
        <w:rPr>
          <w:rFonts w:ascii="Arial" w:hAnsi="Arial" w:cs="Arial"/>
          <w:b/>
          <w:bCs/>
        </w:rPr>
        <w:t>0</w:t>
      </w:r>
      <w:r w:rsidR="00F46387">
        <w:rPr>
          <w:rFonts w:ascii="Arial" w:hAnsi="Arial" w:cs="Arial"/>
          <w:b/>
          <w:bCs/>
        </w:rPr>
        <w:t>.</w:t>
      </w:r>
      <w:r w:rsidR="008B616C">
        <w:rPr>
          <w:rFonts w:ascii="Arial" w:hAnsi="Arial" w:cs="Arial"/>
          <w:b/>
          <w:bCs/>
        </w:rPr>
        <w:t>0</w:t>
      </w:r>
    </w:p>
    <w:p w:rsidR="008A5CAE" w:rsidRPr="00C524DD" w:rsidRDefault="008A5CAE" w:rsidP="008A5CA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B616C">
        <w:rPr>
          <w:rFonts w:ascii="Arial" w:hAnsi="Arial" w:cs="Arial"/>
          <w:b/>
          <w:bCs/>
        </w:rPr>
        <w:t>15.2.2.7</w:t>
      </w:r>
    </w:p>
    <w:p w:rsidR="008A5CAE" w:rsidRPr="00C524DD" w:rsidRDefault="008A5CAE" w:rsidP="008A5CA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A5CAE" w:rsidRPr="00C524DD" w:rsidRDefault="008A5CAE" w:rsidP="008A5CAE">
      <w:pPr>
        <w:pBdr>
          <w:bottom w:val="single" w:sz="12" w:space="1" w:color="auto"/>
        </w:pBdr>
        <w:spacing w:after="120"/>
        <w:ind w:left="1985" w:hanging="1985"/>
        <w:rPr>
          <w:rFonts w:ascii="Arial" w:hAnsi="Arial" w:cs="Arial"/>
          <w:b/>
          <w:bCs/>
        </w:rPr>
      </w:pPr>
    </w:p>
    <w:p w:rsidR="008A5CAE" w:rsidRPr="008A5E86" w:rsidRDefault="008A5CAE" w:rsidP="008A5CAE">
      <w:pPr>
        <w:pStyle w:val="CRCoverPage"/>
        <w:rPr>
          <w:b/>
          <w:noProof/>
          <w:lang w:val="en-US"/>
        </w:rPr>
      </w:pPr>
      <w:r w:rsidRPr="008A5E86">
        <w:rPr>
          <w:b/>
          <w:noProof/>
          <w:lang w:val="en-US"/>
        </w:rPr>
        <w:t>2. Reason for Change</w:t>
      </w:r>
    </w:p>
    <w:p w:rsidR="008A5CAE" w:rsidRDefault="008A5CAE" w:rsidP="008A5CAE">
      <w:pPr>
        <w:rPr>
          <w:noProof/>
          <w:lang w:val="en-US"/>
        </w:rPr>
      </w:pPr>
      <w:r>
        <w:rPr>
          <w:noProof/>
          <w:lang w:val="en-US"/>
        </w:rPr>
        <w:t xml:space="preserve">RAN2 LS </w:t>
      </w:r>
      <w:r w:rsidRPr="008A5CAE">
        <w:rPr>
          <w:noProof/>
          <w:lang w:val="en-US"/>
        </w:rPr>
        <w:t>R2-1801645</w:t>
      </w:r>
      <w:r>
        <w:rPr>
          <w:noProof/>
          <w:lang w:val="en-US"/>
        </w:rPr>
        <w:t xml:space="preserve"> states:</w:t>
      </w:r>
    </w:p>
    <w:p w:rsidR="008A5CAE" w:rsidRDefault="008A5CAE" w:rsidP="008A5CAE">
      <w:pPr>
        <w:rPr>
          <w:noProof/>
          <w:lang w:val="en-US"/>
        </w:rPr>
      </w:pPr>
      <w:r>
        <w:rPr>
          <w:noProof/>
          <w:lang w:val="en-US"/>
        </w:rPr>
        <w:t>---------------------</w:t>
      </w:r>
    </w:p>
    <w:p w:rsidR="008A5CAE" w:rsidRPr="00AA7D1F" w:rsidRDefault="008A5CAE" w:rsidP="008A5CAE">
      <w:pPr>
        <w:pStyle w:val="Header"/>
        <w:spacing w:after="120"/>
        <w:rPr>
          <w:rFonts w:cs="Arial"/>
          <w:b w:val="0"/>
        </w:rPr>
      </w:pPr>
      <w:r w:rsidRPr="00AA7D1F">
        <w:rPr>
          <w:rFonts w:cs="Arial"/>
          <w:b w:val="0"/>
        </w:rPr>
        <w:t>QFI Size</w:t>
      </w:r>
    </w:p>
    <w:p w:rsidR="008A5CAE" w:rsidRPr="00AA7D1F" w:rsidRDefault="008A5CAE" w:rsidP="008A5CAE">
      <w:pPr>
        <w:pStyle w:val="Header"/>
        <w:spacing w:after="120"/>
        <w:rPr>
          <w:rFonts w:cs="Arial"/>
          <w:b w:val="0"/>
        </w:rPr>
      </w:pPr>
      <w:r w:rsidRPr="00AA7D1F">
        <w:rPr>
          <w:rFonts w:cs="Arial"/>
          <w:b w:val="0"/>
        </w:rPr>
        <w:t xml:space="preserve">For the SDAP sublayer, in order to keep the header contained within one byte, </w:t>
      </w:r>
      <w:r w:rsidRPr="00AA7D1F">
        <w:rPr>
          <w:rFonts w:cs="Arial"/>
          <w:b w:val="0"/>
          <w:highlight w:val="yellow"/>
        </w:rPr>
        <w:t>RAN2 has agreed to limit the number of QFI which can be signalled to 64</w:t>
      </w:r>
      <w:r w:rsidRPr="00AA7D1F">
        <w:rPr>
          <w:rFonts w:cs="Arial"/>
          <w:b w:val="0"/>
        </w:rPr>
        <w:t>. Therefore, RAN2 would like to understand if SA2 expects to use more than 64 reflective flows per PDU session per UE at a time.</w:t>
      </w:r>
    </w:p>
    <w:p w:rsidR="008A5CAE" w:rsidRDefault="008A5CAE" w:rsidP="008A5CAE">
      <w:pPr>
        <w:rPr>
          <w:noProof/>
          <w:lang w:val="en-US"/>
        </w:rPr>
      </w:pPr>
      <w:r>
        <w:rPr>
          <w:noProof/>
          <w:lang w:val="en-US"/>
        </w:rPr>
        <w:t>---------------------</w:t>
      </w:r>
    </w:p>
    <w:p w:rsidR="00AA7D1F" w:rsidRDefault="00AA7D1F" w:rsidP="008A5CAE">
      <w:pPr>
        <w:rPr>
          <w:noProof/>
          <w:lang w:val="en-US"/>
        </w:rPr>
      </w:pPr>
      <w:r>
        <w:rPr>
          <w:noProof/>
          <w:lang w:val="en-US"/>
        </w:rPr>
        <w:t xml:space="preserve">and SA2 LS </w:t>
      </w:r>
      <w:r w:rsidRPr="00AA7D1F">
        <w:rPr>
          <w:noProof/>
          <w:lang w:val="en-US"/>
        </w:rPr>
        <w:t>S2-182856</w:t>
      </w:r>
      <w:r>
        <w:rPr>
          <w:noProof/>
          <w:lang w:val="en-US"/>
        </w:rPr>
        <w:t xml:space="preserve"> states:</w:t>
      </w:r>
    </w:p>
    <w:p w:rsidR="00AA7D1F" w:rsidRDefault="00AA7D1F" w:rsidP="00AA7D1F">
      <w:pPr>
        <w:rPr>
          <w:noProof/>
          <w:lang w:val="en-US"/>
        </w:rPr>
      </w:pPr>
      <w:r>
        <w:rPr>
          <w:noProof/>
          <w:lang w:val="en-US"/>
        </w:rPr>
        <w:t>---------------------</w:t>
      </w:r>
    </w:p>
    <w:p w:rsidR="00AA7D1F" w:rsidRDefault="00AA7D1F" w:rsidP="00AA7D1F">
      <w:pPr>
        <w:rPr>
          <w:noProof/>
          <w:lang w:val="en-US"/>
        </w:rPr>
      </w:pPr>
      <w:r w:rsidRPr="00AA7D1F">
        <w:rPr>
          <w:noProof/>
          <w:highlight w:val="yellow"/>
          <w:lang w:val="en-US"/>
        </w:rPr>
        <w:t>SA2</w:t>
      </w:r>
      <w:r w:rsidRPr="00AA7D1F">
        <w:rPr>
          <w:noProof/>
          <w:lang w:val="en-US"/>
        </w:rPr>
        <w:t xml:space="preserve"> acknowledges RAN2 decision and would like to inform RAN2 and CT1 that it </w:t>
      </w:r>
      <w:r w:rsidRPr="00AA7D1F">
        <w:rPr>
          <w:noProof/>
          <w:highlight w:val="yellow"/>
          <w:lang w:val="en-US"/>
        </w:rPr>
        <w:t>has agreed to restrict the maximum number of concurrent QoS flows per PDU Session to 64 accordingly</w:t>
      </w:r>
      <w:r w:rsidRPr="00AA7D1F">
        <w:rPr>
          <w:noProof/>
          <w:lang w:val="en-US"/>
        </w:rPr>
        <w:t>.</w:t>
      </w:r>
    </w:p>
    <w:p w:rsidR="00AA7D1F" w:rsidRDefault="00AA7D1F" w:rsidP="00AA7D1F">
      <w:pPr>
        <w:rPr>
          <w:noProof/>
          <w:lang w:val="en-US"/>
        </w:rPr>
      </w:pPr>
      <w:r>
        <w:rPr>
          <w:noProof/>
          <w:lang w:val="en-US"/>
        </w:rPr>
        <w:t>---------------------</w:t>
      </w:r>
    </w:p>
    <w:p w:rsidR="00AA7D1F" w:rsidRDefault="00AA7D1F" w:rsidP="008A5CAE">
      <w:pPr>
        <w:rPr>
          <w:noProof/>
          <w:lang w:val="en-US"/>
        </w:rPr>
      </w:pPr>
    </w:p>
    <w:p w:rsidR="008A5CAE" w:rsidRPr="008A5E86" w:rsidRDefault="00AA7D1F" w:rsidP="008A5CAE">
      <w:pPr>
        <w:rPr>
          <w:noProof/>
          <w:lang w:val="en-US"/>
        </w:rPr>
      </w:pPr>
      <w:r>
        <w:rPr>
          <w:noProof/>
          <w:lang w:val="en-US"/>
        </w:rPr>
        <w:t xml:space="preserve">I.e. </w:t>
      </w:r>
      <w:r w:rsidR="008A5CAE">
        <w:rPr>
          <w:noProof/>
          <w:lang w:val="en-US"/>
        </w:rPr>
        <w:t xml:space="preserve">QFI field in QoS flows IE needs to be </w:t>
      </w:r>
      <w:r w:rsidR="00C36002">
        <w:rPr>
          <w:noProof/>
          <w:lang w:val="en-US"/>
        </w:rPr>
        <w:t xml:space="preserve">aligned with RAN2 </w:t>
      </w:r>
      <w:r w:rsidR="00BD050B">
        <w:rPr>
          <w:noProof/>
          <w:lang w:val="en-US"/>
        </w:rPr>
        <w:t xml:space="preserve">and SA2 </w:t>
      </w:r>
      <w:r w:rsidR="00C36002">
        <w:rPr>
          <w:noProof/>
          <w:lang w:val="en-US"/>
        </w:rPr>
        <w:t>decision</w:t>
      </w:r>
      <w:r w:rsidR="00BD050B">
        <w:rPr>
          <w:noProof/>
          <w:lang w:val="en-US"/>
        </w:rPr>
        <w:t>s</w:t>
      </w:r>
      <w:r w:rsidR="00C36002">
        <w:rPr>
          <w:noProof/>
          <w:lang w:val="en-US"/>
        </w:rPr>
        <w:t xml:space="preserve">, i.e. be </w:t>
      </w:r>
      <w:r w:rsidR="008A5CAE">
        <w:rPr>
          <w:noProof/>
          <w:lang w:val="en-US"/>
        </w:rPr>
        <w:t>limited to 6 bits.</w:t>
      </w:r>
    </w:p>
    <w:p w:rsidR="008A5CAE" w:rsidRDefault="008A5CAE" w:rsidP="008A5CAE">
      <w:pPr>
        <w:pStyle w:val="CRCoverPage"/>
        <w:rPr>
          <w:b/>
          <w:noProof/>
          <w:lang w:val="fr-FR"/>
        </w:rPr>
      </w:pPr>
      <w:r>
        <w:rPr>
          <w:b/>
          <w:noProof/>
          <w:lang w:val="fr-FR"/>
        </w:rPr>
        <w:t>4</w:t>
      </w:r>
      <w:r w:rsidRPr="00CD2478">
        <w:rPr>
          <w:b/>
          <w:noProof/>
          <w:lang w:val="fr-FR"/>
        </w:rPr>
        <w:t xml:space="preserve">. </w:t>
      </w:r>
      <w:r>
        <w:rPr>
          <w:b/>
          <w:noProof/>
          <w:lang w:val="fr-FR"/>
        </w:rPr>
        <w:t>Proposal</w:t>
      </w:r>
    </w:p>
    <w:p w:rsidR="008A5CAE" w:rsidRPr="008A5E86" w:rsidRDefault="008A5CAE" w:rsidP="008A5C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8A5CAE" w:rsidRPr="008A5E86" w:rsidRDefault="008A5CAE" w:rsidP="008A5CAE">
      <w:pPr>
        <w:pBdr>
          <w:bottom w:val="single" w:sz="12" w:space="1" w:color="auto"/>
        </w:pBdr>
        <w:rPr>
          <w:noProof/>
          <w:lang w:val="en-US"/>
        </w:rPr>
      </w:pPr>
    </w:p>
    <w:p w:rsidR="008A5CAE" w:rsidRPr="008A5E86" w:rsidRDefault="008A5CAE" w:rsidP="008A5CAE">
      <w:pPr>
        <w:rPr>
          <w:noProof/>
          <w:lang w:val="en-US"/>
        </w:rPr>
      </w:pPr>
    </w:p>
    <w:p w:rsidR="008A5CAE" w:rsidRPr="00C21836" w:rsidRDefault="008A5CAE" w:rsidP="008A5C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Change * * *</w:t>
      </w:r>
    </w:p>
    <w:p w:rsidR="008B616C" w:rsidRDefault="008B616C" w:rsidP="008B616C">
      <w:pPr>
        <w:pStyle w:val="Heading4"/>
      </w:pPr>
      <w:bookmarkStart w:id="48" w:name="_Toc508877454"/>
      <w:r>
        <w:t>9.8.4.7</w:t>
      </w:r>
      <w:r w:rsidRPr="007E6407">
        <w:tab/>
      </w:r>
      <w:r>
        <w:t>QoS rules</w:t>
      </w:r>
      <w:bookmarkEnd w:id="48"/>
    </w:p>
    <w:p w:rsidR="008B616C" w:rsidRPr="005B5676" w:rsidRDefault="008B616C" w:rsidP="008B616C">
      <w:r w:rsidRPr="00FE320E">
        <w:t xml:space="preserve">The purpose of the </w:t>
      </w:r>
      <w:r>
        <w:t>QoS rules</w:t>
      </w:r>
      <w:r w:rsidRPr="00FE320E">
        <w:rPr>
          <w:i/>
        </w:rPr>
        <w:t xml:space="preserve"> </w:t>
      </w:r>
      <w:r w:rsidRPr="00FE320E">
        <w:t xml:space="preserve">information element is to </w:t>
      </w:r>
      <w:r w:rsidRPr="00904723">
        <w:t>indicate a set of QoS rules</w:t>
      </w:r>
      <w:r>
        <w:t>,</w:t>
      </w:r>
      <w:r w:rsidRPr="00904723">
        <w:t xml:space="preserve"> where each QoS rule is a </w:t>
      </w:r>
      <w:r>
        <w:t xml:space="preserve">set of parameters </w:t>
      </w:r>
      <w:r w:rsidRPr="00DF531F">
        <w:t>as described in subclause 6.2.5.1.1.2</w:t>
      </w:r>
      <w:r>
        <w:t>,</w:t>
      </w:r>
      <w:r w:rsidRPr="00DF531F">
        <w:t xml:space="preserve"> </w:t>
      </w:r>
      <w:r>
        <w:t>that are used by the UE</w:t>
      </w:r>
      <w:r w:rsidRPr="005B5676">
        <w:t>:</w:t>
      </w:r>
    </w:p>
    <w:p w:rsidR="008B616C" w:rsidRPr="000657E8" w:rsidRDefault="008B616C" w:rsidP="008B616C">
      <w:pPr>
        <w:pStyle w:val="B1"/>
      </w:pPr>
      <w:r>
        <w:t>a)</w:t>
      </w:r>
      <w:r w:rsidRPr="000657E8">
        <w:tab/>
        <w:t>for classification and marking of uplink user traffic; and</w:t>
      </w:r>
    </w:p>
    <w:p w:rsidR="008B616C" w:rsidRDefault="008B616C" w:rsidP="008B616C">
      <w:pPr>
        <w:pStyle w:val="B1"/>
      </w:pPr>
      <w:r>
        <w:t>b)</w:t>
      </w:r>
      <w:r>
        <w:tab/>
        <w:t>for identification of a QoS flow which the network is to use for a particular downlink user traffic</w:t>
      </w:r>
      <w:r w:rsidRPr="00FE320E">
        <w:t>.</w:t>
      </w:r>
    </w:p>
    <w:p w:rsidR="008B616C" w:rsidRDefault="008B616C" w:rsidP="008B616C">
      <w:pPr>
        <w:pStyle w:val="NO"/>
      </w:pPr>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p w:rsidR="008B616C" w:rsidRPr="00FE320E" w:rsidRDefault="008B616C" w:rsidP="008B616C">
      <w:r w:rsidRPr="00FE320E">
        <w:t xml:space="preserve">The </w:t>
      </w:r>
      <w:r>
        <w:t xml:space="preserve">QoS rules </w:t>
      </w:r>
      <w:r w:rsidRPr="00FE320E">
        <w:t xml:space="preserve">may contain </w:t>
      </w:r>
      <w:r w:rsidRPr="007668E3">
        <w:t xml:space="preserve">a set of packet filters consisting of zero or more </w:t>
      </w:r>
      <w:r w:rsidRPr="00FE320E">
        <w:t xml:space="preserve">packet filters for </w:t>
      </w:r>
      <w:r>
        <w:t xml:space="preserve">UL </w:t>
      </w:r>
      <w:r w:rsidRPr="00FE320E">
        <w:t>direction</w:t>
      </w:r>
      <w:r w:rsidRPr="002E5AA1">
        <w:t xml:space="preserve">, </w:t>
      </w:r>
      <w:r>
        <w:t xml:space="preserve">zero or more </w:t>
      </w:r>
      <w:r w:rsidRPr="002E5AA1">
        <w:t xml:space="preserve">packet filters for </w:t>
      </w:r>
      <w:r>
        <w:t>DL</w:t>
      </w:r>
      <w:r w:rsidRPr="002E5AA1">
        <w:t xml:space="preserve"> direction, </w:t>
      </w:r>
      <w:r>
        <w:t xml:space="preserve">zero or more </w:t>
      </w:r>
      <w:r w:rsidRPr="002E5AA1">
        <w:t xml:space="preserve">packet filters </w:t>
      </w:r>
      <w:r>
        <w:t>for</w:t>
      </w:r>
      <w:r w:rsidRPr="002E5AA1">
        <w:t xml:space="preserve"> both </w:t>
      </w:r>
      <w:r>
        <w:t xml:space="preserve">UL and DL </w:t>
      </w:r>
      <w:r w:rsidRPr="002E5AA1">
        <w:t>directions or any combinations of these</w:t>
      </w:r>
      <w:r w:rsidRPr="00FE320E">
        <w:t xml:space="preserve">. </w:t>
      </w:r>
      <w:r w:rsidRPr="00FE320E">
        <w:lastRenderedPageBreak/>
        <w:t xml:space="preserve">The </w:t>
      </w:r>
      <w:r>
        <w:t xml:space="preserve">set of </w:t>
      </w:r>
      <w:r w:rsidRPr="00FE320E">
        <w:t xml:space="preserve">packet filters determine the traffic mapping to </w:t>
      </w:r>
      <w:r>
        <w:t>QoS flows</w:t>
      </w:r>
      <w:r w:rsidRPr="00FE320E">
        <w:t xml:space="preserve">. </w:t>
      </w:r>
      <w:r>
        <w:rPr>
          <w:rFonts w:hint="eastAsia"/>
        </w:rPr>
        <w:t xml:space="preserve">The QoS rules may contain </w:t>
      </w:r>
      <w:r>
        <w:rPr>
          <w:rFonts w:hint="eastAsia"/>
          <w:noProof/>
          <w:lang w:val="en-US"/>
        </w:rPr>
        <w:t>a EPS bearer identity (EBI), mapped EPS QoS parameters,</w:t>
      </w:r>
      <w:r w:rsidRPr="000F6AFA">
        <w:rPr>
          <w:rFonts w:hint="eastAsia"/>
          <w:noProof/>
          <w:lang w:val="en-US"/>
        </w:rPr>
        <w:t xml:space="preserve"> </w:t>
      </w:r>
      <w:r>
        <w:rPr>
          <w:rFonts w:hint="eastAsia"/>
          <w:noProof/>
          <w:lang w:val="en-US"/>
        </w:rPr>
        <w:t>mapped extended EPS QoS parameters and mapped traffic flow template if 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23.501 [</w:t>
      </w:r>
      <w:r>
        <w:rPr>
          <w:noProof/>
          <w:lang w:val="en-US"/>
        </w:rPr>
        <w:t>5</w:t>
      </w:r>
      <w:r>
        <w:rPr>
          <w:rFonts w:hint="eastAsia"/>
          <w:noProof/>
          <w:lang w:val="en-US"/>
        </w:rPr>
        <w:t>].</w:t>
      </w:r>
    </w:p>
    <w:p w:rsidR="008B616C" w:rsidRPr="00B23D47" w:rsidRDefault="008B616C" w:rsidP="008B616C">
      <w:r w:rsidRPr="00B23D47">
        <w:t xml:space="preserve">The QoS </w:t>
      </w:r>
      <w:r w:rsidRPr="00E51A15">
        <w:t xml:space="preserve">rules </w:t>
      </w:r>
      <w:r w:rsidRPr="00B23D47">
        <w:t>information element is a type 6 information element with a minimum length of 7 octets. The maximum length for the information element is 65538 octets.</w:t>
      </w:r>
    </w:p>
    <w:p w:rsidR="008B616C" w:rsidRDefault="008B616C" w:rsidP="008B616C">
      <w:r>
        <w:t xml:space="preserve">The </w:t>
      </w:r>
      <w:r w:rsidRPr="00AA2F34">
        <w:t>QoS rules</w:t>
      </w:r>
      <w:r>
        <w:rPr>
          <w:i/>
        </w:rPr>
        <w:t xml:space="preserve"> </w:t>
      </w:r>
      <w:r w:rsidRPr="00FE320E">
        <w:t>information element is coded as shown in figure </w:t>
      </w:r>
      <w:r>
        <w:t>9.8.4.7.1,</w:t>
      </w:r>
      <w:r w:rsidRPr="000F5712">
        <w:t xml:space="preserve"> </w:t>
      </w:r>
      <w:r w:rsidRPr="00FE320E">
        <w:t>figure </w:t>
      </w:r>
      <w:r>
        <w:t>9.8.4.7.2,</w:t>
      </w:r>
      <w:r w:rsidRPr="000F5712">
        <w:t xml:space="preserve"> </w:t>
      </w:r>
      <w:r w:rsidRPr="00FE320E">
        <w:t>figure </w:t>
      </w:r>
      <w:r>
        <w:t>9.8.4.7.3,</w:t>
      </w:r>
      <w:r w:rsidRPr="00C756D6">
        <w:t xml:space="preserve"> </w:t>
      </w:r>
      <w:r w:rsidRPr="00FE320E">
        <w:t>figure </w:t>
      </w:r>
      <w:r>
        <w:t>9.8.4.7.4,</w:t>
      </w:r>
      <w:r w:rsidRPr="00C756D6">
        <w:t xml:space="preserve"> </w:t>
      </w:r>
      <w:r w:rsidRPr="00FE320E">
        <w:t>figure </w:t>
      </w:r>
      <w:r>
        <w:t xml:space="preserve">9.8.4.7.5 </w:t>
      </w:r>
      <w:r w:rsidRPr="00FE320E">
        <w:t>and table </w:t>
      </w:r>
      <w:r>
        <w:t>9.8.4.7.1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594"/>
        <w:gridCol w:w="593"/>
        <w:gridCol w:w="594"/>
        <w:gridCol w:w="594"/>
        <w:gridCol w:w="594"/>
        <w:gridCol w:w="950"/>
      </w:tblGrid>
      <w:tr w:rsidR="008B616C" w:rsidRPr="00FE320E" w:rsidTr="00A50DD7">
        <w:trPr>
          <w:cantSplit/>
          <w:jc w:val="center"/>
        </w:trPr>
        <w:tc>
          <w:tcPr>
            <w:tcW w:w="2268" w:type="dxa"/>
          </w:tcPr>
          <w:p w:rsidR="008B616C" w:rsidRPr="006C6E41" w:rsidRDefault="008B616C" w:rsidP="00A50DD7">
            <w:pPr>
              <w:pStyle w:val="TAC"/>
            </w:pPr>
          </w:p>
        </w:tc>
        <w:tc>
          <w:tcPr>
            <w:tcW w:w="564" w:type="dxa"/>
            <w:tcBorders>
              <w:bottom w:val="single" w:sz="6" w:space="0" w:color="auto"/>
            </w:tcBorders>
          </w:tcPr>
          <w:p w:rsidR="008B616C" w:rsidRPr="006C6E41" w:rsidRDefault="008B616C" w:rsidP="00A50DD7">
            <w:pPr>
              <w:pStyle w:val="TAC"/>
            </w:pPr>
            <w:r w:rsidRPr="006C6E41">
              <w:t>8</w:t>
            </w:r>
          </w:p>
        </w:tc>
        <w:tc>
          <w:tcPr>
            <w:tcW w:w="594" w:type="dxa"/>
            <w:tcBorders>
              <w:bottom w:val="single" w:sz="6" w:space="0" w:color="auto"/>
            </w:tcBorders>
          </w:tcPr>
          <w:p w:rsidR="008B616C" w:rsidRPr="006C6E41" w:rsidRDefault="008B616C" w:rsidP="00A50DD7">
            <w:pPr>
              <w:pStyle w:val="TAC"/>
            </w:pPr>
            <w:r w:rsidRPr="006C6E41">
              <w:t>7</w:t>
            </w:r>
          </w:p>
        </w:tc>
        <w:tc>
          <w:tcPr>
            <w:tcW w:w="594" w:type="dxa"/>
            <w:tcBorders>
              <w:bottom w:val="single" w:sz="6" w:space="0" w:color="auto"/>
            </w:tcBorders>
          </w:tcPr>
          <w:p w:rsidR="008B616C" w:rsidRPr="006C6E41" w:rsidRDefault="008B616C" w:rsidP="00A50DD7">
            <w:pPr>
              <w:pStyle w:val="TAC"/>
            </w:pPr>
            <w:r w:rsidRPr="006C6E41">
              <w:t>6</w:t>
            </w:r>
          </w:p>
        </w:tc>
        <w:tc>
          <w:tcPr>
            <w:tcW w:w="594" w:type="dxa"/>
            <w:tcBorders>
              <w:bottom w:val="single" w:sz="6" w:space="0" w:color="auto"/>
            </w:tcBorders>
          </w:tcPr>
          <w:p w:rsidR="008B616C" w:rsidRPr="006C6E41" w:rsidRDefault="008B616C" w:rsidP="00A50DD7">
            <w:pPr>
              <w:pStyle w:val="TAC"/>
            </w:pPr>
            <w:r w:rsidRPr="006C6E41">
              <w:t>5</w:t>
            </w:r>
          </w:p>
        </w:tc>
        <w:tc>
          <w:tcPr>
            <w:tcW w:w="593" w:type="dxa"/>
            <w:tcBorders>
              <w:bottom w:val="single" w:sz="6" w:space="0" w:color="auto"/>
            </w:tcBorders>
          </w:tcPr>
          <w:p w:rsidR="008B616C" w:rsidRPr="006C6E41" w:rsidRDefault="008B616C" w:rsidP="00A50DD7">
            <w:pPr>
              <w:pStyle w:val="TAC"/>
            </w:pPr>
            <w:r w:rsidRPr="006C6E41">
              <w:t>4</w:t>
            </w:r>
          </w:p>
        </w:tc>
        <w:tc>
          <w:tcPr>
            <w:tcW w:w="594" w:type="dxa"/>
            <w:tcBorders>
              <w:bottom w:val="single" w:sz="6" w:space="0" w:color="auto"/>
            </w:tcBorders>
          </w:tcPr>
          <w:p w:rsidR="008B616C" w:rsidRPr="006C6E41" w:rsidRDefault="008B616C" w:rsidP="00A50DD7">
            <w:pPr>
              <w:pStyle w:val="TAC"/>
            </w:pPr>
            <w:r w:rsidRPr="006C6E41">
              <w:t>3</w:t>
            </w:r>
          </w:p>
        </w:tc>
        <w:tc>
          <w:tcPr>
            <w:tcW w:w="594" w:type="dxa"/>
            <w:tcBorders>
              <w:bottom w:val="single" w:sz="6" w:space="0" w:color="auto"/>
            </w:tcBorders>
          </w:tcPr>
          <w:p w:rsidR="008B616C" w:rsidRPr="006C6E41" w:rsidRDefault="008B616C" w:rsidP="00A50DD7">
            <w:pPr>
              <w:pStyle w:val="TAC"/>
            </w:pPr>
            <w:r w:rsidRPr="006C6E41">
              <w:t>2</w:t>
            </w:r>
          </w:p>
        </w:tc>
        <w:tc>
          <w:tcPr>
            <w:tcW w:w="594" w:type="dxa"/>
            <w:tcBorders>
              <w:bottom w:val="single" w:sz="6" w:space="0" w:color="auto"/>
            </w:tcBorders>
          </w:tcPr>
          <w:p w:rsidR="008B616C" w:rsidRPr="006C6E41" w:rsidRDefault="008B616C" w:rsidP="00A50DD7">
            <w:pPr>
              <w:pStyle w:val="TAC"/>
            </w:pPr>
            <w:r w:rsidRPr="006C6E41">
              <w:t>1</w:t>
            </w:r>
          </w:p>
        </w:tc>
        <w:tc>
          <w:tcPr>
            <w:tcW w:w="950" w:type="dxa"/>
            <w:tcBorders>
              <w:left w:val="nil"/>
            </w:tcBorders>
          </w:tcPr>
          <w:p w:rsidR="008B616C" w:rsidRPr="006C6E41" w:rsidRDefault="008B616C" w:rsidP="00A50DD7">
            <w:pPr>
              <w:pStyle w:val="TAC"/>
            </w:pP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QoS rules</w:t>
            </w:r>
            <w:r w:rsidRPr="006C6E41">
              <w:t xml:space="preserve"> IEI</w:t>
            </w:r>
          </w:p>
        </w:tc>
        <w:tc>
          <w:tcPr>
            <w:tcW w:w="950" w:type="dxa"/>
          </w:tcPr>
          <w:p w:rsidR="008B616C" w:rsidRPr="006C6E41" w:rsidRDefault="008B616C" w:rsidP="00A50DD7">
            <w:pPr>
              <w:pStyle w:val="TAL"/>
            </w:pPr>
            <w:r>
              <w:t>o</w:t>
            </w:r>
            <w:r w:rsidRPr="006C6E41">
              <w:t>ctet 1</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 xml:space="preserve">Length of </w:t>
            </w:r>
            <w:r>
              <w:t>QoS</w:t>
            </w:r>
            <w:r w:rsidRPr="006C6E41">
              <w:t xml:space="preserve"> </w:t>
            </w:r>
            <w:r>
              <w:t>rules</w:t>
            </w:r>
            <w:r w:rsidRPr="006C6E41">
              <w:t xml:space="preserve"> IE</w:t>
            </w:r>
          </w:p>
        </w:tc>
        <w:tc>
          <w:tcPr>
            <w:tcW w:w="950" w:type="dxa"/>
          </w:tcPr>
          <w:p w:rsidR="008B616C" w:rsidRPr="006C6E41" w:rsidRDefault="008B616C" w:rsidP="00A50DD7">
            <w:pPr>
              <w:pStyle w:val="TAL"/>
            </w:pPr>
            <w:r>
              <w:t>o</w:t>
            </w:r>
            <w:r w:rsidRPr="006C6E41">
              <w:t>ctet 2</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950" w:type="dxa"/>
          </w:tcPr>
          <w:p w:rsidR="008B616C" w:rsidRPr="006C6E41" w:rsidRDefault="008B616C" w:rsidP="00A50DD7">
            <w:pPr>
              <w:pStyle w:val="TAL"/>
            </w:pPr>
            <w:r>
              <w:t>octet 3</w:t>
            </w:r>
          </w:p>
        </w:tc>
      </w:tr>
      <w:tr w:rsidR="008B616C" w:rsidRPr="006C6E41"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p>
          <w:p w:rsidR="008B616C" w:rsidRPr="006C6E41" w:rsidRDefault="008B616C" w:rsidP="00A50DD7">
            <w:pPr>
              <w:pStyle w:val="TAC"/>
            </w:pPr>
            <w:r>
              <w:t>QoS rule 1</w:t>
            </w:r>
          </w:p>
          <w:p w:rsidR="008B616C" w:rsidRPr="006C6E41" w:rsidRDefault="008B616C" w:rsidP="00A50DD7">
            <w:pPr>
              <w:pStyle w:val="TAC"/>
            </w:pPr>
          </w:p>
        </w:tc>
        <w:tc>
          <w:tcPr>
            <w:tcW w:w="950" w:type="dxa"/>
            <w:tcBorders>
              <w:left w:val="single" w:sz="6" w:space="0" w:color="auto"/>
            </w:tcBorders>
          </w:tcPr>
          <w:p w:rsidR="008B616C" w:rsidRPr="006C6E41" w:rsidRDefault="008B616C" w:rsidP="00A50DD7">
            <w:pPr>
              <w:pStyle w:val="TAL"/>
            </w:pPr>
            <w:r>
              <w:t>o</w:t>
            </w:r>
            <w:r w:rsidRPr="006C6E41">
              <w:t xml:space="preserve">ctet </w:t>
            </w:r>
            <w:r>
              <w:t>4</w:t>
            </w:r>
          </w:p>
          <w:p w:rsidR="008B616C" w:rsidRPr="006C6E41" w:rsidRDefault="008B616C" w:rsidP="00A50DD7">
            <w:pPr>
              <w:pStyle w:val="TAL"/>
            </w:pPr>
          </w:p>
          <w:p w:rsidR="008B616C" w:rsidRPr="006C6E41" w:rsidRDefault="008B616C" w:rsidP="00A50DD7">
            <w:pPr>
              <w:pStyle w:val="TAL"/>
            </w:pPr>
            <w:r>
              <w:t>o</w:t>
            </w:r>
            <w:r w:rsidRPr="006C6E41">
              <w:t xml:space="preserve">ctet </w:t>
            </w:r>
            <w:r>
              <w:t>u</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p>
          <w:p w:rsidR="008B616C" w:rsidRPr="006C6E41" w:rsidRDefault="008B616C" w:rsidP="00A50DD7">
            <w:pPr>
              <w:pStyle w:val="TAC"/>
            </w:pPr>
            <w:r>
              <w:t>QoS rule 2</w:t>
            </w:r>
          </w:p>
          <w:p w:rsidR="008B616C" w:rsidRPr="006C6E41" w:rsidRDefault="008B616C" w:rsidP="00A50DD7">
            <w:pPr>
              <w:pStyle w:val="TAC"/>
            </w:pPr>
          </w:p>
        </w:tc>
        <w:tc>
          <w:tcPr>
            <w:tcW w:w="950" w:type="dxa"/>
            <w:tcBorders>
              <w:left w:val="single" w:sz="6" w:space="0" w:color="auto"/>
            </w:tcBorders>
          </w:tcPr>
          <w:p w:rsidR="008B616C" w:rsidRPr="006C6E41" w:rsidRDefault="008B616C" w:rsidP="00A50DD7">
            <w:pPr>
              <w:pStyle w:val="TAL"/>
            </w:pPr>
            <w:r>
              <w:t>o</w:t>
            </w:r>
            <w:r w:rsidRPr="006C6E41">
              <w:t xml:space="preserve">ctet </w:t>
            </w:r>
            <w:r>
              <w:t>u+1</w:t>
            </w:r>
          </w:p>
          <w:p w:rsidR="008B616C" w:rsidRPr="006C6E41" w:rsidRDefault="008B616C" w:rsidP="00A50DD7">
            <w:pPr>
              <w:pStyle w:val="TAL"/>
            </w:pPr>
          </w:p>
          <w:p w:rsidR="008B616C" w:rsidRPr="006C6E41" w:rsidRDefault="008B616C" w:rsidP="00A50DD7">
            <w:pPr>
              <w:pStyle w:val="TAL"/>
            </w:pPr>
            <w:r>
              <w:t>o</w:t>
            </w:r>
            <w:r w:rsidRPr="006C6E41">
              <w:t xml:space="preserve">ctet </w:t>
            </w:r>
            <w:r>
              <w:t>v</w:t>
            </w:r>
          </w:p>
        </w:tc>
      </w:tr>
      <w:tr w:rsidR="008B616C" w:rsidRPr="006C6E41"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p>
          <w:p w:rsidR="008B616C" w:rsidRPr="006C6E41" w:rsidRDefault="008B616C" w:rsidP="00A50DD7">
            <w:pPr>
              <w:pStyle w:val="TAC"/>
            </w:pPr>
            <w:r>
              <w:t>…</w:t>
            </w:r>
          </w:p>
          <w:p w:rsidR="008B616C" w:rsidRPr="006C6E41" w:rsidRDefault="008B616C" w:rsidP="00A50DD7">
            <w:pPr>
              <w:pStyle w:val="TAC"/>
            </w:pPr>
          </w:p>
        </w:tc>
        <w:tc>
          <w:tcPr>
            <w:tcW w:w="950" w:type="dxa"/>
            <w:tcBorders>
              <w:left w:val="single" w:sz="6" w:space="0" w:color="auto"/>
            </w:tcBorders>
          </w:tcPr>
          <w:p w:rsidR="008B616C" w:rsidRPr="006C6E41" w:rsidRDefault="008B616C" w:rsidP="00A50DD7">
            <w:pPr>
              <w:pStyle w:val="TAL"/>
            </w:pPr>
            <w:r>
              <w:t>o</w:t>
            </w:r>
            <w:r w:rsidRPr="006C6E41">
              <w:t xml:space="preserve">ctet </w:t>
            </w:r>
            <w:r>
              <w:t>v+1</w:t>
            </w:r>
          </w:p>
          <w:p w:rsidR="008B616C" w:rsidRPr="006C6E41" w:rsidRDefault="008B616C" w:rsidP="00A50DD7">
            <w:pPr>
              <w:pStyle w:val="TAL"/>
            </w:pPr>
          </w:p>
          <w:p w:rsidR="008B616C" w:rsidRPr="006C6E41" w:rsidRDefault="008B616C" w:rsidP="00A50DD7">
            <w:pPr>
              <w:pStyle w:val="TAL"/>
            </w:pPr>
            <w:r>
              <w:t>o</w:t>
            </w:r>
            <w:r w:rsidRPr="006C6E41">
              <w:t xml:space="preserve">ctet </w:t>
            </w:r>
            <w:r>
              <w:t>w</w:t>
            </w:r>
          </w:p>
        </w:tc>
      </w:tr>
      <w:tr w:rsidR="00A50DD7" w:rsidRPr="006C6E41" w:rsidTr="00A50DD7">
        <w:trPr>
          <w:cantSplit/>
          <w:jc w:val="center"/>
        </w:trPr>
        <w:tc>
          <w:tcPr>
            <w:tcW w:w="2268" w:type="dxa"/>
            <w:tcBorders>
              <w:right w:val="single" w:sz="6" w:space="0" w:color="auto"/>
            </w:tcBorders>
          </w:tcPr>
          <w:p w:rsidR="00A50DD7" w:rsidRPr="006C6E41" w:rsidRDefault="00A50DD7" w:rsidP="00A50DD7">
            <w:pPr>
              <w:pStyle w:val="TAC"/>
            </w:pPr>
          </w:p>
        </w:tc>
        <w:tc>
          <w:tcPr>
            <w:tcW w:w="4721" w:type="dxa"/>
            <w:gridSpan w:val="8"/>
            <w:tcBorders>
              <w:top w:val="single" w:sz="6" w:space="0" w:color="auto"/>
              <w:left w:val="single" w:sz="6" w:space="0" w:color="auto"/>
              <w:bottom w:val="single" w:sz="6" w:space="0" w:color="auto"/>
              <w:right w:val="single" w:sz="6" w:space="0" w:color="auto"/>
            </w:tcBorders>
          </w:tcPr>
          <w:p w:rsidR="00A50DD7" w:rsidRPr="006C6E41" w:rsidRDefault="00A50DD7" w:rsidP="00A50DD7">
            <w:pPr>
              <w:pStyle w:val="TAC"/>
            </w:pPr>
          </w:p>
          <w:p w:rsidR="00A50DD7" w:rsidRPr="006C6E41" w:rsidRDefault="00A50DD7" w:rsidP="00A50DD7">
            <w:pPr>
              <w:pStyle w:val="TAC"/>
            </w:pPr>
            <w:r>
              <w:t>QoS rule n</w:t>
            </w:r>
          </w:p>
          <w:p w:rsidR="00A50DD7" w:rsidRPr="006C6E41" w:rsidRDefault="00A50DD7" w:rsidP="00A50DD7">
            <w:pPr>
              <w:pStyle w:val="TAC"/>
            </w:pPr>
          </w:p>
        </w:tc>
        <w:tc>
          <w:tcPr>
            <w:tcW w:w="950" w:type="dxa"/>
            <w:tcBorders>
              <w:left w:val="single" w:sz="6" w:space="0" w:color="auto"/>
            </w:tcBorders>
          </w:tcPr>
          <w:p w:rsidR="00A50DD7" w:rsidRPr="006C6E41" w:rsidRDefault="00A50DD7" w:rsidP="00A50DD7">
            <w:pPr>
              <w:pStyle w:val="TAL"/>
            </w:pPr>
            <w:r>
              <w:t>o</w:t>
            </w:r>
            <w:r w:rsidRPr="006C6E41">
              <w:t xml:space="preserve">ctet </w:t>
            </w:r>
            <w:r>
              <w:t>w</w:t>
            </w:r>
            <w:r w:rsidRPr="006C6E41">
              <w:t>+1</w:t>
            </w:r>
          </w:p>
          <w:p w:rsidR="00A50DD7" w:rsidRPr="006C6E41" w:rsidRDefault="00A50DD7" w:rsidP="00A50DD7">
            <w:pPr>
              <w:pStyle w:val="TAL"/>
            </w:pPr>
          </w:p>
          <w:p w:rsidR="00A50DD7" w:rsidRPr="006C6E41" w:rsidRDefault="00A50DD7" w:rsidP="00A50DD7">
            <w:pPr>
              <w:pStyle w:val="TAL"/>
            </w:pPr>
            <w:r>
              <w:t>o</w:t>
            </w:r>
            <w:r w:rsidRPr="006C6E41">
              <w:t xml:space="preserve">ctet </w:t>
            </w:r>
            <w:r>
              <w:t>x</w:t>
            </w:r>
          </w:p>
        </w:tc>
      </w:tr>
    </w:tbl>
    <w:p w:rsidR="008B616C" w:rsidRPr="00BD0557" w:rsidRDefault="008B616C" w:rsidP="008B616C">
      <w:pPr>
        <w:pStyle w:val="TF"/>
      </w:pPr>
      <w:r w:rsidRPr="00BD0557">
        <w:t>Figure </w:t>
      </w:r>
      <w:r>
        <w:t>9</w:t>
      </w:r>
      <w:r w:rsidRPr="00BD0557">
        <w:t>.</w:t>
      </w:r>
      <w:r>
        <w:t>8.</w:t>
      </w:r>
      <w:r w:rsidRPr="00BD0557">
        <w:t>4.</w:t>
      </w:r>
      <w:r>
        <w:t>7</w:t>
      </w:r>
      <w:r w:rsidRPr="00BD0557">
        <w:t>.1: QoS rules information element</w:t>
      </w:r>
    </w:p>
    <w:p w:rsidR="008B616C" w:rsidRPr="00FE320E" w:rsidRDefault="008B616C" w:rsidP="008B616C">
      <w:pPr>
        <w:pStyle w:val="TH"/>
      </w:pPr>
    </w:p>
    <w:tbl>
      <w:tblPr>
        <w:tblW w:w="0" w:type="auto"/>
        <w:jc w:val="center"/>
        <w:tblLayout w:type="fixed"/>
        <w:tblCellMar>
          <w:left w:w="28" w:type="dxa"/>
          <w:right w:w="56" w:type="dxa"/>
        </w:tblCellMar>
        <w:tblLook w:val="0000" w:firstRow="0" w:lastRow="0" w:firstColumn="0" w:lastColumn="0" w:noHBand="0" w:noVBand="0"/>
      </w:tblPr>
      <w:tblGrid>
        <w:gridCol w:w="2268"/>
        <w:gridCol w:w="564"/>
        <w:gridCol w:w="594"/>
        <w:gridCol w:w="594"/>
        <w:gridCol w:w="19"/>
        <w:gridCol w:w="575"/>
        <w:gridCol w:w="145"/>
        <w:gridCol w:w="448"/>
        <w:gridCol w:w="594"/>
        <w:gridCol w:w="594"/>
        <w:gridCol w:w="594"/>
        <w:gridCol w:w="950"/>
      </w:tblGrid>
      <w:tr w:rsidR="008B616C" w:rsidRPr="00FE320E" w:rsidTr="00A50DD7">
        <w:trPr>
          <w:cantSplit/>
          <w:jc w:val="center"/>
        </w:trPr>
        <w:tc>
          <w:tcPr>
            <w:tcW w:w="2268" w:type="dxa"/>
          </w:tcPr>
          <w:p w:rsidR="008B616C" w:rsidRPr="006C6E41" w:rsidRDefault="008B616C" w:rsidP="00A50DD7">
            <w:pPr>
              <w:pStyle w:val="TAC"/>
            </w:pPr>
          </w:p>
        </w:tc>
        <w:tc>
          <w:tcPr>
            <w:tcW w:w="564" w:type="dxa"/>
            <w:tcBorders>
              <w:bottom w:val="single" w:sz="6" w:space="0" w:color="auto"/>
            </w:tcBorders>
          </w:tcPr>
          <w:p w:rsidR="008B616C" w:rsidRPr="006C6E41" w:rsidRDefault="008B616C" w:rsidP="00A50DD7">
            <w:pPr>
              <w:pStyle w:val="TAC"/>
            </w:pPr>
            <w:r w:rsidRPr="006C6E41">
              <w:t>8</w:t>
            </w:r>
          </w:p>
        </w:tc>
        <w:tc>
          <w:tcPr>
            <w:tcW w:w="594" w:type="dxa"/>
            <w:tcBorders>
              <w:bottom w:val="single" w:sz="6" w:space="0" w:color="auto"/>
            </w:tcBorders>
          </w:tcPr>
          <w:p w:rsidR="008B616C" w:rsidRPr="006C6E41" w:rsidRDefault="008B616C" w:rsidP="00A50DD7">
            <w:pPr>
              <w:pStyle w:val="TAC"/>
            </w:pPr>
            <w:r w:rsidRPr="006C6E41">
              <w:t>7</w:t>
            </w:r>
          </w:p>
        </w:tc>
        <w:tc>
          <w:tcPr>
            <w:tcW w:w="594" w:type="dxa"/>
            <w:tcBorders>
              <w:bottom w:val="single" w:sz="6" w:space="0" w:color="auto"/>
            </w:tcBorders>
          </w:tcPr>
          <w:p w:rsidR="008B616C" w:rsidRPr="006C6E41" w:rsidRDefault="008B616C" w:rsidP="00A50DD7">
            <w:pPr>
              <w:pStyle w:val="TAC"/>
            </w:pPr>
            <w:r w:rsidRPr="006C6E41">
              <w:t>6</w:t>
            </w:r>
          </w:p>
        </w:tc>
        <w:tc>
          <w:tcPr>
            <w:tcW w:w="594" w:type="dxa"/>
            <w:gridSpan w:val="2"/>
            <w:tcBorders>
              <w:bottom w:val="single" w:sz="6" w:space="0" w:color="auto"/>
            </w:tcBorders>
          </w:tcPr>
          <w:p w:rsidR="008B616C" w:rsidRPr="006C6E41" w:rsidRDefault="008B616C" w:rsidP="00A50DD7">
            <w:pPr>
              <w:pStyle w:val="TAC"/>
            </w:pPr>
            <w:r w:rsidRPr="006C6E41">
              <w:t>5</w:t>
            </w:r>
          </w:p>
        </w:tc>
        <w:tc>
          <w:tcPr>
            <w:tcW w:w="593" w:type="dxa"/>
            <w:gridSpan w:val="2"/>
            <w:tcBorders>
              <w:bottom w:val="single" w:sz="6" w:space="0" w:color="auto"/>
            </w:tcBorders>
          </w:tcPr>
          <w:p w:rsidR="008B616C" w:rsidRPr="006C6E41" w:rsidRDefault="008B616C" w:rsidP="00A50DD7">
            <w:pPr>
              <w:pStyle w:val="TAC"/>
            </w:pPr>
            <w:r w:rsidRPr="006C6E41">
              <w:t>4</w:t>
            </w:r>
          </w:p>
        </w:tc>
        <w:tc>
          <w:tcPr>
            <w:tcW w:w="594" w:type="dxa"/>
            <w:tcBorders>
              <w:bottom w:val="single" w:sz="6" w:space="0" w:color="auto"/>
            </w:tcBorders>
          </w:tcPr>
          <w:p w:rsidR="008B616C" w:rsidRPr="006C6E41" w:rsidRDefault="008B616C" w:rsidP="00A50DD7">
            <w:pPr>
              <w:pStyle w:val="TAC"/>
            </w:pPr>
            <w:r w:rsidRPr="006C6E41">
              <w:t>3</w:t>
            </w:r>
          </w:p>
        </w:tc>
        <w:tc>
          <w:tcPr>
            <w:tcW w:w="594" w:type="dxa"/>
            <w:tcBorders>
              <w:bottom w:val="single" w:sz="6" w:space="0" w:color="auto"/>
            </w:tcBorders>
          </w:tcPr>
          <w:p w:rsidR="008B616C" w:rsidRPr="006C6E41" w:rsidRDefault="008B616C" w:rsidP="00A50DD7">
            <w:pPr>
              <w:pStyle w:val="TAC"/>
            </w:pPr>
            <w:r w:rsidRPr="006C6E41">
              <w:t>2</w:t>
            </w:r>
          </w:p>
        </w:tc>
        <w:tc>
          <w:tcPr>
            <w:tcW w:w="594" w:type="dxa"/>
            <w:tcBorders>
              <w:bottom w:val="single" w:sz="6" w:space="0" w:color="auto"/>
            </w:tcBorders>
          </w:tcPr>
          <w:p w:rsidR="008B616C" w:rsidRPr="006C6E41" w:rsidRDefault="008B616C" w:rsidP="00A50DD7">
            <w:pPr>
              <w:pStyle w:val="TAC"/>
            </w:pPr>
            <w:r w:rsidRPr="006C6E41">
              <w:t>1</w:t>
            </w:r>
          </w:p>
        </w:tc>
        <w:tc>
          <w:tcPr>
            <w:tcW w:w="950" w:type="dxa"/>
            <w:tcBorders>
              <w:left w:val="nil"/>
            </w:tcBorders>
          </w:tcPr>
          <w:p w:rsidR="008B616C" w:rsidRPr="006C6E41" w:rsidRDefault="008B616C" w:rsidP="00A50DD7">
            <w:pPr>
              <w:pStyle w:val="TAC"/>
            </w:pP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QoS rule</w:t>
            </w:r>
            <w:r w:rsidRPr="006C6E41">
              <w:t xml:space="preserve"> </w:t>
            </w:r>
            <w:r>
              <w:t>identifier</w:t>
            </w:r>
          </w:p>
        </w:tc>
        <w:tc>
          <w:tcPr>
            <w:tcW w:w="950" w:type="dxa"/>
          </w:tcPr>
          <w:p w:rsidR="008B616C" w:rsidRPr="006C6E41" w:rsidRDefault="008B616C" w:rsidP="00A50DD7">
            <w:pPr>
              <w:pStyle w:val="TAL"/>
            </w:pPr>
            <w:r>
              <w:t>o</w:t>
            </w:r>
            <w:r w:rsidRPr="006C6E41">
              <w:t xml:space="preserve">ctet </w:t>
            </w:r>
            <w:r>
              <w:t>4</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10"/>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 xml:space="preserve">Length of </w:t>
            </w:r>
            <w:r>
              <w:t>QoS</w:t>
            </w:r>
            <w:r w:rsidRPr="006C6E41">
              <w:t xml:space="preserve"> </w:t>
            </w:r>
            <w:r>
              <w:t>rule</w:t>
            </w:r>
          </w:p>
        </w:tc>
        <w:tc>
          <w:tcPr>
            <w:tcW w:w="950" w:type="dxa"/>
          </w:tcPr>
          <w:p w:rsidR="008B616C" w:rsidRPr="006C6E41" w:rsidRDefault="008B616C" w:rsidP="00A50DD7">
            <w:pPr>
              <w:pStyle w:val="TAL"/>
            </w:pPr>
            <w:r>
              <w:t>o</w:t>
            </w:r>
            <w:r w:rsidRPr="006C6E41">
              <w:t xml:space="preserve">ctet </w:t>
            </w:r>
            <w:r>
              <w:t>5</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10"/>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950" w:type="dxa"/>
          </w:tcPr>
          <w:p w:rsidR="008B616C" w:rsidRPr="006C6E41" w:rsidRDefault="008B616C" w:rsidP="00A50DD7">
            <w:pPr>
              <w:pStyle w:val="TAL"/>
            </w:pPr>
            <w:r>
              <w:t>octet 6</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1771" w:type="dxa"/>
            <w:gridSpan w:val="4"/>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DQR</w:t>
            </w:r>
            <w:r w:rsidRPr="006C6E41">
              <w:t xml:space="preserve"> bit</w:t>
            </w:r>
          </w:p>
        </w:tc>
        <w:tc>
          <w:tcPr>
            <w:tcW w:w="2230" w:type="dxa"/>
            <w:gridSpan w:val="4"/>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Number of packet filters</w:t>
            </w:r>
          </w:p>
        </w:tc>
        <w:tc>
          <w:tcPr>
            <w:tcW w:w="950" w:type="dxa"/>
            <w:tcBorders>
              <w:left w:val="single" w:sz="6" w:space="0" w:color="auto"/>
            </w:tcBorders>
          </w:tcPr>
          <w:p w:rsidR="008B616C" w:rsidRPr="006C6E41" w:rsidRDefault="008B616C" w:rsidP="00A50DD7">
            <w:pPr>
              <w:pStyle w:val="TAL"/>
            </w:pPr>
            <w:r>
              <w:t>o</w:t>
            </w:r>
            <w:r w:rsidRPr="006C6E41">
              <w:t xml:space="preserve">ctet </w:t>
            </w:r>
            <w:r>
              <w:t>7</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p>
          <w:p w:rsidR="008B616C" w:rsidRPr="006C15A6" w:rsidRDefault="008B616C" w:rsidP="00A50DD7">
            <w:pPr>
              <w:pStyle w:val="TAC"/>
            </w:pPr>
            <w:r w:rsidRPr="006C15A6">
              <w:t>Packet filter list</w:t>
            </w:r>
          </w:p>
        </w:tc>
        <w:tc>
          <w:tcPr>
            <w:tcW w:w="950" w:type="dxa"/>
            <w:tcBorders>
              <w:left w:val="single" w:sz="6" w:space="0" w:color="auto"/>
            </w:tcBorders>
          </w:tcPr>
          <w:p w:rsidR="008B616C" w:rsidRPr="006C6E41" w:rsidRDefault="008B616C" w:rsidP="00A50DD7">
            <w:pPr>
              <w:pStyle w:val="TAL"/>
            </w:pPr>
            <w:r>
              <w:t>o</w:t>
            </w:r>
            <w:r w:rsidRPr="006C6E41">
              <w:t xml:space="preserve">ctet </w:t>
            </w:r>
            <w:r>
              <w:t>8*</w:t>
            </w:r>
          </w:p>
          <w:p w:rsidR="008B616C" w:rsidRPr="006C6E41" w:rsidRDefault="008B616C" w:rsidP="00A50DD7">
            <w:pPr>
              <w:pStyle w:val="TAL"/>
            </w:pPr>
          </w:p>
          <w:p w:rsidR="008B616C" w:rsidRPr="006C6E41" w:rsidRDefault="008B616C" w:rsidP="00A50DD7">
            <w:pPr>
              <w:pStyle w:val="TAL"/>
            </w:pPr>
            <w:r>
              <w:t>o</w:t>
            </w:r>
            <w:r w:rsidRPr="006C6E41">
              <w:t>ctet z</w:t>
            </w:r>
          </w:p>
        </w:tc>
      </w:tr>
      <w:tr w:rsidR="008B616C" w:rsidRPr="00FE320E" w:rsidTr="00A50DD7">
        <w:trPr>
          <w:cantSplit/>
          <w:jc w:val="center"/>
        </w:trPr>
        <w:tc>
          <w:tcPr>
            <w:tcW w:w="2268" w:type="dxa"/>
            <w:tcBorders>
              <w:right w:val="single" w:sz="6" w:space="0" w:color="auto"/>
            </w:tcBorders>
          </w:tcPr>
          <w:p w:rsidR="008B616C" w:rsidRPr="006C6E41" w:rsidRDefault="008B616C" w:rsidP="00A50DD7">
            <w:pPr>
              <w:pStyle w:val="TAC"/>
            </w:pPr>
          </w:p>
        </w:tc>
        <w:tc>
          <w:tcPr>
            <w:tcW w:w="564" w:type="dxa"/>
            <w:tcBorders>
              <w:top w:val="single" w:sz="6" w:space="0" w:color="auto"/>
              <w:left w:val="single" w:sz="6" w:space="0" w:color="auto"/>
              <w:bottom w:val="single" w:sz="6" w:space="0" w:color="auto"/>
              <w:right w:val="single" w:sz="6" w:space="0" w:color="auto"/>
            </w:tcBorders>
          </w:tcPr>
          <w:p w:rsidR="008B616C" w:rsidRDefault="008B616C" w:rsidP="00A50DD7">
            <w:pPr>
              <w:pStyle w:val="TAC"/>
            </w:pPr>
            <w:r>
              <w:t>0</w:t>
            </w:r>
          </w:p>
          <w:p w:rsidR="008B616C" w:rsidRPr="006C6E41" w:rsidRDefault="008B616C" w:rsidP="00A50DD7">
            <w:pPr>
              <w:pStyle w:val="TAC"/>
            </w:pPr>
            <w:r>
              <w:t>Spare</w:t>
            </w:r>
          </w:p>
        </w:tc>
        <w:tc>
          <w:tcPr>
            <w:tcW w:w="594" w:type="dxa"/>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E</w:t>
            </w:r>
          </w:p>
        </w:tc>
        <w:tc>
          <w:tcPr>
            <w:tcW w:w="35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t>Number of parameters</w:t>
            </w:r>
          </w:p>
        </w:tc>
        <w:tc>
          <w:tcPr>
            <w:tcW w:w="950" w:type="dxa"/>
            <w:tcBorders>
              <w:left w:val="single" w:sz="6" w:space="0" w:color="auto"/>
            </w:tcBorders>
          </w:tcPr>
          <w:p w:rsidR="008B616C" w:rsidRPr="006C6E41" w:rsidRDefault="008B616C" w:rsidP="00A50DD7">
            <w:pPr>
              <w:pStyle w:val="TAL"/>
            </w:pPr>
            <w:r>
              <w:t>o</w:t>
            </w:r>
            <w:r w:rsidRPr="006C6E41">
              <w:t>ctet z+1</w:t>
            </w:r>
          </w:p>
        </w:tc>
      </w:tr>
      <w:tr w:rsidR="00A50DD7" w:rsidRPr="006C6E41" w:rsidTr="00A50DD7">
        <w:trPr>
          <w:cantSplit/>
          <w:jc w:val="center"/>
        </w:trPr>
        <w:tc>
          <w:tcPr>
            <w:tcW w:w="2268" w:type="dxa"/>
            <w:tcBorders>
              <w:right w:val="single" w:sz="6" w:space="0" w:color="auto"/>
            </w:tcBorders>
          </w:tcPr>
          <w:p w:rsidR="00A50DD7" w:rsidRPr="006C6E41" w:rsidRDefault="00A50DD7" w:rsidP="00A50DD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rsidR="00A50DD7" w:rsidRPr="006C6E41" w:rsidRDefault="00A50DD7" w:rsidP="00A50DD7">
            <w:pPr>
              <w:pStyle w:val="TAC"/>
            </w:pPr>
          </w:p>
          <w:p w:rsidR="00A50DD7" w:rsidRPr="006C15A6" w:rsidRDefault="00A50DD7" w:rsidP="00A50DD7">
            <w:pPr>
              <w:pStyle w:val="TAC"/>
            </w:pPr>
            <w:r w:rsidRPr="006C15A6">
              <w:t>Parameters list</w:t>
            </w:r>
          </w:p>
        </w:tc>
        <w:tc>
          <w:tcPr>
            <w:tcW w:w="950" w:type="dxa"/>
            <w:tcBorders>
              <w:left w:val="single" w:sz="6" w:space="0" w:color="auto"/>
            </w:tcBorders>
          </w:tcPr>
          <w:p w:rsidR="00A50DD7" w:rsidRPr="006C6E41" w:rsidRDefault="00A50DD7" w:rsidP="00A50DD7">
            <w:pPr>
              <w:pStyle w:val="TAL"/>
            </w:pPr>
            <w:r>
              <w:t>o</w:t>
            </w:r>
            <w:r w:rsidRPr="006C6E41">
              <w:t>ctet z+1</w:t>
            </w:r>
          </w:p>
          <w:p w:rsidR="00A50DD7" w:rsidRPr="006C6E41" w:rsidRDefault="00A50DD7" w:rsidP="00A50DD7">
            <w:pPr>
              <w:pStyle w:val="TAL"/>
            </w:pPr>
          </w:p>
          <w:p w:rsidR="00A50DD7" w:rsidRPr="006C6E41" w:rsidRDefault="00A50DD7" w:rsidP="00A50DD7">
            <w:pPr>
              <w:pStyle w:val="TAL"/>
            </w:pPr>
            <w:r>
              <w:t>o</w:t>
            </w:r>
            <w:r w:rsidRPr="006C6E41">
              <w:t xml:space="preserve">ctet </w:t>
            </w:r>
            <w:r>
              <w:t>u</w:t>
            </w:r>
          </w:p>
        </w:tc>
      </w:tr>
      <w:tr w:rsidR="00A50DD7" w:rsidRPr="006C6E41" w:rsidTr="00A50DD7">
        <w:trPr>
          <w:cantSplit/>
          <w:jc w:val="center"/>
        </w:trPr>
        <w:tc>
          <w:tcPr>
            <w:tcW w:w="2268" w:type="dxa"/>
            <w:tcBorders>
              <w:right w:val="single" w:sz="6" w:space="0" w:color="auto"/>
            </w:tcBorders>
          </w:tcPr>
          <w:p w:rsidR="00A50DD7" w:rsidRPr="006C6E41" w:rsidRDefault="00A50DD7" w:rsidP="00A50DD7">
            <w:pPr>
              <w:pStyle w:val="TAC"/>
            </w:pPr>
          </w:p>
        </w:tc>
        <w:tc>
          <w:tcPr>
            <w:tcW w:w="4721" w:type="dxa"/>
            <w:gridSpan w:val="10"/>
            <w:tcBorders>
              <w:top w:val="single" w:sz="6" w:space="0" w:color="auto"/>
              <w:left w:val="single" w:sz="6" w:space="0" w:color="auto"/>
              <w:bottom w:val="single" w:sz="6" w:space="0" w:color="auto"/>
              <w:right w:val="single" w:sz="6" w:space="0" w:color="auto"/>
            </w:tcBorders>
          </w:tcPr>
          <w:p w:rsidR="00A50DD7" w:rsidRPr="006C6E41" w:rsidRDefault="00A50DD7" w:rsidP="00A50DD7">
            <w:pPr>
              <w:pStyle w:val="TAC"/>
            </w:pPr>
            <w:r w:rsidRPr="007668E3">
              <w:t>QoS rule precedence</w:t>
            </w:r>
          </w:p>
        </w:tc>
        <w:tc>
          <w:tcPr>
            <w:tcW w:w="950" w:type="dxa"/>
            <w:tcBorders>
              <w:left w:val="single" w:sz="6" w:space="0" w:color="auto"/>
            </w:tcBorders>
          </w:tcPr>
          <w:p w:rsidR="00A50DD7" w:rsidRPr="006C6E41" w:rsidRDefault="00A50DD7" w:rsidP="00A50DD7">
            <w:pPr>
              <w:pStyle w:val="TAL"/>
            </w:pPr>
            <w:r>
              <w:t>o</w:t>
            </w:r>
            <w:r w:rsidRPr="007668E3">
              <w:t>ctet u+1*</w:t>
            </w:r>
          </w:p>
        </w:tc>
      </w:tr>
      <w:tr w:rsidR="00A50DD7" w:rsidRPr="006C6E41" w:rsidDel="00A50DD7" w:rsidTr="00A50DD7">
        <w:trPr>
          <w:cantSplit/>
          <w:jc w:val="center"/>
          <w:del w:id="49" w:author="Author" w:date="2018-03-16T10:55:00Z"/>
        </w:trPr>
        <w:tc>
          <w:tcPr>
            <w:tcW w:w="2268" w:type="dxa"/>
            <w:tcBorders>
              <w:right w:val="single" w:sz="6" w:space="0" w:color="auto"/>
            </w:tcBorders>
          </w:tcPr>
          <w:p w:rsidR="00A50DD7" w:rsidRPr="006C6E41" w:rsidDel="00A50DD7" w:rsidRDefault="00A50DD7" w:rsidP="00A50DD7">
            <w:pPr>
              <w:pStyle w:val="TAC"/>
              <w:rPr>
                <w:del w:id="50" w:author="Author" w:date="2018-03-16T10:55:00Z"/>
              </w:rPr>
            </w:pPr>
          </w:p>
        </w:tc>
        <w:tc>
          <w:tcPr>
            <w:tcW w:w="4721" w:type="dxa"/>
            <w:gridSpan w:val="10"/>
            <w:tcBorders>
              <w:top w:val="single" w:sz="6" w:space="0" w:color="auto"/>
              <w:left w:val="single" w:sz="6" w:space="0" w:color="auto"/>
              <w:bottom w:val="single" w:sz="6" w:space="0" w:color="auto"/>
              <w:right w:val="single" w:sz="6" w:space="0" w:color="auto"/>
            </w:tcBorders>
          </w:tcPr>
          <w:p w:rsidR="00A50DD7" w:rsidRPr="007668E3" w:rsidDel="00A50DD7" w:rsidRDefault="00A50DD7" w:rsidP="00A50DD7">
            <w:pPr>
              <w:pStyle w:val="TAC"/>
              <w:rPr>
                <w:del w:id="51" w:author="Author" w:date="2018-03-16T10:55:00Z"/>
              </w:rPr>
            </w:pPr>
            <w:del w:id="52" w:author="Author" w:date="2018-03-16T10:55:00Z">
              <w:r w:rsidRPr="007668E3" w:rsidDel="00A50DD7">
                <w:delText>QoS flow identifier</w:delText>
              </w:r>
            </w:del>
          </w:p>
        </w:tc>
        <w:tc>
          <w:tcPr>
            <w:tcW w:w="950" w:type="dxa"/>
            <w:tcBorders>
              <w:left w:val="single" w:sz="6" w:space="0" w:color="auto"/>
            </w:tcBorders>
          </w:tcPr>
          <w:p w:rsidR="00A50DD7" w:rsidRPr="007668E3" w:rsidDel="00A50DD7" w:rsidRDefault="00A50DD7" w:rsidP="00A50DD7">
            <w:pPr>
              <w:pStyle w:val="TAL"/>
              <w:rPr>
                <w:del w:id="53" w:author="Author" w:date="2018-03-16T10:55:00Z"/>
              </w:rPr>
            </w:pPr>
            <w:del w:id="54" w:author="Author" w:date="2018-03-16T10:55:00Z">
              <w:r w:rsidDel="00A50DD7">
                <w:delText>octet u+2</w:delText>
              </w:r>
              <w:r w:rsidRPr="007668E3" w:rsidDel="00A50DD7">
                <w:delText>*</w:delText>
              </w:r>
            </w:del>
          </w:p>
        </w:tc>
      </w:tr>
      <w:tr w:rsidR="00A50DD7" w:rsidRPr="00FE320E" w:rsidTr="00A50DD7">
        <w:trPr>
          <w:cantSplit/>
          <w:jc w:val="center"/>
          <w:ins w:id="55" w:author="Author" w:date="2018-03-16T10:55:00Z"/>
        </w:trPr>
        <w:tc>
          <w:tcPr>
            <w:tcW w:w="2268" w:type="dxa"/>
            <w:tcBorders>
              <w:right w:val="single" w:sz="6" w:space="0" w:color="auto"/>
            </w:tcBorders>
          </w:tcPr>
          <w:p w:rsidR="00A50DD7" w:rsidRPr="006C6E41" w:rsidRDefault="00A50DD7" w:rsidP="00A50DD7">
            <w:pPr>
              <w:pStyle w:val="TAC"/>
              <w:rPr>
                <w:ins w:id="56" w:author="Author" w:date="2018-03-16T10:55:00Z"/>
              </w:rPr>
            </w:pPr>
          </w:p>
        </w:tc>
        <w:tc>
          <w:tcPr>
            <w:tcW w:w="564" w:type="dxa"/>
            <w:tcBorders>
              <w:top w:val="single" w:sz="6" w:space="0" w:color="auto"/>
              <w:left w:val="single" w:sz="6" w:space="0" w:color="auto"/>
              <w:bottom w:val="single" w:sz="6" w:space="0" w:color="auto"/>
              <w:right w:val="single" w:sz="6" w:space="0" w:color="auto"/>
            </w:tcBorders>
          </w:tcPr>
          <w:p w:rsidR="00A50DD7" w:rsidRDefault="00A50DD7" w:rsidP="00A50DD7">
            <w:pPr>
              <w:pStyle w:val="TAC"/>
              <w:rPr>
                <w:ins w:id="57" w:author="Author" w:date="2018-03-16T10:56:00Z"/>
              </w:rPr>
            </w:pPr>
            <w:ins w:id="58" w:author="Author" w:date="2018-03-16T10:56:00Z">
              <w:r>
                <w:t>0</w:t>
              </w:r>
            </w:ins>
          </w:p>
          <w:p w:rsidR="00A50DD7" w:rsidRPr="006C6E41" w:rsidRDefault="00A50DD7" w:rsidP="00A50DD7">
            <w:pPr>
              <w:pStyle w:val="TAC"/>
              <w:rPr>
                <w:ins w:id="59" w:author="Author" w:date="2018-03-16T10:55:00Z"/>
              </w:rPr>
            </w:pPr>
            <w:ins w:id="60" w:author="Author" w:date="2018-03-16T10:56:00Z">
              <w:r>
                <w:t>Spare</w:t>
              </w:r>
            </w:ins>
          </w:p>
        </w:tc>
        <w:tc>
          <w:tcPr>
            <w:tcW w:w="594" w:type="dxa"/>
            <w:tcBorders>
              <w:top w:val="single" w:sz="6" w:space="0" w:color="auto"/>
              <w:left w:val="single" w:sz="6" w:space="0" w:color="auto"/>
              <w:bottom w:val="single" w:sz="6" w:space="0" w:color="auto"/>
              <w:right w:val="single" w:sz="6" w:space="0" w:color="auto"/>
            </w:tcBorders>
          </w:tcPr>
          <w:p w:rsidR="00A50DD7" w:rsidRDefault="00A50DD7" w:rsidP="00A50DD7">
            <w:pPr>
              <w:pStyle w:val="TAC"/>
              <w:rPr>
                <w:ins w:id="61" w:author="Author" w:date="2018-03-16T10:56:00Z"/>
              </w:rPr>
            </w:pPr>
            <w:ins w:id="62" w:author="Author" w:date="2018-03-16T10:56:00Z">
              <w:r>
                <w:t>0</w:t>
              </w:r>
            </w:ins>
          </w:p>
          <w:p w:rsidR="00A50DD7" w:rsidRPr="006C6E41" w:rsidRDefault="00A50DD7" w:rsidP="00A50DD7">
            <w:pPr>
              <w:pStyle w:val="TAC"/>
              <w:rPr>
                <w:ins w:id="63" w:author="Author" w:date="2018-03-16T10:55:00Z"/>
              </w:rPr>
            </w:pPr>
            <w:ins w:id="64" w:author="Author" w:date="2018-03-16T10:56:00Z">
              <w:r>
                <w:t>Spare</w:t>
              </w:r>
            </w:ins>
          </w:p>
        </w:tc>
        <w:tc>
          <w:tcPr>
            <w:tcW w:w="3563" w:type="dxa"/>
            <w:gridSpan w:val="8"/>
            <w:tcBorders>
              <w:top w:val="single" w:sz="6" w:space="0" w:color="auto"/>
              <w:left w:val="single" w:sz="6" w:space="0" w:color="auto"/>
              <w:bottom w:val="single" w:sz="6" w:space="0" w:color="auto"/>
              <w:right w:val="single" w:sz="6" w:space="0" w:color="auto"/>
            </w:tcBorders>
          </w:tcPr>
          <w:p w:rsidR="00A50DD7" w:rsidRPr="006C6E41" w:rsidRDefault="00A50DD7" w:rsidP="00A50DD7">
            <w:pPr>
              <w:pStyle w:val="TAC"/>
              <w:rPr>
                <w:ins w:id="65" w:author="Author" w:date="2018-03-16T10:55:00Z"/>
              </w:rPr>
            </w:pPr>
            <w:ins w:id="66" w:author="Author" w:date="2018-03-16T10:56:00Z">
              <w:r>
                <w:t>QoS flow identifier (QFI)</w:t>
              </w:r>
            </w:ins>
          </w:p>
        </w:tc>
        <w:tc>
          <w:tcPr>
            <w:tcW w:w="950" w:type="dxa"/>
            <w:tcBorders>
              <w:left w:val="single" w:sz="6" w:space="0" w:color="auto"/>
            </w:tcBorders>
          </w:tcPr>
          <w:p w:rsidR="00A50DD7" w:rsidRPr="006C6E41" w:rsidRDefault="00A50DD7" w:rsidP="00A50DD7">
            <w:pPr>
              <w:pStyle w:val="TAL"/>
              <w:rPr>
                <w:ins w:id="67" w:author="Author" w:date="2018-03-16T10:55:00Z"/>
              </w:rPr>
            </w:pPr>
            <w:ins w:id="68" w:author="Author" w:date="2018-03-16T10:56:00Z">
              <w:r>
                <w:t>o</w:t>
              </w:r>
              <w:r w:rsidRPr="006C6E41">
                <w:t xml:space="preserve">ctet </w:t>
              </w:r>
              <w:r>
                <w:t>u</w:t>
              </w:r>
              <w:r w:rsidRPr="006C6E41">
                <w:t>+</w:t>
              </w:r>
              <w:r>
                <w:t>2*</w:t>
              </w:r>
            </w:ins>
          </w:p>
        </w:tc>
      </w:tr>
    </w:tbl>
    <w:p w:rsidR="008B616C" w:rsidRPr="00BD0557" w:rsidRDefault="008B616C" w:rsidP="008B616C">
      <w:pPr>
        <w:pStyle w:val="TF"/>
      </w:pPr>
      <w:r w:rsidRPr="00BD0557">
        <w:t>Figure </w:t>
      </w:r>
      <w:r>
        <w:t>9</w:t>
      </w:r>
      <w:r w:rsidRPr="00BD0557">
        <w:t>.</w:t>
      </w:r>
      <w:r>
        <w:t>8.</w:t>
      </w:r>
      <w:r w:rsidRPr="00BD0557">
        <w:t>4.</w:t>
      </w:r>
      <w:r>
        <w:t>7</w:t>
      </w:r>
      <w:r w:rsidRPr="00BD0557">
        <w:t xml:space="preserve">.2: QoS rule </w:t>
      </w:r>
    </w:p>
    <w:p w:rsidR="008B616C" w:rsidRPr="00FE320E" w:rsidRDefault="008B616C" w:rsidP="008B616C">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8B616C" w:rsidRPr="00FE320E" w:rsidTr="00A50DD7">
        <w:trPr>
          <w:cantSplit/>
          <w:jc w:val="center"/>
        </w:trPr>
        <w:tc>
          <w:tcPr>
            <w:tcW w:w="2239" w:type="dxa"/>
          </w:tcPr>
          <w:p w:rsidR="008B616C" w:rsidRPr="006C6E41" w:rsidRDefault="008B616C" w:rsidP="00A50DD7">
            <w:pPr>
              <w:pStyle w:val="TAC"/>
            </w:pPr>
          </w:p>
        </w:tc>
        <w:tc>
          <w:tcPr>
            <w:tcW w:w="593" w:type="dxa"/>
            <w:tcBorders>
              <w:bottom w:val="single" w:sz="6" w:space="0" w:color="auto"/>
            </w:tcBorders>
          </w:tcPr>
          <w:p w:rsidR="008B616C" w:rsidRPr="006C6E41" w:rsidRDefault="008B616C" w:rsidP="00A50DD7">
            <w:pPr>
              <w:pStyle w:val="TAC"/>
            </w:pPr>
            <w:r w:rsidRPr="006C6E41">
              <w:t>8</w:t>
            </w:r>
          </w:p>
        </w:tc>
        <w:tc>
          <w:tcPr>
            <w:tcW w:w="594" w:type="dxa"/>
            <w:tcBorders>
              <w:bottom w:val="single" w:sz="6" w:space="0" w:color="auto"/>
            </w:tcBorders>
          </w:tcPr>
          <w:p w:rsidR="008B616C" w:rsidRPr="006C6E41" w:rsidRDefault="008B616C" w:rsidP="00A50DD7">
            <w:pPr>
              <w:pStyle w:val="TAC"/>
            </w:pPr>
            <w:r w:rsidRPr="006C6E41">
              <w:t>7</w:t>
            </w:r>
          </w:p>
        </w:tc>
        <w:tc>
          <w:tcPr>
            <w:tcW w:w="594" w:type="dxa"/>
            <w:tcBorders>
              <w:bottom w:val="single" w:sz="6" w:space="0" w:color="auto"/>
            </w:tcBorders>
          </w:tcPr>
          <w:p w:rsidR="008B616C" w:rsidRPr="006C6E41" w:rsidRDefault="008B616C" w:rsidP="00A50DD7">
            <w:pPr>
              <w:pStyle w:val="TAC"/>
            </w:pPr>
            <w:r w:rsidRPr="006C6E41">
              <w:t>6</w:t>
            </w:r>
          </w:p>
        </w:tc>
        <w:tc>
          <w:tcPr>
            <w:tcW w:w="594" w:type="dxa"/>
            <w:tcBorders>
              <w:bottom w:val="single" w:sz="6" w:space="0" w:color="auto"/>
            </w:tcBorders>
          </w:tcPr>
          <w:p w:rsidR="008B616C" w:rsidRPr="006C6E41" w:rsidRDefault="008B616C" w:rsidP="00A50DD7">
            <w:pPr>
              <w:pStyle w:val="TAC"/>
            </w:pPr>
            <w:r w:rsidRPr="006C6E41">
              <w:t>5</w:t>
            </w:r>
          </w:p>
        </w:tc>
        <w:tc>
          <w:tcPr>
            <w:tcW w:w="593" w:type="dxa"/>
            <w:tcBorders>
              <w:bottom w:val="single" w:sz="6" w:space="0" w:color="auto"/>
            </w:tcBorders>
          </w:tcPr>
          <w:p w:rsidR="008B616C" w:rsidRPr="006C6E41" w:rsidRDefault="008B616C" w:rsidP="00A50DD7">
            <w:pPr>
              <w:pStyle w:val="TAC"/>
            </w:pPr>
            <w:r w:rsidRPr="006C6E41">
              <w:t>4</w:t>
            </w:r>
          </w:p>
        </w:tc>
        <w:tc>
          <w:tcPr>
            <w:tcW w:w="594" w:type="dxa"/>
            <w:tcBorders>
              <w:bottom w:val="single" w:sz="6" w:space="0" w:color="auto"/>
            </w:tcBorders>
          </w:tcPr>
          <w:p w:rsidR="008B616C" w:rsidRPr="006C6E41" w:rsidRDefault="008B616C" w:rsidP="00A50DD7">
            <w:pPr>
              <w:pStyle w:val="TAC"/>
            </w:pPr>
            <w:r w:rsidRPr="006C6E41">
              <w:t>3</w:t>
            </w:r>
          </w:p>
        </w:tc>
        <w:tc>
          <w:tcPr>
            <w:tcW w:w="594" w:type="dxa"/>
            <w:tcBorders>
              <w:bottom w:val="single" w:sz="6" w:space="0" w:color="auto"/>
            </w:tcBorders>
          </w:tcPr>
          <w:p w:rsidR="008B616C" w:rsidRPr="006C6E41" w:rsidRDefault="008B616C" w:rsidP="00A50DD7">
            <w:pPr>
              <w:pStyle w:val="TAC"/>
            </w:pPr>
            <w:r w:rsidRPr="006C6E41">
              <w:t>2</w:t>
            </w:r>
          </w:p>
        </w:tc>
        <w:tc>
          <w:tcPr>
            <w:tcW w:w="594" w:type="dxa"/>
            <w:tcBorders>
              <w:bottom w:val="single" w:sz="6" w:space="0" w:color="auto"/>
            </w:tcBorders>
          </w:tcPr>
          <w:p w:rsidR="008B616C" w:rsidRPr="006C6E41" w:rsidRDefault="008B616C" w:rsidP="00A50DD7">
            <w:pPr>
              <w:pStyle w:val="TAC"/>
            </w:pPr>
            <w:r w:rsidRPr="006C6E41">
              <w:t>1</w:t>
            </w:r>
          </w:p>
        </w:tc>
        <w:tc>
          <w:tcPr>
            <w:tcW w:w="950" w:type="dxa"/>
            <w:tcBorders>
              <w:left w:val="nil"/>
            </w:tcBorders>
          </w:tcPr>
          <w:p w:rsidR="008B616C" w:rsidRPr="006C6E41" w:rsidRDefault="008B616C" w:rsidP="00A50DD7">
            <w:pPr>
              <w:pStyle w:val="TAC"/>
            </w:pPr>
          </w:p>
        </w:tc>
      </w:tr>
      <w:tr w:rsidR="008B616C" w:rsidRPr="00FE320E" w:rsidTr="00A50DD7">
        <w:trPr>
          <w:cantSplit/>
          <w:trHeight w:val="83"/>
          <w:jc w:val="center"/>
        </w:trPr>
        <w:tc>
          <w:tcPr>
            <w:tcW w:w="2239" w:type="dxa"/>
            <w:vMerge w:val="restart"/>
            <w:tcBorders>
              <w:right w:val="single" w:sz="6" w:space="0" w:color="auto"/>
            </w:tcBorders>
          </w:tcPr>
          <w:p w:rsidR="008B616C" w:rsidRPr="006C6E41" w:rsidRDefault="008B616C" w:rsidP="00A50DD7">
            <w:pPr>
              <w:pStyle w:val="TAC"/>
            </w:pPr>
          </w:p>
        </w:tc>
        <w:tc>
          <w:tcPr>
            <w:tcW w:w="593" w:type="dxa"/>
            <w:tcBorders>
              <w:top w:val="single" w:sz="6" w:space="0" w:color="auto"/>
              <w:left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right w:val="single" w:sz="6" w:space="0" w:color="auto"/>
            </w:tcBorders>
          </w:tcPr>
          <w:p w:rsidR="008B616C" w:rsidRPr="006C6E41" w:rsidRDefault="008B616C" w:rsidP="00A50D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1</w:t>
            </w:r>
          </w:p>
        </w:tc>
        <w:tc>
          <w:tcPr>
            <w:tcW w:w="950" w:type="dxa"/>
            <w:vMerge w:val="restart"/>
            <w:tcBorders>
              <w:left w:val="single" w:sz="6" w:space="0" w:color="auto"/>
            </w:tcBorders>
          </w:tcPr>
          <w:p w:rsidR="008B616C" w:rsidRPr="006C6E41" w:rsidRDefault="008B616C" w:rsidP="00A50DD7">
            <w:pPr>
              <w:pStyle w:val="TAL"/>
            </w:pPr>
            <w:r>
              <w:t>o</w:t>
            </w:r>
            <w:r w:rsidRPr="006C6E41">
              <w:t xml:space="preserve">ctet </w:t>
            </w:r>
            <w:r>
              <w:t>8</w:t>
            </w:r>
          </w:p>
        </w:tc>
      </w:tr>
      <w:tr w:rsidR="008B616C" w:rsidTr="00A50DD7">
        <w:trPr>
          <w:cantSplit/>
          <w:trHeight w:val="82"/>
          <w:jc w:val="center"/>
        </w:trPr>
        <w:tc>
          <w:tcPr>
            <w:tcW w:w="2239" w:type="dxa"/>
            <w:vMerge/>
            <w:tcBorders>
              <w:right w:val="single" w:sz="6" w:space="0" w:color="auto"/>
            </w:tcBorders>
          </w:tcPr>
          <w:p w:rsidR="008B616C" w:rsidRPr="006C6E41" w:rsidRDefault="008B616C" w:rsidP="00A50DD7">
            <w:pPr>
              <w:pStyle w:val="TAC"/>
            </w:pPr>
          </w:p>
        </w:tc>
        <w:tc>
          <w:tcPr>
            <w:tcW w:w="2375" w:type="dxa"/>
            <w:gridSpan w:val="4"/>
            <w:tcBorders>
              <w:left w:val="single" w:sz="6" w:space="0" w:color="auto"/>
              <w:bottom w:val="single" w:sz="6" w:space="0" w:color="auto"/>
              <w:right w:val="single" w:sz="6" w:space="0" w:color="auto"/>
            </w:tcBorders>
          </w:tcPr>
          <w:p w:rsidR="008B616C" w:rsidRPr="006C6E41" w:rsidRDefault="008B616C" w:rsidP="00A50D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950" w:type="dxa"/>
            <w:vMerge/>
            <w:tcBorders>
              <w:left w:val="single" w:sz="6" w:space="0" w:color="auto"/>
            </w:tcBorders>
          </w:tcPr>
          <w:p w:rsidR="008B616C" w:rsidRPr="006C6E41" w:rsidRDefault="008B616C" w:rsidP="00A50DD7">
            <w:pPr>
              <w:pStyle w:val="TAL"/>
            </w:pPr>
          </w:p>
        </w:tc>
      </w:tr>
      <w:tr w:rsidR="008B616C" w:rsidRPr="00FE320E" w:rsidTr="00A50DD7">
        <w:trPr>
          <w:cantSplit/>
          <w:trHeight w:val="83"/>
          <w:jc w:val="center"/>
        </w:trPr>
        <w:tc>
          <w:tcPr>
            <w:tcW w:w="2239" w:type="dxa"/>
            <w:vMerge w:val="restart"/>
            <w:tcBorders>
              <w:right w:val="single" w:sz="6" w:space="0" w:color="auto"/>
            </w:tcBorders>
          </w:tcPr>
          <w:p w:rsidR="008B616C" w:rsidRPr="006C6E41" w:rsidRDefault="008B616C" w:rsidP="00A50DD7">
            <w:pPr>
              <w:pStyle w:val="TAC"/>
            </w:pPr>
          </w:p>
        </w:tc>
        <w:tc>
          <w:tcPr>
            <w:tcW w:w="593" w:type="dxa"/>
            <w:tcBorders>
              <w:top w:val="single" w:sz="6" w:space="0" w:color="auto"/>
              <w:left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right w:val="single" w:sz="6" w:space="0" w:color="auto"/>
            </w:tcBorders>
          </w:tcPr>
          <w:p w:rsidR="008B616C" w:rsidRPr="006C6E41" w:rsidRDefault="008B616C" w:rsidP="00A50D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2</w:t>
            </w:r>
          </w:p>
        </w:tc>
        <w:tc>
          <w:tcPr>
            <w:tcW w:w="950" w:type="dxa"/>
            <w:vMerge w:val="restart"/>
            <w:tcBorders>
              <w:left w:val="single" w:sz="6" w:space="0" w:color="auto"/>
            </w:tcBorders>
          </w:tcPr>
          <w:p w:rsidR="008B616C" w:rsidRPr="006C6E41" w:rsidRDefault="008B616C" w:rsidP="00A50DD7">
            <w:pPr>
              <w:pStyle w:val="TAL"/>
            </w:pPr>
            <w:r>
              <w:t>o</w:t>
            </w:r>
            <w:r w:rsidRPr="006C6E41">
              <w:t xml:space="preserve">ctet </w:t>
            </w:r>
            <w:r>
              <w:t>9</w:t>
            </w:r>
          </w:p>
        </w:tc>
      </w:tr>
      <w:tr w:rsidR="008B616C" w:rsidTr="00A50DD7">
        <w:trPr>
          <w:cantSplit/>
          <w:trHeight w:val="82"/>
          <w:jc w:val="center"/>
        </w:trPr>
        <w:tc>
          <w:tcPr>
            <w:tcW w:w="2239" w:type="dxa"/>
            <w:vMerge/>
            <w:tcBorders>
              <w:right w:val="single" w:sz="6" w:space="0" w:color="auto"/>
            </w:tcBorders>
          </w:tcPr>
          <w:p w:rsidR="008B616C" w:rsidRPr="006C6E41" w:rsidRDefault="008B616C" w:rsidP="00A50DD7">
            <w:pPr>
              <w:pStyle w:val="TAC"/>
            </w:pPr>
          </w:p>
        </w:tc>
        <w:tc>
          <w:tcPr>
            <w:tcW w:w="2375" w:type="dxa"/>
            <w:gridSpan w:val="4"/>
            <w:tcBorders>
              <w:left w:val="single" w:sz="6" w:space="0" w:color="auto"/>
              <w:bottom w:val="single" w:sz="6" w:space="0" w:color="auto"/>
              <w:right w:val="single" w:sz="6" w:space="0" w:color="auto"/>
            </w:tcBorders>
          </w:tcPr>
          <w:p w:rsidR="008B616C" w:rsidRPr="006C6E41" w:rsidRDefault="008B616C" w:rsidP="00A50D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950" w:type="dxa"/>
            <w:vMerge/>
            <w:tcBorders>
              <w:left w:val="single" w:sz="6" w:space="0" w:color="auto"/>
            </w:tcBorders>
          </w:tcPr>
          <w:p w:rsidR="008B616C" w:rsidRPr="006C6E41" w:rsidRDefault="008B616C" w:rsidP="00A50DD7">
            <w:pPr>
              <w:pStyle w:val="TAL"/>
            </w:pPr>
          </w:p>
        </w:tc>
      </w:tr>
      <w:tr w:rsidR="008B616C" w:rsidRPr="00FE320E" w:rsidTr="00A50DD7">
        <w:trPr>
          <w:cantSplit/>
          <w:jc w:val="center"/>
        </w:trPr>
        <w:tc>
          <w:tcPr>
            <w:tcW w:w="2239" w:type="dxa"/>
            <w:tcBorders>
              <w:right w:val="single" w:sz="6" w:space="0" w:color="auto"/>
            </w:tcBorders>
          </w:tcPr>
          <w:p w:rsidR="008B616C" w:rsidRPr="006C6E41" w:rsidRDefault="008B616C" w:rsidP="00A50DD7">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w:t>
            </w:r>
          </w:p>
        </w:tc>
        <w:tc>
          <w:tcPr>
            <w:tcW w:w="950" w:type="dxa"/>
            <w:tcBorders>
              <w:left w:val="single" w:sz="6" w:space="0" w:color="auto"/>
            </w:tcBorders>
          </w:tcPr>
          <w:p w:rsidR="008B616C" w:rsidRPr="006C6E41" w:rsidRDefault="008B616C" w:rsidP="00A50DD7">
            <w:pPr>
              <w:pStyle w:val="TAL"/>
            </w:pPr>
          </w:p>
        </w:tc>
      </w:tr>
      <w:tr w:rsidR="008B616C" w:rsidRPr="00FE320E" w:rsidTr="00A50DD7">
        <w:trPr>
          <w:cantSplit/>
          <w:trHeight w:val="83"/>
          <w:jc w:val="center"/>
        </w:trPr>
        <w:tc>
          <w:tcPr>
            <w:tcW w:w="2239" w:type="dxa"/>
            <w:vMerge w:val="restart"/>
            <w:tcBorders>
              <w:right w:val="single" w:sz="6" w:space="0" w:color="auto"/>
            </w:tcBorders>
          </w:tcPr>
          <w:p w:rsidR="008B616C" w:rsidRPr="006C6E41" w:rsidRDefault="008B616C" w:rsidP="00A50DD7">
            <w:pPr>
              <w:pStyle w:val="TAC"/>
            </w:pPr>
          </w:p>
        </w:tc>
        <w:tc>
          <w:tcPr>
            <w:tcW w:w="593" w:type="dxa"/>
            <w:tcBorders>
              <w:top w:val="single" w:sz="6" w:space="0" w:color="auto"/>
              <w:left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tcBorders>
          </w:tcPr>
          <w:p w:rsidR="008B616C" w:rsidRPr="006C6E41" w:rsidRDefault="008B616C" w:rsidP="00A50DD7">
            <w:pPr>
              <w:pStyle w:val="TAC"/>
            </w:pPr>
            <w:r w:rsidRPr="006C6E41">
              <w:t>0</w:t>
            </w:r>
          </w:p>
        </w:tc>
        <w:tc>
          <w:tcPr>
            <w:tcW w:w="594" w:type="dxa"/>
            <w:tcBorders>
              <w:top w:val="single" w:sz="6" w:space="0" w:color="auto"/>
              <w:right w:val="single" w:sz="6" w:space="0" w:color="auto"/>
            </w:tcBorders>
          </w:tcPr>
          <w:p w:rsidR="008B616C" w:rsidRPr="006C6E41" w:rsidRDefault="008B616C" w:rsidP="00A50DD7">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N</w:t>
            </w:r>
          </w:p>
        </w:tc>
        <w:tc>
          <w:tcPr>
            <w:tcW w:w="950" w:type="dxa"/>
            <w:vMerge w:val="restart"/>
            <w:tcBorders>
              <w:left w:val="single" w:sz="6" w:space="0" w:color="auto"/>
            </w:tcBorders>
          </w:tcPr>
          <w:p w:rsidR="008B616C" w:rsidRPr="006C6E41" w:rsidRDefault="008B616C" w:rsidP="00A50DD7">
            <w:pPr>
              <w:pStyle w:val="TAL"/>
            </w:pPr>
            <w:r>
              <w:t>o</w:t>
            </w:r>
            <w:r w:rsidRPr="006C6E41">
              <w:t xml:space="preserve">ctet </w:t>
            </w:r>
            <w:r>
              <w:t>n</w:t>
            </w:r>
            <w:r w:rsidRPr="006C6E41">
              <w:t>+3</w:t>
            </w:r>
          </w:p>
        </w:tc>
      </w:tr>
      <w:tr w:rsidR="008B616C" w:rsidTr="00A50DD7">
        <w:trPr>
          <w:cantSplit/>
          <w:trHeight w:val="82"/>
          <w:jc w:val="center"/>
        </w:trPr>
        <w:tc>
          <w:tcPr>
            <w:tcW w:w="2239" w:type="dxa"/>
            <w:vMerge/>
            <w:tcBorders>
              <w:right w:val="single" w:sz="6" w:space="0" w:color="auto"/>
            </w:tcBorders>
          </w:tcPr>
          <w:p w:rsidR="008B616C" w:rsidRPr="006C6E41" w:rsidRDefault="008B616C" w:rsidP="00A50DD7">
            <w:pPr>
              <w:pStyle w:val="TAC"/>
            </w:pPr>
          </w:p>
        </w:tc>
        <w:tc>
          <w:tcPr>
            <w:tcW w:w="2375" w:type="dxa"/>
            <w:gridSpan w:val="4"/>
            <w:tcBorders>
              <w:left w:val="single" w:sz="6" w:space="0" w:color="auto"/>
              <w:bottom w:val="single" w:sz="6" w:space="0" w:color="auto"/>
              <w:right w:val="single" w:sz="6" w:space="0" w:color="auto"/>
            </w:tcBorders>
          </w:tcPr>
          <w:p w:rsidR="008B616C" w:rsidRPr="006C6E41" w:rsidRDefault="008B616C" w:rsidP="00A50DD7">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950" w:type="dxa"/>
            <w:vMerge/>
            <w:tcBorders>
              <w:left w:val="single" w:sz="6" w:space="0" w:color="auto"/>
            </w:tcBorders>
          </w:tcPr>
          <w:p w:rsidR="008B616C" w:rsidRPr="006C6E41" w:rsidRDefault="008B616C" w:rsidP="00A50DD7">
            <w:pPr>
              <w:pStyle w:val="TAC"/>
            </w:pPr>
          </w:p>
        </w:tc>
      </w:tr>
    </w:tbl>
    <w:p w:rsidR="008B616C" w:rsidRPr="00BD0557" w:rsidRDefault="008B616C" w:rsidP="008B616C">
      <w:pPr>
        <w:pStyle w:val="TF"/>
      </w:pPr>
      <w:r w:rsidRPr="00BD0557">
        <w:t>Figure </w:t>
      </w:r>
      <w:r>
        <w:t>9</w:t>
      </w:r>
      <w:r w:rsidRPr="00BD0557">
        <w:t>.</w:t>
      </w:r>
      <w:r>
        <w:t>8.</w:t>
      </w:r>
      <w:r w:rsidRPr="00BD0557">
        <w:t>4.</w:t>
      </w:r>
      <w:r>
        <w:t>7</w:t>
      </w:r>
      <w:r w:rsidRPr="00BD0557">
        <w:t>.3: Packet filter list when the rule operation is "modify existing QoS rule and delete packet filters" (z=N+3)</w:t>
      </w:r>
    </w:p>
    <w:p w:rsidR="008B616C" w:rsidRPr="00FE320E" w:rsidRDefault="008B616C" w:rsidP="008B616C">
      <w:pPr>
        <w:pStyle w:val="TH"/>
      </w:pPr>
    </w:p>
    <w:tbl>
      <w:tblPr>
        <w:tblW w:w="0" w:type="auto"/>
        <w:jc w:val="center"/>
        <w:tblLayout w:type="fixed"/>
        <w:tblCellMar>
          <w:left w:w="28" w:type="dxa"/>
          <w:right w:w="56" w:type="dxa"/>
        </w:tblCellMar>
        <w:tblLook w:val="0000" w:firstRow="0" w:lastRow="0" w:firstColumn="0" w:lastColumn="0" w:noHBand="0" w:noVBand="0"/>
      </w:tblPr>
      <w:tblGrid>
        <w:gridCol w:w="2426"/>
        <w:gridCol w:w="307"/>
        <w:gridCol w:w="608"/>
        <w:gridCol w:w="608"/>
        <w:gridCol w:w="608"/>
        <w:gridCol w:w="607"/>
        <w:gridCol w:w="608"/>
        <w:gridCol w:w="608"/>
        <w:gridCol w:w="610"/>
        <w:gridCol w:w="1265"/>
      </w:tblGrid>
      <w:tr w:rsidR="008B616C" w:rsidRPr="00FE320E" w:rsidTr="00A50DD7">
        <w:trPr>
          <w:cantSplit/>
          <w:jc w:val="center"/>
        </w:trPr>
        <w:tc>
          <w:tcPr>
            <w:tcW w:w="2426" w:type="dxa"/>
          </w:tcPr>
          <w:p w:rsidR="008B616C" w:rsidRPr="006C6E41" w:rsidRDefault="008B616C" w:rsidP="00A50DD7">
            <w:pPr>
              <w:pStyle w:val="TAC"/>
            </w:pPr>
          </w:p>
        </w:tc>
        <w:tc>
          <w:tcPr>
            <w:tcW w:w="307" w:type="dxa"/>
          </w:tcPr>
          <w:p w:rsidR="008B616C" w:rsidRPr="006C6E41" w:rsidRDefault="008B616C" w:rsidP="00A50DD7">
            <w:pPr>
              <w:pStyle w:val="TAC"/>
            </w:pPr>
            <w:r w:rsidRPr="006C6E41">
              <w:t>8</w:t>
            </w:r>
          </w:p>
        </w:tc>
        <w:tc>
          <w:tcPr>
            <w:tcW w:w="608" w:type="dxa"/>
          </w:tcPr>
          <w:p w:rsidR="008B616C" w:rsidRPr="006C6E41" w:rsidRDefault="008B616C" w:rsidP="00A50DD7">
            <w:pPr>
              <w:pStyle w:val="TAC"/>
            </w:pPr>
            <w:r w:rsidRPr="006C6E41">
              <w:t>7</w:t>
            </w:r>
          </w:p>
        </w:tc>
        <w:tc>
          <w:tcPr>
            <w:tcW w:w="608" w:type="dxa"/>
            <w:tcBorders>
              <w:bottom w:val="single" w:sz="6" w:space="0" w:color="auto"/>
            </w:tcBorders>
          </w:tcPr>
          <w:p w:rsidR="008B616C" w:rsidRPr="006C6E41" w:rsidRDefault="008B616C" w:rsidP="00A50DD7">
            <w:pPr>
              <w:pStyle w:val="TAC"/>
            </w:pPr>
            <w:r w:rsidRPr="006C6E41">
              <w:t>6</w:t>
            </w:r>
          </w:p>
        </w:tc>
        <w:tc>
          <w:tcPr>
            <w:tcW w:w="608" w:type="dxa"/>
            <w:tcBorders>
              <w:bottom w:val="single" w:sz="6" w:space="0" w:color="auto"/>
            </w:tcBorders>
          </w:tcPr>
          <w:p w:rsidR="008B616C" w:rsidRPr="006C6E41" w:rsidRDefault="008B616C" w:rsidP="00A50DD7">
            <w:pPr>
              <w:pStyle w:val="TAC"/>
            </w:pPr>
            <w:r w:rsidRPr="006C6E41">
              <w:t>5</w:t>
            </w:r>
          </w:p>
        </w:tc>
        <w:tc>
          <w:tcPr>
            <w:tcW w:w="607" w:type="dxa"/>
          </w:tcPr>
          <w:p w:rsidR="008B616C" w:rsidRPr="006C6E41" w:rsidRDefault="008B616C" w:rsidP="00A50DD7">
            <w:pPr>
              <w:pStyle w:val="TAC"/>
            </w:pPr>
            <w:r w:rsidRPr="006C6E41">
              <w:t>4</w:t>
            </w:r>
          </w:p>
        </w:tc>
        <w:tc>
          <w:tcPr>
            <w:tcW w:w="608" w:type="dxa"/>
          </w:tcPr>
          <w:p w:rsidR="008B616C" w:rsidRPr="006C6E41" w:rsidRDefault="008B616C" w:rsidP="00A50DD7">
            <w:pPr>
              <w:pStyle w:val="TAC"/>
            </w:pPr>
            <w:r w:rsidRPr="006C6E41">
              <w:t>3</w:t>
            </w:r>
          </w:p>
        </w:tc>
        <w:tc>
          <w:tcPr>
            <w:tcW w:w="608" w:type="dxa"/>
          </w:tcPr>
          <w:p w:rsidR="008B616C" w:rsidRPr="006C6E41" w:rsidRDefault="008B616C" w:rsidP="00A50DD7">
            <w:pPr>
              <w:pStyle w:val="TAC"/>
            </w:pPr>
            <w:r w:rsidRPr="006C6E41">
              <w:t>2</w:t>
            </w:r>
          </w:p>
        </w:tc>
        <w:tc>
          <w:tcPr>
            <w:tcW w:w="610" w:type="dxa"/>
          </w:tcPr>
          <w:p w:rsidR="008B616C" w:rsidRPr="006C6E41" w:rsidRDefault="008B616C" w:rsidP="00A50DD7">
            <w:pPr>
              <w:pStyle w:val="TAC"/>
            </w:pPr>
            <w:r w:rsidRPr="006C6E41">
              <w:t>1</w:t>
            </w:r>
          </w:p>
        </w:tc>
        <w:tc>
          <w:tcPr>
            <w:tcW w:w="1265" w:type="dxa"/>
          </w:tcPr>
          <w:p w:rsidR="008B616C" w:rsidRPr="006C6E41" w:rsidRDefault="008B616C" w:rsidP="00A50DD7">
            <w:pPr>
              <w:pStyle w:val="TAL"/>
            </w:pPr>
          </w:p>
        </w:tc>
      </w:tr>
      <w:tr w:rsidR="008B616C" w:rsidRPr="00FE320E" w:rsidTr="00A50DD7">
        <w:trPr>
          <w:cantSplit/>
          <w:trHeight w:val="165"/>
          <w:jc w:val="center"/>
        </w:trPr>
        <w:tc>
          <w:tcPr>
            <w:tcW w:w="2426" w:type="dxa"/>
            <w:vMerge w:val="restart"/>
            <w:tcBorders>
              <w:right w:val="single" w:sz="6" w:space="0" w:color="auto"/>
            </w:tcBorders>
          </w:tcPr>
          <w:p w:rsidR="008B616C" w:rsidRPr="006C6E41" w:rsidRDefault="008B616C" w:rsidP="00A50DD7">
            <w:pPr>
              <w:pStyle w:val="TAC"/>
            </w:pPr>
          </w:p>
        </w:tc>
        <w:tc>
          <w:tcPr>
            <w:tcW w:w="307" w:type="dxa"/>
            <w:tcBorders>
              <w:top w:val="single" w:sz="6" w:space="0" w:color="auto"/>
              <w:left w:val="single" w:sz="6" w:space="0" w:color="auto"/>
            </w:tcBorders>
          </w:tcPr>
          <w:p w:rsidR="008B616C" w:rsidRPr="006C6E41" w:rsidRDefault="008B616C" w:rsidP="00A50DD7">
            <w:pPr>
              <w:pStyle w:val="TAC"/>
            </w:pPr>
            <w:r w:rsidRPr="006C6E41">
              <w:t>0</w:t>
            </w:r>
          </w:p>
        </w:tc>
        <w:tc>
          <w:tcPr>
            <w:tcW w:w="608" w:type="dxa"/>
            <w:tcBorders>
              <w:top w:val="single" w:sz="6" w:space="0" w:color="auto"/>
              <w:right w:val="single" w:sz="4" w:space="0" w:color="auto"/>
            </w:tcBorders>
          </w:tcPr>
          <w:p w:rsidR="008B616C" w:rsidRPr="006C6E41" w:rsidRDefault="008B616C" w:rsidP="00A50D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8B616C" w:rsidRPr="006C6E41" w:rsidRDefault="008B616C" w:rsidP="00A50DD7">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1</w:t>
            </w:r>
          </w:p>
        </w:tc>
        <w:tc>
          <w:tcPr>
            <w:tcW w:w="1265" w:type="dxa"/>
            <w:vMerge w:val="restart"/>
            <w:tcBorders>
              <w:left w:val="single" w:sz="6" w:space="0" w:color="auto"/>
            </w:tcBorders>
          </w:tcPr>
          <w:p w:rsidR="008B616C" w:rsidRPr="006C6E41" w:rsidRDefault="008B616C" w:rsidP="00A50DD7">
            <w:pPr>
              <w:pStyle w:val="TAL"/>
            </w:pPr>
            <w:r>
              <w:t>o</w:t>
            </w:r>
            <w:r w:rsidRPr="006C6E41">
              <w:t xml:space="preserve">ctet </w:t>
            </w:r>
            <w:r>
              <w:t>8</w:t>
            </w:r>
          </w:p>
        </w:tc>
      </w:tr>
      <w:tr w:rsidR="008B616C" w:rsidTr="00A50DD7">
        <w:trPr>
          <w:cantSplit/>
          <w:trHeight w:val="165"/>
          <w:jc w:val="center"/>
        </w:trPr>
        <w:tc>
          <w:tcPr>
            <w:tcW w:w="2426" w:type="dxa"/>
            <w:vMerge/>
            <w:tcBorders>
              <w:right w:val="single" w:sz="6" w:space="0" w:color="auto"/>
            </w:tcBorders>
          </w:tcPr>
          <w:p w:rsidR="008B616C" w:rsidRPr="006C6E41" w:rsidRDefault="008B616C" w:rsidP="00A50DD7">
            <w:pPr>
              <w:pStyle w:val="TAC"/>
            </w:pPr>
          </w:p>
        </w:tc>
        <w:tc>
          <w:tcPr>
            <w:tcW w:w="915" w:type="dxa"/>
            <w:gridSpan w:val="2"/>
            <w:tcBorders>
              <w:left w:val="single" w:sz="6" w:space="0" w:color="auto"/>
              <w:bottom w:val="single" w:sz="6" w:space="0" w:color="auto"/>
              <w:right w:val="single" w:sz="4" w:space="0" w:color="auto"/>
            </w:tcBorders>
          </w:tcPr>
          <w:p w:rsidR="008B616C" w:rsidRPr="006C6E41" w:rsidRDefault="008B616C" w:rsidP="00A50D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8B616C" w:rsidRPr="006C6E41" w:rsidRDefault="008B616C" w:rsidP="00A50DD7">
            <w:pPr>
              <w:pStyle w:val="TAC"/>
            </w:pPr>
          </w:p>
        </w:tc>
        <w:tc>
          <w:tcPr>
            <w:tcW w:w="2433"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1265" w:type="dxa"/>
            <w:vMerge/>
            <w:tcBorders>
              <w:left w:val="single" w:sz="6" w:space="0" w:color="auto"/>
            </w:tcBorders>
          </w:tcPr>
          <w:p w:rsidR="008B616C" w:rsidRPr="006C6E41" w:rsidRDefault="008B616C" w:rsidP="00A50DD7">
            <w:pPr>
              <w:pStyle w:val="TAC"/>
            </w:pP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 xml:space="preserve">Length of </w:t>
            </w:r>
            <w:r>
              <w:t>p</w:t>
            </w:r>
            <w:r w:rsidRPr="006C6E41">
              <w:t>acket filter contents 1</w:t>
            </w:r>
          </w:p>
        </w:tc>
        <w:tc>
          <w:tcPr>
            <w:tcW w:w="1265" w:type="dxa"/>
            <w:tcBorders>
              <w:left w:val="single" w:sz="6" w:space="0" w:color="auto"/>
            </w:tcBorders>
          </w:tcPr>
          <w:p w:rsidR="008B616C" w:rsidRPr="006C6E41" w:rsidRDefault="008B616C" w:rsidP="00A50DD7">
            <w:pPr>
              <w:pStyle w:val="TAL"/>
            </w:pPr>
            <w:r>
              <w:t>o</w:t>
            </w:r>
            <w:r w:rsidRPr="006C6E41">
              <w:t xml:space="preserve">ctet </w:t>
            </w:r>
            <w:r>
              <w:t>9</w:t>
            </w: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Packet filter contents 1</w:t>
            </w:r>
          </w:p>
        </w:tc>
        <w:tc>
          <w:tcPr>
            <w:tcW w:w="1265" w:type="dxa"/>
            <w:tcBorders>
              <w:left w:val="single" w:sz="6" w:space="0" w:color="auto"/>
            </w:tcBorders>
          </w:tcPr>
          <w:p w:rsidR="008B616C" w:rsidRPr="006C6E41" w:rsidRDefault="008B616C" w:rsidP="00A50DD7">
            <w:pPr>
              <w:pStyle w:val="TAL"/>
            </w:pPr>
            <w:r>
              <w:t>o</w:t>
            </w:r>
            <w:r w:rsidRPr="006C6E41">
              <w:t xml:space="preserve">ctet </w:t>
            </w:r>
            <w:r>
              <w:t>10</w:t>
            </w:r>
          </w:p>
          <w:p w:rsidR="008B616C" w:rsidRPr="006C6E41" w:rsidRDefault="008B616C" w:rsidP="00A50DD7">
            <w:pPr>
              <w:pStyle w:val="TAL"/>
            </w:pPr>
            <w:r>
              <w:t>o</w:t>
            </w:r>
            <w:r w:rsidRPr="006C6E41">
              <w:t>ctet m</w:t>
            </w:r>
          </w:p>
        </w:tc>
      </w:tr>
      <w:tr w:rsidR="008B616C" w:rsidRPr="00FE320E" w:rsidTr="00A50DD7">
        <w:trPr>
          <w:cantSplit/>
          <w:trHeight w:val="165"/>
          <w:jc w:val="center"/>
        </w:trPr>
        <w:tc>
          <w:tcPr>
            <w:tcW w:w="2426" w:type="dxa"/>
            <w:vMerge w:val="restart"/>
            <w:tcBorders>
              <w:right w:val="single" w:sz="6" w:space="0" w:color="auto"/>
            </w:tcBorders>
          </w:tcPr>
          <w:p w:rsidR="008B616C" w:rsidRPr="006C6E41" w:rsidRDefault="008B616C" w:rsidP="00A50DD7">
            <w:pPr>
              <w:pStyle w:val="TAC"/>
            </w:pPr>
          </w:p>
        </w:tc>
        <w:tc>
          <w:tcPr>
            <w:tcW w:w="307" w:type="dxa"/>
            <w:tcBorders>
              <w:top w:val="single" w:sz="6" w:space="0" w:color="auto"/>
              <w:left w:val="single" w:sz="6" w:space="0" w:color="auto"/>
            </w:tcBorders>
          </w:tcPr>
          <w:p w:rsidR="008B616C" w:rsidRPr="006C6E41" w:rsidRDefault="008B616C" w:rsidP="00A50DD7">
            <w:pPr>
              <w:pStyle w:val="TAC"/>
            </w:pPr>
            <w:r w:rsidRPr="006C6E41">
              <w:t>0</w:t>
            </w:r>
          </w:p>
        </w:tc>
        <w:tc>
          <w:tcPr>
            <w:tcW w:w="608" w:type="dxa"/>
            <w:tcBorders>
              <w:top w:val="single" w:sz="6" w:space="0" w:color="auto"/>
              <w:right w:val="single" w:sz="4" w:space="0" w:color="auto"/>
            </w:tcBorders>
          </w:tcPr>
          <w:p w:rsidR="008B616C" w:rsidRPr="006C6E41" w:rsidRDefault="008B616C" w:rsidP="00A50D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8B616C" w:rsidRPr="006C6E41" w:rsidRDefault="008B616C" w:rsidP="00A50DD7">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2</w:t>
            </w:r>
          </w:p>
        </w:tc>
        <w:tc>
          <w:tcPr>
            <w:tcW w:w="1265" w:type="dxa"/>
            <w:vMerge w:val="restart"/>
            <w:tcBorders>
              <w:left w:val="single" w:sz="6" w:space="0" w:color="auto"/>
            </w:tcBorders>
          </w:tcPr>
          <w:p w:rsidR="008B616C" w:rsidRPr="006C6E41" w:rsidRDefault="008B616C" w:rsidP="00A50DD7">
            <w:pPr>
              <w:pStyle w:val="TAL"/>
            </w:pPr>
            <w:r>
              <w:t>o</w:t>
            </w:r>
            <w:r w:rsidRPr="006C6E41">
              <w:t>ctet m+1</w:t>
            </w:r>
          </w:p>
        </w:tc>
      </w:tr>
      <w:tr w:rsidR="008B616C" w:rsidTr="00A50DD7">
        <w:trPr>
          <w:cantSplit/>
          <w:trHeight w:val="165"/>
          <w:jc w:val="center"/>
        </w:trPr>
        <w:tc>
          <w:tcPr>
            <w:tcW w:w="2426" w:type="dxa"/>
            <w:vMerge/>
            <w:tcBorders>
              <w:right w:val="single" w:sz="6" w:space="0" w:color="auto"/>
            </w:tcBorders>
          </w:tcPr>
          <w:p w:rsidR="008B616C" w:rsidRPr="006C6E41" w:rsidRDefault="008B616C" w:rsidP="00A50DD7">
            <w:pPr>
              <w:pStyle w:val="TAC"/>
            </w:pPr>
          </w:p>
        </w:tc>
        <w:tc>
          <w:tcPr>
            <w:tcW w:w="915" w:type="dxa"/>
            <w:gridSpan w:val="2"/>
            <w:tcBorders>
              <w:left w:val="single" w:sz="6" w:space="0" w:color="auto"/>
              <w:bottom w:val="single" w:sz="6" w:space="0" w:color="auto"/>
              <w:right w:val="single" w:sz="4" w:space="0" w:color="auto"/>
            </w:tcBorders>
          </w:tcPr>
          <w:p w:rsidR="008B616C" w:rsidRPr="006C6E41" w:rsidRDefault="008B616C" w:rsidP="00A50D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8B616C" w:rsidRPr="006C6E41" w:rsidRDefault="008B616C" w:rsidP="00A50DD7">
            <w:pPr>
              <w:pStyle w:val="TAC"/>
            </w:pPr>
          </w:p>
        </w:tc>
        <w:tc>
          <w:tcPr>
            <w:tcW w:w="2433"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1265" w:type="dxa"/>
            <w:vMerge/>
            <w:tcBorders>
              <w:left w:val="single" w:sz="6" w:space="0" w:color="auto"/>
            </w:tcBorders>
          </w:tcPr>
          <w:p w:rsidR="008B616C" w:rsidRPr="006C6E41" w:rsidRDefault="008B616C" w:rsidP="00A50DD7">
            <w:pPr>
              <w:pStyle w:val="TAL"/>
            </w:pP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 xml:space="preserve">Length of </w:t>
            </w:r>
            <w:r>
              <w:t>p</w:t>
            </w:r>
            <w:r w:rsidRPr="006C6E41">
              <w:t>acket filter contents 2</w:t>
            </w:r>
          </w:p>
        </w:tc>
        <w:tc>
          <w:tcPr>
            <w:tcW w:w="1265" w:type="dxa"/>
            <w:tcBorders>
              <w:left w:val="single" w:sz="6" w:space="0" w:color="auto"/>
            </w:tcBorders>
          </w:tcPr>
          <w:p w:rsidR="008B616C" w:rsidRPr="006C6E41" w:rsidRDefault="008B616C" w:rsidP="00A50DD7">
            <w:pPr>
              <w:pStyle w:val="TAL"/>
            </w:pPr>
            <w:r>
              <w:t>o</w:t>
            </w:r>
            <w:r w:rsidRPr="006C6E41">
              <w:t>ctet m+</w:t>
            </w:r>
            <w:r>
              <w:t>2</w:t>
            </w: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Packet filter contents 2</w:t>
            </w:r>
          </w:p>
        </w:tc>
        <w:tc>
          <w:tcPr>
            <w:tcW w:w="1265" w:type="dxa"/>
            <w:tcBorders>
              <w:left w:val="single" w:sz="6" w:space="0" w:color="auto"/>
            </w:tcBorders>
          </w:tcPr>
          <w:p w:rsidR="008B616C" w:rsidRPr="006C6E41" w:rsidRDefault="008B616C" w:rsidP="00A50DD7">
            <w:pPr>
              <w:pStyle w:val="TAL"/>
            </w:pPr>
            <w:r>
              <w:t>o</w:t>
            </w:r>
            <w:r w:rsidRPr="006C6E41">
              <w:t>ctet m+</w:t>
            </w:r>
            <w:r>
              <w:t>3</w:t>
            </w:r>
          </w:p>
          <w:p w:rsidR="008B616C" w:rsidRPr="006C6E41" w:rsidRDefault="008B616C" w:rsidP="00A50DD7">
            <w:pPr>
              <w:pStyle w:val="TAL"/>
            </w:pPr>
            <w:r>
              <w:t>o</w:t>
            </w:r>
            <w:r w:rsidRPr="006C6E41">
              <w:t>ctet n</w:t>
            </w: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w:t>
            </w:r>
          </w:p>
        </w:tc>
        <w:tc>
          <w:tcPr>
            <w:tcW w:w="1265" w:type="dxa"/>
            <w:tcBorders>
              <w:left w:val="single" w:sz="6" w:space="0" w:color="auto"/>
            </w:tcBorders>
          </w:tcPr>
          <w:p w:rsidR="008B616C" w:rsidRPr="006C6E41" w:rsidRDefault="008B616C" w:rsidP="00A50DD7">
            <w:pPr>
              <w:pStyle w:val="TAL"/>
            </w:pPr>
            <w:r>
              <w:t>o</w:t>
            </w:r>
            <w:r w:rsidRPr="006C6E41">
              <w:t>ctet n+1</w:t>
            </w:r>
          </w:p>
          <w:p w:rsidR="008B616C" w:rsidRPr="006C6E41" w:rsidRDefault="008B616C" w:rsidP="00A50DD7">
            <w:pPr>
              <w:pStyle w:val="TAL"/>
            </w:pPr>
            <w:r>
              <w:t>o</w:t>
            </w:r>
            <w:r w:rsidRPr="006C6E41">
              <w:t>ctet y</w:t>
            </w:r>
          </w:p>
        </w:tc>
      </w:tr>
      <w:tr w:rsidR="008B616C" w:rsidRPr="00FE320E" w:rsidTr="00A50DD7">
        <w:trPr>
          <w:cantSplit/>
          <w:trHeight w:val="165"/>
          <w:jc w:val="center"/>
        </w:trPr>
        <w:tc>
          <w:tcPr>
            <w:tcW w:w="2426" w:type="dxa"/>
            <w:vMerge w:val="restart"/>
            <w:tcBorders>
              <w:right w:val="single" w:sz="6" w:space="0" w:color="auto"/>
            </w:tcBorders>
          </w:tcPr>
          <w:p w:rsidR="008B616C" w:rsidRPr="006C6E41" w:rsidRDefault="008B616C" w:rsidP="00A50DD7">
            <w:pPr>
              <w:pStyle w:val="TAC"/>
            </w:pPr>
          </w:p>
        </w:tc>
        <w:tc>
          <w:tcPr>
            <w:tcW w:w="307" w:type="dxa"/>
            <w:tcBorders>
              <w:top w:val="single" w:sz="6" w:space="0" w:color="auto"/>
              <w:left w:val="single" w:sz="6" w:space="0" w:color="auto"/>
            </w:tcBorders>
          </w:tcPr>
          <w:p w:rsidR="008B616C" w:rsidRPr="006C6E41" w:rsidRDefault="008B616C" w:rsidP="00A50DD7">
            <w:pPr>
              <w:pStyle w:val="TAC"/>
            </w:pPr>
            <w:r w:rsidRPr="006C6E41">
              <w:t>0</w:t>
            </w:r>
          </w:p>
        </w:tc>
        <w:tc>
          <w:tcPr>
            <w:tcW w:w="608" w:type="dxa"/>
            <w:tcBorders>
              <w:top w:val="single" w:sz="6" w:space="0" w:color="auto"/>
              <w:right w:val="single" w:sz="4" w:space="0" w:color="auto"/>
            </w:tcBorders>
          </w:tcPr>
          <w:p w:rsidR="008B616C" w:rsidRPr="006C6E41" w:rsidRDefault="008B616C" w:rsidP="00A50DD7">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8B616C" w:rsidRDefault="008B616C" w:rsidP="00A50DD7">
            <w:pPr>
              <w:pStyle w:val="TAC"/>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8B616C" w:rsidRPr="006C6E41" w:rsidRDefault="008B616C" w:rsidP="00A50DD7">
            <w:pPr>
              <w:pStyle w:val="TAC"/>
            </w:pPr>
            <w:r w:rsidRPr="006C6E41">
              <w:t>Packet filter identifier N</w:t>
            </w:r>
          </w:p>
        </w:tc>
        <w:tc>
          <w:tcPr>
            <w:tcW w:w="1265" w:type="dxa"/>
            <w:vMerge w:val="restart"/>
            <w:tcBorders>
              <w:left w:val="single" w:sz="6" w:space="0" w:color="auto"/>
            </w:tcBorders>
          </w:tcPr>
          <w:p w:rsidR="008B616C" w:rsidRPr="006C6E41" w:rsidRDefault="008B616C" w:rsidP="00A50DD7">
            <w:pPr>
              <w:pStyle w:val="TAL"/>
            </w:pPr>
            <w:r>
              <w:t>o</w:t>
            </w:r>
            <w:r w:rsidRPr="006C6E41">
              <w:t>ctet y+1</w:t>
            </w:r>
          </w:p>
        </w:tc>
      </w:tr>
      <w:tr w:rsidR="008B616C" w:rsidTr="00A50DD7">
        <w:trPr>
          <w:cantSplit/>
          <w:trHeight w:val="165"/>
          <w:jc w:val="center"/>
        </w:trPr>
        <w:tc>
          <w:tcPr>
            <w:tcW w:w="2426" w:type="dxa"/>
            <w:vMerge/>
            <w:tcBorders>
              <w:right w:val="single" w:sz="6" w:space="0" w:color="auto"/>
            </w:tcBorders>
          </w:tcPr>
          <w:p w:rsidR="008B616C" w:rsidRPr="006C6E41" w:rsidRDefault="008B616C" w:rsidP="00A50DD7">
            <w:pPr>
              <w:pStyle w:val="TAC"/>
            </w:pPr>
          </w:p>
        </w:tc>
        <w:tc>
          <w:tcPr>
            <w:tcW w:w="915" w:type="dxa"/>
            <w:gridSpan w:val="2"/>
            <w:tcBorders>
              <w:left w:val="single" w:sz="6" w:space="0" w:color="auto"/>
              <w:bottom w:val="single" w:sz="6" w:space="0" w:color="auto"/>
              <w:right w:val="single" w:sz="4" w:space="0" w:color="auto"/>
            </w:tcBorders>
          </w:tcPr>
          <w:p w:rsidR="008B616C" w:rsidRPr="006C6E41" w:rsidRDefault="008B616C" w:rsidP="00A50DD7">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8B616C" w:rsidRPr="006C6E41" w:rsidRDefault="008B616C" w:rsidP="00A50DD7">
            <w:pPr>
              <w:pStyle w:val="TAC"/>
            </w:pPr>
          </w:p>
        </w:tc>
        <w:tc>
          <w:tcPr>
            <w:tcW w:w="2433" w:type="dxa"/>
            <w:gridSpan w:val="4"/>
            <w:vMerge/>
            <w:tcBorders>
              <w:left w:val="single" w:sz="6" w:space="0" w:color="auto"/>
              <w:bottom w:val="single" w:sz="6" w:space="0" w:color="auto"/>
              <w:right w:val="single" w:sz="6" w:space="0" w:color="auto"/>
            </w:tcBorders>
          </w:tcPr>
          <w:p w:rsidR="008B616C" w:rsidRPr="006C6E41" w:rsidRDefault="008B616C" w:rsidP="00A50DD7">
            <w:pPr>
              <w:pStyle w:val="TAC"/>
            </w:pPr>
          </w:p>
        </w:tc>
        <w:tc>
          <w:tcPr>
            <w:tcW w:w="1265" w:type="dxa"/>
            <w:vMerge/>
            <w:tcBorders>
              <w:left w:val="single" w:sz="6" w:space="0" w:color="auto"/>
            </w:tcBorders>
          </w:tcPr>
          <w:p w:rsidR="008B616C" w:rsidRPr="006C6E41" w:rsidRDefault="008B616C" w:rsidP="00A50DD7">
            <w:pPr>
              <w:pStyle w:val="TAC"/>
            </w:pP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 xml:space="preserve">Length of </w:t>
            </w:r>
            <w:r>
              <w:t>p</w:t>
            </w:r>
            <w:r w:rsidRPr="006C6E41">
              <w:t>acket filter contents N</w:t>
            </w:r>
          </w:p>
        </w:tc>
        <w:tc>
          <w:tcPr>
            <w:tcW w:w="1265" w:type="dxa"/>
            <w:tcBorders>
              <w:left w:val="single" w:sz="6" w:space="0" w:color="auto"/>
            </w:tcBorders>
          </w:tcPr>
          <w:p w:rsidR="008B616C" w:rsidRPr="006C6E41" w:rsidRDefault="008B616C" w:rsidP="00A50DD7">
            <w:pPr>
              <w:pStyle w:val="TAL"/>
            </w:pPr>
            <w:r>
              <w:t>o</w:t>
            </w:r>
            <w:r w:rsidRPr="006C6E41">
              <w:t>ctet y+</w:t>
            </w:r>
            <w:r>
              <w:t>2</w:t>
            </w:r>
          </w:p>
        </w:tc>
      </w:tr>
      <w:tr w:rsidR="008B616C" w:rsidRPr="00FE320E" w:rsidTr="00A50DD7">
        <w:trPr>
          <w:cantSplit/>
          <w:jc w:val="center"/>
        </w:trPr>
        <w:tc>
          <w:tcPr>
            <w:tcW w:w="2426" w:type="dxa"/>
            <w:tcBorders>
              <w:right w:val="single" w:sz="6" w:space="0" w:color="auto"/>
            </w:tcBorders>
          </w:tcPr>
          <w:p w:rsidR="008B616C" w:rsidRPr="006C6E41" w:rsidRDefault="008B616C" w:rsidP="00A50DD7">
            <w:pPr>
              <w:pStyle w:val="TAC"/>
            </w:pPr>
          </w:p>
        </w:tc>
        <w:tc>
          <w:tcPr>
            <w:tcW w:w="4564"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Packet filter contents N</w:t>
            </w:r>
          </w:p>
        </w:tc>
        <w:tc>
          <w:tcPr>
            <w:tcW w:w="1265" w:type="dxa"/>
            <w:tcBorders>
              <w:left w:val="single" w:sz="6" w:space="0" w:color="auto"/>
            </w:tcBorders>
          </w:tcPr>
          <w:p w:rsidR="008B616C" w:rsidRPr="006C6E41" w:rsidRDefault="008B616C" w:rsidP="00A50DD7">
            <w:pPr>
              <w:pStyle w:val="TAL"/>
            </w:pPr>
            <w:r>
              <w:t>o</w:t>
            </w:r>
            <w:r w:rsidRPr="006C6E41">
              <w:t>ctet y+</w:t>
            </w:r>
            <w:r>
              <w:t>3</w:t>
            </w:r>
          </w:p>
          <w:p w:rsidR="008B616C" w:rsidRPr="006C6E41" w:rsidRDefault="008B616C" w:rsidP="00A50DD7">
            <w:pPr>
              <w:pStyle w:val="TAL"/>
            </w:pPr>
            <w:r>
              <w:t>o</w:t>
            </w:r>
            <w:r w:rsidRPr="006C6E41">
              <w:t>ctet z</w:t>
            </w:r>
          </w:p>
        </w:tc>
      </w:tr>
    </w:tbl>
    <w:p w:rsidR="008B616C" w:rsidRPr="00BD0557" w:rsidRDefault="008B616C" w:rsidP="008B616C">
      <w:pPr>
        <w:pStyle w:val="TF"/>
      </w:pPr>
      <w:r w:rsidRPr="00BD0557">
        <w:t>Figure </w:t>
      </w:r>
      <w:r>
        <w:t>9</w:t>
      </w:r>
      <w:r w:rsidRPr="00BD0557">
        <w:t>.</w:t>
      </w:r>
      <w:r>
        <w:t>8.</w:t>
      </w:r>
      <w:r w:rsidRPr="00BD0557">
        <w:t>4.</w:t>
      </w:r>
      <w:r>
        <w:t>7</w:t>
      </w:r>
      <w:r w:rsidRPr="00BD0557">
        <w:t>.4: Packet filter list when the rule operation is "create new QoS rule", or "modify existing QoS rule and add packet filters" or "modify existing QoS rule and replace packet filters"</w:t>
      </w:r>
    </w:p>
    <w:p w:rsidR="008B616C" w:rsidRPr="00FE320E" w:rsidRDefault="008B616C" w:rsidP="008B616C">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8B616C" w:rsidRPr="00FE320E" w:rsidTr="00A50DD7">
        <w:trPr>
          <w:cantSplit/>
          <w:jc w:val="center"/>
        </w:trPr>
        <w:tc>
          <w:tcPr>
            <w:tcW w:w="2126" w:type="dxa"/>
          </w:tcPr>
          <w:p w:rsidR="008B616C" w:rsidRPr="006C6E41" w:rsidRDefault="008B616C" w:rsidP="00A50DD7">
            <w:pPr>
              <w:pStyle w:val="TAC"/>
            </w:pPr>
          </w:p>
        </w:tc>
        <w:tc>
          <w:tcPr>
            <w:tcW w:w="607" w:type="dxa"/>
          </w:tcPr>
          <w:p w:rsidR="008B616C" w:rsidRPr="006C6E41" w:rsidRDefault="008B616C" w:rsidP="00A50DD7">
            <w:pPr>
              <w:pStyle w:val="TAC"/>
            </w:pPr>
            <w:r w:rsidRPr="006C6E41">
              <w:t>8</w:t>
            </w:r>
          </w:p>
        </w:tc>
        <w:tc>
          <w:tcPr>
            <w:tcW w:w="608" w:type="dxa"/>
          </w:tcPr>
          <w:p w:rsidR="008B616C" w:rsidRPr="006C6E41" w:rsidRDefault="008B616C" w:rsidP="00A50DD7">
            <w:pPr>
              <w:pStyle w:val="TAC"/>
            </w:pPr>
            <w:r w:rsidRPr="006C6E41">
              <w:t>7</w:t>
            </w:r>
          </w:p>
        </w:tc>
        <w:tc>
          <w:tcPr>
            <w:tcW w:w="608" w:type="dxa"/>
          </w:tcPr>
          <w:p w:rsidR="008B616C" w:rsidRPr="006C6E41" w:rsidRDefault="008B616C" w:rsidP="00A50DD7">
            <w:pPr>
              <w:pStyle w:val="TAC"/>
            </w:pPr>
            <w:r w:rsidRPr="006C6E41">
              <w:t>6</w:t>
            </w:r>
          </w:p>
        </w:tc>
        <w:tc>
          <w:tcPr>
            <w:tcW w:w="608" w:type="dxa"/>
          </w:tcPr>
          <w:p w:rsidR="008B616C" w:rsidRPr="006C6E41" w:rsidRDefault="008B616C" w:rsidP="00A50DD7">
            <w:pPr>
              <w:pStyle w:val="TAC"/>
            </w:pPr>
            <w:r w:rsidRPr="006C6E41">
              <w:t>5</w:t>
            </w:r>
          </w:p>
        </w:tc>
        <w:tc>
          <w:tcPr>
            <w:tcW w:w="607" w:type="dxa"/>
          </w:tcPr>
          <w:p w:rsidR="008B616C" w:rsidRPr="006C6E41" w:rsidRDefault="008B616C" w:rsidP="00A50DD7">
            <w:pPr>
              <w:pStyle w:val="TAC"/>
            </w:pPr>
            <w:r w:rsidRPr="006C6E41">
              <w:t>4</w:t>
            </w:r>
          </w:p>
        </w:tc>
        <w:tc>
          <w:tcPr>
            <w:tcW w:w="608" w:type="dxa"/>
          </w:tcPr>
          <w:p w:rsidR="008B616C" w:rsidRPr="006C6E41" w:rsidRDefault="008B616C" w:rsidP="00A50DD7">
            <w:pPr>
              <w:pStyle w:val="TAC"/>
            </w:pPr>
            <w:r w:rsidRPr="006C6E41">
              <w:t>3</w:t>
            </w:r>
          </w:p>
        </w:tc>
        <w:tc>
          <w:tcPr>
            <w:tcW w:w="608" w:type="dxa"/>
          </w:tcPr>
          <w:p w:rsidR="008B616C" w:rsidRPr="006C6E41" w:rsidRDefault="008B616C" w:rsidP="00A50DD7">
            <w:pPr>
              <w:pStyle w:val="TAC"/>
            </w:pPr>
            <w:r w:rsidRPr="006C6E41">
              <w:t>2</w:t>
            </w:r>
          </w:p>
        </w:tc>
        <w:tc>
          <w:tcPr>
            <w:tcW w:w="609" w:type="dxa"/>
          </w:tcPr>
          <w:p w:rsidR="008B616C" w:rsidRPr="006C6E41" w:rsidRDefault="008B616C" w:rsidP="00A50DD7">
            <w:pPr>
              <w:pStyle w:val="TAC"/>
            </w:pPr>
            <w:r w:rsidRPr="006C6E41">
              <w:t>1</w:t>
            </w:r>
          </w:p>
        </w:tc>
        <w:tc>
          <w:tcPr>
            <w:tcW w:w="1265" w:type="dxa"/>
          </w:tcPr>
          <w:p w:rsidR="008B616C" w:rsidRPr="006C6E41" w:rsidRDefault="008B616C" w:rsidP="00A50DD7">
            <w:pPr>
              <w:pStyle w:val="TAL"/>
            </w:pP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identifier 1</w:t>
            </w:r>
          </w:p>
        </w:tc>
        <w:tc>
          <w:tcPr>
            <w:tcW w:w="1265" w:type="dxa"/>
            <w:tcBorders>
              <w:left w:val="single" w:sz="6" w:space="0" w:color="auto"/>
            </w:tcBorders>
          </w:tcPr>
          <w:p w:rsidR="008B616C" w:rsidRPr="006C6E41" w:rsidRDefault="008B616C" w:rsidP="00A50DD7">
            <w:pPr>
              <w:pStyle w:val="TAL"/>
            </w:pPr>
            <w:r>
              <w:t>o</w:t>
            </w:r>
            <w:r w:rsidRPr="006C6E41">
              <w:t>ctet z+</w:t>
            </w:r>
            <w:r>
              <w:t>2</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Length of Parameter contents 1</w:t>
            </w:r>
          </w:p>
        </w:tc>
        <w:tc>
          <w:tcPr>
            <w:tcW w:w="1265" w:type="dxa"/>
            <w:tcBorders>
              <w:left w:val="single" w:sz="6" w:space="0" w:color="auto"/>
            </w:tcBorders>
          </w:tcPr>
          <w:p w:rsidR="008B616C" w:rsidRPr="006C6E41" w:rsidRDefault="008B616C" w:rsidP="00A50DD7">
            <w:pPr>
              <w:pStyle w:val="TAL"/>
            </w:pPr>
            <w:r>
              <w:t>o</w:t>
            </w:r>
            <w:r w:rsidRPr="006C6E41">
              <w:t>ctet z+</w:t>
            </w:r>
            <w:r>
              <w:t>3</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contents 1</w:t>
            </w:r>
          </w:p>
        </w:tc>
        <w:tc>
          <w:tcPr>
            <w:tcW w:w="1265" w:type="dxa"/>
            <w:tcBorders>
              <w:left w:val="single" w:sz="6" w:space="0" w:color="auto"/>
            </w:tcBorders>
          </w:tcPr>
          <w:p w:rsidR="008B616C" w:rsidRPr="006C6E41" w:rsidRDefault="008B616C" w:rsidP="00A50DD7">
            <w:pPr>
              <w:pStyle w:val="TAL"/>
            </w:pPr>
            <w:r>
              <w:t>o</w:t>
            </w:r>
            <w:r w:rsidRPr="006C6E41">
              <w:t>ctet z+</w:t>
            </w:r>
            <w:r>
              <w:t>4</w:t>
            </w:r>
          </w:p>
          <w:p w:rsidR="008B616C" w:rsidRPr="006C6E41" w:rsidRDefault="008B616C" w:rsidP="00A50DD7">
            <w:pPr>
              <w:pStyle w:val="TAL"/>
            </w:pPr>
            <w:r>
              <w:t>o</w:t>
            </w:r>
            <w:r w:rsidRPr="006C6E41">
              <w:t>ctet k</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identifier 2</w:t>
            </w:r>
          </w:p>
        </w:tc>
        <w:tc>
          <w:tcPr>
            <w:tcW w:w="1265" w:type="dxa"/>
            <w:tcBorders>
              <w:left w:val="single" w:sz="6" w:space="0" w:color="auto"/>
            </w:tcBorders>
          </w:tcPr>
          <w:p w:rsidR="008B616C" w:rsidRPr="006C6E41" w:rsidRDefault="008B616C" w:rsidP="00A50DD7">
            <w:pPr>
              <w:pStyle w:val="TAL"/>
            </w:pPr>
            <w:r>
              <w:t>o</w:t>
            </w:r>
            <w:r w:rsidRPr="006C6E41">
              <w:t>ctet k+1</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Length of Parameter contents 2</w:t>
            </w:r>
          </w:p>
        </w:tc>
        <w:tc>
          <w:tcPr>
            <w:tcW w:w="1265" w:type="dxa"/>
            <w:tcBorders>
              <w:left w:val="single" w:sz="6" w:space="0" w:color="auto"/>
            </w:tcBorders>
          </w:tcPr>
          <w:p w:rsidR="008B616C" w:rsidRPr="006C6E41" w:rsidRDefault="008B616C" w:rsidP="00A50DD7">
            <w:pPr>
              <w:pStyle w:val="TAL"/>
            </w:pPr>
            <w:r>
              <w:t>o</w:t>
            </w:r>
            <w:r w:rsidRPr="006C6E41">
              <w:t>ctet k+2</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contents 2</w:t>
            </w:r>
          </w:p>
        </w:tc>
        <w:tc>
          <w:tcPr>
            <w:tcW w:w="1265" w:type="dxa"/>
            <w:tcBorders>
              <w:left w:val="single" w:sz="6" w:space="0" w:color="auto"/>
            </w:tcBorders>
          </w:tcPr>
          <w:p w:rsidR="008B616C" w:rsidRPr="006C6E41" w:rsidRDefault="008B616C" w:rsidP="00A50DD7">
            <w:pPr>
              <w:pStyle w:val="TAL"/>
            </w:pPr>
            <w:r>
              <w:t>o</w:t>
            </w:r>
            <w:r w:rsidRPr="006C6E41">
              <w:t>ctet k+3</w:t>
            </w:r>
          </w:p>
          <w:p w:rsidR="008B616C" w:rsidRPr="006C6E41" w:rsidRDefault="008B616C" w:rsidP="00A50DD7">
            <w:pPr>
              <w:pStyle w:val="TAL"/>
            </w:pPr>
            <w:r>
              <w:t>o</w:t>
            </w:r>
            <w:r w:rsidRPr="006C6E41">
              <w:t>ctet p</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w:t>
            </w:r>
          </w:p>
        </w:tc>
        <w:tc>
          <w:tcPr>
            <w:tcW w:w="1265" w:type="dxa"/>
            <w:tcBorders>
              <w:left w:val="single" w:sz="6" w:space="0" w:color="auto"/>
            </w:tcBorders>
          </w:tcPr>
          <w:p w:rsidR="008B616C" w:rsidRPr="006C6E41" w:rsidRDefault="008B616C" w:rsidP="00A50DD7">
            <w:pPr>
              <w:pStyle w:val="TAL"/>
            </w:pPr>
            <w:r>
              <w:t>o</w:t>
            </w:r>
            <w:r w:rsidRPr="006C6E41">
              <w:t>ctet p+1</w:t>
            </w:r>
          </w:p>
          <w:p w:rsidR="008B616C" w:rsidRPr="006C6E41" w:rsidRDefault="008B616C" w:rsidP="00A50DD7">
            <w:pPr>
              <w:pStyle w:val="TAL"/>
            </w:pPr>
            <w:r>
              <w:t>o</w:t>
            </w:r>
            <w:r w:rsidRPr="006C6E41">
              <w:t>ctet q</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identifier N</w:t>
            </w:r>
          </w:p>
        </w:tc>
        <w:tc>
          <w:tcPr>
            <w:tcW w:w="1265" w:type="dxa"/>
            <w:tcBorders>
              <w:left w:val="single" w:sz="6" w:space="0" w:color="auto"/>
            </w:tcBorders>
          </w:tcPr>
          <w:p w:rsidR="008B616C" w:rsidRPr="006C6E41" w:rsidRDefault="008B616C" w:rsidP="00A50DD7">
            <w:pPr>
              <w:pStyle w:val="TAL"/>
            </w:pPr>
            <w:r>
              <w:t>o</w:t>
            </w:r>
            <w:r w:rsidRPr="006C6E41">
              <w:t>ctet q+1</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Length of Parameter contents N</w:t>
            </w:r>
          </w:p>
        </w:tc>
        <w:tc>
          <w:tcPr>
            <w:tcW w:w="1265" w:type="dxa"/>
            <w:tcBorders>
              <w:left w:val="single" w:sz="6" w:space="0" w:color="auto"/>
            </w:tcBorders>
          </w:tcPr>
          <w:p w:rsidR="008B616C" w:rsidRPr="006C6E41" w:rsidRDefault="008B616C" w:rsidP="00A50DD7">
            <w:pPr>
              <w:pStyle w:val="TAL"/>
            </w:pPr>
            <w:r>
              <w:t>o</w:t>
            </w:r>
            <w:r w:rsidRPr="006C6E41">
              <w:t>ctet q+2</w:t>
            </w:r>
          </w:p>
        </w:tc>
      </w:tr>
      <w:tr w:rsidR="008B616C" w:rsidRPr="00FE320E" w:rsidTr="00A50DD7">
        <w:trPr>
          <w:cantSplit/>
          <w:jc w:val="center"/>
        </w:trPr>
        <w:tc>
          <w:tcPr>
            <w:tcW w:w="2126" w:type="dxa"/>
            <w:tcBorders>
              <w:right w:val="single" w:sz="6" w:space="0" w:color="auto"/>
            </w:tcBorders>
          </w:tcPr>
          <w:p w:rsidR="008B616C" w:rsidRPr="006C6E41" w:rsidRDefault="008B616C" w:rsidP="00A50DD7">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C"/>
            </w:pPr>
            <w:r w:rsidRPr="006C6E41">
              <w:t>Parameter contents N</w:t>
            </w:r>
          </w:p>
        </w:tc>
        <w:tc>
          <w:tcPr>
            <w:tcW w:w="1265" w:type="dxa"/>
            <w:tcBorders>
              <w:left w:val="single" w:sz="6" w:space="0" w:color="auto"/>
            </w:tcBorders>
          </w:tcPr>
          <w:p w:rsidR="008B616C" w:rsidRPr="006C6E41" w:rsidRDefault="008B616C" w:rsidP="00A50DD7">
            <w:pPr>
              <w:pStyle w:val="TAL"/>
            </w:pPr>
            <w:r>
              <w:t>o</w:t>
            </w:r>
            <w:r w:rsidRPr="006C6E41">
              <w:t>ctet q+3</w:t>
            </w:r>
          </w:p>
          <w:p w:rsidR="008B616C" w:rsidRPr="006C6E41" w:rsidRDefault="008B616C" w:rsidP="00A50DD7">
            <w:pPr>
              <w:pStyle w:val="TAL"/>
            </w:pPr>
            <w:r>
              <w:t>o</w:t>
            </w:r>
            <w:r w:rsidRPr="006C6E41">
              <w:t>ctet v</w:t>
            </w:r>
          </w:p>
        </w:tc>
      </w:tr>
    </w:tbl>
    <w:p w:rsidR="008B616C" w:rsidRPr="00BD0557" w:rsidRDefault="008B616C" w:rsidP="008B616C">
      <w:pPr>
        <w:pStyle w:val="TF"/>
      </w:pPr>
      <w:r w:rsidRPr="00BD0557">
        <w:t>Figure </w:t>
      </w:r>
      <w:r>
        <w:t>9</w:t>
      </w:r>
      <w:r w:rsidRPr="00BD0557">
        <w:t>.</w:t>
      </w:r>
      <w:r>
        <w:t>8.</w:t>
      </w:r>
      <w:r w:rsidRPr="00BD0557">
        <w:t>4.</w:t>
      </w:r>
      <w:r>
        <w:t>7</w:t>
      </w:r>
      <w:r w:rsidRPr="00BD0557">
        <w:t>.5: Parameters list</w:t>
      </w:r>
    </w:p>
    <w:p w:rsidR="008B616C" w:rsidRPr="00FE320E" w:rsidRDefault="008B616C" w:rsidP="008B616C">
      <w:pPr>
        <w:pStyle w:val="TH"/>
      </w:pPr>
      <w:r w:rsidRPr="00FE320E">
        <w:lastRenderedPageBreak/>
        <w:t>Table </w:t>
      </w:r>
      <w:r>
        <w:t>9.8.4.7.1</w:t>
      </w:r>
      <w:r w:rsidRPr="00FE320E">
        <w:t xml:space="preserve">: </w:t>
      </w:r>
      <w:r>
        <w:t>QoS rules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8B616C" w:rsidRPr="00FE320E" w:rsidTr="00A50DD7">
        <w:trPr>
          <w:jc w:val="center"/>
        </w:trPr>
        <w:tc>
          <w:tcPr>
            <w:tcW w:w="6805" w:type="dxa"/>
            <w:tcBorders>
              <w:top w:val="single" w:sz="6" w:space="0" w:color="auto"/>
              <w:left w:val="single" w:sz="6" w:space="0" w:color="auto"/>
              <w:bottom w:val="single" w:sz="6" w:space="0" w:color="auto"/>
              <w:right w:val="single" w:sz="6" w:space="0" w:color="auto"/>
            </w:tcBorders>
          </w:tcPr>
          <w:p w:rsidR="008B616C" w:rsidRPr="006C6E41" w:rsidRDefault="008B616C" w:rsidP="00A50DD7">
            <w:pPr>
              <w:pStyle w:val="TAL"/>
            </w:pPr>
            <w:r>
              <w:lastRenderedPageBreak/>
              <w:t>QoS rule identifier</w:t>
            </w:r>
            <w:r w:rsidRPr="006C6E41">
              <w:t xml:space="preserve"> (octet </w:t>
            </w:r>
            <w:r>
              <w:t>4</w:t>
            </w:r>
            <w:r w:rsidRPr="006C6E41">
              <w:t>)</w:t>
            </w:r>
          </w:p>
          <w:p w:rsidR="008B616C" w:rsidRPr="006C6E41" w:rsidRDefault="008B616C" w:rsidP="00A50DD7">
            <w:pPr>
              <w:pStyle w:val="TAL"/>
            </w:pPr>
            <w:r w:rsidRPr="006C6E41">
              <w:t xml:space="preserve">The </w:t>
            </w:r>
            <w:r w:rsidRPr="00C55614">
              <w:t xml:space="preserve">QoS rule identifier </w:t>
            </w:r>
            <w:r w:rsidRPr="006C6E41">
              <w:t>field is used to id</w:t>
            </w:r>
            <w:r>
              <w:t>entify the QoS rule</w:t>
            </w:r>
            <w:r w:rsidRPr="006C6E41">
              <w:t xml:space="preserve">. </w:t>
            </w:r>
          </w:p>
          <w:p w:rsidR="008B616C" w:rsidRDefault="008B616C" w:rsidP="00A50DD7">
            <w:pPr>
              <w:pStyle w:val="TAL"/>
            </w:pPr>
          </w:p>
          <w:p w:rsidR="008B616C" w:rsidRPr="006C6E41" w:rsidRDefault="008B616C" w:rsidP="00A50DD7">
            <w:pPr>
              <w:pStyle w:val="TAL"/>
            </w:pPr>
            <w:r>
              <w:t xml:space="preserve">QoS rule precedence </w:t>
            </w:r>
            <w:r w:rsidRPr="006C6E41">
              <w:t xml:space="preserve">(octet </w:t>
            </w:r>
            <w:r>
              <w:t>u+1</w:t>
            </w:r>
            <w:r w:rsidRPr="006C6E41">
              <w:t>)</w:t>
            </w:r>
          </w:p>
          <w:p w:rsidR="008B616C" w:rsidRDefault="008B616C" w:rsidP="00A50DD7">
            <w:pPr>
              <w:pStyle w:val="TAL"/>
            </w:pPr>
            <w:r w:rsidRPr="006C6E41">
              <w:t xml:space="preserve">The </w:t>
            </w:r>
            <w:r w:rsidRPr="00C55614">
              <w:t xml:space="preserve">QoS rule </w:t>
            </w:r>
            <w:r>
              <w:t xml:space="preserve">precedence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t xml:space="preserve">(both the signalled QoS rules </w:t>
            </w:r>
            <w:r w:rsidRPr="00D25698">
              <w:t>as described in subclause 6.2.5.1.1.2</w:t>
            </w:r>
            <w:r>
              <w:t xml:space="preserve"> and the derived QoS rules </w:t>
            </w:r>
            <w:r w:rsidRPr="00D25698">
              <w:t>as described in subclause 6.2.5.1.1.</w:t>
            </w:r>
            <w:r>
              <w:t xml:space="preserve">3) </w:t>
            </w:r>
            <w:r w:rsidRPr="006C6E41">
              <w:t xml:space="preserve">associated with </w:t>
            </w:r>
            <w:r>
              <w:t>the PDU session of the QoS flow</w:t>
            </w:r>
            <w:r w:rsidRPr="006C6E41">
              <w:t xml:space="preserve">. </w:t>
            </w:r>
            <w:r>
              <w:t>This field includes the binary coded value of the QoS rule precedence in the range from 0 to 255 (decimal). The h</w:t>
            </w:r>
            <w:r w:rsidRPr="006C6E41">
              <w:t xml:space="preserve">igher the value of the </w:t>
            </w:r>
            <w:r w:rsidRPr="00C55614">
              <w:t>Qo</w:t>
            </w:r>
            <w:r>
              <w:t>S</w:t>
            </w:r>
            <w:r w:rsidRPr="00C55614">
              <w:t xml:space="preserve"> rule precedence </w:t>
            </w:r>
            <w:r w:rsidRPr="006C6E41">
              <w:t xml:space="preserve">field, </w:t>
            </w:r>
            <w:r>
              <w:t xml:space="preserve">the </w:t>
            </w:r>
            <w:r w:rsidRPr="006C6E41">
              <w:t xml:space="preserve">lower the precedence of that </w:t>
            </w:r>
            <w:r>
              <w:t>QoS rule</w:t>
            </w:r>
            <w:r w:rsidRPr="006C6E41">
              <w:t xml:space="preserve"> is.</w:t>
            </w:r>
          </w:p>
          <w:p w:rsidR="008B616C" w:rsidRPr="006C6E41" w:rsidRDefault="008B616C" w:rsidP="00A50DD7">
            <w:pPr>
              <w:pStyle w:val="TAL"/>
            </w:pPr>
            <w:r>
              <w:t>The value 80 (decimal) is reserved.</w:t>
            </w:r>
          </w:p>
          <w:p w:rsidR="008B616C" w:rsidRDefault="008B616C" w:rsidP="00A50DD7">
            <w:pPr>
              <w:pStyle w:val="TAL"/>
            </w:pPr>
          </w:p>
          <w:p w:rsidR="008B616C" w:rsidRPr="006C6E41" w:rsidRDefault="008B616C" w:rsidP="00A50DD7">
            <w:pPr>
              <w:pStyle w:val="TAL"/>
            </w:pPr>
            <w:r>
              <w:t>QoS flow identifier</w:t>
            </w:r>
            <w:r w:rsidRPr="006C6E41">
              <w:t xml:space="preserve"> </w:t>
            </w:r>
            <w:ins w:id="69" w:author="Author" w:date="2018-03-16T10:56:00Z">
              <w:r w:rsidR="00A50DD7">
                <w:t xml:space="preserve">(QFI) </w:t>
              </w:r>
            </w:ins>
            <w:r w:rsidRPr="006C6E41">
              <w:t>(</w:t>
            </w:r>
            <w:ins w:id="70" w:author="Author" w:date="2018-03-16T10:56:00Z">
              <w:r w:rsidR="00A50DD7">
                <w:t xml:space="preserve">bits 6 to 1 of </w:t>
              </w:r>
            </w:ins>
            <w:r w:rsidRPr="006C6E41">
              <w:t xml:space="preserve">octet </w:t>
            </w:r>
            <w:r>
              <w:t>u+2</w:t>
            </w:r>
            <w:r w:rsidRPr="006C6E41">
              <w:t>)</w:t>
            </w:r>
          </w:p>
          <w:p w:rsidR="008B616C" w:rsidRPr="006C6E41" w:rsidRDefault="008B616C" w:rsidP="00A50DD7">
            <w:pPr>
              <w:pStyle w:val="TAL"/>
            </w:pPr>
            <w:r w:rsidRPr="006C6E41">
              <w:t xml:space="preserve">The </w:t>
            </w:r>
            <w:r w:rsidRPr="00C55614">
              <w:t xml:space="preserve">QoS flow identifier </w:t>
            </w:r>
            <w:ins w:id="71" w:author="Author" w:date="2018-03-16T10:56:00Z">
              <w:r w:rsidR="00A50DD7">
                <w:t xml:space="preserve">(QFI) </w:t>
              </w:r>
            </w:ins>
            <w:r w:rsidRPr="006C6E41">
              <w:t xml:space="preserve">field </w:t>
            </w:r>
            <w:ins w:id="72" w:author="Author" w:date="2018-03-16T10:56:00Z">
              <w:r w:rsidR="00A50DD7">
                <w:t xml:space="preserve">contains </w:t>
              </w:r>
            </w:ins>
            <w:del w:id="73" w:author="Author" w:date="2018-03-16T10:56:00Z">
              <w:r w:rsidRPr="006C6E41" w:rsidDel="00A50DD7">
                <w:delText>is used to id</w:delText>
              </w:r>
              <w:r w:rsidDel="00A50DD7">
                <w:delText xml:space="preserve">entify </w:delText>
              </w:r>
            </w:del>
            <w:r>
              <w:t>the QoS flow</w:t>
            </w:r>
            <w:ins w:id="74" w:author="Author" w:date="2018-03-16T10:56:00Z">
              <w:r w:rsidR="00A50DD7">
                <w:t xml:space="preserve"> identifier (QFI)</w:t>
              </w:r>
            </w:ins>
            <w:r w:rsidRPr="006C6E41">
              <w:t xml:space="preserve">. </w:t>
            </w:r>
          </w:p>
          <w:p w:rsidR="00A50DD7" w:rsidRDefault="00A50DD7" w:rsidP="00A50DD7">
            <w:pPr>
              <w:pStyle w:val="TAL"/>
              <w:rPr>
                <w:ins w:id="75" w:author="Author" w:date="2018-03-16T10:57:00Z"/>
              </w:rPr>
            </w:pPr>
            <w:ins w:id="76" w:author="Author" w:date="2018-03-16T10:57:00Z">
              <w:r>
                <w:t>Bits</w:t>
              </w:r>
            </w:ins>
          </w:p>
          <w:p w:rsidR="00A50DD7" w:rsidRPr="006C6E41" w:rsidRDefault="00A50DD7" w:rsidP="00A50DD7">
            <w:pPr>
              <w:pStyle w:val="TAL"/>
              <w:rPr>
                <w:ins w:id="77" w:author="Author" w:date="2018-03-16T10:57:00Z"/>
              </w:rPr>
            </w:pPr>
            <w:ins w:id="78" w:author="Author" w:date="2018-03-16T10:57:00Z">
              <w:r>
                <w:t>6 5 4</w:t>
              </w:r>
              <w:r w:rsidRPr="006C6E41">
                <w:t xml:space="preserve"> </w:t>
              </w:r>
              <w:r>
                <w:t>3 2 1</w:t>
              </w:r>
            </w:ins>
          </w:p>
          <w:p w:rsidR="00A50DD7" w:rsidRDefault="00A50DD7" w:rsidP="00A50DD7">
            <w:pPr>
              <w:pStyle w:val="TAL"/>
              <w:rPr>
                <w:ins w:id="79" w:author="Author" w:date="2018-03-16T10:57:00Z"/>
              </w:rPr>
            </w:pPr>
            <w:ins w:id="80" w:author="Author" w:date="2018-03-16T10:57:00Z">
              <w:r>
                <w:t xml:space="preserve">0 0 0 0 0 0 QFI 0 </w:t>
              </w:r>
            </w:ins>
          </w:p>
          <w:p w:rsidR="00A50DD7" w:rsidRDefault="00A50DD7" w:rsidP="00A50DD7">
            <w:pPr>
              <w:pStyle w:val="TAL"/>
              <w:rPr>
                <w:ins w:id="81" w:author="Author" w:date="2018-03-16T10:57:00Z"/>
              </w:rPr>
            </w:pPr>
            <w:ins w:id="82" w:author="Author" w:date="2018-03-16T10:57:00Z">
              <w:r w:rsidRPr="006F5489">
                <w:tab/>
              </w:r>
              <w:r>
                <w:t>to</w:t>
              </w:r>
            </w:ins>
          </w:p>
          <w:p w:rsidR="00A50DD7" w:rsidRDefault="00A50DD7" w:rsidP="00A50DD7">
            <w:pPr>
              <w:pStyle w:val="TAL"/>
              <w:rPr>
                <w:ins w:id="83" w:author="Author" w:date="2018-03-16T10:58:00Z"/>
              </w:rPr>
            </w:pPr>
            <w:ins w:id="84" w:author="Author" w:date="2018-03-16T10:57:00Z">
              <w:r>
                <w:t>1 1 1 1 1 1 QFI 63</w:t>
              </w:r>
            </w:ins>
          </w:p>
          <w:p w:rsidR="00A50DD7" w:rsidRDefault="00A50DD7" w:rsidP="00A50DD7">
            <w:pPr>
              <w:pStyle w:val="TAL"/>
              <w:rPr>
                <w:ins w:id="85" w:author="Author" w:date="2018-03-16T10:58:00Z"/>
              </w:rPr>
            </w:pPr>
          </w:p>
          <w:p w:rsidR="008B616C" w:rsidRDefault="008B616C" w:rsidP="00A50DD7">
            <w:pPr>
              <w:pStyle w:val="TAL"/>
            </w:pPr>
            <w:del w:id="86" w:author="Author" w:date="2018-03-16T10:57:00Z">
              <w:r w:rsidDel="00A50DD7">
                <w:br/>
              </w:r>
            </w:del>
            <w:r>
              <w:t>DQR bit (bit 5 of octet 7)</w:t>
            </w:r>
          </w:p>
          <w:p w:rsidR="008B616C" w:rsidRDefault="008B616C" w:rsidP="00A50DD7">
            <w:pPr>
              <w:pStyle w:val="TAL"/>
            </w:pPr>
            <w:r>
              <w:t>The DQR bit indicates whether the QoS rule is the default QoS rule and it is encoded as follows:</w:t>
            </w:r>
          </w:p>
          <w:p w:rsidR="008B616C" w:rsidRDefault="008B616C" w:rsidP="00A50DD7">
            <w:pPr>
              <w:pStyle w:val="TAL"/>
            </w:pPr>
            <w:r>
              <w:t>Bit</w:t>
            </w:r>
          </w:p>
          <w:p w:rsidR="008B616C" w:rsidRDefault="008B616C" w:rsidP="00A50DD7">
            <w:pPr>
              <w:pStyle w:val="TAL"/>
            </w:pPr>
            <w:r>
              <w:t>5</w:t>
            </w:r>
          </w:p>
          <w:p w:rsidR="008B616C" w:rsidRDefault="008B616C" w:rsidP="00A50DD7">
            <w:pPr>
              <w:pStyle w:val="TAL"/>
            </w:pPr>
            <w:r>
              <w:t>0</w:t>
            </w:r>
            <w:r>
              <w:tab/>
              <w:t>the QoS rule is not the default QoS rule.</w:t>
            </w:r>
          </w:p>
          <w:p w:rsidR="008B616C" w:rsidRDefault="008B616C" w:rsidP="00A50DD7">
            <w:pPr>
              <w:pStyle w:val="TAL"/>
            </w:pPr>
            <w:r>
              <w:t>1</w:t>
            </w:r>
            <w:r>
              <w:tab/>
              <w:t>the QoS rule is the default QoS rule.</w:t>
            </w:r>
          </w:p>
          <w:p w:rsidR="008B616C" w:rsidRDefault="008B616C" w:rsidP="00A50DD7">
            <w:pPr>
              <w:pStyle w:val="TAL"/>
            </w:pPr>
          </w:p>
          <w:p w:rsidR="008B616C" w:rsidRPr="006C6E41" w:rsidRDefault="008B616C" w:rsidP="00A50DD7">
            <w:pPr>
              <w:pStyle w:val="TAL"/>
            </w:pPr>
            <w:r>
              <w:t>Rule</w:t>
            </w:r>
            <w:r w:rsidRPr="006C6E41">
              <w:t xml:space="preserve"> operation code (</w:t>
            </w:r>
            <w:r>
              <w:t xml:space="preserve">bits 8 to 6 of </w:t>
            </w:r>
            <w:r w:rsidRPr="006C6E41">
              <w:t xml:space="preserve">octet </w:t>
            </w:r>
            <w:r>
              <w:t>7</w:t>
            </w:r>
            <w:r w:rsidRPr="006C6E41">
              <w:t>)</w:t>
            </w:r>
            <w:r w:rsidRPr="006C6E41">
              <w:br/>
              <w:t>Bits</w:t>
            </w:r>
            <w:r w:rsidRPr="006C6E41">
              <w:br/>
              <w:t>8 7 6</w:t>
            </w:r>
          </w:p>
          <w:p w:rsidR="008B616C" w:rsidRPr="006C6E41" w:rsidRDefault="008B616C" w:rsidP="00A50DD7">
            <w:pPr>
              <w:pStyle w:val="TAL"/>
            </w:pPr>
            <w:r w:rsidRPr="006C6E41">
              <w:t xml:space="preserve">0 0 0 </w:t>
            </w:r>
            <w:r>
              <w:t>Reserved</w:t>
            </w:r>
            <w:r>
              <w:br/>
              <w:t>0 0 1 Create new QoS rule</w:t>
            </w:r>
          </w:p>
          <w:p w:rsidR="008B616C" w:rsidRPr="006C6E41" w:rsidRDefault="008B616C" w:rsidP="00A50DD7">
            <w:pPr>
              <w:pStyle w:val="TAL"/>
            </w:pPr>
            <w:r>
              <w:t>0 1 0 Delete existing QoS rule</w:t>
            </w:r>
          </w:p>
          <w:p w:rsidR="008B616C" w:rsidRPr="006C6E41" w:rsidRDefault="008B616C" w:rsidP="00A50DD7">
            <w:pPr>
              <w:pStyle w:val="TAL"/>
            </w:pPr>
            <w:r w:rsidRPr="006C6E41">
              <w:t xml:space="preserve">0 1 1 </w:t>
            </w:r>
            <w:r w:rsidRPr="00E2316B">
              <w:t>Modify existing QoS rule and add packet filters</w:t>
            </w:r>
          </w:p>
          <w:p w:rsidR="008B616C" w:rsidRPr="006C6E41" w:rsidRDefault="008B616C" w:rsidP="00A50DD7">
            <w:pPr>
              <w:pStyle w:val="TAL"/>
            </w:pPr>
            <w:r w:rsidRPr="006C6E41">
              <w:t xml:space="preserve">1 0 0 </w:t>
            </w:r>
            <w:r>
              <w:t>Modify existing QoS rule and replace packet filters</w:t>
            </w:r>
          </w:p>
          <w:p w:rsidR="008B616C" w:rsidRPr="006C6E41" w:rsidRDefault="008B616C" w:rsidP="00A50DD7">
            <w:pPr>
              <w:pStyle w:val="TAL"/>
            </w:pPr>
            <w:r w:rsidRPr="006C6E41">
              <w:t xml:space="preserve">1 0 1 </w:t>
            </w:r>
            <w:r>
              <w:t>Modify existing QoS rule and delete packet filters</w:t>
            </w:r>
          </w:p>
          <w:p w:rsidR="008B616C" w:rsidRPr="006C6E41" w:rsidRDefault="008B616C" w:rsidP="00A50DD7">
            <w:pPr>
              <w:pStyle w:val="TAL"/>
            </w:pPr>
            <w:r>
              <w:t>1 1 0 Modify existing QoS rule without modifying packet filters</w:t>
            </w:r>
          </w:p>
          <w:p w:rsidR="008B616C" w:rsidRPr="006C6E41" w:rsidRDefault="008B616C" w:rsidP="00A50DD7">
            <w:pPr>
              <w:pStyle w:val="TAL"/>
            </w:pPr>
            <w:r>
              <w:t>1 1 1 Reserved</w:t>
            </w:r>
          </w:p>
          <w:p w:rsidR="008B616C" w:rsidRPr="006C6E41" w:rsidRDefault="008B616C" w:rsidP="00A50DD7">
            <w:pPr>
              <w:pStyle w:val="TAL"/>
            </w:pPr>
          </w:p>
          <w:p w:rsidR="008B616C" w:rsidRPr="006C6E41" w:rsidRDefault="008B616C" w:rsidP="00A50DD7">
            <w:pPr>
              <w:pStyle w:val="TAL"/>
            </w:pPr>
            <w:r w:rsidRPr="006C6E41">
              <w:br/>
              <w:t xml:space="preserve">E bit (bit </w:t>
            </w:r>
            <w:r>
              <w:t>7</w:t>
            </w:r>
            <w:r w:rsidRPr="006C6E41">
              <w:t xml:space="preserve"> of octet </w:t>
            </w:r>
            <w:r>
              <w:t>z+1</w:t>
            </w:r>
            <w:r w:rsidRPr="006C6E41">
              <w:t>)</w:t>
            </w:r>
          </w:p>
          <w:p w:rsidR="008B616C" w:rsidRPr="006C6E41" w:rsidRDefault="008B616C" w:rsidP="00A50DD7">
            <w:pPr>
              <w:pStyle w:val="TAL"/>
            </w:pPr>
            <w:r w:rsidRPr="00A6770D">
              <w:t xml:space="preserve">For the </w:t>
            </w:r>
            <w:r>
              <w:t>"create new QoS rule" operation,</w:t>
            </w:r>
            <w:r w:rsidRPr="00A6770D">
              <w:t xml:space="preserve"> </w:t>
            </w:r>
            <w:r>
              <w:t>t</w:t>
            </w:r>
            <w:r w:rsidRPr="006C6E41">
              <w:t xml:space="preserve">he </w:t>
            </w:r>
            <w:r w:rsidRPr="00C55614">
              <w:t>E bit</w:t>
            </w:r>
            <w:r w:rsidRPr="006C6E41">
              <w:t xml:space="preserve"> is encoded as follows:</w:t>
            </w:r>
          </w:p>
          <w:p w:rsidR="008B616C" w:rsidRDefault="008B616C" w:rsidP="00A50DD7">
            <w:pPr>
              <w:pStyle w:val="TAL"/>
            </w:pPr>
            <w:r>
              <w:t>Bit</w:t>
            </w:r>
            <w:r>
              <w:br/>
              <w:t>7</w:t>
            </w:r>
          </w:p>
          <w:p w:rsidR="008B616C" w:rsidRPr="006C6E41" w:rsidRDefault="008B616C" w:rsidP="00A50DD7">
            <w:pPr>
              <w:pStyle w:val="TAL"/>
            </w:pPr>
            <w:r w:rsidRPr="006C6E41">
              <w:t>0</w:t>
            </w:r>
            <w:r w:rsidRPr="006C6E41">
              <w:tab/>
            </w:r>
            <w:r w:rsidRPr="00C55614">
              <w:t>parameters list</w:t>
            </w:r>
            <w:r w:rsidRPr="006C6E41">
              <w:t xml:space="preserve"> is not included</w:t>
            </w:r>
          </w:p>
          <w:p w:rsidR="008B616C" w:rsidRPr="00C55614" w:rsidRDefault="008B616C" w:rsidP="00A50DD7">
            <w:pPr>
              <w:pStyle w:val="TAL"/>
            </w:pPr>
            <w:r w:rsidRPr="006C6E41">
              <w:t>1</w:t>
            </w:r>
            <w:r w:rsidRPr="006C6E41">
              <w:tab/>
            </w:r>
            <w:r w:rsidRPr="00C55614">
              <w:t>parameters list</w:t>
            </w:r>
            <w:r w:rsidRPr="006C6E41">
              <w:t xml:space="preserve"> is included</w:t>
            </w:r>
          </w:p>
          <w:p w:rsidR="008B616C" w:rsidRDefault="008B616C" w:rsidP="00A50DD7">
            <w:pPr>
              <w:pStyle w:val="TAL"/>
            </w:pPr>
            <w:r>
              <w: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t>
            </w:r>
          </w:p>
          <w:p w:rsidR="008B616C" w:rsidRDefault="008B616C" w:rsidP="00A50DD7">
            <w:pPr>
              <w:pStyle w:val="TAL"/>
            </w:pPr>
            <w:r>
              <w:t>Bit</w:t>
            </w:r>
            <w:r>
              <w:br/>
              <w:t>7</w:t>
            </w:r>
          </w:p>
          <w:p w:rsidR="008B616C" w:rsidRDefault="008B616C" w:rsidP="00A50DD7">
            <w:pPr>
              <w:pStyle w:val="TAL"/>
            </w:pPr>
            <w:r>
              <w:t>0</w:t>
            </w:r>
            <w:r>
              <w:tab/>
              <w:t>previously provided parameters list extension</w:t>
            </w:r>
          </w:p>
          <w:p w:rsidR="008B616C" w:rsidRDefault="008B616C" w:rsidP="00A50DD7">
            <w:pPr>
              <w:pStyle w:val="TAL"/>
            </w:pPr>
            <w:r>
              <w:t>1</w:t>
            </w:r>
            <w:r>
              <w:tab/>
              <w:t>previously provided parameters list replacement</w:t>
            </w:r>
          </w:p>
          <w:p w:rsidR="008B616C" w:rsidRDefault="008B616C" w:rsidP="00A50DD7">
            <w:pPr>
              <w:pStyle w:val="TAL"/>
            </w:pPr>
          </w:p>
          <w:p w:rsidR="008B616C" w:rsidRDefault="008B616C" w:rsidP="00A50DD7">
            <w:pPr>
              <w:pStyle w:val="TAL"/>
            </w:pPr>
            <w:r>
              <w:t>If the E bit is set to "</w:t>
            </w:r>
            <w:r w:rsidRPr="00DE0B48">
              <w:t>parameters list is not included</w:t>
            </w:r>
            <w:r>
              <w:t>", the number of parameters field has zero value. If the E bit is set to "</w:t>
            </w:r>
            <w:r w:rsidRPr="00DE0B48">
              <w:t>parameters list is included</w:t>
            </w:r>
            <w:r>
              <w:t>", the number of parameters field has non-zero value. If the E bit is set to "previously provided parameters list extension" or "previously provided parameters list replacement", the number of parameters field can have zero or non-zero value.</w:t>
            </w:r>
          </w:p>
          <w:p w:rsidR="008B616C" w:rsidRPr="006C6E41" w:rsidRDefault="008B616C" w:rsidP="00A50DD7">
            <w:pPr>
              <w:pStyle w:val="TAL"/>
            </w:pPr>
          </w:p>
          <w:p w:rsidR="008B616C" w:rsidRPr="006C6E41" w:rsidRDefault="008B616C" w:rsidP="00A50DD7">
            <w:pPr>
              <w:pStyle w:val="TAL"/>
            </w:pPr>
            <w:r w:rsidRPr="006C6E41">
              <w:t>Number of packet filters (</w:t>
            </w:r>
            <w:r>
              <w:t xml:space="preserve">bits 4 to 1 of </w:t>
            </w:r>
            <w:r w:rsidRPr="006C6E41">
              <w:t xml:space="preserve">octet </w:t>
            </w:r>
            <w:r>
              <w:t>7)</w:t>
            </w:r>
          </w:p>
          <w:p w:rsidR="008B616C" w:rsidRPr="006C6E41" w:rsidRDefault="008B616C" w:rsidP="00A50DD7">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w:t>
            </w:r>
            <w:r w:rsidRPr="006C6E41">
              <w:lastRenderedPageBreak/>
              <w:t xml:space="preserve">through 1 of octet </w:t>
            </w:r>
            <w:r>
              <w:t>7</w:t>
            </w:r>
            <w:r w:rsidRPr="006C6E41">
              <w:t xml:space="preserve"> where bit 4 is the most significant and bit 1 is the least significant</w:t>
            </w:r>
            <w:r>
              <w:t xml:space="preserve"> bit. For the "delete existing QoS rule" operation and for the "modify existing QoS rule without modifying packet filters" operation</w:t>
            </w:r>
            <w:r w:rsidRPr="006C6E41">
              <w:t xml:space="preserve">, the </w:t>
            </w:r>
            <w:r w:rsidRPr="00C55614">
              <w:t>number of packet filters</w:t>
            </w:r>
            <w:r w:rsidRPr="006C6E41">
              <w:t xml:space="preserve"> shall be coded as 0. For </w:t>
            </w:r>
            <w:r>
              <w:t>the "create new QoS rule" operation and the "modify existing QoS rule and replace packet filters" operation</w:t>
            </w:r>
            <w:r w:rsidRPr="006C6E41">
              <w:t xml:space="preserve">, the number of packet filters shall be greater than </w:t>
            </w:r>
            <w:r>
              <w:t xml:space="preserve">or equal to </w:t>
            </w:r>
            <w:r w:rsidRPr="006C6E41">
              <w:t xml:space="preserve">0 and less than or equal to 15. For all other operations, the number of packet filters shall be greater than 0 and less than or equal to 15. </w:t>
            </w:r>
          </w:p>
          <w:p w:rsidR="008B616C" w:rsidRPr="006C6E41" w:rsidRDefault="008B616C" w:rsidP="00A50DD7">
            <w:pPr>
              <w:pStyle w:val="TAL"/>
            </w:pPr>
          </w:p>
          <w:p w:rsidR="008B616C" w:rsidRPr="006C6E41" w:rsidRDefault="008B616C" w:rsidP="00A50DD7">
            <w:pPr>
              <w:pStyle w:val="TAL"/>
            </w:pPr>
            <w:r w:rsidRPr="006C6E41">
              <w:t xml:space="preserve">Packet filter list (octets </w:t>
            </w:r>
            <w:r>
              <w:t>8</w:t>
            </w:r>
            <w:r w:rsidRPr="006C6E41">
              <w:t xml:space="preserve"> to z)</w:t>
            </w:r>
          </w:p>
          <w:p w:rsidR="008B616C" w:rsidRDefault="008B616C" w:rsidP="00A50DD7">
            <w:pPr>
              <w:pStyle w:val="TAL"/>
            </w:pPr>
            <w:r w:rsidRPr="006C6E41">
              <w:t xml:space="preserve">The </w:t>
            </w:r>
            <w:r w:rsidRPr="00C55614">
              <w:t xml:space="preserve">packet filter list </w:t>
            </w:r>
            <w:r w:rsidRPr="006C6E41">
              <w:t>contains a variable number of packet fil</w:t>
            </w:r>
            <w:r>
              <w:t>ters.</w:t>
            </w:r>
          </w:p>
          <w:p w:rsidR="008B616C" w:rsidRDefault="008B616C" w:rsidP="00A50DD7">
            <w:pPr>
              <w:pStyle w:val="TAL"/>
            </w:pPr>
          </w:p>
          <w:p w:rsidR="008B616C" w:rsidRDefault="008B616C" w:rsidP="00A50DD7">
            <w:pPr>
              <w:pStyle w:val="TAL"/>
            </w:pPr>
            <w:r w:rsidRPr="003F11B1">
              <w:t xml:space="preserve">For the </w:t>
            </w:r>
            <w:r>
              <w:t>"</w:t>
            </w:r>
            <w:r w:rsidRPr="003F11B1">
              <w:t>delete existing QoS rule</w:t>
            </w:r>
            <w:r>
              <w:t>"</w:t>
            </w:r>
            <w:r w:rsidRPr="003F11B1">
              <w:t xml:space="preserve"> operation, the length of QoS rule field is set to one.</w:t>
            </w:r>
          </w:p>
          <w:p w:rsidR="008B616C" w:rsidRDefault="008B616C" w:rsidP="00A50DD7">
            <w:pPr>
              <w:pStyle w:val="TAL"/>
            </w:pPr>
          </w:p>
          <w:p w:rsidR="008B616C" w:rsidRPr="006C6E41" w:rsidRDefault="008B616C" w:rsidP="00A50DD7">
            <w:pPr>
              <w:pStyle w:val="TAL"/>
            </w:pPr>
            <w:r>
              <w:t>For the "delete existing QoS rule"</w:t>
            </w:r>
            <w:r w:rsidRPr="006C6E41">
              <w:t xml:space="preserve"> operation and the</w:t>
            </w:r>
            <w:r>
              <w:t xml:space="preserve"> "modify existing QoS rule without modifying packet filters" operation</w:t>
            </w:r>
            <w:r w:rsidRPr="006C6E41">
              <w:t xml:space="preserve">, the </w:t>
            </w:r>
            <w:r w:rsidRPr="00C55614">
              <w:t>packet filter list</w:t>
            </w:r>
            <w:r w:rsidRPr="006C6E41">
              <w:t xml:space="preserve"> shall be empty.</w:t>
            </w:r>
          </w:p>
          <w:p w:rsidR="008B616C" w:rsidRDefault="008B616C" w:rsidP="00A50DD7">
            <w:pPr>
              <w:pStyle w:val="TAL"/>
            </w:pPr>
          </w:p>
          <w:p w:rsidR="008B616C" w:rsidRPr="006C6E41" w:rsidRDefault="008B616C" w:rsidP="00A50DD7">
            <w:pPr>
              <w:pStyle w:val="TAL"/>
            </w:pPr>
            <w:r w:rsidRPr="006C6E41">
              <w:t xml:space="preserve">For the </w:t>
            </w:r>
            <w:r>
              <w:t>"modify existing QoS rule and delete 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r>
              <w:t>7</w:t>
            </w:r>
            <w:r w:rsidRPr="006C6E41">
              <w:t>.</w:t>
            </w:r>
          </w:p>
          <w:p w:rsidR="008B616C" w:rsidRDefault="008B616C" w:rsidP="00A50DD7">
            <w:pPr>
              <w:pStyle w:val="TAL"/>
            </w:pPr>
          </w:p>
          <w:p w:rsidR="008B616C" w:rsidRPr="006C6E41" w:rsidRDefault="008B616C" w:rsidP="00A50DD7">
            <w:pPr>
              <w:pStyle w:val="TAL"/>
            </w:pPr>
            <w:r>
              <w:t>For the "create new QoS rule" operation and for the "modify existing QoS rule and replace packet filters"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r>
              <w:t>7</w:t>
            </w:r>
            <w:r w:rsidRPr="006C6E41">
              <w:t>.</w:t>
            </w:r>
          </w:p>
          <w:p w:rsidR="008B616C" w:rsidRPr="006C6E41" w:rsidRDefault="008B616C" w:rsidP="00A50DD7">
            <w:pPr>
              <w:pStyle w:val="TAL"/>
            </w:pPr>
          </w:p>
          <w:p w:rsidR="008B616C" w:rsidRPr="006C6E41" w:rsidRDefault="008B616C" w:rsidP="00A50DD7">
            <w:pPr>
              <w:pStyle w:val="TAL"/>
            </w:pPr>
            <w:r>
              <w:t>For the "modify existing QoS rule and add 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r>
              <w:t>7</w:t>
            </w:r>
            <w:r w:rsidRPr="006C6E41">
              <w:t>.</w:t>
            </w:r>
          </w:p>
          <w:p w:rsidR="008B616C" w:rsidRPr="006C6E41" w:rsidRDefault="008B616C" w:rsidP="00A50DD7">
            <w:pPr>
              <w:pStyle w:val="TAL"/>
            </w:pPr>
          </w:p>
          <w:p w:rsidR="008B616C" w:rsidRPr="006C6E41" w:rsidRDefault="008B616C" w:rsidP="00A50DD7">
            <w:pPr>
              <w:pStyle w:val="TAL"/>
            </w:pPr>
            <w:r w:rsidRPr="006C6E41">
              <w:t xml:space="preserve">Each packet filter is of variable length and consists of </w:t>
            </w:r>
          </w:p>
          <w:p w:rsidR="008B616C" w:rsidRPr="006C6E41" w:rsidRDefault="008B616C" w:rsidP="00A50DD7">
            <w:pPr>
              <w:pStyle w:val="TAL"/>
            </w:pPr>
            <w:r w:rsidRPr="006C6E41">
              <w:tab/>
              <w:t xml:space="preserve">a packet filter </w:t>
            </w:r>
            <w:r>
              <w:t>direction</w:t>
            </w:r>
            <w:r w:rsidRPr="006C6E41">
              <w:t xml:space="preserve"> (</w:t>
            </w:r>
            <w:r>
              <w:t>2 bits</w:t>
            </w:r>
            <w:r w:rsidRPr="006C6E41">
              <w:t xml:space="preserve">); </w:t>
            </w:r>
            <w:r w:rsidRPr="006C6E41">
              <w:br/>
              <w:t>-</w:t>
            </w:r>
            <w:r w:rsidRPr="006C6E41">
              <w:tab/>
              <w:t>a packet filter identifier (</w:t>
            </w:r>
            <w:r>
              <w:t>4 bits</w:t>
            </w:r>
            <w:r w:rsidRPr="006C6E41">
              <w:t xml:space="preserve">); </w:t>
            </w:r>
            <w:r w:rsidRPr="006C6E41">
              <w:br/>
              <w:t>-</w:t>
            </w:r>
            <w:r w:rsidRPr="006C6E41">
              <w:tab/>
              <w:t>the length of the packet filter contents (1 octet); and</w:t>
            </w:r>
            <w:r w:rsidRPr="006C6E41">
              <w:br/>
              <w:t>-</w:t>
            </w:r>
            <w:r w:rsidRPr="006C6E41">
              <w:tab/>
              <w:t>the packet filter contents itself (v</w:t>
            </w:r>
            <w:r>
              <w:t>ariable amount of</w:t>
            </w:r>
            <w:r w:rsidRPr="006C6E41">
              <w:t xml:space="preserve"> octets).</w:t>
            </w:r>
          </w:p>
          <w:p w:rsidR="008B616C" w:rsidRPr="006C6E41" w:rsidRDefault="008B616C" w:rsidP="00A50DD7">
            <w:pPr>
              <w:pStyle w:val="TAL"/>
            </w:pPr>
          </w:p>
          <w:p w:rsidR="008B616C" w:rsidRDefault="008B616C" w:rsidP="00A50DD7">
            <w:pPr>
              <w:pStyle w:val="TAL"/>
            </w:pPr>
            <w:r w:rsidRPr="006302EC">
              <w:t xml:space="preserve">The </w:t>
            </w:r>
            <w:r w:rsidRPr="00AF7AFA">
              <w:rPr>
                <w:iCs/>
              </w:rPr>
              <w:t>packet filter direction</w:t>
            </w:r>
            <w:r w:rsidRPr="006302EC">
              <w:t xml:space="preserve"> </w:t>
            </w:r>
            <w:r>
              <w:t xml:space="preserve">field </w:t>
            </w:r>
            <w:r w:rsidRPr="006302EC">
              <w:t>is</w:t>
            </w:r>
            <w:r w:rsidRPr="006C6E41">
              <w:t xml:space="preserve"> used to indicate for what traff</w:t>
            </w:r>
            <w:r>
              <w:t>ic direction the filter applies.</w:t>
            </w:r>
          </w:p>
          <w:p w:rsidR="008B616C" w:rsidRDefault="008B616C" w:rsidP="00A50DD7">
            <w:pPr>
              <w:pStyle w:val="TAL"/>
            </w:pPr>
            <w:r w:rsidRPr="006C6E41">
              <w:t>Bits</w:t>
            </w:r>
          </w:p>
          <w:p w:rsidR="008B616C" w:rsidRPr="006C6E41" w:rsidRDefault="008B616C" w:rsidP="00A50DD7">
            <w:pPr>
              <w:pStyle w:val="TAL"/>
            </w:pPr>
            <w:r w:rsidRPr="006C6E41">
              <w:t>6 5</w:t>
            </w:r>
          </w:p>
          <w:p w:rsidR="008B616C" w:rsidRDefault="008B616C" w:rsidP="00A50DD7">
            <w:pPr>
              <w:pStyle w:val="TAL"/>
            </w:pPr>
            <w:r w:rsidRPr="006C6E41">
              <w:t>0</w:t>
            </w:r>
            <w:r>
              <w:t xml:space="preserve"> 0</w:t>
            </w:r>
            <w:r w:rsidRPr="006C6E41">
              <w:tab/>
            </w:r>
            <w:r>
              <w:t>reserved</w:t>
            </w:r>
          </w:p>
          <w:p w:rsidR="008B616C" w:rsidRDefault="008B616C" w:rsidP="00A50DD7">
            <w:pPr>
              <w:pStyle w:val="TAL"/>
            </w:pPr>
            <w:r w:rsidRPr="006C6E41">
              <w:t>0</w:t>
            </w:r>
            <w:r>
              <w:t xml:space="preserve"> </w:t>
            </w:r>
            <w:r w:rsidRPr="006C6E41">
              <w:t>1</w:t>
            </w:r>
            <w:r w:rsidRPr="006C6E41">
              <w:tab/>
              <w:t>downlink only</w:t>
            </w:r>
          </w:p>
          <w:p w:rsidR="008B616C" w:rsidRDefault="008B616C" w:rsidP="00A50DD7">
            <w:pPr>
              <w:pStyle w:val="TAL"/>
            </w:pPr>
            <w:r w:rsidRPr="006C6E41">
              <w:t>1</w:t>
            </w:r>
            <w:r>
              <w:t xml:space="preserve"> </w:t>
            </w:r>
            <w:r w:rsidRPr="006C6E41">
              <w:t>0</w:t>
            </w:r>
            <w:r w:rsidRPr="006C6E41">
              <w:tab/>
              <w:t>uplink only</w:t>
            </w:r>
          </w:p>
          <w:p w:rsidR="008B616C" w:rsidRPr="006C6E41" w:rsidRDefault="008B616C" w:rsidP="00A50DD7">
            <w:pPr>
              <w:pStyle w:val="TAL"/>
            </w:pPr>
            <w:r w:rsidRPr="006C6E41">
              <w:t>1</w:t>
            </w:r>
            <w:r>
              <w:t xml:space="preserve"> </w:t>
            </w:r>
            <w:r w:rsidRPr="006C6E41">
              <w:t>1</w:t>
            </w:r>
            <w:r w:rsidRPr="006C6E41">
              <w:tab/>
              <w:t>bidirectional</w:t>
            </w:r>
            <w:r>
              <w:t xml:space="preserve"> (see NOTE 1)</w:t>
            </w:r>
          </w:p>
          <w:p w:rsidR="008B616C" w:rsidRPr="006C6E41" w:rsidRDefault="008B616C" w:rsidP="00A50DD7">
            <w:pPr>
              <w:pStyle w:val="TAL"/>
            </w:pPr>
          </w:p>
          <w:p w:rsidR="008B616C" w:rsidRPr="006C6E41" w:rsidRDefault="008B616C" w:rsidP="00A50DD7">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8B616C" w:rsidRPr="006C6E41" w:rsidRDefault="008B616C" w:rsidP="00A50DD7">
            <w:pPr>
              <w:pStyle w:val="TAL"/>
            </w:pPr>
          </w:p>
          <w:p w:rsidR="008B616C" w:rsidRPr="006C6E41" w:rsidRDefault="008B616C" w:rsidP="00A50DD7">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8B616C" w:rsidRPr="006C6E41" w:rsidRDefault="008B616C" w:rsidP="00A50DD7">
            <w:pPr>
              <w:pStyle w:val="TAL"/>
            </w:pPr>
          </w:p>
          <w:p w:rsidR="008B616C" w:rsidRPr="006C6E41" w:rsidRDefault="008B616C" w:rsidP="00A50DD7">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8B616C" w:rsidRPr="006C6E41" w:rsidRDefault="008B616C" w:rsidP="00A50DD7">
            <w:pPr>
              <w:pStyle w:val="TAL"/>
            </w:pPr>
          </w:p>
          <w:p w:rsidR="008B616C" w:rsidRPr="006C6E41" w:rsidRDefault="008B616C" w:rsidP="00A50DD7">
            <w:pPr>
              <w:pStyle w:val="TAL"/>
            </w:pPr>
            <w:r w:rsidRPr="006C6E41">
              <w:t xml:space="preserve">In each packet filter, there shall not be more than one occurrence of each packet filter component type. Among the </w:t>
            </w:r>
            <w:r>
              <w:t>"</w:t>
            </w:r>
            <w:r w:rsidRPr="006C6E41">
              <w:t>Ipv4 remote address type</w:t>
            </w:r>
            <w:r>
              <w:t>"</w:t>
            </w:r>
            <w:r w:rsidRPr="006C6E41">
              <w:t xml:space="preserve"> and </w:t>
            </w:r>
            <w:r>
              <w:t>"</w:t>
            </w:r>
            <w:r w:rsidRPr="006C6E41">
              <w:t>I</w:t>
            </w:r>
            <w:r>
              <w:t>P</w:t>
            </w:r>
            <w:r w:rsidRPr="006C6E41">
              <w:t>v6 remote address/prefix length type</w:t>
            </w:r>
            <w:r>
              <w:t>"</w:t>
            </w:r>
            <w:r w:rsidRPr="006C6E41">
              <w:t xml:space="preserve"> packet filter components, only one shall be present in one packet filter. Among the </w:t>
            </w:r>
            <w:r>
              <w:t>"</w:t>
            </w:r>
            <w:r w:rsidRPr="006C6E41">
              <w:t>I</w:t>
            </w:r>
            <w:r>
              <w:t>P</w:t>
            </w:r>
            <w:r w:rsidRPr="006C6E41">
              <w:t xml:space="preserve">v4 </w:t>
            </w:r>
            <w:r>
              <w:t>local</w:t>
            </w:r>
            <w:r w:rsidRPr="006C6E41">
              <w:t xml:space="preserve"> address type</w:t>
            </w:r>
            <w:r>
              <w:t>"</w:t>
            </w:r>
            <w:r w:rsidRPr="006C6E41">
              <w:t xml:space="preserve"> and </w:t>
            </w:r>
            <w:r>
              <w:t>"</w:t>
            </w:r>
            <w:r w:rsidRPr="006C6E41">
              <w:t>I</w:t>
            </w:r>
            <w:r>
              <w:t>P</w:t>
            </w:r>
            <w:r w:rsidRPr="006C6E41">
              <w:t xml:space="preserve">v6 </w:t>
            </w:r>
            <w:r>
              <w:t>local</w:t>
            </w:r>
            <w:r w:rsidRPr="006C6E41">
              <w:t xml:space="preserve"> address/prefix length type</w:t>
            </w:r>
            <w:r>
              <w:t>"</w:t>
            </w:r>
            <w:r w:rsidRPr="006C6E41">
              <w:t xml:space="preserve"> packet filter components, only one shall be present in one packet filter. Among the </w:t>
            </w:r>
            <w:r>
              <w:t>"</w:t>
            </w:r>
            <w:r w:rsidRPr="006C6E41">
              <w:t>single local port type</w:t>
            </w:r>
            <w:r>
              <w:t>"</w:t>
            </w:r>
            <w:r w:rsidRPr="006C6E41">
              <w:t xml:space="preserve"> and </w:t>
            </w:r>
            <w:r>
              <w:t>"</w:t>
            </w:r>
            <w:r w:rsidRPr="006C6E41">
              <w:t>local port range type</w:t>
            </w:r>
            <w:r>
              <w:t>"</w:t>
            </w:r>
            <w:r w:rsidRPr="006C6E41">
              <w:t xml:space="preserve"> packet filter components, only one shall be present in one packet filter. Among the </w:t>
            </w:r>
            <w:r>
              <w:t>"</w:t>
            </w:r>
            <w:r w:rsidRPr="006C6E41">
              <w:t>single remote port type</w:t>
            </w:r>
            <w:r>
              <w:t>"</w:t>
            </w:r>
            <w:r w:rsidRPr="006C6E41">
              <w:t xml:space="preserve"> and </w:t>
            </w:r>
            <w:r>
              <w:t>"</w:t>
            </w:r>
            <w:r w:rsidRPr="006C6E41">
              <w:t>remote port range type</w:t>
            </w:r>
            <w:r>
              <w:t>"</w:t>
            </w:r>
            <w:r w:rsidRPr="006C6E41">
              <w:t xml:space="preserve"> packet filter components, only one shall be present in one packet filter.</w:t>
            </w:r>
          </w:p>
          <w:p w:rsidR="008B616C" w:rsidRPr="006C6E41" w:rsidRDefault="008B616C" w:rsidP="00A50DD7">
            <w:pPr>
              <w:pStyle w:val="TAL"/>
            </w:pPr>
          </w:p>
          <w:p w:rsidR="008B616C" w:rsidRPr="006C6E41" w:rsidRDefault="008B616C" w:rsidP="00A50DD7">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8B616C" w:rsidRPr="006C6E41" w:rsidRDefault="008B616C" w:rsidP="00A50DD7">
            <w:pPr>
              <w:pStyle w:val="TAL"/>
            </w:pPr>
          </w:p>
          <w:p w:rsidR="008B616C" w:rsidRPr="006C6E41" w:rsidRDefault="008B616C" w:rsidP="00A50DD7">
            <w:pPr>
              <w:pStyle w:val="TAL"/>
            </w:pPr>
            <w:r w:rsidRPr="006C6E41">
              <w:t>Packet filter component type identifier</w:t>
            </w:r>
            <w:r w:rsidRPr="006C6E41">
              <w:br/>
              <w:t>Bits</w:t>
            </w:r>
            <w:r w:rsidRPr="006C6E41">
              <w:br/>
              <w:t>8 7 6 5 4 3 2 1</w:t>
            </w:r>
          </w:p>
          <w:p w:rsidR="008B616C" w:rsidRPr="006C6E41" w:rsidRDefault="008B616C" w:rsidP="00A50DD7">
            <w:pPr>
              <w:pStyle w:val="TAL"/>
            </w:pPr>
            <w:r w:rsidRPr="006C6E41">
              <w:t>0 0 0 1 0 0 0 0</w:t>
            </w:r>
            <w:r w:rsidRPr="006C6E41">
              <w:tab/>
              <w:t>I</w:t>
            </w:r>
            <w:r>
              <w:t>P</w:t>
            </w:r>
            <w:r w:rsidRPr="006C6E41">
              <w:t>v4 remote address type</w:t>
            </w:r>
            <w:r w:rsidRPr="006C6E41">
              <w:br/>
              <w:t>0 0 0 1 0 0 0 1</w:t>
            </w:r>
            <w:r w:rsidRPr="006C6E41">
              <w:tab/>
              <w:t>I</w:t>
            </w:r>
            <w:r>
              <w:t>P</w:t>
            </w:r>
            <w:r w:rsidRPr="006C6E41">
              <w:t xml:space="preserve">v4 local address type </w:t>
            </w:r>
            <w:r w:rsidRPr="006C6E41">
              <w:br/>
              <w:t>0 0 1 0 0 0 0 1</w:t>
            </w:r>
            <w:r w:rsidRPr="006C6E41">
              <w:tab/>
              <w:t>I</w:t>
            </w:r>
            <w:r>
              <w:t>P</w:t>
            </w:r>
            <w:r w:rsidRPr="006C6E41">
              <w:t>v6 remote address/prefix length type</w:t>
            </w:r>
            <w:r w:rsidRPr="006C6E41">
              <w:br/>
              <w:t>0 0 1 0 0 0 1 1</w:t>
            </w:r>
            <w:r w:rsidRPr="006C6E41">
              <w:tab/>
              <w:t>I</w:t>
            </w:r>
            <w:r>
              <w:t>P</w:t>
            </w:r>
            <w:r w:rsidRPr="006C6E41">
              <w:t>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8B616C" w:rsidRDefault="008B616C" w:rsidP="00A50DD7">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8B616C" w:rsidRPr="006C6E41" w:rsidRDefault="008B616C" w:rsidP="00A50DD7">
            <w:pPr>
              <w:pStyle w:val="TAL"/>
            </w:pPr>
            <w:r w:rsidRPr="006C6E41">
              <w:t>All other values are reserved.</w:t>
            </w:r>
          </w:p>
          <w:p w:rsidR="008B616C" w:rsidRPr="006C6E41" w:rsidRDefault="008B616C" w:rsidP="00A50DD7">
            <w:pPr>
              <w:pStyle w:val="TAL"/>
            </w:pPr>
          </w:p>
          <w:p w:rsidR="008B616C" w:rsidRPr="006C6E41" w:rsidRDefault="008B616C" w:rsidP="00A50DD7">
            <w:pPr>
              <w:pStyle w:val="TAL"/>
            </w:pPr>
            <w:r w:rsidRPr="006C6E41">
              <w:t xml:space="preserve">The description and valid combinations of packet filter component type identifiers in a packet filter are defined in </w:t>
            </w:r>
            <w:r w:rsidRPr="006304FD">
              <w:t>3GPP TS 23.</w:t>
            </w:r>
            <w:r>
              <w:rPr>
                <w:bCs/>
              </w:rPr>
              <w:t>501 [5]</w:t>
            </w:r>
            <w:r w:rsidRPr="006C6E41">
              <w:t>.</w:t>
            </w:r>
          </w:p>
          <w:p w:rsidR="008B616C" w:rsidRPr="006C6E41" w:rsidRDefault="008B616C" w:rsidP="00A50DD7">
            <w:pPr>
              <w:pStyle w:val="TAL"/>
            </w:pPr>
          </w:p>
          <w:p w:rsidR="008B616C" w:rsidRPr="006C6E41" w:rsidRDefault="008B616C" w:rsidP="00A50DD7">
            <w:pPr>
              <w:pStyle w:val="TAL"/>
            </w:pPr>
            <w:r w:rsidRPr="006C6E41">
              <w:t xml:space="preserve">For </w:t>
            </w:r>
            <w:r>
              <w:t>"</w:t>
            </w:r>
            <w:r w:rsidRPr="006C6E41">
              <w:t>I</w:t>
            </w:r>
            <w:r>
              <w:t>P</w:t>
            </w:r>
            <w:r w:rsidRPr="006C6E41">
              <w:t>v4 remote address type</w:t>
            </w:r>
            <w:r>
              <w:t>"</w:t>
            </w:r>
            <w:r w:rsidRPr="006C6E41">
              <w:t xml:space="preserve">, the </w:t>
            </w:r>
            <w:r w:rsidRPr="00C55614">
              <w:t>packet filter component value</w:t>
            </w:r>
            <w:r w:rsidRPr="006C6E41">
              <w:t xml:space="preserve"> field shall be encoded as a sequence of a four octet </w:t>
            </w:r>
            <w:r w:rsidRPr="00C55614">
              <w:t>I</w:t>
            </w:r>
            <w:r>
              <w:t>P</w:t>
            </w:r>
            <w:r w:rsidRPr="00C55614">
              <w:t>v4 address</w:t>
            </w:r>
            <w:r w:rsidRPr="006C6E41">
              <w:t xml:space="preserve"> field and a four octet </w:t>
            </w:r>
            <w:r w:rsidRPr="00C55614">
              <w:t>I</w:t>
            </w:r>
            <w:r>
              <w:t>P</w:t>
            </w:r>
            <w:r w:rsidRPr="00C55614">
              <w:t>v4 address mask</w:t>
            </w:r>
            <w:r w:rsidRPr="006C6E41">
              <w:t xml:space="preserve"> field. The </w:t>
            </w:r>
            <w:r w:rsidRPr="00C55614">
              <w:t>I</w:t>
            </w:r>
            <w:r>
              <w:t>P</w:t>
            </w:r>
            <w:r w:rsidRPr="00C55614">
              <w:t>v4 address</w:t>
            </w:r>
            <w:r w:rsidRPr="006C6E41">
              <w:t xml:space="preserve"> field shall be transmitted first.</w:t>
            </w:r>
          </w:p>
          <w:p w:rsidR="008B616C" w:rsidRPr="006C6E41" w:rsidRDefault="008B616C" w:rsidP="00A50DD7">
            <w:pPr>
              <w:pStyle w:val="TAL"/>
            </w:pPr>
          </w:p>
          <w:p w:rsidR="008B616C" w:rsidRPr="006C6E41" w:rsidRDefault="008B616C" w:rsidP="00A50DD7">
            <w:pPr>
              <w:pStyle w:val="TAL"/>
            </w:pPr>
            <w:r w:rsidRPr="006C6E41">
              <w:t xml:space="preserve">For </w:t>
            </w:r>
            <w:r>
              <w:t>"</w:t>
            </w:r>
            <w:r w:rsidRPr="006C6E41">
              <w:t>I</w:t>
            </w:r>
            <w:r>
              <w:t>P</w:t>
            </w:r>
            <w:r w:rsidRPr="006C6E41">
              <w:t>v4 local address type</w:t>
            </w:r>
            <w:r>
              <w:t>"</w:t>
            </w:r>
            <w:r w:rsidRPr="006C6E41">
              <w:t xml:space="preserve">, the </w:t>
            </w:r>
            <w:r w:rsidRPr="00C55614">
              <w:t>packet filter component value</w:t>
            </w:r>
            <w:r w:rsidRPr="006C6E41">
              <w:t xml:space="preserve"> field shall be encoded as defined for </w:t>
            </w:r>
            <w:r>
              <w:t>"</w:t>
            </w:r>
            <w:r w:rsidRPr="006C6E41">
              <w:t>I</w:t>
            </w:r>
            <w:r>
              <w:t>P</w:t>
            </w:r>
            <w:r w:rsidRPr="006C6E41">
              <w:t xml:space="preserve">v4 </w:t>
            </w:r>
            <w:r>
              <w:t>remote address type".</w:t>
            </w:r>
            <w:r>
              <w:br/>
            </w:r>
          </w:p>
          <w:p w:rsidR="008B616C" w:rsidRPr="006C6E41" w:rsidRDefault="008B616C" w:rsidP="00A50DD7">
            <w:pPr>
              <w:pStyle w:val="TAL"/>
            </w:pPr>
            <w:r w:rsidRPr="006C6E41">
              <w:t xml:space="preserve">For </w:t>
            </w:r>
            <w:r>
              <w:t>"</w:t>
            </w:r>
            <w:r w:rsidRPr="006C6E41">
              <w:t>I</w:t>
            </w:r>
            <w:r>
              <w:t>P</w:t>
            </w:r>
            <w:r w:rsidRPr="006C6E41">
              <w:t>v6 remote address/prefix length type</w:t>
            </w:r>
            <w:r>
              <w:t>"</w:t>
            </w:r>
            <w:r w:rsidRPr="006C6E41">
              <w:t>, the packet filter component value field shall be encoded as a sequence of a sixteen octet I</w:t>
            </w:r>
            <w:r>
              <w:t>P</w:t>
            </w:r>
            <w:r w:rsidRPr="006C6E41">
              <w:t>v6 address field and one octet prefix length field. The I</w:t>
            </w:r>
            <w:r>
              <w:t>P</w:t>
            </w:r>
            <w:r w:rsidRPr="006C6E41">
              <w:t>v6 address field shall be transmitted first.</w:t>
            </w:r>
            <w:r w:rsidRPr="006C6E41">
              <w:br/>
            </w:r>
          </w:p>
          <w:p w:rsidR="008B616C" w:rsidRPr="006C6E41" w:rsidRDefault="008B616C" w:rsidP="00A50DD7">
            <w:pPr>
              <w:pStyle w:val="TAL"/>
            </w:pPr>
          </w:p>
          <w:p w:rsidR="008B616C" w:rsidRPr="006C6E41" w:rsidRDefault="008B616C" w:rsidP="00A50DD7">
            <w:pPr>
              <w:pStyle w:val="TAL"/>
            </w:pPr>
            <w:r w:rsidRPr="006C6E41">
              <w:t xml:space="preserve">For </w:t>
            </w:r>
            <w:r>
              <w:t>"</w:t>
            </w:r>
            <w:r w:rsidRPr="006C6E41">
              <w:t>I</w:t>
            </w:r>
            <w:r>
              <w:t>P</w:t>
            </w:r>
            <w:r w:rsidRPr="006C6E41">
              <w:t>v6 local address/prefix length type</w:t>
            </w:r>
            <w:r>
              <w:t>"</w:t>
            </w:r>
            <w:r w:rsidRPr="006C6E41">
              <w:t xml:space="preserve">, the packet filter component value field shall be encoded as defined for </w:t>
            </w:r>
            <w:r>
              <w:t>"</w:t>
            </w:r>
            <w:r w:rsidRPr="006C6E41">
              <w:t>I</w:t>
            </w:r>
            <w:r>
              <w:t>P</w:t>
            </w:r>
            <w:r w:rsidRPr="006C6E41">
              <w:t>v6 remote address /prefix length</w:t>
            </w:r>
            <w:r>
              <w:t>"</w:t>
            </w:r>
            <w:r w:rsidRPr="006C6E41">
              <w:t>.</w:t>
            </w:r>
          </w:p>
          <w:p w:rsidR="008B616C" w:rsidRPr="006C6E41" w:rsidRDefault="008B616C" w:rsidP="00A50DD7">
            <w:pPr>
              <w:pStyle w:val="TAL"/>
            </w:pPr>
          </w:p>
          <w:p w:rsidR="008B616C" w:rsidRPr="006C6E41" w:rsidRDefault="008B616C" w:rsidP="00A50DD7">
            <w:pPr>
              <w:pStyle w:val="TAL"/>
            </w:pPr>
            <w:r w:rsidRPr="006C6E41">
              <w:t xml:space="preserve">For </w:t>
            </w:r>
            <w:r>
              <w:t>"p</w:t>
            </w:r>
            <w:r w:rsidRPr="006C6E41">
              <w:t>rotocol identifier/Next header type</w:t>
            </w:r>
            <w:r>
              <w:t>"</w:t>
            </w:r>
            <w:r w:rsidRPr="006C6E41">
              <w:t xml:space="preserve">, the </w:t>
            </w:r>
            <w:r w:rsidRPr="00C55614">
              <w:t>packet filter component value</w:t>
            </w:r>
            <w:r w:rsidRPr="006C6E41">
              <w:t xml:space="preserve"> field shall be encoded as one octet which specifies the I</w:t>
            </w:r>
            <w:r>
              <w:t>P</w:t>
            </w:r>
            <w:r w:rsidRPr="006C6E41">
              <w:t>v4 protocol identifier or Ipv6 next header.</w:t>
            </w:r>
          </w:p>
          <w:p w:rsidR="008B616C" w:rsidRPr="006C6E41" w:rsidRDefault="008B616C" w:rsidP="00A50DD7">
            <w:pPr>
              <w:pStyle w:val="TAL"/>
            </w:pPr>
          </w:p>
          <w:p w:rsidR="008B616C" w:rsidRPr="006C6E41" w:rsidRDefault="008B616C" w:rsidP="00A50DD7">
            <w:pPr>
              <w:pStyle w:val="TAL"/>
            </w:pPr>
            <w:r w:rsidRPr="006C6E41">
              <w:t xml:space="preserve">For </w:t>
            </w:r>
            <w:r>
              <w:t>"s</w:t>
            </w:r>
            <w:r w:rsidRPr="006C6E41">
              <w:t>ingle local port type</w:t>
            </w:r>
            <w:r>
              <w:t>"</w:t>
            </w:r>
            <w:r w:rsidRPr="006C6E41">
              <w:t xml:space="preserve"> and </w:t>
            </w:r>
            <w:r>
              <w:t>"s</w:t>
            </w:r>
            <w:r w:rsidRPr="006C6E41">
              <w:t>ingle remote port type</w:t>
            </w:r>
            <w:r>
              <w:t>"</w:t>
            </w:r>
            <w:r w:rsidRPr="006C6E41">
              <w:t xml:space="preserve">, the </w:t>
            </w:r>
            <w:r w:rsidRPr="00C55614">
              <w:t>packet filter component value</w:t>
            </w:r>
            <w:r w:rsidRPr="006C6E41">
              <w:t xml:space="preserve"> field shall be encoded as two </w:t>
            </w:r>
            <w:r>
              <w:t>octets which specify</w:t>
            </w:r>
            <w:r w:rsidRPr="006C6E41">
              <w:t xml:space="preserve"> a port number.</w:t>
            </w:r>
          </w:p>
          <w:p w:rsidR="008B616C" w:rsidRPr="006C6E41" w:rsidRDefault="008B616C" w:rsidP="00A50DD7">
            <w:pPr>
              <w:pStyle w:val="TAL"/>
            </w:pPr>
          </w:p>
          <w:p w:rsidR="008B616C" w:rsidRPr="006C6E41" w:rsidRDefault="008B616C" w:rsidP="00A50DD7">
            <w:pPr>
              <w:pStyle w:val="TAL"/>
            </w:pPr>
            <w:r w:rsidRPr="006C6E41">
              <w:t xml:space="preserve">For </w:t>
            </w:r>
            <w:r>
              <w:t>"l</w:t>
            </w:r>
            <w:r w:rsidRPr="006C6E41">
              <w:t>ocal port range type</w:t>
            </w:r>
            <w:r>
              <w:t>"</w:t>
            </w:r>
            <w:r w:rsidRPr="006C6E41">
              <w:t xml:space="preserve"> and </w:t>
            </w:r>
            <w:r>
              <w:t>"r</w:t>
            </w:r>
            <w:r w:rsidRPr="006C6E41">
              <w:t>emote port range type</w:t>
            </w:r>
            <w:r>
              <w:t>"</w:t>
            </w:r>
            <w:r w:rsidRPr="006C6E41">
              <w:t xml:space="preserv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8B616C" w:rsidRPr="006C6E41" w:rsidRDefault="008B616C" w:rsidP="00A50DD7">
            <w:pPr>
              <w:pStyle w:val="TAL"/>
            </w:pPr>
          </w:p>
          <w:p w:rsidR="008B616C" w:rsidRPr="006C6E41" w:rsidRDefault="008B616C" w:rsidP="00A50DD7">
            <w:pPr>
              <w:pStyle w:val="TAL"/>
            </w:pPr>
            <w:r w:rsidRPr="006C6E41">
              <w:t xml:space="preserve">For </w:t>
            </w:r>
            <w:r>
              <w:t>"s</w:t>
            </w:r>
            <w:r w:rsidRPr="006C6E41">
              <w:t>ecurity parameter index</w:t>
            </w:r>
            <w:r>
              <w:t>"</w:t>
            </w:r>
            <w:r w:rsidRPr="006C6E41">
              <w:t xml:space="preserve">, the </w:t>
            </w:r>
            <w:r w:rsidRPr="00C55614">
              <w:t>packet filter component value</w:t>
            </w:r>
            <w:r w:rsidRPr="006C6E41">
              <w:t xml:space="preserve"> field shall be encoded as four </w:t>
            </w:r>
            <w:r>
              <w:t>octets which specif</w:t>
            </w:r>
            <w:r w:rsidRPr="006C6E41">
              <w:t>y the IPSec security parameter index.</w:t>
            </w:r>
          </w:p>
          <w:p w:rsidR="008B616C" w:rsidRPr="006C6E41" w:rsidRDefault="008B616C" w:rsidP="00A50DD7">
            <w:pPr>
              <w:pStyle w:val="TAL"/>
            </w:pPr>
          </w:p>
          <w:p w:rsidR="008B616C" w:rsidRPr="006C6E41" w:rsidRDefault="008B616C" w:rsidP="00A50DD7">
            <w:pPr>
              <w:pStyle w:val="TAL"/>
            </w:pPr>
            <w:r w:rsidRPr="006C6E41">
              <w:t xml:space="preserve">For </w:t>
            </w:r>
            <w:r>
              <w:t>"t</w:t>
            </w:r>
            <w:r w:rsidRPr="006C6E41">
              <w:t>ype of service/</w:t>
            </w:r>
            <w:r>
              <w:t>t</w:t>
            </w:r>
            <w:r w:rsidRPr="006C6E41">
              <w:t>raffic class type</w:t>
            </w:r>
            <w:r>
              <w:t>"</w:t>
            </w:r>
            <w:r w:rsidRPr="006C6E41">
              <w:t xml:space="preserve">, the </w:t>
            </w:r>
            <w:r w:rsidRPr="00C55614">
              <w:t>packet filter component value</w:t>
            </w:r>
            <w:r w:rsidRPr="006C6E41">
              <w:t xml:space="preserve"> field shall be encoded as a sequence of a one octet </w:t>
            </w:r>
            <w:r>
              <w:t>t</w:t>
            </w:r>
            <w:r w:rsidRPr="00C55614">
              <w:t>ype-of-</w:t>
            </w:r>
            <w:r>
              <w:t>s</w:t>
            </w:r>
            <w:r w:rsidRPr="00C55614">
              <w:t>ervice/</w:t>
            </w:r>
            <w:r>
              <w:t>t</w:t>
            </w:r>
            <w:r w:rsidRPr="00C55614">
              <w:t xml:space="preserve">raffic </w:t>
            </w:r>
            <w:r>
              <w:t>c</w:t>
            </w:r>
            <w:r w:rsidRPr="00C55614">
              <w:t>lass</w:t>
            </w:r>
            <w:r w:rsidRPr="006C6E41">
              <w:t xml:space="preserve"> field and a one octet </w:t>
            </w:r>
            <w:r>
              <w:t>t</w:t>
            </w:r>
            <w:r w:rsidRPr="00C55614">
              <w:t>ype-of-</w:t>
            </w:r>
            <w:r>
              <w:t>s</w:t>
            </w:r>
            <w:r w:rsidRPr="00C55614">
              <w:t>ervice/</w:t>
            </w:r>
            <w:r>
              <w:t>t</w:t>
            </w:r>
            <w:r w:rsidRPr="00C55614">
              <w:t xml:space="preserve">raffic </w:t>
            </w:r>
            <w:r>
              <w:t>c</w:t>
            </w:r>
            <w:r w:rsidRPr="00C55614">
              <w:t>lass</w:t>
            </w:r>
            <w:r w:rsidRPr="006C6E41">
              <w:t xml:space="preserve"> </w:t>
            </w:r>
            <w:r w:rsidRPr="00C55614">
              <w:t>mask</w:t>
            </w:r>
            <w:r w:rsidRPr="006C6E41">
              <w:t xml:space="preserve"> field. The </w:t>
            </w:r>
            <w:r>
              <w:t>t</w:t>
            </w:r>
            <w:r w:rsidRPr="00C55614">
              <w:t>ype-of-</w:t>
            </w:r>
            <w:r>
              <w:t>s</w:t>
            </w:r>
            <w:r w:rsidRPr="00C55614">
              <w:t>ervice/</w:t>
            </w:r>
            <w:r>
              <w:t>t</w:t>
            </w:r>
            <w:r w:rsidRPr="00C55614">
              <w:t xml:space="preserve">raffic </w:t>
            </w:r>
            <w:r>
              <w:t>c</w:t>
            </w:r>
            <w:r w:rsidRPr="00C55614">
              <w:t>lass</w:t>
            </w:r>
            <w:r w:rsidRPr="006C6E41">
              <w:t xml:space="preserve"> field shall be transmitted first.</w:t>
            </w:r>
          </w:p>
          <w:p w:rsidR="008B616C" w:rsidRPr="006C6E41" w:rsidRDefault="008B616C" w:rsidP="00A50DD7">
            <w:pPr>
              <w:pStyle w:val="TAL"/>
            </w:pPr>
          </w:p>
          <w:p w:rsidR="008B616C" w:rsidRDefault="008B616C" w:rsidP="00A50DD7">
            <w:pPr>
              <w:pStyle w:val="TAL"/>
            </w:pPr>
            <w:r w:rsidRPr="006C6E41">
              <w:lastRenderedPageBreak/>
              <w:t xml:space="preserve">For </w:t>
            </w:r>
            <w:r>
              <w:t>"f</w:t>
            </w:r>
            <w:r w:rsidRPr="006C6E41">
              <w:t>low label type</w:t>
            </w:r>
            <w:r>
              <w:t>"</w:t>
            </w:r>
            <w:r w:rsidRPr="006C6E41">
              <w:t xml:space="preserve">, the </w:t>
            </w:r>
            <w:r w:rsidRPr="00C55614">
              <w:t>packet filter component value</w:t>
            </w:r>
            <w:r w:rsidRPr="006C6E41">
              <w:t xml:space="preserve"> field shall be encoded as three </w:t>
            </w:r>
            <w:r>
              <w:t>octets which specify</w:t>
            </w:r>
            <w:r w:rsidRPr="006C6E41">
              <w:t xml:space="preserve"> the I</w:t>
            </w:r>
            <w:r>
              <w:t>P</w:t>
            </w:r>
            <w:r w:rsidRPr="006C6E41">
              <w:t>v6 flow label. The bits 8 through 5 of the first octet shall be spare whereas the remaining 20 bits shall contain the I</w:t>
            </w:r>
            <w:r>
              <w:t>P</w:t>
            </w:r>
            <w:r w:rsidRPr="006C6E41">
              <w:t>v6 flow label.</w:t>
            </w:r>
          </w:p>
          <w:p w:rsidR="008B616C" w:rsidRDefault="008B616C" w:rsidP="00A50DD7">
            <w:pPr>
              <w:pStyle w:val="TAL"/>
            </w:pPr>
          </w:p>
          <w:p w:rsidR="008B616C" w:rsidRDefault="008B616C" w:rsidP="00A50DD7">
            <w:pPr>
              <w:pStyle w:val="TAL"/>
            </w:pPr>
            <w:r>
              <w:t xml:space="preserve">For "destination MAC address type" and "source MAC address type", the </w:t>
            </w:r>
            <w:r w:rsidRPr="00C55614">
              <w:t>packet filter component value</w:t>
            </w:r>
            <w:r>
              <w:t xml:space="preserve"> field shall be encoded as 6 octets which specify a MAC address.</w:t>
            </w:r>
          </w:p>
          <w:p w:rsidR="008B616C" w:rsidRDefault="008B616C" w:rsidP="00A50DD7">
            <w:pPr>
              <w:pStyle w:val="TAL"/>
            </w:pPr>
          </w:p>
          <w:p w:rsidR="008B616C" w:rsidRDefault="008B616C" w:rsidP="00A50DD7">
            <w:pPr>
              <w:pStyle w:val="TAL"/>
            </w:pPr>
            <w:r>
              <w:t xml:space="preserve">For "802.1Q C-TAG VID type", the </w:t>
            </w:r>
            <w:r w:rsidRPr="00C55614">
              <w:t>packet filter component value</w:t>
            </w:r>
            <w:r>
              <w:t xml:space="preserve"> field shall be encoded as two octets which specify the VID of the customer-VLAN tag (C-TAG). The bits 8 through 5 of the first octet shall be spare whereas the remaining 12 bits shall contain the VID.</w:t>
            </w:r>
          </w:p>
          <w:p w:rsidR="008B616C" w:rsidRDefault="008B616C" w:rsidP="00A50DD7">
            <w:pPr>
              <w:pStyle w:val="TAL"/>
            </w:pPr>
          </w:p>
          <w:p w:rsidR="008B616C" w:rsidRDefault="008B616C" w:rsidP="00A50DD7">
            <w:pPr>
              <w:pStyle w:val="TAL"/>
            </w:pPr>
            <w:r>
              <w:t xml:space="preserve">For "802.1Q S-TAG VID type", the </w:t>
            </w:r>
            <w:r w:rsidRPr="00C55614">
              <w:t>packet filter component value</w:t>
            </w:r>
            <w:r>
              <w:t xml:space="preserve"> field shall be encoded as two octets which specify the VID of the service-VLAN tag (S-TAG). The bits 8 through 5 of the first octet shall be spare whereas the remaining 12 bits shall contain the VID.</w:t>
            </w:r>
          </w:p>
          <w:p w:rsidR="008B616C" w:rsidRDefault="008B616C" w:rsidP="00A50DD7">
            <w:pPr>
              <w:pStyle w:val="TAL"/>
            </w:pPr>
          </w:p>
          <w:p w:rsidR="008B616C" w:rsidRDefault="008B616C" w:rsidP="00A50DD7">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8B616C" w:rsidRDefault="008B616C" w:rsidP="00A50DD7">
            <w:pPr>
              <w:pStyle w:val="TAL"/>
            </w:pPr>
          </w:p>
          <w:p w:rsidR="008B616C" w:rsidRDefault="008B616C" w:rsidP="00A50DD7">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8B616C" w:rsidRDefault="008B616C" w:rsidP="00A50DD7">
            <w:pPr>
              <w:pStyle w:val="TAL"/>
            </w:pPr>
          </w:p>
          <w:p w:rsidR="008B616C" w:rsidRDefault="008B616C" w:rsidP="00A50DD7">
            <w:pPr>
              <w:pStyle w:val="TAL"/>
            </w:pPr>
            <w:r>
              <w:t xml:space="preserve">For "ethertype type", the </w:t>
            </w:r>
            <w:r w:rsidRPr="00C55614">
              <w:t>packet filter component value</w:t>
            </w:r>
            <w:r>
              <w:t xml:space="preserve"> field shall be encoded as two octets which specify an ethertype.</w:t>
            </w:r>
          </w:p>
          <w:p w:rsidR="008B616C" w:rsidRDefault="008B616C" w:rsidP="00A50DD7">
            <w:pPr>
              <w:pStyle w:val="TAL"/>
            </w:pPr>
          </w:p>
          <w:p w:rsidR="008B616C" w:rsidRDefault="008B616C" w:rsidP="00A50DD7">
            <w:pPr>
              <w:pStyle w:val="TAL"/>
            </w:pPr>
            <w:r>
              <w:t>Number of parameters (bits 6 to 1 of octet z+1)</w:t>
            </w:r>
          </w:p>
          <w:p w:rsidR="008B616C" w:rsidRDefault="008B616C" w:rsidP="00A50DD7">
            <w:pPr>
              <w:pStyle w:val="TAL"/>
            </w:pPr>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p>
          <w:p w:rsidR="008B616C" w:rsidRDefault="008B616C" w:rsidP="00A50DD7">
            <w:pPr>
              <w:pStyle w:val="TAL"/>
            </w:pPr>
          </w:p>
          <w:p w:rsidR="008B616C" w:rsidRPr="006C6E41" w:rsidRDefault="008B616C" w:rsidP="00A50DD7">
            <w:pPr>
              <w:pStyle w:val="TAL"/>
            </w:pPr>
            <w:r w:rsidRPr="006C6E41">
              <w:t>Parameters list (octets z+</w:t>
            </w:r>
            <w:r>
              <w:t>2</w:t>
            </w:r>
            <w:r w:rsidRPr="006C6E41">
              <w:t xml:space="preserve"> to v)</w:t>
            </w:r>
          </w:p>
          <w:p w:rsidR="008B616C" w:rsidRPr="006C6E41" w:rsidRDefault="008B616C" w:rsidP="00A50DD7">
            <w:pPr>
              <w:pStyle w:val="TAL"/>
            </w:pPr>
          </w:p>
          <w:p w:rsidR="008B616C" w:rsidRPr="006C6E41" w:rsidRDefault="008B616C" w:rsidP="00A50DD7">
            <w:pPr>
              <w:pStyle w:val="TAL"/>
            </w:pPr>
            <w:r w:rsidRPr="006C6E41">
              <w:t xml:space="preserve">The </w:t>
            </w:r>
            <w:r w:rsidRPr="00C55614">
              <w:t>parameters list</w:t>
            </w:r>
            <w:r w:rsidRPr="006C6E41">
              <w:t xml:space="preserve"> contains a variable number of parameters.</w:t>
            </w:r>
          </w:p>
          <w:p w:rsidR="008B616C" w:rsidRPr="006C6E41" w:rsidRDefault="008B616C" w:rsidP="00A50DD7">
            <w:pPr>
              <w:pStyle w:val="TAL"/>
            </w:pPr>
          </w:p>
          <w:p w:rsidR="008B616C" w:rsidRPr="006C6E41" w:rsidRDefault="008B616C" w:rsidP="00A50DD7">
            <w:pPr>
              <w:pStyle w:val="TAL"/>
            </w:pPr>
            <w:r w:rsidRPr="006C6E41">
              <w:t xml:space="preserve">Each parameter included in the </w:t>
            </w:r>
            <w:r w:rsidRPr="00C55614">
              <w:t>parameters list</w:t>
            </w:r>
            <w:r w:rsidRPr="006C6E41">
              <w:t xml:space="preserve"> is of variable length and consists of:</w:t>
            </w:r>
          </w:p>
          <w:p w:rsidR="008B616C" w:rsidRPr="006C6E41" w:rsidRDefault="008B616C" w:rsidP="00A50DD7">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t>ariable amount of</w:t>
            </w:r>
            <w:r w:rsidRPr="006C6E41">
              <w:t xml:space="preserve"> octets).</w:t>
            </w:r>
          </w:p>
          <w:p w:rsidR="008B616C" w:rsidRPr="006C6E41" w:rsidRDefault="008B616C" w:rsidP="00A50DD7">
            <w:pPr>
              <w:pStyle w:val="TAL"/>
            </w:pPr>
          </w:p>
          <w:p w:rsidR="008B616C" w:rsidRPr="006C6E41" w:rsidRDefault="008B616C" w:rsidP="00A50DD7">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8B616C" w:rsidRPr="003E03D6" w:rsidRDefault="008B616C" w:rsidP="00A50DD7">
            <w:pPr>
              <w:pStyle w:val="TAL"/>
              <w:rPr>
                <w:lang w:val="en-US"/>
              </w:rPr>
            </w:pPr>
            <w:r w:rsidRPr="003E03D6">
              <w:rPr>
                <w:lang w:val="en-US"/>
              </w:rPr>
              <w:t>-</w:t>
            </w:r>
            <w:r w:rsidRPr="003E03D6">
              <w:rPr>
                <w:lang w:val="en-US"/>
              </w:rPr>
              <w:tab/>
              <w:t>01H (5QI);</w:t>
            </w:r>
            <w:r w:rsidRPr="003E03D6">
              <w:rPr>
                <w:lang w:val="en-US"/>
              </w:rPr>
              <w:br/>
              <w:t>-</w:t>
            </w:r>
            <w:r w:rsidRPr="003E03D6">
              <w:rPr>
                <w:lang w:val="en-US"/>
              </w:rPr>
              <w:tab/>
              <w:t>02H (GFBR uplink);</w:t>
            </w:r>
          </w:p>
          <w:p w:rsidR="008B616C" w:rsidRPr="00F47ED3" w:rsidRDefault="008B616C" w:rsidP="00A50DD7">
            <w:pPr>
              <w:pStyle w:val="TAL"/>
            </w:pPr>
            <w:r>
              <w:t>-</w:t>
            </w:r>
            <w:r>
              <w:tab/>
              <w:t>03H (GFBR downlink);</w:t>
            </w:r>
          </w:p>
          <w:p w:rsidR="008B616C" w:rsidRPr="00F47ED3" w:rsidRDefault="008B616C" w:rsidP="00A50DD7">
            <w:pPr>
              <w:pStyle w:val="TAL"/>
            </w:pPr>
            <w:r>
              <w:t>-</w:t>
            </w:r>
            <w:r>
              <w:tab/>
              <w:t>04H (MFBR uplink);</w:t>
            </w:r>
          </w:p>
          <w:p w:rsidR="008B616C" w:rsidRDefault="008B616C" w:rsidP="00A50DD7">
            <w:pPr>
              <w:pStyle w:val="TAL"/>
            </w:pPr>
            <w:r>
              <w:t>-</w:t>
            </w:r>
            <w:r>
              <w:tab/>
              <w:t>05H (MFBR downlink);</w:t>
            </w:r>
          </w:p>
          <w:p w:rsidR="008B616C" w:rsidRDefault="008B616C" w:rsidP="00A50DD7">
            <w:pPr>
              <w:pStyle w:val="TAL"/>
            </w:pPr>
            <w:r>
              <w:t>-</w:t>
            </w:r>
            <w:r>
              <w:tab/>
              <w:t>06H (</w:t>
            </w:r>
            <w:r>
              <w:rPr>
                <w:noProof/>
                <w:lang w:val="en-US"/>
              </w:rPr>
              <w:t>Averaging window</w:t>
            </w:r>
            <w:r>
              <w:t>);</w:t>
            </w:r>
          </w:p>
          <w:p w:rsidR="008B616C" w:rsidRDefault="008B616C" w:rsidP="00A50DD7">
            <w:pPr>
              <w:pStyle w:val="TAL"/>
            </w:pPr>
            <w:r>
              <w:t>-</w:t>
            </w:r>
            <w:r>
              <w:tab/>
              <w:t>07H (</w:t>
            </w:r>
            <w:r>
              <w:rPr>
                <w:rFonts w:hint="eastAsia"/>
              </w:rPr>
              <w:t>EPS bearer identity</w:t>
            </w:r>
            <w:r>
              <w:t>);</w:t>
            </w:r>
          </w:p>
          <w:p w:rsidR="008B616C" w:rsidRDefault="008B616C" w:rsidP="00A50DD7">
            <w:pPr>
              <w:pStyle w:val="TAL"/>
            </w:pPr>
            <w:r>
              <w:t>-</w:t>
            </w:r>
            <w:r>
              <w:tab/>
              <w:t>08H (M</w:t>
            </w:r>
            <w:r>
              <w:rPr>
                <w:rFonts w:hint="eastAsia"/>
              </w:rPr>
              <w:t>apped EPS QoS parameters</w:t>
            </w:r>
            <w:r>
              <w:t>);</w:t>
            </w:r>
          </w:p>
          <w:p w:rsidR="008B616C" w:rsidRDefault="008B616C" w:rsidP="00A50DD7">
            <w:pPr>
              <w:pStyle w:val="TAL"/>
            </w:pPr>
            <w:r>
              <w:t>-</w:t>
            </w:r>
            <w:r>
              <w:tab/>
              <w:t>09H (M</w:t>
            </w:r>
            <w:r>
              <w:rPr>
                <w:rFonts w:hint="eastAsia"/>
              </w:rPr>
              <w:t>apped extended EPS QoS parameters</w:t>
            </w:r>
            <w:r>
              <w:t>);</w:t>
            </w:r>
            <w:r>
              <w:rPr>
                <w:rFonts w:hint="eastAsia"/>
              </w:rPr>
              <w:t xml:space="preserve"> and</w:t>
            </w:r>
          </w:p>
          <w:p w:rsidR="008B616C" w:rsidRDefault="008B616C" w:rsidP="00A50DD7">
            <w:pPr>
              <w:pStyle w:val="TAL"/>
            </w:pPr>
            <w:r>
              <w:t>-</w:t>
            </w:r>
            <w:r>
              <w:tab/>
              <w:t>10H (</w:t>
            </w:r>
            <w:r>
              <w:rPr>
                <w:rFonts w:hint="eastAsia"/>
              </w:rPr>
              <w:t>Traffic flow template</w:t>
            </w:r>
            <w:r>
              <w:t>).</w:t>
            </w:r>
          </w:p>
          <w:p w:rsidR="008B616C" w:rsidRPr="006C6E41" w:rsidRDefault="008B616C" w:rsidP="00A50DD7">
            <w:pPr>
              <w:pStyle w:val="TAL"/>
            </w:pPr>
          </w:p>
          <w:p w:rsidR="008B616C" w:rsidRPr="006C6E41" w:rsidRDefault="008B616C" w:rsidP="00A50DD7">
            <w:pPr>
              <w:pStyle w:val="TAL"/>
            </w:pPr>
            <w:r w:rsidRPr="006C6E41">
              <w:t xml:space="preserve">If the </w:t>
            </w:r>
            <w:r w:rsidRPr="00C55614">
              <w:t xml:space="preserve">parameters list </w:t>
            </w:r>
            <w:r w:rsidRPr="006C6E41">
              <w:t>contains a parameter identifier that is not supported by the receiving entity the corresponding parameter shall be discarded.</w:t>
            </w:r>
          </w:p>
          <w:p w:rsidR="008B616C" w:rsidRPr="006C6E41" w:rsidRDefault="008B616C" w:rsidP="00A50DD7">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8B616C" w:rsidRDefault="008B616C" w:rsidP="00A50DD7">
            <w:pPr>
              <w:pStyle w:val="TAL"/>
            </w:pPr>
          </w:p>
          <w:p w:rsidR="008B616C" w:rsidRDefault="008B616C" w:rsidP="00A50DD7">
            <w:pPr>
              <w:pStyle w:val="TAL"/>
            </w:pPr>
            <w:r>
              <w:lastRenderedPageBreak/>
              <w:t xml:space="preserve">When the </w:t>
            </w:r>
            <w:r w:rsidRPr="00C55614">
              <w:t>parameter identifier</w:t>
            </w:r>
            <w:r>
              <w:t xml:space="preserve"> indicates 5QI, the parameter contents field contains the binary representation of 5G QoS identifier (5QI) that is one octet in length.</w:t>
            </w:r>
          </w:p>
          <w:p w:rsidR="008B616C" w:rsidRDefault="008B616C" w:rsidP="00A50DD7">
            <w:pPr>
              <w:pStyle w:val="TAL"/>
            </w:pPr>
          </w:p>
          <w:p w:rsidR="008B616C" w:rsidRPr="003168A2" w:rsidRDefault="008B616C" w:rsidP="00A50DD7">
            <w:pPr>
              <w:pStyle w:val="TAL"/>
              <w:rPr>
                <w:lang w:eastAsia="ja-JP"/>
              </w:rPr>
            </w:pPr>
            <w:r>
              <w:t>5QI:</w:t>
            </w:r>
          </w:p>
          <w:p w:rsidR="008B616C" w:rsidRPr="003168A2" w:rsidRDefault="008B616C" w:rsidP="00A50DD7">
            <w:pPr>
              <w:pStyle w:val="TAL"/>
            </w:pPr>
            <w:r w:rsidRPr="003168A2">
              <w:t>Bits</w:t>
            </w:r>
          </w:p>
          <w:p w:rsidR="008B616C" w:rsidRPr="003168A2" w:rsidRDefault="008B616C" w:rsidP="00A50DD7">
            <w:pPr>
              <w:pStyle w:val="TAL"/>
            </w:pPr>
            <w:r w:rsidRPr="003168A2">
              <w:t>8 7 6 5 4 3 2 1</w:t>
            </w:r>
          </w:p>
          <w:p w:rsidR="008B616C" w:rsidRPr="00020682" w:rsidRDefault="008B616C" w:rsidP="00A50DD7">
            <w:pPr>
              <w:pStyle w:val="TAL"/>
              <w:rPr>
                <w:rFonts w:cs="Arial"/>
              </w:rPr>
            </w:pPr>
            <w:r w:rsidRPr="003168A2">
              <w:t>In network to UE direction</w:t>
            </w:r>
            <w:r w:rsidRPr="00020682">
              <w:rPr>
                <w:rFonts w:cs="Arial"/>
              </w:rPr>
              <w:t>:</w:t>
            </w:r>
          </w:p>
          <w:p w:rsidR="008B616C" w:rsidRPr="00020682" w:rsidRDefault="008B616C" w:rsidP="00A50DD7">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Pr>
                <w:lang w:val="it-IT" w:eastAsia="ja-JP"/>
              </w:rPr>
              <w:t>5QI</w:t>
            </w:r>
            <w:r w:rsidRPr="00020682">
              <w:rPr>
                <w:lang w:val="it-IT" w:eastAsia="ja-JP"/>
              </w:rPr>
              <w:t xml:space="preserve"> 1</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Pr>
                <w:lang w:val="it-IT" w:eastAsia="ja-JP"/>
              </w:rPr>
              <w:t>5QI</w:t>
            </w:r>
            <w:r w:rsidRPr="00020682">
              <w:rPr>
                <w:lang w:val="it-IT" w:eastAsia="ja-JP"/>
              </w:rPr>
              <w:t xml:space="preserve"> 2</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r>
            <w:r>
              <w:rPr>
                <w:lang w:val="it-IT" w:eastAsia="ja-JP"/>
              </w:rPr>
              <w:t>5QI</w:t>
            </w:r>
            <w:r w:rsidRPr="00020682">
              <w:rPr>
                <w:lang w:val="it-IT" w:eastAsia="ja-JP"/>
              </w:rPr>
              <w:t xml:space="preserve"> 3</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r>
            <w:r>
              <w:rPr>
                <w:lang w:val="it-IT" w:eastAsia="ja-JP"/>
              </w:rPr>
              <w:t>5QI</w:t>
            </w:r>
            <w:r w:rsidRPr="00020682">
              <w:rPr>
                <w:lang w:val="it-IT" w:eastAsia="ja-JP"/>
              </w:rPr>
              <w:t xml:space="preserve"> 4</w:t>
            </w:r>
          </w:p>
          <w:p w:rsidR="008B616C" w:rsidRPr="00020682" w:rsidRDefault="008B616C" w:rsidP="00A50DD7">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r>
            <w:r>
              <w:rPr>
                <w:lang w:val="it-IT" w:eastAsia="ja-JP"/>
              </w:rPr>
              <w:t>5QI</w:t>
            </w:r>
            <w:r w:rsidRPr="00020682">
              <w:rPr>
                <w:lang w:val="it-IT" w:eastAsia="ja-JP"/>
              </w:rPr>
              <w:t xml:space="preserve"> 5</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r>
            <w:r>
              <w:rPr>
                <w:lang w:val="it-IT" w:eastAsia="ja-JP"/>
              </w:rPr>
              <w:t>5QI</w:t>
            </w:r>
            <w:r w:rsidRPr="00020682">
              <w:rPr>
                <w:lang w:val="it-IT" w:eastAsia="ja-JP"/>
              </w:rPr>
              <w:t xml:space="preserve"> 6</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r>
            <w:r>
              <w:rPr>
                <w:lang w:val="it-IT" w:eastAsia="ja-JP"/>
              </w:rPr>
              <w:t>5QI</w:t>
            </w:r>
            <w:r w:rsidRPr="00020682">
              <w:rPr>
                <w:lang w:val="it-IT" w:eastAsia="ja-JP"/>
              </w:rPr>
              <w:t xml:space="preserve"> 7</w:t>
            </w:r>
          </w:p>
          <w:p w:rsidR="008B616C" w:rsidRPr="00020682" w:rsidRDefault="008B616C" w:rsidP="00A50DD7">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r>
            <w:r>
              <w:rPr>
                <w:lang w:val="it-IT" w:eastAsia="ja-JP"/>
              </w:rPr>
              <w:t>5QI</w:t>
            </w:r>
            <w:r w:rsidRPr="00020682">
              <w:rPr>
                <w:lang w:val="it-IT" w:eastAsia="ja-JP"/>
              </w:rPr>
              <w:t xml:space="preserve"> 8</w:t>
            </w:r>
          </w:p>
          <w:p w:rsidR="008B616C" w:rsidRDefault="008B616C" w:rsidP="00A50DD7">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r>
            <w:r>
              <w:rPr>
                <w:lang w:val="it-IT" w:eastAsia="ja-JP"/>
              </w:rPr>
              <w:t>5QI</w:t>
            </w:r>
            <w:r w:rsidRPr="00020682">
              <w:rPr>
                <w:lang w:val="it-IT" w:eastAsia="ja-JP"/>
              </w:rPr>
              <w:t xml:space="preserve"> 9</w:t>
            </w:r>
          </w:p>
          <w:p w:rsidR="008B616C" w:rsidRDefault="008B616C" w:rsidP="00A50DD7">
            <w:pPr>
              <w:pStyle w:val="TAL"/>
              <w:rPr>
                <w:lang w:eastAsia="ja-JP"/>
              </w:rPr>
            </w:pPr>
            <w:r>
              <w:rPr>
                <w:lang w:eastAsia="ja-JP"/>
              </w:rPr>
              <w:t>0 0 0 0 1 0 1 0</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8B616C" w:rsidRDefault="008B616C" w:rsidP="00A50DD7">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5QI 65</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5QI 66</w:t>
            </w:r>
          </w:p>
          <w:p w:rsidR="008B616C" w:rsidRDefault="008B616C" w:rsidP="00A50DD7">
            <w:pPr>
              <w:pStyle w:val="TAL"/>
              <w:rPr>
                <w:lang w:eastAsia="ja-JP"/>
              </w:rPr>
            </w:pPr>
            <w:r>
              <w:rPr>
                <w:lang w:eastAsia="ja-JP"/>
              </w:rPr>
              <w:t>0 1 0 0 0 0 1 1</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8B616C" w:rsidRDefault="008B616C" w:rsidP="00A50DD7">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5QI 69</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5QI 70</w:t>
            </w:r>
          </w:p>
          <w:p w:rsidR="008B616C" w:rsidRDefault="008B616C" w:rsidP="00A50DD7">
            <w:pPr>
              <w:pStyle w:val="TAL"/>
              <w:rPr>
                <w:lang w:eastAsia="ja-JP"/>
              </w:rPr>
            </w:pPr>
            <w:r>
              <w:rPr>
                <w:lang w:eastAsia="ja-JP"/>
              </w:rPr>
              <w:t>0 1 0 0 0 1 1 1</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8B616C" w:rsidRDefault="008B616C" w:rsidP="00A50DD7">
            <w:pPr>
              <w:pStyle w:val="TAL"/>
              <w:rPr>
                <w:lang w:eastAsia="ja-JP"/>
              </w:rPr>
            </w:pPr>
            <w:r>
              <w:rPr>
                <w:lang w:eastAsia="ja-JP"/>
              </w:rPr>
              <w:t>0 1 0 0 1 0 1 0</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1 0 1</w:t>
            </w:r>
            <w:r w:rsidRPr="00020682">
              <w:rPr>
                <w:lang w:val="it-IT" w:eastAsia="ja-JP"/>
              </w:rPr>
              <w:t xml:space="preserve"> </w:t>
            </w:r>
            <w:r>
              <w:rPr>
                <w:lang w:val="it-IT" w:eastAsia="ja-JP"/>
              </w:rPr>
              <w:t>1</w:t>
            </w:r>
            <w:r>
              <w:rPr>
                <w:lang w:val="it-IT" w:eastAsia="ja-JP"/>
              </w:rPr>
              <w:tab/>
            </w:r>
            <w:r>
              <w:rPr>
                <w:lang w:val="it-IT" w:eastAsia="ja-JP"/>
              </w:rPr>
              <w:tab/>
              <w:t>5QI 75</w:t>
            </w:r>
          </w:p>
          <w:p w:rsidR="008B616C" w:rsidRDefault="008B616C" w:rsidP="00A50DD7">
            <w:pPr>
              <w:pStyle w:val="TAL"/>
              <w:rPr>
                <w:lang w:eastAsia="ja-JP"/>
              </w:rPr>
            </w:pPr>
            <w:r>
              <w:rPr>
                <w:lang w:eastAsia="ja-JP"/>
              </w:rPr>
              <w:t>0 1 0 0 1 1 0 0</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8B616C" w:rsidRDefault="008B616C" w:rsidP="00A50DD7">
            <w:pPr>
              <w:pStyle w:val="TAL"/>
              <w:rPr>
                <w:lang w:eastAsia="ja-JP"/>
              </w:rPr>
            </w:pPr>
            <w:r>
              <w:rPr>
                <w:lang w:eastAsia="ja-JP"/>
              </w:rPr>
              <w:t>0 1 0 0 1 1 1 0</w:t>
            </w:r>
          </w:p>
          <w:p w:rsidR="008B616C" w:rsidRPr="00020682" w:rsidRDefault="008B616C" w:rsidP="00A50DD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eastAsia="ja-JP"/>
              </w:rPr>
              <w:t>1 1 1</w:t>
            </w:r>
            <w:r w:rsidRPr="00020682">
              <w:rPr>
                <w:lang w:val="it-IT" w:eastAsia="ja-JP"/>
              </w:rPr>
              <w:t xml:space="preserve"> </w:t>
            </w:r>
            <w:r>
              <w:rPr>
                <w:lang w:val="it-IT" w:eastAsia="ja-JP"/>
              </w:rPr>
              <w:t>1</w:t>
            </w:r>
            <w:r>
              <w:rPr>
                <w:lang w:val="it-IT" w:eastAsia="ja-JP"/>
              </w:rPr>
              <w:tab/>
            </w:r>
            <w:r>
              <w:rPr>
                <w:lang w:val="it-IT" w:eastAsia="ja-JP"/>
              </w:rPr>
              <w:tab/>
              <w:t>5QI 79</w:t>
            </w:r>
          </w:p>
          <w:p w:rsidR="008B616C" w:rsidRDefault="008B616C" w:rsidP="00A50DD7">
            <w:pPr>
              <w:pStyle w:val="TAL"/>
              <w:rPr>
                <w:lang w:eastAsia="ja-JP"/>
              </w:rPr>
            </w:pPr>
            <w:r>
              <w:rPr>
                <w:lang w:eastAsia="ja-JP"/>
              </w:rPr>
              <w:t>0 1 0 1 0 0 0 0</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8B616C" w:rsidRDefault="008B616C" w:rsidP="00A50DD7">
            <w:pPr>
              <w:pStyle w:val="TAL"/>
              <w:rPr>
                <w:lang w:eastAsia="ja-JP"/>
              </w:rPr>
            </w:pPr>
            <w:r>
              <w:rPr>
                <w:lang w:eastAsia="ja-JP"/>
              </w:rPr>
              <w:t>0 1 1 1 1 1 1 1</w:t>
            </w:r>
          </w:p>
          <w:p w:rsidR="008B616C" w:rsidRDefault="008B616C" w:rsidP="00A50DD7">
            <w:pPr>
              <w:pStyle w:val="TAL"/>
              <w:rPr>
                <w:lang w:eastAsia="ja-JP"/>
              </w:rPr>
            </w:pPr>
            <w:r>
              <w:rPr>
                <w:lang w:eastAsia="ja-JP"/>
              </w:rPr>
              <w:t>1 0 0 0 0 0 0 0</w:t>
            </w:r>
          </w:p>
          <w:p w:rsidR="008B616C" w:rsidRDefault="008B616C" w:rsidP="00A50DD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5Qis</w:t>
            </w:r>
          </w:p>
          <w:p w:rsidR="008B616C" w:rsidRPr="003168A2" w:rsidRDefault="008B616C" w:rsidP="00A50DD7">
            <w:pPr>
              <w:pStyle w:val="TAL"/>
              <w:rPr>
                <w:lang w:eastAsia="ja-JP"/>
              </w:rPr>
            </w:pPr>
            <w:r>
              <w:rPr>
                <w:lang w:eastAsia="ja-JP"/>
              </w:rPr>
              <w:t>1 1 1 1 1 1 1 0</w:t>
            </w:r>
          </w:p>
          <w:p w:rsidR="008B616C" w:rsidRPr="003168A2" w:rsidRDefault="008B616C" w:rsidP="00A50DD7">
            <w:pPr>
              <w:pStyle w:val="TAL"/>
              <w:rPr>
                <w:lang w:eastAsia="ja-JP"/>
              </w:rPr>
            </w:pPr>
            <w:r>
              <w:t>1</w:t>
            </w:r>
            <w:r w:rsidRPr="003168A2">
              <w:t xml:space="preserve"> </w:t>
            </w:r>
            <w:r>
              <w:t>1</w:t>
            </w:r>
            <w:r w:rsidRPr="003168A2">
              <w:t xml:space="preserve"> </w:t>
            </w:r>
            <w:r>
              <w:t>1</w:t>
            </w:r>
            <w:r w:rsidRPr="003168A2">
              <w:t xml:space="preserve"> </w:t>
            </w:r>
            <w:r>
              <w:t>1</w:t>
            </w:r>
            <w:r w:rsidRPr="003168A2">
              <w:t xml:space="preserve"> </w:t>
            </w:r>
            <w:r w:rsidRPr="003168A2">
              <w:rPr>
                <w:lang w:eastAsia="ja-JP"/>
              </w:rPr>
              <w:t xml:space="preserve">1 </w:t>
            </w:r>
            <w:r>
              <w:rPr>
                <w:lang w:eastAsia="ja-JP"/>
              </w:rPr>
              <w:t>1</w:t>
            </w:r>
            <w:r w:rsidRPr="003168A2">
              <w:rPr>
                <w:lang w:eastAsia="ja-JP"/>
              </w:rPr>
              <w:t xml:space="preserve"> </w:t>
            </w:r>
            <w:r>
              <w:rPr>
                <w:lang w:eastAsia="ja-JP"/>
              </w:rPr>
              <w:t>1</w:t>
            </w:r>
            <w:r w:rsidRPr="003168A2">
              <w:rPr>
                <w:lang w:eastAsia="ja-JP"/>
              </w:rPr>
              <w:t xml:space="preserve"> 1</w:t>
            </w:r>
            <w:r w:rsidRPr="003168A2">
              <w:rPr>
                <w:lang w:eastAsia="ja-JP"/>
              </w:rPr>
              <w:tab/>
            </w:r>
            <w:r w:rsidRPr="003168A2">
              <w:rPr>
                <w:lang w:eastAsia="ja-JP"/>
              </w:rPr>
              <w:tab/>
            </w:r>
            <w:r>
              <w:rPr>
                <w:lang w:eastAsia="ja-JP"/>
              </w:rPr>
              <w:t>Reserved</w:t>
            </w:r>
          </w:p>
          <w:p w:rsidR="008B616C" w:rsidRPr="003168A2" w:rsidRDefault="008B616C" w:rsidP="00A50DD7">
            <w:pPr>
              <w:pStyle w:val="TAL"/>
              <w:rPr>
                <w:lang w:eastAsia="ja-JP"/>
              </w:rPr>
            </w:pPr>
          </w:p>
          <w:p w:rsidR="008B616C" w:rsidRPr="003168A2" w:rsidRDefault="008B616C" w:rsidP="00A50DD7">
            <w:pPr>
              <w:pStyle w:val="TAL"/>
              <w:rPr>
                <w:lang w:eastAsia="ja-JP"/>
              </w:rPr>
            </w:pPr>
            <w:r w:rsidRPr="003168A2">
              <w:rPr>
                <w:lang w:eastAsia="ja-JP"/>
              </w:rPr>
              <w:t xml:space="preserve">The network shall </w:t>
            </w:r>
            <w:r>
              <w:rPr>
                <w:rFonts w:hint="eastAsia"/>
              </w:rPr>
              <w:t>consider</w:t>
            </w:r>
            <w:r w:rsidRPr="003168A2">
              <w:rPr>
                <w:lang w:eastAsia="ja-JP"/>
              </w:rPr>
              <w:t xml:space="preserve"> all other values not explicitly defined in this version of the protocol</w:t>
            </w:r>
            <w:r>
              <w:rPr>
                <w:rFonts w:hint="eastAsia"/>
              </w:rPr>
              <w:t xml:space="preserve"> as unsupported</w:t>
            </w:r>
            <w:r w:rsidRPr="003168A2">
              <w:rPr>
                <w:lang w:eastAsia="ja-JP"/>
              </w:rPr>
              <w:t>.</w:t>
            </w:r>
          </w:p>
          <w:p w:rsidR="008B616C" w:rsidRDefault="008B616C" w:rsidP="00A50DD7">
            <w:pPr>
              <w:pStyle w:val="TAL"/>
              <w:rPr>
                <w:lang w:eastAsia="ja-JP"/>
              </w:rPr>
            </w:pPr>
          </w:p>
          <w:p w:rsidR="008B616C" w:rsidRPr="008645E4" w:rsidRDefault="008B616C" w:rsidP="00A50DD7">
            <w:pPr>
              <w:pStyle w:val="TAL"/>
            </w:pPr>
            <w:r w:rsidRPr="008645E4">
              <w:t xml:space="preserve">If the UE receives a </w:t>
            </w:r>
            <w:r>
              <w:t>5QI</w:t>
            </w:r>
            <w:r w:rsidRPr="008645E4">
              <w:t xml:space="preserve"> value </w:t>
            </w:r>
            <w:r>
              <w:t xml:space="preserve">(excluding the reserved 5QI values) </w:t>
            </w:r>
            <w:r w:rsidRPr="008645E4">
              <w:t>that it does not understand, the UE shall</w:t>
            </w:r>
            <w:r>
              <w:t xml:space="preserve"> choose a 5QI value from the set of 5QI values defined in this version of the protocol (see 3GPP TS 23.501 [5]) and associated with</w:t>
            </w:r>
            <w:r w:rsidRPr="008645E4">
              <w:t>:</w:t>
            </w:r>
          </w:p>
          <w:p w:rsidR="008B616C" w:rsidRDefault="008B616C" w:rsidP="00A50DD7">
            <w:pPr>
              <w:pStyle w:val="TAL"/>
            </w:pPr>
            <w:r>
              <w:tab/>
              <w:t>-</w:t>
            </w:r>
            <w:r w:rsidRPr="008645E4">
              <w:tab/>
            </w:r>
            <w:r>
              <w:t>GBR QoS flows, if the QoS flow includes a GFBR uplink parameter and a GFBR dowlink parameter; and</w:t>
            </w:r>
          </w:p>
          <w:p w:rsidR="008B616C" w:rsidRDefault="008B616C" w:rsidP="00A50DD7">
            <w:pPr>
              <w:pStyle w:val="TAL"/>
            </w:pPr>
            <w:r>
              <w:tab/>
              <w:t>-</w:t>
            </w:r>
            <w:r w:rsidRPr="008645E4">
              <w:tab/>
            </w:r>
            <w:r>
              <w:t>non-GBR QoS flows, if the QoS flow does not include a GFBR uplink parameter or does not include a GFBR downlink parameter.</w:t>
            </w:r>
          </w:p>
          <w:p w:rsidR="008B616C" w:rsidRPr="008645E4" w:rsidRDefault="008B616C" w:rsidP="00A50DD7">
            <w:pPr>
              <w:pStyle w:val="TAL"/>
              <w:rPr>
                <w:lang w:eastAsia="ko-KR"/>
              </w:rPr>
            </w:pPr>
          </w:p>
          <w:p w:rsidR="008B616C" w:rsidRDefault="008B616C" w:rsidP="00A50DD7">
            <w:pPr>
              <w:pStyle w:val="TAL"/>
              <w:rPr>
                <w:lang w:eastAsia="ja-JP"/>
              </w:rPr>
            </w:pPr>
            <w:r>
              <w:rPr>
                <w:lang w:eastAsia="ja-JP"/>
              </w:rPr>
              <w:t>The UE shall use this chosen 5QI value for internal operations only. The UE shall use the received 5QI value in subsequent NAS signalling procedures.</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"GFBR uplink",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uplink followed by two octets containing the value of </w:t>
            </w:r>
            <w:r>
              <w:t xml:space="preserve">the </w:t>
            </w:r>
            <w:r>
              <w:rPr>
                <w:noProof/>
                <w:lang w:val="en-US"/>
              </w:rPr>
              <w:t>g</w:t>
            </w:r>
            <w:r w:rsidRPr="00474451">
              <w:rPr>
                <w:noProof/>
                <w:lang w:val="en-US"/>
              </w:rPr>
              <w:t>uarant</w:t>
            </w:r>
            <w:r>
              <w:rPr>
                <w:noProof/>
                <w:lang w:val="en-US"/>
              </w:rPr>
              <w:t>eed flow bit rate for uplink</w:t>
            </w:r>
            <w:r>
              <w:t>.</w:t>
            </w:r>
          </w:p>
          <w:p w:rsidR="008B616C" w:rsidRDefault="008B616C" w:rsidP="00A50DD7">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 (octet 1)</w:t>
            </w:r>
          </w:p>
          <w:p w:rsidR="008B616C" w:rsidRPr="003168A2" w:rsidRDefault="008B616C" w:rsidP="00A50DD7">
            <w:pPr>
              <w:pStyle w:val="TAL"/>
            </w:pPr>
            <w:r w:rsidRPr="003168A2">
              <w:t>Bits</w:t>
            </w:r>
          </w:p>
          <w:p w:rsidR="008B616C" w:rsidRPr="006C6E41" w:rsidRDefault="008B616C" w:rsidP="00A50DD7">
            <w:pPr>
              <w:pStyle w:val="TAL"/>
            </w:pPr>
            <w:r>
              <w:t>8 7 6 5 4 3 2 1</w:t>
            </w:r>
          </w:p>
          <w:p w:rsidR="008B616C" w:rsidRPr="006C6E41" w:rsidRDefault="008B616C" w:rsidP="00A50DD7">
            <w:pPr>
              <w:pStyle w:val="TAL"/>
            </w:pPr>
            <w:r w:rsidRPr="006C6E41">
              <w:t xml:space="preserve">0 0 0 </w:t>
            </w:r>
            <w:r>
              <w:t>0</w:t>
            </w:r>
            <w:r w:rsidRPr="006C6E41">
              <w:t xml:space="preserve"> </w:t>
            </w:r>
            <w:r>
              <w:t>0 0 0 0 0</w:t>
            </w:r>
            <w:r>
              <w:tab/>
            </w:r>
            <w:r w:rsidRPr="006C6E41">
              <w:t xml:space="preserve">value is </w:t>
            </w:r>
            <w:r>
              <w:t>not used</w:t>
            </w:r>
          </w:p>
          <w:p w:rsidR="008B616C" w:rsidRDefault="008B616C" w:rsidP="00A50DD7">
            <w:pPr>
              <w:pStyle w:val="TAL"/>
            </w:pPr>
            <w:r>
              <w:t>0 0 0 0 0 0 0 0 1</w:t>
            </w:r>
            <w:r>
              <w:tab/>
              <w:t>value is incremented in multiples of 1 Kbps</w:t>
            </w:r>
          </w:p>
          <w:p w:rsidR="008B616C" w:rsidRDefault="008B616C" w:rsidP="00A50DD7">
            <w:pPr>
              <w:pStyle w:val="TAL"/>
            </w:pPr>
            <w:r>
              <w:t>0 0 0 0 0 0 0 1 0</w:t>
            </w:r>
            <w:r>
              <w:tab/>
              <w:t>value is incremented in multiples of 4 Kbps</w:t>
            </w:r>
          </w:p>
          <w:p w:rsidR="008B616C" w:rsidRDefault="008B616C" w:rsidP="00A50DD7">
            <w:pPr>
              <w:pStyle w:val="TAL"/>
            </w:pPr>
            <w:r>
              <w:t>0 0 0 0 0 0 0 1 1</w:t>
            </w:r>
            <w:r>
              <w:tab/>
              <w:t>value is incremented in multiples of 16 Kbps</w:t>
            </w:r>
          </w:p>
          <w:p w:rsidR="008B616C" w:rsidRDefault="008B616C" w:rsidP="00A50DD7">
            <w:pPr>
              <w:pStyle w:val="TAL"/>
            </w:pPr>
            <w:r>
              <w:t>0 0 0 0 0 0 1 0 0</w:t>
            </w:r>
            <w:r>
              <w:tab/>
              <w:t>value is incremented in multiples of 64 Kbps</w:t>
            </w:r>
          </w:p>
          <w:p w:rsidR="008B616C" w:rsidRDefault="008B616C" w:rsidP="00A50DD7">
            <w:pPr>
              <w:pStyle w:val="TAL"/>
            </w:pPr>
            <w:r>
              <w:lastRenderedPageBreak/>
              <w:t>0 0 0 0 0 0 1 0 1</w:t>
            </w:r>
            <w:r>
              <w:tab/>
              <w:t>value is incremented in multiples of 256 Kbps</w:t>
            </w:r>
          </w:p>
          <w:p w:rsidR="008B616C" w:rsidRDefault="008B616C" w:rsidP="00A50DD7">
            <w:pPr>
              <w:pStyle w:val="TAL"/>
            </w:pPr>
            <w:r>
              <w:t>0 0 0 0 0 0 1 1 0</w:t>
            </w:r>
            <w:r>
              <w:tab/>
              <w:t>value is incremented in multiples of 1 Mbps</w:t>
            </w:r>
          </w:p>
          <w:p w:rsidR="008B616C" w:rsidRDefault="008B616C" w:rsidP="00A50DD7">
            <w:pPr>
              <w:pStyle w:val="TAL"/>
            </w:pPr>
            <w:r>
              <w:t>0 0 0 0 0 0 1 1 1</w:t>
            </w:r>
            <w:r>
              <w:tab/>
              <w:t>value is incremented in multiples of 4 Mbps</w:t>
            </w:r>
          </w:p>
          <w:p w:rsidR="008B616C" w:rsidRDefault="008B616C" w:rsidP="00A50DD7">
            <w:pPr>
              <w:pStyle w:val="TAL"/>
            </w:pPr>
            <w:r>
              <w:t>0 0 0 0 0 1 0 0 0</w:t>
            </w:r>
            <w:r>
              <w:tab/>
              <w:t>value is incremented in multiples of 16 Mbps</w:t>
            </w:r>
          </w:p>
          <w:p w:rsidR="008B616C" w:rsidRDefault="008B616C" w:rsidP="00A50DD7">
            <w:pPr>
              <w:pStyle w:val="TAL"/>
            </w:pPr>
            <w:r>
              <w:t>0 0 0 0 0 1 0 0 1</w:t>
            </w:r>
            <w:r>
              <w:tab/>
              <w:t>value is incremented in multiples of 64 Mbps</w:t>
            </w:r>
          </w:p>
          <w:p w:rsidR="008B616C" w:rsidRDefault="008B616C" w:rsidP="00A50DD7">
            <w:pPr>
              <w:pStyle w:val="TAL"/>
            </w:pPr>
            <w:r>
              <w:t>0 0 0 0 0 1 0 1 0</w:t>
            </w:r>
            <w:r>
              <w:tab/>
              <w:t>value is incremented in multiples of 256 Mbps</w:t>
            </w:r>
          </w:p>
          <w:p w:rsidR="008B616C" w:rsidRDefault="008B616C" w:rsidP="00A50DD7">
            <w:pPr>
              <w:pStyle w:val="TAL"/>
            </w:pPr>
            <w:r>
              <w:t>0 0 0 0 0 1 0 1 1</w:t>
            </w:r>
            <w:r>
              <w:tab/>
              <w:t>value is incremented in multiples of 1 Gbps</w:t>
            </w:r>
          </w:p>
          <w:p w:rsidR="008B616C" w:rsidRDefault="008B616C" w:rsidP="00A50DD7">
            <w:pPr>
              <w:pStyle w:val="TAL"/>
            </w:pPr>
            <w:r>
              <w:t>0 0 0 0 0 1 1 0 0</w:t>
            </w:r>
            <w:r>
              <w:tab/>
              <w:t>value is incremented in multiples of 4 Gbps</w:t>
            </w:r>
          </w:p>
          <w:p w:rsidR="008B616C" w:rsidRDefault="008B616C" w:rsidP="00A50DD7">
            <w:pPr>
              <w:pStyle w:val="TAL"/>
            </w:pPr>
            <w:r>
              <w:t>0 0 0 0 0 1 1 0 1</w:t>
            </w:r>
            <w:r>
              <w:tab/>
              <w:t>value is incremented in multiples of 16 Gbps</w:t>
            </w:r>
          </w:p>
          <w:p w:rsidR="008B616C" w:rsidRDefault="008B616C" w:rsidP="00A50DD7">
            <w:pPr>
              <w:pStyle w:val="TAL"/>
            </w:pPr>
            <w:r>
              <w:t>0 0 0 0 0 1 1 1 0</w:t>
            </w:r>
            <w:r>
              <w:tab/>
              <w:t>value is incremented in multiples of 64 Gbps</w:t>
            </w:r>
          </w:p>
          <w:p w:rsidR="008B616C" w:rsidRDefault="008B616C" w:rsidP="00A50DD7">
            <w:pPr>
              <w:pStyle w:val="TAL"/>
            </w:pPr>
            <w:r>
              <w:t>0 0 0 0 0 1 1 1 1</w:t>
            </w:r>
            <w:r>
              <w:tab/>
              <w:t>value is incremented in multiples of 256 Gbps</w:t>
            </w:r>
          </w:p>
          <w:p w:rsidR="008B616C" w:rsidRDefault="008B616C" w:rsidP="00A50DD7">
            <w:pPr>
              <w:pStyle w:val="TAL"/>
            </w:pPr>
            <w:r>
              <w:t>0 0 0 0 1 0 0 0 0</w:t>
            </w:r>
            <w:r>
              <w:tab/>
              <w:t>value is incremented in multiples of 1 Tbps</w:t>
            </w:r>
          </w:p>
          <w:p w:rsidR="008B616C" w:rsidRDefault="008B616C" w:rsidP="00A50DD7">
            <w:pPr>
              <w:pStyle w:val="TAL"/>
            </w:pPr>
            <w:r>
              <w:t>0 0 0 0 1 0 0 0 1</w:t>
            </w:r>
            <w:r>
              <w:tab/>
              <w:t>value is incremented in multiples of 4 Tbps</w:t>
            </w:r>
          </w:p>
          <w:p w:rsidR="008B616C" w:rsidRDefault="008B616C" w:rsidP="00A50DD7">
            <w:pPr>
              <w:pStyle w:val="TAL"/>
            </w:pPr>
            <w:r>
              <w:t>0 0 0 0 1 0 0 1 0</w:t>
            </w:r>
            <w:r>
              <w:tab/>
              <w:t>value is incremented in multiples of 16 Tbps</w:t>
            </w:r>
          </w:p>
          <w:p w:rsidR="008B616C" w:rsidRDefault="008B616C" w:rsidP="00A50DD7">
            <w:pPr>
              <w:pStyle w:val="TAL"/>
            </w:pPr>
            <w:r>
              <w:t>0 0 0 0 1 0 0 1 1</w:t>
            </w:r>
            <w:r>
              <w:tab/>
              <w:t>value is incremented in multiples of 64 Tbps</w:t>
            </w:r>
          </w:p>
          <w:p w:rsidR="008B616C" w:rsidRDefault="008B616C" w:rsidP="00A50DD7">
            <w:pPr>
              <w:pStyle w:val="TAL"/>
            </w:pPr>
            <w:r>
              <w:t>0 0 0 0 1 0 1 0 0</w:t>
            </w:r>
            <w:r>
              <w:tab/>
              <w:t>value is incremented in multiples of 256 Tbps</w:t>
            </w:r>
          </w:p>
          <w:p w:rsidR="008B616C" w:rsidRDefault="008B616C" w:rsidP="00A50DD7">
            <w:pPr>
              <w:pStyle w:val="TAL"/>
            </w:pPr>
            <w:r>
              <w:t>0 0 0 0 1 0 1 0 1</w:t>
            </w:r>
            <w:r>
              <w:tab/>
              <w:t>value is incremented in multiples of 1 Pbps</w:t>
            </w:r>
          </w:p>
          <w:p w:rsidR="008B616C" w:rsidRDefault="008B616C" w:rsidP="00A50DD7">
            <w:pPr>
              <w:pStyle w:val="TAL"/>
            </w:pPr>
            <w:r>
              <w:t>0 0 0 0 1 0 1 1 0</w:t>
            </w:r>
            <w:r>
              <w:tab/>
              <w:t>value is incremented in multiples of 4 Pbps</w:t>
            </w:r>
          </w:p>
          <w:p w:rsidR="008B616C" w:rsidRDefault="008B616C" w:rsidP="00A50DD7">
            <w:pPr>
              <w:pStyle w:val="TAL"/>
            </w:pPr>
            <w:r>
              <w:t>0 0 0 0 1 0 1 1 1</w:t>
            </w:r>
            <w:r>
              <w:tab/>
              <w:t>value is incremented in multiples of 16 Pbps</w:t>
            </w:r>
          </w:p>
          <w:p w:rsidR="008B616C" w:rsidRDefault="008B616C" w:rsidP="00A50DD7">
            <w:pPr>
              <w:pStyle w:val="TAL"/>
            </w:pPr>
            <w:r>
              <w:t>0 0 0 0 1 1 0 0 0</w:t>
            </w:r>
            <w:r>
              <w:tab/>
              <w:t>value is incremented in multiples of 64 Pbps</w:t>
            </w:r>
          </w:p>
          <w:p w:rsidR="008B616C" w:rsidRDefault="008B616C" w:rsidP="00A50DD7">
            <w:pPr>
              <w:pStyle w:val="TAL"/>
            </w:pPr>
            <w:r>
              <w:t>0 0 0 0 1 1 0 0 1</w:t>
            </w:r>
            <w:r>
              <w:tab/>
              <w:t>value is incremented in multiples of 256 Pbps</w:t>
            </w:r>
          </w:p>
          <w:p w:rsidR="008B616C" w:rsidRDefault="008B616C" w:rsidP="00A50DD7">
            <w:pPr>
              <w:pStyle w:val="TAL"/>
            </w:pPr>
            <w:r w:rsidRPr="006C6E41">
              <w:t xml:space="preserve">Other values shall be interpreted as multiples of </w:t>
            </w:r>
            <w:r>
              <w:t>256</w:t>
            </w:r>
            <w:r w:rsidRPr="006C6E41">
              <w:t xml:space="preserve"> </w:t>
            </w:r>
            <w:r>
              <w:t>Pbps</w:t>
            </w:r>
            <w:r w:rsidRPr="006C6E41">
              <w:t xml:space="preserve"> in this version of the protocol.</w:t>
            </w:r>
          </w:p>
          <w:p w:rsidR="008B616C" w:rsidRDefault="008B616C" w:rsidP="00A50DD7">
            <w:pPr>
              <w:pStyle w:val="TAL"/>
            </w:pPr>
          </w:p>
          <w:p w:rsidR="008B616C" w:rsidRDefault="008B616C" w:rsidP="00A50DD7">
            <w:pPr>
              <w:pStyle w:val="TAL"/>
              <w:rPr>
                <w:lang w:eastAsia="ja-JP"/>
              </w:rPr>
            </w:pPr>
            <w:r>
              <w:rPr>
                <w:noProof/>
                <w:lang w:val="en-US"/>
              </w:rPr>
              <w:t>Value of the g</w:t>
            </w:r>
            <w:r w:rsidRPr="00474451">
              <w:rPr>
                <w:noProof/>
                <w:lang w:val="en-US"/>
              </w:rPr>
              <w:t>uarant</w:t>
            </w:r>
            <w:r>
              <w:rPr>
                <w:noProof/>
                <w:lang w:val="en-US"/>
              </w:rPr>
              <w:t>eed flow bit rate for uplink</w:t>
            </w:r>
            <w:r>
              <w:rPr>
                <w:lang w:eastAsia="ja-JP"/>
              </w:rPr>
              <w:t xml:space="preserve"> (octets 2 and 3)</w:t>
            </w:r>
          </w:p>
          <w:p w:rsidR="008B616C" w:rsidRDefault="008B616C" w:rsidP="00A50DD7">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uplink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uplink.</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"GFBR downlink", the parameter contents field contains one octet indicating the 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followed by two octets containing the value of </w:t>
            </w:r>
            <w:r>
              <w:t xml:space="preserve">the </w:t>
            </w:r>
            <w:r>
              <w:rPr>
                <w:noProof/>
                <w:lang w:val="en-US"/>
              </w:rPr>
              <w:t>g</w:t>
            </w:r>
            <w:r w:rsidRPr="00474451">
              <w:rPr>
                <w:noProof/>
                <w:lang w:val="en-US"/>
              </w:rPr>
              <w:t>uarant</w:t>
            </w:r>
            <w:r>
              <w:rPr>
                <w:noProof/>
                <w:lang w:val="en-US"/>
              </w:rPr>
              <w:t>eed flow bit rate for downlink</w:t>
            </w:r>
            <w:r>
              <w:t>.</w:t>
            </w:r>
          </w:p>
          <w:p w:rsidR="008B616C" w:rsidRDefault="008B616C" w:rsidP="00A50DD7">
            <w:pPr>
              <w:pStyle w:val="TAL"/>
            </w:pPr>
          </w:p>
          <w:p w:rsidR="008B616C" w:rsidRDefault="008B616C" w:rsidP="00A50DD7">
            <w:pPr>
              <w:pStyle w:val="TAL"/>
            </w:pP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 (octet 1)</w:t>
            </w:r>
          </w:p>
          <w:p w:rsidR="008B616C" w:rsidRDefault="008B616C" w:rsidP="00A50DD7">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8B616C" w:rsidRDefault="008B616C" w:rsidP="00A50DD7">
            <w:pPr>
              <w:pStyle w:val="TAL"/>
            </w:pPr>
          </w:p>
          <w:p w:rsidR="008B616C" w:rsidRDefault="008B616C" w:rsidP="00A50DD7">
            <w:pPr>
              <w:pStyle w:val="TAL"/>
              <w:rPr>
                <w:lang w:eastAsia="ja-JP"/>
              </w:rPr>
            </w:pPr>
            <w:r>
              <w:rPr>
                <w:noProof/>
                <w:lang w:val="en-US"/>
              </w:rPr>
              <w:t>Value of the g</w:t>
            </w:r>
            <w:r w:rsidRPr="00474451">
              <w:rPr>
                <w:noProof/>
                <w:lang w:val="en-US"/>
              </w:rPr>
              <w:t>uarant</w:t>
            </w:r>
            <w:r>
              <w:rPr>
                <w:noProof/>
                <w:lang w:val="en-US"/>
              </w:rPr>
              <w:t>eed flow bit rate for downlink</w:t>
            </w:r>
            <w:r>
              <w:rPr>
                <w:lang w:eastAsia="ja-JP"/>
              </w:rPr>
              <w:t xml:space="preserve"> (octets 2 and 3)</w:t>
            </w:r>
          </w:p>
          <w:p w:rsidR="008B616C" w:rsidRDefault="008B616C" w:rsidP="00A50DD7">
            <w:pPr>
              <w:pStyle w:val="TAL"/>
              <w:rPr>
                <w:lang w:eastAsia="ja-JP"/>
              </w:rPr>
            </w:pPr>
            <w:r>
              <w:t xml:space="preserve">Octets 2 and 3 </w:t>
            </w:r>
            <w:r w:rsidRPr="006C6E41">
              <w:t>represent the binary coded value</w:t>
            </w:r>
            <w:r>
              <w:t xml:space="preserve"> of the </w:t>
            </w:r>
            <w:r>
              <w:rPr>
                <w:noProof/>
                <w:lang w:val="en-US"/>
              </w:rPr>
              <w:t>g</w:t>
            </w:r>
            <w:r w:rsidRPr="00474451">
              <w:rPr>
                <w:noProof/>
                <w:lang w:val="en-US"/>
              </w:rPr>
              <w:t>uarant</w:t>
            </w:r>
            <w:r>
              <w:rPr>
                <w:noProof/>
                <w:lang w:val="en-US"/>
              </w:rPr>
              <w:t xml:space="preserve">eed flow bit rate for downlink </w:t>
            </w:r>
            <w:r>
              <w:rPr>
                <w:lang w:eastAsia="ja-JP"/>
              </w:rPr>
              <w:t xml:space="preserve">in units defined by the </w:t>
            </w:r>
            <w:r>
              <w:t>u</w:t>
            </w:r>
            <w:r w:rsidRPr="006C6E41">
              <w:t>nit</w:t>
            </w:r>
            <w:r>
              <w:t xml:space="preserve"> of the </w:t>
            </w:r>
            <w:r>
              <w:rPr>
                <w:lang w:eastAsia="ja-JP"/>
              </w:rPr>
              <w:t xml:space="preserve">guaranteed flow </w:t>
            </w:r>
            <w:r w:rsidRPr="003168A2">
              <w:rPr>
                <w:lang w:eastAsia="ja-JP"/>
              </w:rPr>
              <w:t>bit rate</w:t>
            </w:r>
            <w:r>
              <w:rPr>
                <w:lang w:eastAsia="ja-JP"/>
              </w:rPr>
              <w:t xml:space="preserve"> for downlink.</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"MFBR uplink", the parameter contents field contains the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uplink followed by two octets containing the value of </w:t>
            </w:r>
            <w:r>
              <w:rPr>
                <w:noProof/>
                <w:lang w:val="en-US"/>
              </w:rPr>
              <w:t>m</w:t>
            </w:r>
            <w:r w:rsidRPr="00474451">
              <w:rPr>
                <w:noProof/>
                <w:lang w:val="en-US"/>
              </w:rPr>
              <w:t>axi</w:t>
            </w:r>
            <w:r>
              <w:rPr>
                <w:noProof/>
                <w:lang w:val="en-US"/>
              </w:rPr>
              <w:t>mum flow bit rate for uplink</w:t>
            </w:r>
            <w:r>
              <w:t>.</w:t>
            </w:r>
          </w:p>
          <w:p w:rsidR="008B616C" w:rsidRDefault="008B616C" w:rsidP="00A50DD7">
            <w:pPr>
              <w:pStyle w:val="TAL"/>
            </w:pPr>
          </w:p>
          <w:p w:rsidR="008B616C" w:rsidRDefault="008B616C" w:rsidP="00A50DD7">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uplink (octet 1)</w:t>
            </w:r>
          </w:p>
          <w:p w:rsidR="008B616C" w:rsidRDefault="008B616C" w:rsidP="00A50DD7">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8B616C" w:rsidRDefault="008B616C" w:rsidP="00A50DD7">
            <w:pPr>
              <w:pStyle w:val="TAL"/>
            </w:pPr>
          </w:p>
          <w:p w:rsidR="008B616C" w:rsidRDefault="008B616C" w:rsidP="00A50DD7">
            <w:pPr>
              <w:pStyle w:val="TAL"/>
              <w:rPr>
                <w:lang w:eastAsia="ja-JP"/>
              </w:rPr>
            </w:pPr>
            <w:r>
              <w:rPr>
                <w:noProof/>
                <w:lang w:val="en-US"/>
              </w:rPr>
              <w:t>Value of the maximum flow bit rate for uplink</w:t>
            </w:r>
            <w:r>
              <w:rPr>
                <w:lang w:eastAsia="ja-JP"/>
              </w:rPr>
              <w:t xml:space="preserve"> (octets 2 and 3)</w:t>
            </w:r>
          </w:p>
          <w:p w:rsidR="008B616C" w:rsidRDefault="008B616C" w:rsidP="00A50DD7">
            <w:pPr>
              <w:pStyle w:val="TAL"/>
              <w:rPr>
                <w:lang w:eastAsia="ja-JP"/>
              </w:rPr>
            </w:pPr>
            <w:r>
              <w:t xml:space="preserve">Octets 2 and 3 </w:t>
            </w:r>
            <w:r w:rsidRPr="006C6E41">
              <w:t>represent the binary coded value</w:t>
            </w:r>
            <w:r>
              <w:t xml:space="preserve"> of the </w:t>
            </w:r>
            <w:r>
              <w:rPr>
                <w:noProof/>
                <w:lang w:val="en-US"/>
              </w:rPr>
              <w:t xml:space="preserve">maximum flow bit rate for uplink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uplink.</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"MFBR downlink", the parameter contents field contains one octet indicating the u</w:t>
            </w:r>
            <w:r w:rsidRPr="006C6E41">
              <w:t>nit</w:t>
            </w:r>
            <w:r>
              <w:t xml:space="preserve"> of the </w:t>
            </w:r>
            <w:r>
              <w:rPr>
                <w:lang w:eastAsia="ja-JP"/>
              </w:rPr>
              <w:t xml:space="preserve">maximum flow </w:t>
            </w:r>
            <w:r w:rsidRPr="003168A2">
              <w:rPr>
                <w:lang w:eastAsia="ja-JP"/>
              </w:rPr>
              <w:t>bit rate</w:t>
            </w:r>
            <w:r>
              <w:rPr>
                <w:lang w:eastAsia="ja-JP"/>
              </w:rPr>
              <w:t xml:space="preserve"> for downlink followed by two octets containing the value of </w:t>
            </w:r>
            <w:r>
              <w:t xml:space="preserve">the </w:t>
            </w:r>
            <w:r>
              <w:rPr>
                <w:noProof/>
                <w:lang w:val="en-US"/>
              </w:rPr>
              <w:t>m</w:t>
            </w:r>
            <w:r w:rsidRPr="00474451">
              <w:rPr>
                <w:noProof/>
                <w:lang w:val="en-US"/>
              </w:rPr>
              <w:t>axi</w:t>
            </w:r>
            <w:r>
              <w:rPr>
                <w:noProof/>
                <w:lang w:val="en-US"/>
              </w:rPr>
              <w:t>mum flow bit rate for downlink</w:t>
            </w:r>
            <w:r>
              <w:t>.</w:t>
            </w:r>
          </w:p>
          <w:p w:rsidR="008B616C" w:rsidRDefault="008B616C" w:rsidP="00A50DD7">
            <w:pPr>
              <w:pStyle w:val="TAL"/>
            </w:pPr>
          </w:p>
          <w:p w:rsidR="008B616C" w:rsidRDefault="008B616C" w:rsidP="00A50DD7">
            <w:pPr>
              <w:pStyle w:val="TAL"/>
            </w:pPr>
            <w:r>
              <w:t>U</w:t>
            </w:r>
            <w:r w:rsidRPr="006C6E41">
              <w:t>nit</w:t>
            </w:r>
            <w:r>
              <w:t xml:space="preserve"> of the </w:t>
            </w:r>
            <w:r>
              <w:rPr>
                <w:noProof/>
                <w:lang w:val="en-US"/>
              </w:rPr>
              <w:t xml:space="preserve">maximum </w:t>
            </w:r>
            <w:r>
              <w:rPr>
                <w:lang w:eastAsia="ja-JP"/>
              </w:rPr>
              <w:t xml:space="preserve">flow </w:t>
            </w:r>
            <w:r w:rsidRPr="003168A2">
              <w:rPr>
                <w:lang w:eastAsia="ja-JP"/>
              </w:rPr>
              <w:t>bit rate</w:t>
            </w:r>
            <w:r>
              <w:rPr>
                <w:lang w:eastAsia="ja-JP"/>
              </w:rPr>
              <w:t xml:space="preserve"> for downlink (octet 1)</w:t>
            </w:r>
          </w:p>
          <w:p w:rsidR="008B616C" w:rsidRDefault="008B616C" w:rsidP="00A50DD7">
            <w:pPr>
              <w:pStyle w:val="TAL"/>
            </w:pPr>
            <w:r>
              <w:t>The c</w:t>
            </w:r>
            <w:r w:rsidRPr="00DA66BA">
              <w:t xml:space="preserve">oding is identical to that of </w:t>
            </w:r>
            <w:r>
              <w:t>the u</w:t>
            </w:r>
            <w:r w:rsidRPr="00DA66BA">
              <w:t xml:space="preserve">nit </w:t>
            </w:r>
            <w:r>
              <w:t xml:space="preserve">of the </w:t>
            </w:r>
            <w:r>
              <w:rPr>
                <w:lang w:eastAsia="ja-JP"/>
              </w:rPr>
              <w:t xml:space="preserve">guaranteed flow </w:t>
            </w:r>
            <w:r w:rsidRPr="003168A2">
              <w:rPr>
                <w:lang w:eastAsia="ja-JP"/>
              </w:rPr>
              <w:t>bit rate</w:t>
            </w:r>
            <w:r>
              <w:rPr>
                <w:lang w:eastAsia="ja-JP"/>
              </w:rPr>
              <w:t xml:space="preserve"> for uplink</w:t>
            </w:r>
            <w:r>
              <w:t>.</w:t>
            </w:r>
          </w:p>
          <w:p w:rsidR="008B616C" w:rsidRDefault="008B616C" w:rsidP="00A50DD7">
            <w:pPr>
              <w:pStyle w:val="TAL"/>
            </w:pPr>
          </w:p>
          <w:p w:rsidR="008B616C" w:rsidRDefault="008B616C" w:rsidP="00A50DD7">
            <w:pPr>
              <w:pStyle w:val="TAL"/>
              <w:rPr>
                <w:lang w:eastAsia="ja-JP"/>
              </w:rPr>
            </w:pPr>
            <w:r>
              <w:rPr>
                <w:noProof/>
                <w:lang w:val="en-US"/>
              </w:rPr>
              <w:t>Value of the maximum flow bit rate for downlink</w:t>
            </w:r>
            <w:r>
              <w:rPr>
                <w:lang w:eastAsia="ja-JP"/>
              </w:rPr>
              <w:t xml:space="preserve"> (octets 2 and 3)</w:t>
            </w:r>
          </w:p>
          <w:p w:rsidR="008B616C" w:rsidRDefault="008B616C" w:rsidP="00A50DD7">
            <w:pPr>
              <w:pStyle w:val="TAL"/>
              <w:rPr>
                <w:lang w:eastAsia="ja-JP"/>
              </w:rPr>
            </w:pPr>
            <w:r>
              <w:t xml:space="preserve">Octets 2 and 3 </w:t>
            </w:r>
            <w:r w:rsidRPr="006C6E41">
              <w:t>represent the binary coded value</w:t>
            </w:r>
            <w:r>
              <w:t xml:space="preserve"> of the </w:t>
            </w:r>
            <w:r>
              <w:rPr>
                <w:noProof/>
                <w:lang w:val="en-US"/>
              </w:rPr>
              <w:t xml:space="preserve">maximum flow bit rate for downlink </w:t>
            </w:r>
            <w:r>
              <w:rPr>
                <w:lang w:eastAsia="ja-JP"/>
              </w:rPr>
              <w:t xml:space="preserve">in units defined by the </w:t>
            </w:r>
            <w:r>
              <w:t>u</w:t>
            </w:r>
            <w:r w:rsidRPr="006C6E41">
              <w:t>nit</w:t>
            </w:r>
            <w:r>
              <w:t xml:space="preserve"> of the </w:t>
            </w:r>
            <w:r>
              <w:rPr>
                <w:lang w:eastAsia="ja-JP"/>
              </w:rPr>
              <w:t xml:space="preserve">maximum flow </w:t>
            </w:r>
            <w:r w:rsidRPr="003168A2">
              <w:rPr>
                <w:lang w:eastAsia="ja-JP"/>
              </w:rPr>
              <w:t>bit rate</w:t>
            </w:r>
            <w:r>
              <w:rPr>
                <w:lang w:eastAsia="ja-JP"/>
              </w:rPr>
              <w:t xml:space="preserve"> for downlink.</w:t>
            </w:r>
          </w:p>
          <w:p w:rsidR="008B616C" w:rsidRDefault="008B616C" w:rsidP="00A50DD7">
            <w:pPr>
              <w:pStyle w:val="TAL"/>
            </w:pPr>
          </w:p>
          <w:p w:rsidR="008B616C" w:rsidRDefault="008B616C" w:rsidP="00A50DD7">
            <w:pPr>
              <w:pStyle w:val="TAL"/>
            </w:pPr>
            <w:r>
              <w:t xml:space="preserve">When the </w:t>
            </w:r>
            <w:r w:rsidRPr="00AA2F34">
              <w:t>parameter identifier</w:t>
            </w:r>
            <w:r>
              <w:t xml:space="preserve"> indicates "</w:t>
            </w:r>
            <w:r>
              <w:rPr>
                <w:noProof/>
                <w:lang w:val="en-US"/>
              </w:rPr>
              <w:t>averaging window</w:t>
            </w:r>
            <w:r>
              <w:t xml:space="preserve">", the parameter contents field contains the binary representation of </w:t>
            </w:r>
            <w:r>
              <w:rPr>
                <w:noProof/>
                <w:lang w:val="en-US"/>
              </w:rPr>
              <w:t xml:space="preserve">the averaging window for both </w:t>
            </w:r>
            <w:r>
              <w:t>uplink and downlink</w:t>
            </w:r>
            <w:r>
              <w:rPr>
                <w:noProof/>
                <w:lang w:val="en-US"/>
              </w:rPr>
              <w:t xml:space="preserve"> in milliseconds and </w:t>
            </w:r>
            <w:r>
              <w:t>the parameter contents field is two octets in length.</w:t>
            </w:r>
          </w:p>
          <w:p w:rsidR="008B616C" w:rsidRDefault="008B616C" w:rsidP="00A50DD7">
            <w:pPr>
              <w:pStyle w:val="TAL"/>
            </w:pPr>
          </w:p>
          <w:p w:rsidR="008B616C" w:rsidRDefault="008B616C" w:rsidP="00A50DD7">
            <w:pPr>
              <w:pStyle w:val="TAL"/>
            </w:pPr>
            <w:r>
              <w:lastRenderedPageBreak/>
              <w:t xml:space="preserve">When the </w:t>
            </w:r>
            <w:r w:rsidRPr="00C55614">
              <w:t>parameter identifier</w:t>
            </w:r>
            <w:r>
              <w:t xml:space="preserve"> indicates </w:t>
            </w:r>
            <w:r w:rsidRPr="008608A4">
              <w:rPr>
                <w:rFonts w:hint="eastAsia"/>
              </w:rPr>
              <w:t>EPS bearer identity</w:t>
            </w:r>
            <w:r>
              <w:rPr>
                <w:rFonts w:hint="eastAsia"/>
              </w:rPr>
              <w:t>, the length of EPS bearer identity is one octet and parameter contents field</w:t>
            </w:r>
            <w:r w:rsidRPr="008608A4">
              <w:rPr>
                <w:rFonts w:hint="eastAsia"/>
              </w:rPr>
              <w:t xml:space="preserve"> is coded as specified in </w:t>
            </w:r>
            <w:r>
              <w:rPr>
                <w:rFonts w:hint="eastAsia"/>
              </w:rPr>
              <w:t>subclause 9.3.2</w:t>
            </w:r>
            <w:r w:rsidRPr="008608A4">
              <w:t xml:space="preserve"> </w:t>
            </w:r>
            <w:r w:rsidRPr="008608A4">
              <w:rPr>
                <w:rFonts w:hint="eastAsia"/>
              </w:rPr>
              <w:t>of 3GPP TS 24.301 [</w:t>
            </w:r>
            <w:r>
              <w:t>12</w:t>
            </w:r>
            <w:r w:rsidRPr="008608A4">
              <w:rPr>
                <w:rFonts w:hint="eastAsia"/>
              </w:rPr>
              <w:t>]</w:t>
            </w:r>
            <w:r>
              <w:t xml:space="preserve"> (see NOTE 2)</w:t>
            </w:r>
            <w:r w:rsidRPr="008608A4">
              <w:rPr>
                <w:rFonts w:hint="eastAsia"/>
              </w:rPr>
              <w:t>.</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w:t>
            </w:r>
            <w:r>
              <w:rPr>
                <w:rFonts w:hint="eastAsia"/>
              </w:rPr>
              <w:t xml:space="preserve">mapped EPS QoS </w:t>
            </w:r>
            <w:r>
              <w:t>parameters</w:t>
            </w:r>
            <w:r>
              <w:rPr>
                <w:rFonts w:hint="eastAsia"/>
              </w:rPr>
              <w:t xml:space="preserve">, </w:t>
            </w:r>
            <w:r>
              <w:t xml:space="preserve">the </w:t>
            </w:r>
            <w:r>
              <w:rPr>
                <w:rFonts w:hint="eastAsia"/>
              </w:rPr>
              <w:t xml:space="preserve">length and </w:t>
            </w:r>
            <w:r>
              <w:t xml:space="preserve">parameter contents </w:t>
            </w:r>
            <w:r>
              <w:rPr>
                <w:rFonts w:hint="eastAsia"/>
              </w:rPr>
              <w:t>field are coded as specified in subclause 9.9.4.3</w:t>
            </w:r>
            <w:r w:rsidRPr="00AA2F34">
              <w:t xml:space="preserve"> of 3GPP TS 24.301 [</w:t>
            </w:r>
            <w:r>
              <w:t>10</w:t>
            </w:r>
            <w:r w:rsidRPr="00AA2F34">
              <w:t>].</w:t>
            </w:r>
          </w:p>
          <w:p w:rsidR="008B616C" w:rsidRDefault="008B616C" w:rsidP="00A50DD7">
            <w:pPr>
              <w:pStyle w:val="TAL"/>
            </w:pPr>
          </w:p>
          <w:p w:rsidR="008B616C" w:rsidRDefault="008B616C" w:rsidP="00A50DD7">
            <w:pPr>
              <w:pStyle w:val="TAL"/>
            </w:pPr>
            <w:r>
              <w:t xml:space="preserve">When the </w:t>
            </w:r>
            <w:r w:rsidRPr="00C55614">
              <w:t>parameter identifier</w:t>
            </w:r>
            <w:r>
              <w:t xml:space="preserve"> indicates </w:t>
            </w:r>
            <w:r>
              <w:rPr>
                <w:rFonts w:hint="eastAsia"/>
              </w:rPr>
              <w:t xml:space="preserve">mapped extended EPS QoS </w:t>
            </w:r>
            <w:r>
              <w:t>parameters</w:t>
            </w:r>
            <w:r>
              <w:rPr>
                <w:rFonts w:hint="eastAsia"/>
              </w:rPr>
              <w:t xml:space="preserve">, </w:t>
            </w:r>
            <w:r>
              <w:t xml:space="preserve">the </w:t>
            </w:r>
            <w:r>
              <w:rPr>
                <w:rFonts w:hint="eastAsia"/>
              </w:rPr>
              <w:t xml:space="preserve">length and </w:t>
            </w:r>
            <w:r>
              <w:t xml:space="preserve">parameter contents </w:t>
            </w:r>
            <w:r>
              <w:rPr>
                <w:rFonts w:hint="eastAsia"/>
              </w:rPr>
              <w:t>field are coded as specified in subclause 9.9.4.30</w:t>
            </w:r>
            <w:r w:rsidRPr="008608A4">
              <w:t xml:space="preserve"> </w:t>
            </w:r>
            <w:r w:rsidRPr="008608A4">
              <w:rPr>
                <w:rFonts w:hint="eastAsia"/>
              </w:rPr>
              <w:t>of 3GPP TS 24.301 [</w:t>
            </w:r>
            <w:r>
              <w:t>12</w:t>
            </w:r>
            <w:r w:rsidRPr="008608A4">
              <w:rPr>
                <w:rFonts w:hint="eastAsia"/>
              </w:rPr>
              <w:t>].</w:t>
            </w:r>
          </w:p>
          <w:p w:rsidR="008B616C" w:rsidRDefault="008B616C" w:rsidP="00A50DD7">
            <w:pPr>
              <w:pStyle w:val="TAL"/>
            </w:pPr>
          </w:p>
          <w:p w:rsidR="008B616C" w:rsidRPr="006C6E41" w:rsidRDefault="008B616C" w:rsidP="00A50DD7">
            <w:pPr>
              <w:pStyle w:val="TAL"/>
            </w:pPr>
            <w:r>
              <w:t xml:space="preserve">When the </w:t>
            </w:r>
            <w:r w:rsidRPr="00C55614">
              <w:t>parameter identifier</w:t>
            </w:r>
            <w:r>
              <w:t xml:space="preserve"> indicates</w:t>
            </w:r>
            <w:r w:rsidRPr="008608A4">
              <w:rPr>
                <w:rFonts w:hint="eastAsia"/>
              </w:rPr>
              <w:t xml:space="preserve"> </w:t>
            </w:r>
            <w:r w:rsidRPr="00AA2F34">
              <w:t>traffic flow template</w:t>
            </w:r>
            <w:r>
              <w:rPr>
                <w:rFonts w:hint="eastAsia"/>
              </w:rPr>
              <w:t>,</w:t>
            </w:r>
            <w:r>
              <w:t xml:space="preserve"> the </w:t>
            </w:r>
            <w:r>
              <w:rPr>
                <w:rFonts w:hint="eastAsia"/>
              </w:rPr>
              <w:t>length and parameter contents field</w:t>
            </w:r>
            <w:r w:rsidRPr="00AA2F34">
              <w:t xml:space="preserve"> </w:t>
            </w:r>
            <w:r>
              <w:rPr>
                <w:rFonts w:hint="eastAsia"/>
              </w:rPr>
              <w:t xml:space="preserve">are </w:t>
            </w:r>
            <w:r w:rsidRPr="00AA2F34">
              <w:t>coded from octet 2 as shown</w:t>
            </w:r>
            <w:r w:rsidRPr="002309C2">
              <w:t xml:space="preserve"> </w:t>
            </w:r>
            <w:r w:rsidRPr="00FE320E">
              <w:t>figure </w:t>
            </w:r>
            <w:r>
              <w:t>1</w:t>
            </w:r>
            <w:r>
              <w:rPr>
                <w:rFonts w:hint="eastAsia"/>
              </w:rPr>
              <w:t>0</w:t>
            </w:r>
            <w:r>
              <w:t>.</w:t>
            </w:r>
            <w:r>
              <w:rPr>
                <w:rFonts w:hint="eastAsia"/>
              </w:rPr>
              <w:t>5</w:t>
            </w:r>
            <w:r>
              <w:t>.1</w:t>
            </w:r>
            <w:r>
              <w:rPr>
                <w:rFonts w:hint="eastAsia"/>
              </w:rPr>
              <w:t>44 and table</w:t>
            </w:r>
            <w:r w:rsidRPr="00AA2F34">
              <w:t> 10.5.162</w:t>
            </w:r>
            <w:r>
              <w:rPr>
                <w:rFonts w:hint="eastAsia"/>
              </w:rPr>
              <w:t xml:space="preserve"> of</w:t>
            </w:r>
            <w:r w:rsidRPr="00AA2F34">
              <w:t xml:space="preserve"> 3GPP TS 24.008 [</w:t>
            </w:r>
            <w:r>
              <w:t>9</w:t>
            </w:r>
            <w:r w:rsidRPr="00AA2F34">
              <w:t>]</w:t>
            </w:r>
            <w:r>
              <w:t>.</w:t>
            </w:r>
          </w:p>
        </w:tc>
      </w:tr>
      <w:tr w:rsidR="008B616C" w:rsidRPr="00FE320E" w:rsidTr="00A50DD7">
        <w:trPr>
          <w:jc w:val="center"/>
        </w:trPr>
        <w:tc>
          <w:tcPr>
            <w:tcW w:w="6805" w:type="dxa"/>
            <w:tcBorders>
              <w:top w:val="single" w:sz="6" w:space="0" w:color="auto"/>
              <w:left w:val="single" w:sz="6" w:space="0" w:color="auto"/>
              <w:bottom w:val="single" w:sz="6" w:space="0" w:color="auto"/>
              <w:right w:val="single" w:sz="6" w:space="0" w:color="auto"/>
            </w:tcBorders>
          </w:tcPr>
          <w:p w:rsidR="008B616C" w:rsidRDefault="008B616C" w:rsidP="00A50DD7">
            <w:pPr>
              <w:pStyle w:val="TAN"/>
            </w:pPr>
            <w:r w:rsidRPr="00461BE9">
              <w:lastRenderedPageBreak/>
              <w:t>NOTE</w:t>
            </w:r>
            <w:r>
              <w:t> 1</w:t>
            </w:r>
            <w:r w:rsidRPr="00461BE9">
              <w:t>:</w:t>
            </w:r>
            <w:r w:rsidRPr="00461BE9">
              <w:tab/>
              <w:t xml:space="preserve">A packet filter with the </w:t>
            </w:r>
            <w:r>
              <w:t>"</w:t>
            </w:r>
            <w:r w:rsidRPr="00461BE9">
              <w:t>bidirectional</w:t>
            </w:r>
            <w:r>
              <w:t>"</w:t>
            </w:r>
            <w:r w:rsidRPr="00461BE9">
              <w:t xml:space="preserve"> packet filter direction is used both as a packet filter with the </w:t>
            </w:r>
            <w:r>
              <w:t>"</w:t>
            </w:r>
            <w:r w:rsidRPr="00461BE9">
              <w:t>downlink only</w:t>
            </w:r>
            <w:r>
              <w:t>"</w:t>
            </w:r>
            <w:r w:rsidRPr="00461BE9">
              <w:t xml:space="preserve"> packet filter direction and a packet filter with the </w:t>
            </w:r>
            <w:r>
              <w:t>"</w:t>
            </w:r>
            <w:r w:rsidRPr="00461BE9">
              <w:t>uplink only</w:t>
            </w:r>
            <w:r>
              <w:t>"</w:t>
            </w:r>
            <w:r w:rsidRPr="00461BE9">
              <w:t xml:space="preserve"> packet filter direction.</w:t>
            </w:r>
          </w:p>
          <w:p w:rsidR="008B616C" w:rsidRDefault="008B616C" w:rsidP="00A50DD7">
            <w:pPr>
              <w:pStyle w:val="TAN"/>
            </w:pPr>
            <w:r>
              <w:t>NOTE 2</w:t>
            </w:r>
            <w:r w:rsidRPr="00461BE9">
              <w:t>:</w:t>
            </w:r>
            <w:r w:rsidRPr="00461BE9">
              <w:tab/>
            </w:r>
            <w:r w:rsidRPr="00D37DB8">
              <w:t>The total number of EPS bearer identit</w:t>
            </w:r>
            <w:r>
              <w:t>ies included in all QoS rules</w:t>
            </w:r>
            <w:r w:rsidRPr="00D37DB8">
              <w:t xml:space="preserve"> of a UE cannot exceed eleven.</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tbl>
    <w:p w:rsidR="008B616C" w:rsidRDefault="008B616C" w:rsidP="008B616C">
      <w:pPr>
        <w:rPr>
          <w:lang w:eastAsia="ko-KR"/>
        </w:rPr>
      </w:pPr>
    </w:p>
    <w:sectPr w:rsidR="008B616C" w:rsidSect="00B96E31">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7C14" w:rsidRDefault="00787C14">
      <w:r>
        <w:separator/>
      </w:r>
    </w:p>
    <w:p w:rsidR="00787C14" w:rsidRDefault="00787C14"/>
  </w:endnote>
  <w:endnote w:type="continuationSeparator" w:id="0">
    <w:p w:rsidR="00787C14" w:rsidRDefault="00787C14">
      <w:r>
        <w:continuationSeparator/>
      </w:r>
    </w:p>
    <w:p w:rsidR="00787C14" w:rsidRDefault="00787C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DD7" w:rsidRDefault="00A50DD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7C14" w:rsidRDefault="00787C14">
      <w:r>
        <w:separator/>
      </w:r>
    </w:p>
    <w:p w:rsidR="00787C14" w:rsidRDefault="00787C14"/>
  </w:footnote>
  <w:footnote w:type="continuationSeparator" w:id="0">
    <w:p w:rsidR="00787C14" w:rsidRDefault="00787C14">
      <w:r>
        <w:continuationSeparator/>
      </w:r>
    </w:p>
    <w:p w:rsidR="00787C14" w:rsidRDefault="00787C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0DD7" w:rsidRDefault="00A50D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71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50DD7" w:rsidRDefault="00A50D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371F">
      <w:rPr>
        <w:rFonts w:ascii="Arial" w:hAnsi="Arial" w:cs="Arial"/>
        <w:b/>
        <w:noProof/>
        <w:sz w:val="18"/>
        <w:szCs w:val="18"/>
      </w:rPr>
      <w:t>1</w:t>
    </w:r>
    <w:r>
      <w:rPr>
        <w:rFonts w:ascii="Arial" w:hAnsi="Arial" w:cs="Arial"/>
        <w:b/>
        <w:sz w:val="18"/>
        <w:szCs w:val="18"/>
      </w:rPr>
      <w:fldChar w:fldCharType="end"/>
    </w:r>
  </w:p>
  <w:p w:rsidR="00A50DD7" w:rsidRDefault="00A50D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71F">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A50DD7" w:rsidRDefault="00A50DD7">
    <w:pPr>
      <w:pStyle w:val="Header"/>
    </w:pPr>
  </w:p>
  <w:p w:rsidR="00A50DD7" w:rsidRDefault="00A50DD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1CAF4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BACD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216437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101B6"/>
    <w:rsid w:val="00011B75"/>
    <w:rsid w:val="00013805"/>
    <w:rsid w:val="0001664D"/>
    <w:rsid w:val="00020F44"/>
    <w:rsid w:val="00024991"/>
    <w:rsid w:val="00032886"/>
    <w:rsid w:val="00033397"/>
    <w:rsid w:val="00040095"/>
    <w:rsid w:val="000471B1"/>
    <w:rsid w:val="00047AB0"/>
    <w:rsid w:val="00050426"/>
    <w:rsid w:val="00051754"/>
    <w:rsid w:val="00051834"/>
    <w:rsid w:val="00054A22"/>
    <w:rsid w:val="00054AA6"/>
    <w:rsid w:val="00055DFE"/>
    <w:rsid w:val="00057D2E"/>
    <w:rsid w:val="000655A6"/>
    <w:rsid w:val="000706E3"/>
    <w:rsid w:val="000718E3"/>
    <w:rsid w:val="00080512"/>
    <w:rsid w:val="00084832"/>
    <w:rsid w:val="000861EA"/>
    <w:rsid w:val="00090C7C"/>
    <w:rsid w:val="00097A80"/>
    <w:rsid w:val="000C289F"/>
    <w:rsid w:val="000C377B"/>
    <w:rsid w:val="000D1A56"/>
    <w:rsid w:val="000D58AB"/>
    <w:rsid w:val="000E32A5"/>
    <w:rsid w:val="000E5B06"/>
    <w:rsid w:val="000F04DA"/>
    <w:rsid w:val="000F5712"/>
    <w:rsid w:val="000F7585"/>
    <w:rsid w:val="0010274E"/>
    <w:rsid w:val="00111F50"/>
    <w:rsid w:val="001135DB"/>
    <w:rsid w:val="001159CC"/>
    <w:rsid w:val="00120C7B"/>
    <w:rsid w:val="0012663D"/>
    <w:rsid w:val="0013795B"/>
    <w:rsid w:val="0014288C"/>
    <w:rsid w:val="00142D85"/>
    <w:rsid w:val="001511BE"/>
    <w:rsid w:val="0016258D"/>
    <w:rsid w:val="00162F52"/>
    <w:rsid w:val="00163AEA"/>
    <w:rsid w:val="00166F9B"/>
    <w:rsid w:val="00171D64"/>
    <w:rsid w:val="00173561"/>
    <w:rsid w:val="00174F32"/>
    <w:rsid w:val="00184FFE"/>
    <w:rsid w:val="00186FE4"/>
    <w:rsid w:val="00187088"/>
    <w:rsid w:val="00187DED"/>
    <w:rsid w:val="001925B9"/>
    <w:rsid w:val="00192D69"/>
    <w:rsid w:val="00196F59"/>
    <w:rsid w:val="001A139A"/>
    <w:rsid w:val="001B1E47"/>
    <w:rsid w:val="001D02C2"/>
    <w:rsid w:val="001D2BFF"/>
    <w:rsid w:val="001E5CAD"/>
    <w:rsid w:val="001F168B"/>
    <w:rsid w:val="001F7C72"/>
    <w:rsid w:val="00222ECC"/>
    <w:rsid w:val="00227F32"/>
    <w:rsid w:val="002347A2"/>
    <w:rsid w:val="002352C8"/>
    <w:rsid w:val="002456A4"/>
    <w:rsid w:val="0025035F"/>
    <w:rsid w:val="00257C28"/>
    <w:rsid w:val="00266A81"/>
    <w:rsid w:val="002B0CBB"/>
    <w:rsid w:val="002B77AD"/>
    <w:rsid w:val="002D7F9E"/>
    <w:rsid w:val="002E27BF"/>
    <w:rsid w:val="002E328C"/>
    <w:rsid w:val="00313A58"/>
    <w:rsid w:val="00315892"/>
    <w:rsid w:val="003172DC"/>
    <w:rsid w:val="00320555"/>
    <w:rsid w:val="00321093"/>
    <w:rsid w:val="0032166C"/>
    <w:rsid w:val="00325819"/>
    <w:rsid w:val="00326DD0"/>
    <w:rsid w:val="00335D4C"/>
    <w:rsid w:val="00336BB9"/>
    <w:rsid w:val="00340BF5"/>
    <w:rsid w:val="00341703"/>
    <w:rsid w:val="00341951"/>
    <w:rsid w:val="0034300A"/>
    <w:rsid w:val="00344EA6"/>
    <w:rsid w:val="0035462D"/>
    <w:rsid w:val="00360DF9"/>
    <w:rsid w:val="00362D2E"/>
    <w:rsid w:val="0036585C"/>
    <w:rsid w:val="003672F1"/>
    <w:rsid w:val="0036796A"/>
    <w:rsid w:val="0037786B"/>
    <w:rsid w:val="00385F97"/>
    <w:rsid w:val="00387872"/>
    <w:rsid w:val="0039034D"/>
    <w:rsid w:val="003904FE"/>
    <w:rsid w:val="0039059E"/>
    <w:rsid w:val="003956EA"/>
    <w:rsid w:val="00395800"/>
    <w:rsid w:val="003A4F12"/>
    <w:rsid w:val="003B52A0"/>
    <w:rsid w:val="003C0F9E"/>
    <w:rsid w:val="003C2C36"/>
    <w:rsid w:val="003C3971"/>
    <w:rsid w:val="003D0691"/>
    <w:rsid w:val="003D18FE"/>
    <w:rsid w:val="003D210B"/>
    <w:rsid w:val="003D66EE"/>
    <w:rsid w:val="003E0676"/>
    <w:rsid w:val="003E0941"/>
    <w:rsid w:val="003F1F35"/>
    <w:rsid w:val="003F52B8"/>
    <w:rsid w:val="003F68C8"/>
    <w:rsid w:val="003F7897"/>
    <w:rsid w:val="00406B06"/>
    <w:rsid w:val="004105DA"/>
    <w:rsid w:val="00410691"/>
    <w:rsid w:val="00411276"/>
    <w:rsid w:val="00416317"/>
    <w:rsid w:val="00423103"/>
    <w:rsid w:val="0043104D"/>
    <w:rsid w:val="00442E37"/>
    <w:rsid w:val="00445FBB"/>
    <w:rsid w:val="00451C9C"/>
    <w:rsid w:val="00456363"/>
    <w:rsid w:val="00463FF3"/>
    <w:rsid w:val="0048747B"/>
    <w:rsid w:val="0048797D"/>
    <w:rsid w:val="00487C3C"/>
    <w:rsid w:val="004B35BA"/>
    <w:rsid w:val="004B5A6C"/>
    <w:rsid w:val="004B65D1"/>
    <w:rsid w:val="004C142C"/>
    <w:rsid w:val="004C276E"/>
    <w:rsid w:val="004C3E4F"/>
    <w:rsid w:val="004C4CE9"/>
    <w:rsid w:val="004C578D"/>
    <w:rsid w:val="004C63F2"/>
    <w:rsid w:val="004D3578"/>
    <w:rsid w:val="004E213A"/>
    <w:rsid w:val="004E71FD"/>
    <w:rsid w:val="004F207F"/>
    <w:rsid w:val="004F2FAD"/>
    <w:rsid w:val="00500947"/>
    <w:rsid w:val="00500D25"/>
    <w:rsid w:val="005070F4"/>
    <w:rsid w:val="005135DC"/>
    <w:rsid w:val="00520EA4"/>
    <w:rsid w:val="00524DC0"/>
    <w:rsid w:val="00532163"/>
    <w:rsid w:val="00543E6C"/>
    <w:rsid w:val="00544C5B"/>
    <w:rsid w:val="005501BF"/>
    <w:rsid w:val="0055229C"/>
    <w:rsid w:val="005561D1"/>
    <w:rsid w:val="00560B93"/>
    <w:rsid w:val="00564140"/>
    <w:rsid w:val="00564F7B"/>
    <w:rsid w:val="00565087"/>
    <w:rsid w:val="00565DF0"/>
    <w:rsid w:val="00566072"/>
    <w:rsid w:val="00570E57"/>
    <w:rsid w:val="00571FCE"/>
    <w:rsid w:val="00572CEC"/>
    <w:rsid w:val="00572E09"/>
    <w:rsid w:val="0057342E"/>
    <w:rsid w:val="00592296"/>
    <w:rsid w:val="00592808"/>
    <w:rsid w:val="005969AB"/>
    <w:rsid w:val="00596A60"/>
    <w:rsid w:val="00597C58"/>
    <w:rsid w:val="005B17EC"/>
    <w:rsid w:val="005B41EF"/>
    <w:rsid w:val="005C065F"/>
    <w:rsid w:val="005C15FC"/>
    <w:rsid w:val="005C5423"/>
    <w:rsid w:val="005C7906"/>
    <w:rsid w:val="005D1BAA"/>
    <w:rsid w:val="005D2E01"/>
    <w:rsid w:val="005D6ED2"/>
    <w:rsid w:val="0060661A"/>
    <w:rsid w:val="00614FDF"/>
    <w:rsid w:val="0062719C"/>
    <w:rsid w:val="00635449"/>
    <w:rsid w:val="00641957"/>
    <w:rsid w:val="00646873"/>
    <w:rsid w:val="006503D7"/>
    <w:rsid w:val="00650712"/>
    <w:rsid w:val="006611C0"/>
    <w:rsid w:val="00661EA7"/>
    <w:rsid w:val="00663265"/>
    <w:rsid w:val="00667E30"/>
    <w:rsid w:val="006704F9"/>
    <w:rsid w:val="00672D36"/>
    <w:rsid w:val="00673AAE"/>
    <w:rsid w:val="006772F5"/>
    <w:rsid w:val="00684478"/>
    <w:rsid w:val="006862D5"/>
    <w:rsid w:val="00691272"/>
    <w:rsid w:val="00694E2C"/>
    <w:rsid w:val="006964C4"/>
    <w:rsid w:val="00697B31"/>
    <w:rsid w:val="006A17FA"/>
    <w:rsid w:val="006A5234"/>
    <w:rsid w:val="006A6218"/>
    <w:rsid w:val="006B6569"/>
    <w:rsid w:val="006B7201"/>
    <w:rsid w:val="006D37C4"/>
    <w:rsid w:val="006D470A"/>
    <w:rsid w:val="006D60F1"/>
    <w:rsid w:val="006E1CA1"/>
    <w:rsid w:val="006E5BBF"/>
    <w:rsid w:val="006E5C86"/>
    <w:rsid w:val="006F21D3"/>
    <w:rsid w:val="006F5489"/>
    <w:rsid w:val="006F6725"/>
    <w:rsid w:val="006F77C9"/>
    <w:rsid w:val="00717F0A"/>
    <w:rsid w:val="0072396C"/>
    <w:rsid w:val="007240F4"/>
    <w:rsid w:val="00732FF2"/>
    <w:rsid w:val="00734A5B"/>
    <w:rsid w:val="00737805"/>
    <w:rsid w:val="007424A4"/>
    <w:rsid w:val="00744E76"/>
    <w:rsid w:val="00752434"/>
    <w:rsid w:val="00766FFC"/>
    <w:rsid w:val="00777836"/>
    <w:rsid w:val="00781F0F"/>
    <w:rsid w:val="00787C14"/>
    <w:rsid w:val="00790E02"/>
    <w:rsid w:val="007948AA"/>
    <w:rsid w:val="007A3AD8"/>
    <w:rsid w:val="007A791E"/>
    <w:rsid w:val="007B4314"/>
    <w:rsid w:val="007B5066"/>
    <w:rsid w:val="007C46DC"/>
    <w:rsid w:val="007C471D"/>
    <w:rsid w:val="007C6F78"/>
    <w:rsid w:val="007E337E"/>
    <w:rsid w:val="007E4908"/>
    <w:rsid w:val="007E58CD"/>
    <w:rsid w:val="007E7CED"/>
    <w:rsid w:val="00800128"/>
    <w:rsid w:val="008028A4"/>
    <w:rsid w:val="00810656"/>
    <w:rsid w:val="00815D1B"/>
    <w:rsid w:val="00822680"/>
    <w:rsid w:val="00825401"/>
    <w:rsid w:val="008301F8"/>
    <w:rsid w:val="0084008F"/>
    <w:rsid w:val="00846DEC"/>
    <w:rsid w:val="00847FAF"/>
    <w:rsid w:val="00855BFC"/>
    <w:rsid w:val="00857ADA"/>
    <w:rsid w:val="00857C81"/>
    <w:rsid w:val="00862BEF"/>
    <w:rsid w:val="00866A3D"/>
    <w:rsid w:val="00870926"/>
    <w:rsid w:val="00871D27"/>
    <w:rsid w:val="00874A5D"/>
    <w:rsid w:val="008768CA"/>
    <w:rsid w:val="0087779D"/>
    <w:rsid w:val="00880FD5"/>
    <w:rsid w:val="0088378B"/>
    <w:rsid w:val="008842BB"/>
    <w:rsid w:val="0088446C"/>
    <w:rsid w:val="00886F74"/>
    <w:rsid w:val="00892833"/>
    <w:rsid w:val="00893BCB"/>
    <w:rsid w:val="008A5CAE"/>
    <w:rsid w:val="008A616A"/>
    <w:rsid w:val="008B616C"/>
    <w:rsid w:val="008C5779"/>
    <w:rsid w:val="008C7197"/>
    <w:rsid w:val="008D3BCB"/>
    <w:rsid w:val="008D6551"/>
    <w:rsid w:val="008D749B"/>
    <w:rsid w:val="008E2EB2"/>
    <w:rsid w:val="008E510B"/>
    <w:rsid w:val="008E7B6D"/>
    <w:rsid w:val="008F3C1C"/>
    <w:rsid w:val="009002D9"/>
    <w:rsid w:val="0090271F"/>
    <w:rsid w:val="00902E23"/>
    <w:rsid w:val="00905E30"/>
    <w:rsid w:val="0091131A"/>
    <w:rsid w:val="0091348E"/>
    <w:rsid w:val="00914028"/>
    <w:rsid w:val="00915EDA"/>
    <w:rsid w:val="00916234"/>
    <w:rsid w:val="00917892"/>
    <w:rsid w:val="00917CCB"/>
    <w:rsid w:val="00920EE0"/>
    <w:rsid w:val="009317F1"/>
    <w:rsid w:val="00932C02"/>
    <w:rsid w:val="00935F45"/>
    <w:rsid w:val="00942EC2"/>
    <w:rsid w:val="00947F33"/>
    <w:rsid w:val="00966E4A"/>
    <w:rsid w:val="0097153B"/>
    <w:rsid w:val="00971F6D"/>
    <w:rsid w:val="00982313"/>
    <w:rsid w:val="0098369C"/>
    <w:rsid w:val="009958B8"/>
    <w:rsid w:val="009A5E63"/>
    <w:rsid w:val="009B0DDA"/>
    <w:rsid w:val="009B5453"/>
    <w:rsid w:val="009C3F60"/>
    <w:rsid w:val="009C554B"/>
    <w:rsid w:val="009C7E7D"/>
    <w:rsid w:val="009E07D6"/>
    <w:rsid w:val="009E2950"/>
    <w:rsid w:val="009E3101"/>
    <w:rsid w:val="009F2CEA"/>
    <w:rsid w:val="009F37B7"/>
    <w:rsid w:val="009F63BD"/>
    <w:rsid w:val="00A0083B"/>
    <w:rsid w:val="00A03504"/>
    <w:rsid w:val="00A04866"/>
    <w:rsid w:val="00A10F02"/>
    <w:rsid w:val="00A164B4"/>
    <w:rsid w:val="00A1656E"/>
    <w:rsid w:val="00A313E2"/>
    <w:rsid w:val="00A35A1E"/>
    <w:rsid w:val="00A3710A"/>
    <w:rsid w:val="00A41C1F"/>
    <w:rsid w:val="00A41C5D"/>
    <w:rsid w:val="00A471AD"/>
    <w:rsid w:val="00A50DD7"/>
    <w:rsid w:val="00A5333A"/>
    <w:rsid w:val="00A53724"/>
    <w:rsid w:val="00A60DCA"/>
    <w:rsid w:val="00A718D4"/>
    <w:rsid w:val="00A80309"/>
    <w:rsid w:val="00A82346"/>
    <w:rsid w:val="00A851BC"/>
    <w:rsid w:val="00A945A6"/>
    <w:rsid w:val="00A96786"/>
    <w:rsid w:val="00A976CF"/>
    <w:rsid w:val="00AA0383"/>
    <w:rsid w:val="00AA3A8C"/>
    <w:rsid w:val="00AA7D1F"/>
    <w:rsid w:val="00AB2801"/>
    <w:rsid w:val="00AB33CE"/>
    <w:rsid w:val="00AB451F"/>
    <w:rsid w:val="00AD104C"/>
    <w:rsid w:val="00AD3951"/>
    <w:rsid w:val="00AE2F27"/>
    <w:rsid w:val="00AE7789"/>
    <w:rsid w:val="00B02EA8"/>
    <w:rsid w:val="00B1491A"/>
    <w:rsid w:val="00B15449"/>
    <w:rsid w:val="00B20E3B"/>
    <w:rsid w:val="00B21F38"/>
    <w:rsid w:val="00B23D47"/>
    <w:rsid w:val="00B23F03"/>
    <w:rsid w:val="00B2512F"/>
    <w:rsid w:val="00B3175E"/>
    <w:rsid w:val="00B337EC"/>
    <w:rsid w:val="00B5384A"/>
    <w:rsid w:val="00B5485E"/>
    <w:rsid w:val="00B62795"/>
    <w:rsid w:val="00B66CF1"/>
    <w:rsid w:val="00B73236"/>
    <w:rsid w:val="00B938E7"/>
    <w:rsid w:val="00B93FD3"/>
    <w:rsid w:val="00B96E31"/>
    <w:rsid w:val="00BB4FAF"/>
    <w:rsid w:val="00BC0F7D"/>
    <w:rsid w:val="00BC22CB"/>
    <w:rsid w:val="00BC2A7C"/>
    <w:rsid w:val="00BC353B"/>
    <w:rsid w:val="00BC476C"/>
    <w:rsid w:val="00BD050B"/>
    <w:rsid w:val="00BD3700"/>
    <w:rsid w:val="00BD6DDA"/>
    <w:rsid w:val="00BD7924"/>
    <w:rsid w:val="00BE33F7"/>
    <w:rsid w:val="00BE47CA"/>
    <w:rsid w:val="00BF666A"/>
    <w:rsid w:val="00C135FE"/>
    <w:rsid w:val="00C14872"/>
    <w:rsid w:val="00C26479"/>
    <w:rsid w:val="00C302B0"/>
    <w:rsid w:val="00C30F87"/>
    <w:rsid w:val="00C32A19"/>
    <w:rsid w:val="00C33079"/>
    <w:rsid w:val="00C36002"/>
    <w:rsid w:val="00C42301"/>
    <w:rsid w:val="00C4380D"/>
    <w:rsid w:val="00C45231"/>
    <w:rsid w:val="00C54264"/>
    <w:rsid w:val="00C568D3"/>
    <w:rsid w:val="00C63CBE"/>
    <w:rsid w:val="00C6541F"/>
    <w:rsid w:val="00C679E5"/>
    <w:rsid w:val="00C72273"/>
    <w:rsid w:val="00C72833"/>
    <w:rsid w:val="00C756D6"/>
    <w:rsid w:val="00C76D80"/>
    <w:rsid w:val="00C81E76"/>
    <w:rsid w:val="00C83E64"/>
    <w:rsid w:val="00C8413C"/>
    <w:rsid w:val="00C92215"/>
    <w:rsid w:val="00C93F40"/>
    <w:rsid w:val="00C97AB3"/>
    <w:rsid w:val="00CA22DD"/>
    <w:rsid w:val="00CA3D0C"/>
    <w:rsid w:val="00CA4375"/>
    <w:rsid w:val="00CA4CAA"/>
    <w:rsid w:val="00CB50DA"/>
    <w:rsid w:val="00CB5B4F"/>
    <w:rsid w:val="00CB6016"/>
    <w:rsid w:val="00CB639F"/>
    <w:rsid w:val="00CB7A1D"/>
    <w:rsid w:val="00CC118E"/>
    <w:rsid w:val="00CD00F3"/>
    <w:rsid w:val="00CD2045"/>
    <w:rsid w:val="00CE476C"/>
    <w:rsid w:val="00CE7136"/>
    <w:rsid w:val="00D019C5"/>
    <w:rsid w:val="00D06090"/>
    <w:rsid w:val="00D100D1"/>
    <w:rsid w:val="00D14AC6"/>
    <w:rsid w:val="00D16381"/>
    <w:rsid w:val="00D21623"/>
    <w:rsid w:val="00D2571B"/>
    <w:rsid w:val="00D40438"/>
    <w:rsid w:val="00D41F07"/>
    <w:rsid w:val="00D43416"/>
    <w:rsid w:val="00D450A0"/>
    <w:rsid w:val="00D50E6A"/>
    <w:rsid w:val="00D602F1"/>
    <w:rsid w:val="00D653B2"/>
    <w:rsid w:val="00D70ACE"/>
    <w:rsid w:val="00D73865"/>
    <w:rsid w:val="00D738D6"/>
    <w:rsid w:val="00D74250"/>
    <w:rsid w:val="00D755EB"/>
    <w:rsid w:val="00D82AAB"/>
    <w:rsid w:val="00D84E90"/>
    <w:rsid w:val="00D86A49"/>
    <w:rsid w:val="00D87E00"/>
    <w:rsid w:val="00D9134D"/>
    <w:rsid w:val="00D91C7D"/>
    <w:rsid w:val="00D97D48"/>
    <w:rsid w:val="00DA21F2"/>
    <w:rsid w:val="00DA3253"/>
    <w:rsid w:val="00DA3DFB"/>
    <w:rsid w:val="00DA4C9C"/>
    <w:rsid w:val="00DA5D0F"/>
    <w:rsid w:val="00DA7A03"/>
    <w:rsid w:val="00DB1818"/>
    <w:rsid w:val="00DB2E6E"/>
    <w:rsid w:val="00DB46C0"/>
    <w:rsid w:val="00DB54EF"/>
    <w:rsid w:val="00DC309B"/>
    <w:rsid w:val="00DC4DA2"/>
    <w:rsid w:val="00DC4E82"/>
    <w:rsid w:val="00DD1207"/>
    <w:rsid w:val="00DE097D"/>
    <w:rsid w:val="00DF1357"/>
    <w:rsid w:val="00DF27D7"/>
    <w:rsid w:val="00DF2B1F"/>
    <w:rsid w:val="00DF3443"/>
    <w:rsid w:val="00DF62CD"/>
    <w:rsid w:val="00E0397F"/>
    <w:rsid w:val="00E071AB"/>
    <w:rsid w:val="00E14FE4"/>
    <w:rsid w:val="00E252C5"/>
    <w:rsid w:val="00E26E52"/>
    <w:rsid w:val="00E271BC"/>
    <w:rsid w:val="00E30204"/>
    <w:rsid w:val="00E307F7"/>
    <w:rsid w:val="00E33B03"/>
    <w:rsid w:val="00E35051"/>
    <w:rsid w:val="00E369BA"/>
    <w:rsid w:val="00E51A15"/>
    <w:rsid w:val="00E52650"/>
    <w:rsid w:val="00E6371F"/>
    <w:rsid w:val="00E73962"/>
    <w:rsid w:val="00E77645"/>
    <w:rsid w:val="00E82E1E"/>
    <w:rsid w:val="00E86F30"/>
    <w:rsid w:val="00E90E6F"/>
    <w:rsid w:val="00E92418"/>
    <w:rsid w:val="00E9551C"/>
    <w:rsid w:val="00EA0343"/>
    <w:rsid w:val="00EB3325"/>
    <w:rsid w:val="00EB44AA"/>
    <w:rsid w:val="00EB5188"/>
    <w:rsid w:val="00EB610B"/>
    <w:rsid w:val="00EC0C0B"/>
    <w:rsid w:val="00EC2C18"/>
    <w:rsid w:val="00EC3946"/>
    <w:rsid w:val="00EC4A25"/>
    <w:rsid w:val="00EC6138"/>
    <w:rsid w:val="00ED337E"/>
    <w:rsid w:val="00ED38CB"/>
    <w:rsid w:val="00ED3DB1"/>
    <w:rsid w:val="00ED5BC5"/>
    <w:rsid w:val="00ED7839"/>
    <w:rsid w:val="00EE4495"/>
    <w:rsid w:val="00EE609E"/>
    <w:rsid w:val="00EF005B"/>
    <w:rsid w:val="00F025A2"/>
    <w:rsid w:val="00F033ED"/>
    <w:rsid w:val="00F04712"/>
    <w:rsid w:val="00F118CA"/>
    <w:rsid w:val="00F11E48"/>
    <w:rsid w:val="00F12B11"/>
    <w:rsid w:val="00F14D02"/>
    <w:rsid w:val="00F22054"/>
    <w:rsid w:val="00F22EC7"/>
    <w:rsid w:val="00F250EB"/>
    <w:rsid w:val="00F31C37"/>
    <w:rsid w:val="00F34410"/>
    <w:rsid w:val="00F41CFD"/>
    <w:rsid w:val="00F43D52"/>
    <w:rsid w:val="00F46387"/>
    <w:rsid w:val="00F57E61"/>
    <w:rsid w:val="00F6482B"/>
    <w:rsid w:val="00F650C6"/>
    <w:rsid w:val="00F653B8"/>
    <w:rsid w:val="00F656D6"/>
    <w:rsid w:val="00F67553"/>
    <w:rsid w:val="00F75166"/>
    <w:rsid w:val="00F77CA0"/>
    <w:rsid w:val="00F81AA9"/>
    <w:rsid w:val="00F96B43"/>
    <w:rsid w:val="00FA1266"/>
    <w:rsid w:val="00FA1847"/>
    <w:rsid w:val="00FA7175"/>
    <w:rsid w:val="00FB551C"/>
    <w:rsid w:val="00FB558E"/>
    <w:rsid w:val="00FC1192"/>
    <w:rsid w:val="00FC5005"/>
    <w:rsid w:val="00FD60FC"/>
    <w:rsid w:val="00FE05F9"/>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026B5"/>
  <w15:docId w15:val="{8C83D4BF-E4DB-49D0-BE90-30F10DB81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rsid w:val="00B96E31"/>
    <w:pPr>
      <w:keepNext w:val="0"/>
      <w:spacing w:before="0" w:after="240"/>
    </w:pPr>
  </w:style>
  <w:style w:type="character" w:customStyle="1" w:styleId="TF0">
    <w:name w:val="TF (文字)"/>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character" w:customStyle="1" w:styleId="TALZchn">
    <w:name w:val="TAL Zchn"/>
    <w:rsid w:val="00810656"/>
    <w:rPr>
      <w:rFonts w:ascii="Arial" w:hAnsi="Arial"/>
      <w:sz w:val="18"/>
      <w:lang w:eastAsia="en-US"/>
    </w:rPr>
  </w:style>
  <w:style w:type="character" w:customStyle="1" w:styleId="TFChar">
    <w:name w:val="TF Char"/>
    <w:rsid w:val="00810656"/>
    <w:rPr>
      <w:rFonts w:ascii="Arial" w:hAnsi="Arial"/>
      <w:b/>
      <w:lang w:eastAsia="en-US"/>
    </w:rPr>
  </w:style>
  <w:style w:type="paragraph" w:customStyle="1" w:styleId="CRCoverPage">
    <w:name w:val="CR Cover Page"/>
    <w:rsid w:val="008A5CA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21</TotalTime>
  <Pages>11</Pages>
  <Words>3543</Words>
  <Characters>20910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24405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cp:lastModifiedBy>
  <cp:revision>18</cp:revision>
  <dcterms:created xsi:type="dcterms:W3CDTF">2018-02-08T14:21:00Z</dcterms:created>
  <dcterms:modified xsi:type="dcterms:W3CDTF">2018-04-05T11:37:00Z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1517075403</vt:lpwstr>
  </property>
</Properties>
</file>