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805B6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805B6A">
        <w:rPr>
          <w:b/>
          <w:noProof/>
          <w:sz w:val="28"/>
        </w:rPr>
        <w:t>8</w:t>
      </w:r>
      <w:r w:rsidR="006B6285">
        <w:rPr>
          <w:b/>
          <w:noProof/>
          <w:sz w:val="28"/>
        </w:rPr>
        <w:t>02</w:t>
      </w:r>
      <w:r w:rsidR="00CB0FCB">
        <w:rPr>
          <w:b/>
          <w:noProof/>
          <w:sz w:val="28"/>
        </w:rPr>
        <w:t>2</w:t>
      </w:r>
      <w:r w:rsidR="00B01185">
        <w:rPr>
          <w:b/>
          <w:noProof/>
          <w:sz w:val="28"/>
        </w:rPr>
        <w:t>7</w:t>
      </w:r>
    </w:p>
    <w:p w:rsidR="00E412FD" w:rsidRDefault="00805B6A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 (Sweden), 22-26 January 2018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91C23">
        <w:rPr>
          <w:rFonts w:ascii="Arial" w:hAnsi="Arial" w:cs="Arial"/>
          <w:b/>
          <w:bCs/>
        </w:rPr>
        <w:t>Huawei, HiSilicon</w:t>
      </w:r>
    </w:p>
    <w:p w:rsidR="00CD2478" w:rsidRPr="00C24EA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24EAC">
        <w:rPr>
          <w:rFonts w:ascii="Arial" w:hAnsi="Arial" w:cs="Arial"/>
          <w:b/>
          <w:bCs/>
        </w:rPr>
        <w:t>Title:</w:t>
      </w:r>
      <w:r w:rsidRPr="00C24EAC">
        <w:rPr>
          <w:rFonts w:ascii="Arial" w:hAnsi="Arial" w:cs="Arial"/>
          <w:b/>
          <w:bCs/>
        </w:rPr>
        <w:tab/>
      </w:r>
      <w:r w:rsidR="00B01185" w:rsidRPr="00B01185">
        <w:rPr>
          <w:rFonts w:ascii="Arial" w:hAnsi="Arial" w:cs="Arial"/>
          <w:b/>
          <w:bCs/>
        </w:rPr>
        <w:t>Introduction of coordination of between 5GMM and EMM with N26 interface from TR 24.890</w:t>
      </w:r>
    </w:p>
    <w:p w:rsidR="00CD2478" w:rsidRPr="0008789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Spec:</w:t>
      </w:r>
      <w:r w:rsidRPr="0008789F">
        <w:rPr>
          <w:rFonts w:ascii="Arial" w:hAnsi="Arial" w:cs="Arial"/>
          <w:b/>
          <w:bCs/>
          <w:lang w:val="sv-SE"/>
        </w:rPr>
        <w:tab/>
      </w:r>
      <w:r w:rsidR="00823178" w:rsidRPr="0008789F">
        <w:rPr>
          <w:rFonts w:ascii="Arial" w:hAnsi="Arial" w:cs="Arial"/>
          <w:b/>
          <w:bCs/>
          <w:lang w:val="sv-SE"/>
        </w:rPr>
        <w:t>3GPP TS 24.501 V0.2.2</w:t>
      </w:r>
    </w:p>
    <w:p w:rsidR="00CD2478" w:rsidRPr="0008789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Agenda item:</w:t>
      </w:r>
      <w:r w:rsidRPr="0008789F">
        <w:rPr>
          <w:rFonts w:ascii="Arial" w:hAnsi="Arial" w:cs="Arial"/>
          <w:b/>
          <w:bCs/>
          <w:lang w:val="sv-SE"/>
        </w:rPr>
        <w:tab/>
      </w:r>
      <w:r w:rsidR="0083559F">
        <w:rPr>
          <w:rFonts w:ascii="Arial" w:hAnsi="Arial" w:cs="Arial"/>
          <w:b/>
          <w:bCs/>
          <w:lang w:val="sv-SE"/>
        </w:rPr>
        <w:t>15.2.2.</w:t>
      </w:r>
      <w:r w:rsidR="00BA0DBE">
        <w:rPr>
          <w:rFonts w:ascii="Arial" w:hAnsi="Arial" w:cs="Arial"/>
          <w:b/>
          <w:bCs/>
          <w:lang w:val="sv-SE"/>
        </w:rPr>
        <w:t>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823178" w:rsidP="00CD2478">
      <w:pPr>
        <w:rPr>
          <w:noProof/>
          <w:lang w:val="fr-FR"/>
        </w:rPr>
      </w:pPr>
      <w:r>
        <w:rPr>
          <w:noProof/>
          <w:lang w:val="fr-FR"/>
        </w:rPr>
        <w:t xml:space="preserve">The present specification </w:t>
      </w:r>
      <w:r w:rsidR="006370B4">
        <w:rPr>
          <w:noProof/>
          <w:lang w:val="fr-FR"/>
        </w:rPr>
        <w:t xml:space="preserve">does not provide descrition of </w:t>
      </w:r>
      <w:r w:rsidR="00FE5D11">
        <w:rPr>
          <w:noProof/>
          <w:lang w:val="fr-FR"/>
        </w:rPr>
        <w:t>interworking with E-UTRAN conneted to EPC</w:t>
      </w:r>
      <w:r w:rsidR="00602408">
        <w:rPr>
          <w:noProof/>
          <w:lang w:val="fr-FR"/>
        </w:rPr>
        <w:t>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BA0DBE" w:rsidP="00CD2478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6370B4">
        <w:rPr>
          <w:noProof/>
          <w:lang w:val="en-US"/>
        </w:rPr>
        <w:t xml:space="preserve">TR 24.890 provides some general </w:t>
      </w:r>
      <w:r w:rsidR="00FE5D11">
        <w:rPr>
          <w:noProof/>
          <w:lang w:val="en-US"/>
        </w:rPr>
        <w:t xml:space="preserve">on </w:t>
      </w:r>
      <w:r w:rsidR="00B01185" w:rsidRPr="00B01185">
        <w:rPr>
          <w:noProof/>
          <w:lang w:val="en-US"/>
        </w:rPr>
        <w:t>coordination of between 5GMM and EMM with N26 interface</w:t>
      </w:r>
      <w:r w:rsidR="006370B4">
        <w:rPr>
          <w:noProof/>
          <w:lang w:val="fr-FR"/>
        </w:rPr>
        <w:t xml:space="preserve"> which should be transfered to TS 24.501</w:t>
      </w:r>
      <w:r w:rsidR="00CB0FCB">
        <w:rPr>
          <w:noProof/>
          <w:lang w:val="en-US"/>
        </w:rPr>
        <w:t>.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823178">
        <w:rPr>
          <w:noProof/>
          <w:lang w:val="en-US"/>
        </w:rPr>
        <w:t>24.501V0.2.2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B01185" w:rsidRPr="00C607F7" w:rsidRDefault="00B01185" w:rsidP="00B01185">
      <w:pPr>
        <w:pStyle w:val="Heading3"/>
      </w:pPr>
      <w:bookmarkStart w:id="0" w:name="_Toc190665702"/>
      <w:bookmarkStart w:id="1" w:name="_Toc501355801"/>
      <w:bookmarkStart w:id="2" w:name="_Toc501366890"/>
      <w:bookmarkStart w:id="3" w:name="_Toc501368903"/>
      <w:bookmarkStart w:id="4" w:name="_Toc501373349"/>
      <w:bookmarkStart w:id="5" w:name="_Toc501376150"/>
      <w:bookmarkStart w:id="6" w:name="_Toc501377280"/>
      <w:bookmarkStart w:id="7" w:name="_Toc501377837"/>
      <w:bookmarkStart w:id="8" w:name="_Toc501395006"/>
      <w:bookmarkStart w:id="9" w:name="_Toc501395563"/>
      <w:bookmarkStart w:id="10" w:name="_Toc501442474"/>
      <w:bookmarkStart w:id="11" w:name="_Toc501574827"/>
      <w:bookmarkStart w:id="12" w:name="_Toc501576134"/>
      <w:bookmarkStart w:id="13" w:name="_Toc501619759"/>
      <w:r>
        <w:t>5</w:t>
      </w:r>
      <w:r w:rsidRPr="00C607F7">
        <w:t>.</w:t>
      </w:r>
      <w:r>
        <w:t>1.4</w:t>
      </w:r>
      <w:r w:rsidRPr="00C607F7">
        <w:tab/>
      </w:r>
      <w:r>
        <w:t>Coordination between 5G</w:t>
      </w:r>
      <w:r w:rsidRPr="00C607F7">
        <w:t xml:space="preserve">MM </w:t>
      </w:r>
      <w:r>
        <w:t>and EMM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08789F" w:rsidRPr="00CB0FCB" w:rsidRDefault="0008789F" w:rsidP="0083559F">
      <w:pPr>
        <w:rPr>
          <w:noProof/>
        </w:rPr>
      </w:pPr>
    </w:p>
    <w:sectPr w:rsidR="0008789F" w:rsidRPr="00CB0FCB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C08" w:rsidRDefault="00321C08">
      <w:r>
        <w:separator/>
      </w:r>
    </w:p>
  </w:endnote>
  <w:endnote w:type="continuationSeparator" w:id="0">
    <w:p w:rsidR="00321C08" w:rsidRDefault="00321C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C08" w:rsidRDefault="00321C08">
      <w:r>
        <w:separator/>
      </w:r>
    </w:p>
  </w:footnote>
  <w:footnote w:type="continuationSeparator" w:id="0">
    <w:p w:rsidR="00321C08" w:rsidRDefault="00321C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8FF" w:rsidRDefault="001F68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4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14"/>
  </w:num>
  <w:num w:numId="8">
    <w:abstractNumId w:val="7"/>
  </w:num>
  <w:num w:numId="9">
    <w:abstractNumId w:val="12"/>
  </w:num>
  <w:num w:numId="10">
    <w:abstractNumId w:val="3"/>
  </w:num>
  <w:num w:numId="11">
    <w:abstractNumId w:val="13"/>
  </w:num>
  <w:num w:numId="12">
    <w:abstractNumId w:val="4"/>
  </w:num>
  <w:num w:numId="13">
    <w:abstractNumId w:val="9"/>
  </w:num>
  <w:num w:numId="14">
    <w:abstractNumId w:val="11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740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8789F"/>
    <w:rsid w:val="000B6310"/>
    <w:rsid w:val="000C6598"/>
    <w:rsid w:val="000F73CB"/>
    <w:rsid w:val="000F76CD"/>
    <w:rsid w:val="00107AAB"/>
    <w:rsid w:val="0012798E"/>
    <w:rsid w:val="0013504C"/>
    <w:rsid w:val="001553AD"/>
    <w:rsid w:val="0016030E"/>
    <w:rsid w:val="00166369"/>
    <w:rsid w:val="00166F6B"/>
    <w:rsid w:val="00176037"/>
    <w:rsid w:val="001805CC"/>
    <w:rsid w:val="001C46AC"/>
    <w:rsid w:val="001D6808"/>
    <w:rsid w:val="001E41F3"/>
    <w:rsid w:val="001E5A1C"/>
    <w:rsid w:val="001F68FF"/>
    <w:rsid w:val="001F6C9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B1F0E"/>
    <w:rsid w:val="002B38EA"/>
    <w:rsid w:val="002D70D7"/>
    <w:rsid w:val="00321C08"/>
    <w:rsid w:val="00332BBF"/>
    <w:rsid w:val="00347CAD"/>
    <w:rsid w:val="00370766"/>
    <w:rsid w:val="003E29EF"/>
    <w:rsid w:val="003F00E8"/>
    <w:rsid w:val="004120CD"/>
    <w:rsid w:val="00424B44"/>
    <w:rsid w:val="00436BAB"/>
    <w:rsid w:val="004543B0"/>
    <w:rsid w:val="004818B1"/>
    <w:rsid w:val="00486FED"/>
    <w:rsid w:val="0049014B"/>
    <w:rsid w:val="0049211E"/>
    <w:rsid w:val="0049670D"/>
    <w:rsid w:val="004A6CE2"/>
    <w:rsid w:val="004E592F"/>
    <w:rsid w:val="004F1E7C"/>
    <w:rsid w:val="0050780D"/>
    <w:rsid w:val="005219A0"/>
    <w:rsid w:val="00525DE5"/>
    <w:rsid w:val="005660BD"/>
    <w:rsid w:val="00567FC9"/>
    <w:rsid w:val="0058703A"/>
    <w:rsid w:val="005A3F92"/>
    <w:rsid w:val="005B5D33"/>
    <w:rsid w:val="005C1635"/>
    <w:rsid w:val="005D5305"/>
    <w:rsid w:val="005E2C44"/>
    <w:rsid w:val="005E4909"/>
    <w:rsid w:val="005E658C"/>
    <w:rsid w:val="00600DC4"/>
    <w:rsid w:val="00602408"/>
    <w:rsid w:val="00607CA1"/>
    <w:rsid w:val="0061797E"/>
    <w:rsid w:val="006370B4"/>
    <w:rsid w:val="00642835"/>
    <w:rsid w:val="00644B6A"/>
    <w:rsid w:val="0065003E"/>
    <w:rsid w:val="006625E9"/>
    <w:rsid w:val="00681DA1"/>
    <w:rsid w:val="006A0945"/>
    <w:rsid w:val="006A0FAB"/>
    <w:rsid w:val="006B6285"/>
    <w:rsid w:val="006C7281"/>
    <w:rsid w:val="006D4207"/>
    <w:rsid w:val="006D71C2"/>
    <w:rsid w:val="006E21FB"/>
    <w:rsid w:val="007010B6"/>
    <w:rsid w:val="00713847"/>
    <w:rsid w:val="00722FA4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012FC"/>
    <w:rsid w:val="00805B6A"/>
    <w:rsid w:val="00817868"/>
    <w:rsid w:val="00823178"/>
    <w:rsid w:val="0083559F"/>
    <w:rsid w:val="00843C3D"/>
    <w:rsid w:val="0085467E"/>
    <w:rsid w:val="00856B98"/>
    <w:rsid w:val="00870EE7"/>
    <w:rsid w:val="00881AEE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57D6A"/>
    <w:rsid w:val="00960F9E"/>
    <w:rsid w:val="00991C23"/>
    <w:rsid w:val="009937EF"/>
    <w:rsid w:val="009947C8"/>
    <w:rsid w:val="009B1144"/>
    <w:rsid w:val="009C61B9"/>
    <w:rsid w:val="009E3297"/>
    <w:rsid w:val="009F7FF6"/>
    <w:rsid w:val="00A3669C"/>
    <w:rsid w:val="00A47E70"/>
    <w:rsid w:val="00A823B2"/>
    <w:rsid w:val="00A8322D"/>
    <w:rsid w:val="00A973C8"/>
    <w:rsid w:val="00AB6534"/>
    <w:rsid w:val="00AD2965"/>
    <w:rsid w:val="00AD384E"/>
    <w:rsid w:val="00AD5993"/>
    <w:rsid w:val="00AD7C25"/>
    <w:rsid w:val="00B01185"/>
    <w:rsid w:val="00B05B9E"/>
    <w:rsid w:val="00B258BB"/>
    <w:rsid w:val="00B2617E"/>
    <w:rsid w:val="00B46356"/>
    <w:rsid w:val="00B65272"/>
    <w:rsid w:val="00B66D06"/>
    <w:rsid w:val="00B754CE"/>
    <w:rsid w:val="00B8024E"/>
    <w:rsid w:val="00B95BA0"/>
    <w:rsid w:val="00B95BC8"/>
    <w:rsid w:val="00BA0DBE"/>
    <w:rsid w:val="00BA30F8"/>
    <w:rsid w:val="00BA6456"/>
    <w:rsid w:val="00BB5DFC"/>
    <w:rsid w:val="00BD02B3"/>
    <w:rsid w:val="00BD279D"/>
    <w:rsid w:val="00C123D3"/>
    <w:rsid w:val="00C21836"/>
    <w:rsid w:val="00C24EAC"/>
    <w:rsid w:val="00C35B9B"/>
    <w:rsid w:val="00C37213"/>
    <w:rsid w:val="00C524DD"/>
    <w:rsid w:val="00C953E5"/>
    <w:rsid w:val="00C95985"/>
    <w:rsid w:val="00C96EAE"/>
    <w:rsid w:val="00CA3886"/>
    <w:rsid w:val="00CA4650"/>
    <w:rsid w:val="00CB0FCB"/>
    <w:rsid w:val="00CB1493"/>
    <w:rsid w:val="00CB204C"/>
    <w:rsid w:val="00CC0740"/>
    <w:rsid w:val="00CC22D4"/>
    <w:rsid w:val="00CC5026"/>
    <w:rsid w:val="00CD2478"/>
    <w:rsid w:val="00CD2751"/>
    <w:rsid w:val="00CD3417"/>
    <w:rsid w:val="00CD6D8D"/>
    <w:rsid w:val="00CE21CA"/>
    <w:rsid w:val="00D407B1"/>
    <w:rsid w:val="00D60F03"/>
    <w:rsid w:val="00D65026"/>
    <w:rsid w:val="00D83BF8"/>
    <w:rsid w:val="00DA4A78"/>
    <w:rsid w:val="00DA75EC"/>
    <w:rsid w:val="00DC492A"/>
    <w:rsid w:val="00DD0E39"/>
    <w:rsid w:val="00DD269B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73256"/>
    <w:rsid w:val="00F92762"/>
    <w:rsid w:val="00F946A3"/>
    <w:rsid w:val="00F95B00"/>
    <w:rsid w:val="00FB6386"/>
    <w:rsid w:val="00FE0706"/>
    <w:rsid w:val="00FE4987"/>
    <w:rsid w:val="00FE5D11"/>
    <w:rsid w:val="00FE729C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1E7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F1E7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F1E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F1E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F1E7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F1E7C"/>
    <w:pPr>
      <w:outlineLvl w:val="6"/>
    </w:pPr>
  </w:style>
  <w:style w:type="paragraph" w:styleId="Heading8">
    <w:name w:val="heading 8"/>
    <w:basedOn w:val="Heading1"/>
    <w:next w:val="Normal"/>
    <w:qFormat/>
    <w:rsid w:val="004F1E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1E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F68FF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1F68FF"/>
    <w:rPr>
      <w:rFonts w:ascii="Arial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F68FF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F68FF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rsid w:val="004F1E7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1F68FF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F68FF"/>
    <w:rPr>
      <w:rFonts w:ascii="Arial" w:hAnsi="Arial"/>
      <w:lang w:val="en-GB"/>
    </w:rPr>
  </w:style>
  <w:style w:type="paragraph" w:styleId="TOC8">
    <w:name w:val="toc 8"/>
    <w:basedOn w:val="TOC1"/>
    <w:uiPriority w:val="39"/>
    <w:rsid w:val="004F1E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F1E7C"/>
    <w:pPr>
      <w:ind w:left="1701" w:hanging="1701"/>
    </w:pPr>
  </w:style>
  <w:style w:type="paragraph" w:styleId="TOC4">
    <w:name w:val="toc 4"/>
    <w:basedOn w:val="TOC3"/>
    <w:uiPriority w:val="39"/>
    <w:rsid w:val="004F1E7C"/>
    <w:pPr>
      <w:ind w:left="1418" w:hanging="1418"/>
    </w:pPr>
  </w:style>
  <w:style w:type="paragraph" w:styleId="TOC3">
    <w:name w:val="toc 3"/>
    <w:basedOn w:val="TOC2"/>
    <w:uiPriority w:val="39"/>
    <w:rsid w:val="004F1E7C"/>
    <w:pPr>
      <w:ind w:left="1134" w:hanging="1134"/>
    </w:pPr>
  </w:style>
  <w:style w:type="paragraph" w:styleId="TOC2">
    <w:name w:val="toc 2"/>
    <w:basedOn w:val="TOC1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1E7C"/>
    <w:pPr>
      <w:ind w:left="284"/>
    </w:pPr>
  </w:style>
  <w:style w:type="paragraph" w:styleId="Index1">
    <w:name w:val="index 1"/>
    <w:basedOn w:val="Normal"/>
    <w:semiHidden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F1E7C"/>
    <w:pPr>
      <w:outlineLvl w:val="9"/>
    </w:pPr>
  </w:style>
  <w:style w:type="paragraph" w:styleId="ListNumber2">
    <w:name w:val="List Number 2"/>
    <w:basedOn w:val="ListNumber"/>
    <w:rsid w:val="004F1E7C"/>
    <w:pPr>
      <w:ind w:left="851"/>
    </w:pPr>
  </w:style>
  <w:style w:type="paragraph" w:styleId="ListNumber">
    <w:name w:val="List Number"/>
    <w:basedOn w:val="List"/>
    <w:rsid w:val="004F1E7C"/>
  </w:style>
  <w:style w:type="paragraph" w:styleId="List">
    <w:name w:val="List"/>
    <w:basedOn w:val="Normal"/>
    <w:rsid w:val="004F1E7C"/>
    <w:pPr>
      <w:ind w:left="568" w:hanging="284"/>
    </w:pPr>
  </w:style>
  <w:style w:type="paragraph" w:styleId="Header">
    <w:name w:val="header"/>
    <w:link w:val="HeaderChar"/>
    <w:rsid w:val="004F1E7C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link w:val="Header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basedOn w:val="DefaultParagraphFont"/>
    <w:semiHidden/>
    <w:rsid w:val="004F1E7C"/>
    <w:rPr>
      <w:b/>
      <w:position w:val="6"/>
      <w:sz w:val="16"/>
    </w:rPr>
  </w:style>
  <w:style w:type="paragraph" w:styleId="FootnoteText">
    <w:name w:val="footnote text"/>
    <w:basedOn w:val="Normal"/>
    <w:semiHidden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Normal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Normal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4F1E7C"/>
    <w:pPr>
      <w:ind w:left="1418" w:hanging="1418"/>
    </w:pPr>
  </w:style>
  <w:style w:type="paragraph" w:customStyle="1" w:styleId="EX">
    <w:name w:val="EX"/>
    <w:basedOn w:val="Normal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TOC6">
    <w:name w:val="toc 6"/>
    <w:basedOn w:val="TOC5"/>
    <w:next w:val="Normal"/>
    <w:uiPriority w:val="39"/>
    <w:rsid w:val="004F1E7C"/>
    <w:pPr>
      <w:ind w:left="1985" w:hanging="1985"/>
    </w:pPr>
  </w:style>
  <w:style w:type="paragraph" w:styleId="TOC7">
    <w:name w:val="toc 7"/>
    <w:basedOn w:val="TOC6"/>
    <w:next w:val="Normal"/>
    <w:uiPriority w:val="39"/>
    <w:rsid w:val="004F1E7C"/>
    <w:pPr>
      <w:ind w:left="2268" w:hanging="2268"/>
    </w:pPr>
  </w:style>
  <w:style w:type="paragraph" w:styleId="ListBullet2">
    <w:name w:val="List Bullet 2"/>
    <w:basedOn w:val="ListBullet"/>
    <w:rsid w:val="004F1E7C"/>
    <w:pPr>
      <w:ind w:left="851"/>
    </w:pPr>
  </w:style>
  <w:style w:type="paragraph" w:styleId="ListBullet">
    <w:name w:val="List Bullet"/>
    <w:basedOn w:val="List"/>
    <w:rsid w:val="004F1E7C"/>
  </w:style>
  <w:style w:type="paragraph" w:styleId="ListBullet3">
    <w:name w:val="List Bullet 3"/>
    <w:basedOn w:val="ListBullet2"/>
    <w:rsid w:val="004F1E7C"/>
    <w:pPr>
      <w:ind w:left="1135"/>
    </w:pPr>
  </w:style>
  <w:style w:type="paragraph" w:customStyle="1" w:styleId="EQ">
    <w:name w:val="EQ"/>
    <w:basedOn w:val="Normal"/>
    <w:next w:val="Normal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List2">
    <w:name w:val="List 2"/>
    <w:basedOn w:val="List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F1E7C"/>
    <w:pPr>
      <w:ind w:left="1135"/>
    </w:pPr>
  </w:style>
  <w:style w:type="paragraph" w:styleId="List4">
    <w:name w:val="List 4"/>
    <w:basedOn w:val="List3"/>
    <w:rsid w:val="004F1E7C"/>
    <w:pPr>
      <w:ind w:left="1418"/>
    </w:pPr>
  </w:style>
  <w:style w:type="paragraph" w:styleId="List5">
    <w:name w:val="List 5"/>
    <w:basedOn w:val="List4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ListBullet4">
    <w:name w:val="List Bullet 4"/>
    <w:basedOn w:val="ListBullet3"/>
    <w:rsid w:val="004F1E7C"/>
    <w:pPr>
      <w:ind w:left="1418"/>
    </w:pPr>
  </w:style>
  <w:style w:type="paragraph" w:styleId="ListBullet5">
    <w:name w:val="List Bullet 5"/>
    <w:basedOn w:val="ListBullet4"/>
    <w:rsid w:val="004F1E7C"/>
    <w:pPr>
      <w:ind w:left="1702"/>
    </w:pPr>
  </w:style>
  <w:style w:type="paragraph" w:customStyle="1" w:styleId="B1">
    <w:name w:val="B1"/>
    <w:basedOn w:val="List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List3"/>
    <w:rsid w:val="004F1E7C"/>
  </w:style>
  <w:style w:type="paragraph" w:customStyle="1" w:styleId="B4">
    <w:name w:val="B4"/>
    <w:basedOn w:val="List4"/>
    <w:rsid w:val="004F1E7C"/>
  </w:style>
  <w:style w:type="paragraph" w:customStyle="1" w:styleId="B5">
    <w:name w:val="B5"/>
    <w:basedOn w:val="List5"/>
    <w:rsid w:val="004F1E7C"/>
  </w:style>
  <w:style w:type="paragraph" w:styleId="Footer">
    <w:name w:val="footer"/>
    <w:basedOn w:val="Header"/>
    <w:link w:val="FooterChar"/>
    <w:rsid w:val="004F1E7C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F1E7C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4F1E7C"/>
    <w:rPr>
      <w:sz w:val="16"/>
    </w:rPr>
  </w:style>
  <w:style w:type="paragraph" w:styleId="CommentText">
    <w:name w:val="annotation text"/>
    <w:basedOn w:val="Normal"/>
    <w:semiHidden/>
    <w:rsid w:val="004F1E7C"/>
  </w:style>
  <w:style w:type="character" w:styleId="FollowedHyperlink">
    <w:name w:val="FollowedHyperlink"/>
    <w:basedOn w:val="DefaultParagraphFont"/>
    <w:rsid w:val="004F1E7C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4F1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F68FF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4F1E7C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F68FF"/>
    <w:pPr>
      <w:ind w:left="851"/>
    </w:pPr>
  </w:style>
  <w:style w:type="paragraph" w:customStyle="1" w:styleId="INDENT2">
    <w:name w:val="INDENT2"/>
    <w:basedOn w:val="Normal"/>
    <w:rsid w:val="001F68FF"/>
    <w:pPr>
      <w:ind w:left="1135" w:hanging="284"/>
    </w:pPr>
  </w:style>
  <w:style w:type="paragraph" w:customStyle="1" w:styleId="INDENT3">
    <w:name w:val="INDENT3"/>
    <w:basedOn w:val="Normal"/>
    <w:rsid w:val="001F68FF"/>
    <w:pPr>
      <w:ind w:left="1701" w:hanging="567"/>
    </w:pPr>
  </w:style>
  <w:style w:type="paragraph" w:customStyle="1" w:styleId="FigureTitle">
    <w:name w:val="Figure_Title"/>
    <w:basedOn w:val="Normal"/>
    <w:next w:val="Normal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F68FF"/>
    <w:pPr>
      <w:keepNext/>
      <w:keepLines/>
    </w:pPr>
    <w:rPr>
      <w:b/>
    </w:rPr>
  </w:style>
  <w:style w:type="paragraph" w:customStyle="1" w:styleId="enumlev2">
    <w:name w:val="enumlev2"/>
    <w:basedOn w:val="Normal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1F68FF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1F68FF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BodyText">
    <w:name w:val="Body Text"/>
    <w:basedOn w:val="Normal"/>
    <w:link w:val="BodyTextChar"/>
    <w:rsid w:val="001F68FF"/>
  </w:style>
  <w:style w:type="character" w:customStyle="1" w:styleId="BodyTextChar">
    <w:name w:val="Body Text Char"/>
    <w:basedOn w:val="DefaultParagraphFont"/>
    <w:link w:val="BodyText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1F68FF"/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1F68FF"/>
    <w:pPr>
      <w:ind w:left="720"/>
      <w:contextualSpacing/>
    </w:pPr>
  </w:style>
  <w:style w:type="character" w:customStyle="1" w:styleId="TALZchn">
    <w:name w:val="TAL Zchn"/>
    <w:rsid w:val="008012FC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112</Words>
  <Characters>589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Change Request</vt:lpstr>
      <vt:lpstr>Gothenburg (Sweden), 22-26 January 2018</vt:lpstr>
      <vt:lpstr>        8.2.x1	Security mode command</vt:lpstr>
      <vt:lpstr>Table 8.6.x1.1.1: SECURITY MODE COMMAND message content</vt:lpstr>
      <vt:lpstr>        8.2.x2	Security mode complete</vt:lpstr>
      <vt:lpstr>Table 8.2.x2.1.1: SECURITY MODE COMPLETE message content</vt:lpstr>
      <vt:lpstr>        8.2.x3	Security mode reject</vt:lpstr>
      <vt:lpstr>Table 8.2.x3.1.1: SECURITY MODE REJECT message content</vt:lpstr>
      <vt:lpstr>Figure 9.8.3.19.1: NAS key set identifier information element</vt:lpstr>
      <vt:lpstr>Figure 9.8.3.y3.1: NAS security algorithms information element</vt:lpstr>
      <vt:lpstr>Figure 9.8.3.y5.1: UE security capability information element</vt:lpstr>
      <vt:lpstr>Figure 9.8.3.y7.1: NAS message container information element</vt:lpstr>
    </vt:vector>
  </TitlesOfParts>
  <Company>3GPP Support Team</Company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2018-01-11T13:32:00Z</dcterms:created>
  <dcterms:modified xsi:type="dcterms:W3CDTF">2018-01-11T13:32:00Z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1513150259</vt:lpwstr>
  </property>
</Properties>
</file>