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703BF8">
        <w:rPr>
          <w:rFonts w:eastAsia="Arial Unicode MS" w:cs="Arial"/>
          <w:bCs/>
          <w:sz w:val="24"/>
        </w:rPr>
        <w:t>C1-165162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703BF8">
        <w:rPr>
          <w:b/>
          <w:noProof/>
          <w:sz w:val="24"/>
        </w:rPr>
        <w:tab/>
        <w:t>C4-166216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CT3 Meeting #87</w:t>
      </w:r>
      <w:r>
        <w:rPr>
          <w:b/>
          <w:noProof/>
          <w:sz w:val="24"/>
        </w:rPr>
        <w:tab/>
        <w:t>C3-164181</w:t>
      </w: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703BF8" w:rsidRPr="004D108C" w:rsidRDefault="00703BF8" w:rsidP="00703BF8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Intel</w:t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Information</w:t>
      </w:r>
    </w:p>
    <w:p w:rsidR="00703BF8" w:rsidRDefault="00703BF8" w:rsidP="00703B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14.9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ins w:id="0" w:author="Vivek Gupta" w:date="2016-11-16T08:56:00Z">
              <w:r>
                <w:t>730059</w:t>
              </w:r>
            </w:ins>
            <w:del w:id="1" w:author="Vivek Gupta" w:date="2016-11-16T08:56:00Z">
              <w:r w:rsidR="00553CA2" w:rsidDel="00C276AB">
                <w:delText>720081</w:delText>
              </w:r>
            </w:del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B439C1">
            <w:pPr>
              <w:pStyle w:val="TAL"/>
            </w:pPr>
            <w:del w:id="2" w:author="Editor3" w:date="2016-11-10T10:42:00Z">
              <w:r w:rsidDel="00B439C1">
                <w:delText>SA2 TR 2</w:delText>
              </w:r>
            </w:del>
            <w:del w:id="3" w:author="Editor3" w:date="2016-11-10T10:43:00Z">
              <w:r w:rsidDel="00B439C1">
                <w:delText>3.730</w:delText>
              </w:r>
            </w:del>
            <w:ins w:id="4" w:author="Vivek Gupta" w:date="2016-11-08T03:49:00Z">
              <w:del w:id="5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6" w:author="Vivek Gupta" w:date="2016-11-12T10:46:00Z">
              <w:r w:rsidR="00A66AC1">
                <w:t>, TS 23.060</w:t>
              </w:r>
            </w:ins>
            <w:ins w:id="7" w:author="Vivek Gupta" w:date="2016-11-16T09:01:00Z">
              <w:r w:rsidR="00497A32">
                <w:t>, TS 23.682</w:t>
              </w:r>
            </w:ins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ins w:id="8" w:author="Vivek Gupta" w:date="2016-11-16T08:57:00Z">
              <w:r>
                <w:t>730059</w:t>
              </w:r>
            </w:ins>
            <w:del w:id="9" w:author="Vivek Gupta" w:date="2016-11-16T08:57:00Z">
              <w:r w:rsidR="00553CA2" w:rsidDel="00C276AB">
                <w:delText>720081</w:delText>
              </w:r>
            </w:del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>
            <w:pPr>
              <w:pStyle w:val="TAL"/>
            </w:pPr>
            <w:del w:id="10" w:author="Editor3" w:date="2016-11-10T10:43:00Z">
              <w:r w:rsidDel="00B439C1">
                <w:delText>SA2 TR 23.730</w:delText>
              </w:r>
            </w:del>
            <w:ins w:id="11" w:author="Vivek Gupta" w:date="2016-11-08T03:48:00Z">
              <w:del w:id="12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13" w:author="Vivek Gupta" w:date="2016-11-12T10:46:00Z">
              <w:r w:rsidR="00A66AC1">
                <w:t>, S 23.060</w:t>
              </w:r>
            </w:ins>
            <w:ins w:id="14" w:author="Vivek Gupta" w:date="2016-11-16T09:02:00Z">
              <w:r w:rsidR="00497A32">
                <w:t>, TS 23.682</w:t>
              </w:r>
            </w:ins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ins w:id="15" w:author="Vivek Gupta" w:date="2016-11-16T09:02:00Z">
        <w:r w:rsidR="00497A32">
          <w:t xml:space="preserve"> (Sep 2016)</w:t>
        </w:r>
      </w:ins>
      <w:r w:rsidR="00A376DF">
        <w:t xml:space="preserve"> and CRs with impacts to TS 23.401</w:t>
      </w:r>
      <w:ins w:id="16" w:author="Vivek Gupta" w:date="2016-11-16T09:00:00Z">
        <w:r w:rsidR="00497A32">
          <w:t>, TS 23.060</w:t>
        </w:r>
      </w:ins>
      <w:ins w:id="17" w:author="Vivek Gupta" w:date="2016-11-16T09:02:00Z">
        <w:r w:rsidR="00497A32">
          <w:t xml:space="preserve"> and TS 23.682</w:t>
        </w:r>
      </w:ins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 developed by SA2.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  <w:bookmarkStart w:id="18" w:name="_GoBack"/>
      <w:bookmarkEnd w:id="18"/>
    </w:p>
    <w:p w:rsidR="009C1FA4" w:rsidRPr="009C1FA4" w:rsidRDefault="009C1FA4" w:rsidP="009C1FA4">
      <w:pPr>
        <w:rPr>
          <w:ins w:id="19" w:author="Vivek Gupta" w:date="2016-11-16T14:15:00Z"/>
          <w:lang w:eastAsia="zh-CN"/>
          <w:rPrChange w:id="20" w:author="Vivek Gupta" w:date="2016-11-16T14:16:00Z">
            <w:rPr>
              <w:ins w:id="21" w:author="Vivek Gupta" w:date="2016-11-16T14:15:00Z"/>
              <w:color w:val="44546A"/>
              <w:lang w:eastAsia="zh-CN"/>
            </w:rPr>
          </w:rPrChange>
        </w:rPr>
      </w:pPr>
      <w:ins w:id="22" w:author="Vivek Gupta" w:date="2016-11-16T14:15:00Z">
        <w:r w:rsidRPr="009C1FA4">
          <w:rPr>
            <w:rPrChange w:id="23" w:author="Vivek Gupta" w:date="2016-11-16T14:16:00Z">
              <w:rPr>
                <w:color w:val="44546A"/>
              </w:rPr>
            </w:rPrChange>
          </w:rPr>
          <w:lastRenderedPageBreak/>
          <w:t xml:space="preserve">In addition the work </w:t>
        </w:r>
        <w:r w:rsidRPr="009C1FA4">
          <w:rPr>
            <w:rPrChange w:id="24" w:author="Vivek Gupta" w:date="2016-11-16T14:16:00Z">
              <w:rPr>
                <w:color w:val="44546A"/>
              </w:rPr>
            </w:rPrChange>
          </w:rPr>
          <w:t xml:space="preserve">will also include </w:t>
        </w:r>
      </w:ins>
      <w:ins w:id="25" w:author="Vivek Gupta" w:date="2016-11-16T14:16:00Z">
        <w:r w:rsidRPr="009C1FA4">
          <w:rPr>
            <w:rPrChange w:id="26" w:author="Vivek Gupta" w:date="2016-11-16T14:16:00Z">
              <w:rPr>
                <w:color w:val="44546A"/>
              </w:rPr>
            </w:rPrChange>
          </w:rPr>
          <w:t>o</w:t>
        </w:r>
      </w:ins>
      <w:ins w:id="27" w:author="Vivek Gupta" w:date="2016-11-16T14:15:00Z">
        <w:r w:rsidRPr="009C1FA4">
          <w:rPr>
            <w:rPrChange w:id="28" w:author="Vivek Gupta" w:date="2016-11-16T14:16:00Z">
              <w:rPr>
                <w:color w:val="44546A"/>
              </w:rPr>
            </w:rPrChange>
          </w:rPr>
          <w:t>ptimizat</w:t>
        </w:r>
      </w:ins>
      <w:ins w:id="29" w:author="Vivek Gupta" w:date="2016-11-16T14:16:00Z">
        <w:r w:rsidRPr="009C1FA4">
          <w:rPr>
            <w:rPrChange w:id="30" w:author="Vivek Gupta" w:date="2016-11-16T14:16:00Z">
              <w:rPr>
                <w:color w:val="44546A"/>
              </w:rPr>
            </w:rPrChange>
          </w:rPr>
          <w:t>ion of</w:t>
        </w:r>
      </w:ins>
      <w:ins w:id="31" w:author="Vivek Gupta" w:date="2016-11-16T14:15:00Z">
        <w:r w:rsidRPr="009C1FA4">
          <w:rPr>
            <w:rPrChange w:id="32" w:author="Vivek Gupta" w:date="2016-11-16T14:16:00Z">
              <w:rPr>
                <w:color w:val="44546A"/>
              </w:rPr>
            </w:rPrChange>
          </w:rPr>
          <w:t xml:space="preserve"> SMS transmission (as per key Issue #9 in TR 23.720) to reduce the "talkative" over the radio</w:t>
        </w:r>
        <w:r w:rsidRPr="009C1FA4">
          <w:rPr>
            <w:rPrChange w:id="33" w:author="Vivek Gupta" w:date="2016-11-16T14:16:00Z">
              <w:rPr>
                <w:color w:val="44546A"/>
              </w:rPr>
            </w:rPrChange>
          </w:rPr>
          <w:t>.</w:t>
        </w:r>
      </w:ins>
    </w:p>
    <w:p w:rsidR="00932E37" w:rsidDel="009C1FA4" w:rsidRDefault="00932E37" w:rsidP="009C1FA4">
      <w:pPr>
        <w:pStyle w:val="B1"/>
        <w:ind w:left="284"/>
        <w:rPr>
          <w:del w:id="34" w:author="Vivek Gupta" w:date="2016-11-16T14:16:00Z"/>
        </w:rPr>
        <w:pPrChange w:id="35" w:author="Vivek Gupta" w:date="2016-11-16T14:15:00Z">
          <w:pPr>
            <w:pStyle w:val="B1"/>
          </w:pPr>
        </w:pPrChange>
      </w:pP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ins w:id="36" w:author="Vivek Gupta" w:date="2016-11-16T09:10:00Z">
              <w:r w:rsidR="00600DDE">
                <w:rPr>
                  <w:sz w:val="16"/>
                  <w:szCs w:val="16"/>
                </w:rPr>
                <w:t>-</w:t>
              </w:r>
            </w:ins>
            <w:r w:rsidRPr="00E12C34">
              <w:rPr>
                <w:sz w:val="16"/>
                <w:szCs w:val="16"/>
              </w:rPr>
              <w:t xml:space="preserve">off timer </w:t>
            </w:r>
            <w:del w:id="37" w:author="Vivek Gupta" w:date="2016-11-16T09:06:00Z">
              <w:r w:rsidRPr="00E12C34" w:rsidDel="00497A32">
                <w:rPr>
                  <w:sz w:val="16"/>
                  <w:szCs w:val="16"/>
                </w:rPr>
                <w:delText>and overload start messages for CN overload protection</w:delText>
              </w:r>
              <w:r w:rsidR="006D2331" w:rsidDel="00497A32">
                <w:rPr>
                  <w:sz w:val="16"/>
                  <w:szCs w:val="16"/>
                </w:rPr>
                <w:delText xml:space="preserve"> </w:delText>
              </w:r>
            </w:del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del w:id="38" w:author="Vivek Gupta" w:date="2016-11-16T09:25:00Z">
              <w:r w:rsidDel="008A019E">
                <w:rPr>
                  <w:sz w:val="16"/>
                </w:rPr>
                <w:delText>Possible i</w:delText>
              </w:r>
              <w:r w:rsidR="00A11EE0" w:rsidRPr="00F87EA6" w:rsidDel="008A019E">
                <w:rPr>
                  <w:sz w:val="16"/>
                </w:rPr>
                <w:delText>mpact</w:delText>
              </w:r>
            </w:del>
            <w:ins w:id="39" w:author="Vivek Gupta" w:date="2016-11-16T09:25:00Z">
              <w:r w:rsidR="008A019E">
                <w:rPr>
                  <w:sz w:val="16"/>
                </w:rPr>
                <w:t>Impacts due to alignment with 24.301 and due</w:t>
              </w:r>
            </w:ins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0" w:author="Vivek Gupta" w:date="2016-11-16T09:07:00Z">
              <w:r>
                <w:rPr>
                  <w:sz w:val="16"/>
                  <w:szCs w:val="16"/>
                </w:rPr>
                <w:t>23.008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1" w:author="Vivek Gupta" w:date="2016-11-16T09:07:00Z">
              <w:r>
                <w:rPr>
                  <w:sz w:val="16"/>
                  <w:szCs w:val="16"/>
                </w:rPr>
                <w:t>Possible impacts for storage of new parameters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2" w:author="Vivek Gupta" w:date="2016-11-16T09:08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3" w:author="Vivek Gupta" w:date="2016-11-16T09:08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6D2331" w:rsidRDefault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del w:id="44" w:author="Vivek Gupta" w:date="2016-11-16T09:21:00Z">
              <w:r w:rsidRPr="006D2331" w:rsidDel="008A019E">
                <w:rPr>
                  <w:sz w:val="16"/>
                  <w:szCs w:val="16"/>
                </w:rPr>
                <w:delText>extra data field</w:delText>
              </w:r>
              <w:r w:rsidDel="008A019E">
                <w:rPr>
                  <w:sz w:val="16"/>
                  <w:szCs w:val="16"/>
                </w:rPr>
                <w:delText>s to describe</w:delText>
              </w:r>
              <w:r w:rsidRPr="006D2331" w:rsidDel="008A019E">
                <w:rPr>
                  <w:sz w:val="16"/>
                  <w:szCs w:val="16"/>
                </w:rPr>
                <w:delText xml:space="preserve"> how the bearers for </w:delText>
              </w:r>
              <w:r w:rsidDel="008A019E">
                <w:rPr>
                  <w:sz w:val="16"/>
                  <w:szCs w:val="16"/>
                </w:rPr>
                <w:delText>an</w:delText>
              </w:r>
              <w:r w:rsidRPr="006D2331" w:rsidDel="008A019E">
                <w:rPr>
                  <w:sz w:val="16"/>
                  <w:szCs w:val="16"/>
                </w:rPr>
                <w:delText xml:space="preserve"> APN should be hand</w:delText>
              </w:r>
              <w:r w:rsidDel="008A019E">
                <w:rPr>
                  <w:sz w:val="16"/>
                  <w:szCs w:val="16"/>
                </w:rPr>
                <w:delText xml:space="preserve">led </w:delText>
              </w:r>
            </w:del>
            <w:ins w:id="45" w:author="Vivek Gupta" w:date="2016-11-16T09:21:00Z">
              <w:r w:rsidR="008A019E">
                <w:rPr>
                  <w:sz w:val="16"/>
                  <w:szCs w:val="16"/>
                </w:rPr>
                <w:t xml:space="preserve">other impacts </w:t>
              </w:r>
            </w:ins>
            <w:r>
              <w:rPr>
                <w:sz w:val="16"/>
                <w:szCs w:val="16"/>
              </w:rPr>
              <w:t>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  <w:ins w:id="46" w:author="Vivek Gupta" w:date="2016-11-16T09:08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ins w:id="47" w:author="Vivek Gupta" w:date="2016-11-16T09:08:00Z"/>
                <w:sz w:val="16"/>
                <w:szCs w:val="16"/>
              </w:rPr>
            </w:pPr>
            <w:ins w:id="48" w:author="Vivek Gupta" w:date="2016-11-16T09:08:00Z">
              <w:r>
                <w:rPr>
                  <w:sz w:val="16"/>
                  <w:szCs w:val="16"/>
                </w:rPr>
                <w:t>29.002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49" w:author="Vivek Gupta" w:date="2016-11-16T09:08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ins w:id="50" w:author="Vivek Gupta" w:date="2016-11-16T09:08:00Z"/>
                <w:sz w:val="16"/>
                <w:szCs w:val="16"/>
              </w:rPr>
            </w:pPr>
            <w:ins w:id="51" w:author="Vivek Gupta" w:date="2016-11-16T09:08:00Z">
              <w:r>
                <w:rPr>
                  <w:sz w:val="16"/>
                  <w:szCs w:val="16"/>
                </w:rPr>
                <w:t>Possible impacts similar to 29.272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2" w:author="Vivek Gupta" w:date="2016-11-16T09:08:00Z"/>
                <w:sz w:val="16"/>
                <w:szCs w:val="16"/>
              </w:rPr>
            </w:pPr>
            <w:ins w:id="53" w:author="Vivek Gupta" w:date="2016-11-16T09:09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4" w:author="Vivek Gupta" w:date="2016-11-16T09:08:00Z"/>
                <w:sz w:val="16"/>
                <w:szCs w:val="16"/>
              </w:rPr>
            </w:pPr>
            <w:ins w:id="55" w:author="Vivek Gupta" w:date="2016-11-16T09:09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600DDE" w:rsidTr="00E3576E">
        <w:trPr>
          <w:cantSplit/>
          <w:jc w:val="center"/>
          <w:ins w:id="56" w:author="Vivek Gupta" w:date="2016-11-16T09:11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ins w:id="57" w:author="Vivek Gupta" w:date="2016-11-16T09:11:00Z"/>
                <w:sz w:val="16"/>
                <w:szCs w:val="16"/>
              </w:rPr>
            </w:pPr>
            <w:ins w:id="58" w:author="Vivek Gupta" w:date="2016-11-16T09:11:00Z">
              <w:r>
                <w:rPr>
                  <w:sz w:val="16"/>
                  <w:szCs w:val="16"/>
                </w:rPr>
                <w:t>29.336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59" w:author="Vivek Gupta" w:date="2016-11-16T09:11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ins w:id="60" w:author="Vivek Gupta" w:date="2016-11-16T09:11:00Z"/>
                <w:sz w:val="16"/>
                <w:szCs w:val="16"/>
              </w:rPr>
            </w:pPr>
            <w:ins w:id="61" w:author="Vivek Gupta" w:date="2016-11-16T09:12:00Z">
              <w:r>
                <w:rPr>
                  <w:sz w:val="16"/>
                  <w:szCs w:val="16"/>
                </w:rPr>
                <w:t>Possible impacts for SCEF to HSS enhanced coverage request response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2" w:author="Vivek Gupta" w:date="2016-11-16T09:11:00Z"/>
                <w:sz w:val="16"/>
                <w:szCs w:val="16"/>
              </w:rPr>
            </w:pPr>
            <w:ins w:id="63" w:author="Vivek Gupta" w:date="2016-11-16T09:13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4" w:author="Vivek Gupta" w:date="2016-11-16T09:11:00Z"/>
                <w:sz w:val="16"/>
                <w:szCs w:val="16"/>
              </w:rPr>
            </w:pPr>
            <w:ins w:id="65" w:author="Vivek Gupta" w:date="2016-11-16T09:13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ins w:id="66" w:author="Vivek Gupta" w:date="2016-11-12T10:45:00Z">
              <w:r>
                <w:rPr>
                  <w:sz w:val="16"/>
                </w:rPr>
                <w:t>Possible i</w:t>
              </w:r>
            </w:ins>
            <w:del w:id="67" w:author="Vivek Gupta" w:date="2016-11-12T10:45:00Z">
              <w:r w:rsidDel="00A66AC1">
                <w:rPr>
                  <w:sz w:val="16"/>
                </w:rPr>
                <w:delText>I</w:delText>
              </w:r>
            </w:del>
            <w:r w:rsidRPr="00F87EA6">
              <w:rPr>
                <w:sz w:val="16"/>
              </w:rPr>
              <w:t>mpacts</w:t>
            </w:r>
            <w:ins w:id="68" w:author="Vivek Gupta" w:date="2016-11-16T09:09:00Z">
              <w:r>
                <w:rPr>
                  <w:sz w:val="16"/>
                </w:rPr>
                <w:t xml:space="preserve"> for specification of new back-off timer</w:t>
              </w:r>
            </w:ins>
            <w:r w:rsidRPr="00F87EA6">
              <w:rPr>
                <w:sz w:val="16"/>
              </w:rPr>
              <w:t xml:space="preserve"> </w:t>
            </w:r>
            <w:del w:id="69" w:author="Vivek Gupta" w:date="2016-11-16T09:09:00Z">
              <w:r w:rsidRPr="00F87EA6" w:rsidDel="00497A32">
                <w:rPr>
                  <w:sz w:val="16"/>
                </w:rPr>
                <w:delText xml:space="preserve">to support </w:delText>
              </w:r>
              <w:r w:rsidDel="00497A32">
                <w:rPr>
                  <w:sz w:val="16"/>
                </w:rPr>
                <w:delText xml:space="preserve">reliable transfer of messages between MME and SCEF 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0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1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2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3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4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5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6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7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8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</w:tr>
      <w:tr w:rsidR="008A019E" w:rsidTr="00E3576E">
        <w:trPr>
          <w:cantSplit/>
          <w:jc w:val="center"/>
          <w:ins w:id="79" w:author="Vivek Gupta" w:date="2016-11-16T09:1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9E" w:rsidRPr="00F87EA6" w:rsidRDefault="008A019E" w:rsidP="008A019E">
            <w:pPr>
              <w:pStyle w:val="TAL"/>
              <w:rPr>
                <w:ins w:id="80" w:author="Vivek Gupta" w:date="2016-11-16T09:10:00Z"/>
                <w:sz w:val="16"/>
                <w:szCs w:val="16"/>
                <w:lang w:eastAsia="zh-CN"/>
              </w:rPr>
            </w:pPr>
            <w:ins w:id="81" w:author="Vivek Gupta" w:date="2016-11-16T09:17:00Z">
              <w:r>
                <w:rPr>
                  <w:sz w:val="16"/>
                  <w:szCs w:val="16"/>
                  <w:lang w:eastAsia="zh-CN"/>
                </w:rPr>
                <w:t>29.061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9E" w:rsidRPr="00F87EA6" w:rsidRDefault="008A019E" w:rsidP="008A019E">
            <w:pPr>
              <w:pStyle w:val="TAL"/>
              <w:rPr>
                <w:ins w:id="82" w:author="Vivek Gupta" w:date="2016-11-16T09:1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9E" w:rsidRPr="00F87EA6" w:rsidRDefault="008A019E" w:rsidP="008A019E">
            <w:pPr>
              <w:pStyle w:val="TAL"/>
              <w:rPr>
                <w:ins w:id="83" w:author="Vivek Gupta" w:date="2016-11-16T09:10:00Z"/>
                <w:sz w:val="16"/>
                <w:szCs w:val="16"/>
                <w:lang w:eastAsia="zh-CN"/>
              </w:rPr>
            </w:pPr>
            <w:ins w:id="84" w:author="Vivek Gupta" w:date="2016-11-16T09:17:00Z">
              <w:r>
                <w:rPr>
                  <w:sz w:val="16"/>
                  <w:szCs w:val="16"/>
                  <w:lang w:eastAsia="zh-CN"/>
                </w:rPr>
                <w:t>Possible impacts due to interworking between SCEF</w:t>
              </w:r>
            </w:ins>
            <w:ins w:id="85" w:author="Vivek Gupta" w:date="2016-11-16T09:18:00Z"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</w:ins>
            <w:ins w:id="86" w:author="Vivek Gupta" w:date="2016-11-16T09:20:00Z">
              <w:r>
                <w:rPr>
                  <w:sz w:val="16"/>
                  <w:szCs w:val="16"/>
                  <w:lang w:eastAsia="zh-CN"/>
                </w:rPr>
                <w:t>SCS/</w:t>
              </w:r>
            </w:ins>
            <w:ins w:id="87" w:author="Vivek Gupta" w:date="2016-11-16T09:18:00Z">
              <w:r>
                <w:rPr>
                  <w:sz w:val="16"/>
                  <w:szCs w:val="16"/>
                  <w:lang w:eastAsia="zh-CN"/>
                </w:rPr>
                <w:t>AS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9E" w:rsidRPr="00F87EA6" w:rsidRDefault="008A019E" w:rsidP="008A019E">
            <w:pPr>
              <w:pStyle w:val="TAL"/>
              <w:rPr>
                <w:ins w:id="88" w:author="Vivek Gupta" w:date="2016-11-16T09:10:00Z"/>
                <w:sz w:val="16"/>
                <w:szCs w:val="16"/>
              </w:rPr>
            </w:pPr>
            <w:ins w:id="89" w:author="Vivek Gupta" w:date="2016-11-16T09:17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19E" w:rsidRPr="00F87EA6" w:rsidRDefault="008A019E">
            <w:pPr>
              <w:pStyle w:val="TAL"/>
              <w:rPr>
                <w:ins w:id="90" w:author="Vivek Gupta" w:date="2016-11-16T09:10:00Z"/>
                <w:sz w:val="16"/>
                <w:szCs w:val="16"/>
              </w:rPr>
            </w:pPr>
            <w:ins w:id="91" w:author="Vivek Gupta" w:date="2016-11-16T09:17:00Z">
              <w:r w:rsidRPr="00F87EA6">
                <w:rPr>
                  <w:sz w:val="16"/>
                  <w:szCs w:val="16"/>
                </w:rPr>
                <w:t>CT</w:t>
              </w:r>
              <w:r>
                <w:rPr>
                  <w:sz w:val="16"/>
                  <w:szCs w:val="16"/>
                </w:rPr>
                <w:t>3</w:t>
              </w:r>
              <w:r w:rsidRPr="00F87EA6">
                <w:rPr>
                  <w:sz w:val="16"/>
                  <w:szCs w:val="16"/>
                </w:rPr>
                <w:t xml:space="preserve"> responsibility</w:t>
              </w:r>
            </w:ins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92" w:author="Vivek Gupta" w:date="2016-11-08T03:48:00Z">
              <w:r>
                <w:t>Deutsche Telekom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93" w:author="Vivek Gupta" w:date="2016-11-08T03:48:00Z">
              <w:r>
                <w:t>AT&amp;T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94" w:author="Vivek Gupta" w:date="2016-11-08T03:48:00Z">
              <w:r>
                <w:t>LG Electronics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95" w:author="Vivek Gupta" w:date="2016-11-08T03:48:00Z">
              <w:r>
                <w:t>HTC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ins w:id="96" w:author="Vivek Gupta" w:date="2016-11-08T03:48:00Z">
              <w:r>
                <w:t>Mediatek</w:t>
              </w:r>
            </w:ins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97" w:author="Vivek Gupta" w:date="2016-11-08T03:48:00Z">
              <w:r>
                <w:t>CATT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98" w:author="Vivek Gupta" w:date="2016-11-12T10:45:00Z">
              <w:r>
                <w:t>InterDigital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9" w:author="Vivek Gupta" w:date="2016-11-12T10:45:00Z">
              <w:r>
                <w:t>ZTE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100" w:author="Vivek Gupta" w:date="2016-11-12T10:45:00Z">
              <w:r>
                <w:t>Ericsson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101" w:author="Vivek Gupta" w:date="2016-11-12T10:45:00Z">
              <w:r>
                <w:t>Samsung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102" w:author="Vivek Gupta" w:date="2016-11-12T10:45:00Z">
              <w:r>
                <w:t>Huawei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103" w:author="Vivek Gupta" w:date="2016-11-12T10:45:00Z">
              <w:r>
                <w:t>HiSilicon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104" w:author="Vivek Gupta" w:date="2016-11-12T10:45:00Z">
              <w:r>
                <w:t>Qualcomm</w:t>
              </w:r>
            </w:ins>
            <w:r w:rsidR="008A5A46">
              <w:t xml:space="preserve"> </w:t>
            </w:r>
            <w:ins w:id="105" w:author="Vivek Gupta" w:date="2016-11-12T10:58:00Z">
              <w:r w:rsidR="008A5A46">
                <w:t>Incorporated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106" w:author="Vivek Gupta" w:date="2016-11-16T08:52:00Z">
              <w:r>
                <w:t>Vodafone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107" w:author="Vivek Gupta" w:date="2016-11-16T08:52:00Z">
              <w:r>
                <w:t>Verizon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108" w:author="Vivek Gupta" w:date="2016-11-16T08:52:00Z">
              <w:r>
                <w:t>Nokia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109" w:author="Vivek Gupta" w:date="2016-11-16T08:52:00Z">
              <w:r>
                <w:t>Alcatel-Lucent Shanghai Bell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ins w:id="110" w:author="Vivek Gupta" w:date="2016-11-16T11:04:00Z">
              <w:r>
                <w:t>TeliaSonera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8E1" w:rsidRDefault="001D28E1">
      <w:r>
        <w:separator/>
      </w:r>
    </w:p>
  </w:endnote>
  <w:endnote w:type="continuationSeparator" w:id="0">
    <w:p w:rsidR="001D28E1" w:rsidRDefault="001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8E1" w:rsidRDefault="001D28E1">
      <w:r>
        <w:separator/>
      </w:r>
    </w:p>
  </w:footnote>
  <w:footnote w:type="continuationSeparator" w:id="0">
    <w:p w:rsidR="001D28E1" w:rsidRDefault="001D2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  <w15:person w15:author="Editor3">
    <w15:presenceInfo w15:providerId="None" w15:userId="Edit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72344"/>
    <w:rsid w:val="00074953"/>
    <w:rsid w:val="00082A2C"/>
    <w:rsid w:val="00096B0D"/>
    <w:rsid w:val="000B683D"/>
    <w:rsid w:val="000C0773"/>
    <w:rsid w:val="000E3156"/>
    <w:rsid w:val="000F39F7"/>
    <w:rsid w:val="000F64E0"/>
    <w:rsid w:val="00111ADD"/>
    <w:rsid w:val="00164E7F"/>
    <w:rsid w:val="00175839"/>
    <w:rsid w:val="00182058"/>
    <w:rsid w:val="00190F49"/>
    <w:rsid w:val="001A5F2E"/>
    <w:rsid w:val="001D28E1"/>
    <w:rsid w:val="001E61BB"/>
    <w:rsid w:val="00217833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90FF0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50C7D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3BF8"/>
    <w:rsid w:val="007064A2"/>
    <w:rsid w:val="0071156C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246EB"/>
    <w:rsid w:val="00930299"/>
    <w:rsid w:val="00932BEB"/>
    <w:rsid w:val="00932E37"/>
    <w:rsid w:val="00932F0C"/>
    <w:rsid w:val="00960A9F"/>
    <w:rsid w:val="009739A8"/>
    <w:rsid w:val="00973AD8"/>
    <w:rsid w:val="00990C0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E30AF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600D7"/>
    <w:rsid w:val="00B60D3F"/>
    <w:rsid w:val="00B80D6E"/>
    <w:rsid w:val="00B87804"/>
    <w:rsid w:val="00BA0AAC"/>
    <w:rsid w:val="00BA61E4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2CF03-39E4-4FEC-BFFE-9FD2E843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5</Pages>
  <Words>908</Words>
  <Characters>4758</Characters>
  <Application>Microsoft Office Word</Application>
  <DocSecurity>0</DocSecurity>
  <PresentationFormat>00000000-0000-0000-0000-000000000000</PresentationFormat>
  <Lines>400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5483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11</cp:revision>
  <cp:lastPrinted>2000-02-29T10:31:00Z</cp:lastPrinted>
  <dcterms:created xsi:type="dcterms:W3CDTF">2016-11-12T18:54:00Z</dcterms:created>
  <dcterms:modified xsi:type="dcterms:W3CDTF">2016-11-16T22:18:00Z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2016-11-16 22:18:30Z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