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6C8819" w14:textId="748CC88A" w:rsidR="00A445F6" w:rsidRPr="000C1B5A" w:rsidRDefault="00A445F6" w:rsidP="00A445F6">
      <w:pPr>
        <w:pStyle w:val="CRCoverPage"/>
        <w:tabs>
          <w:tab w:val="right" w:pos="9639"/>
        </w:tabs>
        <w:spacing w:after="0"/>
        <w:rPr>
          <w:b/>
          <w:noProof/>
          <w:sz w:val="24"/>
        </w:rPr>
      </w:pPr>
      <w:r w:rsidRPr="000C1B5A">
        <w:rPr>
          <w:b/>
          <w:noProof/>
          <w:sz w:val="24"/>
        </w:rPr>
        <w:t>3GPP TSG</w:t>
      </w:r>
      <w:r w:rsidR="00680944">
        <w:rPr>
          <w:b/>
          <w:noProof/>
          <w:sz w:val="24"/>
        </w:rPr>
        <w:t xml:space="preserve"> </w:t>
      </w:r>
      <w:r w:rsidR="00044604">
        <w:rPr>
          <w:b/>
          <w:noProof/>
          <w:sz w:val="24"/>
        </w:rPr>
        <w:t>CT</w:t>
      </w:r>
      <w:r>
        <w:rPr>
          <w:b/>
          <w:noProof/>
          <w:sz w:val="24"/>
        </w:rPr>
        <w:t xml:space="preserve"> Meeting #95-e</w:t>
      </w:r>
      <w:r w:rsidRPr="000C1B5A">
        <w:rPr>
          <w:b/>
          <w:noProof/>
          <w:sz w:val="24"/>
        </w:rPr>
        <w:t xml:space="preserve"> </w:t>
      </w:r>
      <w:r w:rsidRPr="000C1B5A">
        <w:rPr>
          <w:b/>
          <w:noProof/>
          <w:sz w:val="24"/>
        </w:rPr>
        <w:tab/>
      </w:r>
      <w:r w:rsidR="00044604">
        <w:rPr>
          <w:b/>
          <w:noProof/>
          <w:sz w:val="24"/>
        </w:rPr>
        <w:t>C</w:t>
      </w:r>
      <w:r>
        <w:rPr>
          <w:b/>
          <w:noProof/>
          <w:sz w:val="24"/>
        </w:rPr>
        <w:t>P-22</w:t>
      </w:r>
      <w:r w:rsidR="00044604">
        <w:rPr>
          <w:b/>
          <w:noProof/>
          <w:sz w:val="24"/>
        </w:rPr>
        <w:t>0386</w:t>
      </w:r>
    </w:p>
    <w:p w14:paraId="56AE09D6" w14:textId="7ACBF16E" w:rsidR="008D130B" w:rsidRPr="00A445F6" w:rsidRDefault="00A445F6" w:rsidP="00A445F6">
      <w:pPr>
        <w:pStyle w:val="CRCoverPage"/>
        <w:tabs>
          <w:tab w:val="right" w:pos="9639"/>
        </w:tabs>
        <w:spacing w:after="0"/>
        <w:rPr>
          <w:b/>
          <w:noProof/>
          <w:sz w:val="24"/>
        </w:rPr>
      </w:pPr>
      <w:r w:rsidRPr="00611C1B">
        <w:rPr>
          <w:rFonts w:cs="Arial"/>
          <w:b/>
          <w:sz w:val="24"/>
          <w:szCs w:val="28"/>
        </w:rPr>
        <w:t xml:space="preserve">Electronic Meeting, </w:t>
      </w:r>
      <w:r>
        <w:rPr>
          <w:rFonts w:cs="Arial"/>
          <w:b/>
          <w:sz w:val="24"/>
          <w:szCs w:val="28"/>
        </w:rPr>
        <w:t>March</w:t>
      </w:r>
      <w:r w:rsidRPr="00611C1B">
        <w:rPr>
          <w:rFonts w:cs="Arial"/>
          <w:b/>
          <w:sz w:val="24"/>
          <w:szCs w:val="28"/>
        </w:rPr>
        <w:t xml:space="preserve"> </w:t>
      </w:r>
      <w:r>
        <w:rPr>
          <w:rFonts w:cs="Arial"/>
          <w:b/>
          <w:sz w:val="24"/>
          <w:szCs w:val="28"/>
        </w:rPr>
        <w:t>1</w:t>
      </w:r>
      <w:r w:rsidR="00044604">
        <w:rPr>
          <w:rFonts w:cs="Arial"/>
          <w:b/>
          <w:sz w:val="24"/>
          <w:szCs w:val="28"/>
        </w:rPr>
        <w:t>4</w:t>
      </w:r>
      <w:r w:rsidRPr="00025954">
        <w:rPr>
          <w:rFonts w:cs="Arial"/>
          <w:b/>
          <w:sz w:val="24"/>
          <w:szCs w:val="28"/>
          <w:vertAlign w:val="superscript"/>
        </w:rPr>
        <w:t>th</w:t>
      </w:r>
      <w:r w:rsidRPr="00611C1B">
        <w:rPr>
          <w:rFonts w:cs="Arial"/>
          <w:b/>
          <w:sz w:val="24"/>
          <w:szCs w:val="28"/>
        </w:rPr>
        <w:t xml:space="preserve"> </w:t>
      </w:r>
      <w:r>
        <w:rPr>
          <w:rFonts w:cs="Arial"/>
          <w:b/>
          <w:sz w:val="24"/>
          <w:szCs w:val="28"/>
        </w:rPr>
        <w:t>–</w:t>
      </w:r>
      <w:r w:rsidRPr="00611C1B">
        <w:rPr>
          <w:rFonts w:cs="Arial"/>
          <w:b/>
          <w:sz w:val="24"/>
          <w:szCs w:val="28"/>
        </w:rPr>
        <w:t xml:space="preserve"> </w:t>
      </w:r>
      <w:r w:rsidR="00044604">
        <w:rPr>
          <w:rFonts w:cs="Arial"/>
          <w:b/>
          <w:sz w:val="24"/>
          <w:szCs w:val="28"/>
        </w:rPr>
        <w:t>16</w:t>
      </w:r>
      <w:r w:rsidR="00680944" w:rsidRPr="00025954">
        <w:rPr>
          <w:rFonts w:cs="Arial"/>
          <w:b/>
          <w:sz w:val="24"/>
          <w:szCs w:val="28"/>
          <w:vertAlign w:val="superscript"/>
        </w:rPr>
        <w:t>t</w:t>
      </w:r>
      <w:r w:rsidR="00680944">
        <w:rPr>
          <w:rFonts w:cs="Arial"/>
          <w:b/>
          <w:sz w:val="24"/>
          <w:szCs w:val="28"/>
          <w:vertAlign w:val="superscript"/>
        </w:rPr>
        <w:t>h</w:t>
      </w:r>
      <w:r w:rsidRPr="00611C1B">
        <w:rPr>
          <w:rFonts w:cs="Arial"/>
          <w:b/>
          <w:sz w:val="24"/>
          <w:szCs w:val="28"/>
        </w:rPr>
        <w:t>, 202</w:t>
      </w:r>
      <w:r>
        <w:rPr>
          <w:rFonts w:cs="Arial"/>
          <w:b/>
          <w:sz w:val="24"/>
          <w:szCs w:val="28"/>
        </w:rPr>
        <w:t>2</w:t>
      </w:r>
      <w:r w:rsidRPr="00611C1B">
        <w:rPr>
          <w:b/>
          <w:noProof/>
          <w:sz w:val="22"/>
        </w:rPr>
        <w:t xml:space="preserve"> </w:t>
      </w:r>
    </w:p>
    <w:p w14:paraId="6DBC4004" w14:textId="77777777" w:rsidR="00463675" w:rsidRPr="009B1399" w:rsidRDefault="000A4846" w:rsidP="00F42BB1">
      <w:pPr>
        <w:pBdr>
          <w:bottom w:val="single" w:sz="4" w:space="1" w:color="auto"/>
        </w:pBdr>
        <w:rPr>
          <w:rFonts w:ascii="Arial" w:hAnsi="Arial" w:cs="Arial"/>
          <w:lang w:val="es-ES"/>
        </w:rPr>
      </w:pPr>
      <w:r>
        <w:rPr>
          <w:rFonts w:ascii="Arial" w:hAnsi="Arial" w:cs="Arial"/>
          <w:bCs/>
          <w:i/>
        </w:rPr>
        <w:t xml:space="preserve"> </w:t>
      </w:r>
    </w:p>
    <w:p w14:paraId="69F0BB28" w14:textId="77777777" w:rsidR="00F42BB1" w:rsidRPr="003F098A" w:rsidRDefault="00F42BB1">
      <w:pPr>
        <w:spacing w:after="60"/>
        <w:ind w:left="1985" w:hanging="1985"/>
        <w:rPr>
          <w:rFonts w:ascii="Arial" w:hAnsi="Arial" w:cs="Arial"/>
          <w:b/>
          <w:lang w:val="es-ES"/>
        </w:rPr>
      </w:pPr>
    </w:p>
    <w:p w14:paraId="5348E856" w14:textId="77777777" w:rsidR="005A5FCA" w:rsidRPr="005A5FCA" w:rsidRDefault="00463675" w:rsidP="005A5FCA">
      <w:pPr>
        <w:spacing w:after="60"/>
        <w:ind w:left="1985" w:hanging="1985"/>
        <w:rPr>
          <w:rFonts w:ascii="Arial" w:hAnsi="Arial" w:cs="Arial"/>
          <w:bCs/>
        </w:rPr>
      </w:pPr>
      <w:r w:rsidRPr="005A5FCA">
        <w:rPr>
          <w:rFonts w:ascii="Arial" w:hAnsi="Arial" w:cs="Arial"/>
          <w:b/>
        </w:rPr>
        <w:t>Title:</w:t>
      </w:r>
      <w:r w:rsidRPr="005A5FCA">
        <w:rPr>
          <w:rFonts w:ascii="Arial" w:hAnsi="Arial" w:cs="Arial"/>
          <w:b/>
        </w:rPr>
        <w:tab/>
      </w:r>
      <w:r w:rsidR="00DF738F" w:rsidRPr="005A5FCA">
        <w:rPr>
          <w:rFonts w:ascii="Arial" w:hAnsi="Arial" w:cs="Arial"/>
        </w:rPr>
        <w:t>LS on</w:t>
      </w:r>
      <w:r w:rsidR="001101EE" w:rsidRPr="005A5FCA">
        <w:rPr>
          <w:rFonts w:ascii="Arial" w:hAnsi="Arial" w:cs="Arial"/>
        </w:rPr>
        <w:t xml:space="preserve"> </w:t>
      </w:r>
      <w:r w:rsidR="00EB0BB6">
        <w:rPr>
          <w:rFonts w:ascii="Arial" w:hAnsi="Arial" w:cs="Arial"/>
        </w:rPr>
        <w:t>presentation</w:t>
      </w:r>
      <w:r w:rsidR="00EB0BB6">
        <w:rPr>
          <w:rFonts w:ascii="Arial" w:eastAsia="SimSun" w:hAnsi="Arial" w:cs="Arial"/>
        </w:rPr>
        <w:t xml:space="preserve"> of </w:t>
      </w:r>
      <w:r w:rsidR="0099246A">
        <w:rPr>
          <w:rFonts w:ascii="Arial" w:eastAsia="SimSun" w:hAnsi="Arial" w:cs="Arial"/>
        </w:rPr>
        <w:t xml:space="preserve">EUWENA and </w:t>
      </w:r>
      <w:r w:rsidR="009F671E">
        <w:rPr>
          <w:rFonts w:ascii="Arial" w:eastAsia="SimSun" w:hAnsi="Arial" w:cs="Arial"/>
        </w:rPr>
        <w:t>involvemen</w:t>
      </w:r>
      <w:r w:rsidR="009F671E">
        <w:rPr>
          <w:rFonts w:ascii="Arial" w:hAnsi="Arial" w:cs="Arial"/>
        </w:rPr>
        <w:t>t</w:t>
      </w:r>
      <w:r w:rsidR="009F671E">
        <w:rPr>
          <w:rFonts w:ascii="Arial" w:eastAsia="SimSun" w:hAnsi="Arial" w:cs="Arial"/>
        </w:rPr>
        <w:t xml:space="preserve"> in</w:t>
      </w:r>
      <w:r w:rsidR="002A5039">
        <w:rPr>
          <w:rFonts w:ascii="Arial" w:eastAsia="SimSun" w:hAnsi="Arial" w:cs="Arial"/>
        </w:rPr>
        <w:t xml:space="preserve"> 3GPP on Non Public Network</w:t>
      </w:r>
    </w:p>
    <w:p w14:paraId="2F062048" w14:textId="77777777" w:rsidR="00463675" w:rsidRPr="005A5FCA" w:rsidRDefault="00463675">
      <w:pPr>
        <w:spacing w:after="60"/>
        <w:ind w:left="1985" w:hanging="1985"/>
        <w:rPr>
          <w:rFonts w:ascii="Arial" w:hAnsi="Arial" w:cs="Arial"/>
          <w:bCs/>
        </w:rPr>
      </w:pPr>
      <w:r w:rsidRPr="005A5FCA">
        <w:rPr>
          <w:rFonts w:ascii="Arial" w:hAnsi="Arial" w:cs="Arial"/>
          <w:b/>
        </w:rPr>
        <w:t>Response to:</w:t>
      </w:r>
      <w:r w:rsidRPr="005A5FCA">
        <w:rPr>
          <w:rFonts w:ascii="Arial" w:hAnsi="Arial" w:cs="Arial"/>
          <w:bCs/>
        </w:rPr>
        <w:tab/>
      </w:r>
    </w:p>
    <w:p w14:paraId="1911395C" w14:textId="77777777" w:rsidR="00463675" w:rsidRPr="005A5FCA" w:rsidRDefault="00463675">
      <w:pPr>
        <w:spacing w:after="60"/>
        <w:ind w:left="1985" w:hanging="1985"/>
        <w:rPr>
          <w:rFonts w:ascii="Arial" w:hAnsi="Arial" w:cs="Arial"/>
          <w:b/>
        </w:rPr>
      </w:pPr>
    </w:p>
    <w:p w14:paraId="44D231AC" w14:textId="2FCF71D1" w:rsidR="00463675" w:rsidRPr="005A5FCA" w:rsidRDefault="00463675">
      <w:pPr>
        <w:spacing w:after="60"/>
        <w:ind w:left="1985" w:hanging="1985"/>
        <w:rPr>
          <w:rFonts w:ascii="Arial" w:hAnsi="Arial" w:cs="Arial"/>
          <w:bCs/>
        </w:rPr>
      </w:pPr>
      <w:r w:rsidRPr="005A5FCA">
        <w:rPr>
          <w:rFonts w:ascii="Arial" w:hAnsi="Arial" w:cs="Arial"/>
          <w:b/>
        </w:rPr>
        <w:t>Source:</w:t>
      </w:r>
      <w:r w:rsidRPr="005A5FCA">
        <w:rPr>
          <w:rFonts w:ascii="Arial" w:hAnsi="Arial" w:cs="Arial"/>
          <w:bCs/>
        </w:rPr>
        <w:tab/>
      </w:r>
      <w:r w:rsidR="00044604">
        <w:rPr>
          <w:rFonts w:ascii="Arial" w:hAnsi="Arial" w:cs="Arial"/>
          <w:bCs/>
        </w:rPr>
        <w:t>EUWENA</w:t>
      </w:r>
      <w:r w:rsidR="00E4738F">
        <w:rPr>
          <w:rFonts w:ascii="Arial" w:hAnsi="Arial" w:cs="Arial"/>
          <w:bCs/>
        </w:rPr>
        <w:t xml:space="preserve"> </w:t>
      </w:r>
    </w:p>
    <w:p w14:paraId="4EC8769D" w14:textId="77777777" w:rsidR="00463675" w:rsidRPr="005A5FCA" w:rsidRDefault="00463675">
      <w:pPr>
        <w:spacing w:after="60"/>
        <w:ind w:left="1985" w:hanging="1985"/>
        <w:rPr>
          <w:rFonts w:ascii="Arial" w:hAnsi="Arial" w:cs="Arial"/>
          <w:bCs/>
        </w:rPr>
      </w:pPr>
      <w:r w:rsidRPr="005A5FCA">
        <w:rPr>
          <w:rFonts w:ascii="Arial" w:hAnsi="Arial" w:cs="Arial"/>
          <w:b/>
        </w:rPr>
        <w:t>To:</w:t>
      </w:r>
      <w:r w:rsidRPr="005A5FCA">
        <w:rPr>
          <w:rFonts w:ascii="Arial" w:hAnsi="Arial" w:cs="Arial"/>
          <w:bCs/>
        </w:rPr>
        <w:tab/>
      </w:r>
      <w:r w:rsidR="001101EE" w:rsidRPr="005A5FCA">
        <w:rPr>
          <w:rFonts w:ascii="Arial" w:hAnsi="Arial" w:cs="Arial"/>
          <w:bCs/>
        </w:rPr>
        <w:t xml:space="preserve">3GPP </w:t>
      </w:r>
      <w:r w:rsidR="00927DAF">
        <w:rPr>
          <w:rFonts w:ascii="Arial" w:hAnsi="Arial" w:cs="Arial"/>
          <w:bCs/>
        </w:rPr>
        <w:t>TSG SA</w:t>
      </w:r>
      <w:r w:rsidR="00016A09">
        <w:rPr>
          <w:rFonts w:ascii="Arial" w:hAnsi="Arial" w:cs="Arial"/>
          <w:bCs/>
        </w:rPr>
        <w:t xml:space="preserve">, </w:t>
      </w:r>
      <w:r w:rsidR="00E4738F">
        <w:rPr>
          <w:rFonts w:ascii="Arial" w:hAnsi="Arial" w:cs="Arial"/>
          <w:bCs/>
        </w:rPr>
        <w:t>3GPP TSG RAN</w:t>
      </w:r>
      <w:r w:rsidR="00927DAF">
        <w:rPr>
          <w:rFonts w:ascii="Arial" w:hAnsi="Arial" w:cs="Arial"/>
          <w:bCs/>
        </w:rPr>
        <w:t xml:space="preserve">, </w:t>
      </w:r>
      <w:r w:rsidR="00D6535D">
        <w:rPr>
          <w:rFonts w:ascii="Arial" w:hAnsi="Arial" w:cs="Arial"/>
          <w:bCs/>
        </w:rPr>
        <w:t>3GPP TSG C</w:t>
      </w:r>
      <w:r w:rsidR="00D6535D" w:rsidRPr="00D6535D">
        <w:rPr>
          <w:rFonts w:ascii="Arial" w:hAnsi="Arial" w:cs="Arial"/>
          <w:bCs/>
        </w:rPr>
        <w:t>T</w:t>
      </w:r>
    </w:p>
    <w:p w14:paraId="7B7B4AC9" w14:textId="77777777" w:rsidR="00463675" w:rsidRPr="005A5FCA" w:rsidRDefault="00463675">
      <w:pPr>
        <w:spacing w:after="60"/>
        <w:ind w:left="1985" w:hanging="1985"/>
        <w:rPr>
          <w:rFonts w:ascii="Arial" w:hAnsi="Arial" w:cs="Arial"/>
          <w:bCs/>
        </w:rPr>
      </w:pPr>
      <w:r w:rsidRPr="005A5FCA">
        <w:rPr>
          <w:rFonts w:ascii="Arial" w:hAnsi="Arial" w:cs="Arial"/>
          <w:b/>
        </w:rPr>
        <w:t>Cc:</w:t>
      </w:r>
      <w:r w:rsidR="001101EE" w:rsidRPr="005A5FCA">
        <w:rPr>
          <w:rFonts w:ascii="Arial" w:hAnsi="Arial" w:cs="Arial"/>
          <w:b/>
        </w:rPr>
        <w:tab/>
      </w:r>
      <w:r w:rsidR="00927DAF" w:rsidRPr="005A5FCA">
        <w:rPr>
          <w:rFonts w:ascii="Arial" w:hAnsi="Arial" w:cs="Arial"/>
        </w:rPr>
        <w:t xml:space="preserve">3GPP </w:t>
      </w:r>
      <w:r w:rsidR="00927DAF" w:rsidRPr="005A5FCA">
        <w:rPr>
          <w:rFonts w:ascii="Arial" w:hAnsi="Arial" w:cs="Arial"/>
          <w:bCs/>
        </w:rPr>
        <w:t>SA WG1</w:t>
      </w:r>
      <w:r w:rsidR="00927DAF" w:rsidRPr="005A5FCA">
        <w:rPr>
          <w:rFonts w:ascii="Arial" w:hAnsi="Arial" w:cs="Arial"/>
        </w:rPr>
        <w:t xml:space="preserve">, 3GPP </w:t>
      </w:r>
      <w:r w:rsidR="00927DAF">
        <w:rPr>
          <w:rFonts w:ascii="Arial" w:hAnsi="Arial" w:cs="Arial"/>
        </w:rPr>
        <w:t>SA WG2</w:t>
      </w:r>
      <w:r w:rsidR="00927DAF" w:rsidRPr="005A5FCA">
        <w:rPr>
          <w:rFonts w:ascii="Arial" w:hAnsi="Arial" w:cs="Arial"/>
        </w:rPr>
        <w:t xml:space="preserve">, </w:t>
      </w:r>
      <w:r w:rsidR="00927DAF">
        <w:rPr>
          <w:rFonts w:ascii="Arial" w:hAnsi="Arial" w:cs="Arial"/>
        </w:rPr>
        <w:t>3GPP SA WG6, 3GPP RAN WG1, 3GPP RAN WG2, 3GPP RAN WG3, 3GPP RAN WG4</w:t>
      </w:r>
      <w:r w:rsidR="00D6535D">
        <w:rPr>
          <w:rFonts w:ascii="Arial" w:hAnsi="Arial" w:cs="Arial"/>
        </w:rPr>
        <w:t xml:space="preserve">, </w:t>
      </w:r>
      <w:r w:rsidR="00192F09" w:rsidRPr="001101EE">
        <w:rPr>
          <w:rFonts w:ascii="Arial" w:eastAsia="SimSun" w:hAnsi="Arial" w:cs="Arial"/>
        </w:rPr>
        <w:t xml:space="preserve">3GPP </w:t>
      </w:r>
      <w:r w:rsidR="00192F09">
        <w:rPr>
          <w:rFonts w:ascii="Arial" w:hAnsi="Arial" w:cs="Arial"/>
          <w:bCs/>
        </w:rPr>
        <w:t>C</w:t>
      </w:r>
      <w:r w:rsidR="00192F09" w:rsidRPr="00D6535D">
        <w:rPr>
          <w:rFonts w:ascii="Arial" w:hAnsi="Arial" w:cs="Arial"/>
          <w:bCs/>
        </w:rPr>
        <w:t>T</w:t>
      </w:r>
      <w:r w:rsidR="00192F09">
        <w:rPr>
          <w:rFonts w:ascii="Arial" w:eastAsia="SimSun" w:hAnsi="Arial" w:cs="Arial"/>
        </w:rPr>
        <w:t xml:space="preserve"> </w:t>
      </w:r>
      <w:r w:rsidR="00192F09" w:rsidRPr="001101EE">
        <w:rPr>
          <w:rFonts w:ascii="Arial" w:eastAsia="SimSun" w:hAnsi="Arial" w:cs="Arial"/>
        </w:rPr>
        <w:t>WG1</w:t>
      </w:r>
      <w:r w:rsidR="00192F09">
        <w:rPr>
          <w:rFonts w:ascii="Arial" w:eastAsia="SimSun" w:hAnsi="Arial" w:cs="Arial"/>
        </w:rPr>
        <w:t>,</w:t>
      </w:r>
      <w:r w:rsidR="00192F09" w:rsidRPr="00192F09">
        <w:rPr>
          <w:rFonts w:ascii="Arial" w:eastAsia="SimSun" w:hAnsi="Arial" w:cs="Arial"/>
        </w:rPr>
        <w:t xml:space="preserve"> </w:t>
      </w:r>
      <w:r w:rsidR="00192F09" w:rsidRPr="001101EE">
        <w:rPr>
          <w:rFonts w:ascii="Arial" w:eastAsia="SimSun" w:hAnsi="Arial" w:cs="Arial"/>
        </w:rPr>
        <w:t>3GPP</w:t>
      </w:r>
      <w:r w:rsidR="00192F09">
        <w:rPr>
          <w:rFonts w:ascii="Arial" w:eastAsia="SimSun" w:hAnsi="Arial" w:cs="Arial"/>
        </w:rPr>
        <w:t xml:space="preserve"> </w:t>
      </w:r>
      <w:r w:rsidR="00192F09">
        <w:rPr>
          <w:rFonts w:ascii="Arial" w:hAnsi="Arial" w:cs="Arial"/>
          <w:bCs/>
        </w:rPr>
        <w:t>C</w:t>
      </w:r>
      <w:r w:rsidR="00192F09" w:rsidRPr="00D6535D">
        <w:rPr>
          <w:rFonts w:ascii="Arial" w:hAnsi="Arial" w:cs="Arial"/>
          <w:bCs/>
        </w:rPr>
        <w:t>T</w:t>
      </w:r>
      <w:r w:rsidR="00192F09">
        <w:rPr>
          <w:rFonts w:ascii="Arial" w:eastAsia="SimSun" w:hAnsi="Arial" w:cs="Arial"/>
        </w:rPr>
        <w:t xml:space="preserve"> WG6</w:t>
      </w:r>
      <w:r w:rsidRPr="005A5FCA">
        <w:rPr>
          <w:rFonts w:ascii="Arial" w:hAnsi="Arial" w:cs="Arial"/>
          <w:bCs/>
        </w:rPr>
        <w:tab/>
      </w:r>
    </w:p>
    <w:p w14:paraId="43F0F47C" w14:textId="77777777" w:rsidR="00463675" w:rsidRPr="005A5FCA" w:rsidRDefault="00463675">
      <w:pPr>
        <w:spacing w:after="60"/>
        <w:ind w:left="1985" w:hanging="1985"/>
        <w:rPr>
          <w:rFonts w:ascii="Arial" w:hAnsi="Arial" w:cs="Arial"/>
          <w:bCs/>
        </w:rPr>
      </w:pPr>
    </w:p>
    <w:p w14:paraId="0DE00F71" w14:textId="77777777" w:rsidR="00463675" w:rsidRPr="005A5FCA" w:rsidRDefault="00463675">
      <w:pPr>
        <w:tabs>
          <w:tab w:val="left" w:pos="2268"/>
        </w:tabs>
        <w:rPr>
          <w:rFonts w:ascii="Arial" w:hAnsi="Arial" w:cs="Arial"/>
          <w:bCs/>
        </w:rPr>
      </w:pPr>
      <w:r w:rsidRPr="005A5FCA">
        <w:rPr>
          <w:rFonts w:ascii="Arial" w:hAnsi="Arial" w:cs="Arial"/>
          <w:b/>
        </w:rPr>
        <w:t>Contact Person:</w:t>
      </w:r>
      <w:r w:rsidRPr="005A5FCA">
        <w:rPr>
          <w:rFonts w:ascii="Arial" w:hAnsi="Arial" w:cs="Arial"/>
          <w:bCs/>
        </w:rPr>
        <w:tab/>
      </w:r>
    </w:p>
    <w:p w14:paraId="67BD2615" w14:textId="77777777" w:rsidR="00463675" w:rsidRPr="00927DAF" w:rsidRDefault="00463675">
      <w:pPr>
        <w:pStyle w:val="Heading4"/>
        <w:tabs>
          <w:tab w:val="left" w:pos="2268"/>
        </w:tabs>
        <w:ind w:left="567"/>
        <w:rPr>
          <w:rFonts w:cs="Arial"/>
          <w:b w:val="0"/>
          <w:bCs/>
        </w:rPr>
      </w:pPr>
      <w:r w:rsidRPr="005A5FCA">
        <w:rPr>
          <w:rFonts w:cs="Arial"/>
        </w:rPr>
        <w:t>Name:</w:t>
      </w:r>
      <w:r w:rsidRPr="005A5FCA">
        <w:rPr>
          <w:rFonts w:cs="Arial"/>
          <w:b w:val="0"/>
          <w:bCs/>
        </w:rPr>
        <w:tab/>
      </w:r>
      <w:r w:rsidR="00927DAF" w:rsidRPr="00927DAF">
        <w:rPr>
          <w:rFonts w:cs="Arial"/>
          <w:b w:val="0"/>
          <w:lang w:val="en-US"/>
        </w:rPr>
        <w:t xml:space="preserve">Thierry </w:t>
      </w:r>
      <w:proofErr w:type="spellStart"/>
      <w:r w:rsidR="00927DAF" w:rsidRPr="00927DAF">
        <w:rPr>
          <w:rFonts w:cs="Arial"/>
          <w:b w:val="0"/>
          <w:lang w:val="en-US"/>
        </w:rPr>
        <w:t>Bérisot</w:t>
      </w:r>
      <w:proofErr w:type="spellEnd"/>
    </w:p>
    <w:p w14:paraId="5E6AF122" w14:textId="77777777" w:rsidR="00463675" w:rsidRPr="003F098A" w:rsidRDefault="00463675">
      <w:pPr>
        <w:pStyle w:val="Heading7"/>
        <w:tabs>
          <w:tab w:val="left" w:pos="2268"/>
        </w:tabs>
        <w:ind w:left="567"/>
        <w:rPr>
          <w:rFonts w:cs="Arial"/>
          <w:b w:val="0"/>
          <w:bCs/>
          <w:lang w:val="it-IT"/>
        </w:rPr>
      </w:pPr>
      <w:r w:rsidRPr="003F098A">
        <w:rPr>
          <w:rFonts w:cs="Arial"/>
          <w:lang w:val="it-IT"/>
        </w:rPr>
        <w:t>E-mail Address:</w:t>
      </w:r>
      <w:r w:rsidRPr="003F098A">
        <w:rPr>
          <w:rFonts w:cs="Arial"/>
          <w:b w:val="0"/>
          <w:bCs/>
          <w:lang w:val="it-IT"/>
        </w:rPr>
        <w:tab/>
      </w:r>
      <w:r w:rsidR="00927DAF" w:rsidRPr="00927DAF">
        <w:rPr>
          <w:rFonts w:cs="Arial"/>
          <w:b w:val="0"/>
          <w:lang w:val="en-US"/>
        </w:rPr>
        <w:t>t</w:t>
      </w:r>
      <w:r w:rsidR="00927DAF">
        <w:rPr>
          <w:rFonts w:cs="Arial"/>
          <w:b w:val="0"/>
          <w:lang w:val="en-US"/>
        </w:rPr>
        <w:t>beriso</w:t>
      </w:r>
      <w:r w:rsidR="00927DAF" w:rsidRPr="00927DAF">
        <w:rPr>
          <w:rFonts w:cs="Arial"/>
          <w:b w:val="0"/>
          <w:lang w:val="en-US"/>
        </w:rPr>
        <w:t>t</w:t>
      </w:r>
      <w:r w:rsidR="00927DAF">
        <w:rPr>
          <w:rFonts w:cs="Arial"/>
          <w:b w:val="0"/>
          <w:lang w:val="en-US"/>
        </w:rPr>
        <w:t>@novamin</w:t>
      </w:r>
      <w:r w:rsidR="00927DAF" w:rsidRPr="00927DAF">
        <w:rPr>
          <w:rFonts w:cs="Arial"/>
          <w:b w:val="0"/>
          <w:lang w:val="en-US"/>
        </w:rPr>
        <w:t>t</w:t>
      </w:r>
      <w:r w:rsidR="00927DAF">
        <w:rPr>
          <w:rFonts w:cs="Arial"/>
          <w:b w:val="0"/>
          <w:lang w:val="en-US"/>
        </w:rPr>
        <w:t>.com</w:t>
      </w:r>
    </w:p>
    <w:p w14:paraId="47B188B5" w14:textId="77777777" w:rsidR="001101EE" w:rsidRPr="003F098A" w:rsidRDefault="001101EE" w:rsidP="001101EE">
      <w:pPr>
        <w:rPr>
          <w:rFonts w:ascii="Arial" w:hAnsi="Arial" w:cs="Arial"/>
          <w:lang w:val="it-IT"/>
        </w:rPr>
      </w:pPr>
    </w:p>
    <w:p w14:paraId="00D65C0D" w14:textId="77777777" w:rsidR="0093114A" w:rsidRPr="005A5FCA" w:rsidRDefault="0093114A" w:rsidP="0093114A">
      <w:pPr>
        <w:pStyle w:val="Heading4"/>
        <w:tabs>
          <w:tab w:val="left" w:pos="2268"/>
        </w:tabs>
        <w:ind w:left="567"/>
        <w:rPr>
          <w:rFonts w:cs="Arial"/>
          <w:b w:val="0"/>
          <w:bCs/>
        </w:rPr>
      </w:pPr>
      <w:r w:rsidRPr="005A5FCA">
        <w:rPr>
          <w:rFonts w:cs="Arial"/>
        </w:rPr>
        <w:t>Name:</w:t>
      </w:r>
      <w:r w:rsidRPr="005A5FCA">
        <w:rPr>
          <w:rFonts w:cs="Arial"/>
          <w:b w:val="0"/>
          <w:bCs/>
        </w:rPr>
        <w:tab/>
      </w:r>
      <w:r w:rsidR="00927DAF">
        <w:rPr>
          <w:rFonts w:cs="Arial"/>
          <w:b w:val="0"/>
          <w:bCs/>
        </w:rPr>
        <w:t>Pe</w:t>
      </w:r>
      <w:proofErr w:type="spellStart"/>
      <w:r w:rsidR="00927DAF" w:rsidRPr="00927DAF">
        <w:rPr>
          <w:rFonts w:cs="Arial"/>
          <w:b w:val="0"/>
          <w:lang w:val="en-US"/>
        </w:rPr>
        <w:t>t</w:t>
      </w:r>
      <w:r w:rsidR="00927DAF">
        <w:rPr>
          <w:rFonts w:cs="Arial"/>
          <w:b w:val="0"/>
          <w:lang w:val="en-US"/>
        </w:rPr>
        <w:t>er</w:t>
      </w:r>
      <w:proofErr w:type="spellEnd"/>
      <w:r w:rsidR="00927DAF">
        <w:rPr>
          <w:rFonts w:cs="Arial"/>
          <w:b w:val="0"/>
          <w:lang w:val="en-US"/>
        </w:rPr>
        <w:t xml:space="preserve"> Clemons</w:t>
      </w:r>
    </w:p>
    <w:p w14:paraId="3A961F76" w14:textId="77777777" w:rsidR="0093114A" w:rsidRDefault="0093114A" w:rsidP="0093114A">
      <w:pPr>
        <w:pStyle w:val="Heading7"/>
        <w:tabs>
          <w:tab w:val="left" w:pos="2268"/>
        </w:tabs>
        <w:ind w:left="567"/>
      </w:pPr>
      <w:r w:rsidRPr="005A5FCA">
        <w:rPr>
          <w:rFonts w:cs="Arial"/>
        </w:rPr>
        <w:t>E-mail Address:</w:t>
      </w:r>
      <w:r w:rsidRPr="005A5FCA">
        <w:rPr>
          <w:rFonts w:cs="Arial"/>
          <w:b w:val="0"/>
          <w:bCs/>
        </w:rPr>
        <w:tab/>
      </w:r>
      <w:r w:rsidR="0025121D" w:rsidRPr="0025121D">
        <w:rPr>
          <w:b w:val="0"/>
        </w:rPr>
        <w:t>peter@quixoticity.com</w:t>
      </w:r>
    </w:p>
    <w:p w14:paraId="2C41C950" w14:textId="77777777" w:rsidR="006C5E9E" w:rsidRDefault="006C5E9E" w:rsidP="006C5E9E"/>
    <w:p w14:paraId="72D4C007" w14:textId="77777777" w:rsidR="006C5E9E" w:rsidRPr="005A5FCA" w:rsidRDefault="006C5E9E" w:rsidP="006C5E9E">
      <w:pPr>
        <w:pStyle w:val="Heading4"/>
        <w:tabs>
          <w:tab w:val="left" w:pos="2268"/>
        </w:tabs>
        <w:ind w:left="567"/>
        <w:rPr>
          <w:rFonts w:cs="Arial"/>
          <w:b w:val="0"/>
          <w:bCs/>
        </w:rPr>
      </w:pPr>
      <w:r w:rsidRPr="005A5FCA">
        <w:rPr>
          <w:rFonts w:cs="Arial"/>
        </w:rPr>
        <w:t>Name:</w:t>
      </w:r>
      <w:r w:rsidRPr="005A5FCA">
        <w:rPr>
          <w:rFonts w:cs="Arial"/>
          <w:b w:val="0"/>
          <w:bCs/>
        </w:rPr>
        <w:tab/>
      </w:r>
      <w:r w:rsidR="0025121D">
        <w:rPr>
          <w:b w:val="0"/>
        </w:rPr>
        <w:t>Chris</w:t>
      </w:r>
      <w:r w:rsidR="0025121D" w:rsidRPr="00927DAF">
        <w:rPr>
          <w:rFonts w:cs="Arial"/>
          <w:b w:val="0"/>
          <w:lang w:val="en-US"/>
        </w:rPr>
        <w:t>t</w:t>
      </w:r>
      <w:r w:rsidR="0025121D">
        <w:rPr>
          <w:rFonts w:cs="Arial"/>
          <w:b w:val="0"/>
          <w:lang w:val="en-US"/>
        </w:rPr>
        <w:t xml:space="preserve">ian </w:t>
      </w:r>
      <w:proofErr w:type="spellStart"/>
      <w:r w:rsidR="0025121D">
        <w:rPr>
          <w:rFonts w:cs="Arial"/>
          <w:b w:val="0"/>
          <w:lang w:val="en-US"/>
        </w:rPr>
        <w:t>Regnier</w:t>
      </w:r>
      <w:proofErr w:type="spellEnd"/>
    </w:p>
    <w:p w14:paraId="66D7AEB2" w14:textId="77777777" w:rsidR="006C5E9E" w:rsidRPr="005A5FCA" w:rsidRDefault="006C5E9E" w:rsidP="006C5E9E">
      <w:pPr>
        <w:pStyle w:val="Heading7"/>
        <w:tabs>
          <w:tab w:val="left" w:pos="2268"/>
        </w:tabs>
        <w:ind w:left="567"/>
        <w:rPr>
          <w:rFonts w:cs="Arial"/>
          <w:b w:val="0"/>
          <w:bCs/>
        </w:rPr>
      </w:pPr>
      <w:r w:rsidRPr="005A5FCA">
        <w:rPr>
          <w:rFonts w:cs="Arial"/>
        </w:rPr>
        <w:t>E-mail Address:</w:t>
      </w:r>
      <w:r w:rsidRPr="005A5FCA">
        <w:rPr>
          <w:rFonts w:cs="Arial"/>
          <w:b w:val="0"/>
          <w:bCs/>
        </w:rPr>
        <w:tab/>
      </w:r>
      <w:r w:rsidR="00A377E7" w:rsidRPr="00A377E7">
        <w:rPr>
          <w:b w:val="0"/>
        </w:rPr>
        <w:t>presiden</w:t>
      </w:r>
      <w:r w:rsidR="00A377E7" w:rsidRPr="00A377E7">
        <w:rPr>
          <w:rFonts w:cs="Arial"/>
          <w:b w:val="0"/>
        </w:rPr>
        <w:t>t@euwena.</w:t>
      </w:r>
      <w:r w:rsidR="00A377E7" w:rsidRPr="00A377E7">
        <w:rPr>
          <w:b w:val="0"/>
        </w:rPr>
        <w:t>eu</w:t>
      </w:r>
      <w:r>
        <w:t xml:space="preserve"> </w:t>
      </w:r>
    </w:p>
    <w:p w14:paraId="7B55E111" w14:textId="77777777" w:rsidR="006C5E9E" w:rsidRPr="006C5E9E" w:rsidRDefault="006C5E9E" w:rsidP="006C5E9E"/>
    <w:p w14:paraId="28A8336D" w14:textId="77777777" w:rsidR="0093114A" w:rsidRPr="005A5FCA" w:rsidRDefault="0093114A" w:rsidP="001101EE">
      <w:pPr>
        <w:rPr>
          <w:rFonts w:ascii="Arial" w:hAnsi="Arial" w:cs="Arial"/>
        </w:rPr>
      </w:pPr>
    </w:p>
    <w:p w14:paraId="57C9A5F4" w14:textId="77777777" w:rsidR="001101EE" w:rsidRPr="005A5FCA" w:rsidRDefault="00923E7C" w:rsidP="00923E7C">
      <w:pPr>
        <w:tabs>
          <w:tab w:val="left" w:pos="2268"/>
        </w:tabs>
        <w:rPr>
          <w:rFonts w:ascii="Arial" w:hAnsi="Arial" w:cs="Arial"/>
          <w:bCs/>
        </w:rPr>
      </w:pPr>
      <w:r w:rsidRPr="005A5FCA">
        <w:rPr>
          <w:rFonts w:ascii="Arial" w:hAnsi="Arial" w:cs="Arial"/>
          <w:b/>
        </w:rPr>
        <w:t>Send any reply LS to:</w:t>
      </w:r>
      <w:r w:rsidRPr="005A5FCA">
        <w:rPr>
          <w:rFonts w:ascii="Arial" w:hAnsi="Arial" w:cs="Arial"/>
          <w:b/>
        </w:rPr>
        <w:tab/>
      </w:r>
      <w:r w:rsidR="000A4846">
        <w:rPr>
          <w:rFonts w:ascii="Arial" w:hAnsi="Arial" w:cs="Arial"/>
          <w:b/>
        </w:rPr>
        <w:t>EUWENA “</w:t>
      </w:r>
      <w:r w:rsidR="000A4846" w:rsidRPr="000A4846">
        <w:rPr>
          <w:rFonts w:ascii="Arial" w:hAnsi="Arial" w:cs="Arial"/>
          <w:b/>
        </w:rPr>
        <w:t>Standar</w:t>
      </w:r>
      <w:r w:rsidR="000A4846">
        <w:rPr>
          <w:rFonts w:ascii="Arial" w:hAnsi="Arial" w:cs="Arial"/>
          <w:b/>
        </w:rPr>
        <w:t>ds and standardisation bodies" Working G</w:t>
      </w:r>
      <w:r w:rsidR="000A4846" w:rsidRPr="000A4846">
        <w:rPr>
          <w:rFonts w:ascii="Arial" w:hAnsi="Arial" w:cs="Arial"/>
          <w:b/>
        </w:rPr>
        <w:t>roup</w:t>
      </w:r>
      <w:r w:rsidR="001101EE" w:rsidRPr="005A5FCA">
        <w:rPr>
          <w:rFonts w:ascii="Arial" w:hAnsi="Arial" w:cs="Arial"/>
          <w:bCs/>
        </w:rPr>
        <w:fldChar w:fldCharType="begin"/>
      </w:r>
      <w:r w:rsidR="001101EE" w:rsidRPr="005A5FCA">
        <w:rPr>
          <w:rFonts w:ascii="Arial" w:hAnsi="Arial" w:cs="Arial"/>
          <w:bCs/>
        </w:rPr>
        <w:instrText xml:space="preserve"> HYPERLINK "mailto:secretariat@5gaa.org</w:instrText>
      </w:r>
    </w:p>
    <w:p w14:paraId="6DF054CF" w14:textId="77777777" w:rsidR="001101EE" w:rsidRPr="005A5FCA" w:rsidRDefault="001101EE" w:rsidP="00923E7C">
      <w:pPr>
        <w:tabs>
          <w:tab w:val="left" w:pos="2268"/>
        </w:tabs>
        <w:rPr>
          <w:rStyle w:val="Hyperlink"/>
          <w:rFonts w:ascii="Arial" w:hAnsi="Arial" w:cs="Arial"/>
          <w:bCs/>
        </w:rPr>
      </w:pPr>
      <w:r w:rsidRPr="005A5FCA">
        <w:rPr>
          <w:rFonts w:ascii="Arial" w:hAnsi="Arial" w:cs="Arial"/>
          <w:bCs/>
        </w:rPr>
        <w:instrText xml:space="preserve">" </w:instrText>
      </w:r>
      <w:r w:rsidRPr="005A5FCA">
        <w:rPr>
          <w:rFonts w:ascii="Arial" w:hAnsi="Arial" w:cs="Arial"/>
          <w:bCs/>
        </w:rPr>
        <w:fldChar w:fldCharType="separate"/>
      </w:r>
    </w:p>
    <w:p w14:paraId="37F27ADE" w14:textId="77777777" w:rsidR="00923E7C" w:rsidRPr="005A5FCA" w:rsidRDefault="001101EE" w:rsidP="001101EE">
      <w:pPr>
        <w:tabs>
          <w:tab w:val="left" w:pos="2268"/>
        </w:tabs>
        <w:rPr>
          <w:rFonts w:ascii="Arial" w:hAnsi="Arial" w:cs="Arial"/>
          <w:b/>
        </w:rPr>
      </w:pPr>
      <w:r w:rsidRPr="005A5FCA">
        <w:rPr>
          <w:rFonts w:ascii="Arial" w:hAnsi="Arial" w:cs="Arial"/>
          <w:bCs/>
        </w:rPr>
        <w:fldChar w:fldCharType="end"/>
      </w:r>
    </w:p>
    <w:p w14:paraId="6C605F40" w14:textId="77777777" w:rsidR="001047D7" w:rsidRDefault="00463675" w:rsidP="001912B2">
      <w:pPr>
        <w:spacing w:after="60"/>
        <w:ind w:left="1985" w:hanging="1985"/>
        <w:rPr>
          <w:rFonts w:ascii="Arial" w:hAnsi="Arial" w:cs="Arial"/>
          <w:bCs/>
        </w:rPr>
      </w:pPr>
      <w:r w:rsidRPr="005A5FCA">
        <w:rPr>
          <w:rFonts w:ascii="Arial" w:hAnsi="Arial" w:cs="Arial"/>
          <w:b/>
        </w:rPr>
        <w:t>Attachments:</w:t>
      </w:r>
      <w:r w:rsidR="009E6640" w:rsidRPr="005A5FCA">
        <w:rPr>
          <w:rFonts w:ascii="Arial" w:hAnsi="Arial" w:cs="Arial"/>
          <w:bCs/>
        </w:rPr>
        <w:t xml:space="preserve"> </w:t>
      </w:r>
      <w:r w:rsidR="001047D7">
        <w:rPr>
          <w:rFonts w:ascii="Arial" w:hAnsi="Arial" w:cs="Arial"/>
          <w:bCs/>
        </w:rPr>
        <w:tab/>
        <w:t>EUWENA Char</w:t>
      </w:r>
      <w:r w:rsidR="001047D7">
        <w:rPr>
          <w:rFonts w:ascii="Arial" w:eastAsia="SimSun" w:hAnsi="Arial" w:cs="Arial"/>
        </w:rPr>
        <w:t>ter Dec 2021</w:t>
      </w:r>
    </w:p>
    <w:p w14:paraId="48331AD4" w14:textId="77777777" w:rsidR="00463675" w:rsidRPr="00F42BB1" w:rsidRDefault="002A5039" w:rsidP="001047D7">
      <w:pPr>
        <w:spacing w:after="60"/>
        <w:ind w:left="1985"/>
        <w:rPr>
          <w:rFonts w:ascii="Arial" w:hAnsi="Arial" w:cs="Arial"/>
          <w:bCs/>
        </w:rPr>
      </w:pPr>
      <w:r>
        <w:rPr>
          <w:rFonts w:ascii="Arial" w:hAnsi="Arial" w:cs="Arial"/>
          <w:bCs/>
        </w:rPr>
        <w:t>Presen</w:t>
      </w:r>
      <w:r>
        <w:rPr>
          <w:rFonts w:ascii="Arial" w:eastAsia="SimSun" w:hAnsi="Arial" w:cs="Arial"/>
        </w:rPr>
        <w:t>tation EUWENA March 2022</w:t>
      </w:r>
    </w:p>
    <w:p w14:paraId="6B99052A" w14:textId="77777777" w:rsidR="00463675" w:rsidRPr="00F42BB1" w:rsidRDefault="00463675">
      <w:pPr>
        <w:pBdr>
          <w:bottom w:val="single" w:sz="4" w:space="1" w:color="auto"/>
        </w:pBdr>
        <w:rPr>
          <w:rFonts w:ascii="Arial" w:hAnsi="Arial" w:cs="Arial"/>
        </w:rPr>
      </w:pPr>
    </w:p>
    <w:p w14:paraId="68680767" w14:textId="77777777" w:rsidR="00463675" w:rsidRPr="00F42BB1" w:rsidRDefault="00463675">
      <w:pPr>
        <w:rPr>
          <w:rFonts w:ascii="Arial" w:hAnsi="Arial" w:cs="Arial"/>
        </w:rPr>
      </w:pPr>
    </w:p>
    <w:p w14:paraId="79F0F107" w14:textId="77777777" w:rsidR="00272176" w:rsidRDefault="00463675" w:rsidP="00272176">
      <w:pPr>
        <w:spacing w:after="240" w:line="276" w:lineRule="auto"/>
        <w:rPr>
          <w:rFonts w:ascii="Arial" w:hAnsi="Arial" w:cs="Arial"/>
          <w:b/>
        </w:rPr>
      </w:pPr>
      <w:r w:rsidRPr="00F42BB1">
        <w:rPr>
          <w:rFonts w:ascii="Arial" w:hAnsi="Arial" w:cs="Arial"/>
          <w:b/>
        </w:rPr>
        <w:t>1. Overall Description:</w:t>
      </w:r>
    </w:p>
    <w:p w14:paraId="2B5B87FD" w14:textId="77777777" w:rsidR="008B5E62" w:rsidRPr="00272176" w:rsidRDefault="004F3540" w:rsidP="00272176">
      <w:pPr>
        <w:spacing w:after="240" w:line="276" w:lineRule="auto"/>
        <w:rPr>
          <w:rFonts w:ascii="Arial" w:hAnsi="Arial" w:cs="Arial"/>
          <w:b/>
        </w:rPr>
      </w:pPr>
      <w:r w:rsidRPr="004F3540">
        <w:rPr>
          <w:rFonts w:ascii="Arial" w:eastAsia="SimSun" w:hAnsi="Arial" w:cs="Arial"/>
        </w:rPr>
        <w:t xml:space="preserve">EUWENA (European Users Wireless Enterprise Network </w:t>
      </w:r>
      <w:r w:rsidR="00A377E7" w:rsidRPr="004F3540">
        <w:rPr>
          <w:rFonts w:ascii="Arial" w:eastAsia="SimSun" w:hAnsi="Arial" w:cs="Arial"/>
        </w:rPr>
        <w:t>Association</w:t>
      </w:r>
      <w:r w:rsidR="00A377E7">
        <w:rPr>
          <w:rFonts w:ascii="Arial" w:eastAsia="SimSun" w:hAnsi="Arial" w:cs="Arial"/>
        </w:rPr>
        <w:t xml:space="preserve">, </w:t>
      </w:r>
      <w:hyperlink r:id="rId10" w:history="1">
        <w:r w:rsidR="001047D7" w:rsidRPr="00FC5A10">
          <w:rPr>
            <w:rStyle w:val="Hyperlink"/>
            <w:rFonts w:ascii="Arial" w:eastAsia="SimSun" w:hAnsi="Arial" w:cs="Arial"/>
          </w:rPr>
          <w:t>https://www.euwena.eu)</w:t>
        </w:r>
      </w:hyperlink>
      <w:r w:rsidR="001047D7">
        <w:rPr>
          <w:rFonts w:ascii="Arial" w:eastAsia="SimSun" w:hAnsi="Arial" w:cs="Arial"/>
        </w:rPr>
        <w:t xml:space="preserve"> </w:t>
      </w:r>
      <w:r w:rsidR="00EB0BB6">
        <w:rPr>
          <w:rFonts w:ascii="Arial" w:eastAsia="SimSun" w:hAnsi="Arial" w:cs="Arial"/>
        </w:rPr>
        <w:t>has been es</w:t>
      </w:r>
      <w:r w:rsidR="00EB0BB6" w:rsidRPr="0042465A">
        <w:rPr>
          <w:rFonts w:ascii="Arial" w:eastAsia="SimSun" w:hAnsi="Arial" w:cs="Arial"/>
        </w:rPr>
        <w:t>t</w:t>
      </w:r>
      <w:r w:rsidR="00EB0BB6">
        <w:rPr>
          <w:rFonts w:ascii="Arial" w:eastAsia="SimSun" w:hAnsi="Arial" w:cs="Arial"/>
        </w:rPr>
        <w:t xml:space="preserve">ablished </w:t>
      </w:r>
      <w:r w:rsidR="00192F09">
        <w:rPr>
          <w:rFonts w:ascii="Arial" w:eastAsia="SimSun" w:hAnsi="Arial" w:cs="Arial"/>
        </w:rPr>
        <w:t xml:space="preserve">in 2021, as a vehicle </w:t>
      </w:r>
      <w:r w:rsidR="00192F09" w:rsidRPr="0042465A">
        <w:rPr>
          <w:rFonts w:ascii="Arial" w:eastAsia="SimSun" w:hAnsi="Arial" w:cs="Arial"/>
        </w:rPr>
        <w:t>t</w:t>
      </w:r>
      <w:r w:rsidR="00192F09">
        <w:rPr>
          <w:rFonts w:ascii="Arial" w:eastAsia="SimSun" w:hAnsi="Arial" w:cs="Arial"/>
        </w:rPr>
        <w:t>o en</w:t>
      </w:r>
      <w:r w:rsidR="00192F09" w:rsidRPr="0042465A">
        <w:rPr>
          <w:rFonts w:ascii="Arial" w:eastAsia="SimSun" w:hAnsi="Arial" w:cs="Arial"/>
        </w:rPr>
        <w:t>t</w:t>
      </w:r>
      <w:r w:rsidR="00192F09">
        <w:rPr>
          <w:rFonts w:ascii="Arial" w:eastAsia="SimSun" w:hAnsi="Arial" w:cs="Arial"/>
        </w:rPr>
        <w:t>ice and promo</w:t>
      </w:r>
      <w:r w:rsidR="00192F09" w:rsidRPr="0042465A">
        <w:rPr>
          <w:rFonts w:ascii="Arial" w:eastAsia="SimSun" w:hAnsi="Arial" w:cs="Arial"/>
        </w:rPr>
        <w:t>t</w:t>
      </w:r>
      <w:r w:rsidR="00192F09">
        <w:rPr>
          <w:rFonts w:ascii="Arial" w:eastAsia="SimSun" w:hAnsi="Arial" w:cs="Arial"/>
        </w:rPr>
        <w:t>e priva</w:t>
      </w:r>
      <w:r w:rsidR="00192F09" w:rsidRPr="0042465A">
        <w:rPr>
          <w:rFonts w:ascii="Arial" w:eastAsia="SimSun" w:hAnsi="Arial" w:cs="Arial"/>
        </w:rPr>
        <w:t>t</w:t>
      </w:r>
      <w:r w:rsidR="00192F09">
        <w:rPr>
          <w:rFonts w:ascii="Arial" w:eastAsia="SimSun" w:hAnsi="Arial" w:cs="Arial"/>
        </w:rPr>
        <w:t>e wireless ne</w:t>
      </w:r>
      <w:r w:rsidR="00192F09" w:rsidRPr="0042465A">
        <w:rPr>
          <w:rFonts w:ascii="Arial" w:eastAsia="SimSun" w:hAnsi="Arial" w:cs="Arial"/>
        </w:rPr>
        <w:t>t</w:t>
      </w:r>
      <w:r w:rsidR="00192F09">
        <w:rPr>
          <w:rFonts w:ascii="Arial" w:eastAsia="SimSun" w:hAnsi="Arial" w:cs="Arial"/>
        </w:rPr>
        <w:t>works (Non Public Network for 3GPP) or services for indus</w:t>
      </w:r>
      <w:r w:rsidR="00192F09" w:rsidRPr="0042465A">
        <w:rPr>
          <w:rFonts w:ascii="Arial" w:eastAsia="SimSun" w:hAnsi="Arial" w:cs="Arial"/>
        </w:rPr>
        <w:t>t</w:t>
      </w:r>
      <w:r w:rsidR="00192F09">
        <w:rPr>
          <w:rFonts w:ascii="Arial" w:eastAsia="SimSun" w:hAnsi="Arial" w:cs="Arial"/>
        </w:rPr>
        <w:t>ries and ver</w:t>
      </w:r>
      <w:r w:rsidR="00192F09" w:rsidRPr="0042465A">
        <w:rPr>
          <w:rFonts w:ascii="Arial" w:eastAsia="SimSun" w:hAnsi="Arial" w:cs="Arial"/>
        </w:rPr>
        <w:t>t</w:t>
      </w:r>
      <w:r w:rsidR="00192F09">
        <w:rPr>
          <w:rFonts w:ascii="Arial" w:eastAsia="SimSun" w:hAnsi="Arial" w:cs="Arial"/>
        </w:rPr>
        <w:t>icals.</w:t>
      </w:r>
    </w:p>
    <w:p w14:paraId="717CC4DB" w14:textId="77777777" w:rsidR="00272176" w:rsidRDefault="00272176" w:rsidP="00272176">
      <w:pPr>
        <w:pStyle w:val="Header"/>
        <w:rPr>
          <w:rFonts w:ascii="Arial" w:eastAsia="SimSun" w:hAnsi="Arial" w:cs="Arial"/>
        </w:rPr>
      </w:pPr>
      <w:r>
        <w:rPr>
          <w:rFonts w:ascii="Arial" w:eastAsia="SimSun" w:hAnsi="Arial" w:cs="Arial"/>
        </w:rPr>
        <w:t>EUWENA clearly r</w:t>
      </w:r>
      <w:r w:rsidRPr="00415207">
        <w:rPr>
          <w:rFonts w:ascii="Arial" w:eastAsia="SimSun" w:hAnsi="Arial" w:cs="Arial"/>
        </w:rPr>
        <w:t>ecognize</w:t>
      </w:r>
      <w:r>
        <w:rPr>
          <w:rFonts w:ascii="Arial" w:eastAsia="SimSun" w:hAnsi="Arial" w:cs="Arial"/>
        </w:rPr>
        <w:t>s</w:t>
      </w:r>
      <w:r w:rsidRPr="00415207">
        <w:rPr>
          <w:rFonts w:ascii="Arial" w:eastAsia="SimSun" w:hAnsi="Arial" w:cs="Arial"/>
        </w:rPr>
        <w:t xml:space="preserve"> the need for mobile connectivity in a wide range of public and private enterprises and organisations related to the particular area where the enterprise or organization operates. This need can be geographically determined: from a confined, local area, all the way up to a nationwide and even global footprint; indoor and/or outdoor; application-related such as voice, data or video, from modest IoT messages up to 8k-video-streams, and diverse levels of criticality and latency from basic non-real-time data transmission to the steering of a crane. In multiple scenarios, a best effort solution is simply not good enough, as critical services require high availability with guaranteed service levels.</w:t>
      </w:r>
    </w:p>
    <w:p w14:paraId="5A98FE7E" w14:textId="77777777" w:rsidR="00272176" w:rsidRDefault="00272176" w:rsidP="00272176">
      <w:pPr>
        <w:pStyle w:val="Header"/>
        <w:rPr>
          <w:rFonts w:ascii="Arial" w:eastAsia="SimSun" w:hAnsi="Arial" w:cs="Arial"/>
        </w:rPr>
      </w:pPr>
    </w:p>
    <w:p w14:paraId="3A680835" w14:textId="77777777" w:rsidR="00984459" w:rsidRDefault="00415207" w:rsidP="00756C5C">
      <w:pPr>
        <w:pStyle w:val="Header"/>
        <w:rPr>
          <w:rFonts w:ascii="Arial" w:eastAsia="SimSun" w:hAnsi="Arial" w:cs="Arial"/>
        </w:rPr>
      </w:pPr>
      <w:r w:rsidRPr="00AC5E90">
        <w:rPr>
          <w:rFonts w:ascii="Arial" w:eastAsia="SimSun" w:hAnsi="Arial" w:cs="Arial"/>
        </w:rPr>
        <w:t>EUWENA</w:t>
      </w:r>
      <w:r>
        <w:rPr>
          <w:rFonts w:ascii="Arial" w:eastAsia="SimSun" w:hAnsi="Arial" w:cs="Arial"/>
        </w:rPr>
        <w:t xml:space="preserve"> mission s</w:t>
      </w:r>
      <w:r w:rsidRPr="00AC5E90">
        <w:rPr>
          <w:rFonts w:ascii="Arial" w:eastAsia="SimSun" w:hAnsi="Arial" w:cs="Arial"/>
        </w:rPr>
        <w:t>t</w:t>
      </w:r>
      <w:r>
        <w:rPr>
          <w:rFonts w:ascii="Arial" w:eastAsia="SimSun" w:hAnsi="Arial" w:cs="Arial"/>
        </w:rPr>
        <w:t>a</w:t>
      </w:r>
      <w:r w:rsidRPr="00AC5E90">
        <w:rPr>
          <w:rFonts w:ascii="Arial" w:eastAsia="SimSun" w:hAnsi="Arial" w:cs="Arial"/>
        </w:rPr>
        <w:t>t</w:t>
      </w:r>
      <w:r>
        <w:rPr>
          <w:rFonts w:ascii="Arial" w:eastAsia="SimSun" w:hAnsi="Arial" w:cs="Arial"/>
        </w:rPr>
        <w:t>emen</w:t>
      </w:r>
      <w:r w:rsidRPr="00AC5E90">
        <w:rPr>
          <w:rFonts w:ascii="Arial" w:eastAsia="SimSun" w:hAnsi="Arial" w:cs="Arial"/>
        </w:rPr>
        <w:t>t</w:t>
      </w:r>
      <w:r>
        <w:rPr>
          <w:rFonts w:ascii="Arial" w:eastAsia="SimSun" w:hAnsi="Arial" w:cs="Arial"/>
        </w:rPr>
        <w:t xml:space="preserve"> </w:t>
      </w:r>
      <w:r w:rsidR="00B871C9">
        <w:rPr>
          <w:rFonts w:ascii="Arial" w:eastAsia="SimSun" w:hAnsi="Arial" w:cs="Arial"/>
        </w:rPr>
        <w:t xml:space="preserve">[1] </w:t>
      </w:r>
      <w:r>
        <w:rPr>
          <w:rFonts w:ascii="Arial" w:eastAsia="SimSun" w:hAnsi="Arial" w:cs="Arial"/>
        </w:rPr>
        <w:t>is:</w:t>
      </w:r>
      <w:r w:rsidR="00272176">
        <w:rPr>
          <w:rFonts w:ascii="Arial" w:eastAsia="SimSun" w:hAnsi="Arial" w:cs="Arial"/>
        </w:rPr>
        <w:t xml:space="preserve"> </w:t>
      </w:r>
      <w:r w:rsidR="00AC5E90" w:rsidRPr="00AC5E90">
        <w:rPr>
          <w:rFonts w:ascii="Arial" w:eastAsia="SimSun" w:hAnsi="Arial" w:cs="Arial"/>
        </w:rPr>
        <w:t>"Working together with all interested parties, EUWENA acts as a catalyst for the wider adoption of feature-rich private mobile networks across Europe. It advocates sufficient, accessible, affordable, harmonised spectrum and promotes an open, multi-vendor approach to advanced services and applications running in these networks. EUWENA’s ultimate goal through its actions is to make the adoption of such solutions as easy as possible for as many organisations as possible, thereby creating enhanced and sustained value for enterprises and wider society.”</w:t>
      </w:r>
    </w:p>
    <w:p w14:paraId="440FAA54" w14:textId="77777777" w:rsidR="00AC5E90" w:rsidRDefault="00AC5E90" w:rsidP="00756C5C">
      <w:pPr>
        <w:pStyle w:val="Header"/>
        <w:rPr>
          <w:rFonts w:ascii="Arial" w:eastAsia="SimSun" w:hAnsi="Arial" w:cs="Arial"/>
        </w:rPr>
      </w:pPr>
    </w:p>
    <w:p w14:paraId="28062086" w14:textId="77777777" w:rsidR="00415207" w:rsidRDefault="00415207" w:rsidP="00577639">
      <w:pPr>
        <w:pStyle w:val="Header"/>
      </w:pPr>
      <w:r>
        <w:rPr>
          <w:rFonts w:ascii="Arial" w:eastAsia="SimSun" w:hAnsi="Arial" w:cs="Arial"/>
        </w:rPr>
        <w:t xml:space="preserve">In </w:t>
      </w:r>
      <w:r w:rsidRPr="0042465A">
        <w:rPr>
          <w:rFonts w:ascii="Arial" w:eastAsia="SimSun" w:hAnsi="Arial" w:cs="Arial"/>
        </w:rPr>
        <w:t>t</w:t>
      </w:r>
      <w:r>
        <w:rPr>
          <w:rFonts w:ascii="Arial" w:eastAsia="SimSun" w:hAnsi="Arial" w:cs="Arial"/>
        </w:rPr>
        <w:t>his con</w:t>
      </w:r>
      <w:r w:rsidRPr="0042465A">
        <w:rPr>
          <w:rFonts w:ascii="Arial" w:eastAsia="SimSun" w:hAnsi="Arial" w:cs="Arial"/>
        </w:rPr>
        <w:t>t</w:t>
      </w:r>
      <w:r>
        <w:rPr>
          <w:rFonts w:ascii="Arial" w:eastAsia="SimSun" w:hAnsi="Arial" w:cs="Arial"/>
        </w:rPr>
        <w:t>ex</w:t>
      </w:r>
      <w:r w:rsidRPr="0042465A">
        <w:rPr>
          <w:rFonts w:ascii="Arial" w:eastAsia="SimSun" w:hAnsi="Arial" w:cs="Arial"/>
        </w:rPr>
        <w:t>t</w:t>
      </w:r>
      <w:r>
        <w:rPr>
          <w:rFonts w:ascii="Arial" w:eastAsia="SimSun" w:hAnsi="Arial" w:cs="Arial"/>
        </w:rPr>
        <w:t>, EUWENA</w:t>
      </w:r>
      <w:r w:rsidR="00272176">
        <w:rPr>
          <w:rFonts w:ascii="Arial" w:eastAsia="SimSun" w:hAnsi="Arial" w:cs="Arial"/>
        </w:rPr>
        <w:t xml:space="preserve"> in</w:t>
      </w:r>
      <w:r w:rsidR="00272176" w:rsidRPr="00AC5E90">
        <w:rPr>
          <w:rFonts w:ascii="Arial" w:eastAsia="SimSun" w:hAnsi="Arial" w:cs="Arial"/>
        </w:rPr>
        <w:t>t</w:t>
      </w:r>
      <w:r w:rsidR="00272176">
        <w:rPr>
          <w:rFonts w:ascii="Arial" w:eastAsia="SimSun" w:hAnsi="Arial" w:cs="Arial"/>
        </w:rPr>
        <w:t xml:space="preserve">ends </w:t>
      </w:r>
      <w:r w:rsidR="00272176" w:rsidRPr="00415207">
        <w:rPr>
          <w:rFonts w:ascii="Arial" w:eastAsia="SimSun" w:hAnsi="Arial" w:cs="Arial"/>
        </w:rPr>
        <w:t>t</w:t>
      </w:r>
      <w:r w:rsidR="00272176">
        <w:rPr>
          <w:rFonts w:ascii="Arial" w:eastAsia="SimSun" w:hAnsi="Arial" w:cs="Arial"/>
        </w:rPr>
        <w:t>o represen</w:t>
      </w:r>
      <w:r w:rsidR="00272176" w:rsidRPr="00415207">
        <w:rPr>
          <w:rFonts w:ascii="Arial" w:eastAsia="SimSun" w:hAnsi="Arial" w:cs="Arial"/>
        </w:rPr>
        <w:t>t</w:t>
      </w:r>
      <w:r w:rsidR="00272176">
        <w:rPr>
          <w:rFonts w:ascii="Arial" w:eastAsia="SimSun" w:hAnsi="Arial" w:cs="Arial"/>
        </w:rPr>
        <w:t xml:space="preserve"> ver</w:t>
      </w:r>
      <w:r w:rsidR="00272176" w:rsidRPr="00415207">
        <w:rPr>
          <w:rFonts w:ascii="Arial" w:eastAsia="SimSun" w:hAnsi="Arial" w:cs="Arial"/>
        </w:rPr>
        <w:t>t</w:t>
      </w:r>
      <w:r w:rsidR="00272176">
        <w:rPr>
          <w:rFonts w:ascii="Arial" w:eastAsia="SimSun" w:hAnsi="Arial" w:cs="Arial"/>
        </w:rPr>
        <w:t>icals and sees i</w:t>
      </w:r>
      <w:r w:rsidR="00272176" w:rsidRPr="00415207">
        <w:rPr>
          <w:rFonts w:ascii="Arial" w:eastAsia="SimSun" w:hAnsi="Arial" w:cs="Arial"/>
        </w:rPr>
        <w:t>t</w:t>
      </w:r>
      <w:r w:rsidR="00272176">
        <w:rPr>
          <w:rFonts w:ascii="Arial" w:eastAsia="SimSun" w:hAnsi="Arial" w:cs="Arial"/>
        </w:rPr>
        <w:t>s roles as following:</w:t>
      </w:r>
    </w:p>
    <w:p w14:paraId="0E1A7D83" w14:textId="77777777" w:rsidR="00415207" w:rsidRPr="00415207" w:rsidRDefault="00415207" w:rsidP="00272176">
      <w:pPr>
        <w:numPr>
          <w:ilvl w:val="0"/>
          <w:numId w:val="12"/>
        </w:numPr>
        <w:rPr>
          <w:rFonts w:ascii="Arial" w:eastAsia="SimSun" w:hAnsi="Arial" w:cs="Arial"/>
        </w:rPr>
      </w:pPr>
      <w:r w:rsidRPr="00415207">
        <w:rPr>
          <w:rFonts w:ascii="Arial" w:eastAsia="SimSun" w:hAnsi="Arial" w:cs="Arial"/>
        </w:rPr>
        <w:t>To speed up the availability and harmonisation of sufficient frequency spectrum for private wireless networks in Europe, stimulating the creation of an open ecosystem.</w:t>
      </w:r>
    </w:p>
    <w:p w14:paraId="294DD359" w14:textId="77777777" w:rsidR="00415207" w:rsidRPr="00415207" w:rsidRDefault="00415207" w:rsidP="00272176">
      <w:pPr>
        <w:numPr>
          <w:ilvl w:val="0"/>
          <w:numId w:val="12"/>
        </w:numPr>
        <w:rPr>
          <w:rFonts w:ascii="Arial" w:eastAsia="SimSun" w:hAnsi="Arial" w:cs="Arial"/>
        </w:rPr>
      </w:pPr>
      <w:r w:rsidRPr="00415207">
        <w:rPr>
          <w:rFonts w:ascii="Arial" w:eastAsia="SimSun" w:hAnsi="Arial" w:cs="Arial"/>
        </w:rPr>
        <w:t>To exchange knowledge and experience on the technology, demand and supply market, to contribute to the digital transformation process, accelerating the adoption of mobile broadband technology by enterprises in Europe and supporting the specific needs of vertical sectors.</w:t>
      </w:r>
    </w:p>
    <w:p w14:paraId="29B1BF1F" w14:textId="77777777" w:rsidR="00415207" w:rsidRPr="00415207" w:rsidRDefault="00415207" w:rsidP="00272176">
      <w:pPr>
        <w:numPr>
          <w:ilvl w:val="0"/>
          <w:numId w:val="12"/>
        </w:numPr>
        <w:rPr>
          <w:rFonts w:ascii="Arial" w:eastAsia="SimSun" w:hAnsi="Arial" w:cs="Arial"/>
        </w:rPr>
      </w:pPr>
      <w:r w:rsidRPr="00415207">
        <w:rPr>
          <w:rFonts w:ascii="Arial" w:eastAsia="SimSun" w:hAnsi="Arial" w:cs="Arial"/>
        </w:rPr>
        <w:t>To inform, advise and represent European enterprise users in established European spectrum, regulatory and related organisations and in international interest groups for private networks.</w:t>
      </w:r>
    </w:p>
    <w:p w14:paraId="22FDCE2C" w14:textId="77777777" w:rsidR="00415207" w:rsidRPr="00415207" w:rsidRDefault="00415207" w:rsidP="00272176">
      <w:pPr>
        <w:numPr>
          <w:ilvl w:val="0"/>
          <w:numId w:val="12"/>
        </w:numPr>
        <w:rPr>
          <w:rFonts w:ascii="Arial" w:eastAsia="SimSun" w:hAnsi="Arial" w:cs="Arial"/>
        </w:rPr>
      </w:pPr>
      <w:r w:rsidRPr="00415207">
        <w:rPr>
          <w:rFonts w:ascii="Arial" w:eastAsia="SimSun" w:hAnsi="Arial" w:cs="Arial"/>
        </w:rPr>
        <w:t>To help enterprise customers define and deploy the best spectrum and private mobile network strategies</w:t>
      </w:r>
    </w:p>
    <w:p w14:paraId="7DDB3384" w14:textId="77777777" w:rsidR="00756C5C" w:rsidRDefault="00756C5C" w:rsidP="005F6EFB">
      <w:pPr>
        <w:rPr>
          <w:rFonts w:ascii="Arial" w:eastAsia="SimSun" w:hAnsi="Arial" w:cs="Arial"/>
        </w:rPr>
      </w:pPr>
    </w:p>
    <w:p w14:paraId="5D543E5F" w14:textId="77777777" w:rsidR="005F6EFB" w:rsidRDefault="005F6EFB" w:rsidP="005F6EFB">
      <w:pPr>
        <w:rPr>
          <w:rFonts w:ascii="Arial" w:eastAsia="SimSun" w:hAnsi="Arial" w:cs="Arial"/>
        </w:rPr>
      </w:pPr>
    </w:p>
    <w:p w14:paraId="03E9A040" w14:textId="77777777" w:rsidR="00700B91" w:rsidRPr="005F6EFB" w:rsidRDefault="005F6EFB" w:rsidP="005F6EFB">
      <w:pPr>
        <w:rPr>
          <w:rFonts w:ascii="Arial" w:eastAsia="SimSun" w:hAnsi="Arial" w:cs="Arial"/>
        </w:rPr>
      </w:pPr>
      <w:r>
        <w:rPr>
          <w:rFonts w:ascii="Arial" w:eastAsia="SimSun" w:hAnsi="Arial" w:cs="Arial"/>
        </w:rPr>
        <w:t xml:space="preserve">Within </w:t>
      </w:r>
      <w:r w:rsidR="00984459">
        <w:rPr>
          <w:rFonts w:ascii="Arial" w:eastAsia="SimSun" w:hAnsi="Arial" w:cs="Arial"/>
        </w:rPr>
        <w:t>EUWENA</w:t>
      </w:r>
      <w:r>
        <w:rPr>
          <w:rFonts w:ascii="Arial" w:eastAsia="SimSun" w:hAnsi="Arial" w:cs="Arial"/>
        </w:rPr>
        <w:t>, t</w:t>
      </w:r>
      <w:r w:rsidRPr="005F6EFB">
        <w:rPr>
          <w:rFonts w:ascii="Arial" w:eastAsia="SimSun" w:hAnsi="Arial" w:cs="Arial"/>
        </w:rPr>
        <w:t xml:space="preserve">here are currently </w:t>
      </w:r>
      <w:r w:rsidR="00700B91">
        <w:rPr>
          <w:rFonts w:ascii="Arial" w:eastAsia="SimSun" w:hAnsi="Arial" w:cs="Arial"/>
        </w:rPr>
        <w:t>4</w:t>
      </w:r>
      <w:r w:rsidRPr="005F6EFB">
        <w:rPr>
          <w:rFonts w:ascii="Arial" w:eastAsia="SimSun" w:hAnsi="Arial" w:cs="Arial"/>
        </w:rPr>
        <w:t xml:space="preserve"> technical workgroups </w:t>
      </w:r>
      <w:r>
        <w:rPr>
          <w:rFonts w:ascii="Arial" w:eastAsia="SimSun" w:hAnsi="Arial" w:cs="Arial"/>
        </w:rPr>
        <w:t>which</w:t>
      </w:r>
      <w:r w:rsidRPr="005F6EFB">
        <w:rPr>
          <w:rFonts w:ascii="Arial" w:eastAsia="SimSun" w:hAnsi="Arial" w:cs="Arial"/>
        </w:rPr>
        <w:t xml:space="preserve"> have specific focus areas</w:t>
      </w:r>
      <w:r>
        <w:rPr>
          <w:rFonts w:ascii="Arial" w:eastAsia="SimSun" w:hAnsi="Arial" w:cs="Arial"/>
        </w:rPr>
        <w:t>:</w:t>
      </w:r>
    </w:p>
    <w:p w14:paraId="34B573A5" w14:textId="77777777" w:rsidR="00C10681" w:rsidRPr="00EC65BF" w:rsidRDefault="00C10681" w:rsidP="00EC65BF">
      <w:pPr>
        <w:numPr>
          <w:ilvl w:val="0"/>
          <w:numId w:val="11"/>
        </w:numPr>
        <w:rPr>
          <w:rFonts w:ascii="Arial" w:eastAsia="SimSun" w:hAnsi="Arial" w:cs="Arial"/>
        </w:rPr>
      </w:pPr>
      <w:r w:rsidRPr="00C10681">
        <w:rPr>
          <w:rFonts w:ascii="Arial" w:eastAsia="SimSun" w:hAnsi="Arial" w:cs="Arial"/>
        </w:rPr>
        <w:t>Standards Workin</w:t>
      </w:r>
      <w:r w:rsidR="00EC65BF">
        <w:rPr>
          <w:rFonts w:ascii="Arial" w:eastAsia="SimSun" w:hAnsi="Arial" w:cs="Arial"/>
        </w:rPr>
        <w:t xml:space="preserve">g Group: </w:t>
      </w:r>
      <w:r w:rsidRPr="00EC65BF">
        <w:rPr>
          <w:rFonts w:ascii="Arial" w:eastAsia="SimSun" w:hAnsi="Arial" w:cs="Arial"/>
        </w:rPr>
        <w:t xml:space="preserve">It is the main body within EUWENA feeding industry and enterprise private wireless network requirements into regional and global standards organisations, liaising closely with 3GPP, ETSI and other relevant and related bodies, as well as informing our members of latest developments, standards releases and main future trends which will impact their businesses </w:t>
      </w:r>
    </w:p>
    <w:p w14:paraId="302243DB" w14:textId="77777777" w:rsidR="00C10681" w:rsidRPr="00EC65BF" w:rsidRDefault="00C10681" w:rsidP="00EC65BF">
      <w:pPr>
        <w:numPr>
          <w:ilvl w:val="0"/>
          <w:numId w:val="11"/>
        </w:numPr>
        <w:rPr>
          <w:rFonts w:ascii="Arial" w:eastAsia="SimSun" w:hAnsi="Arial" w:cs="Arial"/>
        </w:rPr>
      </w:pPr>
      <w:r w:rsidRPr="00C10681">
        <w:rPr>
          <w:rFonts w:ascii="Arial" w:eastAsia="SimSun" w:hAnsi="Arial" w:cs="Arial"/>
        </w:rPr>
        <w:t>Working Group on Alliances and Asso</w:t>
      </w:r>
      <w:r w:rsidR="00EC65BF">
        <w:rPr>
          <w:rFonts w:ascii="Arial" w:eastAsia="SimSun" w:hAnsi="Arial" w:cs="Arial"/>
        </w:rPr>
        <w:t>ciations:  S</w:t>
      </w:r>
      <w:r w:rsidRPr="00EC65BF">
        <w:rPr>
          <w:rFonts w:ascii="Arial" w:eastAsia="SimSun" w:hAnsi="Arial" w:cs="Arial"/>
        </w:rPr>
        <w:t>ome countries already have national business-critical user wireless solution associations. In addition, there are already a few international bodies and associations, either horizontally oriented or vertically oriented towards a specific sector.</w:t>
      </w:r>
    </w:p>
    <w:p w14:paraId="2D91E3E7" w14:textId="77777777" w:rsidR="00C10681" w:rsidRPr="00EC65BF" w:rsidRDefault="00C10681" w:rsidP="00EC65BF">
      <w:pPr>
        <w:numPr>
          <w:ilvl w:val="0"/>
          <w:numId w:val="11"/>
        </w:numPr>
        <w:rPr>
          <w:rFonts w:ascii="Arial" w:eastAsia="SimSun" w:hAnsi="Arial" w:cs="Arial"/>
        </w:rPr>
      </w:pPr>
      <w:r w:rsidRPr="00C10681">
        <w:rPr>
          <w:rFonts w:ascii="Arial" w:eastAsia="SimSun" w:hAnsi="Arial" w:cs="Arial"/>
        </w:rPr>
        <w:t xml:space="preserve">Spectrum harmonisation Working Group: </w:t>
      </w:r>
      <w:r w:rsidRPr="00EC65BF">
        <w:rPr>
          <w:rFonts w:ascii="Arial" w:eastAsia="SimSun" w:hAnsi="Arial" w:cs="Arial"/>
        </w:rPr>
        <w:t>Wireless networks and solutions start with the availability of appropriate frequency spectrum. EUWENA advocates sufficient, accessible, affordable, harmonized spectrum for private broadband networks in Europe. EUWENA will develop the approach, strategy and undertake necessary actions to achieve this goal.</w:t>
      </w:r>
    </w:p>
    <w:p w14:paraId="50E0E95D" w14:textId="77777777" w:rsidR="00C10681" w:rsidRPr="00EC65BF" w:rsidRDefault="00C10681" w:rsidP="00EC65BF">
      <w:pPr>
        <w:numPr>
          <w:ilvl w:val="0"/>
          <w:numId w:val="11"/>
        </w:numPr>
        <w:rPr>
          <w:rFonts w:ascii="Arial" w:eastAsia="SimSun" w:hAnsi="Arial" w:cs="Arial"/>
        </w:rPr>
      </w:pPr>
      <w:r w:rsidRPr="00C10681">
        <w:rPr>
          <w:rFonts w:ascii="Arial" w:eastAsia="SimSun" w:hAnsi="Arial" w:cs="Arial"/>
        </w:rPr>
        <w:t>Supply Ecosystem Work</w:t>
      </w:r>
      <w:r w:rsidR="00EC65BF">
        <w:rPr>
          <w:rFonts w:ascii="Arial" w:eastAsia="SimSun" w:hAnsi="Arial" w:cs="Arial"/>
        </w:rPr>
        <w:t xml:space="preserve">ing Group: </w:t>
      </w:r>
      <w:r w:rsidRPr="00EC65BF">
        <w:rPr>
          <w:rFonts w:ascii="Arial" w:eastAsia="SimSun" w:hAnsi="Arial" w:cs="Arial"/>
        </w:rPr>
        <w:t>Supply and availability of a diverse eco-system of technology will enable the full benefits of private 4G/5G spectrum for the users</w:t>
      </w:r>
    </w:p>
    <w:p w14:paraId="5F656375" w14:textId="77777777" w:rsidR="005F6EFB" w:rsidRPr="005F6EFB" w:rsidRDefault="005F6EFB" w:rsidP="005F6EFB">
      <w:pPr>
        <w:rPr>
          <w:rFonts w:ascii="Arial" w:eastAsia="SimSun" w:hAnsi="Arial" w:cs="Arial"/>
        </w:rPr>
      </w:pPr>
    </w:p>
    <w:p w14:paraId="4FA57511" w14:textId="77777777" w:rsidR="005F6EFB" w:rsidRDefault="00EC65BF" w:rsidP="005F6EFB">
      <w:pPr>
        <w:rPr>
          <w:rFonts w:ascii="Arial" w:hAnsi="Arial" w:cs="Arial"/>
          <w:lang w:val="en-US"/>
        </w:rPr>
      </w:pPr>
      <w:r>
        <w:rPr>
          <w:rFonts w:ascii="Arial" w:eastAsia="SimSun" w:hAnsi="Arial" w:cs="Arial"/>
        </w:rPr>
        <w:t>A 5</w:t>
      </w:r>
      <w:proofErr w:type="spellStart"/>
      <w:r w:rsidRPr="00EC65BF">
        <w:rPr>
          <w:rFonts w:ascii="Arial" w:hAnsi="Arial" w:cs="Arial"/>
          <w:vertAlign w:val="superscript"/>
          <w:lang w:val="en-US"/>
        </w:rPr>
        <w:t>th</w:t>
      </w:r>
      <w:proofErr w:type="spellEnd"/>
      <w:r>
        <w:rPr>
          <w:rFonts w:ascii="Arial" w:hAnsi="Arial" w:cs="Arial"/>
          <w:lang w:val="en-US"/>
        </w:rPr>
        <w:t xml:space="preserve"> Working group rela</w:t>
      </w:r>
      <w:r w:rsidRPr="0093114A">
        <w:rPr>
          <w:rFonts w:ascii="Arial" w:hAnsi="Arial" w:cs="Arial"/>
          <w:lang w:val="en-US"/>
        </w:rPr>
        <w:t>t</w:t>
      </w:r>
      <w:r>
        <w:rPr>
          <w:rFonts w:ascii="Arial" w:hAnsi="Arial" w:cs="Arial"/>
          <w:lang w:val="en-US"/>
        </w:rPr>
        <w:t xml:space="preserve">ed </w:t>
      </w:r>
      <w:r w:rsidRPr="0093114A">
        <w:rPr>
          <w:rFonts w:ascii="Arial" w:hAnsi="Arial" w:cs="Arial"/>
          <w:lang w:val="en-US"/>
        </w:rPr>
        <w:t>t</w:t>
      </w:r>
      <w:r>
        <w:rPr>
          <w:rFonts w:ascii="Arial" w:hAnsi="Arial" w:cs="Arial"/>
          <w:lang w:val="en-US"/>
        </w:rPr>
        <w:t>o “use cases” is under defini</w:t>
      </w:r>
      <w:r w:rsidRPr="0093114A">
        <w:rPr>
          <w:rFonts w:ascii="Arial" w:hAnsi="Arial" w:cs="Arial"/>
          <w:lang w:val="en-US"/>
        </w:rPr>
        <w:t>t</w:t>
      </w:r>
      <w:r>
        <w:rPr>
          <w:rFonts w:ascii="Arial" w:hAnsi="Arial" w:cs="Arial"/>
          <w:lang w:val="en-US"/>
        </w:rPr>
        <w:t>ion.</w:t>
      </w:r>
    </w:p>
    <w:p w14:paraId="1988E6CB" w14:textId="77777777" w:rsidR="00984459" w:rsidRDefault="00984459" w:rsidP="005F6EFB">
      <w:pPr>
        <w:rPr>
          <w:rFonts w:ascii="Arial" w:hAnsi="Arial" w:cs="Arial"/>
          <w:lang w:val="en-US"/>
        </w:rPr>
      </w:pPr>
    </w:p>
    <w:p w14:paraId="340AB684" w14:textId="77777777" w:rsidR="00984459" w:rsidRPr="001848E4" w:rsidRDefault="0025121D" w:rsidP="005F6EFB">
      <w:pPr>
        <w:rPr>
          <w:rFonts w:ascii="Arial" w:hAnsi="Arial" w:cs="Arial"/>
        </w:rPr>
      </w:pPr>
      <w:r w:rsidRPr="001848E4">
        <w:rPr>
          <w:rFonts w:ascii="Arial" w:hAnsi="Arial" w:cs="Arial"/>
        </w:rPr>
        <w:t>In rela</w:t>
      </w:r>
      <w:r w:rsidRPr="001848E4">
        <w:rPr>
          <w:rFonts w:ascii="Arial" w:eastAsia="SimSun" w:hAnsi="Arial" w:cs="Arial"/>
        </w:rPr>
        <w:t>tion to the Standards Working Group and 3GPP, EUWENA members</w:t>
      </w:r>
      <w:r w:rsidR="009F671E">
        <w:rPr>
          <w:rFonts w:ascii="Arial" w:eastAsia="SimSun" w:hAnsi="Arial" w:cs="Arial"/>
        </w:rPr>
        <w:t xml:space="preserve">, who are as well 3GPP members, </w:t>
      </w:r>
      <w:r w:rsidR="00577639">
        <w:rPr>
          <w:rFonts w:ascii="Arial" w:eastAsia="SimSun" w:hAnsi="Arial" w:cs="Arial"/>
        </w:rPr>
        <w:t>are commi</w:t>
      </w:r>
      <w:r w:rsidR="00577639" w:rsidRPr="001848E4">
        <w:rPr>
          <w:rFonts w:ascii="Arial" w:eastAsia="SimSun" w:hAnsi="Arial" w:cs="Arial"/>
        </w:rPr>
        <w:t>tt</w:t>
      </w:r>
      <w:r w:rsidR="00577639">
        <w:rPr>
          <w:rFonts w:ascii="Arial" w:eastAsia="SimSun" w:hAnsi="Arial" w:cs="Arial"/>
        </w:rPr>
        <w:t>ed</w:t>
      </w:r>
      <w:r w:rsidRPr="001848E4">
        <w:rPr>
          <w:rFonts w:ascii="Arial" w:eastAsia="SimSun" w:hAnsi="Arial" w:cs="Arial"/>
        </w:rPr>
        <w:t xml:space="preserve"> to actively contribute in the 3GPP activities related to Private Cellular Networks or Non Public Network</w:t>
      </w:r>
      <w:r w:rsidR="009F671E">
        <w:rPr>
          <w:rFonts w:ascii="Arial" w:eastAsia="SimSun" w:hAnsi="Arial" w:cs="Arial"/>
        </w:rPr>
        <w:t>s</w:t>
      </w:r>
      <w:r w:rsidRPr="001848E4">
        <w:rPr>
          <w:rFonts w:ascii="Arial" w:eastAsia="SimSun" w:hAnsi="Arial" w:cs="Arial"/>
        </w:rPr>
        <w:t xml:space="preserve"> in particular </w:t>
      </w:r>
      <w:r w:rsidR="001848E4" w:rsidRPr="001848E4">
        <w:rPr>
          <w:rFonts w:ascii="Arial" w:eastAsia="SimSun" w:hAnsi="Arial" w:cs="Arial"/>
        </w:rPr>
        <w:t>i</w:t>
      </w:r>
      <w:r w:rsidRPr="001848E4">
        <w:rPr>
          <w:rFonts w:ascii="Arial" w:eastAsia="SimSun" w:hAnsi="Arial" w:cs="Arial"/>
        </w:rPr>
        <w:t xml:space="preserve">n the following </w:t>
      </w:r>
      <w:r w:rsidR="00192F09">
        <w:rPr>
          <w:rFonts w:ascii="Arial" w:eastAsia="SimSun" w:hAnsi="Arial" w:cs="Arial"/>
        </w:rPr>
        <w:t xml:space="preserve">3GPP working </w:t>
      </w:r>
      <w:r w:rsidRPr="001848E4">
        <w:rPr>
          <w:rFonts w:ascii="Arial" w:eastAsia="SimSun" w:hAnsi="Arial" w:cs="Arial"/>
        </w:rPr>
        <w:t>groups: SA1, SA2, SA6, RAN1, RAN2, RAN3, RAN4</w:t>
      </w:r>
      <w:r w:rsidR="00192F09">
        <w:rPr>
          <w:rFonts w:ascii="Arial" w:eastAsia="SimSun" w:hAnsi="Arial" w:cs="Arial"/>
        </w:rPr>
        <w:t xml:space="preserve">, </w:t>
      </w:r>
      <w:r w:rsidR="00192F09" w:rsidRPr="00192F09">
        <w:rPr>
          <w:rFonts w:ascii="Arial" w:eastAsia="SimSun" w:hAnsi="Arial" w:cs="Arial"/>
        </w:rPr>
        <w:t>CT1, CT6</w:t>
      </w:r>
    </w:p>
    <w:p w14:paraId="1A08A558" w14:textId="77777777" w:rsidR="00EC65BF" w:rsidRPr="005F6EFB" w:rsidRDefault="00EC65BF" w:rsidP="005F6EFB">
      <w:pPr>
        <w:rPr>
          <w:rFonts w:ascii="Arial" w:eastAsia="SimSun" w:hAnsi="Arial" w:cs="Arial"/>
        </w:rPr>
      </w:pPr>
    </w:p>
    <w:p w14:paraId="58BBEE12" w14:textId="77777777" w:rsidR="008C0253" w:rsidRPr="00AB39D4" w:rsidRDefault="00463675" w:rsidP="00AB39D4">
      <w:pPr>
        <w:spacing w:after="240" w:line="276" w:lineRule="auto"/>
        <w:rPr>
          <w:rFonts w:ascii="Arial" w:hAnsi="Arial" w:cs="Arial"/>
          <w:b/>
          <w:lang w:val="en-US"/>
        </w:rPr>
      </w:pPr>
      <w:r w:rsidRPr="00043CDF">
        <w:rPr>
          <w:rFonts w:ascii="Arial" w:hAnsi="Arial" w:cs="Arial"/>
          <w:b/>
          <w:lang w:val="en-US"/>
        </w:rPr>
        <w:t>2. Actions:</w:t>
      </w:r>
    </w:p>
    <w:p w14:paraId="3CA8FEDB" w14:textId="77777777" w:rsidR="006C5E9E" w:rsidRPr="00F42BB1" w:rsidRDefault="006C5E9E" w:rsidP="006C5E9E">
      <w:pPr>
        <w:spacing w:after="240" w:line="276" w:lineRule="auto"/>
        <w:ind w:left="1985" w:hanging="1985"/>
        <w:rPr>
          <w:rFonts w:ascii="Arial" w:hAnsi="Arial" w:cs="Arial"/>
          <w:b/>
        </w:rPr>
      </w:pPr>
      <w:r w:rsidRPr="00F42BB1">
        <w:rPr>
          <w:rFonts w:ascii="Arial" w:hAnsi="Arial" w:cs="Arial"/>
          <w:b/>
        </w:rPr>
        <w:t xml:space="preserve">To </w:t>
      </w:r>
      <w:r>
        <w:rPr>
          <w:rFonts w:ascii="Arial" w:hAnsi="Arial" w:cs="Arial"/>
          <w:b/>
        </w:rPr>
        <w:t>3GPP TSG SA</w:t>
      </w:r>
      <w:r w:rsidR="00FD3912">
        <w:rPr>
          <w:rFonts w:ascii="Arial" w:hAnsi="Arial" w:cs="Arial"/>
          <w:b/>
        </w:rPr>
        <w:t>, SA1, SA2, SA6</w:t>
      </w:r>
      <w:r w:rsidRPr="00F42BB1">
        <w:rPr>
          <w:rFonts w:ascii="Arial" w:hAnsi="Arial" w:cs="Arial"/>
          <w:b/>
        </w:rPr>
        <w:t>:</w:t>
      </w:r>
    </w:p>
    <w:p w14:paraId="3A45FAFD" w14:textId="77777777" w:rsidR="006C5E9E" w:rsidRDefault="006C5E9E" w:rsidP="006C5E9E">
      <w:pPr>
        <w:spacing w:after="240" w:line="276" w:lineRule="auto"/>
        <w:ind w:left="993" w:hanging="993"/>
        <w:rPr>
          <w:rFonts w:ascii="Arial" w:eastAsia="SimSun" w:hAnsi="Arial" w:cs="Arial"/>
        </w:rPr>
      </w:pPr>
      <w:r w:rsidRPr="00F42BB1">
        <w:rPr>
          <w:rFonts w:ascii="Arial" w:hAnsi="Arial" w:cs="Arial"/>
          <w:b/>
        </w:rPr>
        <w:t xml:space="preserve">ACTION: </w:t>
      </w:r>
      <w:r w:rsidRPr="00F42BB1">
        <w:rPr>
          <w:rFonts w:ascii="Arial" w:hAnsi="Arial" w:cs="Arial"/>
          <w:b/>
        </w:rPr>
        <w:tab/>
      </w:r>
      <w:r w:rsidR="001848E4">
        <w:rPr>
          <w:rFonts w:ascii="Arial" w:eastAsia="SimSun" w:hAnsi="Arial" w:cs="Arial"/>
        </w:rPr>
        <w:t>EUWENA</w:t>
      </w:r>
      <w:r w:rsidRPr="001101EE">
        <w:rPr>
          <w:rFonts w:ascii="Arial" w:eastAsia="SimSun" w:hAnsi="Arial" w:cs="Arial"/>
        </w:rPr>
        <w:t xml:space="preserve"> kindly asks 3GPP </w:t>
      </w:r>
      <w:r>
        <w:rPr>
          <w:rFonts w:ascii="Arial" w:eastAsia="SimSun" w:hAnsi="Arial" w:cs="Arial"/>
        </w:rPr>
        <w:t>TSG-</w:t>
      </w:r>
      <w:r w:rsidRPr="001101EE">
        <w:rPr>
          <w:rFonts w:ascii="Arial" w:eastAsia="SimSun" w:hAnsi="Arial" w:cs="Arial"/>
        </w:rPr>
        <w:t>SA</w:t>
      </w:r>
      <w:r w:rsidR="001848E4">
        <w:rPr>
          <w:rFonts w:ascii="Arial" w:eastAsia="SimSun" w:hAnsi="Arial" w:cs="Arial"/>
        </w:rPr>
        <w:t>,</w:t>
      </w:r>
      <w:r w:rsidRPr="001101EE">
        <w:rPr>
          <w:rFonts w:ascii="Arial" w:eastAsia="SimSun" w:hAnsi="Arial" w:cs="Arial"/>
        </w:rPr>
        <w:t xml:space="preserve"> </w:t>
      </w:r>
      <w:r w:rsidR="001848E4">
        <w:rPr>
          <w:rFonts w:ascii="Arial" w:eastAsia="SimSun" w:hAnsi="Arial" w:cs="Arial"/>
        </w:rPr>
        <w:t xml:space="preserve">SA </w:t>
      </w:r>
      <w:r w:rsidRPr="001101EE">
        <w:rPr>
          <w:rFonts w:ascii="Arial" w:eastAsia="SimSun" w:hAnsi="Arial" w:cs="Arial"/>
        </w:rPr>
        <w:t>WG1</w:t>
      </w:r>
      <w:r w:rsidR="001848E4">
        <w:rPr>
          <w:rFonts w:ascii="Arial" w:eastAsia="SimSun" w:hAnsi="Arial" w:cs="Arial"/>
        </w:rPr>
        <w:t>, SA WG2, SA WG6</w:t>
      </w:r>
      <w:r w:rsidRPr="001101EE">
        <w:rPr>
          <w:rFonts w:ascii="Arial" w:eastAsia="SimSun" w:hAnsi="Arial" w:cs="Arial"/>
        </w:rPr>
        <w:t xml:space="preserve"> to take this information into account.</w:t>
      </w:r>
    </w:p>
    <w:p w14:paraId="29BA972D" w14:textId="77777777" w:rsidR="006C5E9E" w:rsidRPr="00F42BB1" w:rsidRDefault="006C5E9E" w:rsidP="006C5E9E">
      <w:pPr>
        <w:spacing w:after="240" w:line="276" w:lineRule="auto"/>
        <w:ind w:left="1985" w:hanging="1985"/>
        <w:rPr>
          <w:rFonts w:ascii="Arial" w:hAnsi="Arial" w:cs="Arial"/>
          <w:b/>
        </w:rPr>
      </w:pPr>
      <w:r w:rsidRPr="00F42BB1">
        <w:rPr>
          <w:rFonts w:ascii="Arial" w:hAnsi="Arial" w:cs="Arial"/>
          <w:b/>
        </w:rPr>
        <w:t xml:space="preserve">To </w:t>
      </w:r>
      <w:r>
        <w:rPr>
          <w:rFonts w:ascii="Arial" w:hAnsi="Arial" w:cs="Arial"/>
          <w:b/>
        </w:rPr>
        <w:t>3GPP TSG RAN</w:t>
      </w:r>
      <w:r w:rsidR="001848E4">
        <w:rPr>
          <w:rFonts w:ascii="Arial" w:hAnsi="Arial" w:cs="Arial"/>
          <w:b/>
        </w:rPr>
        <w:t>, RAN1, RAN2, RAN3, RAN4</w:t>
      </w:r>
      <w:r w:rsidRPr="00F42BB1">
        <w:rPr>
          <w:rFonts w:ascii="Arial" w:hAnsi="Arial" w:cs="Arial"/>
          <w:b/>
        </w:rPr>
        <w:t>:</w:t>
      </w:r>
    </w:p>
    <w:p w14:paraId="764655F6" w14:textId="77777777" w:rsidR="00D6535D" w:rsidRDefault="006C5E9E" w:rsidP="009F671E">
      <w:pPr>
        <w:spacing w:after="240" w:line="276" w:lineRule="auto"/>
        <w:ind w:left="993" w:hanging="993"/>
        <w:rPr>
          <w:rFonts w:ascii="Arial" w:eastAsia="SimSun" w:hAnsi="Arial" w:cs="Arial"/>
        </w:rPr>
      </w:pPr>
      <w:r w:rsidRPr="00F42BB1">
        <w:rPr>
          <w:rFonts w:ascii="Arial" w:hAnsi="Arial" w:cs="Arial"/>
          <w:b/>
        </w:rPr>
        <w:t xml:space="preserve">ACTION: </w:t>
      </w:r>
      <w:r w:rsidRPr="00F42BB1">
        <w:rPr>
          <w:rFonts w:ascii="Arial" w:hAnsi="Arial" w:cs="Arial"/>
          <w:b/>
        </w:rPr>
        <w:tab/>
      </w:r>
      <w:r w:rsidR="001848E4">
        <w:rPr>
          <w:rFonts w:ascii="Arial" w:eastAsia="SimSun" w:hAnsi="Arial" w:cs="Arial"/>
        </w:rPr>
        <w:t>EUWENA</w:t>
      </w:r>
      <w:r w:rsidR="001848E4" w:rsidRPr="001101EE">
        <w:rPr>
          <w:rFonts w:ascii="Arial" w:eastAsia="SimSun" w:hAnsi="Arial" w:cs="Arial"/>
        </w:rPr>
        <w:t xml:space="preserve"> kindly asks 3GPP </w:t>
      </w:r>
      <w:r w:rsidR="001848E4">
        <w:rPr>
          <w:rFonts w:ascii="Arial" w:eastAsia="SimSun" w:hAnsi="Arial" w:cs="Arial"/>
        </w:rPr>
        <w:t>TSG-</w:t>
      </w:r>
      <w:r w:rsidR="00D6535D">
        <w:rPr>
          <w:rFonts w:ascii="Arial" w:eastAsia="SimSun" w:hAnsi="Arial" w:cs="Arial"/>
        </w:rPr>
        <w:t>RAN</w:t>
      </w:r>
      <w:r w:rsidR="001848E4">
        <w:rPr>
          <w:rFonts w:ascii="Arial" w:eastAsia="SimSun" w:hAnsi="Arial" w:cs="Arial"/>
        </w:rPr>
        <w:t>,</w:t>
      </w:r>
      <w:r w:rsidR="001848E4" w:rsidRPr="001101EE">
        <w:rPr>
          <w:rFonts w:ascii="Arial" w:eastAsia="SimSun" w:hAnsi="Arial" w:cs="Arial"/>
        </w:rPr>
        <w:t xml:space="preserve"> </w:t>
      </w:r>
      <w:r w:rsidR="00D6535D">
        <w:rPr>
          <w:rFonts w:ascii="Arial" w:eastAsia="SimSun" w:hAnsi="Arial" w:cs="Arial"/>
        </w:rPr>
        <w:t>RAN</w:t>
      </w:r>
      <w:r w:rsidR="001848E4">
        <w:rPr>
          <w:rFonts w:ascii="Arial" w:eastAsia="SimSun" w:hAnsi="Arial" w:cs="Arial"/>
        </w:rPr>
        <w:t xml:space="preserve"> </w:t>
      </w:r>
      <w:r w:rsidR="001848E4" w:rsidRPr="001101EE">
        <w:rPr>
          <w:rFonts w:ascii="Arial" w:eastAsia="SimSun" w:hAnsi="Arial" w:cs="Arial"/>
        </w:rPr>
        <w:t>WG1</w:t>
      </w:r>
      <w:r w:rsidR="00D6535D">
        <w:rPr>
          <w:rFonts w:ascii="Arial" w:eastAsia="SimSun" w:hAnsi="Arial" w:cs="Arial"/>
        </w:rPr>
        <w:t>, RAN WG2, RAN WG3, RAN WG4</w:t>
      </w:r>
      <w:r w:rsidR="001848E4" w:rsidRPr="001101EE">
        <w:rPr>
          <w:rFonts w:ascii="Arial" w:eastAsia="SimSun" w:hAnsi="Arial" w:cs="Arial"/>
        </w:rPr>
        <w:t xml:space="preserve"> to take this information into account.</w:t>
      </w:r>
    </w:p>
    <w:p w14:paraId="035CBC8D" w14:textId="77777777" w:rsidR="00D6535D" w:rsidRPr="00F42BB1" w:rsidRDefault="00D6535D" w:rsidP="00D6535D">
      <w:pPr>
        <w:spacing w:after="240" w:line="276" w:lineRule="auto"/>
        <w:ind w:left="1985" w:hanging="1985"/>
        <w:rPr>
          <w:rFonts w:ascii="Arial" w:hAnsi="Arial" w:cs="Arial"/>
          <w:b/>
        </w:rPr>
      </w:pPr>
      <w:r w:rsidRPr="00F42BB1">
        <w:rPr>
          <w:rFonts w:ascii="Arial" w:hAnsi="Arial" w:cs="Arial"/>
          <w:b/>
        </w:rPr>
        <w:t xml:space="preserve">To </w:t>
      </w:r>
      <w:r w:rsidR="009D60F1" w:rsidRPr="00192F09">
        <w:rPr>
          <w:rFonts w:ascii="Arial" w:hAnsi="Arial" w:cs="Arial"/>
          <w:b/>
        </w:rPr>
        <w:t xml:space="preserve">3GPP TSG </w:t>
      </w:r>
      <w:r w:rsidR="009D60F1" w:rsidRPr="00192F09">
        <w:rPr>
          <w:rFonts w:ascii="Arial" w:hAnsi="Arial" w:cs="Arial"/>
          <w:b/>
          <w:bCs/>
        </w:rPr>
        <w:t>CT</w:t>
      </w:r>
      <w:r w:rsidR="009D60F1" w:rsidRPr="00192F09">
        <w:rPr>
          <w:rFonts w:ascii="Arial" w:hAnsi="Arial" w:cs="Arial"/>
          <w:b/>
        </w:rPr>
        <w:t xml:space="preserve">, </w:t>
      </w:r>
      <w:r w:rsidR="009D60F1" w:rsidRPr="00192F09">
        <w:rPr>
          <w:rFonts w:ascii="Arial" w:hAnsi="Arial" w:cs="Arial"/>
          <w:b/>
          <w:bCs/>
        </w:rPr>
        <w:t>CT</w:t>
      </w:r>
      <w:r w:rsidRPr="00192F09">
        <w:rPr>
          <w:rFonts w:ascii="Arial" w:hAnsi="Arial" w:cs="Arial"/>
          <w:b/>
        </w:rPr>
        <w:t xml:space="preserve">1, </w:t>
      </w:r>
      <w:r w:rsidR="00192F09" w:rsidRPr="00192F09">
        <w:rPr>
          <w:rFonts w:ascii="Arial" w:hAnsi="Arial" w:cs="Arial"/>
          <w:b/>
        </w:rPr>
        <w:t>CT6</w:t>
      </w:r>
      <w:r w:rsidRPr="00192F09">
        <w:rPr>
          <w:rFonts w:ascii="Arial" w:hAnsi="Arial" w:cs="Arial"/>
          <w:b/>
        </w:rPr>
        <w:t>:</w:t>
      </w:r>
    </w:p>
    <w:p w14:paraId="17BA1C35" w14:textId="77777777" w:rsidR="00D6535D" w:rsidRDefault="00D6535D" w:rsidP="00D6535D">
      <w:pPr>
        <w:spacing w:after="240" w:line="276" w:lineRule="auto"/>
        <w:ind w:left="993" w:hanging="993"/>
        <w:rPr>
          <w:rFonts w:ascii="Arial" w:eastAsia="SimSun" w:hAnsi="Arial" w:cs="Arial"/>
        </w:rPr>
      </w:pPr>
      <w:r w:rsidRPr="00F42BB1">
        <w:rPr>
          <w:rFonts w:ascii="Arial" w:hAnsi="Arial" w:cs="Arial"/>
          <w:b/>
        </w:rPr>
        <w:t xml:space="preserve">ACTION: </w:t>
      </w:r>
      <w:r w:rsidRPr="00F42BB1">
        <w:rPr>
          <w:rFonts w:ascii="Arial" w:hAnsi="Arial" w:cs="Arial"/>
          <w:b/>
        </w:rPr>
        <w:tab/>
      </w:r>
      <w:r>
        <w:rPr>
          <w:rFonts w:ascii="Arial" w:eastAsia="SimSun" w:hAnsi="Arial" w:cs="Arial"/>
        </w:rPr>
        <w:t>EUWENA</w:t>
      </w:r>
      <w:r w:rsidRPr="001101EE">
        <w:rPr>
          <w:rFonts w:ascii="Arial" w:eastAsia="SimSun" w:hAnsi="Arial" w:cs="Arial"/>
        </w:rPr>
        <w:t xml:space="preserve"> kindly asks 3GPP </w:t>
      </w:r>
      <w:r>
        <w:rPr>
          <w:rFonts w:ascii="Arial" w:eastAsia="SimSun" w:hAnsi="Arial" w:cs="Arial"/>
        </w:rPr>
        <w:t>TSG-</w:t>
      </w:r>
      <w:r w:rsidR="00192F09">
        <w:rPr>
          <w:rFonts w:ascii="Arial" w:hAnsi="Arial" w:cs="Arial"/>
          <w:bCs/>
        </w:rPr>
        <w:t>C</w:t>
      </w:r>
      <w:r w:rsidR="00192F09" w:rsidRPr="00D6535D">
        <w:rPr>
          <w:rFonts w:ascii="Arial" w:hAnsi="Arial" w:cs="Arial"/>
          <w:bCs/>
        </w:rPr>
        <w:t>T</w:t>
      </w:r>
      <w:r>
        <w:rPr>
          <w:rFonts w:ascii="Arial" w:eastAsia="SimSun" w:hAnsi="Arial" w:cs="Arial"/>
        </w:rPr>
        <w:t>,</w:t>
      </w:r>
      <w:r w:rsidRPr="001101EE">
        <w:rPr>
          <w:rFonts w:ascii="Arial" w:eastAsia="SimSun" w:hAnsi="Arial" w:cs="Arial"/>
        </w:rPr>
        <w:t xml:space="preserve"> </w:t>
      </w:r>
      <w:r w:rsidR="00192F09">
        <w:rPr>
          <w:rFonts w:ascii="Arial" w:hAnsi="Arial" w:cs="Arial"/>
          <w:bCs/>
        </w:rPr>
        <w:t>C</w:t>
      </w:r>
      <w:r w:rsidR="00192F09" w:rsidRPr="00D6535D">
        <w:rPr>
          <w:rFonts w:ascii="Arial" w:hAnsi="Arial" w:cs="Arial"/>
          <w:bCs/>
        </w:rPr>
        <w:t>T</w:t>
      </w:r>
      <w:r>
        <w:rPr>
          <w:rFonts w:ascii="Arial" w:eastAsia="SimSun" w:hAnsi="Arial" w:cs="Arial"/>
        </w:rPr>
        <w:t xml:space="preserve"> </w:t>
      </w:r>
      <w:r w:rsidRPr="001101EE">
        <w:rPr>
          <w:rFonts w:ascii="Arial" w:eastAsia="SimSun" w:hAnsi="Arial" w:cs="Arial"/>
        </w:rPr>
        <w:t>WG1</w:t>
      </w:r>
      <w:r>
        <w:rPr>
          <w:rFonts w:ascii="Arial" w:eastAsia="SimSun" w:hAnsi="Arial" w:cs="Arial"/>
        </w:rPr>
        <w:t xml:space="preserve">, </w:t>
      </w:r>
      <w:r w:rsidR="00192F09">
        <w:rPr>
          <w:rFonts w:ascii="Arial" w:hAnsi="Arial" w:cs="Arial"/>
          <w:bCs/>
        </w:rPr>
        <w:t>C</w:t>
      </w:r>
      <w:r w:rsidR="00192F09" w:rsidRPr="00D6535D">
        <w:rPr>
          <w:rFonts w:ascii="Arial" w:hAnsi="Arial" w:cs="Arial"/>
          <w:bCs/>
        </w:rPr>
        <w:t>T</w:t>
      </w:r>
      <w:r w:rsidR="00192F09">
        <w:rPr>
          <w:rFonts w:ascii="Arial" w:eastAsia="SimSun" w:hAnsi="Arial" w:cs="Arial"/>
        </w:rPr>
        <w:t xml:space="preserve"> WG6 </w:t>
      </w:r>
      <w:r w:rsidRPr="001101EE">
        <w:rPr>
          <w:rFonts w:ascii="Arial" w:eastAsia="SimSun" w:hAnsi="Arial" w:cs="Arial"/>
        </w:rPr>
        <w:t>to take this information into account.</w:t>
      </w:r>
    </w:p>
    <w:p w14:paraId="59D8CC75" w14:textId="77777777" w:rsidR="00BC3614" w:rsidRPr="001101EE" w:rsidRDefault="00BC3614" w:rsidP="001047D7">
      <w:pPr>
        <w:spacing w:after="240" w:line="276" w:lineRule="auto"/>
        <w:rPr>
          <w:rFonts w:ascii="Arial" w:eastAsia="SimSun" w:hAnsi="Arial" w:cs="Arial"/>
        </w:rPr>
      </w:pPr>
    </w:p>
    <w:p w14:paraId="6D288EF9" w14:textId="77777777" w:rsidR="00463675" w:rsidRPr="00F42BB1" w:rsidRDefault="00463675" w:rsidP="00F42BB1">
      <w:pPr>
        <w:spacing w:after="240" w:line="276" w:lineRule="auto"/>
        <w:rPr>
          <w:rFonts w:ascii="Arial" w:hAnsi="Arial" w:cs="Arial"/>
          <w:b/>
        </w:rPr>
      </w:pPr>
      <w:r w:rsidRPr="00F42BB1">
        <w:rPr>
          <w:rFonts w:ascii="Arial" w:hAnsi="Arial" w:cs="Arial"/>
          <w:b/>
        </w:rPr>
        <w:t>3</w:t>
      </w:r>
      <w:r w:rsidR="00943FB7" w:rsidRPr="00F42BB1">
        <w:rPr>
          <w:rFonts w:ascii="Arial" w:hAnsi="Arial" w:cs="Arial"/>
          <w:b/>
        </w:rPr>
        <w:t xml:space="preserve">. Date of Next </w:t>
      </w:r>
      <w:r w:rsidR="008A4AB7">
        <w:rPr>
          <w:rFonts w:ascii="Arial" w:hAnsi="Arial" w:cs="Arial"/>
          <w:b/>
        </w:rPr>
        <w:t>EUWENA</w:t>
      </w:r>
      <w:r w:rsidR="00756C5C">
        <w:rPr>
          <w:rFonts w:ascii="Arial" w:hAnsi="Arial" w:cs="Arial"/>
          <w:b/>
        </w:rPr>
        <w:t xml:space="preserve"> Face-to-Face</w:t>
      </w:r>
      <w:r w:rsidR="00F42BB1" w:rsidRPr="00F42BB1">
        <w:rPr>
          <w:rFonts w:ascii="Arial" w:hAnsi="Arial" w:cs="Arial"/>
          <w:b/>
        </w:rPr>
        <w:t xml:space="preserve"> </w:t>
      </w:r>
      <w:r w:rsidRPr="00F42BB1">
        <w:rPr>
          <w:rFonts w:ascii="Arial" w:hAnsi="Arial" w:cs="Arial"/>
          <w:b/>
        </w:rPr>
        <w:t>Meetings:</w:t>
      </w:r>
    </w:p>
    <w:tbl>
      <w:tblPr>
        <w:tblW w:w="0" w:type="auto"/>
        <w:tblInd w:w="425" w:type="dxa"/>
        <w:tblLook w:val="04A0" w:firstRow="1" w:lastRow="0" w:firstColumn="1" w:lastColumn="0" w:noHBand="0" w:noVBand="1"/>
      </w:tblPr>
      <w:tblGrid>
        <w:gridCol w:w="3162"/>
        <w:gridCol w:w="3117"/>
        <w:gridCol w:w="3161"/>
      </w:tblGrid>
      <w:tr w:rsidR="00F42BB1" w:rsidRPr="00261D34" w14:paraId="7FB3A074" w14:textId="77777777" w:rsidTr="00261D34">
        <w:trPr>
          <w:trHeight w:val="567"/>
        </w:trPr>
        <w:tc>
          <w:tcPr>
            <w:tcW w:w="3228" w:type="dxa"/>
            <w:shd w:val="clear" w:color="auto" w:fill="auto"/>
            <w:vAlign w:val="center"/>
          </w:tcPr>
          <w:p w14:paraId="4801EAEE" w14:textId="77777777" w:rsidR="00F42BB1" w:rsidRPr="00261D34" w:rsidRDefault="008A4AB7" w:rsidP="008A4AB7">
            <w:pPr>
              <w:pStyle w:val="Footer"/>
              <w:tabs>
                <w:tab w:val="left" w:pos="2410"/>
                <w:tab w:val="left" w:pos="5103"/>
                <w:tab w:val="left" w:pos="7371"/>
              </w:tabs>
              <w:spacing w:line="276" w:lineRule="auto"/>
              <w:jc w:val="center"/>
              <w:rPr>
                <w:rFonts w:ascii="Arial" w:hAnsi="Arial"/>
              </w:rPr>
            </w:pPr>
            <w:r>
              <w:rPr>
                <w:rFonts w:ascii="Arial" w:hAnsi="Arial"/>
              </w:rPr>
              <w:t>EUWENA</w:t>
            </w:r>
            <w:r w:rsidR="001912B2" w:rsidRPr="00261D34">
              <w:rPr>
                <w:rFonts w:ascii="Arial" w:hAnsi="Arial"/>
              </w:rPr>
              <w:t xml:space="preserve"> meeting</w:t>
            </w:r>
          </w:p>
        </w:tc>
        <w:tc>
          <w:tcPr>
            <w:tcW w:w="3194" w:type="dxa"/>
            <w:shd w:val="clear" w:color="auto" w:fill="auto"/>
            <w:vAlign w:val="center"/>
          </w:tcPr>
          <w:p w14:paraId="0C9E8BB3" w14:textId="77777777" w:rsidR="00F42BB1" w:rsidRPr="00261D34" w:rsidRDefault="00FD3912" w:rsidP="002A5039">
            <w:pPr>
              <w:pStyle w:val="Footer"/>
              <w:tabs>
                <w:tab w:val="left" w:pos="2410"/>
                <w:tab w:val="left" w:pos="5103"/>
                <w:tab w:val="left" w:pos="7371"/>
              </w:tabs>
              <w:spacing w:line="276" w:lineRule="auto"/>
              <w:jc w:val="center"/>
              <w:rPr>
                <w:rFonts w:ascii="Arial" w:hAnsi="Arial"/>
              </w:rPr>
            </w:pPr>
            <w:r>
              <w:rPr>
                <w:rFonts w:ascii="Arial" w:hAnsi="Arial"/>
              </w:rPr>
              <w:t>May 17</w:t>
            </w:r>
            <w:r w:rsidR="001101EE">
              <w:rPr>
                <w:rFonts w:ascii="Arial" w:hAnsi="Arial"/>
              </w:rPr>
              <w:t>, 20</w:t>
            </w:r>
            <w:r w:rsidR="001912B2">
              <w:rPr>
                <w:rFonts w:ascii="Arial" w:hAnsi="Arial"/>
              </w:rPr>
              <w:t>2</w:t>
            </w:r>
            <w:r w:rsidR="002A5039">
              <w:rPr>
                <w:rFonts w:ascii="Arial" w:hAnsi="Arial"/>
              </w:rPr>
              <w:t>2</w:t>
            </w:r>
          </w:p>
        </w:tc>
        <w:tc>
          <w:tcPr>
            <w:tcW w:w="3234" w:type="dxa"/>
            <w:shd w:val="clear" w:color="auto" w:fill="auto"/>
            <w:vAlign w:val="center"/>
          </w:tcPr>
          <w:p w14:paraId="39620055" w14:textId="77777777" w:rsidR="00F42BB1" w:rsidRPr="00261D34" w:rsidRDefault="001912B2" w:rsidP="001101EE">
            <w:pPr>
              <w:pStyle w:val="Footer"/>
              <w:tabs>
                <w:tab w:val="left" w:pos="2410"/>
                <w:tab w:val="left" w:pos="5103"/>
                <w:tab w:val="left" w:pos="7371"/>
              </w:tabs>
              <w:spacing w:line="276" w:lineRule="auto"/>
              <w:jc w:val="center"/>
              <w:rPr>
                <w:rFonts w:ascii="Arial" w:hAnsi="Arial"/>
              </w:rPr>
            </w:pPr>
            <w:r>
              <w:rPr>
                <w:rFonts w:ascii="Arial" w:hAnsi="Arial"/>
              </w:rPr>
              <w:t>Paris, France</w:t>
            </w:r>
          </w:p>
        </w:tc>
      </w:tr>
    </w:tbl>
    <w:p w14:paraId="291F91B4" w14:textId="77777777" w:rsidR="001B691D" w:rsidRDefault="001B691D" w:rsidP="00F42BB1">
      <w:pPr>
        <w:pStyle w:val="Footer"/>
        <w:tabs>
          <w:tab w:val="left" w:pos="2410"/>
          <w:tab w:val="left" w:pos="5103"/>
          <w:tab w:val="left" w:pos="7371"/>
        </w:tabs>
        <w:spacing w:after="240" w:line="276" w:lineRule="auto"/>
        <w:ind w:left="425"/>
        <w:rPr>
          <w:rFonts w:ascii="Arial" w:hAnsi="Arial"/>
        </w:rPr>
      </w:pPr>
    </w:p>
    <w:p w14:paraId="3B258121" w14:textId="77777777" w:rsidR="00756C5C" w:rsidRDefault="00756C5C" w:rsidP="00756C5C">
      <w:pPr>
        <w:spacing w:after="120"/>
        <w:rPr>
          <w:rFonts w:ascii="Arial" w:hAnsi="Arial" w:cs="Arial"/>
          <w:b/>
        </w:rPr>
      </w:pPr>
      <w:r>
        <w:rPr>
          <w:rFonts w:ascii="Arial" w:hAnsi="Arial" w:cs="Arial"/>
          <w:b/>
        </w:rPr>
        <w:t>4. References</w:t>
      </w:r>
    </w:p>
    <w:p w14:paraId="28D7A78E" w14:textId="77777777" w:rsidR="00756C5C" w:rsidRPr="002A5039" w:rsidRDefault="00B871C9" w:rsidP="002A5039">
      <w:pPr>
        <w:numPr>
          <w:ilvl w:val="0"/>
          <w:numId w:val="7"/>
        </w:numPr>
        <w:tabs>
          <w:tab w:val="left" w:pos="851"/>
        </w:tabs>
        <w:spacing w:after="120"/>
        <w:ind w:left="284" w:hanging="284"/>
        <w:rPr>
          <w:rFonts w:ascii="Arial" w:hAnsi="Arial" w:cs="Arial"/>
          <w:bCs/>
          <w:lang w:val="en-US"/>
        </w:rPr>
      </w:pPr>
      <w:r w:rsidRPr="00B871C9">
        <w:rPr>
          <w:rFonts w:ascii="Arial" w:hAnsi="Arial" w:cs="Arial"/>
          <w:bCs/>
          <w:lang w:val="en-US"/>
        </w:rPr>
        <w:t>EUWENA Charter Dec 2021</w:t>
      </w:r>
    </w:p>
    <w:p w14:paraId="7443C0E2" w14:textId="77777777" w:rsidR="00F42BB1" w:rsidRPr="00F42BB1" w:rsidRDefault="00F42BB1" w:rsidP="00F42BB1">
      <w:pPr>
        <w:pStyle w:val="Footer"/>
        <w:tabs>
          <w:tab w:val="left" w:pos="2410"/>
          <w:tab w:val="left" w:pos="5103"/>
          <w:tab w:val="left" w:pos="7371"/>
        </w:tabs>
        <w:spacing w:after="240" w:line="276" w:lineRule="auto"/>
        <w:rPr>
          <w:rFonts w:ascii="Arial" w:hAnsi="Arial"/>
        </w:rPr>
      </w:pPr>
      <w:r>
        <w:rPr>
          <w:rFonts w:ascii="Arial" w:hAnsi="Arial"/>
        </w:rPr>
        <w:tab/>
      </w:r>
    </w:p>
    <w:p w14:paraId="664B972F" w14:textId="77777777" w:rsidR="00463675" w:rsidRPr="00DF4E4B" w:rsidRDefault="00463675" w:rsidP="00DF4E4B">
      <w:pPr>
        <w:rPr>
          <w:rFonts w:ascii="Arial" w:hAnsi="Arial" w:cs="Arial"/>
          <w:b/>
        </w:rPr>
      </w:pPr>
    </w:p>
    <w:sectPr w:rsidR="00463675" w:rsidRPr="00DF4E4B">
      <w:headerReference w:type="first" r:id="rId1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5CD8B" w14:textId="77777777" w:rsidR="00DF01D1" w:rsidRDefault="00DF01D1">
      <w:r>
        <w:separator/>
      </w:r>
    </w:p>
  </w:endnote>
  <w:endnote w:type="continuationSeparator" w:id="0">
    <w:p w14:paraId="726A2D90" w14:textId="77777777" w:rsidR="00DF01D1" w:rsidRDefault="00DF0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D5E4E" w14:textId="77777777" w:rsidR="00DF01D1" w:rsidRDefault="00DF01D1">
      <w:r>
        <w:separator/>
      </w:r>
    </w:p>
  </w:footnote>
  <w:footnote w:type="continuationSeparator" w:id="0">
    <w:p w14:paraId="7669DA70" w14:textId="77777777" w:rsidR="00DF01D1" w:rsidRDefault="00DF01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B900F" w14:textId="77777777" w:rsidR="00043CDF" w:rsidRDefault="00043CDF" w:rsidP="00E4738F">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743ED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3156F23"/>
    <w:multiLevelType w:val="hybridMultilevel"/>
    <w:tmpl w:val="773A7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6126A10"/>
    <w:multiLevelType w:val="hybridMultilevel"/>
    <w:tmpl w:val="1E7E4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B8B37D1"/>
    <w:multiLevelType w:val="hybridMultilevel"/>
    <w:tmpl w:val="2ACEA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78FD637B"/>
    <w:multiLevelType w:val="hybridMultilevel"/>
    <w:tmpl w:val="61D6DF24"/>
    <w:lvl w:ilvl="0" w:tplc="C6F67B12">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num w:numId="1">
    <w:abstractNumId w:val="9"/>
  </w:num>
  <w:num w:numId="2">
    <w:abstractNumId w:val="6"/>
  </w:num>
  <w:num w:numId="3">
    <w:abstractNumId w:val="4"/>
  </w:num>
  <w:num w:numId="4">
    <w:abstractNumId w:val="1"/>
  </w:num>
  <w:num w:numId="5">
    <w:abstractNumId w:val="3"/>
  </w:num>
  <w:num w:numId="6">
    <w:abstractNumId w:val="2"/>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0"/>
  </w:num>
  <w:num w:numId="10">
    <w:abstractNumId w:val="8"/>
  </w:num>
  <w:num w:numId="11">
    <w:abstractNumId w:val="7"/>
  </w:num>
  <w:num w:numId="12">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it-IT" w:vendorID="64" w:dllVersion="6" w:nlCheck="1" w:checkStyle="0"/>
  <w:activeWritingStyle w:appName="MSWord" w:lang="en-GB" w:vendorID="64" w:dllVersion="6" w:nlCheck="1" w:checkStyle="1"/>
  <w:activeWritingStyle w:appName="MSWord" w:lang="en-GB" w:vendorID="64" w:dllVersion="0" w:nlCheck="1" w:checkStyle="0"/>
  <w:activeWritingStyle w:appName="MSWord" w:lang="it-IT" w:vendorID="64" w:dllVersion="0" w:nlCheck="1" w:checkStyle="0"/>
  <w:activeWritingStyle w:appName="MSWord" w:lang="en-US" w:vendorID="64" w:dllVersion="0" w:nlCheck="1" w:checkStyle="0"/>
  <w:activeWritingStyle w:appName="MSWord" w:lang="es-ES" w:vendorID="64" w:dllVersion="0" w:nlCheck="1" w:checkStyle="0"/>
  <w:activeWritingStyle w:appName="MSWord" w:lang="en-GB" w:vendorID="64" w:dllVersion="131078" w:nlCheck="1" w:checkStyle="0"/>
  <w:activeWritingStyle w:appName="MSWord" w:lang="it-IT" w:vendorID="64" w:dllVersion="131078" w:nlCheck="1" w:checkStyle="0"/>
  <w:activeWritingStyle w:appName="MSWord" w:lang="en-US" w:vendorID="64" w:dllVersion="131078" w:nlCheck="1" w:checkStyle="0"/>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6A09"/>
    <w:rsid w:val="00036BB5"/>
    <w:rsid w:val="000377BD"/>
    <w:rsid w:val="00040D5F"/>
    <w:rsid w:val="00043CDF"/>
    <w:rsid w:val="00044604"/>
    <w:rsid w:val="000533C6"/>
    <w:rsid w:val="000637DF"/>
    <w:rsid w:val="000A4846"/>
    <w:rsid w:val="000B2220"/>
    <w:rsid w:val="000B7100"/>
    <w:rsid w:val="000B7EBF"/>
    <w:rsid w:val="000E3A55"/>
    <w:rsid w:val="000E50E0"/>
    <w:rsid w:val="001047D7"/>
    <w:rsid w:val="001101EE"/>
    <w:rsid w:val="00120FE3"/>
    <w:rsid w:val="0015124F"/>
    <w:rsid w:val="00171C07"/>
    <w:rsid w:val="001848E4"/>
    <w:rsid w:val="001912B2"/>
    <w:rsid w:val="00192F09"/>
    <w:rsid w:val="001A2550"/>
    <w:rsid w:val="001B691D"/>
    <w:rsid w:val="001C2E50"/>
    <w:rsid w:val="001D08BC"/>
    <w:rsid w:val="001D3D99"/>
    <w:rsid w:val="001E3D77"/>
    <w:rsid w:val="001F0E80"/>
    <w:rsid w:val="00207672"/>
    <w:rsid w:val="00231250"/>
    <w:rsid w:val="00242990"/>
    <w:rsid w:val="0025121D"/>
    <w:rsid w:val="00251532"/>
    <w:rsid w:val="00261D34"/>
    <w:rsid w:val="00270EA3"/>
    <w:rsid w:val="00272176"/>
    <w:rsid w:val="00277992"/>
    <w:rsid w:val="00284BD9"/>
    <w:rsid w:val="002A5039"/>
    <w:rsid w:val="002E5428"/>
    <w:rsid w:val="002F77EE"/>
    <w:rsid w:val="00314F87"/>
    <w:rsid w:val="003306F7"/>
    <w:rsid w:val="003564EC"/>
    <w:rsid w:val="003670BC"/>
    <w:rsid w:val="00372384"/>
    <w:rsid w:val="00397EA2"/>
    <w:rsid w:val="003C086D"/>
    <w:rsid w:val="003C7A8A"/>
    <w:rsid w:val="003F098A"/>
    <w:rsid w:val="004104C9"/>
    <w:rsid w:val="0041323F"/>
    <w:rsid w:val="00415207"/>
    <w:rsid w:val="00422731"/>
    <w:rsid w:val="0042465A"/>
    <w:rsid w:val="004267F3"/>
    <w:rsid w:val="0044037A"/>
    <w:rsid w:val="0044181E"/>
    <w:rsid w:val="00454D7D"/>
    <w:rsid w:val="00463675"/>
    <w:rsid w:val="00466997"/>
    <w:rsid w:val="004C7017"/>
    <w:rsid w:val="004E2191"/>
    <w:rsid w:val="004F3540"/>
    <w:rsid w:val="00577639"/>
    <w:rsid w:val="005909ED"/>
    <w:rsid w:val="00591149"/>
    <w:rsid w:val="00593CA4"/>
    <w:rsid w:val="005A5FCA"/>
    <w:rsid w:val="005B0DF5"/>
    <w:rsid w:val="005B3308"/>
    <w:rsid w:val="005F3CBD"/>
    <w:rsid w:val="005F6EFB"/>
    <w:rsid w:val="006061EB"/>
    <w:rsid w:val="006301DF"/>
    <w:rsid w:val="0067023B"/>
    <w:rsid w:val="00680944"/>
    <w:rsid w:val="006835D8"/>
    <w:rsid w:val="006A0DEE"/>
    <w:rsid w:val="006A6980"/>
    <w:rsid w:val="006A77D4"/>
    <w:rsid w:val="006B0F6D"/>
    <w:rsid w:val="006C5E9E"/>
    <w:rsid w:val="00700B91"/>
    <w:rsid w:val="00703FA3"/>
    <w:rsid w:val="00723A28"/>
    <w:rsid w:val="00752517"/>
    <w:rsid w:val="00756C5C"/>
    <w:rsid w:val="00775C76"/>
    <w:rsid w:val="00780559"/>
    <w:rsid w:val="0079000B"/>
    <w:rsid w:val="007938D4"/>
    <w:rsid w:val="007A2F9E"/>
    <w:rsid w:val="007A3103"/>
    <w:rsid w:val="007F53DB"/>
    <w:rsid w:val="0080056B"/>
    <w:rsid w:val="00800659"/>
    <w:rsid w:val="008425BF"/>
    <w:rsid w:val="00866269"/>
    <w:rsid w:val="00867EA0"/>
    <w:rsid w:val="00884E03"/>
    <w:rsid w:val="008A4AB7"/>
    <w:rsid w:val="008B5E62"/>
    <w:rsid w:val="008C0253"/>
    <w:rsid w:val="008C3C45"/>
    <w:rsid w:val="008D130B"/>
    <w:rsid w:val="0090235D"/>
    <w:rsid w:val="0090366C"/>
    <w:rsid w:val="00923E7C"/>
    <w:rsid w:val="00927DAF"/>
    <w:rsid w:val="0093114A"/>
    <w:rsid w:val="00943FB7"/>
    <w:rsid w:val="009709E4"/>
    <w:rsid w:val="0097788E"/>
    <w:rsid w:val="00984459"/>
    <w:rsid w:val="0099246A"/>
    <w:rsid w:val="0099706C"/>
    <w:rsid w:val="009A352A"/>
    <w:rsid w:val="009B1399"/>
    <w:rsid w:val="009D60F1"/>
    <w:rsid w:val="009D7AD6"/>
    <w:rsid w:val="009E6640"/>
    <w:rsid w:val="009F671E"/>
    <w:rsid w:val="00A02353"/>
    <w:rsid w:val="00A377E7"/>
    <w:rsid w:val="00A445F6"/>
    <w:rsid w:val="00A7147F"/>
    <w:rsid w:val="00A85E75"/>
    <w:rsid w:val="00A90F70"/>
    <w:rsid w:val="00AB39D4"/>
    <w:rsid w:val="00AC0E7A"/>
    <w:rsid w:val="00AC5E90"/>
    <w:rsid w:val="00B01E25"/>
    <w:rsid w:val="00B37349"/>
    <w:rsid w:val="00B4465C"/>
    <w:rsid w:val="00B64BB1"/>
    <w:rsid w:val="00B81D5F"/>
    <w:rsid w:val="00B82BCF"/>
    <w:rsid w:val="00B871C9"/>
    <w:rsid w:val="00BC3614"/>
    <w:rsid w:val="00BC507F"/>
    <w:rsid w:val="00BC5B2A"/>
    <w:rsid w:val="00BE032E"/>
    <w:rsid w:val="00C10681"/>
    <w:rsid w:val="00C17512"/>
    <w:rsid w:val="00C34A4C"/>
    <w:rsid w:val="00C844BF"/>
    <w:rsid w:val="00C93BAE"/>
    <w:rsid w:val="00CE703E"/>
    <w:rsid w:val="00CF0B7A"/>
    <w:rsid w:val="00D35F5E"/>
    <w:rsid w:val="00D47689"/>
    <w:rsid w:val="00D516F2"/>
    <w:rsid w:val="00D61C52"/>
    <w:rsid w:val="00D6535D"/>
    <w:rsid w:val="00D67730"/>
    <w:rsid w:val="00DA6A66"/>
    <w:rsid w:val="00DB10BB"/>
    <w:rsid w:val="00DB244A"/>
    <w:rsid w:val="00DE308B"/>
    <w:rsid w:val="00DF01D1"/>
    <w:rsid w:val="00DF070F"/>
    <w:rsid w:val="00DF240D"/>
    <w:rsid w:val="00DF4E4B"/>
    <w:rsid w:val="00DF738F"/>
    <w:rsid w:val="00E147A5"/>
    <w:rsid w:val="00E22C5A"/>
    <w:rsid w:val="00E4738F"/>
    <w:rsid w:val="00E94714"/>
    <w:rsid w:val="00E96199"/>
    <w:rsid w:val="00EB0BB6"/>
    <w:rsid w:val="00EC65BF"/>
    <w:rsid w:val="00ED700F"/>
    <w:rsid w:val="00F25747"/>
    <w:rsid w:val="00F42BB1"/>
    <w:rsid w:val="00F43CAB"/>
    <w:rsid w:val="00F46742"/>
    <w:rsid w:val="00F50C64"/>
    <w:rsid w:val="00F7117C"/>
    <w:rsid w:val="00F737E0"/>
    <w:rsid w:val="00F77F13"/>
    <w:rsid w:val="00FD3912"/>
    <w:rsid w:val="00FE2A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4A792B0"/>
  <w15:chartTrackingRefBased/>
  <w15:docId w15:val="{6D7347BE-3570-4EF2-930C-B345D756C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uiPriority="48"/>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38F"/>
    <w:rPr>
      <w:color w:val="605E5C"/>
      <w:shd w:val="clear" w:color="auto" w:fill="E1DFDD"/>
    </w:rPr>
  </w:style>
  <w:style w:type="paragraph" w:styleId="ColorfulList-Accent1">
    <w:name w:val="Colorful List Accent 1"/>
    <w:basedOn w:val="Normal"/>
    <w:uiPriority w:val="34"/>
    <w:qFormat/>
    <w:rsid w:val="005F6EFB"/>
    <w:pPr>
      <w:ind w:left="720"/>
      <w:contextualSpacing/>
    </w:pPr>
  </w:style>
  <w:style w:type="character" w:customStyle="1" w:styleId="HeaderChar">
    <w:name w:val="Header Char"/>
    <w:link w:val="Header"/>
    <w:semiHidden/>
    <w:rsid w:val="00756C5C"/>
    <w:rPr>
      <w:lang w:eastAsia="en-US"/>
    </w:rPr>
  </w:style>
  <w:style w:type="paragraph" w:styleId="CommentSubject">
    <w:name w:val="annotation subject"/>
    <w:basedOn w:val="CommentText"/>
    <w:next w:val="CommentText"/>
    <w:link w:val="CommentSubjectChar"/>
    <w:uiPriority w:val="99"/>
    <w:semiHidden/>
    <w:unhideWhenUsed/>
    <w:rsid w:val="00E147A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E147A5"/>
    <w:rPr>
      <w:rFonts w:ascii="Arial" w:hAnsi="Arial"/>
      <w:lang w:eastAsia="en-US"/>
    </w:rPr>
  </w:style>
  <w:style w:type="character" w:customStyle="1" w:styleId="CommentSubjectChar">
    <w:name w:val="Comment Subject Char"/>
    <w:link w:val="CommentSubject"/>
    <w:uiPriority w:val="99"/>
    <w:semiHidden/>
    <w:rsid w:val="00E147A5"/>
    <w:rPr>
      <w:rFonts w:ascii="Arial" w:hAnsi="Arial"/>
      <w:b/>
      <w:bCs/>
      <w:lang w:eastAsia="en-US"/>
    </w:rPr>
  </w:style>
  <w:style w:type="character" w:customStyle="1" w:styleId="UnresolvedMention">
    <w:name w:val="Unresolved Mention"/>
    <w:uiPriority w:val="99"/>
    <w:semiHidden/>
    <w:unhideWhenUsed/>
    <w:rsid w:val="006C5E9E"/>
    <w:rPr>
      <w:color w:val="605E5C"/>
      <w:shd w:val="clear" w:color="auto" w:fill="E1DFDD"/>
    </w:rPr>
  </w:style>
  <w:style w:type="paragraph" w:customStyle="1" w:styleId="CRCoverPage">
    <w:name w:val="CR Cover Page"/>
    <w:rsid w:val="00A445F6"/>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77749">
      <w:bodyDiv w:val="1"/>
      <w:marLeft w:val="0"/>
      <w:marRight w:val="0"/>
      <w:marTop w:val="0"/>
      <w:marBottom w:val="0"/>
      <w:divBdr>
        <w:top w:val="none" w:sz="0" w:space="0" w:color="auto"/>
        <w:left w:val="none" w:sz="0" w:space="0" w:color="auto"/>
        <w:bottom w:val="none" w:sz="0" w:space="0" w:color="auto"/>
        <w:right w:val="none" w:sz="0" w:space="0" w:color="auto"/>
      </w:divBdr>
    </w:div>
    <w:div w:id="107504851">
      <w:bodyDiv w:val="1"/>
      <w:marLeft w:val="0"/>
      <w:marRight w:val="0"/>
      <w:marTop w:val="0"/>
      <w:marBottom w:val="0"/>
      <w:divBdr>
        <w:top w:val="none" w:sz="0" w:space="0" w:color="auto"/>
        <w:left w:val="none" w:sz="0" w:space="0" w:color="auto"/>
        <w:bottom w:val="none" w:sz="0" w:space="0" w:color="auto"/>
        <w:right w:val="none" w:sz="0" w:space="0" w:color="auto"/>
      </w:divBdr>
    </w:div>
    <w:div w:id="405689893">
      <w:bodyDiv w:val="1"/>
      <w:marLeft w:val="0"/>
      <w:marRight w:val="0"/>
      <w:marTop w:val="0"/>
      <w:marBottom w:val="0"/>
      <w:divBdr>
        <w:top w:val="none" w:sz="0" w:space="0" w:color="auto"/>
        <w:left w:val="none" w:sz="0" w:space="0" w:color="auto"/>
        <w:bottom w:val="none" w:sz="0" w:space="0" w:color="auto"/>
        <w:right w:val="none" w:sz="0" w:space="0" w:color="auto"/>
      </w:divBdr>
    </w:div>
    <w:div w:id="436486072">
      <w:bodyDiv w:val="1"/>
      <w:marLeft w:val="0"/>
      <w:marRight w:val="0"/>
      <w:marTop w:val="0"/>
      <w:marBottom w:val="0"/>
      <w:divBdr>
        <w:top w:val="none" w:sz="0" w:space="0" w:color="auto"/>
        <w:left w:val="none" w:sz="0" w:space="0" w:color="auto"/>
        <w:bottom w:val="none" w:sz="0" w:space="0" w:color="auto"/>
        <w:right w:val="none" w:sz="0" w:space="0" w:color="auto"/>
      </w:divBdr>
    </w:div>
    <w:div w:id="661540549">
      <w:bodyDiv w:val="1"/>
      <w:marLeft w:val="0"/>
      <w:marRight w:val="0"/>
      <w:marTop w:val="0"/>
      <w:marBottom w:val="0"/>
      <w:divBdr>
        <w:top w:val="none" w:sz="0" w:space="0" w:color="auto"/>
        <w:left w:val="none" w:sz="0" w:space="0" w:color="auto"/>
        <w:bottom w:val="none" w:sz="0" w:space="0" w:color="auto"/>
        <w:right w:val="none" w:sz="0" w:space="0" w:color="auto"/>
      </w:divBdr>
    </w:div>
    <w:div w:id="1156608251">
      <w:bodyDiv w:val="1"/>
      <w:marLeft w:val="0"/>
      <w:marRight w:val="0"/>
      <w:marTop w:val="0"/>
      <w:marBottom w:val="0"/>
      <w:divBdr>
        <w:top w:val="none" w:sz="0" w:space="0" w:color="auto"/>
        <w:left w:val="none" w:sz="0" w:space="0" w:color="auto"/>
        <w:bottom w:val="none" w:sz="0" w:space="0" w:color="auto"/>
        <w:right w:val="none" w:sz="0" w:space="0" w:color="auto"/>
      </w:divBdr>
    </w:div>
    <w:div w:id="1606499986">
      <w:bodyDiv w:val="1"/>
      <w:marLeft w:val="0"/>
      <w:marRight w:val="0"/>
      <w:marTop w:val="0"/>
      <w:marBottom w:val="0"/>
      <w:divBdr>
        <w:top w:val="none" w:sz="0" w:space="0" w:color="auto"/>
        <w:left w:val="none" w:sz="0" w:space="0" w:color="auto"/>
        <w:bottom w:val="none" w:sz="0" w:space="0" w:color="auto"/>
        <w:right w:val="none" w:sz="0" w:space="0" w:color="auto"/>
      </w:divBdr>
    </w:div>
    <w:div w:id="1703358989">
      <w:bodyDiv w:val="1"/>
      <w:marLeft w:val="0"/>
      <w:marRight w:val="0"/>
      <w:marTop w:val="0"/>
      <w:marBottom w:val="0"/>
      <w:divBdr>
        <w:top w:val="none" w:sz="0" w:space="0" w:color="auto"/>
        <w:left w:val="none" w:sz="0" w:space="0" w:color="auto"/>
        <w:bottom w:val="none" w:sz="0" w:space="0" w:color="auto"/>
        <w:right w:val="none" w:sz="0" w:space="0" w:color="auto"/>
      </w:divBdr>
    </w:div>
    <w:div w:id="1907958901">
      <w:bodyDiv w:val="1"/>
      <w:marLeft w:val="0"/>
      <w:marRight w:val="0"/>
      <w:marTop w:val="0"/>
      <w:marBottom w:val="0"/>
      <w:divBdr>
        <w:top w:val="none" w:sz="0" w:space="0" w:color="auto"/>
        <w:left w:val="none" w:sz="0" w:space="0" w:color="auto"/>
        <w:bottom w:val="none" w:sz="0" w:space="0" w:color="auto"/>
        <w:right w:val="none" w:sz="0" w:space="0" w:color="auto"/>
      </w:divBdr>
    </w:div>
    <w:div w:id="1991591906">
      <w:bodyDiv w:val="1"/>
      <w:marLeft w:val="0"/>
      <w:marRight w:val="0"/>
      <w:marTop w:val="0"/>
      <w:marBottom w:val="0"/>
      <w:divBdr>
        <w:top w:val="none" w:sz="0" w:space="0" w:color="auto"/>
        <w:left w:val="none" w:sz="0" w:space="0" w:color="auto"/>
        <w:bottom w:val="none" w:sz="0" w:space="0" w:color="auto"/>
        <w:right w:val="none" w:sz="0" w:space="0" w:color="auto"/>
      </w:divBdr>
    </w:div>
    <w:div w:id="2084714804">
      <w:bodyDiv w:val="1"/>
      <w:marLeft w:val="0"/>
      <w:marRight w:val="0"/>
      <w:marTop w:val="0"/>
      <w:marBottom w:val="0"/>
      <w:divBdr>
        <w:top w:val="none" w:sz="0" w:space="0" w:color="auto"/>
        <w:left w:val="none" w:sz="0" w:space="0" w:color="auto"/>
        <w:bottom w:val="none" w:sz="0" w:space="0" w:color="auto"/>
        <w:right w:val="none" w:sz="0" w:space="0" w:color="auto"/>
      </w:divBdr>
    </w:div>
    <w:div w:id="2146000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euwena.eu)"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89945EA0F08AE46A69F788E340B12D7" ma:contentTypeVersion="10" ma:contentTypeDescription="Create a new document." ma:contentTypeScope="" ma:versionID="aba8473b3589e67463a1cfe12260d8d4">
  <xsd:schema xmlns:xsd="http://www.w3.org/2001/XMLSchema" xmlns:xs="http://www.w3.org/2001/XMLSchema" xmlns:p="http://schemas.microsoft.com/office/2006/metadata/properties" xmlns:ns3="efd8f10f-5f40-4f6b-96fb-5492ca9eda28" xmlns:ns4="bb223fe5-99b8-4b31-8ce2-bb1e68bff346" targetNamespace="http://schemas.microsoft.com/office/2006/metadata/properties" ma:root="true" ma:fieldsID="893e3ef38ce20481ded7e4a021453db7" ns3:_="" ns4:_="">
    <xsd:import namespace="efd8f10f-5f40-4f6b-96fb-5492ca9eda28"/>
    <xsd:import namespace="bb223fe5-99b8-4b31-8ce2-bb1e68bff346"/>
    <xsd:element name="properties">
      <xsd:complexType>
        <xsd:sequence>
          <xsd:element name="documentManagement">
            <xsd:complexType>
              <xsd:all>
                <xsd:element ref="ns3:SharedWithUsers" minOccurs="0"/>
                <xsd:element ref="ns4:MediaServiceMetadata" minOccurs="0"/>
                <xsd:element ref="ns4:MediaServiceFastMetadata" minOccurs="0"/>
                <xsd:element ref="ns3:SharedWithDetails" minOccurs="0"/>
                <xsd:element ref="ns3:SharingHintHash"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d8f10f-5f40-4f6b-96fb-5492ca9eda2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element name="SharingHintHash" ma:index="12"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223fe5-99b8-4b31-8ce2-bb1e68bff346" elementFormDefault="qualified">
    <xsd:import namespace="http://schemas.microsoft.com/office/2006/documentManagement/types"/>
    <xsd:import namespace="http://schemas.microsoft.com/office/infopath/2007/PartnerControls"/>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A99DD55-122A-4673-B899-1C01E35D94FA}">
  <ds:schemaRefs>
    <ds:schemaRef ds:uri="http://schemas.microsoft.com/sharepoint/v3/contenttype/forms"/>
  </ds:schemaRefs>
</ds:datastoreItem>
</file>

<file path=customXml/itemProps2.xml><?xml version="1.0" encoding="utf-8"?>
<ds:datastoreItem xmlns:ds="http://schemas.openxmlformats.org/officeDocument/2006/customXml" ds:itemID="{B20B22A2-00C7-4FB1-A70D-4397D7C595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d8f10f-5f40-4f6b-96fb-5492ca9eda28"/>
    <ds:schemaRef ds:uri="bb223fe5-99b8-4b31-8ce2-bb1e68bff3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E772B5-B96E-4C65-8448-DC9B3DE814A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811</Words>
  <Characters>4627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LS template</vt:lpstr>
    </vt:vector>
  </TitlesOfParts>
  <Manager/>
  <Company/>
  <LinksUpToDate>false</LinksUpToDate>
  <CharactersWithSpaces>5428</CharactersWithSpaces>
  <SharedDoc>false</SharedDoc>
  <HyperlinkBase/>
  <HLinks>
    <vt:vector size="12" baseType="variant">
      <vt:variant>
        <vt:i4>7667784</vt:i4>
      </vt:variant>
      <vt:variant>
        <vt:i4>3</vt:i4>
      </vt:variant>
      <vt:variant>
        <vt:i4>0</vt:i4>
      </vt:variant>
      <vt:variant>
        <vt:i4>5</vt:i4>
      </vt:variant>
      <vt:variant>
        <vt:lpwstr>https://www.euwena.eu)/</vt:lpwstr>
      </vt:variant>
      <vt:variant>
        <vt:lpwstr/>
      </vt:variant>
      <vt:variant>
        <vt:i4>6488180</vt:i4>
      </vt:variant>
      <vt:variant>
        <vt:i4>0</vt:i4>
      </vt:variant>
      <vt:variant>
        <vt:i4>0</vt:i4>
      </vt:variant>
      <vt:variant>
        <vt:i4>5</vt:i4>
      </vt:variant>
      <vt:variant>
        <vt:lpwstr>mailto:secretariat@5gaa.org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subject/>
  <dc:creator>Thierry Bérisot</dc:creator>
  <cp:keywords/>
  <dc:description/>
  <cp:lastModifiedBy>29.171_CR0060R1_(Rel-17)_IoT_SAT_ARCH_EPS</cp:lastModifiedBy>
  <cp:revision>2</cp:revision>
  <cp:lastPrinted>2002-04-23T08:10:00Z</cp:lastPrinted>
  <dcterms:created xsi:type="dcterms:W3CDTF">2022-03-11T15:51:00Z</dcterms:created>
  <dcterms:modified xsi:type="dcterms:W3CDTF">2022-03-11T15:51:00Z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0x010100E89945EA0F08AE46A69F788E340B12D7</vt:lpwstr>
  </property>
</Properties>
</file>