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37E9E" w14:textId="1380AE2F" w:rsidR="00182DA2" w:rsidRDefault="00182DA2" w:rsidP="00182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5E1742">
        <w:rPr>
          <w:b/>
          <w:noProof/>
          <w:sz w:val="24"/>
        </w:rPr>
        <w:t>3</w:t>
      </w:r>
      <w:r w:rsidR="00BA5096">
        <w:rPr>
          <w:b/>
          <w:noProof/>
          <w:sz w:val="24"/>
        </w:rPr>
        <w:t>85</w:t>
      </w:r>
      <w:bookmarkStart w:id="0" w:name="_GoBack"/>
      <w:bookmarkEnd w:id="0"/>
    </w:p>
    <w:p w14:paraId="2A3D654B" w14:textId="6CCC2B22" w:rsidR="00182DA2" w:rsidRDefault="00182DA2" w:rsidP="005E1742">
      <w:pPr>
        <w:pStyle w:val="CRCoverPage"/>
        <w:tabs>
          <w:tab w:val="left" w:pos="7371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5E1742">
        <w:rPr>
          <w:b/>
          <w:noProof/>
          <w:sz w:val="24"/>
        </w:rPr>
        <w:tab/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0B2D8822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12154">
        <w:rPr>
          <w:rFonts w:ascii="Arial" w:eastAsia="Batang" w:hAnsi="Arial"/>
          <w:b/>
          <w:lang w:val="en-US" w:eastAsia="zh-CN"/>
        </w:rPr>
        <w:t xml:space="preserve">Huawei, </w:t>
      </w:r>
      <w:r w:rsidR="005E1742">
        <w:rPr>
          <w:rFonts w:ascii="Arial" w:eastAsia="Batang" w:hAnsi="Arial"/>
          <w:b/>
          <w:lang w:val="en-US" w:eastAsia="zh-CN"/>
        </w:rPr>
        <w:t xml:space="preserve">HiSilicon, China Telecom, </w:t>
      </w:r>
      <w:r w:rsidR="005E1742" w:rsidRPr="005E1742">
        <w:rPr>
          <w:rFonts w:ascii="Arial" w:eastAsia="Batang" w:hAnsi="Arial"/>
          <w:b/>
          <w:lang w:val="en-US" w:eastAsia="zh-CN"/>
        </w:rPr>
        <w:t>Nokia, Nokia Shanghai Bell</w:t>
      </w:r>
      <w:r w:rsidR="00712154">
        <w:rPr>
          <w:rFonts w:ascii="Arial" w:eastAsia="Batang" w:hAnsi="Arial"/>
          <w:b/>
          <w:lang w:val="en-US" w:eastAsia="zh-CN"/>
        </w:rPr>
        <w:t>, ZTE</w:t>
      </w:r>
      <w:r w:rsidR="005D3C34">
        <w:rPr>
          <w:rFonts w:ascii="Arial" w:eastAsia="Batang" w:hAnsi="Arial"/>
          <w:b/>
          <w:lang w:val="en-US" w:eastAsia="zh-CN"/>
        </w:rPr>
        <w:t>, CBN, CATT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7D8574CF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62078">
        <w:rPr>
          <w:rFonts w:ascii="Arial" w:eastAsia="Batang" w:hAnsi="Arial"/>
          <w:b/>
          <w:lang w:eastAsia="zh-CN"/>
        </w:rPr>
        <w:t>17.3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lastRenderedPageBreak/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22986D20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0C47DC">
        <w:t xml:space="preserve"> and SA4 are</w:t>
      </w:r>
      <w:r>
        <w:t xml:space="preserve"> discussing further changes to TS 23.247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1299BF03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18A6B3AA" w14:textId="77777777" w:rsidR="005E1742" w:rsidRDefault="005E1742" w:rsidP="005E1742">
      <w:pPr>
        <w:pStyle w:val="B1"/>
      </w:pPr>
      <w:r>
        <w:t>-</w:t>
      </w:r>
      <w:r>
        <w:tab/>
        <w:t>Adding UE pre-configuration for broadcast service.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2F418A9E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006F8F8B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52E26731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529D9645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029AC7B6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308C12D8" w:rsidR="0005272F" w:rsidRDefault="0005272F" w:rsidP="0005272F">
      <w:pPr>
        <w:pStyle w:val="EditorsNote"/>
      </w:pPr>
      <w:r>
        <w:t>Editor's note</w:t>
      </w:r>
      <w:r w:rsidR="008944C0">
        <w:t> 2</w:t>
      </w:r>
      <w:r>
        <w:t>: There are still some remaining details of how dynamic PCC is applied to 5MBS that are under discussion in SA2 WG.</w:t>
      </w:r>
    </w:p>
    <w:p w14:paraId="21D55359" w14:textId="23650591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5934EFF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2F4A817D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r>
        <w:rPr>
          <w:lang w:val="en-US"/>
        </w:rPr>
        <w:t xml:space="preserve"> and Nmb9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58566968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t xml:space="preserve">Definition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lastRenderedPageBreak/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1BA7F07E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14C1E4DF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05272F" w:rsidRPr="00251D80" w14:paraId="71784549" w14:textId="77777777" w:rsidTr="00A079B3"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</w:pPr>
            <w:r>
              <w:t>29.</w:t>
            </w:r>
            <w:r>
              <w:rPr>
                <w:highlight w:val="yellow"/>
              </w:rPr>
              <w:t>def</w:t>
            </w:r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</w:pPr>
            <w:r>
              <w:t>5G System; Multicast/Broadcast Service Function services;</w:t>
            </w:r>
          </w:p>
          <w:p w14:paraId="0A6B40CB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5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03</w:t>
            </w:r>
            <w:r w:rsidRPr="005516FE">
              <w:t>)</w:t>
            </w:r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3CC4A6C2" w14:textId="77777777" w:rsidR="0005272F" w:rsidRDefault="0005272F" w:rsidP="00FB6EBF">
            <w:r>
              <w:t>CT3 responsibility</w:t>
            </w:r>
          </w:p>
          <w:p w14:paraId="5F3E3B5D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D26EEE" w:rsidRPr="005E1742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r>
              <w:t>29.</w:t>
            </w:r>
            <w:r>
              <w:rPr>
                <w:highlight w:val="yellow"/>
              </w:rPr>
              <w:t>ghi</w:t>
            </w:r>
          </w:p>
        </w:tc>
        <w:tc>
          <w:tcPr>
            <w:tcW w:w="2410" w:type="dxa"/>
          </w:tcPr>
          <w:p w14:paraId="7894F8CF" w14:textId="2AE84512" w:rsidR="00D26EEE" w:rsidRDefault="00D26EEE" w:rsidP="0075636A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E62078" w:rsidRDefault="00D26EEE" w:rsidP="00E56928">
            <w:pPr>
              <w:rPr>
                <w:lang w:val="en-US"/>
              </w:rPr>
            </w:pPr>
            <w:r w:rsidRPr="00E62078">
              <w:rPr>
                <w:lang w:val="en-US"/>
              </w:rPr>
              <w:t>Varini Gupta, Samsung</w:t>
            </w:r>
            <w:r w:rsidR="00E56928" w:rsidRPr="00E62078">
              <w:rPr>
                <w:lang w:val="en-US"/>
              </w:rPr>
              <w:t xml:space="preserve"> </w:t>
            </w:r>
            <w:hyperlink r:id="rId11" w:history="1">
              <w:r w:rsidRPr="00E62078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D7047E" w:rsidRPr="000F02B8" w14:paraId="3F58D9CF" w14:textId="77777777" w:rsidTr="00D7047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E23" w14:textId="77777777" w:rsidR="00D7047E" w:rsidRDefault="00D7047E" w:rsidP="009D48C9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26B7" w14:textId="77777777" w:rsidR="00D7047E" w:rsidRDefault="00D7047E" w:rsidP="009D48C9">
            <w:pPr>
              <w:spacing w:after="0"/>
            </w:pPr>
            <w:r>
              <w:t>24.</w:t>
            </w:r>
            <w:r w:rsidRPr="00D7047E">
              <w:rPr>
                <w:highlight w:val="yellow"/>
              </w:rPr>
              <w:t>jkl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1A05" w14:textId="1F1C8B73" w:rsidR="00D7047E" w:rsidRDefault="00D7047E" w:rsidP="00D7047E">
            <w:r>
              <w:t>5G System; Multicast/Broadcast UE pre</w:t>
            </w:r>
            <w:r w:rsidR="00076FFB">
              <w:t>-</w:t>
            </w:r>
            <w:r>
              <w:t>configuration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5A2" w14:textId="77777777" w:rsidR="00D7047E" w:rsidRPr="005516FE" w:rsidRDefault="00D7047E" w:rsidP="009D48C9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AF3" w14:textId="77777777" w:rsidR="00D7047E" w:rsidRDefault="00D7047E" w:rsidP="009D48C9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809E" w14:textId="77777777" w:rsidR="00D7047E" w:rsidRDefault="00D7047E" w:rsidP="009D48C9">
            <w:r>
              <w:t>CT1 responsibility</w:t>
            </w:r>
          </w:p>
          <w:p w14:paraId="47AFD3B0" w14:textId="77777777" w:rsidR="00D7047E" w:rsidRPr="000F02B8" w:rsidRDefault="00D7047E" w:rsidP="009D48C9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2" w:history="1">
              <w:r w:rsidRPr="00D7047E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5AE30A18" w14:textId="77777777" w:rsidR="0005272F" w:rsidRPr="00D7047E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239C4B7F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3E08FD89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lastRenderedPageBreak/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9FE0E" w14:textId="77777777" w:rsidR="00D80BC0" w:rsidRDefault="00D80BC0">
      <w:r>
        <w:separator/>
      </w:r>
    </w:p>
  </w:endnote>
  <w:endnote w:type="continuationSeparator" w:id="0">
    <w:p w14:paraId="2D4D59CC" w14:textId="77777777" w:rsidR="00D80BC0" w:rsidRDefault="00D80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5B23E" w14:textId="77777777" w:rsidR="00D80BC0" w:rsidRDefault="00D80BC0">
      <w:r>
        <w:separator/>
      </w:r>
    </w:p>
  </w:footnote>
  <w:footnote w:type="continuationSeparator" w:id="0">
    <w:p w14:paraId="7B7D4782" w14:textId="77777777" w:rsidR="00D80BC0" w:rsidRDefault="00D80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12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6954"/>
    <w:rsid w:val="00067741"/>
    <w:rsid w:val="00072A56"/>
    <w:rsid w:val="0007498D"/>
    <w:rsid w:val="00076FFB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E14C4"/>
    <w:rsid w:val="001E4E23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19C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C34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335F"/>
    <w:rsid w:val="006633A4"/>
    <w:rsid w:val="00667DD2"/>
    <w:rsid w:val="00671BBB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2154"/>
    <w:rsid w:val="00714DD1"/>
    <w:rsid w:val="007162BE"/>
    <w:rsid w:val="00721122"/>
    <w:rsid w:val="00722267"/>
    <w:rsid w:val="00727830"/>
    <w:rsid w:val="00746F46"/>
    <w:rsid w:val="0075252A"/>
    <w:rsid w:val="0075636A"/>
    <w:rsid w:val="00764B84"/>
    <w:rsid w:val="00765028"/>
    <w:rsid w:val="0078034D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096"/>
    <w:rsid w:val="00BA5B43"/>
    <w:rsid w:val="00BB5EBF"/>
    <w:rsid w:val="00BC642A"/>
    <w:rsid w:val="00BF48C3"/>
    <w:rsid w:val="00BF694B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4E40"/>
    <w:rsid w:val="00C3799C"/>
    <w:rsid w:val="00C40902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07D"/>
    <w:rsid w:val="00CA168E"/>
    <w:rsid w:val="00CB0647"/>
    <w:rsid w:val="00CB4236"/>
    <w:rsid w:val="00CB55F6"/>
    <w:rsid w:val="00CC22CF"/>
    <w:rsid w:val="00CC72A4"/>
    <w:rsid w:val="00CD3153"/>
    <w:rsid w:val="00CD4643"/>
    <w:rsid w:val="00CE00FE"/>
    <w:rsid w:val="00CF6810"/>
    <w:rsid w:val="00D06117"/>
    <w:rsid w:val="00D21FAC"/>
    <w:rsid w:val="00D26EEE"/>
    <w:rsid w:val="00D31CC8"/>
    <w:rsid w:val="00D32678"/>
    <w:rsid w:val="00D332B8"/>
    <w:rsid w:val="00D521C1"/>
    <w:rsid w:val="00D7047E"/>
    <w:rsid w:val="00D71F40"/>
    <w:rsid w:val="00D77416"/>
    <w:rsid w:val="00D80BC0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62078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E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ristian.Herrero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rini.gupta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7A03E-3129-4E0E-970B-1F6A7005C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3</cp:revision>
  <cp:lastPrinted>2000-02-29T11:31:00Z</cp:lastPrinted>
  <dcterms:created xsi:type="dcterms:W3CDTF">2022-03-11T09:25:00Z</dcterms:created>
  <dcterms:modified xsi:type="dcterms:W3CDTF">2022-03-11T09:25:00Z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