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15FEF5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FC56E4">
              <w:t>2</w:t>
            </w:r>
            <w:r w:rsidRPr="003065EA">
              <w:t>.</w:t>
            </w:r>
            <w:r w:rsidR="00FC56E4">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FC56E4">
              <w:rPr>
                <w:sz w:val="32"/>
              </w:rPr>
              <w:t>3</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2E551BF6" w:rsidR="00080512" w:rsidRPr="004D3578" w:rsidRDefault="00080512" w:rsidP="008646AA">
      <w:r w:rsidRPr="004D3578">
        <w:t xml:space="preserve">For the purposes of the present document, the terms given in </w:t>
      </w:r>
      <w:r w:rsidR="00DF62CD">
        <w:t>3GPP</w:t>
      </w:r>
      <w:r w:rsidR="001E1376">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E1376">
        <w:t>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37CD53E7" w:rsidR="00080512" w:rsidRPr="004D3578" w:rsidRDefault="00080512" w:rsidP="009C76DC">
      <w:pPr>
        <w:keepNext/>
      </w:pPr>
      <w:r w:rsidRPr="004D3578">
        <w:t>For the purposes of the present document, the abb</w:t>
      </w:r>
      <w:r w:rsidR="004D3578" w:rsidRPr="004D3578">
        <w:t xml:space="preserve">reviations given in </w:t>
      </w:r>
      <w:r w:rsidR="00DF62CD">
        <w:t>3GPP</w:t>
      </w:r>
      <w:r w:rsidR="001E1376">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E1376">
        <w:t>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proofErr w:type="spellStart"/>
      <w:r w:rsidR="00953374" w:rsidRPr="00953374">
        <w:t>Naf_Authentication</w:t>
      </w:r>
      <w:proofErr w:type="spellEnd"/>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in" o:ole="">
            <v:imagedata r:id="rId15" o:title="" cropleft="-31850f"/>
          </v:shape>
          <o:OLEObject Type="Embed" ProgID="Visio.Drawing.15" ShapeID="_x0000_i1025" DrawAspect="Content" ObjectID="_1707907866" r:id="rId16"/>
        </w:object>
      </w:r>
    </w:p>
    <w:p w14:paraId="47D29B39" w14:textId="1AF5E165" w:rsidR="00C242F7" w:rsidRPr="000C1CF3" w:rsidRDefault="006F31D5" w:rsidP="000C1CF3">
      <w:pPr>
        <w:pStyle w:val="TF"/>
        <w:rPr>
          <w:rFonts w:eastAsia="SimSun"/>
        </w:rPr>
      </w:pPr>
      <w:r w:rsidRPr="000C1CF3">
        <w:rPr>
          <w:rFonts w:eastAsia="SimSun"/>
        </w:rPr>
        <w:t>Figure</w:t>
      </w:r>
      <w:r>
        <w:rPr>
          <w:rFonts w:eastAsia="SimSun"/>
        </w:rPr>
        <w:t> </w:t>
      </w:r>
      <w:r w:rsidR="00C242F7" w:rsidRPr="000C1CF3">
        <w:rPr>
          <w:rFonts w:eastAsia="SimSun"/>
        </w:rPr>
        <w:t xml:space="preserve">4.2.1.2-1: Reference architecture for </w:t>
      </w:r>
      <w:proofErr w:type="spellStart"/>
      <w:r w:rsidR="00C242F7" w:rsidRPr="000C1CF3">
        <w:rPr>
          <w:rFonts w:eastAsia="SimSun"/>
        </w:rPr>
        <w:t>Naf_Authentication</w:t>
      </w:r>
      <w:proofErr w:type="spellEnd"/>
      <w:r w:rsidR="00C242F7"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95pt" o:ole="">
            <v:imagedata r:id="rId17" o:title="" cropright="20519f"/>
          </v:shape>
          <o:OLEObject Type="Embed" ProgID="Visio.Drawing.15" ShapeID="_x0000_i1026" DrawAspect="Content" ObjectID="_1707907867"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 xml:space="preserve">architecture for </w:t>
      </w:r>
      <w:proofErr w:type="spellStart"/>
      <w:r w:rsidR="00C315CB">
        <w:t>Naf_Authentication</w:t>
      </w:r>
      <w:proofErr w:type="spellEnd"/>
      <w:r w:rsidR="00C315CB">
        <w:t xml:space="preserve"> service: reference point representation</w:t>
      </w:r>
    </w:p>
    <w:p w14:paraId="41456B7D" w14:textId="2A4945D3"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proofErr w:type="spellStart"/>
      <w:r w:rsidR="00002A7E" w:rsidRPr="00002A7E">
        <w:t>Naf_Authentication_AuthenticateAuthorize</w:t>
      </w:r>
      <w:proofErr w:type="spellEnd"/>
      <w:r w:rsidR="00002A7E" w:rsidRPr="00002A7E">
        <w:t xml:space="preserv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8CF0C9E"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85pt;height:138.1pt" o:ole="">
            <v:imagedata r:id="rId19" o:title=""/>
          </v:shape>
          <o:OLEObject Type="Embed" ProgID="Visio.Drawing.15" ShapeID="_x0000_i1027" DrawAspect="Content" ObjectID="_1707907868"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proofErr w:type="spellStart"/>
      <w:r w:rsidR="00002A7E">
        <w:t>AuthenticateAuthorize</w:t>
      </w:r>
      <w:proofErr w:type="spellEnd"/>
      <w:r w:rsidR="00002A7E">
        <w:t xml:space="preserv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w:t>
      </w:r>
      <w:proofErr w:type="spellStart"/>
      <w:r w:rsidR="00BC3204">
        <w:t>gpsi</w:t>
      </w:r>
      <w:proofErr w:type="spellEnd"/>
      <w:r w:rsidR="00BC3204">
        <w:t xml:space="preserve">"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w:t>
      </w:r>
      <w:proofErr w:type="spellStart"/>
      <w:r w:rsidR="00BC3204">
        <w:t>serviceLevelId</w:t>
      </w:r>
      <w:proofErr w:type="spellEnd"/>
      <w:r w:rsidR="00BC3204">
        <w:t>"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w:t>
      </w:r>
      <w:r w:rsidR="00BC3204">
        <w:t>ri</w:t>
      </w:r>
      <w:proofErr w:type="spellEnd"/>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19D4C96C" w14:textId="77777777" w:rsidR="00E23F3A" w:rsidRDefault="00002A7E" w:rsidP="00E23F3A">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t>.</w:t>
      </w:r>
    </w:p>
    <w:p w14:paraId="751EA019" w14:textId="68678D4C" w:rsidR="00002A7E" w:rsidRDefault="00E50A3D" w:rsidP="0025542E">
      <w:pPr>
        <w:pStyle w:val="B1"/>
      </w:pPr>
      <w:r>
        <w:tab/>
      </w:r>
      <w:r w:rsidR="00EF38D9">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w:t>
      </w:r>
      <w:proofErr w:type="spellStart"/>
      <w:r w:rsidR="00002A7E">
        <w:t>UAVAuthResponse</w:t>
      </w:r>
      <w:proofErr w:type="spellEnd"/>
      <w:r w:rsidR="00002A7E">
        <w:t xml:space="preserve"> </w:t>
      </w:r>
      <w:r w:rsidR="005B62F8">
        <w:t xml:space="preserve">data type </w:t>
      </w:r>
      <w:r w:rsidR="00002A7E">
        <w:t xml:space="preserve">shall contain </w:t>
      </w:r>
      <w:r w:rsidR="005B62F8">
        <w:t xml:space="preserve">the </w:t>
      </w:r>
      <w:r w:rsidR="00002A7E">
        <w:t>"</w:t>
      </w:r>
      <w:proofErr w:type="spellStart"/>
      <w:r w:rsidR="00002A7E">
        <w:t>authResult</w:t>
      </w:r>
      <w:proofErr w:type="spellEnd"/>
      <w:r w:rsidR="00002A7E">
        <w:t>" attribute. If the UAV is authenticated successfully, the USS shall set the "</w:t>
      </w:r>
      <w:proofErr w:type="spellStart"/>
      <w:r w:rsidR="00002A7E">
        <w:t>authResult</w:t>
      </w:r>
      <w:proofErr w:type="spellEnd"/>
      <w:r w:rsidR="00002A7E">
        <w:t xml:space="preserve">" attribute to "AUTH_SUCCESS". The </w:t>
      </w:r>
      <w:proofErr w:type="spellStart"/>
      <w:r w:rsidR="005B62F8">
        <w:t>UAVAuthResponse</w:t>
      </w:r>
      <w:proofErr w:type="spellEnd"/>
      <w:r w:rsidR="005B62F8">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0A329D54" w:rsidR="00FE6023" w:rsidRPr="00926616" w:rsidRDefault="00C77DCB" w:rsidP="00C77DCB">
      <w:pPr>
        <w:pStyle w:val="B1"/>
        <w:rPr>
          <w:rFonts w:ascii="Arial" w:eastAsia="DengXian" w:hAnsi="Arial"/>
          <w:sz w:val="22"/>
        </w:rPr>
      </w:pPr>
      <w:r>
        <w:t>-</w:t>
      </w:r>
      <w:r>
        <w:tab/>
        <w:t>USS Initiated Revocation (see 3GPP</w:t>
      </w:r>
      <w:r w:rsidR="001E1376">
        <w:t> </w:t>
      </w:r>
      <w:r>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2pt;height:105.85pt" o:ole="">
            <v:imagedata r:id="rId21" o:title=""/>
          </v:shape>
          <o:OLEObject Type="Embed" ProgID="Visio.Drawing.11" ShapeID="_x0000_i1028" DrawAspect="Content" ObjectID="_1707907869"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proofErr w:type="spellStart"/>
      <w:r>
        <w:t>Reauth</w:t>
      </w:r>
      <w:r w:rsidR="005D5190">
        <w:t>Revoke</w:t>
      </w:r>
      <w:r>
        <w:rPr>
          <w:lang w:eastAsia="zh-CN"/>
        </w:rPr>
        <w:t>Notif</w:t>
      </w:r>
      <w:bookmarkEnd w:id="169"/>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proofErr w:type="spellStart"/>
      <w:r w:rsidR="00ED7E74">
        <w:rPr>
          <w:rFonts w:hint="eastAsia"/>
          <w:lang w:eastAsia="zh-CN"/>
        </w:rPr>
        <w:t>n</w:t>
      </w:r>
      <w:r w:rsidR="00ED7E74">
        <w:t>otifyCorrId</w:t>
      </w:r>
      <w:proofErr w:type="spellEnd"/>
      <w:r>
        <w:rPr>
          <w:lang w:val="en-US"/>
        </w:rPr>
        <w:t>"</w:t>
      </w:r>
      <w:r>
        <w:t xml:space="preserve"> attribute is set to the </w:t>
      </w:r>
      <w:bookmarkStart w:id="171" w:name="_Hlk96939383"/>
      <w:bookmarkStart w:id="172" w:name="_Hlk96939409"/>
      <w:r w:rsidR="00ED7E74">
        <w:rPr>
          <w:noProof/>
          <w:lang w:eastAsia="zh-CN"/>
        </w:rPr>
        <w:t>same value as the "</w:t>
      </w:r>
      <w:proofErr w:type="spellStart"/>
      <w:r w:rsidR="00ED7E74">
        <w:rPr>
          <w:rFonts w:hint="eastAsia"/>
          <w:lang w:eastAsia="zh-CN"/>
        </w:rPr>
        <w:t>n</w:t>
      </w:r>
      <w:r w:rsidR="00ED7E74">
        <w:t>otifyCorrId</w:t>
      </w:r>
      <w:proofErr w:type="spellEnd"/>
      <w:r w:rsidR="00ED7E74">
        <w:rPr>
          <w:noProof/>
          <w:lang w:eastAsia="zh-CN"/>
        </w:rPr>
        <w:t>" attribute of</w:t>
      </w:r>
      <w:r w:rsidR="00ED7E74" w:rsidDel="00F70CD6">
        <w:t xml:space="preserve"> </w:t>
      </w:r>
      <w:bookmarkEnd w:id="171"/>
      <w:proofErr w:type="spellStart"/>
      <w:r w:rsidR="00ED7E74">
        <w:t>UAVAuthInfo</w:t>
      </w:r>
      <w:proofErr w:type="spellEnd"/>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r w:rsidR="00711E59">
        <w:rPr>
          <w:lang w:val="en-US"/>
        </w:rPr>
        <w:t xml:space="preserve"> </w:t>
      </w:r>
      <w:r>
        <w:rPr>
          <w:lang w:val="en-US"/>
        </w:rPr>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7E92250"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653041">
        <w:rPr>
          <w:lang w:val="en-US"/>
        </w:rPr>
        <w:t>3GPP TS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proofErr w:type="spellStart"/>
      <w:r w:rsidR="0069712C" w:rsidRPr="0069712C">
        <w:t>Naf_Authentication</w:t>
      </w:r>
      <w:proofErr w:type="spellEnd"/>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95pt;height:90.8pt" o:ole="">
            <v:imagedata r:id="rId23" o:title="" croptop="3280f" cropbottom="37489f" cropleft="1427f" cropright="19932f"/>
          </v:shape>
          <o:OLEObject Type="Embed" ProgID="Visio.Drawing.15" ShapeID="_x0000_i1029" DrawAspect="Content" ObjectID="_1707907870"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proofErr w:type="spellStart"/>
      <w:r w:rsidR="006D55F0">
        <w:t>Naf_Authentication</w:t>
      </w:r>
      <w:proofErr w:type="spellEnd"/>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3AC1"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5.2.7.1-1 of 3GPP TS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B8F3E63"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6314BA">
              <w:t>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proofErr w:type="spellStart"/>
      <w:r w:rsidR="002D0A80">
        <w:rPr>
          <w:rFonts w:eastAsia="DengXian"/>
          <w:lang w:eastAsia="ja-JP"/>
        </w:rPr>
        <w:t>Naf_Authentication</w:t>
      </w:r>
      <w:proofErr w:type="spellEnd"/>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proofErr w:type="spellStart"/>
      <w:r w:rsidR="002D0A80">
        <w:rPr>
          <w:rFonts w:ascii="Arial" w:eastAsia="DengXian" w:hAnsi="Arial"/>
          <w:b/>
          <w:lang w:eastAsia="ja-JP"/>
        </w:rPr>
        <w:t>Naf_Authentication</w:t>
      </w:r>
      <w:proofErr w:type="spellEnd"/>
      <w:r w:rsidR="00AD5F5C"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proofErr w:type="spellStart"/>
            <w:r w:rsidRPr="00294403">
              <w:rPr>
                <w:rFonts w:eastAsia="DengXian"/>
              </w:rPr>
              <w:t>UAVAuthInfo</w:t>
            </w:r>
            <w:bookmarkEnd w:id="348"/>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proofErr w:type="spellStart"/>
      <w:r w:rsidR="002D0A80">
        <w:rPr>
          <w:rFonts w:eastAsia="DengXian"/>
          <w:lang w:eastAsia="ja-JP"/>
        </w:rPr>
        <w:t>Naf_Authentication</w:t>
      </w:r>
      <w:proofErr w:type="spellEnd"/>
      <w:r w:rsidR="00AD5F5C"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proofErr w:type="spellStart"/>
      <w:r w:rsidR="002D0A80">
        <w:rPr>
          <w:rFonts w:ascii="Arial" w:eastAsia="DengXian" w:hAnsi="Arial"/>
          <w:b/>
          <w:lang w:eastAsia="ja-JP"/>
        </w:rPr>
        <w:t>Naf_Authentication</w:t>
      </w:r>
      <w:proofErr w:type="spellEnd"/>
      <w:r w:rsidR="00AD5F5C"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proofErr w:type="spellStart"/>
      <w:r w:rsidR="004964B9">
        <w:rPr>
          <w:rFonts w:eastAsia="DengXian"/>
        </w:rPr>
        <w:t>UAVAuthInfo</w:t>
      </w:r>
      <w:bookmarkEnd w:id="363"/>
      <w:bookmarkEnd w:id="364"/>
      <w:bookmarkEnd w:id="365"/>
      <w:bookmarkEnd w:id="366"/>
      <w:bookmarkEnd w:id="367"/>
      <w:bookmarkEnd w:id="368"/>
      <w:bookmarkEnd w:id="369"/>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proofErr w:type="spellStart"/>
            <w:r>
              <w:t>gpsi</w:t>
            </w:r>
            <w:bookmarkEnd w:id="370"/>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proofErr w:type="spellStart"/>
            <w:r>
              <w:t>serviceLevelId</w:t>
            </w:r>
            <w:bookmarkEnd w:id="371"/>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proofErr w:type="spellStart"/>
            <w:r>
              <w:t>pei</w:t>
            </w:r>
            <w:bookmarkEnd w:id="373"/>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proofErr w:type="spellStart"/>
            <w:r>
              <w:rPr>
                <w:rFonts w:cs="Arial"/>
                <w:szCs w:val="18"/>
              </w:rPr>
              <w:t>notifyType</w:t>
            </w:r>
            <w:proofErr w:type="spellEnd"/>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proofErr w:type="spellStart"/>
            <w:r w:rsidRPr="001C0C0C">
              <w:t>IpAdd</w:t>
            </w:r>
            <w:r w:rsidR="004A47C5">
              <w:t>r</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43C1231C" w:rsidR="00444D05" w:rsidRDefault="00673497" w:rsidP="00653041">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36CB72C"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82"/>
      <w:bookmarkEnd w:id="383"/>
      <w:bookmarkEnd w:id="384"/>
      <w:proofErr w:type="spellEnd"/>
    </w:p>
    <w:p w14:paraId="38CC9837" w14:textId="303F38D1"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006F31D5">
        <w:rPr>
          <w:rFonts w:ascii="Arial" w:eastAsia="SimSun" w:hAnsi="Arial"/>
          <w:b/>
        </w:rPr>
        <w:t>5</w:t>
      </w:r>
      <w:r w:rsidRPr="00546C8A">
        <w:rPr>
          <w:rFonts w:ascii="Arial" w:eastAsia="SimSun" w:hAnsi="Arial"/>
          <w:b/>
        </w:rPr>
        <w:t xml:space="preserve">.1.6.2.4-1: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5" w:name="_Hlk71566201"/>
            <w:proofErr w:type="spellStart"/>
            <w:r w:rsidRPr="00546C8A">
              <w:rPr>
                <w:rFonts w:ascii="Arial" w:eastAsia="SimSun" w:hAnsi="Arial"/>
                <w:sz w:val="18"/>
              </w:rPr>
              <w:t>authResult</w:t>
            </w:r>
            <w:bookmarkEnd w:id="385"/>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6" w:name="_Hlk71618598"/>
            <w:proofErr w:type="spellStart"/>
            <w:r w:rsidRPr="00546C8A">
              <w:rPr>
                <w:rFonts w:ascii="Arial" w:eastAsia="SimSun" w:hAnsi="Arial"/>
                <w:sz w:val="18"/>
              </w:rPr>
              <w:t>authM</w:t>
            </w:r>
            <w:bookmarkEnd w:id="386"/>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7" w:name="_Hlk71619244"/>
            <w:r w:rsidRPr="00546C8A">
              <w:rPr>
                <w:rFonts w:ascii="Arial" w:eastAsia="SimSun" w:hAnsi="Arial" w:cs="Arial"/>
                <w:sz w:val="18"/>
                <w:szCs w:val="18"/>
              </w:rPr>
              <w:t xml:space="preserve">Contains the authentication message </w:t>
            </w:r>
            <w:bookmarkEnd w:id="387"/>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04737C93"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 xml:space="preserve">This IE shall be present if at least one optional feature defined in </w:t>
            </w:r>
            <w:r w:rsidR="006314BA" w:rsidRPr="00546C8A">
              <w:rPr>
                <w:rFonts w:ascii="Arial" w:eastAsia="SimSun" w:hAnsi="Arial" w:cs="Arial"/>
                <w:sz w:val="18"/>
                <w:szCs w:val="18"/>
              </w:rPr>
              <w:t>clause</w:t>
            </w:r>
            <w:r w:rsidR="006314BA">
              <w:rPr>
                <w:rFonts w:ascii="Arial" w:eastAsia="SimSun" w:hAnsi="Arial" w:cs="Arial"/>
                <w:sz w:val="18"/>
                <w:szCs w:val="18"/>
              </w:rPr>
              <w:t> </w:t>
            </w:r>
            <w:r w:rsidRPr="00546C8A">
              <w:rPr>
                <w:rFonts w:ascii="Arial" w:eastAsia="SimSun"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388"/>
      <w:bookmarkEnd w:id="389"/>
      <w:bookmarkEnd w:id="390"/>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412"/>
      <w:bookmarkEnd w:id="413"/>
      <w:bookmarkEnd w:id="414"/>
      <w:bookmarkEnd w:id="415"/>
      <w:bookmarkEnd w:id="416"/>
      <w:bookmarkEnd w:id="417"/>
      <w:bookmarkEnd w:id="418"/>
      <w:proofErr w:type="spellEnd"/>
    </w:p>
    <w:p w14:paraId="4110E0DE" w14:textId="394DDAF7"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proofErr w:type="spellStart"/>
      <w:r w:rsidR="005F694C">
        <w:rPr>
          <w:rFonts w:eastAsia="DengXian"/>
        </w:rPr>
        <w:t>NotifyType</w:t>
      </w:r>
      <w:bookmarkEnd w:id="420"/>
      <w:bookmarkEnd w:id="421"/>
      <w:bookmarkEnd w:id="422"/>
      <w:bookmarkEnd w:id="423"/>
      <w:bookmarkEnd w:id="424"/>
      <w:bookmarkEnd w:id="425"/>
      <w:bookmarkEnd w:id="426"/>
      <w:proofErr w:type="spellEnd"/>
    </w:p>
    <w:p w14:paraId="3E460A93" w14:textId="7AD5FA49"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6940068"/>
      <w:bookmarkStart w:id="428" w:name="_Toc94004640"/>
      <w:bookmarkStart w:id="429"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437"/>
      <w:bookmarkEnd w:id="438"/>
      <w:bookmarkEnd w:id="439"/>
      <w:proofErr w:type="spellEnd"/>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proofErr w:type="spellStart"/>
      <w:r w:rsidR="00EA1B10" w:rsidRPr="00A87053">
        <w:rPr>
          <w:rFonts w:eastAsia="DengXian"/>
          <w:lang w:eastAsia="zh-CN"/>
        </w:rPr>
        <w:t>Naf_Authentication</w:t>
      </w:r>
      <w:bookmarkEnd w:id="512"/>
      <w:proofErr w:type="spellEnd"/>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443E7236" w:rsidR="00E6282E" w:rsidRPr="00E0587D" w:rsidRDefault="00E6282E" w:rsidP="00E6282E">
      <w:pPr>
        <w:pStyle w:val="PL"/>
        <w:rPr>
          <w:rFonts w:eastAsia="DengXian"/>
          <w:lang w:val="en-US"/>
        </w:rPr>
      </w:pPr>
      <w:r w:rsidRPr="00E0587D">
        <w:rPr>
          <w:rFonts w:eastAsia="DengXian"/>
          <w:lang w:val="en-US"/>
        </w:rPr>
        <w:t xml:space="preserve">  version: 1.0.0-alpha.</w:t>
      </w:r>
      <w:r w:rsidR="00C811AB">
        <w:rPr>
          <w:rFonts w:eastAsia="DengXian"/>
          <w:lang w:val="en-US"/>
        </w:rPr>
        <w:t>3</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2AB05D8E"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C811AB">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FF4370" w:rsidRDefault="00396A59" w:rsidP="00396A59">
            <w:pPr>
              <w:pStyle w:val="TAC"/>
              <w:rPr>
                <w:sz w:val="16"/>
                <w:szCs w:val="16"/>
              </w:rPr>
            </w:pPr>
            <w:r w:rsidRPr="00FF4370">
              <w:rPr>
                <w:sz w:val="16"/>
                <w:szCs w:val="16"/>
              </w:rPr>
              <w:t>2021-08</w:t>
            </w:r>
          </w:p>
        </w:tc>
        <w:tc>
          <w:tcPr>
            <w:tcW w:w="800" w:type="dxa"/>
            <w:shd w:val="solid" w:color="FFFFFF" w:fill="auto"/>
          </w:tcPr>
          <w:p w14:paraId="55C8CC01" w14:textId="180C0F4D" w:rsidR="00396A59" w:rsidRPr="00FF4370" w:rsidRDefault="00396A59" w:rsidP="00396A59">
            <w:pPr>
              <w:pStyle w:val="TAC"/>
              <w:rPr>
                <w:sz w:val="16"/>
                <w:szCs w:val="16"/>
              </w:rPr>
            </w:pPr>
            <w:r w:rsidRPr="00FF4370">
              <w:rPr>
                <w:sz w:val="16"/>
                <w:szCs w:val="16"/>
              </w:rPr>
              <w:t>CT3#117-e</w:t>
            </w:r>
          </w:p>
        </w:tc>
        <w:tc>
          <w:tcPr>
            <w:tcW w:w="1094" w:type="dxa"/>
            <w:shd w:val="solid" w:color="FFFFFF" w:fill="auto"/>
          </w:tcPr>
          <w:p w14:paraId="134723C6" w14:textId="29A1B1C2" w:rsidR="00396A59" w:rsidRPr="00FF4370" w:rsidRDefault="00DC3995" w:rsidP="00396A59">
            <w:pPr>
              <w:pStyle w:val="TAC"/>
              <w:rPr>
                <w:sz w:val="16"/>
                <w:szCs w:val="16"/>
              </w:rPr>
            </w:pPr>
            <w:r w:rsidRPr="00FF4370">
              <w:rPr>
                <w:sz w:val="16"/>
                <w:szCs w:val="16"/>
              </w:rPr>
              <w:t>C3-214483</w:t>
            </w:r>
          </w:p>
        </w:tc>
        <w:tc>
          <w:tcPr>
            <w:tcW w:w="425" w:type="dxa"/>
            <w:shd w:val="solid" w:color="FFFFFF" w:fill="auto"/>
          </w:tcPr>
          <w:p w14:paraId="2B341B81" w14:textId="21B3C44E" w:rsidR="00396A59" w:rsidRPr="00FF4370" w:rsidRDefault="00396A59" w:rsidP="00396A59">
            <w:pPr>
              <w:pStyle w:val="TAL"/>
              <w:rPr>
                <w:sz w:val="16"/>
                <w:szCs w:val="16"/>
              </w:rPr>
            </w:pPr>
            <w:r w:rsidRPr="00FF4370">
              <w:rPr>
                <w:sz w:val="16"/>
                <w:szCs w:val="16"/>
              </w:rPr>
              <w:t>-</w:t>
            </w:r>
          </w:p>
        </w:tc>
        <w:tc>
          <w:tcPr>
            <w:tcW w:w="425" w:type="dxa"/>
            <w:shd w:val="solid" w:color="FFFFFF" w:fill="auto"/>
          </w:tcPr>
          <w:p w14:paraId="090FDCAA" w14:textId="087EBB2E" w:rsidR="00396A59" w:rsidRPr="00FF4370" w:rsidRDefault="00396A59" w:rsidP="00396A59">
            <w:pPr>
              <w:pStyle w:val="TAR"/>
              <w:rPr>
                <w:sz w:val="16"/>
                <w:szCs w:val="16"/>
              </w:rPr>
            </w:pPr>
            <w:r w:rsidRPr="00FF4370">
              <w:rPr>
                <w:sz w:val="16"/>
                <w:szCs w:val="16"/>
              </w:rPr>
              <w:t>-</w:t>
            </w:r>
          </w:p>
        </w:tc>
        <w:tc>
          <w:tcPr>
            <w:tcW w:w="425" w:type="dxa"/>
            <w:shd w:val="solid" w:color="FFFFFF" w:fill="auto"/>
          </w:tcPr>
          <w:p w14:paraId="40910D18" w14:textId="00DF9B32" w:rsidR="00396A59" w:rsidRPr="00FF4370" w:rsidRDefault="00396A59" w:rsidP="00396A59">
            <w:pPr>
              <w:pStyle w:val="TAC"/>
              <w:rPr>
                <w:sz w:val="16"/>
                <w:szCs w:val="16"/>
              </w:rPr>
            </w:pPr>
            <w:r w:rsidRPr="00FF4370">
              <w:rPr>
                <w:sz w:val="16"/>
                <w:szCs w:val="16"/>
              </w:rPr>
              <w:t>-</w:t>
            </w:r>
          </w:p>
        </w:tc>
        <w:tc>
          <w:tcPr>
            <w:tcW w:w="4962" w:type="dxa"/>
            <w:shd w:val="solid" w:color="FFFFFF" w:fill="auto"/>
          </w:tcPr>
          <w:p w14:paraId="17B0396C" w14:textId="1D518B95" w:rsidR="00396A59" w:rsidRPr="00FF4370" w:rsidRDefault="00396A59" w:rsidP="00396A59">
            <w:pPr>
              <w:pStyle w:val="TAL"/>
              <w:rPr>
                <w:sz w:val="16"/>
                <w:szCs w:val="16"/>
              </w:rPr>
            </w:pPr>
            <w:r w:rsidRPr="00FF4370">
              <w:rPr>
                <w:sz w:val="16"/>
                <w:szCs w:val="16"/>
              </w:rPr>
              <w:t>TS skeleton</w:t>
            </w:r>
          </w:p>
        </w:tc>
        <w:tc>
          <w:tcPr>
            <w:tcW w:w="708" w:type="dxa"/>
            <w:shd w:val="solid" w:color="FFFFFF" w:fill="auto"/>
          </w:tcPr>
          <w:p w14:paraId="5E97A6B2" w14:textId="5C64925E" w:rsidR="00396A59" w:rsidRPr="00FF4370" w:rsidRDefault="00396A59" w:rsidP="00396A59">
            <w:pPr>
              <w:pStyle w:val="TAC"/>
              <w:rPr>
                <w:sz w:val="16"/>
                <w:szCs w:val="16"/>
              </w:rPr>
            </w:pPr>
            <w:r w:rsidRPr="00FF4370">
              <w:rPr>
                <w:sz w:val="16"/>
                <w:szCs w:val="16"/>
              </w:rPr>
              <w:t>0.0.0</w:t>
            </w:r>
          </w:p>
        </w:tc>
      </w:tr>
      <w:tr w:rsidR="0044597F" w:rsidRPr="006B0D02" w14:paraId="48B8B7C6" w14:textId="77777777" w:rsidTr="0044597F">
        <w:tc>
          <w:tcPr>
            <w:tcW w:w="800" w:type="dxa"/>
            <w:shd w:val="solid" w:color="FFFFFF" w:fill="auto"/>
          </w:tcPr>
          <w:p w14:paraId="45D4C455" w14:textId="586558E5" w:rsidR="0044597F" w:rsidRPr="00FF4370" w:rsidRDefault="0044597F" w:rsidP="0044597F">
            <w:pPr>
              <w:pStyle w:val="TAC"/>
              <w:rPr>
                <w:sz w:val="16"/>
                <w:szCs w:val="16"/>
              </w:rPr>
            </w:pPr>
            <w:r w:rsidRPr="00FF4370">
              <w:rPr>
                <w:sz w:val="16"/>
                <w:szCs w:val="16"/>
              </w:rPr>
              <w:t>2021-08</w:t>
            </w:r>
          </w:p>
        </w:tc>
        <w:tc>
          <w:tcPr>
            <w:tcW w:w="800" w:type="dxa"/>
            <w:shd w:val="solid" w:color="FFFFFF" w:fill="auto"/>
          </w:tcPr>
          <w:p w14:paraId="0E7CC57A" w14:textId="42D7FC9F" w:rsidR="0044597F" w:rsidRPr="00FF4370" w:rsidRDefault="0044597F" w:rsidP="0044597F">
            <w:pPr>
              <w:pStyle w:val="TAC"/>
              <w:rPr>
                <w:sz w:val="16"/>
                <w:szCs w:val="16"/>
              </w:rPr>
            </w:pPr>
            <w:r w:rsidRPr="00FF4370">
              <w:rPr>
                <w:sz w:val="16"/>
                <w:szCs w:val="16"/>
              </w:rPr>
              <w:t>CT3#117-e</w:t>
            </w:r>
          </w:p>
        </w:tc>
        <w:tc>
          <w:tcPr>
            <w:tcW w:w="1094" w:type="dxa"/>
            <w:shd w:val="solid" w:color="FFFFFF" w:fill="auto"/>
          </w:tcPr>
          <w:p w14:paraId="63B08F91" w14:textId="3BEDE780" w:rsidR="0044597F" w:rsidRPr="00FF4370" w:rsidRDefault="0044597F" w:rsidP="0044597F">
            <w:pPr>
              <w:pStyle w:val="TAC"/>
              <w:rPr>
                <w:sz w:val="16"/>
                <w:szCs w:val="16"/>
              </w:rPr>
            </w:pPr>
            <w:r w:rsidRPr="00FF4370">
              <w:rPr>
                <w:sz w:val="16"/>
                <w:szCs w:val="16"/>
              </w:rPr>
              <w:t>C3-214588</w:t>
            </w:r>
          </w:p>
        </w:tc>
        <w:tc>
          <w:tcPr>
            <w:tcW w:w="425" w:type="dxa"/>
            <w:shd w:val="solid" w:color="FFFFFF" w:fill="auto"/>
          </w:tcPr>
          <w:p w14:paraId="07809B00" w14:textId="77777777" w:rsidR="0044597F" w:rsidRPr="00FF4370" w:rsidRDefault="0044597F" w:rsidP="0044597F">
            <w:pPr>
              <w:pStyle w:val="TAL"/>
              <w:rPr>
                <w:sz w:val="16"/>
                <w:szCs w:val="16"/>
              </w:rPr>
            </w:pPr>
          </w:p>
        </w:tc>
        <w:tc>
          <w:tcPr>
            <w:tcW w:w="425" w:type="dxa"/>
            <w:shd w:val="solid" w:color="FFFFFF" w:fill="auto"/>
          </w:tcPr>
          <w:p w14:paraId="6BC702FF" w14:textId="77777777" w:rsidR="0044597F" w:rsidRPr="00FF4370" w:rsidRDefault="0044597F" w:rsidP="0044597F">
            <w:pPr>
              <w:pStyle w:val="TAR"/>
              <w:rPr>
                <w:sz w:val="16"/>
                <w:szCs w:val="16"/>
              </w:rPr>
            </w:pPr>
          </w:p>
        </w:tc>
        <w:tc>
          <w:tcPr>
            <w:tcW w:w="425" w:type="dxa"/>
            <w:shd w:val="solid" w:color="FFFFFF" w:fill="auto"/>
          </w:tcPr>
          <w:p w14:paraId="4CCAF316" w14:textId="77777777" w:rsidR="0044597F" w:rsidRPr="00FF4370" w:rsidRDefault="0044597F" w:rsidP="0044597F">
            <w:pPr>
              <w:pStyle w:val="TAC"/>
              <w:rPr>
                <w:sz w:val="16"/>
                <w:szCs w:val="16"/>
              </w:rPr>
            </w:pPr>
          </w:p>
        </w:tc>
        <w:tc>
          <w:tcPr>
            <w:tcW w:w="4962" w:type="dxa"/>
            <w:shd w:val="solid" w:color="FFFFFF" w:fill="auto"/>
          </w:tcPr>
          <w:p w14:paraId="20DC75FA" w14:textId="314D5FAF" w:rsidR="0044597F" w:rsidRPr="00FF4370" w:rsidRDefault="0044597F" w:rsidP="0044597F">
            <w:pPr>
              <w:pStyle w:val="TAL"/>
              <w:rPr>
                <w:sz w:val="16"/>
                <w:szCs w:val="16"/>
              </w:rPr>
            </w:pPr>
            <w:r w:rsidRPr="00FF4370">
              <w:rPr>
                <w:sz w:val="16"/>
                <w:szCs w:val="16"/>
              </w:rPr>
              <w:t>Added scope, introduction, references, and abbreviations.</w:t>
            </w:r>
          </w:p>
        </w:tc>
        <w:tc>
          <w:tcPr>
            <w:tcW w:w="708" w:type="dxa"/>
            <w:shd w:val="solid" w:color="FFFFFF" w:fill="auto"/>
          </w:tcPr>
          <w:p w14:paraId="44A6A946" w14:textId="005C9538" w:rsidR="0044597F" w:rsidRPr="00FF4370" w:rsidRDefault="0044597F" w:rsidP="0044597F">
            <w:pPr>
              <w:pStyle w:val="TAC"/>
              <w:rPr>
                <w:sz w:val="16"/>
                <w:szCs w:val="16"/>
              </w:rPr>
            </w:pPr>
            <w:r w:rsidRPr="00FF4370">
              <w:rPr>
                <w:sz w:val="16"/>
                <w:szCs w:val="16"/>
              </w:rPr>
              <w:t>0.1.0</w:t>
            </w:r>
          </w:p>
        </w:tc>
      </w:tr>
      <w:tr w:rsidR="00D85643" w:rsidRPr="006B0D02" w14:paraId="3827EF24" w14:textId="77777777" w:rsidTr="0044597F">
        <w:tc>
          <w:tcPr>
            <w:tcW w:w="800" w:type="dxa"/>
            <w:shd w:val="solid" w:color="FFFFFF" w:fill="auto"/>
          </w:tcPr>
          <w:p w14:paraId="56D3DB2B" w14:textId="2ADEB494" w:rsidR="00D85643" w:rsidRPr="00FF4370" w:rsidRDefault="00D85643" w:rsidP="00D85643">
            <w:pPr>
              <w:pStyle w:val="TAC"/>
              <w:rPr>
                <w:sz w:val="16"/>
                <w:szCs w:val="16"/>
              </w:rPr>
            </w:pPr>
            <w:r w:rsidRPr="00FF4370">
              <w:rPr>
                <w:sz w:val="16"/>
                <w:szCs w:val="16"/>
              </w:rPr>
              <w:t>2021-10</w:t>
            </w:r>
          </w:p>
        </w:tc>
        <w:tc>
          <w:tcPr>
            <w:tcW w:w="800" w:type="dxa"/>
            <w:shd w:val="solid" w:color="FFFFFF" w:fill="auto"/>
          </w:tcPr>
          <w:p w14:paraId="188BE5DA" w14:textId="21D402D6" w:rsidR="00D85643" w:rsidRPr="00FF4370" w:rsidRDefault="00D85643" w:rsidP="00D85643">
            <w:pPr>
              <w:pStyle w:val="TAC"/>
              <w:rPr>
                <w:sz w:val="16"/>
                <w:szCs w:val="16"/>
              </w:rPr>
            </w:pPr>
            <w:r w:rsidRPr="00FF4370">
              <w:rPr>
                <w:sz w:val="16"/>
                <w:szCs w:val="16"/>
              </w:rPr>
              <w:t>CT3#118-e</w:t>
            </w:r>
          </w:p>
        </w:tc>
        <w:tc>
          <w:tcPr>
            <w:tcW w:w="1094" w:type="dxa"/>
            <w:shd w:val="solid" w:color="FFFFFF" w:fill="auto"/>
          </w:tcPr>
          <w:p w14:paraId="49FD9EE2" w14:textId="6924B47F" w:rsidR="00D85643" w:rsidRPr="00FF4370" w:rsidRDefault="00D85643" w:rsidP="00D85643">
            <w:pPr>
              <w:pStyle w:val="TAC"/>
              <w:rPr>
                <w:sz w:val="16"/>
                <w:szCs w:val="16"/>
              </w:rPr>
            </w:pPr>
            <w:r w:rsidRPr="00FF4370">
              <w:rPr>
                <w:sz w:val="16"/>
                <w:szCs w:val="16"/>
              </w:rPr>
              <w:t>C3-215474</w:t>
            </w:r>
          </w:p>
        </w:tc>
        <w:tc>
          <w:tcPr>
            <w:tcW w:w="425" w:type="dxa"/>
            <w:shd w:val="solid" w:color="FFFFFF" w:fill="auto"/>
          </w:tcPr>
          <w:p w14:paraId="21C510E8" w14:textId="77777777" w:rsidR="00D85643" w:rsidRPr="00FF4370" w:rsidRDefault="00D85643" w:rsidP="00D85643">
            <w:pPr>
              <w:pStyle w:val="TAL"/>
              <w:rPr>
                <w:sz w:val="16"/>
                <w:szCs w:val="16"/>
              </w:rPr>
            </w:pPr>
          </w:p>
        </w:tc>
        <w:tc>
          <w:tcPr>
            <w:tcW w:w="425" w:type="dxa"/>
            <w:shd w:val="solid" w:color="FFFFFF" w:fill="auto"/>
          </w:tcPr>
          <w:p w14:paraId="20264EBA" w14:textId="77777777" w:rsidR="00D85643" w:rsidRPr="00FF4370" w:rsidRDefault="00D85643" w:rsidP="00D85643">
            <w:pPr>
              <w:pStyle w:val="TAR"/>
              <w:rPr>
                <w:sz w:val="16"/>
                <w:szCs w:val="16"/>
              </w:rPr>
            </w:pPr>
          </w:p>
        </w:tc>
        <w:tc>
          <w:tcPr>
            <w:tcW w:w="425" w:type="dxa"/>
            <w:shd w:val="solid" w:color="FFFFFF" w:fill="auto"/>
          </w:tcPr>
          <w:p w14:paraId="78A7031E" w14:textId="77777777" w:rsidR="00D85643" w:rsidRPr="00FF4370" w:rsidRDefault="00D85643" w:rsidP="00D85643">
            <w:pPr>
              <w:pStyle w:val="TAC"/>
              <w:rPr>
                <w:sz w:val="16"/>
                <w:szCs w:val="16"/>
              </w:rPr>
            </w:pPr>
          </w:p>
        </w:tc>
        <w:tc>
          <w:tcPr>
            <w:tcW w:w="4962" w:type="dxa"/>
            <w:shd w:val="solid" w:color="FFFFFF" w:fill="auto"/>
          </w:tcPr>
          <w:p w14:paraId="3A2F9607" w14:textId="7A37F1E2" w:rsidR="00D85643" w:rsidRPr="00FF4370" w:rsidRDefault="00D85643" w:rsidP="00D85643">
            <w:pPr>
              <w:pStyle w:val="TAL"/>
              <w:rPr>
                <w:sz w:val="16"/>
                <w:szCs w:val="16"/>
              </w:rPr>
            </w:pPr>
            <w:r w:rsidRPr="00FF4370">
              <w:rPr>
                <w:sz w:val="16"/>
                <w:szCs w:val="16"/>
              </w:rPr>
              <w:t>Added service description, operations</w:t>
            </w:r>
            <w:r w:rsidR="00051020" w:rsidRPr="00FF4370">
              <w:rPr>
                <w:sz w:val="16"/>
                <w:szCs w:val="16"/>
              </w:rPr>
              <w:t xml:space="preserve"> </w:t>
            </w:r>
            <w:r w:rsidRPr="00FF4370">
              <w:rPr>
                <w:sz w:val="16"/>
                <w:szCs w:val="16"/>
              </w:rPr>
              <w:t xml:space="preserve">for </w:t>
            </w:r>
            <w:proofErr w:type="spellStart"/>
            <w:r w:rsidRPr="00FF4370">
              <w:rPr>
                <w:sz w:val="16"/>
                <w:szCs w:val="16"/>
              </w:rPr>
              <w:t>Naf_Authentication</w:t>
            </w:r>
            <w:proofErr w:type="spellEnd"/>
            <w:r w:rsidRPr="00FF4370">
              <w:rPr>
                <w:sz w:val="16"/>
                <w:szCs w:val="16"/>
              </w:rPr>
              <w:t xml:space="preserve"> Service and </w:t>
            </w:r>
            <w:proofErr w:type="spellStart"/>
            <w:r w:rsidRPr="00FF4370">
              <w:rPr>
                <w:sz w:val="16"/>
                <w:szCs w:val="16"/>
              </w:rPr>
              <w:t>Naf_Authentication_ReauthNotify</w:t>
            </w:r>
            <w:proofErr w:type="spellEnd"/>
            <w:r w:rsidR="00051020" w:rsidRPr="00FF4370">
              <w:rPr>
                <w:sz w:val="16"/>
                <w:szCs w:val="16"/>
              </w:rPr>
              <w:t>, also added resources and data model.</w:t>
            </w:r>
          </w:p>
        </w:tc>
        <w:tc>
          <w:tcPr>
            <w:tcW w:w="708" w:type="dxa"/>
            <w:shd w:val="solid" w:color="FFFFFF" w:fill="auto"/>
          </w:tcPr>
          <w:p w14:paraId="4E9B5565" w14:textId="2133235D" w:rsidR="00D85643" w:rsidRPr="00FF4370" w:rsidRDefault="00D85643" w:rsidP="00D85643">
            <w:pPr>
              <w:pStyle w:val="TAC"/>
              <w:rPr>
                <w:sz w:val="16"/>
                <w:szCs w:val="16"/>
              </w:rPr>
            </w:pPr>
            <w:r w:rsidRPr="00FF4370">
              <w:rPr>
                <w:sz w:val="16"/>
                <w:szCs w:val="16"/>
              </w:rPr>
              <w:t>0.2.0</w:t>
            </w:r>
          </w:p>
        </w:tc>
      </w:tr>
      <w:tr w:rsidR="006E4001" w:rsidRPr="006B0D02" w14:paraId="1794AF92" w14:textId="77777777" w:rsidTr="0044597F">
        <w:tc>
          <w:tcPr>
            <w:tcW w:w="800" w:type="dxa"/>
            <w:shd w:val="solid" w:color="FFFFFF" w:fill="auto"/>
          </w:tcPr>
          <w:p w14:paraId="3F467477" w14:textId="0A133BE1" w:rsidR="006E4001" w:rsidRPr="00FF4370" w:rsidRDefault="006E4001" w:rsidP="006E4001">
            <w:pPr>
              <w:pStyle w:val="TAC"/>
              <w:rPr>
                <w:sz w:val="16"/>
                <w:szCs w:val="16"/>
              </w:rPr>
            </w:pPr>
            <w:r w:rsidRPr="00FF4370">
              <w:rPr>
                <w:sz w:val="16"/>
                <w:szCs w:val="16"/>
              </w:rPr>
              <w:t>2021-11</w:t>
            </w:r>
          </w:p>
        </w:tc>
        <w:tc>
          <w:tcPr>
            <w:tcW w:w="800" w:type="dxa"/>
            <w:shd w:val="solid" w:color="FFFFFF" w:fill="auto"/>
          </w:tcPr>
          <w:p w14:paraId="0CEEC1D7" w14:textId="267B1A25" w:rsidR="006E4001" w:rsidRPr="00FF4370" w:rsidRDefault="006E4001" w:rsidP="006E4001">
            <w:pPr>
              <w:pStyle w:val="TAC"/>
              <w:rPr>
                <w:sz w:val="16"/>
                <w:szCs w:val="16"/>
              </w:rPr>
            </w:pPr>
            <w:r w:rsidRPr="00FF4370">
              <w:rPr>
                <w:sz w:val="16"/>
                <w:szCs w:val="16"/>
              </w:rPr>
              <w:t>CT3#119-e</w:t>
            </w:r>
          </w:p>
        </w:tc>
        <w:tc>
          <w:tcPr>
            <w:tcW w:w="1094" w:type="dxa"/>
            <w:shd w:val="solid" w:color="FFFFFF" w:fill="auto"/>
          </w:tcPr>
          <w:p w14:paraId="3E8F08F5" w14:textId="0D35A9A4" w:rsidR="006E4001" w:rsidRPr="00FF4370" w:rsidRDefault="006E4001" w:rsidP="006E4001">
            <w:pPr>
              <w:pStyle w:val="TAC"/>
              <w:rPr>
                <w:sz w:val="16"/>
                <w:szCs w:val="16"/>
              </w:rPr>
            </w:pPr>
            <w:r w:rsidRPr="00FF4370">
              <w:rPr>
                <w:sz w:val="16"/>
                <w:szCs w:val="16"/>
              </w:rPr>
              <w:t>C3-215474</w:t>
            </w:r>
          </w:p>
        </w:tc>
        <w:tc>
          <w:tcPr>
            <w:tcW w:w="425" w:type="dxa"/>
            <w:shd w:val="solid" w:color="FFFFFF" w:fill="auto"/>
          </w:tcPr>
          <w:p w14:paraId="10576D28" w14:textId="77777777" w:rsidR="006E4001" w:rsidRPr="00FF4370" w:rsidRDefault="006E4001" w:rsidP="006E4001">
            <w:pPr>
              <w:pStyle w:val="TAL"/>
              <w:rPr>
                <w:sz w:val="16"/>
                <w:szCs w:val="16"/>
              </w:rPr>
            </w:pPr>
          </w:p>
        </w:tc>
        <w:tc>
          <w:tcPr>
            <w:tcW w:w="425" w:type="dxa"/>
            <w:shd w:val="solid" w:color="FFFFFF" w:fill="auto"/>
          </w:tcPr>
          <w:p w14:paraId="05035C52" w14:textId="77777777" w:rsidR="006E4001" w:rsidRPr="00FF4370" w:rsidRDefault="006E4001" w:rsidP="006E4001">
            <w:pPr>
              <w:pStyle w:val="TAR"/>
              <w:rPr>
                <w:sz w:val="16"/>
                <w:szCs w:val="16"/>
              </w:rPr>
            </w:pPr>
          </w:p>
        </w:tc>
        <w:tc>
          <w:tcPr>
            <w:tcW w:w="425" w:type="dxa"/>
            <w:shd w:val="solid" w:color="FFFFFF" w:fill="auto"/>
          </w:tcPr>
          <w:p w14:paraId="6CF95F86" w14:textId="77777777" w:rsidR="006E4001" w:rsidRPr="00FF4370" w:rsidRDefault="006E4001" w:rsidP="006E4001">
            <w:pPr>
              <w:pStyle w:val="TAC"/>
              <w:rPr>
                <w:sz w:val="16"/>
                <w:szCs w:val="16"/>
              </w:rPr>
            </w:pPr>
          </w:p>
        </w:tc>
        <w:tc>
          <w:tcPr>
            <w:tcW w:w="4962" w:type="dxa"/>
            <w:shd w:val="solid" w:color="FFFFFF" w:fill="auto"/>
          </w:tcPr>
          <w:p w14:paraId="35D27830" w14:textId="7AA3036F" w:rsidR="006E4001" w:rsidRPr="00FF4370" w:rsidRDefault="006E4001" w:rsidP="006E4001">
            <w:pPr>
              <w:pStyle w:val="TAL"/>
              <w:rPr>
                <w:sz w:val="16"/>
                <w:szCs w:val="16"/>
              </w:rPr>
            </w:pPr>
            <w:r w:rsidRPr="00FF4370">
              <w:rPr>
                <w:sz w:val="16"/>
                <w:szCs w:val="16"/>
              </w:rPr>
              <w:t xml:space="preserve">Added </w:t>
            </w:r>
            <w:r w:rsidR="00266FDC" w:rsidRPr="00FF4370">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FF4370" w:rsidRDefault="006E4001" w:rsidP="006E4001">
            <w:pPr>
              <w:pStyle w:val="TAC"/>
              <w:rPr>
                <w:sz w:val="16"/>
                <w:szCs w:val="16"/>
              </w:rPr>
            </w:pPr>
            <w:r w:rsidRPr="00FF4370">
              <w:rPr>
                <w:sz w:val="16"/>
                <w:szCs w:val="16"/>
              </w:rPr>
              <w:t>0.3.0</w:t>
            </w:r>
          </w:p>
        </w:tc>
      </w:tr>
      <w:tr w:rsidR="008F7E87" w:rsidRPr="006B0D02" w14:paraId="2E139132" w14:textId="77777777" w:rsidTr="0044597F">
        <w:tc>
          <w:tcPr>
            <w:tcW w:w="800" w:type="dxa"/>
            <w:shd w:val="solid" w:color="FFFFFF" w:fill="auto"/>
          </w:tcPr>
          <w:p w14:paraId="5A2BAF6E" w14:textId="06B51255" w:rsidR="008F7E87" w:rsidRPr="00FF4370" w:rsidRDefault="008F7E87" w:rsidP="006E4001">
            <w:pPr>
              <w:pStyle w:val="TAC"/>
              <w:rPr>
                <w:sz w:val="16"/>
                <w:szCs w:val="16"/>
              </w:rPr>
            </w:pPr>
            <w:r w:rsidRPr="00FF4370">
              <w:rPr>
                <w:sz w:val="16"/>
                <w:szCs w:val="16"/>
              </w:rPr>
              <w:t>2021-12</w:t>
            </w:r>
          </w:p>
        </w:tc>
        <w:tc>
          <w:tcPr>
            <w:tcW w:w="800" w:type="dxa"/>
            <w:shd w:val="solid" w:color="FFFFFF" w:fill="auto"/>
          </w:tcPr>
          <w:p w14:paraId="58F5F443" w14:textId="3F32118A" w:rsidR="008F7E87" w:rsidRPr="00FF4370" w:rsidRDefault="008F7E87" w:rsidP="006E4001">
            <w:pPr>
              <w:pStyle w:val="TAC"/>
              <w:rPr>
                <w:sz w:val="16"/>
                <w:szCs w:val="16"/>
              </w:rPr>
            </w:pPr>
            <w:r w:rsidRPr="00FF4370">
              <w:rPr>
                <w:sz w:val="16"/>
                <w:szCs w:val="16"/>
              </w:rPr>
              <w:t>CT#94-e</w:t>
            </w:r>
          </w:p>
        </w:tc>
        <w:tc>
          <w:tcPr>
            <w:tcW w:w="1094" w:type="dxa"/>
            <w:shd w:val="solid" w:color="FFFFFF" w:fill="auto"/>
          </w:tcPr>
          <w:p w14:paraId="6EA89E5B" w14:textId="5BC29B3A" w:rsidR="008F7E87" w:rsidRPr="00FF4370" w:rsidRDefault="008F7E87" w:rsidP="006E4001">
            <w:pPr>
              <w:pStyle w:val="TAC"/>
              <w:rPr>
                <w:sz w:val="16"/>
                <w:szCs w:val="16"/>
              </w:rPr>
            </w:pPr>
            <w:r w:rsidRPr="00FF4370">
              <w:rPr>
                <w:sz w:val="16"/>
                <w:szCs w:val="16"/>
              </w:rPr>
              <w:t>CP-213207</w:t>
            </w:r>
          </w:p>
        </w:tc>
        <w:tc>
          <w:tcPr>
            <w:tcW w:w="425" w:type="dxa"/>
            <w:shd w:val="solid" w:color="FFFFFF" w:fill="auto"/>
          </w:tcPr>
          <w:p w14:paraId="55CFF81A" w14:textId="77777777" w:rsidR="008F7E87" w:rsidRPr="00FF4370" w:rsidRDefault="008F7E87" w:rsidP="006E4001">
            <w:pPr>
              <w:pStyle w:val="TAL"/>
              <w:rPr>
                <w:sz w:val="16"/>
                <w:szCs w:val="16"/>
              </w:rPr>
            </w:pPr>
          </w:p>
        </w:tc>
        <w:tc>
          <w:tcPr>
            <w:tcW w:w="425" w:type="dxa"/>
            <w:shd w:val="solid" w:color="FFFFFF" w:fill="auto"/>
          </w:tcPr>
          <w:p w14:paraId="266DDEC7" w14:textId="77777777" w:rsidR="008F7E87" w:rsidRPr="00FF4370" w:rsidRDefault="008F7E87" w:rsidP="006E4001">
            <w:pPr>
              <w:pStyle w:val="TAR"/>
              <w:rPr>
                <w:sz w:val="16"/>
                <w:szCs w:val="16"/>
              </w:rPr>
            </w:pPr>
          </w:p>
        </w:tc>
        <w:tc>
          <w:tcPr>
            <w:tcW w:w="425" w:type="dxa"/>
            <w:shd w:val="solid" w:color="FFFFFF" w:fill="auto"/>
          </w:tcPr>
          <w:p w14:paraId="60085042" w14:textId="77777777" w:rsidR="008F7E87" w:rsidRPr="00FF4370" w:rsidRDefault="008F7E87" w:rsidP="006E4001">
            <w:pPr>
              <w:pStyle w:val="TAC"/>
              <w:rPr>
                <w:sz w:val="16"/>
                <w:szCs w:val="16"/>
              </w:rPr>
            </w:pPr>
          </w:p>
        </w:tc>
        <w:tc>
          <w:tcPr>
            <w:tcW w:w="4962" w:type="dxa"/>
            <w:shd w:val="solid" w:color="FFFFFF" w:fill="auto"/>
          </w:tcPr>
          <w:p w14:paraId="39FBD742" w14:textId="4DC67DF4" w:rsidR="008F7E87" w:rsidRPr="00FF4370" w:rsidRDefault="008F7E87" w:rsidP="006E4001">
            <w:pPr>
              <w:pStyle w:val="TAL"/>
              <w:rPr>
                <w:sz w:val="16"/>
                <w:szCs w:val="16"/>
              </w:rPr>
            </w:pPr>
            <w:r w:rsidRPr="00FF4370">
              <w:rPr>
                <w:sz w:val="16"/>
                <w:szCs w:val="16"/>
              </w:rPr>
              <w:t>Presented for information</w:t>
            </w:r>
          </w:p>
        </w:tc>
        <w:tc>
          <w:tcPr>
            <w:tcW w:w="708" w:type="dxa"/>
            <w:shd w:val="solid" w:color="FFFFFF" w:fill="auto"/>
          </w:tcPr>
          <w:p w14:paraId="0D7DCC4E" w14:textId="0DEC7793" w:rsidR="008F7E87" w:rsidRPr="00FF4370" w:rsidRDefault="008F7E87" w:rsidP="006E4001">
            <w:pPr>
              <w:pStyle w:val="TAC"/>
              <w:rPr>
                <w:sz w:val="16"/>
                <w:szCs w:val="16"/>
              </w:rPr>
            </w:pPr>
            <w:r w:rsidRPr="00FF4370">
              <w:rPr>
                <w:sz w:val="16"/>
                <w:szCs w:val="16"/>
              </w:rPr>
              <w:t>1.0.0</w:t>
            </w:r>
          </w:p>
        </w:tc>
      </w:tr>
      <w:tr w:rsidR="000615A1" w:rsidRPr="006B0D02" w14:paraId="734B9045" w14:textId="77777777" w:rsidTr="0044597F">
        <w:tc>
          <w:tcPr>
            <w:tcW w:w="800" w:type="dxa"/>
            <w:shd w:val="solid" w:color="FFFFFF" w:fill="auto"/>
          </w:tcPr>
          <w:p w14:paraId="53D1C913" w14:textId="21195DF5" w:rsidR="000615A1" w:rsidRPr="00FF4370" w:rsidRDefault="000615A1" w:rsidP="000615A1">
            <w:pPr>
              <w:pStyle w:val="TAC"/>
              <w:rPr>
                <w:sz w:val="16"/>
                <w:szCs w:val="16"/>
              </w:rPr>
            </w:pPr>
            <w:r w:rsidRPr="00FF4370">
              <w:rPr>
                <w:sz w:val="16"/>
                <w:szCs w:val="16"/>
              </w:rPr>
              <w:t>2022-01</w:t>
            </w:r>
          </w:p>
        </w:tc>
        <w:tc>
          <w:tcPr>
            <w:tcW w:w="800" w:type="dxa"/>
            <w:shd w:val="solid" w:color="FFFFFF" w:fill="auto"/>
          </w:tcPr>
          <w:p w14:paraId="321BCD8C" w14:textId="202B2176" w:rsidR="000615A1" w:rsidRPr="00FF4370" w:rsidRDefault="000615A1" w:rsidP="000615A1">
            <w:pPr>
              <w:pStyle w:val="TAC"/>
              <w:rPr>
                <w:sz w:val="16"/>
                <w:szCs w:val="16"/>
              </w:rPr>
            </w:pPr>
            <w:r w:rsidRPr="00FF4370">
              <w:rPr>
                <w:sz w:val="16"/>
                <w:szCs w:val="16"/>
              </w:rPr>
              <w:t>CT3#119bis-e</w:t>
            </w:r>
          </w:p>
        </w:tc>
        <w:tc>
          <w:tcPr>
            <w:tcW w:w="1094" w:type="dxa"/>
            <w:shd w:val="solid" w:color="FFFFFF" w:fill="auto"/>
          </w:tcPr>
          <w:p w14:paraId="6FA94E72" w14:textId="4090B605" w:rsidR="000615A1" w:rsidRPr="00FF4370" w:rsidRDefault="000615A1" w:rsidP="000615A1">
            <w:pPr>
              <w:pStyle w:val="TAC"/>
              <w:rPr>
                <w:sz w:val="16"/>
                <w:szCs w:val="16"/>
              </w:rPr>
            </w:pPr>
            <w:r w:rsidRPr="00FF4370">
              <w:rPr>
                <w:sz w:val="16"/>
                <w:szCs w:val="16"/>
              </w:rPr>
              <w:t>C3-2</w:t>
            </w:r>
            <w:r w:rsidR="00BB5B16" w:rsidRPr="00FF4370">
              <w:rPr>
                <w:sz w:val="16"/>
                <w:szCs w:val="16"/>
              </w:rPr>
              <w:t>2</w:t>
            </w:r>
            <w:r w:rsidRPr="00FF4370">
              <w:rPr>
                <w:sz w:val="16"/>
                <w:szCs w:val="16"/>
              </w:rPr>
              <w:t>0450</w:t>
            </w:r>
          </w:p>
        </w:tc>
        <w:tc>
          <w:tcPr>
            <w:tcW w:w="425" w:type="dxa"/>
            <w:shd w:val="solid" w:color="FFFFFF" w:fill="auto"/>
          </w:tcPr>
          <w:p w14:paraId="4D335C68" w14:textId="77777777" w:rsidR="000615A1" w:rsidRPr="00FF4370" w:rsidRDefault="000615A1" w:rsidP="000615A1">
            <w:pPr>
              <w:pStyle w:val="TAL"/>
              <w:rPr>
                <w:sz w:val="16"/>
                <w:szCs w:val="16"/>
              </w:rPr>
            </w:pPr>
          </w:p>
        </w:tc>
        <w:tc>
          <w:tcPr>
            <w:tcW w:w="425" w:type="dxa"/>
            <w:shd w:val="solid" w:color="FFFFFF" w:fill="auto"/>
          </w:tcPr>
          <w:p w14:paraId="466CD853" w14:textId="77777777" w:rsidR="000615A1" w:rsidRPr="00FF4370" w:rsidRDefault="000615A1" w:rsidP="000615A1">
            <w:pPr>
              <w:pStyle w:val="TAR"/>
              <w:rPr>
                <w:sz w:val="16"/>
                <w:szCs w:val="16"/>
              </w:rPr>
            </w:pPr>
          </w:p>
        </w:tc>
        <w:tc>
          <w:tcPr>
            <w:tcW w:w="425" w:type="dxa"/>
            <w:shd w:val="solid" w:color="FFFFFF" w:fill="auto"/>
          </w:tcPr>
          <w:p w14:paraId="58B3BA1F" w14:textId="77777777" w:rsidR="000615A1" w:rsidRPr="00FF4370" w:rsidRDefault="000615A1" w:rsidP="000615A1">
            <w:pPr>
              <w:pStyle w:val="TAC"/>
              <w:rPr>
                <w:sz w:val="16"/>
                <w:szCs w:val="16"/>
              </w:rPr>
            </w:pPr>
          </w:p>
        </w:tc>
        <w:tc>
          <w:tcPr>
            <w:tcW w:w="4962" w:type="dxa"/>
            <w:shd w:val="solid" w:color="FFFFFF" w:fill="auto"/>
          </w:tcPr>
          <w:p w14:paraId="01F82C87" w14:textId="1C930B03" w:rsidR="000615A1" w:rsidRPr="00FF4370" w:rsidRDefault="00594424" w:rsidP="00A53103">
            <w:pPr>
              <w:pStyle w:val="TAL"/>
              <w:rPr>
                <w:sz w:val="16"/>
                <w:szCs w:val="16"/>
              </w:rPr>
            </w:pPr>
            <w:r w:rsidRPr="00FF4370">
              <w:rPr>
                <w:sz w:val="16"/>
                <w:szCs w:val="16"/>
              </w:rPr>
              <w:t>Inclusion of C3-2</w:t>
            </w:r>
            <w:r w:rsidR="006201C4" w:rsidRPr="00FF4370">
              <w:rPr>
                <w:sz w:val="16"/>
                <w:szCs w:val="16"/>
              </w:rPr>
              <w:t>2</w:t>
            </w:r>
            <w:r w:rsidRPr="00FF4370">
              <w:rPr>
                <w:sz w:val="16"/>
                <w:szCs w:val="16"/>
              </w:rPr>
              <w:t>0494, C3-2</w:t>
            </w:r>
            <w:r w:rsidR="006201C4" w:rsidRPr="00FF4370">
              <w:rPr>
                <w:sz w:val="16"/>
                <w:szCs w:val="16"/>
              </w:rPr>
              <w:t>2</w:t>
            </w:r>
            <w:r w:rsidRPr="00FF4370">
              <w:rPr>
                <w:sz w:val="16"/>
                <w:szCs w:val="16"/>
              </w:rPr>
              <w:t>0265, C3-2</w:t>
            </w:r>
            <w:r w:rsidR="006201C4" w:rsidRPr="00FF4370">
              <w:rPr>
                <w:sz w:val="16"/>
                <w:szCs w:val="16"/>
              </w:rPr>
              <w:t>2</w:t>
            </w:r>
            <w:r w:rsidRPr="00FF4370">
              <w:rPr>
                <w:sz w:val="16"/>
                <w:szCs w:val="16"/>
              </w:rPr>
              <w:t>0362, C3-2</w:t>
            </w:r>
            <w:r w:rsidR="006201C4" w:rsidRPr="00FF4370">
              <w:rPr>
                <w:sz w:val="16"/>
                <w:szCs w:val="16"/>
              </w:rPr>
              <w:t>2</w:t>
            </w:r>
            <w:r w:rsidRPr="00FF4370">
              <w:rPr>
                <w:sz w:val="16"/>
                <w:szCs w:val="16"/>
              </w:rPr>
              <w:t>0340, C3-2</w:t>
            </w:r>
            <w:r w:rsidR="006201C4" w:rsidRPr="00FF4370">
              <w:rPr>
                <w:sz w:val="16"/>
                <w:szCs w:val="16"/>
              </w:rPr>
              <w:t>2</w:t>
            </w:r>
            <w:r w:rsidRPr="00FF4370">
              <w:rPr>
                <w:sz w:val="16"/>
                <w:szCs w:val="16"/>
              </w:rPr>
              <w:t>0268, C3-2</w:t>
            </w:r>
            <w:r w:rsidR="006201C4" w:rsidRPr="00FF4370">
              <w:rPr>
                <w:sz w:val="16"/>
                <w:szCs w:val="16"/>
              </w:rPr>
              <w:t>2</w:t>
            </w:r>
            <w:r w:rsidRPr="00FF4370">
              <w:rPr>
                <w:sz w:val="16"/>
                <w:szCs w:val="16"/>
              </w:rPr>
              <w:t xml:space="preserve">0279, </w:t>
            </w:r>
            <w:r w:rsidR="00A53103" w:rsidRPr="00FF4370">
              <w:rPr>
                <w:sz w:val="16"/>
                <w:szCs w:val="16"/>
              </w:rPr>
              <w:t xml:space="preserve">and </w:t>
            </w:r>
            <w:r w:rsidRPr="00FF4370">
              <w:rPr>
                <w:sz w:val="16"/>
                <w:szCs w:val="16"/>
              </w:rPr>
              <w:t>C3-2</w:t>
            </w:r>
            <w:r w:rsidR="006201C4" w:rsidRPr="00FF4370">
              <w:rPr>
                <w:sz w:val="16"/>
                <w:szCs w:val="16"/>
              </w:rPr>
              <w:t>2</w:t>
            </w:r>
            <w:r w:rsidRPr="00FF4370">
              <w:rPr>
                <w:sz w:val="16"/>
                <w:szCs w:val="16"/>
              </w:rPr>
              <w:t>0280</w:t>
            </w:r>
          </w:p>
        </w:tc>
        <w:tc>
          <w:tcPr>
            <w:tcW w:w="708" w:type="dxa"/>
            <w:shd w:val="solid" w:color="FFFFFF" w:fill="auto"/>
          </w:tcPr>
          <w:p w14:paraId="28D0F4C9" w14:textId="2D76C3DD" w:rsidR="000615A1" w:rsidRPr="00FF4370" w:rsidRDefault="000615A1" w:rsidP="000615A1">
            <w:pPr>
              <w:pStyle w:val="TAC"/>
              <w:rPr>
                <w:sz w:val="16"/>
                <w:szCs w:val="16"/>
              </w:rPr>
            </w:pPr>
            <w:r w:rsidRPr="00FF4370">
              <w:rPr>
                <w:sz w:val="16"/>
                <w:szCs w:val="16"/>
              </w:rPr>
              <w:t>1.</w:t>
            </w:r>
            <w:r w:rsidR="008D5F45" w:rsidRPr="00FF4370">
              <w:rPr>
                <w:sz w:val="16"/>
                <w:szCs w:val="16"/>
              </w:rPr>
              <w:t>1</w:t>
            </w:r>
            <w:r w:rsidRPr="00FF4370">
              <w:rPr>
                <w:sz w:val="16"/>
                <w:szCs w:val="16"/>
              </w:rPr>
              <w:t>.0</w:t>
            </w:r>
          </w:p>
        </w:tc>
      </w:tr>
      <w:tr w:rsidR="00487C19" w:rsidRPr="006B0D02" w14:paraId="6550F4A8" w14:textId="77777777" w:rsidTr="0044597F">
        <w:tc>
          <w:tcPr>
            <w:tcW w:w="800" w:type="dxa"/>
            <w:shd w:val="solid" w:color="FFFFFF" w:fill="auto"/>
          </w:tcPr>
          <w:p w14:paraId="56DEE861" w14:textId="0BED80B4" w:rsidR="00487C19" w:rsidRPr="00FF4370" w:rsidRDefault="00487C19" w:rsidP="00487C19">
            <w:pPr>
              <w:pStyle w:val="TAC"/>
              <w:rPr>
                <w:sz w:val="16"/>
                <w:szCs w:val="16"/>
              </w:rPr>
            </w:pPr>
            <w:r w:rsidRPr="00FF4370">
              <w:rPr>
                <w:sz w:val="16"/>
                <w:szCs w:val="16"/>
              </w:rPr>
              <w:t>2022-02</w:t>
            </w:r>
          </w:p>
        </w:tc>
        <w:tc>
          <w:tcPr>
            <w:tcW w:w="800" w:type="dxa"/>
            <w:shd w:val="solid" w:color="FFFFFF" w:fill="auto"/>
          </w:tcPr>
          <w:p w14:paraId="4085B26C" w14:textId="06455250" w:rsidR="00487C19" w:rsidRPr="00FF4370" w:rsidRDefault="00487C19" w:rsidP="00487C19">
            <w:pPr>
              <w:pStyle w:val="TAC"/>
              <w:rPr>
                <w:sz w:val="16"/>
                <w:szCs w:val="16"/>
              </w:rPr>
            </w:pPr>
            <w:r w:rsidRPr="00FF4370">
              <w:rPr>
                <w:sz w:val="16"/>
                <w:szCs w:val="16"/>
              </w:rPr>
              <w:t>CT3#120</w:t>
            </w:r>
          </w:p>
        </w:tc>
        <w:tc>
          <w:tcPr>
            <w:tcW w:w="1094" w:type="dxa"/>
            <w:shd w:val="solid" w:color="FFFFFF" w:fill="auto"/>
          </w:tcPr>
          <w:p w14:paraId="641AA343" w14:textId="39014C9C" w:rsidR="00487C19" w:rsidRPr="00FF4370" w:rsidRDefault="00487C19" w:rsidP="00487C19">
            <w:pPr>
              <w:pStyle w:val="TAC"/>
              <w:rPr>
                <w:sz w:val="16"/>
                <w:szCs w:val="16"/>
              </w:rPr>
            </w:pPr>
            <w:r w:rsidRPr="00FF4370">
              <w:rPr>
                <w:sz w:val="16"/>
                <w:szCs w:val="16"/>
              </w:rPr>
              <w:t>C3-221513</w:t>
            </w:r>
          </w:p>
        </w:tc>
        <w:tc>
          <w:tcPr>
            <w:tcW w:w="425" w:type="dxa"/>
            <w:shd w:val="solid" w:color="FFFFFF" w:fill="auto"/>
          </w:tcPr>
          <w:p w14:paraId="6CF62CDC" w14:textId="77777777" w:rsidR="00487C19" w:rsidRPr="00FF4370" w:rsidRDefault="00487C19" w:rsidP="00487C19">
            <w:pPr>
              <w:pStyle w:val="TAL"/>
              <w:rPr>
                <w:sz w:val="16"/>
                <w:szCs w:val="16"/>
              </w:rPr>
            </w:pPr>
          </w:p>
        </w:tc>
        <w:tc>
          <w:tcPr>
            <w:tcW w:w="425" w:type="dxa"/>
            <w:shd w:val="solid" w:color="FFFFFF" w:fill="auto"/>
          </w:tcPr>
          <w:p w14:paraId="3B23E6DD" w14:textId="77777777" w:rsidR="00487C19" w:rsidRPr="00FF4370" w:rsidRDefault="00487C19" w:rsidP="00487C19">
            <w:pPr>
              <w:pStyle w:val="TAR"/>
              <w:rPr>
                <w:sz w:val="16"/>
                <w:szCs w:val="16"/>
              </w:rPr>
            </w:pPr>
          </w:p>
        </w:tc>
        <w:tc>
          <w:tcPr>
            <w:tcW w:w="425" w:type="dxa"/>
            <w:shd w:val="solid" w:color="FFFFFF" w:fill="auto"/>
          </w:tcPr>
          <w:p w14:paraId="6B5C7856" w14:textId="77777777" w:rsidR="00487C19" w:rsidRPr="00FF4370" w:rsidRDefault="00487C19" w:rsidP="00487C19">
            <w:pPr>
              <w:pStyle w:val="TAC"/>
              <w:rPr>
                <w:sz w:val="16"/>
                <w:szCs w:val="16"/>
              </w:rPr>
            </w:pPr>
          </w:p>
        </w:tc>
        <w:tc>
          <w:tcPr>
            <w:tcW w:w="4962" w:type="dxa"/>
            <w:shd w:val="solid" w:color="FFFFFF" w:fill="auto"/>
          </w:tcPr>
          <w:p w14:paraId="1B50F32A" w14:textId="703CD14E" w:rsidR="00487C19" w:rsidRPr="00FF4370" w:rsidRDefault="00487C19" w:rsidP="00487C19">
            <w:pPr>
              <w:pStyle w:val="TAL"/>
              <w:rPr>
                <w:sz w:val="16"/>
                <w:szCs w:val="16"/>
              </w:rPr>
            </w:pPr>
            <w:r w:rsidRPr="00FF4370">
              <w:rPr>
                <w:sz w:val="16"/>
                <w:szCs w:val="16"/>
              </w:rPr>
              <w:t xml:space="preserve">Inclusion of C3-221241, C3-221242, C3-221686, </w:t>
            </w:r>
            <w:r w:rsidR="00711BB3" w:rsidRPr="00FF4370">
              <w:rPr>
                <w:sz w:val="16"/>
                <w:szCs w:val="16"/>
              </w:rPr>
              <w:t xml:space="preserve">and </w:t>
            </w:r>
            <w:r w:rsidRPr="00FF4370">
              <w:rPr>
                <w:sz w:val="16"/>
                <w:szCs w:val="16"/>
              </w:rPr>
              <w:t>C3-221302</w:t>
            </w:r>
          </w:p>
          <w:p w14:paraId="55816318" w14:textId="0B8D48E2" w:rsidR="00487C19" w:rsidRPr="00FF4370" w:rsidRDefault="00487C19" w:rsidP="00487C19">
            <w:pPr>
              <w:pStyle w:val="TAL"/>
              <w:rPr>
                <w:sz w:val="16"/>
                <w:szCs w:val="16"/>
              </w:rPr>
            </w:pPr>
          </w:p>
        </w:tc>
        <w:tc>
          <w:tcPr>
            <w:tcW w:w="708" w:type="dxa"/>
            <w:shd w:val="solid" w:color="FFFFFF" w:fill="auto"/>
          </w:tcPr>
          <w:p w14:paraId="5FC36044" w14:textId="3E43069E" w:rsidR="00487C19" w:rsidRPr="00FF4370" w:rsidRDefault="00487C19" w:rsidP="00487C19">
            <w:pPr>
              <w:pStyle w:val="TAC"/>
              <w:rPr>
                <w:sz w:val="16"/>
                <w:szCs w:val="16"/>
              </w:rPr>
            </w:pPr>
            <w:r w:rsidRPr="00FF4370">
              <w:rPr>
                <w:sz w:val="16"/>
                <w:szCs w:val="16"/>
              </w:rPr>
              <w:t>1.2.0</w:t>
            </w:r>
          </w:p>
        </w:tc>
      </w:tr>
      <w:tr w:rsidR="00FC56E4" w:rsidRPr="006B0D02" w14:paraId="7F4A2A88" w14:textId="77777777" w:rsidTr="0044597F">
        <w:tc>
          <w:tcPr>
            <w:tcW w:w="800" w:type="dxa"/>
            <w:shd w:val="solid" w:color="FFFFFF" w:fill="auto"/>
          </w:tcPr>
          <w:p w14:paraId="5B9DE887" w14:textId="2FEA3BB1" w:rsidR="00FC56E4" w:rsidRDefault="00FC56E4" w:rsidP="00FC56E4">
            <w:pPr>
              <w:pStyle w:val="TAC"/>
            </w:pPr>
            <w:r>
              <w:rPr>
                <w:sz w:val="16"/>
                <w:szCs w:val="16"/>
              </w:rPr>
              <w:t>2022-03</w:t>
            </w:r>
          </w:p>
        </w:tc>
        <w:tc>
          <w:tcPr>
            <w:tcW w:w="800" w:type="dxa"/>
            <w:shd w:val="solid" w:color="FFFFFF" w:fill="auto"/>
          </w:tcPr>
          <w:p w14:paraId="53EE67BF" w14:textId="4800D0B7" w:rsidR="00FC56E4" w:rsidRPr="000615A1" w:rsidRDefault="00FC56E4" w:rsidP="00FC56E4">
            <w:pPr>
              <w:pStyle w:val="TAC"/>
            </w:pPr>
            <w:r>
              <w:rPr>
                <w:sz w:val="16"/>
                <w:szCs w:val="16"/>
              </w:rPr>
              <w:t>CT#95e</w:t>
            </w:r>
          </w:p>
        </w:tc>
        <w:tc>
          <w:tcPr>
            <w:tcW w:w="1094" w:type="dxa"/>
            <w:shd w:val="solid" w:color="FFFFFF" w:fill="auto"/>
          </w:tcPr>
          <w:p w14:paraId="7C0EE905" w14:textId="1F143EF3" w:rsidR="00FC56E4" w:rsidRPr="000615A1" w:rsidRDefault="00FC56E4" w:rsidP="00FC56E4">
            <w:pPr>
              <w:pStyle w:val="TAC"/>
            </w:pPr>
            <w:r>
              <w:rPr>
                <w:sz w:val="16"/>
                <w:szCs w:val="16"/>
              </w:rPr>
              <w:t>CP-220156</w:t>
            </w:r>
          </w:p>
        </w:tc>
        <w:tc>
          <w:tcPr>
            <w:tcW w:w="425" w:type="dxa"/>
            <w:shd w:val="solid" w:color="FFFFFF" w:fill="auto"/>
          </w:tcPr>
          <w:p w14:paraId="630E4E77" w14:textId="77777777" w:rsidR="00FC56E4" w:rsidRPr="00E56628" w:rsidRDefault="00FC56E4" w:rsidP="00FC56E4">
            <w:pPr>
              <w:pStyle w:val="TAL"/>
            </w:pPr>
          </w:p>
        </w:tc>
        <w:tc>
          <w:tcPr>
            <w:tcW w:w="425" w:type="dxa"/>
            <w:shd w:val="solid" w:color="FFFFFF" w:fill="auto"/>
          </w:tcPr>
          <w:p w14:paraId="36E50991" w14:textId="77777777" w:rsidR="00FC56E4" w:rsidRPr="00E56628" w:rsidRDefault="00FC56E4" w:rsidP="00FC56E4">
            <w:pPr>
              <w:pStyle w:val="TAR"/>
            </w:pPr>
          </w:p>
        </w:tc>
        <w:tc>
          <w:tcPr>
            <w:tcW w:w="425" w:type="dxa"/>
            <w:shd w:val="solid" w:color="FFFFFF" w:fill="auto"/>
          </w:tcPr>
          <w:p w14:paraId="0BACCD74" w14:textId="77777777" w:rsidR="00FC56E4" w:rsidRPr="00E56628" w:rsidRDefault="00FC56E4" w:rsidP="00FC56E4">
            <w:pPr>
              <w:pStyle w:val="TAC"/>
            </w:pPr>
          </w:p>
        </w:tc>
        <w:tc>
          <w:tcPr>
            <w:tcW w:w="4962" w:type="dxa"/>
            <w:shd w:val="solid" w:color="FFFFFF" w:fill="auto"/>
          </w:tcPr>
          <w:p w14:paraId="7F52A371" w14:textId="430773D8" w:rsidR="00FC56E4" w:rsidRDefault="00FC56E4" w:rsidP="00FC56E4">
            <w:pPr>
              <w:pStyle w:val="TAL"/>
            </w:pPr>
            <w:r w:rsidRPr="00CB6E76">
              <w:rPr>
                <w:sz w:val="16"/>
                <w:szCs w:val="16"/>
              </w:rPr>
              <w:t>Presentation to TSG CT for approval</w:t>
            </w:r>
          </w:p>
        </w:tc>
        <w:tc>
          <w:tcPr>
            <w:tcW w:w="708" w:type="dxa"/>
            <w:shd w:val="solid" w:color="FFFFFF" w:fill="auto"/>
          </w:tcPr>
          <w:p w14:paraId="2055311F" w14:textId="0FF3FB91" w:rsidR="00FC56E4" w:rsidRDefault="00FC56E4" w:rsidP="00FC56E4">
            <w:pPr>
              <w:pStyle w:val="TAC"/>
            </w:pPr>
            <w:r>
              <w:rPr>
                <w:sz w:val="16"/>
                <w:szCs w:val="16"/>
              </w:rPr>
              <w:t>2.0.0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39369" w14:textId="77777777" w:rsidR="001154EC" w:rsidRDefault="001154EC">
      <w:r>
        <w:separator/>
      </w:r>
    </w:p>
  </w:endnote>
  <w:endnote w:type="continuationSeparator" w:id="0">
    <w:p w14:paraId="3F5A69C1" w14:textId="77777777" w:rsidR="001154EC" w:rsidRDefault="001154EC">
      <w:r>
        <w:continuationSeparator/>
      </w:r>
    </w:p>
  </w:endnote>
  <w:endnote w:type="continuationNotice" w:id="1">
    <w:p w14:paraId="01905F25" w14:textId="77777777" w:rsidR="001154EC" w:rsidRDefault="00115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B9C7" w14:textId="77777777" w:rsidR="001154EC" w:rsidRDefault="001154EC">
      <w:r>
        <w:separator/>
      </w:r>
    </w:p>
  </w:footnote>
  <w:footnote w:type="continuationSeparator" w:id="0">
    <w:p w14:paraId="14F0E749" w14:textId="77777777" w:rsidR="001154EC" w:rsidRDefault="001154EC">
      <w:r>
        <w:continuationSeparator/>
      </w:r>
    </w:p>
  </w:footnote>
  <w:footnote w:type="continuationNotice" w:id="1">
    <w:p w14:paraId="1AD690DC" w14:textId="77777777" w:rsidR="001154EC" w:rsidRDefault="00115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B7BADF"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370">
      <w:rPr>
        <w:rFonts w:ascii="Arial" w:hAnsi="Arial" w:cs="Arial"/>
        <w:b/>
        <w:noProof/>
        <w:sz w:val="18"/>
        <w:szCs w:val="18"/>
      </w:rPr>
      <w:t>3GPP TS 29.255 V2.0.0 (2022-03)</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89CE1F"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370">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154EC"/>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A21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DC3"/>
    <w:rsid w:val="00DC309B"/>
    <w:rsid w:val="00DC3995"/>
    <w:rsid w:val="00DC4DA2"/>
    <w:rsid w:val="00DD100B"/>
    <w:rsid w:val="00DD4C17"/>
    <w:rsid w:val="00DD74A5"/>
    <w:rsid w:val="00DF174C"/>
    <w:rsid w:val="00DF2B1F"/>
    <w:rsid w:val="00DF62CD"/>
    <w:rsid w:val="00E00299"/>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C56E4"/>
    <w:rsid w:val="00FD1575"/>
    <w:rsid w:val="00FE435B"/>
    <w:rsid w:val="00FE6023"/>
    <w:rsid w:val="00FE7E87"/>
    <w:rsid w:val="00FF43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7192</Words>
  <Characters>41000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2022-03-03T09:29:00Z</dcterms:created>
  <dcterms:modified xsi:type="dcterms:W3CDTF">2022-03-04T13:04:00Z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