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065EA" w14:paraId="6420D5CF" w14:textId="77777777" w:rsidTr="005E4BB2">
        <w:tc>
          <w:tcPr>
            <w:tcW w:w="10423" w:type="dxa"/>
            <w:gridSpan w:val="2"/>
            <w:shd w:val="clear" w:color="auto" w:fill="auto"/>
          </w:tcPr>
          <w:p w14:paraId="3FDEDF14" w14:textId="59791A90" w:rsidR="004F0988" w:rsidRPr="003065EA" w:rsidRDefault="004F0988" w:rsidP="00133525">
            <w:pPr>
              <w:pStyle w:val="ZA"/>
              <w:framePr w:w="0" w:hRule="auto" w:wrap="auto" w:vAnchor="margin" w:hAnchor="text" w:yAlign="inline"/>
            </w:pPr>
            <w:bookmarkStart w:id="0" w:name="page1"/>
            <w:r w:rsidRPr="003065EA">
              <w:rPr>
                <w:sz w:val="64"/>
              </w:rPr>
              <w:t xml:space="preserve">3GPP </w:t>
            </w:r>
            <w:bookmarkStart w:id="1" w:name="specType1"/>
            <w:r w:rsidRPr="003065EA">
              <w:rPr>
                <w:sz w:val="64"/>
              </w:rPr>
              <w:t>TS</w:t>
            </w:r>
            <w:bookmarkEnd w:id="1"/>
            <w:r w:rsidRPr="003065EA">
              <w:rPr>
                <w:sz w:val="64"/>
              </w:rPr>
              <w:t xml:space="preserve"> </w:t>
            </w:r>
            <w:r w:rsidR="000764FB" w:rsidRPr="003065EA">
              <w:rPr>
                <w:sz w:val="64"/>
              </w:rPr>
              <w:t>29.255</w:t>
            </w:r>
            <w:r w:rsidRPr="003065EA">
              <w:rPr>
                <w:sz w:val="64"/>
              </w:rPr>
              <w:t xml:space="preserve"> </w:t>
            </w:r>
            <w:r w:rsidRPr="003065EA">
              <w:t>V</w:t>
            </w:r>
            <w:bookmarkStart w:id="2" w:name="specVersion"/>
            <w:r w:rsidR="008F7E87">
              <w:t>1</w:t>
            </w:r>
            <w:r w:rsidRPr="003065EA">
              <w:t>.</w:t>
            </w:r>
            <w:r w:rsidR="008F7E87">
              <w:t>0</w:t>
            </w:r>
            <w:r w:rsidRPr="003065EA">
              <w:t>.</w:t>
            </w:r>
            <w:bookmarkEnd w:id="2"/>
            <w:r w:rsidR="000764FB" w:rsidRPr="003065EA">
              <w:t>0</w:t>
            </w:r>
            <w:r w:rsidRPr="003065EA">
              <w:t xml:space="preserve"> </w:t>
            </w:r>
            <w:r w:rsidRPr="003065EA">
              <w:rPr>
                <w:sz w:val="32"/>
              </w:rPr>
              <w:t>(</w:t>
            </w:r>
            <w:bookmarkStart w:id="3" w:name="issueDate"/>
            <w:r w:rsidR="000764FB" w:rsidRPr="003065EA">
              <w:rPr>
                <w:sz w:val="32"/>
              </w:rPr>
              <w:t>2021</w:t>
            </w:r>
            <w:r w:rsidRPr="003065EA">
              <w:rPr>
                <w:sz w:val="32"/>
              </w:rPr>
              <w:t>-</w:t>
            </w:r>
            <w:bookmarkEnd w:id="3"/>
            <w:r w:rsidR="008F7E87">
              <w:rPr>
                <w:sz w:val="32"/>
              </w:rPr>
              <w:t>12</w:t>
            </w:r>
            <w:r w:rsidRPr="003065EA">
              <w:rPr>
                <w:sz w:val="32"/>
              </w:rPr>
              <w:t>)</w:t>
            </w:r>
          </w:p>
        </w:tc>
      </w:tr>
      <w:tr w:rsidR="004F0988" w:rsidRPr="003065EA" w14:paraId="0FFD4F19" w14:textId="77777777" w:rsidTr="005E4BB2">
        <w:trPr>
          <w:trHeight w:hRule="exact" w:val="1134"/>
        </w:trPr>
        <w:tc>
          <w:tcPr>
            <w:tcW w:w="10423" w:type="dxa"/>
            <w:gridSpan w:val="2"/>
            <w:shd w:val="clear" w:color="auto" w:fill="auto"/>
          </w:tcPr>
          <w:p w14:paraId="5AB75458" w14:textId="6B4C36B0" w:rsidR="004F0988" w:rsidRPr="003065EA" w:rsidRDefault="004F0988" w:rsidP="00133525">
            <w:pPr>
              <w:pStyle w:val="ZB"/>
              <w:framePr w:w="0" w:hRule="auto" w:wrap="auto" w:vAnchor="margin" w:hAnchor="text" w:yAlign="inline"/>
            </w:pPr>
            <w:r w:rsidRPr="003065EA">
              <w:t xml:space="preserve">Technical </w:t>
            </w:r>
            <w:bookmarkStart w:id="4" w:name="spectype2"/>
            <w:r w:rsidRPr="003065EA">
              <w:t>Specification</w:t>
            </w:r>
            <w:bookmarkEnd w:id="4"/>
          </w:p>
          <w:p w14:paraId="462B8E42" w14:textId="1AD00ED7" w:rsidR="00BA4B8D" w:rsidRPr="003065EA" w:rsidRDefault="00BA4B8D" w:rsidP="00BA4B8D">
            <w:pPr>
              <w:pStyle w:val="Guidance"/>
            </w:pPr>
            <w:r w:rsidRPr="003065EA">
              <w:br/>
            </w:r>
            <w:r w:rsidRPr="003065EA">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3065EA" w:rsidRDefault="004F0988" w:rsidP="00133525">
            <w:pPr>
              <w:pStyle w:val="ZT"/>
              <w:framePr w:wrap="auto" w:hAnchor="text" w:yAlign="inline"/>
            </w:pPr>
            <w:r w:rsidRPr="003065EA">
              <w:t>3rd Generation Partnership Project;</w:t>
            </w:r>
          </w:p>
          <w:p w14:paraId="653799DC" w14:textId="0745065E" w:rsidR="004F0988" w:rsidRPr="003065EA" w:rsidRDefault="004F0988" w:rsidP="00133525">
            <w:pPr>
              <w:pStyle w:val="ZT"/>
              <w:framePr w:wrap="auto" w:hAnchor="text" w:yAlign="inline"/>
            </w:pPr>
            <w:r w:rsidRPr="003065EA">
              <w:t xml:space="preserve">Technical Specification Group </w:t>
            </w:r>
            <w:bookmarkStart w:id="5" w:name="specTitle"/>
            <w:r w:rsidR="000764FB" w:rsidRPr="003065EA">
              <w:t>Core Network and Terminals;</w:t>
            </w:r>
          </w:p>
          <w:p w14:paraId="7AA6D23F" w14:textId="77777777" w:rsidR="007E2394" w:rsidRPr="003065EA" w:rsidRDefault="000764FB" w:rsidP="00133525">
            <w:pPr>
              <w:pStyle w:val="ZT"/>
              <w:framePr w:wrap="auto" w:hAnchor="text" w:yAlign="inline"/>
            </w:pPr>
            <w:r w:rsidRPr="003065EA">
              <w:t>5G System;</w:t>
            </w:r>
            <w:bookmarkEnd w:id="5"/>
          </w:p>
          <w:p w14:paraId="6BA89A13" w14:textId="18010844" w:rsidR="000764FB" w:rsidRPr="003065EA" w:rsidRDefault="000764FB" w:rsidP="00133525">
            <w:pPr>
              <w:pStyle w:val="ZT"/>
              <w:framePr w:wrap="auto" w:hAnchor="text" w:yAlign="inline"/>
            </w:pPr>
            <w:bookmarkStart w:id="6" w:name="_Hlk79500628"/>
            <w:r w:rsidRPr="003065EA">
              <w:t>Uncrewed Aerial System Service Supplier (USS)</w:t>
            </w:r>
            <w:bookmarkEnd w:id="6"/>
            <w:r w:rsidRPr="003065EA">
              <w:t xml:space="preserve"> Services;</w:t>
            </w:r>
          </w:p>
          <w:p w14:paraId="1D2A8F5E" w14:textId="475A3B7A" w:rsidR="004F0988" w:rsidRPr="003065EA" w:rsidRDefault="000764FB" w:rsidP="00133525">
            <w:pPr>
              <w:pStyle w:val="ZT"/>
              <w:framePr w:wrap="auto" w:hAnchor="text" w:yAlign="inline"/>
            </w:pPr>
            <w:r w:rsidRPr="003065EA">
              <w:t>Stage 3</w:t>
            </w:r>
          </w:p>
          <w:p w14:paraId="04CAC1E0" w14:textId="7EDA9B29" w:rsidR="004F0988" w:rsidRPr="00133525" w:rsidRDefault="004F0988" w:rsidP="00133525">
            <w:pPr>
              <w:pStyle w:val="ZT"/>
              <w:framePr w:wrap="auto" w:hAnchor="text" w:yAlign="inline"/>
              <w:rPr>
                <w:i/>
                <w:sz w:val="28"/>
              </w:rPr>
            </w:pPr>
            <w:r w:rsidRPr="003065EA">
              <w:t>(</w:t>
            </w:r>
            <w:r w:rsidRPr="003065EA">
              <w:rPr>
                <w:rStyle w:val="ZGSM"/>
              </w:rPr>
              <w:t xml:space="preserve">Release </w:t>
            </w:r>
            <w:bookmarkStart w:id="7" w:name="specRelease"/>
            <w:r w:rsidR="00D82E6F" w:rsidRPr="003065EA">
              <w:rPr>
                <w:rStyle w:val="ZGSM"/>
              </w:rPr>
              <w:t>1</w:t>
            </w:r>
            <w:r w:rsidRPr="003065EA">
              <w:rPr>
                <w:rStyle w:val="ZGSM"/>
              </w:rPr>
              <w:t>7</w:t>
            </w:r>
            <w:bookmarkEnd w:id="7"/>
            <w:r w:rsidRPr="003065EA">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67F03F26" w:rsidR="00D82E6F" w:rsidRDefault="00D6300C" w:rsidP="00D82E6F">
            <w:r>
              <w:rPr>
                <w:i/>
                <w:noProof/>
              </w:rPr>
              <w:drawing>
                <wp:inline distT="0" distB="0" distL="0" distR="0" wp14:anchorId="661F7DCD" wp14:editId="5191F852">
                  <wp:extent cx="121221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2215" cy="838200"/>
                          </a:xfrm>
                          <a:prstGeom prst="rect">
                            <a:avLst/>
                          </a:prstGeom>
                          <a:noFill/>
                          <a:ln>
                            <a:noFill/>
                          </a:ln>
                        </pic:spPr>
                      </pic:pic>
                    </a:graphicData>
                  </a:graphic>
                </wp:inline>
              </w:drawing>
            </w:r>
          </w:p>
        </w:tc>
        <w:tc>
          <w:tcPr>
            <w:tcW w:w="5540" w:type="dxa"/>
            <w:shd w:val="clear" w:color="auto" w:fill="auto"/>
          </w:tcPr>
          <w:p w14:paraId="26F08BD1" w14:textId="0FC70359" w:rsidR="00D82E6F" w:rsidRDefault="00D6300C" w:rsidP="00D82E6F">
            <w:pPr>
              <w:jc w:val="right"/>
            </w:pPr>
            <w:bookmarkStart w:id="8" w:name="logos"/>
            <w:r>
              <w:rPr>
                <w:noProof/>
              </w:rPr>
              <w:drawing>
                <wp:inline distT="0" distB="0" distL="0" distR="0" wp14:anchorId="07842277" wp14:editId="510D8C2A">
                  <wp:extent cx="1614170" cy="9626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4170" cy="962660"/>
                          </a:xfrm>
                          <a:prstGeom prst="rect">
                            <a:avLst/>
                          </a:prstGeom>
                          <a:noFill/>
                          <a:ln>
                            <a:noFill/>
                          </a:ln>
                        </pic:spPr>
                      </pic:pic>
                    </a:graphicData>
                  </a:graphic>
                </wp:inline>
              </w:drawing>
            </w:r>
            <w:bookmarkEnd w:id="8"/>
          </w:p>
        </w:tc>
      </w:tr>
      <w:tr w:rsidR="00D82E6F" w14:paraId="48DEBCEB" w14:textId="77777777" w:rsidTr="005E4BB2">
        <w:trPr>
          <w:trHeight w:hRule="exact" w:val="5783"/>
        </w:trPr>
        <w:tc>
          <w:tcPr>
            <w:tcW w:w="10423" w:type="dxa"/>
            <w:gridSpan w:val="2"/>
            <w:shd w:val="clear" w:color="auto" w:fill="auto"/>
          </w:tcPr>
          <w:p w14:paraId="56990EEF" w14:textId="72E7DD13"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133525">
              <w:rPr>
                <w:noProof/>
                <w:sz w:val="18"/>
              </w:rPr>
              <w:t xml:space="preserve">© </w:t>
            </w:r>
            <w:bookmarkStart w:id="13" w:name="copyrightDate"/>
            <w:r w:rsidRPr="003065EA">
              <w:rPr>
                <w:noProof/>
                <w:sz w:val="18"/>
              </w:rPr>
              <w:t>2</w:t>
            </w:r>
            <w:r w:rsidR="008E2D68" w:rsidRPr="003065EA">
              <w:rPr>
                <w:noProof/>
                <w:sz w:val="18"/>
              </w:rPr>
              <w:t>021</w:t>
            </w:r>
            <w:bookmarkEnd w:id="13"/>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25CB2313" w14:textId="3CE3A021" w:rsidR="007A7426" w:rsidRDefault="0016716D">
      <w:pPr>
        <w:pStyle w:val="TOC1"/>
        <w:rPr>
          <w:rFonts w:asciiTheme="minorHAnsi" w:eastAsiaTheme="minorEastAsia" w:hAnsiTheme="minorHAnsi" w:cstheme="minorBidi"/>
          <w:szCs w:val="22"/>
          <w:lang w:eastAsia="en-GB"/>
        </w:rPr>
      </w:pPr>
      <w:r>
        <w:fldChar w:fldCharType="begin" w:fldLock="1"/>
      </w:r>
      <w:r>
        <w:instrText xml:space="preserve"> TOC \o "1-7" </w:instrText>
      </w:r>
      <w:r>
        <w:fldChar w:fldCharType="separate"/>
      </w:r>
      <w:r w:rsidR="007A7426">
        <w:t>Foreword</w:t>
      </w:r>
      <w:r w:rsidR="007A7426">
        <w:tab/>
      </w:r>
      <w:r w:rsidR="007A7426">
        <w:fldChar w:fldCharType="begin" w:fldLock="1"/>
      </w:r>
      <w:r w:rsidR="007A7426">
        <w:instrText xml:space="preserve"> PAGEREF _Toc89294729 \h </w:instrText>
      </w:r>
      <w:r w:rsidR="007A7426">
        <w:fldChar w:fldCharType="separate"/>
      </w:r>
      <w:r w:rsidR="007A7426">
        <w:t>5</w:t>
      </w:r>
      <w:r w:rsidR="007A7426">
        <w:fldChar w:fldCharType="end"/>
      </w:r>
    </w:p>
    <w:p w14:paraId="7D0D66E4" w14:textId="3D53D9C0" w:rsidR="007A7426" w:rsidRDefault="007A742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_Toc89294730 \h </w:instrText>
      </w:r>
      <w:r>
        <w:fldChar w:fldCharType="separate"/>
      </w:r>
      <w:r>
        <w:t>7</w:t>
      </w:r>
      <w:r>
        <w:fldChar w:fldCharType="end"/>
      </w:r>
    </w:p>
    <w:p w14:paraId="0631349D" w14:textId="33A6927D" w:rsidR="007A7426" w:rsidRDefault="007A742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_Toc89294731 \h </w:instrText>
      </w:r>
      <w:r>
        <w:fldChar w:fldCharType="separate"/>
      </w:r>
      <w:r>
        <w:t>7</w:t>
      </w:r>
      <w:r>
        <w:fldChar w:fldCharType="end"/>
      </w:r>
    </w:p>
    <w:p w14:paraId="28BC2136" w14:textId="06584962" w:rsidR="007A7426" w:rsidRDefault="007A742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_Toc89294732 \h </w:instrText>
      </w:r>
      <w:r>
        <w:fldChar w:fldCharType="separate"/>
      </w:r>
      <w:r>
        <w:t>8</w:t>
      </w:r>
      <w:r>
        <w:fldChar w:fldCharType="end"/>
      </w:r>
    </w:p>
    <w:p w14:paraId="5452D49B" w14:textId="445203DE" w:rsidR="007A7426" w:rsidRDefault="007A742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_Toc89294733 \h </w:instrText>
      </w:r>
      <w:r>
        <w:fldChar w:fldCharType="separate"/>
      </w:r>
      <w:r>
        <w:t>8</w:t>
      </w:r>
      <w:r>
        <w:fldChar w:fldCharType="end"/>
      </w:r>
    </w:p>
    <w:p w14:paraId="08B31CCC" w14:textId="2F479061" w:rsidR="007A7426" w:rsidRDefault="007A742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_Toc89294734 \h </w:instrText>
      </w:r>
      <w:r>
        <w:fldChar w:fldCharType="separate"/>
      </w:r>
      <w:r>
        <w:t>8</w:t>
      </w:r>
      <w:r>
        <w:fldChar w:fldCharType="end"/>
      </w:r>
    </w:p>
    <w:p w14:paraId="5A647375" w14:textId="5D47774F" w:rsidR="007A7426" w:rsidRDefault="007A7426">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_Toc89294735 \h </w:instrText>
      </w:r>
      <w:r>
        <w:fldChar w:fldCharType="separate"/>
      </w:r>
      <w:r>
        <w:t>8</w:t>
      </w:r>
      <w:r>
        <w:fldChar w:fldCharType="end"/>
      </w:r>
    </w:p>
    <w:p w14:paraId="5AAE35EE" w14:textId="7145E3F1" w:rsidR="007A7426" w:rsidRDefault="007A742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Services offered by the USS</w:t>
      </w:r>
      <w:r>
        <w:tab/>
      </w:r>
      <w:r>
        <w:fldChar w:fldCharType="begin" w:fldLock="1"/>
      </w:r>
      <w:r>
        <w:instrText xml:space="preserve"> PAGEREF _Toc89294736 \h </w:instrText>
      </w:r>
      <w:r>
        <w:fldChar w:fldCharType="separate"/>
      </w:r>
      <w:r>
        <w:t>8</w:t>
      </w:r>
      <w:r>
        <w:fldChar w:fldCharType="end"/>
      </w:r>
    </w:p>
    <w:p w14:paraId="6857D0E9" w14:textId="261E14BE" w:rsidR="007A7426" w:rsidRDefault="007A7426">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_Toc89294737 \h </w:instrText>
      </w:r>
      <w:r>
        <w:fldChar w:fldCharType="separate"/>
      </w:r>
      <w:r>
        <w:t>8</w:t>
      </w:r>
      <w:r>
        <w:fldChar w:fldCharType="end"/>
      </w:r>
    </w:p>
    <w:p w14:paraId="0BF6789A" w14:textId="4CA5B9DA" w:rsidR="007A7426" w:rsidRDefault="007A7426">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Naf_Authentication Service</w:t>
      </w:r>
      <w:r>
        <w:tab/>
      </w:r>
      <w:r>
        <w:fldChar w:fldCharType="begin" w:fldLock="1"/>
      </w:r>
      <w:r>
        <w:instrText xml:space="preserve"> PAGEREF _Toc89294738 \h </w:instrText>
      </w:r>
      <w:r>
        <w:fldChar w:fldCharType="separate"/>
      </w:r>
      <w:r>
        <w:t>8</w:t>
      </w:r>
      <w:r>
        <w:fldChar w:fldCharType="end"/>
      </w:r>
    </w:p>
    <w:p w14:paraId="097D6C63" w14:textId="601AAF1E" w:rsidR="007A7426" w:rsidRDefault="007A7426">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_Toc89294739 \h </w:instrText>
      </w:r>
      <w:r>
        <w:fldChar w:fldCharType="separate"/>
      </w:r>
      <w:r>
        <w:t>8</w:t>
      </w:r>
      <w:r>
        <w:fldChar w:fldCharType="end"/>
      </w:r>
    </w:p>
    <w:p w14:paraId="2BB3CD89" w14:textId="01EC653E" w:rsidR="007A7426" w:rsidRDefault="007A7426">
      <w:pPr>
        <w:pStyle w:val="TOC4"/>
        <w:rPr>
          <w:rFonts w:asciiTheme="minorHAnsi" w:eastAsiaTheme="minorEastAsia" w:hAnsiTheme="minorHAnsi" w:cstheme="minorBidi"/>
          <w:sz w:val="22"/>
          <w:szCs w:val="22"/>
          <w:lang w:eastAsia="en-GB"/>
        </w:rPr>
      </w:pPr>
      <w:r w:rsidRPr="000C05C3">
        <w:rPr>
          <w:rFonts w:eastAsia="DengXian"/>
        </w:rPr>
        <w:t>4.2.1.1</w:t>
      </w:r>
      <w:r>
        <w:rPr>
          <w:rFonts w:asciiTheme="minorHAnsi" w:eastAsiaTheme="minorEastAsia" w:hAnsiTheme="minorHAnsi" w:cstheme="minorBidi"/>
          <w:sz w:val="22"/>
          <w:szCs w:val="22"/>
          <w:lang w:eastAsia="en-GB"/>
        </w:rPr>
        <w:tab/>
      </w:r>
      <w:r w:rsidRPr="000C05C3">
        <w:rPr>
          <w:rFonts w:eastAsia="DengXian"/>
        </w:rPr>
        <w:t>Overview</w:t>
      </w:r>
      <w:r>
        <w:tab/>
      </w:r>
      <w:r>
        <w:fldChar w:fldCharType="begin" w:fldLock="1"/>
      </w:r>
      <w:r>
        <w:instrText xml:space="preserve"> PAGEREF _Toc89294740 \h </w:instrText>
      </w:r>
      <w:r>
        <w:fldChar w:fldCharType="separate"/>
      </w:r>
      <w:r>
        <w:t>8</w:t>
      </w:r>
      <w:r>
        <w:fldChar w:fldCharType="end"/>
      </w:r>
    </w:p>
    <w:p w14:paraId="2BE0C3C2" w14:textId="548E648A" w:rsidR="007A7426" w:rsidRDefault="007A7426">
      <w:pPr>
        <w:pStyle w:val="TOC4"/>
        <w:rPr>
          <w:rFonts w:asciiTheme="minorHAnsi" w:eastAsiaTheme="minorEastAsia" w:hAnsiTheme="minorHAnsi" w:cstheme="minorBidi"/>
          <w:sz w:val="22"/>
          <w:szCs w:val="22"/>
          <w:lang w:eastAsia="en-GB"/>
        </w:rPr>
      </w:pPr>
      <w:r w:rsidRPr="000C05C3">
        <w:rPr>
          <w:rFonts w:eastAsia="DengXian"/>
        </w:rPr>
        <w:t>4.2.1.2</w:t>
      </w:r>
      <w:r>
        <w:rPr>
          <w:rFonts w:asciiTheme="minorHAnsi" w:eastAsiaTheme="minorEastAsia" w:hAnsiTheme="minorHAnsi" w:cstheme="minorBidi"/>
          <w:sz w:val="22"/>
          <w:szCs w:val="22"/>
          <w:lang w:eastAsia="en-GB"/>
        </w:rPr>
        <w:tab/>
      </w:r>
      <w:r w:rsidRPr="000C05C3">
        <w:rPr>
          <w:rFonts w:eastAsia="DengXian"/>
        </w:rPr>
        <w:t>Service Architecture</w:t>
      </w:r>
      <w:r>
        <w:tab/>
      </w:r>
      <w:r>
        <w:fldChar w:fldCharType="begin" w:fldLock="1"/>
      </w:r>
      <w:r>
        <w:instrText xml:space="preserve"> PAGEREF _Toc89294741 \h </w:instrText>
      </w:r>
      <w:r>
        <w:fldChar w:fldCharType="separate"/>
      </w:r>
      <w:r>
        <w:t>9</w:t>
      </w:r>
      <w:r>
        <w:fldChar w:fldCharType="end"/>
      </w:r>
    </w:p>
    <w:p w14:paraId="68C2ABC9" w14:textId="5DDA06FF" w:rsidR="007A7426" w:rsidRDefault="007A7426">
      <w:pPr>
        <w:pStyle w:val="TOC4"/>
        <w:rPr>
          <w:rFonts w:asciiTheme="minorHAnsi" w:eastAsiaTheme="minorEastAsia" w:hAnsiTheme="minorHAnsi" w:cstheme="minorBidi"/>
          <w:sz w:val="22"/>
          <w:szCs w:val="22"/>
          <w:lang w:eastAsia="en-GB"/>
        </w:rPr>
      </w:pPr>
      <w:r w:rsidRPr="000C05C3">
        <w:rPr>
          <w:rFonts w:eastAsia="DengXian"/>
        </w:rPr>
        <w:t>4.2.1.3</w:t>
      </w:r>
      <w:r>
        <w:rPr>
          <w:rFonts w:asciiTheme="minorHAnsi" w:eastAsiaTheme="minorEastAsia" w:hAnsiTheme="minorHAnsi" w:cstheme="minorBidi"/>
          <w:sz w:val="22"/>
          <w:szCs w:val="22"/>
          <w:lang w:eastAsia="en-GB"/>
        </w:rPr>
        <w:tab/>
      </w:r>
      <w:r w:rsidRPr="000C05C3">
        <w:rPr>
          <w:rFonts w:eastAsia="DengXian"/>
        </w:rPr>
        <w:t>Network Functions</w:t>
      </w:r>
      <w:r>
        <w:tab/>
      </w:r>
      <w:r>
        <w:fldChar w:fldCharType="begin" w:fldLock="1"/>
      </w:r>
      <w:r>
        <w:instrText xml:space="preserve"> PAGEREF _Toc89294742 \h </w:instrText>
      </w:r>
      <w:r>
        <w:fldChar w:fldCharType="separate"/>
      </w:r>
      <w:r>
        <w:t>9</w:t>
      </w:r>
      <w:r>
        <w:fldChar w:fldCharType="end"/>
      </w:r>
    </w:p>
    <w:p w14:paraId="0F4534B6" w14:textId="3FF47832" w:rsidR="007A7426" w:rsidRDefault="007A7426">
      <w:pPr>
        <w:pStyle w:val="TOC5"/>
        <w:rPr>
          <w:rFonts w:asciiTheme="minorHAnsi" w:eastAsiaTheme="minorEastAsia" w:hAnsiTheme="minorHAnsi" w:cstheme="minorBidi"/>
          <w:sz w:val="22"/>
          <w:szCs w:val="22"/>
          <w:lang w:eastAsia="en-GB"/>
        </w:rPr>
      </w:pPr>
      <w:r w:rsidRPr="000C05C3">
        <w:rPr>
          <w:rFonts w:eastAsia="DengXian"/>
        </w:rPr>
        <w:t>4.2.1.3.1</w:t>
      </w:r>
      <w:r>
        <w:rPr>
          <w:rFonts w:asciiTheme="minorHAnsi" w:eastAsiaTheme="minorEastAsia" w:hAnsiTheme="minorHAnsi" w:cstheme="minorBidi"/>
          <w:sz w:val="22"/>
          <w:szCs w:val="22"/>
          <w:lang w:eastAsia="en-GB"/>
        </w:rPr>
        <w:tab/>
      </w:r>
      <w:r w:rsidRPr="000C05C3">
        <w:rPr>
          <w:rFonts w:eastAsia="DengXian"/>
        </w:rPr>
        <w:t>Uncrewed Aerial System Service Supplier (USS)</w:t>
      </w:r>
      <w:r>
        <w:tab/>
      </w:r>
      <w:r>
        <w:fldChar w:fldCharType="begin" w:fldLock="1"/>
      </w:r>
      <w:r>
        <w:instrText xml:space="preserve"> PAGEREF _Toc89294743 \h </w:instrText>
      </w:r>
      <w:r>
        <w:fldChar w:fldCharType="separate"/>
      </w:r>
      <w:r>
        <w:t>9</w:t>
      </w:r>
      <w:r>
        <w:fldChar w:fldCharType="end"/>
      </w:r>
    </w:p>
    <w:p w14:paraId="6D03D2CD" w14:textId="57977730" w:rsidR="007A7426" w:rsidRDefault="007A7426">
      <w:pPr>
        <w:pStyle w:val="TOC5"/>
        <w:rPr>
          <w:rFonts w:asciiTheme="minorHAnsi" w:eastAsiaTheme="minorEastAsia" w:hAnsiTheme="minorHAnsi" w:cstheme="minorBidi"/>
          <w:sz w:val="22"/>
          <w:szCs w:val="22"/>
          <w:lang w:eastAsia="en-GB"/>
        </w:rPr>
      </w:pPr>
      <w:r w:rsidRPr="000C05C3">
        <w:rPr>
          <w:rFonts w:eastAsia="DengXian"/>
        </w:rPr>
        <w:t>4.2.1.3.2</w:t>
      </w:r>
      <w:r>
        <w:rPr>
          <w:rFonts w:asciiTheme="minorHAnsi" w:eastAsiaTheme="minorEastAsia" w:hAnsiTheme="minorHAnsi" w:cstheme="minorBidi"/>
          <w:sz w:val="22"/>
          <w:szCs w:val="22"/>
          <w:lang w:eastAsia="en-GB"/>
        </w:rPr>
        <w:tab/>
      </w:r>
      <w:r w:rsidRPr="000C05C3">
        <w:rPr>
          <w:rFonts w:eastAsia="DengXian"/>
          <w:lang w:eastAsia="zh-CN"/>
        </w:rPr>
        <w:t>NF Service Consumers</w:t>
      </w:r>
      <w:r>
        <w:tab/>
      </w:r>
      <w:r>
        <w:fldChar w:fldCharType="begin" w:fldLock="1"/>
      </w:r>
      <w:r>
        <w:instrText xml:space="preserve"> PAGEREF _Toc89294744 \h </w:instrText>
      </w:r>
      <w:r>
        <w:fldChar w:fldCharType="separate"/>
      </w:r>
      <w:r>
        <w:t>9</w:t>
      </w:r>
      <w:r>
        <w:fldChar w:fldCharType="end"/>
      </w:r>
    </w:p>
    <w:p w14:paraId="46BAF483" w14:textId="1AB77F3B" w:rsidR="007A7426" w:rsidRDefault="007A7426">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_Toc89294745 \h </w:instrText>
      </w:r>
      <w:r>
        <w:fldChar w:fldCharType="separate"/>
      </w:r>
      <w:r>
        <w:t>10</w:t>
      </w:r>
      <w:r>
        <w:fldChar w:fldCharType="end"/>
      </w:r>
    </w:p>
    <w:p w14:paraId="0D43311E" w14:textId="74C088D2" w:rsidR="007A7426" w:rsidRDefault="007A7426">
      <w:pPr>
        <w:pStyle w:val="TOC4"/>
        <w:rPr>
          <w:rFonts w:asciiTheme="minorHAnsi" w:eastAsiaTheme="minorEastAsia" w:hAnsiTheme="minorHAnsi" w:cstheme="minorBidi"/>
          <w:sz w:val="22"/>
          <w:szCs w:val="22"/>
          <w:lang w:eastAsia="en-GB"/>
        </w:rPr>
      </w:pPr>
      <w:r>
        <w:t>4.2.2.1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_Toc89294746 \h </w:instrText>
      </w:r>
      <w:r>
        <w:fldChar w:fldCharType="separate"/>
      </w:r>
      <w:r>
        <w:t>10</w:t>
      </w:r>
      <w:r>
        <w:fldChar w:fldCharType="end"/>
      </w:r>
    </w:p>
    <w:p w14:paraId="65BFF21C" w14:textId="507C3FBF" w:rsidR="007A7426" w:rsidRDefault="007A7426">
      <w:pPr>
        <w:pStyle w:val="TOC4"/>
        <w:rPr>
          <w:rFonts w:asciiTheme="minorHAnsi" w:eastAsiaTheme="minorEastAsia" w:hAnsiTheme="minorHAnsi" w:cstheme="minorBidi"/>
          <w:sz w:val="22"/>
          <w:szCs w:val="22"/>
          <w:lang w:eastAsia="en-GB"/>
        </w:rPr>
      </w:pPr>
      <w:r>
        <w:t>4.2.2.2</w:t>
      </w:r>
      <w:r>
        <w:rPr>
          <w:rFonts w:asciiTheme="minorHAnsi" w:eastAsiaTheme="minorEastAsia" w:hAnsiTheme="minorHAnsi" w:cstheme="minorBidi"/>
          <w:sz w:val="22"/>
          <w:szCs w:val="22"/>
          <w:lang w:eastAsia="en-GB"/>
        </w:rPr>
        <w:tab/>
      </w:r>
      <w:r>
        <w:t>Naf_Authentication_AuthenticateAuthorize Service operation</w:t>
      </w:r>
      <w:r>
        <w:tab/>
      </w:r>
      <w:r>
        <w:fldChar w:fldCharType="begin" w:fldLock="1"/>
      </w:r>
      <w:r>
        <w:instrText xml:space="preserve"> PAGEREF _Toc89294747 \h </w:instrText>
      </w:r>
      <w:r>
        <w:fldChar w:fldCharType="separate"/>
      </w:r>
      <w:r>
        <w:t>10</w:t>
      </w:r>
      <w:r>
        <w:fldChar w:fldCharType="end"/>
      </w:r>
    </w:p>
    <w:p w14:paraId="0FB80E71" w14:textId="1F7A1525" w:rsidR="007A7426" w:rsidRDefault="007A7426">
      <w:pPr>
        <w:pStyle w:val="TOC5"/>
        <w:rPr>
          <w:rFonts w:asciiTheme="minorHAnsi" w:eastAsiaTheme="minorEastAsia" w:hAnsiTheme="minorHAnsi" w:cstheme="minorBidi"/>
          <w:sz w:val="22"/>
          <w:szCs w:val="22"/>
          <w:lang w:eastAsia="en-GB"/>
        </w:rPr>
      </w:pPr>
      <w:r>
        <w:t>4.2.2.2.1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_Toc89294748 \h </w:instrText>
      </w:r>
      <w:r>
        <w:fldChar w:fldCharType="separate"/>
      </w:r>
      <w:r>
        <w:t>10</w:t>
      </w:r>
      <w:r>
        <w:fldChar w:fldCharType="end"/>
      </w:r>
    </w:p>
    <w:p w14:paraId="230EB89B" w14:textId="03C4ADF2" w:rsidR="007A7426" w:rsidRDefault="007A7426">
      <w:pPr>
        <w:pStyle w:val="TOC5"/>
        <w:rPr>
          <w:rFonts w:asciiTheme="minorHAnsi" w:eastAsiaTheme="minorEastAsia" w:hAnsiTheme="minorHAnsi" w:cstheme="minorBidi"/>
          <w:sz w:val="22"/>
          <w:szCs w:val="22"/>
          <w:lang w:eastAsia="en-GB"/>
        </w:rPr>
      </w:pPr>
      <w:r>
        <w:t>4.2.2.2.2</w:t>
      </w:r>
      <w:r>
        <w:rPr>
          <w:rFonts w:asciiTheme="minorHAnsi" w:eastAsiaTheme="minorEastAsia" w:hAnsiTheme="minorHAnsi" w:cstheme="minorBidi"/>
          <w:sz w:val="22"/>
          <w:szCs w:val="22"/>
          <w:lang w:eastAsia="en-GB"/>
        </w:rPr>
        <w:tab/>
      </w:r>
      <w:r>
        <w:t>Authentication and Authorization of the UAV</w:t>
      </w:r>
      <w:r>
        <w:tab/>
      </w:r>
      <w:r>
        <w:fldChar w:fldCharType="begin" w:fldLock="1"/>
      </w:r>
      <w:r>
        <w:instrText xml:space="preserve"> PAGEREF _Toc89294749 \h </w:instrText>
      </w:r>
      <w:r>
        <w:fldChar w:fldCharType="separate"/>
      </w:r>
      <w:r>
        <w:t>10</w:t>
      </w:r>
      <w:r>
        <w:fldChar w:fldCharType="end"/>
      </w:r>
    </w:p>
    <w:p w14:paraId="06CCC497" w14:textId="6B6E6F14" w:rsidR="007A7426" w:rsidRDefault="007A7426">
      <w:pPr>
        <w:pStyle w:val="TOC4"/>
        <w:rPr>
          <w:rFonts w:asciiTheme="minorHAnsi" w:eastAsiaTheme="minorEastAsia" w:hAnsiTheme="minorHAnsi" w:cstheme="minorBidi"/>
          <w:sz w:val="22"/>
          <w:szCs w:val="22"/>
          <w:lang w:eastAsia="en-GB"/>
        </w:rPr>
      </w:pPr>
      <w:r>
        <w:t>4.2.2.3</w:t>
      </w:r>
      <w:r>
        <w:rPr>
          <w:rFonts w:asciiTheme="minorHAnsi" w:eastAsiaTheme="minorEastAsia" w:hAnsiTheme="minorHAnsi" w:cstheme="minorBidi"/>
          <w:sz w:val="22"/>
          <w:szCs w:val="22"/>
          <w:lang w:eastAsia="en-GB"/>
        </w:rPr>
        <w:tab/>
      </w:r>
      <w:r>
        <w:t>Naf_Authentication_Notification Service operation</w:t>
      </w:r>
      <w:r>
        <w:tab/>
      </w:r>
      <w:r>
        <w:fldChar w:fldCharType="begin" w:fldLock="1"/>
      </w:r>
      <w:r>
        <w:instrText xml:space="preserve"> PAGEREF _Toc89294750 \h </w:instrText>
      </w:r>
      <w:r>
        <w:fldChar w:fldCharType="separate"/>
      </w:r>
      <w:r>
        <w:t>11</w:t>
      </w:r>
      <w:r>
        <w:fldChar w:fldCharType="end"/>
      </w:r>
    </w:p>
    <w:p w14:paraId="789E83C2" w14:textId="01C0783D" w:rsidR="007A7426" w:rsidRDefault="007A7426">
      <w:pPr>
        <w:pStyle w:val="TOC5"/>
        <w:rPr>
          <w:rFonts w:asciiTheme="minorHAnsi" w:eastAsiaTheme="minorEastAsia" w:hAnsiTheme="minorHAnsi" w:cstheme="minorBidi"/>
          <w:sz w:val="22"/>
          <w:szCs w:val="22"/>
          <w:lang w:eastAsia="en-GB"/>
        </w:rPr>
      </w:pPr>
      <w:r w:rsidRPr="000C05C3">
        <w:rPr>
          <w:rFonts w:eastAsia="DengXian"/>
        </w:rPr>
        <w:t>4.2.2.3.1</w:t>
      </w:r>
      <w:r>
        <w:rPr>
          <w:rFonts w:asciiTheme="minorHAnsi" w:eastAsiaTheme="minorEastAsia" w:hAnsiTheme="minorHAnsi" w:cstheme="minorBidi"/>
          <w:sz w:val="22"/>
          <w:szCs w:val="22"/>
          <w:lang w:eastAsia="en-GB"/>
        </w:rPr>
        <w:tab/>
      </w:r>
      <w:r w:rsidRPr="000C05C3">
        <w:rPr>
          <w:rFonts w:eastAsia="DengXian"/>
        </w:rPr>
        <w:t>General</w:t>
      </w:r>
      <w:r>
        <w:tab/>
      </w:r>
      <w:r>
        <w:fldChar w:fldCharType="begin" w:fldLock="1"/>
      </w:r>
      <w:r>
        <w:instrText xml:space="preserve"> PAGEREF _Toc89294751 \h </w:instrText>
      </w:r>
      <w:r>
        <w:fldChar w:fldCharType="separate"/>
      </w:r>
      <w:r>
        <w:t>11</w:t>
      </w:r>
      <w:r>
        <w:fldChar w:fldCharType="end"/>
      </w:r>
    </w:p>
    <w:p w14:paraId="74319E70" w14:textId="4DB29D3A" w:rsidR="007A7426" w:rsidRDefault="007A7426">
      <w:pPr>
        <w:pStyle w:val="TOC5"/>
        <w:rPr>
          <w:rFonts w:asciiTheme="minorHAnsi" w:eastAsiaTheme="minorEastAsia" w:hAnsiTheme="minorHAnsi" w:cstheme="minorBidi"/>
          <w:sz w:val="22"/>
          <w:szCs w:val="22"/>
          <w:lang w:eastAsia="en-GB"/>
        </w:rPr>
      </w:pPr>
      <w:r w:rsidRPr="000C05C3">
        <w:rPr>
          <w:rFonts w:eastAsia="DengXian"/>
        </w:rPr>
        <w:t>4.2.2.3.2</w:t>
      </w:r>
      <w:r>
        <w:rPr>
          <w:rFonts w:asciiTheme="minorHAnsi" w:eastAsiaTheme="minorEastAsia" w:hAnsiTheme="minorHAnsi" w:cstheme="minorBidi"/>
          <w:sz w:val="22"/>
          <w:szCs w:val="22"/>
          <w:lang w:eastAsia="en-GB"/>
        </w:rPr>
        <w:tab/>
      </w:r>
      <w:r w:rsidRPr="000C05C3">
        <w:rPr>
          <w:rFonts w:eastAsia="DengXian"/>
        </w:rPr>
        <w:t>Notification for Reauthentication, Reauthorization or Revocation</w:t>
      </w:r>
      <w:r>
        <w:tab/>
      </w:r>
      <w:r>
        <w:fldChar w:fldCharType="begin" w:fldLock="1"/>
      </w:r>
      <w:r>
        <w:instrText xml:space="preserve"> PAGEREF _Toc89294752 \h </w:instrText>
      </w:r>
      <w:r>
        <w:fldChar w:fldCharType="separate"/>
      </w:r>
      <w:r>
        <w:t>11</w:t>
      </w:r>
      <w:r>
        <w:fldChar w:fldCharType="end"/>
      </w:r>
    </w:p>
    <w:p w14:paraId="2E981D5C" w14:textId="5EFF02E3" w:rsidR="007A7426" w:rsidRDefault="007A7426">
      <w:pPr>
        <w:pStyle w:val="TOC1"/>
        <w:rPr>
          <w:rFonts w:asciiTheme="minorHAnsi" w:eastAsiaTheme="minorEastAsia" w:hAnsiTheme="minorHAnsi" w:cstheme="minorBidi"/>
          <w:szCs w:val="22"/>
          <w:lang w:eastAsia="en-GB"/>
        </w:rPr>
      </w:pPr>
      <w:r w:rsidRPr="000C05C3">
        <w:rPr>
          <w:rFonts w:eastAsia="DengXian"/>
        </w:rPr>
        <w:t>5</w:t>
      </w:r>
      <w:r>
        <w:rPr>
          <w:rFonts w:asciiTheme="minorHAnsi" w:eastAsiaTheme="minorEastAsia" w:hAnsiTheme="minorHAnsi" w:cstheme="minorBidi"/>
          <w:szCs w:val="22"/>
          <w:lang w:eastAsia="en-GB"/>
        </w:rPr>
        <w:tab/>
      </w:r>
      <w:r w:rsidRPr="000C05C3">
        <w:rPr>
          <w:rFonts w:eastAsia="DengXian"/>
        </w:rPr>
        <w:t>API Definitions</w:t>
      </w:r>
      <w:r>
        <w:tab/>
      </w:r>
      <w:r>
        <w:fldChar w:fldCharType="begin" w:fldLock="1"/>
      </w:r>
      <w:r>
        <w:instrText xml:space="preserve"> PAGEREF _Toc89294753 \h </w:instrText>
      </w:r>
      <w:r>
        <w:fldChar w:fldCharType="separate"/>
      </w:r>
      <w:r>
        <w:t>12</w:t>
      </w:r>
      <w:r>
        <w:fldChar w:fldCharType="end"/>
      </w:r>
    </w:p>
    <w:p w14:paraId="1CAB10D7" w14:textId="17C39675" w:rsidR="007A7426" w:rsidRDefault="007A7426">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Naf_Authentication Service API</w:t>
      </w:r>
      <w:r>
        <w:tab/>
      </w:r>
      <w:r>
        <w:fldChar w:fldCharType="begin" w:fldLock="1"/>
      </w:r>
      <w:r>
        <w:instrText xml:space="preserve"> PAGEREF _Toc89294754 \h </w:instrText>
      </w:r>
      <w:r>
        <w:fldChar w:fldCharType="separate"/>
      </w:r>
      <w:r>
        <w:t>12</w:t>
      </w:r>
      <w:r>
        <w:fldChar w:fldCharType="end"/>
      </w:r>
    </w:p>
    <w:p w14:paraId="69B1C758" w14:textId="58445C11" w:rsidR="007A7426" w:rsidRDefault="007A7426">
      <w:pPr>
        <w:pStyle w:val="TOC3"/>
        <w:rPr>
          <w:rFonts w:asciiTheme="minorHAnsi" w:eastAsiaTheme="minorEastAsia" w:hAnsiTheme="minorHAnsi" w:cstheme="minorBidi"/>
          <w:sz w:val="22"/>
          <w:szCs w:val="22"/>
          <w:lang w:eastAsia="en-GB"/>
        </w:rPr>
      </w:pPr>
      <w:r w:rsidRPr="000C05C3">
        <w:rPr>
          <w:rFonts w:eastAsia="DengXian"/>
        </w:rPr>
        <w:t>5.1.1</w:t>
      </w:r>
      <w:r>
        <w:rPr>
          <w:rFonts w:asciiTheme="minorHAnsi" w:eastAsiaTheme="minorEastAsia" w:hAnsiTheme="minorHAnsi" w:cstheme="minorBidi"/>
          <w:sz w:val="22"/>
          <w:szCs w:val="22"/>
          <w:lang w:eastAsia="en-GB"/>
        </w:rPr>
        <w:tab/>
      </w:r>
      <w:r w:rsidRPr="000C05C3">
        <w:rPr>
          <w:rFonts w:eastAsia="DengXian"/>
        </w:rPr>
        <w:t>Introduction</w:t>
      </w:r>
      <w:r>
        <w:tab/>
      </w:r>
      <w:r>
        <w:fldChar w:fldCharType="begin" w:fldLock="1"/>
      </w:r>
      <w:r>
        <w:instrText xml:space="preserve"> PAGEREF _Toc89294755 \h </w:instrText>
      </w:r>
      <w:r>
        <w:fldChar w:fldCharType="separate"/>
      </w:r>
      <w:r>
        <w:t>12</w:t>
      </w:r>
      <w:r>
        <w:fldChar w:fldCharType="end"/>
      </w:r>
    </w:p>
    <w:p w14:paraId="6439607F" w14:textId="73D61B84" w:rsidR="007A7426" w:rsidRDefault="007A7426">
      <w:pPr>
        <w:pStyle w:val="TOC3"/>
        <w:rPr>
          <w:rFonts w:asciiTheme="minorHAnsi" w:eastAsiaTheme="minorEastAsia" w:hAnsiTheme="minorHAnsi" w:cstheme="minorBidi"/>
          <w:sz w:val="22"/>
          <w:szCs w:val="22"/>
          <w:lang w:eastAsia="en-GB"/>
        </w:rPr>
      </w:pPr>
      <w:r w:rsidRPr="000C05C3">
        <w:rPr>
          <w:rFonts w:eastAsia="DengXian"/>
        </w:rPr>
        <w:t>5.1.2</w:t>
      </w:r>
      <w:r>
        <w:rPr>
          <w:rFonts w:asciiTheme="minorHAnsi" w:eastAsiaTheme="minorEastAsia" w:hAnsiTheme="minorHAnsi" w:cstheme="minorBidi"/>
          <w:sz w:val="22"/>
          <w:szCs w:val="22"/>
          <w:lang w:eastAsia="en-GB"/>
        </w:rPr>
        <w:tab/>
      </w:r>
      <w:r w:rsidRPr="000C05C3">
        <w:rPr>
          <w:rFonts w:eastAsia="DengXian"/>
        </w:rPr>
        <w:t>Usage of HTTP</w:t>
      </w:r>
      <w:r>
        <w:tab/>
      </w:r>
      <w:r>
        <w:fldChar w:fldCharType="begin" w:fldLock="1"/>
      </w:r>
      <w:r>
        <w:instrText xml:space="preserve"> PAGEREF _Toc89294756 \h </w:instrText>
      </w:r>
      <w:r>
        <w:fldChar w:fldCharType="separate"/>
      </w:r>
      <w:r>
        <w:t>12</w:t>
      </w:r>
      <w:r>
        <w:fldChar w:fldCharType="end"/>
      </w:r>
    </w:p>
    <w:p w14:paraId="0837C6B3" w14:textId="300669CD" w:rsidR="007A7426" w:rsidRDefault="007A7426">
      <w:pPr>
        <w:pStyle w:val="TOC4"/>
        <w:rPr>
          <w:rFonts w:asciiTheme="minorHAnsi" w:eastAsiaTheme="minorEastAsia" w:hAnsiTheme="minorHAnsi" w:cstheme="minorBidi"/>
          <w:sz w:val="22"/>
          <w:szCs w:val="22"/>
          <w:lang w:eastAsia="en-GB"/>
        </w:rPr>
      </w:pPr>
      <w:r w:rsidRPr="000C05C3">
        <w:rPr>
          <w:rFonts w:eastAsia="DengXian"/>
        </w:rPr>
        <w:t>5.1.2.1</w:t>
      </w:r>
      <w:r>
        <w:rPr>
          <w:rFonts w:asciiTheme="minorHAnsi" w:eastAsiaTheme="minorEastAsia" w:hAnsiTheme="minorHAnsi" w:cstheme="minorBidi"/>
          <w:sz w:val="22"/>
          <w:szCs w:val="22"/>
          <w:lang w:eastAsia="en-GB"/>
        </w:rPr>
        <w:tab/>
      </w:r>
      <w:r w:rsidRPr="000C05C3">
        <w:rPr>
          <w:rFonts w:eastAsia="DengXian"/>
        </w:rPr>
        <w:t>General</w:t>
      </w:r>
      <w:r>
        <w:tab/>
      </w:r>
      <w:r>
        <w:fldChar w:fldCharType="begin" w:fldLock="1"/>
      </w:r>
      <w:r>
        <w:instrText xml:space="preserve"> PAGEREF _Toc89294757 \h </w:instrText>
      </w:r>
      <w:r>
        <w:fldChar w:fldCharType="separate"/>
      </w:r>
      <w:r>
        <w:t>12</w:t>
      </w:r>
      <w:r>
        <w:fldChar w:fldCharType="end"/>
      </w:r>
    </w:p>
    <w:p w14:paraId="5ECE7D58" w14:textId="1C9B1FA1" w:rsidR="007A7426" w:rsidRDefault="007A7426">
      <w:pPr>
        <w:pStyle w:val="TOC4"/>
        <w:rPr>
          <w:rFonts w:asciiTheme="minorHAnsi" w:eastAsiaTheme="minorEastAsia" w:hAnsiTheme="minorHAnsi" w:cstheme="minorBidi"/>
          <w:sz w:val="22"/>
          <w:szCs w:val="22"/>
          <w:lang w:eastAsia="en-GB"/>
        </w:rPr>
      </w:pPr>
      <w:r w:rsidRPr="000C05C3">
        <w:rPr>
          <w:rFonts w:eastAsia="DengXian"/>
        </w:rPr>
        <w:t>5.1.2.2</w:t>
      </w:r>
      <w:r>
        <w:rPr>
          <w:rFonts w:asciiTheme="minorHAnsi" w:eastAsiaTheme="minorEastAsia" w:hAnsiTheme="minorHAnsi" w:cstheme="minorBidi"/>
          <w:sz w:val="22"/>
          <w:szCs w:val="22"/>
          <w:lang w:eastAsia="en-GB"/>
        </w:rPr>
        <w:tab/>
      </w:r>
      <w:r w:rsidRPr="000C05C3">
        <w:rPr>
          <w:rFonts w:eastAsia="DengXian"/>
        </w:rPr>
        <w:t>HTTP standard headers</w:t>
      </w:r>
      <w:r>
        <w:tab/>
      </w:r>
      <w:r>
        <w:fldChar w:fldCharType="begin" w:fldLock="1"/>
      </w:r>
      <w:r>
        <w:instrText xml:space="preserve"> PAGEREF _Toc89294758 \h </w:instrText>
      </w:r>
      <w:r>
        <w:fldChar w:fldCharType="separate"/>
      </w:r>
      <w:r>
        <w:t>13</w:t>
      </w:r>
      <w:r>
        <w:fldChar w:fldCharType="end"/>
      </w:r>
    </w:p>
    <w:p w14:paraId="32AB7B47" w14:textId="0CBA04B9" w:rsidR="007A7426" w:rsidRDefault="007A7426">
      <w:pPr>
        <w:pStyle w:val="TOC5"/>
        <w:rPr>
          <w:rFonts w:asciiTheme="minorHAnsi" w:eastAsiaTheme="minorEastAsia" w:hAnsiTheme="minorHAnsi" w:cstheme="minorBidi"/>
          <w:sz w:val="22"/>
          <w:szCs w:val="22"/>
          <w:lang w:eastAsia="en-GB"/>
        </w:rPr>
      </w:pPr>
      <w:r w:rsidRPr="000C05C3">
        <w:rPr>
          <w:rFonts w:eastAsia="DengXian"/>
        </w:rPr>
        <w:t>5.1.2.2.1</w:t>
      </w:r>
      <w:r>
        <w:rPr>
          <w:rFonts w:asciiTheme="minorHAnsi" w:eastAsiaTheme="minorEastAsia" w:hAnsiTheme="minorHAnsi" w:cstheme="minorBidi"/>
          <w:sz w:val="22"/>
          <w:szCs w:val="22"/>
          <w:lang w:eastAsia="en-GB"/>
        </w:rPr>
        <w:tab/>
      </w:r>
      <w:r w:rsidRPr="000C05C3">
        <w:rPr>
          <w:rFonts w:eastAsia="DengXian"/>
          <w:lang w:eastAsia="zh-CN"/>
        </w:rPr>
        <w:t>General</w:t>
      </w:r>
      <w:r>
        <w:tab/>
      </w:r>
      <w:r>
        <w:fldChar w:fldCharType="begin" w:fldLock="1"/>
      </w:r>
      <w:r>
        <w:instrText xml:space="preserve"> PAGEREF _Toc89294759 \h </w:instrText>
      </w:r>
      <w:r>
        <w:fldChar w:fldCharType="separate"/>
      </w:r>
      <w:r>
        <w:t>13</w:t>
      </w:r>
      <w:r>
        <w:fldChar w:fldCharType="end"/>
      </w:r>
    </w:p>
    <w:p w14:paraId="77A51241" w14:textId="4975ACC3" w:rsidR="007A7426" w:rsidRDefault="007A7426">
      <w:pPr>
        <w:pStyle w:val="TOC5"/>
        <w:rPr>
          <w:rFonts w:asciiTheme="minorHAnsi" w:eastAsiaTheme="minorEastAsia" w:hAnsiTheme="minorHAnsi" w:cstheme="minorBidi"/>
          <w:sz w:val="22"/>
          <w:szCs w:val="22"/>
          <w:lang w:eastAsia="en-GB"/>
        </w:rPr>
      </w:pPr>
      <w:r w:rsidRPr="000C05C3">
        <w:rPr>
          <w:rFonts w:eastAsia="DengXian"/>
        </w:rPr>
        <w:t>5.1.2.2.2</w:t>
      </w:r>
      <w:r>
        <w:rPr>
          <w:rFonts w:asciiTheme="minorHAnsi" w:eastAsiaTheme="minorEastAsia" w:hAnsiTheme="minorHAnsi" w:cstheme="minorBidi"/>
          <w:sz w:val="22"/>
          <w:szCs w:val="22"/>
          <w:lang w:eastAsia="en-GB"/>
        </w:rPr>
        <w:tab/>
      </w:r>
      <w:r w:rsidRPr="000C05C3">
        <w:rPr>
          <w:rFonts w:eastAsia="DengXian"/>
        </w:rPr>
        <w:t>Content type</w:t>
      </w:r>
      <w:r>
        <w:tab/>
      </w:r>
      <w:r>
        <w:fldChar w:fldCharType="begin" w:fldLock="1"/>
      </w:r>
      <w:r>
        <w:instrText xml:space="preserve"> PAGEREF _Toc89294760 \h </w:instrText>
      </w:r>
      <w:r>
        <w:fldChar w:fldCharType="separate"/>
      </w:r>
      <w:r>
        <w:t>13</w:t>
      </w:r>
      <w:r>
        <w:fldChar w:fldCharType="end"/>
      </w:r>
    </w:p>
    <w:p w14:paraId="12BA420D" w14:textId="76257DDD" w:rsidR="007A7426" w:rsidRDefault="007A7426">
      <w:pPr>
        <w:pStyle w:val="TOC4"/>
        <w:rPr>
          <w:rFonts w:asciiTheme="minorHAnsi" w:eastAsiaTheme="minorEastAsia" w:hAnsiTheme="minorHAnsi" w:cstheme="minorBidi"/>
          <w:sz w:val="22"/>
          <w:szCs w:val="22"/>
          <w:lang w:eastAsia="en-GB"/>
        </w:rPr>
      </w:pPr>
      <w:r w:rsidRPr="000C05C3">
        <w:rPr>
          <w:rFonts w:eastAsia="DengXian"/>
        </w:rPr>
        <w:t>5.1.2.3</w:t>
      </w:r>
      <w:r>
        <w:rPr>
          <w:rFonts w:asciiTheme="minorHAnsi" w:eastAsiaTheme="minorEastAsia" w:hAnsiTheme="minorHAnsi" w:cstheme="minorBidi"/>
          <w:sz w:val="22"/>
          <w:szCs w:val="22"/>
          <w:lang w:eastAsia="en-GB"/>
        </w:rPr>
        <w:tab/>
      </w:r>
      <w:r w:rsidRPr="000C05C3">
        <w:rPr>
          <w:rFonts w:eastAsia="DengXian"/>
        </w:rPr>
        <w:t>HTTP custom headers</w:t>
      </w:r>
      <w:r>
        <w:tab/>
      </w:r>
      <w:r>
        <w:fldChar w:fldCharType="begin" w:fldLock="1"/>
      </w:r>
      <w:r>
        <w:instrText xml:space="preserve"> PAGEREF _Toc89294761 \h </w:instrText>
      </w:r>
      <w:r>
        <w:fldChar w:fldCharType="separate"/>
      </w:r>
      <w:r>
        <w:t>13</w:t>
      </w:r>
      <w:r>
        <w:fldChar w:fldCharType="end"/>
      </w:r>
    </w:p>
    <w:p w14:paraId="0E8498B5" w14:textId="1D8E5FD6" w:rsidR="007A7426" w:rsidRDefault="007A7426">
      <w:pPr>
        <w:pStyle w:val="TOC3"/>
        <w:rPr>
          <w:rFonts w:asciiTheme="minorHAnsi" w:eastAsiaTheme="minorEastAsia" w:hAnsiTheme="minorHAnsi" w:cstheme="minorBidi"/>
          <w:sz w:val="22"/>
          <w:szCs w:val="22"/>
          <w:lang w:eastAsia="en-GB"/>
        </w:rPr>
      </w:pPr>
      <w:r w:rsidRPr="000C05C3">
        <w:rPr>
          <w:rFonts w:eastAsia="DengXian"/>
        </w:rPr>
        <w:t>5.1.3</w:t>
      </w:r>
      <w:r>
        <w:rPr>
          <w:rFonts w:asciiTheme="minorHAnsi" w:eastAsiaTheme="minorEastAsia" w:hAnsiTheme="minorHAnsi" w:cstheme="minorBidi"/>
          <w:sz w:val="22"/>
          <w:szCs w:val="22"/>
          <w:lang w:eastAsia="en-GB"/>
        </w:rPr>
        <w:tab/>
      </w:r>
      <w:r w:rsidRPr="000C05C3">
        <w:rPr>
          <w:rFonts w:eastAsia="DengXian"/>
        </w:rPr>
        <w:t>Resources</w:t>
      </w:r>
      <w:r>
        <w:tab/>
      </w:r>
      <w:r>
        <w:fldChar w:fldCharType="begin" w:fldLock="1"/>
      </w:r>
      <w:r>
        <w:instrText xml:space="preserve"> PAGEREF _Toc89294762 \h </w:instrText>
      </w:r>
      <w:r>
        <w:fldChar w:fldCharType="separate"/>
      </w:r>
      <w:r>
        <w:t>13</w:t>
      </w:r>
      <w:r>
        <w:fldChar w:fldCharType="end"/>
      </w:r>
    </w:p>
    <w:p w14:paraId="0FE32323" w14:textId="6944E04F" w:rsidR="007A7426" w:rsidRDefault="007A7426">
      <w:pPr>
        <w:pStyle w:val="TOC3"/>
        <w:rPr>
          <w:rFonts w:asciiTheme="minorHAnsi" w:eastAsiaTheme="minorEastAsia" w:hAnsiTheme="minorHAnsi" w:cstheme="minorBidi"/>
          <w:sz w:val="22"/>
          <w:szCs w:val="22"/>
          <w:lang w:eastAsia="en-GB"/>
        </w:rPr>
      </w:pPr>
      <w:r w:rsidRPr="000C05C3">
        <w:rPr>
          <w:rFonts w:eastAsia="DengXian"/>
        </w:rPr>
        <w:t>5.1.4</w:t>
      </w:r>
      <w:r>
        <w:rPr>
          <w:rFonts w:asciiTheme="minorHAnsi" w:eastAsiaTheme="minorEastAsia" w:hAnsiTheme="minorHAnsi" w:cstheme="minorBidi"/>
          <w:sz w:val="22"/>
          <w:szCs w:val="22"/>
          <w:lang w:eastAsia="en-GB"/>
        </w:rPr>
        <w:tab/>
      </w:r>
      <w:r w:rsidRPr="000C05C3">
        <w:rPr>
          <w:rFonts w:eastAsia="DengXian"/>
        </w:rPr>
        <w:t>Custom Operations without associated resources</w:t>
      </w:r>
      <w:r>
        <w:tab/>
      </w:r>
      <w:r>
        <w:fldChar w:fldCharType="begin" w:fldLock="1"/>
      </w:r>
      <w:r>
        <w:instrText xml:space="preserve"> PAGEREF _Toc89294763 \h </w:instrText>
      </w:r>
      <w:r>
        <w:fldChar w:fldCharType="separate"/>
      </w:r>
      <w:r>
        <w:t>13</w:t>
      </w:r>
      <w:r>
        <w:fldChar w:fldCharType="end"/>
      </w:r>
    </w:p>
    <w:p w14:paraId="17C79EDA" w14:textId="6B1C5E4A" w:rsidR="007A7426" w:rsidRDefault="007A7426">
      <w:pPr>
        <w:pStyle w:val="TOC4"/>
        <w:rPr>
          <w:rFonts w:asciiTheme="minorHAnsi" w:eastAsiaTheme="minorEastAsia" w:hAnsiTheme="minorHAnsi" w:cstheme="minorBidi"/>
          <w:sz w:val="22"/>
          <w:szCs w:val="22"/>
          <w:lang w:eastAsia="en-GB"/>
        </w:rPr>
      </w:pPr>
      <w:r w:rsidRPr="000C05C3">
        <w:rPr>
          <w:rFonts w:eastAsia="DengXian"/>
        </w:rPr>
        <w:t>5.1.4.1</w:t>
      </w:r>
      <w:r>
        <w:rPr>
          <w:rFonts w:asciiTheme="minorHAnsi" w:eastAsiaTheme="minorEastAsia" w:hAnsiTheme="minorHAnsi" w:cstheme="minorBidi"/>
          <w:sz w:val="22"/>
          <w:szCs w:val="22"/>
          <w:lang w:eastAsia="en-GB"/>
        </w:rPr>
        <w:tab/>
      </w:r>
      <w:r w:rsidRPr="000C05C3">
        <w:rPr>
          <w:rFonts w:eastAsia="DengXian"/>
        </w:rPr>
        <w:t>Overview</w:t>
      </w:r>
      <w:r>
        <w:tab/>
      </w:r>
      <w:r>
        <w:fldChar w:fldCharType="begin" w:fldLock="1"/>
      </w:r>
      <w:r>
        <w:instrText xml:space="preserve"> PAGEREF _Toc89294764 \h </w:instrText>
      </w:r>
      <w:r>
        <w:fldChar w:fldCharType="separate"/>
      </w:r>
      <w:r>
        <w:t>13</w:t>
      </w:r>
      <w:r>
        <w:fldChar w:fldCharType="end"/>
      </w:r>
    </w:p>
    <w:p w14:paraId="6025E051" w14:textId="29B45B35" w:rsidR="007A7426" w:rsidRDefault="007A7426">
      <w:pPr>
        <w:pStyle w:val="TOC4"/>
        <w:rPr>
          <w:rFonts w:asciiTheme="minorHAnsi" w:eastAsiaTheme="minorEastAsia" w:hAnsiTheme="minorHAnsi" w:cstheme="minorBidi"/>
          <w:sz w:val="22"/>
          <w:szCs w:val="22"/>
          <w:lang w:eastAsia="en-GB"/>
        </w:rPr>
      </w:pPr>
      <w:r w:rsidRPr="000C05C3">
        <w:rPr>
          <w:rFonts w:eastAsia="DengXian"/>
        </w:rPr>
        <w:t>5.1.4.2</w:t>
      </w:r>
      <w:r>
        <w:rPr>
          <w:rFonts w:asciiTheme="minorHAnsi" w:eastAsiaTheme="minorEastAsia" w:hAnsiTheme="minorHAnsi" w:cstheme="minorBidi"/>
          <w:sz w:val="22"/>
          <w:szCs w:val="22"/>
          <w:lang w:eastAsia="en-GB"/>
        </w:rPr>
        <w:tab/>
      </w:r>
      <w:r w:rsidRPr="000C05C3">
        <w:rPr>
          <w:rFonts w:eastAsia="DengXian"/>
        </w:rPr>
        <w:t>Operation: request-auth</w:t>
      </w:r>
      <w:r>
        <w:tab/>
      </w:r>
      <w:r>
        <w:fldChar w:fldCharType="begin" w:fldLock="1"/>
      </w:r>
      <w:r>
        <w:instrText xml:space="preserve"> PAGEREF _Toc89294765 \h </w:instrText>
      </w:r>
      <w:r>
        <w:fldChar w:fldCharType="separate"/>
      </w:r>
      <w:r>
        <w:t>13</w:t>
      </w:r>
      <w:r>
        <w:fldChar w:fldCharType="end"/>
      </w:r>
    </w:p>
    <w:p w14:paraId="281B7C70" w14:textId="215A479D" w:rsidR="007A7426" w:rsidRDefault="007A7426">
      <w:pPr>
        <w:pStyle w:val="TOC5"/>
        <w:rPr>
          <w:rFonts w:asciiTheme="minorHAnsi" w:eastAsiaTheme="minorEastAsia" w:hAnsiTheme="minorHAnsi" w:cstheme="minorBidi"/>
          <w:sz w:val="22"/>
          <w:szCs w:val="22"/>
          <w:lang w:eastAsia="en-GB"/>
        </w:rPr>
      </w:pPr>
      <w:r w:rsidRPr="000C05C3">
        <w:rPr>
          <w:rFonts w:eastAsia="DengXian"/>
        </w:rPr>
        <w:t>5.1.4.2.1</w:t>
      </w:r>
      <w:r>
        <w:rPr>
          <w:rFonts w:asciiTheme="minorHAnsi" w:eastAsiaTheme="minorEastAsia" w:hAnsiTheme="minorHAnsi" w:cstheme="minorBidi"/>
          <w:sz w:val="22"/>
          <w:szCs w:val="22"/>
          <w:lang w:eastAsia="en-GB"/>
        </w:rPr>
        <w:tab/>
      </w:r>
      <w:r w:rsidRPr="000C05C3">
        <w:rPr>
          <w:rFonts w:eastAsia="DengXian"/>
        </w:rPr>
        <w:t>Description</w:t>
      </w:r>
      <w:r>
        <w:tab/>
      </w:r>
      <w:r>
        <w:fldChar w:fldCharType="begin" w:fldLock="1"/>
      </w:r>
      <w:r>
        <w:instrText xml:space="preserve"> PAGEREF _Toc89294766 \h </w:instrText>
      </w:r>
      <w:r>
        <w:fldChar w:fldCharType="separate"/>
      </w:r>
      <w:r>
        <w:t>13</w:t>
      </w:r>
      <w:r>
        <w:fldChar w:fldCharType="end"/>
      </w:r>
    </w:p>
    <w:p w14:paraId="41819593" w14:textId="0EC9783B" w:rsidR="007A7426" w:rsidRDefault="007A7426">
      <w:pPr>
        <w:pStyle w:val="TOC5"/>
        <w:rPr>
          <w:rFonts w:asciiTheme="minorHAnsi" w:eastAsiaTheme="minorEastAsia" w:hAnsiTheme="minorHAnsi" w:cstheme="minorBidi"/>
          <w:sz w:val="22"/>
          <w:szCs w:val="22"/>
          <w:lang w:eastAsia="en-GB"/>
        </w:rPr>
      </w:pPr>
      <w:r w:rsidRPr="000C05C3">
        <w:rPr>
          <w:rFonts w:eastAsia="DengXian"/>
        </w:rPr>
        <w:t>5.1.4.2.2</w:t>
      </w:r>
      <w:r>
        <w:rPr>
          <w:rFonts w:asciiTheme="minorHAnsi" w:eastAsiaTheme="minorEastAsia" w:hAnsiTheme="minorHAnsi" w:cstheme="minorBidi"/>
          <w:sz w:val="22"/>
          <w:szCs w:val="22"/>
          <w:lang w:eastAsia="en-GB"/>
        </w:rPr>
        <w:tab/>
      </w:r>
      <w:r w:rsidRPr="000C05C3">
        <w:rPr>
          <w:rFonts w:eastAsia="DengXian"/>
        </w:rPr>
        <w:t>Operation Definition</w:t>
      </w:r>
      <w:r>
        <w:tab/>
      </w:r>
      <w:r>
        <w:fldChar w:fldCharType="begin" w:fldLock="1"/>
      </w:r>
      <w:r>
        <w:instrText xml:space="preserve"> PAGEREF _Toc89294767 \h </w:instrText>
      </w:r>
      <w:r>
        <w:fldChar w:fldCharType="separate"/>
      </w:r>
      <w:r>
        <w:t>14</w:t>
      </w:r>
      <w:r>
        <w:fldChar w:fldCharType="end"/>
      </w:r>
    </w:p>
    <w:p w14:paraId="23540DC8" w14:textId="206CE832" w:rsidR="007A7426" w:rsidRDefault="007A7426">
      <w:pPr>
        <w:pStyle w:val="TOC3"/>
        <w:rPr>
          <w:rFonts w:asciiTheme="minorHAnsi" w:eastAsiaTheme="minorEastAsia" w:hAnsiTheme="minorHAnsi" w:cstheme="minorBidi"/>
          <w:sz w:val="22"/>
          <w:szCs w:val="22"/>
          <w:lang w:eastAsia="en-GB"/>
        </w:rPr>
      </w:pPr>
      <w:r w:rsidRPr="000C05C3">
        <w:rPr>
          <w:rFonts w:eastAsia="DengXian"/>
        </w:rPr>
        <w:t>5.1.5</w:t>
      </w:r>
      <w:r>
        <w:rPr>
          <w:rFonts w:asciiTheme="minorHAnsi" w:eastAsiaTheme="minorEastAsia" w:hAnsiTheme="minorHAnsi" w:cstheme="minorBidi"/>
          <w:sz w:val="22"/>
          <w:szCs w:val="22"/>
          <w:lang w:eastAsia="en-GB"/>
        </w:rPr>
        <w:tab/>
      </w:r>
      <w:r w:rsidRPr="000C05C3">
        <w:rPr>
          <w:rFonts w:eastAsia="DengXian"/>
        </w:rPr>
        <w:t>Notifications</w:t>
      </w:r>
      <w:r>
        <w:tab/>
      </w:r>
      <w:r>
        <w:fldChar w:fldCharType="begin" w:fldLock="1"/>
      </w:r>
      <w:r>
        <w:instrText xml:space="preserve"> PAGEREF _Toc89294768 \h </w:instrText>
      </w:r>
      <w:r>
        <w:fldChar w:fldCharType="separate"/>
      </w:r>
      <w:r>
        <w:t>14</w:t>
      </w:r>
      <w:r>
        <w:fldChar w:fldCharType="end"/>
      </w:r>
    </w:p>
    <w:p w14:paraId="6AA18247" w14:textId="1A71A878" w:rsidR="007A7426" w:rsidRDefault="007A7426">
      <w:pPr>
        <w:pStyle w:val="TOC4"/>
        <w:rPr>
          <w:rFonts w:asciiTheme="minorHAnsi" w:eastAsiaTheme="minorEastAsia" w:hAnsiTheme="minorHAnsi" w:cstheme="minorBidi"/>
          <w:sz w:val="22"/>
          <w:szCs w:val="22"/>
          <w:lang w:eastAsia="en-GB"/>
        </w:rPr>
      </w:pPr>
      <w:r w:rsidRPr="000C05C3">
        <w:rPr>
          <w:rFonts w:eastAsia="DengXian"/>
        </w:rPr>
        <w:t>5.1.5.1</w:t>
      </w:r>
      <w:r>
        <w:rPr>
          <w:rFonts w:asciiTheme="minorHAnsi" w:eastAsiaTheme="minorEastAsia" w:hAnsiTheme="minorHAnsi" w:cstheme="minorBidi"/>
          <w:sz w:val="22"/>
          <w:szCs w:val="22"/>
          <w:lang w:eastAsia="en-GB"/>
        </w:rPr>
        <w:tab/>
      </w:r>
      <w:r w:rsidRPr="000C05C3">
        <w:rPr>
          <w:rFonts w:eastAsia="DengXian"/>
        </w:rPr>
        <w:t>General</w:t>
      </w:r>
      <w:r>
        <w:tab/>
      </w:r>
      <w:r>
        <w:fldChar w:fldCharType="begin" w:fldLock="1"/>
      </w:r>
      <w:r>
        <w:instrText xml:space="preserve"> PAGEREF _Toc89294769 \h </w:instrText>
      </w:r>
      <w:r>
        <w:fldChar w:fldCharType="separate"/>
      </w:r>
      <w:r>
        <w:t>14</w:t>
      </w:r>
      <w:r>
        <w:fldChar w:fldCharType="end"/>
      </w:r>
    </w:p>
    <w:p w14:paraId="510FC8B7" w14:textId="6E21DC1B" w:rsidR="007A7426" w:rsidRDefault="007A7426">
      <w:pPr>
        <w:pStyle w:val="TOC4"/>
        <w:rPr>
          <w:rFonts w:asciiTheme="minorHAnsi" w:eastAsiaTheme="minorEastAsia" w:hAnsiTheme="minorHAnsi" w:cstheme="minorBidi"/>
          <w:sz w:val="22"/>
          <w:szCs w:val="22"/>
          <w:lang w:eastAsia="en-GB"/>
        </w:rPr>
      </w:pPr>
      <w:r w:rsidRPr="000C05C3">
        <w:rPr>
          <w:rFonts w:eastAsia="DengXian"/>
        </w:rPr>
        <w:t>5.1.5.2</w:t>
      </w:r>
      <w:r>
        <w:rPr>
          <w:rFonts w:asciiTheme="minorHAnsi" w:eastAsiaTheme="minorEastAsia" w:hAnsiTheme="minorHAnsi" w:cstheme="minorBidi"/>
          <w:sz w:val="22"/>
          <w:szCs w:val="22"/>
          <w:lang w:eastAsia="en-GB"/>
        </w:rPr>
        <w:tab/>
      </w:r>
      <w:r w:rsidRPr="000C05C3">
        <w:rPr>
          <w:rFonts w:eastAsia="DengXian"/>
        </w:rPr>
        <w:t>UAV Notification</w:t>
      </w:r>
      <w:r>
        <w:tab/>
      </w:r>
      <w:r>
        <w:fldChar w:fldCharType="begin" w:fldLock="1"/>
      </w:r>
      <w:r>
        <w:instrText xml:space="preserve"> PAGEREF _Toc89294770 \h </w:instrText>
      </w:r>
      <w:r>
        <w:fldChar w:fldCharType="separate"/>
      </w:r>
      <w:r>
        <w:t>14</w:t>
      </w:r>
      <w:r>
        <w:fldChar w:fldCharType="end"/>
      </w:r>
    </w:p>
    <w:p w14:paraId="6593F609" w14:textId="3FE3F962" w:rsidR="007A7426" w:rsidRDefault="007A7426">
      <w:pPr>
        <w:pStyle w:val="TOC5"/>
        <w:rPr>
          <w:rFonts w:asciiTheme="minorHAnsi" w:eastAsiaTheme="minorEastAsia" w:hAnsiTheme="minorHAnsi" w:cstheme="minorBidi"/>
          <w:sz w:val="22"/>
          <w:szCs w:val="22"/>
          <w:lang w:eastAsia="en-GB"/>
        </w:rPr>
      </w:pPr>
      <w:r w:rsidRPr="000C05C3">
        <w:rPr>
          <w:rFonts w:eastAsia="DengXian"/>
        </w:rPr>
        <w:t>5.1.5.2.1</w:t>
      </w:r>
      <w:r>
        <w:rPr>
          <w:rFonts w:asciiTheme="minorHAnsi" w:eastAsiaTheme="minorEastAsia" w:hAnsiTheme="minorHAnsi" w:cstheme="minorBidi"/>
          <w:sz w:val="22"/>
          <w:szCs w:val="22"/>
          <w:lang w:eastAsia="en-GB"/>
        </w:rPr>
        <w:tab/>
      </w:r>
      <w:r w:rsidRPr="000C05C3">
        <w:rPr>
          <w:rFonts w:eastAsia="DengXian"/>
        </w:rPr>
        <w:t>Description</w:t>
      </w:r>
      <w:r>
        <w:tab/>
      </w:r>
      <w:r>
        <w:fldChar w:fldCharType="begin" w:fldLock="1"/>
      </w:r>
      <w:r>
        <w:instrText xml:space="preserve"> PAGEREF _Toc89294771 \h </w:instrText>
      </w:r>
      <w:r>
        <w:fldChar w:fldCharType="separate"/>
      </w:r>
      <w:r>
        <w:t>14</w:t>
      </w:r>
      <w:r>
        <w:fldChar w:fldCharType="end"/>
      </w:r>
    </w:p>
    <w:p w14:paraId="7852A423" w14:textId="67DC24AF" w:rsidR="007A7426" w:rsidRDefault="007A7426">
      <w:pPr>
        <w:pStyle w:val="TOC5"/>
        <w:rPr>
          <w:rFonts w:asciiTheme="minorHAnsi" w:eastAsiaTheme="minorEastAsia" w:hAnsiTheme="minorHAnsi" w:cstheme="minorBidi"/>
          <w:sz w:val="22"/>
          <w:szCs w:val="22"/>
          <w:lang w:eastAsia="en-GB"/>
        </w:rPr>
      </w:pPr>
      <w:r w:rsidRPr="000C05C3">
        <w:rPr>
          <w:rFonts w:eastAsia="DengXian"/>
        </w:rPr>
        <w:t>5.1.5.2.2</w:t>
      </w:r>
      <w:r>
        <w:rPr>
          <w:rFonts w:asciiTheme="minorHAnsi" w:eastAsiaTheme="minorEastAsia" w:hAnsiTheme="minorHAnsi" w:cstheme="minorBidi"/>
          <w:sz w:val="22"/>
          <w:szCs w:val="22"/>
          <w:lang w:eastAsia="en-GB"/>
        </w:rPr>
        <w:tab/>
      </w:r>
      <w:r w:rsidRPr="000C05C3">
        <w:rPr>
          <w:rFonts w:eastAsia="DengXian"/>
        </w:rPr>
        <w:t>Target URI</w:t>
      </w:r>
      <w:r>
        <w:tab/>
      </w:r>
      <w:r>
        <w:fldChar w:fldCharType="begin" w:fldLock="1"/>
      </w:r>
      <w:r>
        <w:instrText xml:space="preserve"> PAGEREF _Toc89294772 \h </w:instrText>
      </w:r>
      <w:r>
        <w:fldChar w:fldCharType="separate"/>
      </w:r>
      <w:r>
        <w:t>14</w:t>
      </w:r>
      <w:r>
        <w:fldChar w:fldCharType="end"/>
      </w:r>
    </w:p>
    <w:p w14:paraId="156FCFFF" w14:textId="319B288B" w:rsidR="007A7426" w:rsidRDefault="007A7426">
      <w:pPr>
        <w:pStyle w:val="TOC5"/>
        <w:rPr>
          <w:rFonts w:asciiTheme="minorHAnsi" w:eastAsiaTheme="minorEastAsia" w:hAnsiTheme="minorHAnsi" w:cstheme="minorBidi"/>
          <w:sz w:val="22"/>
          <w:szCs w:val="22"/>
          <w:lang w:eastAsia="en-GB"/>
        </w:rPr>
      </w:pPr>
      <w:r w:rsidRPr="000C05C3">
        <w:rPr>
          <w:rFonts w:eastAsia="DengXian"/>
        </w:rPr>
        <w:t>5.1.5.2.3</w:t>
      </w:r>
      <w:r>
        <w:rPr>
          <w:rFonts w:asciiTheme="minorHAnsi" w:eastAsiaTheme="minorEastAsia" w:hAnsiTheme="minorHAnsi" w:cstheme="minorBidi"/>
          <w:sz w:val="22"/>
          <w:szCs w:val="22"/>
          <w:lang w:eastAsia="en-GB"/>
        </w:rPr>
        <w:tab/>
      </w:r>
      <w:r w:rsidRPr="000C05C3">
        <w:rPr>
          <w:rFonts w:eastAsia="DengXian"/>
        </w:rPr>
        <w:t>Standard Methods</w:t>
      </w:r>
      <w:r>
        <w:tab/>
      </w:r>
      <w:r>
        <w:fldChar w:fldCharType="begin" w:fldLock="1"/>
      </w:r>
      <w:r>
        <w:instrText xml:space="preserve"> PAGEREF _Toc89294773 \h </w:instrText>
      </w:r>
      <w:r>
        <w:fldChar w:fldCharType="separate"/>
      </w:r>
      <w:r>
        <w:t>15</w:t>
      </w:r>
      <w:r>
        <w:fldChar w:fldCharType="end"/>
      </w:r>
    </w:p>
    <w:p w14:paraId="7D8B3815" w14:textId="23EAB474" w:rsidR="007A7426" w:rsidRDefault="007A7426">
      <w:pPr>
        <w:pStyle w:val="TOC6"/>
        <w:rPr>
          <w:rFonts w:asciiTheme="minorHAnsi" w:eastAsiaTheme="minorEastAsia" w:hAnsiTheme="minorHAnsi" w:cstheme="minorBidi"/>
          <w:sz w:val="22"/>
          <w:szCs w:val="22"/>
          <w:lang w:eastAsia="en-GB"/>
        </w:rPr>
      </w:pPr>
      <w:r w:rsidRPr="000C05C3">
        <w:rPr>
          <w:rFonts w:eastAsia="DengXian"/>
        </w:rPr>
        <w:t>5.1.5.2.3.1</w:t>
      </w:r>
      <w:r>
        <w:rPr>
          <w:rFonts w:asciiTheme="minorHAnsi" w:eastAsiaTheme="minorEastAsia" w:hAnsiTheme="minorHAnsi" w:cstheme="minorBidi"/>
          <w:sz w:val="22"/>
          <w:szCs w:val="22"/>
          <w:lang w:eastAsia="en-GB"/>
        </w:rPr>
        <w:tab/>
      </w:r>
      <w:r w:rsidRPr="000C05C3">
        <w:rPr>
          <w:rFonts w:eastAsia="DengXian"/>
        </w:rPr>
        <w:t>POST</w:t>
      </w:r>
      <w:r>
        <w:tab/>
      </w:r>
      <w:r>
        <w:fldChar w:fldCharType="begin" w:fldLock="1"/>
      </w:r>
      <w:r>
        <w:instrText xml:space="preserve"> PAGEREF _Toc89294774 \h </w:instrText>
      </w:r>
      <w:r>
        <w:fldChar w:fldCharType="separate"/>
      </w:r>
      <w:r>
        <w:t>15</w:t>
      </w:r>
      <w:r>
        <w:fldChar w:fldCharType="end"/>
      </w:r>
    </w:p>
    <w:p w14:paraId="60F384A6" w14:textId="04CAEB49" w:rsidR="007A7426" w:rsidRDefault="007A7426">
      <w:pPr>
        <w:pStyle w:val="TOC3"/>
        <w:rPr>
          <w:rFonts w:asciiTheme="minorHAnsi" w:eastAsiaTheme="minorEastAsia" w:hAnsiTheme="minorHAnsi" w:cstheme="minorBidi"/>
          <w:sz w:val="22"/>
          <w:szCs w:val="22"/>
          <w:lang w:eastAsia="en-GB"/>
        </w:rPr>
      </w:pPr>
      <w:r w:rsidRPr="000C05C3">
        <w:rPr>
          <w:rFonts w:eastAsia="DengXian"/>
        </w:rPr>
        <w:t>5.1.6</w:t>
      </w:r>
      <w:r>
        <w:rPr>
          <w:rFonts w:asciiTheme="minorHAnsi" w:eastAsiaTheme="minorEastAsia" w:hAnsiTheme="minorHAnsi" w:cstheme="minorBidi"/>
          <w:sz w:val="22"/>
          <w:szCs w:val="22"/>
          <w:lang w:eastAsia="en-GB"/>
        </w:rPr>
        <w:tab/>
      </w:r>
      <w:r w:rsidRPr="000C05C3">
        <w:rPr>
          <w:rFonts w:eastAsia="DengXian"/>
        </w:rPr>
        <w:t>Data Model</w:t>
      </w:r>
      <w:r>
        <w:tab/>
      </w:r>
      <w:r>
        <w:fldChar w:fldCharType="begin" w:fldLock="1"/>
      </w:r>
      <w:r>
        <w:instrText xml:space="preserve"> PAGEREF _Toc89294775 \h </w:instrText>
      </w:r>
      <w:r>
        <w:fldChar w:fldCharType="separate"/>
      </w:r>
      <w:r>
        <w:t>16</w:t>
      </w:r>
      <w:r>
        <w:fldChar w:fldCharType="end"/>
      </w:r>
    </w:p>
    <w:p w14:paraId="7934BA6E" w14:textId="13315545" w:rsidR="007A7426" w:rsidRDefault="007A7426">
      <w:pPr>
        <w:pStyle w:val="TOC4"/>
        <w:rPr>
          <w:rFonts w:asciiTheme="minorHAnsi" w:eastAsiaTheme="minorEastAsia" w:hAnsiTheme="minorHAnsi" w:cstheme="minorBidi"/>
          <w:sz w:val="22"/>
          <w:szCs w:val="22"/>
          <w:lang w:eastAsia="en-GB"/>
        </w:rPr>
      </w:pPr>
      <w:r w:rsidRPr="000C05C3">
        <w:rPr>
          <w:rFonts w:eastAsia="DengXian"/>
        </w:rPr>
        <w:t>5.1.6.1</w:t>
      </w:r>
      <w:r>
        <w:rPr>
          <w:rFonts w:asciiTheme="minorHAnsi" w:eastAsiaTheme="minorEastAsia" w:hAnsiTheme="minorHAnsi" w:cstheme="minorBidi"/>
          <w:sz w:val="22"/>
          <w:szCs w:val="22"/>
          <w:lang w:eastAsia="en-GB"/>
        </w:rPr>
        <w:tab/>
      </w:r>
      <w:r w:rsidRPr="000C05C3">
        <w:rPr>
          <w:rFonts w:eastAsia="DengXian"/>
        </w:rPr>
        <w:t>General</w:t>
      </w:r>
      <w:r>
        <w:tab/>
      </w:r>
      <w:r>
        <w:fldChar w:fldCharType="begin" w:fldLock="1"/>
      </w:r>
      <w:r>
        <w:instrText xml:space="preserve"> PAGEREF _Toc89294776 \h </w:instrText>
      </w:r>
      <w:r>
        <w:fldChar w:fldCharType="separate"/>
      </w:r>
      <w:r>
        <w:t>16</w:t>
      </w:r>
      <w:r>
        <w:fldChar w:fldCharType="end"/>
      </w:r>
    </w:p>
    <w:p w14:paraId="76E0FDE7" w14:textId="60F4DE56" w:rsidR="007A7426" w:rsidRDefault="007A7426">
      <w:pPr>
        <w:pStyle w:val="TOC4"/>
        <w:rPr>
          <w:rFonts w:asciiTheme="minorHAnsi" w:eastAsiaTheme="minorEastAsia" w:hAnsiTheme="minorHAnsi" w:cstheme="minorBidi"/>
          <w:sz w:val="22"/>
          <w:szCs w:val="22"/>
          <w:lang w:eastAsia="en-GB"/>
        </w:rPr>
      </w:pPr>
      <w:r w:rsidRPr="000C05C3">
        <w:rPr>
          <w:rFonts w:eastAsia="DengXian"/>
          <w:lang w:val="en-US"/>
        </w:rPr>
        <w:t>5.1.6.2</w:t>
      </w:r>
      <w:r>
        <w:rPr>
          <w:rFonts w:asciiTheme="minorHAnsi" w:eastAsiaTheme="minorEastAsia" w:hAnsiTheme="minorHAnsi" w:cstheme="minorBidi"/>
          <w:sz w:val="22"/>
          <w:szCs w:val="22"/>
          <w:lang w:eastAsia="en-GB"/>
        </w:rPr>
        <w:tab/>
      </w:r>
      <w:r w:rsidRPr="000C05C3">
        <w:rPr>
          <w:rFonts w:eastAsia="DengXian"/>
          <w:lang w:val="en-US"/>
        </w:rPr>
        <w:t>Structured data types</w:t>
      </w:r>
      <w:r>
        <w:tab/>
      </w:r>
      <w:r>
        <w:fldChar w:fldCharType="begin" w:fldLock="1"/>
      </w:r>
      <w:r>
        <w:instrText xml:space="preserve"> PAGEREF _Toc89294777 \h </w:instrText>
      </w:r>
      <w:r>
        <w:fldChar w:fldCharType="separate"/>
      </w:r>
      <w:r>
        <w:t>16</w:t>
      </w:r>
      <w:r>
        <w:fldChar w:fldCharType="end"/>
      </w:r>
    </w:p>
    <w:p w14:paraId="30796F25" w14:textId="17974FF9" w:rsidR="007A7426" w:rsidRDefault="007A7426">
      <w:pPr>
        <w:pStyle w:val="TOC5"/>
        <w:rPr>
          <w:rFonts w:asciiTheme="minorHAnsi" w:eastAsiaTheme="minorEastAsia" w:hAnsiTheme="minorHAnsi" w:cstheme="minorBidi"/>
          <w:sz w:val="22"/>
          <w:szCs w:val="22"/>
          <w:lang w:eastAsia="en-GB"/>
        </w:rPr>
      </w:pPr>
      <w:r w:rsidRPr="000C05C3">
        <w:rPr>
          <w:rFonts w:eastAsia="DengXian"/>
        </w:rPr>
        <w:t>5.1.6.2.1</w:t>
      </w:r>
      <w:r>
        <w:rPr>
          <w:rFonts w:asciiTheme="minorHAnsi" w:eastAsiaTheme="minorEastAsia" w:hAnsiTheme="minorHAnsi" w:cstheme="minorBidi"/>
          <w:sz w:val="22"/>
          <w:szCs w:val="22"/>
          <w:lang w:eastAsia="en-GB"/>
        </w:rPr>
        <w:tab/>
      </w:r>
      <w:r w:rsidRPr="000C05C3">
        <w:rPr>
          <w:rFonts w:eastAsia="DengXian"/>
        </w:rPr>
        <w:t>Introduction</w:t>
      </w:r>
      <w:r>
        <w:tab/>
      </w:r>
      <w:r>
        <w:fldChar w:fldCharType="begin" w:fldLock="1"/>
      </w:r>
      <w:r>
        <w:instrText xml:space="preserve"> PAGEREF _Toc89294778 \h </w:instrText>
      </w:r>
      <w:r>
        <w:fldChar w:fldCharType="separate"/>
      </w:r>
      <w:r>
        <w:t>16</w:t>
      </w:r>
      <w:r>
        <w:fldChar w:fldCharType="end"/>
      </w:r>
    </w:p>
    <w:p w14:paraId="3DA9AB65" w14:textId="2F387D73" w:rsidR="007A7426" w:rsidRDefault="007A7426">
      <w:pPr>
        <w:pStyle w:val="TOC5"/>
        <w:rPr>
          <w:rFonts w:asciiTheme="minorHAnsi" w:eastAsiaTheme="minorEastAsia" w:hAnsiTheme="minorHAnsi" w:cstheme="minorBidi"/>
          <w:sz w:val="22"/>
          <w:szCs w:val="22"/>
          <w:lang w:eastAsia="en-GB"/>
        </w:rPr>
      </w:pPr>
      <w:r w:rsidRPr="000C05C3">
        <w:rPr>
          <w:rFonts w:eastAsia="DengXian"/>
        </w:rPr>
        <w:t>5.1.6.2.2</w:t>
      </w:r>
      <w:r>
        <w:rPr>
          <w:rFonts w:asciiTheme="minorHAnsi" w:eastAsiaTheme="minorEastAsia" w:hAnsiTheme="minorHAnsi" w:cstheme="minorBidi"/>
          <w:sz w:val="22"/>
          <w:szCs w:val="22"/>
          <w:lang w:eastAsia="en-GB"/>
        </w:rPr>
        <w:tab/>
      </w:r>
      <w:r w:rsidRPr="000C05C3">
        <w:rPr>
          <w:rFonts w:eastAsia="DengXian"/>
        </w:rPr>
        <w:t>Type: UAVAuthInfo</w:t>
      </w:r>
      <w:r>
        <w:tab/>
      </w:r>
      <w:r>
        <w:fldChar w:fldCharType="begin" w:fldLock="1"/>
      </w:r>
      <w:r>
        <w:instrText xml:space="preserve"> PAGEREF _Toc89294779 \h </w:instrText>
      </w:r>
      <w:r>
        <w:fldChar w:fldCharType="separate"/>
      </w:r>
      <w:r>
        <w:t>17</w:t>
      </w:r>
      <w:r>
        <w:fldChar w:fldCharType="end"/>
      </w:r>
    </w:p>
    <w:p w14:paraId="31210A13" w14:textId="498CCB7D" w:rsidR="007A7426" w:rsidRDefault="007A7426">
      <w:pPr>
        <w:pStyle w:val="TOC5"/>
        <w:rPr>
          <w:rFonts w:asciiTheme="minorHAnsi" w:eastAsiaTheme="minorEastAsia" w:hAnsiTheme="minorHAnsi" w:cstheme="minorBidi"/>
          <w:sz w:val="22"/>
          <w:szCs w:val="22"/>
          <w:lang w:eastAsia="en-GB"/>
        </w:rPr>
      </w:pPr>
      <w:r w:rsidRPr="000C05C3">
        <w:rPr>
          <w:rFonts w:eastAsia="DengXian"/>
        </w:rPr>
        <w:t>5.1.6.2.3</w:t>
      </w:r>
      <w:r>
        <w:rPr>
          <w:rFonts w:asciiTheme="minorHAnsi" w:eastAsiaTheme="minorEastAsia" w:hAnsiTheme="minorHAnsi" w:cstheme="minorBidi"/>
          <w:sz w:val="22"/>
          <w:szCs w:val="22"/>
          <w:lang w:eastAsia="en-GB"/>
        </w:rPr>
        <w:tab/>
      </w:r>
      <w:r w:rsidRPr="000C05C3">
        <w:rPr>
          <w:rFonts w:eastAsia="DengXian"/>
        </w:rPr>
        <w:t>Type: Re</w:t>
      </w:r>
      <w:r>
        <w:t>authRevokeNotify</w:t>
      </w:r>
      <w:r>
        <w:tab/>
      </w:r>
      <w:r>
        <w:fldChar w:fldCharType="begin" w:fldLock="1"/>
      </w:r>
      <w:r>
        <w:instrText xml:space="preserve"> PAGEREF _Toc89294780 \h </w:instrText>
      </w:r>
      <w:r>
        <w:fldChar w:fldCharType="separate"/>
      </w:r>
      <w:r>
        <w:t>18</w:t>
      </w:r>
      <w:r>
        <w:fldChar w:fldCharType="end"/>
      </w:r>
    </w:p>
    <w:p w14:paraId="5B8C4036" w14:textId="48DCF0C8" w:rsidR="007A7426" w:rsidRDefault="007A7426">
      <w:pPr>
        <w:pStyle w:val="TOC5"/>
        <w:rPr>
          <w:rFonts w:asciiTheme="minorHAnsi" w:eastAsiaTheme="minorEastAsia" w:hAnsiTheme="minorHAnsi" w:cstheme="minorBidi"/>
          <w:sz w:val="22"/>
          <w:szCs w:val="22"/>
          <w:lang w:eastAsia="en-GB"/>
        </w:rPr>
      </w:pPr>
      <w:r w:rsidRPr="000C05C3">
        <w:rPr>
          <w:rFonts w:eastAsia="DengXian"/>
        </w:rPr>
        <w:t>5.1.6.2.4</w:t>
      </w:r>
      <w:r>
        <w:rPr>
          <w:rFonts w:asciiTheme="minorHAnsi" w:eastAsiaTheme="minorEastAsia" w:hAnsiTheme="minorHAnsi" w:cstheme="minorBidi"/>
          <w:sz w:val="22"/>
          <w:szCs w:val="22"/>
          <w:lang w:eastAsia="en-GB"/>
        </w:rPr>
        <w:tab/>
      </w:r>
      <w:r w:rsidRPr="000C05C3">
        <w:rPr>
          <w:rFonts w:eastAsia="DengXian"/>
        </w:rPr>
        <w:t>Type: UAVAuthResponse</w:t>
      </w:r>
      <w:r>
        <w:tab/>
      </w:r>
      <w:r>
        <w:fldChar w:fldCharType="begin" w:fldLock="1"/>
      </w:r>
      <w:r>
        <w:instrText xml:space="preserve"> PAGEREF _Toc89294781 \h </w:instrText>
      </w:r>
      <w:r>
        <w:fldChar w:fldCharType="separate"/>
      </w:r>
      <w:r>
        <w:t>18</w:t>
      </w:r>
      <w:r>
        <w:fldChar w:fldCharType="end"/>
      </w:r>
    </w:p>
    <w:p w14:paraId="2E883222" w14:textId="4E8F1CD4" w:rsidR="007A7426" w:rsidRDefault="007A7426">
      <w:pPr>
        <w:pStyle w:val="TOC5"/>
        <w:rPr>
          <w:rFonts w:asciiTheme="minorHAnsi" w:eastAsiaTheme="minorEastAsia" w:hAnsiTheme="minorHAnsi" w:cstheme="minorBidi"/>
          <w:sz w:val="22"/>
          <w:szCs w:val="22"/>
          <w:lang w:eastAsia="en-GB"/>
        </w:rPr>
      </w:pPr>
      <w:r w:rsidRPr="000C05C3">
        <w:rPr>
          <w:rFonts w:eastAsia="DengXian"/>
        </w:rPr>
        <w:t>5.1.6.2.5</w:t>
      </w:r>
      <w:r>
        <w:rPr>
          <w:rFonts w:asciiTheme="minorHAnsi" w:eastAsiaTheme="minorEastAsia" w:hAnsiTheme="minorHAnsi" w:cstheme="minorBidi"/>
          <w:sz w:val="22"/>
          <w:szCs w:val="22"/>
          <w:lang w:eastAsia="en-GB"/>
        </w:rPr>
        <w:tab/>
      </w:r>
      <w:r w:rsidRPr="000C05C3">
        <w:rPr>
          <w:rFonts w:eastAsia="DengXian"/>
        </w:rPr>
        <w:t xml:space="preserve">Type: </w:t>
      </w:r>
      <w:r>
        <w:t>AdditionInfoAuthenticateAuthorize</w:t>
      </w:r>
      <w:r>
        <w:tab/>
      </w:r>
      <w:r>
        <w:fldChar w:fldCharType="begin" w:fldLock="1"/>
      </w:r>
      <w:r>
        <w:instrText xml:space="preserve"> PAGEREF _Toc89294782 \h </w:instrText>
      </w:r>
      <w:r>
        <w:fldChar w:fldCharType="separate"/>
      </w:r>
      <w:r>
        <w:t>19</w:t>
      </w:r>
      <w:r>
        <w:fldChar w:fldCharType="end"/>
      </w:r>
    </w:p>
    <w:p w14:paraId="39F80603" w14:textId="4668D0F3" w:rsidR="007A7426" w:rsidRDefault="007A7426">
      <w:pPr>
        <w:pStyle w:val="TOC4"/>
        <w:rPr>
          <w:rFonts w:asciiTheme="minorHAnsi" w:eastAsiaTheme="minorEastAsia" w:hAnsiTheme="minorHAnsi" w:cstheme="minorBidi"/>
          <w:sz w:val="22"/>
          <w:szCs w:val="22"/>
          <w:lang w:eastAsia="en-GB"/>
        </w:rPr>
      </w:pPr>
      <w:r w:rsidRPr="000C05C3">
        <w:rPr>
          <w:rFonts w:eastAsia="DengXian"/>
          <w:lang w:val="en-US"/>
        </w:rPr>
        <w:t>5.1.6.3</w:t>
      </w:r>
      <w:r>
        <w:rPr>
          <w:rFonts w:asciiTheme="minorHAnsi" w:eastAsiaTheme="minorEastAsia" w:hAnsiTheme="minorHAnsi" w:cstheme="minorBidi"/>
          <w:sz w:val="22"/>
          <w:szCs w:val="22"/>
          <w:lang w:eastAsia="en-GB"/>
        </w:rPr>
        <w:tab/>
      </w:r>
      <w:r w:rsidRPr="000C05C3">
        <w:rPr>
          <w:rFonts w:eastAsia="DengXian"/>
          <w:lang w:val="en-US"/>
        </w:rPr>
        <w:t>Simple data types and enumerations</w:t>
      </w:r>
      <w:r>
        <w:tab/>
      </w:r>
      <w:r>
        <w:fldChar w:fldCharType="begin" w:fldLock="1"/>
      </w:r>
      <w:r>
        <w:instrText xml:space="preserve"> PAGEREF _Toc89294783 \h </w:instrText>
      </w:r>
      <w:r>
        <w:fldChar w:fldCharType="separate"/>
      </w:r>
      <w:r>
        <w:t>19</w:t>
      </w:r>
      <w:r>
        <w:fldChar w:fldCharType="end"/>
      </w:r>
    </w:p>
    <w:p w14:paraId="7B0B7BC0" w14:textId="2019AD01" w:rsidR="007A7426" w:rsidRDefault="007A7426">
      <w:pPr>
        <w:pStyle w:val="TOC5"/>
        <w:rPr>
          <w:rFonts w:asciiTheme="minorHAnsi" w:eastAsiaTheme="minorEastAsia" w:hAnsiTheme="minorHAnsi" w:cstheme="minorBidi"/>
          <w:sz w:val="22"/>
          <w:szCs w:val="22"/>
          <w:lang w:eastAsia="en-GB"/>
        </w:rPr>
      </w:pPr>
      <w:r w:rsidRPr="000C05C3">
        <w:rPr>
          <w:rFonts w:eastAsia="DengXian"/>
        </w:rPr>
        <w:lastRenderedPageBreak/>
        <w:t>5.1.6.3.1</w:t>
      </w:r>
      <w:r>
        <w:rPr>
          <w:rFonts w:asciiTheme="minorHAnsi" w:eastAsiaTheme="minorEastAsia" w:hAnsiTheme="minorHAnsi" w:cstheme="minorBidi"/>
          <w:sz w:val="22"/>
          <w:szCs w:val="22"/>
          <w:lang w:eastAsia="en-GB"/>
        </w:rPr>
        <w:tab/>
      </w:r>
      <w:r w:rsidRPr="000C05C3">
        <w:rPr>
          <w:rFonts w:eastAsia="DengXian"/>
        </w:rPr>
        <w:t>Introduction</w:t>
      </w:r>
      <w:r>
        <w:tab/>
      </w:r>
      <w:r>
        <w:fldChar w:fldCharType="begin" w:fldLock="1"/>
      </w:r>
      <w:r>
        <w:instrText xml:space="preserve"> PAGEREF _Toc89294784 \h </w:instrText>
      </w:r>
      <w:r>
        <w:fldChar w:fldCharType="separate"/>
      </w:r>
      <w:r>
        <w:t>19</w:t>
      </w:r>
      <w:r>
        <w:fldChar w:fldCharType="end"/>
      </w:r>
    </w:p>
    <w:p w14:paraId="02976CB7" w14:textId="35AE4E8A" w:rsidR="007A7426" w:rsidRDefault="007A7426">
      <w:pPr>
        <w:pStyle w:val="TOC5"/>
        <w:rPr>
          <w:rFonts w:asciiTheme="minorHAnsi" w:eastAsiaTheme="minorEastAsia" w:hAnsiTheme="minorHAnsi" w:cstheme="minorBidi"/>
          <w:sz w:val="22"/>
          <w:szCs w:val="22"/>
          <w:lang w:eastAsia="en-GB"/>
        </w:rPr>
      </w:pPr>
      <w:r w:rsidRPr="000C05C3">
        <w:rPr>
          <w:rFonts w:eastAsia="DengXian"/>
        </w:rPr>
        <w:t>5.1.6.3.2</w:t>
      </w:r>
      <w:r>
        <w:rPr>
          <w:rFonts w:asciiTheme="minorHAnsi" w:eastAsiaTheme="minorEastAsia" w:hAnsiTheme="minorHAnsi" w:cstheme="minorBidi"/>
          <w:sz w:val="22"/>
          <w:szCs w:val="22"/>
          <w:lang w:eastAsia="en-GB"/>
        </w:rPr>
        <w:tab/>
      </w:r>
      <w:r w:rsidRPr="000C05C3">
        <w:rPr>
          <w:rFonts w:eastAsia="DengXian"/>
        </w:rPr>
        <w:t>Simple data types</w:t>
      </w:r>
      <w:r>
        <w:tab/>
      </w:r>
      <w:r>
        <w:fldChar w:fldCharType="begin" w:fldLock="1"/>
      </w:r>
      <w:r>
        <w:instrText xml:space="preserve"> PAGEREF _Toc89294785 \h </w:instrText>
      </w:r>
      <w:r>
        <w:fldChar w:fldCharType="separate"/>
      </w:r>
      <w:r>
        <w:t>19</w:t>
      </w:r>
      <w:r>
        <w:fldChar w:fldCharType="end"/>
      </w:r>
    </w:p>
    <w:p w14:paraId="0632549E" w14:textId="04E0409F" w:rsidR="007A7426" w:rsidRDefault="007A7426">
      <w:pPr>
        <w:pStyle w:val="TOC5"/>
        <w:rPr>
          <w:rFonts w:asciiTheme="minorHAnsi" w:eastAsiaTheme="minorEastAsia" w:hAnsiTheme="minorHAnsi" w:cstheme="minorBidi"/>
          <w:sz w:val="22"/>
          <w:szCs w:val="22"/>
          <w:lang w:eastAsia="en-GB"/>
        </w:rPr>
      </w:pPr>
      <w:r w:rsidRPr="000C05C3">
        <w:rPr>
          <w:rFonts w:eastAsia="DengXian"/>
        </w:rPr>
        <w:t>5.1.6.3.3</w:t>
      </w:r>
      <w:r>
        <w:rPr>
          <w:rFonts w:asciiTheme="minorHAnsi" w:eastAsiaTheme="minorEastAsia" w:hAnsiTheme="minorHAnsi" w:cstheme="minorBidi"/>
          <w:sz w:val="22"/>
          <w:szCs w:val="22"/>
          <w:lang w:eastAsia="en-GB"/>
        </w:rPr>
        <w:tab/>
      </w:r>
      <w:r w:rsidRPr="000C05C3">
        <w:rPr>
          <w:rFonts w:eastAsia="DengXian"/>
        </w:rPr>
        <w:t>Enumeration: AuthResult</w:t>
      </w:r>
      <w:r>
        <w:tab/>
      </w:r>
      <w:r>
        <w:fldChar w:fldCharType="begin" w:fldLock="1"/>
      </w:r>
      <w:r>
        <w:instrText xml:space="preserve"> PAGEREF _Toc89294786 \h </w:instrText>
      </w:r>
      <w:r>
        <w:fldChar w:fldCharType="separate"/>
      </w:r>
      <w:r>
        <w:t>19</w:t>
      </w:r>
      <w:r>
        <w:fldChar w:fldCharType="end"/>
      </w:r>
    </w:p>
    <w:p w14:paraId="53E4E45A" w14:textId="1430484C" w:rsidR="007A7426" w:rsidRDefault="007A7426">
      <w:pPr>
        <w:pStyle w:val="TOC5"/>
        <w:rPr>
          <w:rFonts w:asciiTheme="minorHAnsi" w:eastAsiaTheme="minorEastAsia" w:hAnsiTheme="minorHAnsi" w:cstheme="minorBidi"/>
          <w:sz w:val="22"/>
          <w:szCs w:val="22"/>
          <w:lang w:eastAsia="en-GB"/>
        </w:rPr>
      </w:pPr>
      <w:r w:rsidRPr="000C05C3">
        <w:rPr>
          <w:rFonts w:eastAsia="DengXian"/>
        </w:rPr>
        <w:t>5.1.6.3.4</w:t>
      </w:r>
      <w:r>
        <w:rPr>
          <w:rFonts w:asciiTheme="minorHAnsi" w:eastAsiaTheme="minorEastAsia" w:hAnsiTheme="minorHAnsi" w:cstheme="minorBidi"/>
          <w:sz w:val="22"/>
          <w:szCs w:val="22"/>
          <w:lang w:eastAsia="en-GB"/>
        </w:rPr>
        <w:tab/>
      </w:r>
      <w:r w:rsidRPr="000C05C3">
        <w:rPr>
          <w:rFonts w:eastAsia="DengXian"/>
        </w:rPr>
        <w:t>Enumeration: NotifyType</w:t>
      </w:r>
      <w:r>
        <w:tab/>
      </w:r>
      <w:r>
        <w:fldChar w:fldCharType="begin" w:fldLock="1"/>
      </w:r>
      <w:r>
        <w:instrText xml:space="preserve"> PAGEREF _Toc89294787 \h </w:instrText>
      </w:r>
      <w:r>
        <w:fldChar w:fldCharType="separate"/>
      </w:r>
      <w:r>
        <w:t>1</w:t>
      </w:r>
      <w:r>
        <w:t>9</w:t>
      </w:r>
      <w:r>
        <w:fldChar w:fldCharType="end"/>
      </w:r>
    </w:p>
    <w:p w14:paraId="0F192EF3" w14:textId="7F2117C2" w:rsidR="007A7426" w:rsidRDefault="007A7426">
      <w:pPr>
        <w:pStyle w:val="TOC5"/>
        <w:rPr>
          <w:rFonts w:asciiTheme="minorHAnsi" w:eastAsiaTheme="minorEastAsia" w:hAnsiTheme="minorHAnsi" w:cstheme="minorBidi"/>
          <w:sz w:val="22"/>
          <w:szCs w:val="22"/>
          <w:lang w:eastAsia="en-GB"/>
        </w:rPr>
      </w:pPr>
      <w:r w:rsidRPr="000C05C3">
        <w:rPr>
          <w:rFonts w:eastAsia="DengXian"/>
        </w:rPr>
        <w:t>5.1.6.3.5</w:t>
      </w:r>
      <w:r>
        <w:rPr>
          <w:rFonts w:asciiTheme="minorHAnsi" w:eastAsiaTheme="minorEastAsia" w:hAnsiTheme="minorHAnsi" w:cstheme="minorBidi"/>
          <w:sz w:val="22"/>
          <w:szCs w:val="22"/>
          <w:lang w:eastAsia="en-GB"/>
        </w:rPr>
        <w:tab/>
      </w:r>
      <w:r w:rsidRPr="000C05C3">
        <w:rPr>
          <w:rFonts w:eastAsia="DengXian"/>
        </w:rPr>
        <w:t>Enumeration: RevokeCause</w:t>
      </w:r>
      <w:r>
        <w:tab/>
      </w:r>
      <w:r>
        <w:fldChar w:fldCharType="begin" w:fldLock="1"/>
      </w:r>
      <w:r>
        <w:instrText xml:space="preserve"> PAGEREF _Toc89294788 \h </w:instrText>
      </w:r>
      <w:r>
        <w:fldChar w:fldCharType="separate"/>
      </w:r>
      <w:r>
        <w:t>20</w:t>
      </w:r>
      <w:r>
        <w:fldChar w:fldCharType="end"/>
      </w:r>
    </w:p>
    <w:p w14:paraId="542AD7CC" w14:textId="7D4EF25D" w:rsidR="007A7426" w:rsidRDefault="007A7426">
      <w:pPr>
        <w:pStyle w:val="TOC4"/>
        <w:rPr>
          <w:rFonts w:asciiTheme="minorHAnsi" w:eastAsiaTheme="minorEastAsia" w:hAnsiTheme="minorHAnsi" w:cstheme="minorBidi"/>
          <w:sz w:val="22"/>
          <w:szCs w:val="22"/>
          <w:lang w:eastAsia="en-GB"/>
        </w:rPr>
      </w:pPr>
      <w:r w:rsidRPr="000C05C3">
        <w:rPr>
          <w:rFonts w:eastAsia="DengXian"/>
          <w:lang w:val="en-US"/>
        </w:rPr>
        <w:t>5.1.6.4</w:t>
      </w:r>
      <w:r>
        <w:rPr>
          <w:rFonts w:asciiTheme="minorHAnsi" w:eastAsiaTheme="minorEastAsia" w:hAnsiTheme="minorHAnsi" w:cstheme="minorBidi"/>
          <w:sz w:val="22"/>
          <w:szCs w:val="22"/>
          <w:lang w:eastAsia="en-GB"/>
        </w:rPr>
        <w:tab/>
      </w:r>
      <w:r w:rsidRPr="000C05C3">
        <w:rPr>
          <w:rFonts w:eastAsia="DengXian"/>
          <w:lang w:eastAsia="zh-CN"/>
        </w:rPr>
        <w:t>Data types describing alternative data types or combinations of data types</w:t>
      </w:r>
      <w:r>
        <w:tab/>
      </w:r>
      <w:r>
        <w:fldChar w:fldCharType="begin" w:fldLock="1"/>
      </w:r>
      <w:r>
        <w:instrText xml:space="preserve"> PAGEREF _Toc89294789 \h </w:instrText>
      </w:r>
      <w:r>
        <w:fldChar w:fldCharType="separate"/>
      </w:r>
      <w:r>
        <w:t>20</w:t>
      </w:r>
      <w:r>
        <w:fldChar w:fldCharType="end"/>
      </w:r>
    </w:p>
    <w:p w14:paraId="0AA59DCE" w14:textId="42FB725B" w:rsidR="007A7426" w:rsidRDefault="007A7426">
      <w:pPr>
        <w:pStyle w:val="TOC5"/>
        <w:rPr>
          <w:rFonts w:asciiTheme="minorHAnsi" w:eastAsiaTheme="minorEastAsia" w:hAnsiTheme="minorHAnsi" w:cstheme="minorBidi"/>
          <w:sz w:val="22"/>
          <w:szCs w:val="22"/>
          <w:lang w:eastAsia="en-GB"/>
        </w:rPr>
      </w:pPr>
      <w:r w:rsidRPr="000C05C3">
        <w:rPr>
          <w:rFonts w:eastAsia="DengXian"/>
        </w:rPr>
        <w:t>5.1.6.4.1</w:t>
      </w:r>
      <w:r>
        <w:rPr>
          <w:rFonts w:asciiTheme="minorHAnsi" w:eastAsiaTheme="minorEastAsia" w:hAnsiTheme="minorHAnsi" w:cstheme="minorBidi"/>
          <w:sz w:val="22"/>
          <w:szCs w:val="22"/>
          <w:lang w:eastAsia="en-GB"/>
        </w:rPr>
        <w:tab/>
      </w:r>
      <w:r w:rsidRPr="000C05C3">
        <w:rPr>
          <w:rFonts w:eastAsia="DengXian"/>
        </w:rPr>
        <w:t>Type: ProblemDetailsAuthenticateAuthorize</w:t>
      </w:r>
      <w:r>
        <w:tab/>
      </w:r>
      <w:r>
        <w:fldChar w:fldCharType="begin" w:fldLock="1"/>
      </w:r>
      <w:r>
        <w:instrText xml:space="preserve"> PAGEREF _Toc89294790 \h </w:instrText>
      </w:r>
      <w:r>
        <w:fldChar w:fldCharType="separate"/>
      </w:r>
      <w:r>
        <w:t>20</w:t>
      </w:r>
      <w:r>
        <w:fldChar w:fldCharType="end"/>
      </w:r>
    </w:p>
    <w:p w14:paraId="0EA3A282" w14:textId="09B4F946" w:rsidR="007A7426" w:rsidRDefault="007A7426">
      <w:pPr>
        <w:pStyle w:val="TOC4"/>
        <w:rPr>
          <w:rFonts w:asciiTheme="minorHAnsi" w:eastAsiaTheme="minorEastAsia" w:hAnsiTheme="minorHAnsi" w:cstheme="minorBidi"/>
          <w:sz w:val="22"/>
          <w:szCs w:val="22"/>
          <w:lang w:eastAsia="en-GB"/>
        </w:rPr>
      </w:pPr>
      <w:r w:rsidRPr="000C05C3">
        <w:rPr>
          <w:rFonts w:eastAsia="DengXian"/>
        </w:rPr>
        <w:t>5.1.6.5</w:t>
      </w:r>
      <w:r>
        <w:rPr>
          <w:rFonts w:asciiTheme="minorHAnsi" w:eastAsiaTheme="minorEastAsia" w:hAnsiTheme="minorHAnsi" w:cstheme="minorBidi"/>
          <w:sz w:val="22"/>
          <w:szCs w:val="22"/>
          <w:lang w:eastAsia="en-GB"/>
        </w:rPr>
        <w:tab/>
      </w:r>
      <w:r w:rsidRPr="000C05C3">
        <w:rPr>
          <w:rFonts w:eastAsia="DengXian"/>
        </w:rPr>
        <w:t>Binary data</w:t>
      </w:r>
      <w:r>
        <w:tab/>
      </w:r>
      <w:r>
        <w:fldChar w:fldCharType="begin" w:fldLock="1"/>
      </w:r>
      <w:r>
        <w:instrText xml:space="preserve"> PAGEREF _Toc89294791 \h </w:instrText>
      </w:r>
      <w:r>
        <w:fldChar w:fldCharType="separate"/>
      </w:r>
      <w:r>
        <w:t>20</w:t>
      </w:r>
      <w:r>
        <w:fldChar w:fldCharType="end"/>
      </w:r>
    </w:p>
    <w:p w14:paraId="369E1152" w14:textId="38F8661D" w:rsidR="007A7426" w:rsidRDefault="007A7426">
      <w:pPr>
        <w:pStyle w:val="TOC5"/>
        <w:rPr>
          <w:rFonts w:asciiTheme="minorHAnsi" w:eastAsiaTheme="minorEastAsia" w:hAnsiTheme="minorHAnsi" w:cstheme="minorBidi"/>
          <w:sz w:val="22"/>
          <w:szCs w:val="22"/>
          <w:lang w:eastAsia="en-GB"/>
        </w:rPr>
      </w:pPr>
      <w:r w:rsidRPr="000C05C3">
        <w:rPr>
          <w:rFonts w:eastAsia="DengXian"/>
        </w:rPr>
        <w:t>5.1.6.5.1</w:t>
      </w:r>
      <w:r>
        <w:rPr>
          <w:rFonts w:asciiTheme="minorHAnsi" w:eastAsiaTheme="minorEastAsia" w:hAnsiTheme="minorHAnsi" w:cstheme="minorBidi"/>
          <w:sz w:val="22"/>
          <w:szCs w:val="22"/>
          <w:lang w:eastAsia="en-GB"/>
        </w:rPr>
        <w:tab/>
      </w:r>
      <w:r w:rsidRPr="000C05C3">
        <w:rPr>
          <w:rFonts w:eastAsia="DengXian"/>
        </w:rPr>
        <w:t>Binary Data Types</w:t>
      </w:r>
      <w:r>
        <w:tab/>
      </w:r>
      <w:r>
        <w:fldChar w:fldCharType="begin" w:fldLock="1"/>
      </w:r>
      <w:r>
        <w:instrText xml:space="preserve"> PAGEREF _Toc89294792 \h </w:instrText>
      </w:r>
      <w:r>
        <w:fldChar w:fldCharType="separate"/>
      </w:r>
      <w:r>
        <w:t>20</w:t>
      </w:r>
      <w:r>
        <w:fldChar w:fldCharType="end"/>
      </w:r>
    </w:p>
    <w:p w14:paraId="690B4430" w14:textId="3B9D691C" w:rsidR="007A7426" w:rsidRDefault="007A7426">
      <w:pPr>
        <w:pStyle w:val="TOC5"/>
        <w:rPr>
          <w:rFonts w:asciiTheme="minorHAnsi" w:eastAsiaTheme="minorEastAsia" w:hAnsiTheme="minorHAnsi" w:cstheme="minorBidi"/>
          <w:sz w:val="22"/>
          <w:szCs w:val="22"/>
          <w:lang w:eastAsia="en-GB"/>
        </w:rPr>
      </w:pPr>
      <w:r w:rsidRPr="000C05C3">
        <w:rPr>
          <w:rFonts w:eastAsia="DengXian"/>
        </w:rPr>
        <w:t>5.1.6.5.2</w:t>
      </w:r>
      <w:r>
        <w:rPr>
          <w:rFonts w:asciiTheme="minorHAnsi" w:eastAsiaTheme="minorEastAsia" w:hAnsiTheme="minorHAnsi" w:cstheme="minorBidi"/>
          <w:sz w:val="22"/>
          <w:szCs w:val="22"/>
          <w:lang w:eastAsia="en-GB"/>
        </w:rPr>
        <w:tab/>
      </w:r>
      <w:r w:rsidRPr="000C05C3">
        <w:rPr>
          <w:rFonts w:eastAsia="DengXian"/>
        </w:rPr>
        <w:t>&lt; Binary Data 1 &gt;</w:t>
      </w:r>
      <w:r>
        <w:tab/>
      </w:r>
      <w:r>
        <w:fldChar w:fldCharType="begin" w:fldLock="1"/>
      </w:r>
      <w:r>
        <w:instrText xml:space="preserve"> PAGEREF _Toc89294793 \h </w:instrText>
      </w:r>
      <w:r>
        <w:fldChar w:fldCharType="separate"/>
      </w:r>
      <w:r>
        <w:t>20</w:t>
      </w:r>
      <w:r>
        <w:fldChar w:fldCharType="end"/>
      </w:r>
    </w:p>
    <w:p w14:paraId="7043D7A0" w14:textId="566E567B" w:rsidR="007A7426" w:rsidRDefault="007A7426">
      <w:pPr>
        <w:pStyle w:val="TOC3"/>
        <w:rPr>
          <w:rFonts w:asciiTheme="minorHAnsi" w:eastAsiaTheme="minorEastAsia" w:hAnsiTheme="minorHAnsi" w:cstheme="minorBidi"/>
          <w:sz w:val="22"/>
          <w:szCs w:val="22"/>
          <w:lang w:eastAsia="en-GB"/>
        </w:rPr>
      </w:pPr>
      <w:r w:rsidRPr="000C05C3">
        <w:rPr>
          <w:rFonts w:eastAsia="DengXian"/>
        </w:rPr>
        <w:t>5.1.7</w:t>
      </w:r>
      <w:r>
        <w:rPr>
          <w:rFonts w:asciiTheme="minorHAnsi" w:eastAsiaTheme="minorEastAsia" w:hAnsiTheme="minorHAnsi" w:cstheme="minorBidi"/>
          <w:sz w:val="22"/>
          <w:szCs w:val="22"/>
          <w:lang w:eastAsia="en-GB"/>
        </w:rPr>
        <w:tab/>
      </w:r>
      <w:r w:rsidRPr="000C05C3">
        <w:rPr>
          <w:rFonts w:eastAsia="DengXian"/>
        </w:rPr>
        <w:t>Error Handling</w:t>
      </w:r>
      <w:r>
        <w:tab/>
      </w:r>
      <w:r>
        <w:fldChar w:fldCharType="begin" w:fldLock="1"/>
      </w:r>
      <w:r>
        <w:instrText xml:space="preserve"> PAGEREF _Toc89294794 \h </w:instrText>
      </w:r>
      <w:r>
        <w:fldChar w:fldCharType="separate"/>
      </w:r>
      <w:r>
        <w:t>20</w:t>
      </w:r>
      <w:r>
        <w:fldChar w:fldCharType="end"/>
      </w:r>
    </w:p>
    <w:p w14:paraId="75B40E6E" w14:textId="42A4714C" w:rsidR="007A7426" w:rsidRDefault="007A7426">
      <w:pPr>
        <w:pStyle w:val="TOC4"/>
        <w:rPr>
          <w:rFonts w:asciiTheme="minorHAnsi" w:eastAsiaTheme="minorEastAsia" w:hAnsiTheme="minorHAnsi" w:cstheme="minorBidi"/>
          <w:sz w:val="22"/>
          <w:szCs w:val="22"/>
          <w:lang w:eastAsia="en-GB"/>
        </w:rPr>
      </w:pPr>
      <w:r w:rsidRPr="000C05C3">
        <w:rPr>
          <w:rFonts w:eastAsia="DengXian"/>
        </w:rPr>
        <w:t>5.1.7.1</w:t>
      </w:r>
      <w:r>
        <w:rPr>
          <w:rFonts w:asciiTheme="minorHAnsi" w:eastAsiaTheme="minorEastAsia" w:hAnsiTheme="minorHAnsi" w:cstheme="minorBidi"/>
          <w:sz w:val="22"/>
          <w:szCs w:val="22"/>
          <w:lang w:eastAsia="en-GB"/>
        </w:rPr>
        <w:tab/>
      </w:r>
      <w:r w:rsidRPr="000C05C3">
        <w:rPr>
          <w:rFonts w:eastAsia="DengXian"/>
        </w:rPr>
        <w:t>General</w:t>
      </w:r>
      <w:r>
        <w:tab/>
      </w:r>
      <w:r>
        <w:fldChar w:fldCharType="begin" w:fldLock="1"/>
      </w:r>
      <w:r>
        <w:instrText xml:space="preserve"> PAGEREF _Toc89294795 \h </w:instrText>
      </w:r>
      <w:r>
        <w:fldChar w:fldCharType="separate"/>
      </w:r>
      <w:r>
        <w:t>20</w:t>
      </w:r>
      <w:r>
        <w:fldChar w:fldCharType="end"/>
      </w:r>
    </w:p>
    <w:p w14:paraId="179A952A" w14:textId="522CEF23" w:rsidR="007A7426" w:rsidRDefault="007A7426">
      <w:pPr>
        <w:pStyle w:val="TOC4"/>
        <w:rPr>
          <w:rFonts w:asciiTheme="minorHAnsi" w:eastAsiaTheme="minorEastAsia" w:hAnsiTheme="minorHAnsi" w:cstheme="minorBidi"/>
          <w:sz w:val="22"/>
          <w:szCs w:val="22"/>
          <w:lang w:eastAsia="en-GB"/>
        </w:rPr>
      </w:pPr>
      <w:r w:rsidRPr="000C05C3">
        <w:rPr>
          <w:rFonts w:eastAsia="DengXian"/>
        </w:rPr>
        <w:t>5.1.7.2</w:t>
      </w:r>
      <w:r>
        <w:rPr>
          <w:rFonts w:asciiTheme="minorHAnsi" w:eastAsiaTheme="minorEastAsia" w:hAnsiTheme="minorHAnsi" w:cstheme="minorBidi"/>
          <w:sz w:val="22"/>
          <w:szCs w:val="22"/>
          <w:lang w:eastAsia="en-GB"/>
        </w:rPr>
        <w:tab/>
      </w:r>
      <w:r w:rsidRPr="000C05C3">
        <w:rPr>
          <w:rFonts w:eastAsia="DengXian"/>
        </w:rPr>
        <w:t>Protocol Errors</w:t>
      </w:r>
      <w:r>
        <w:tab/>
      </w:r>
      <w:r>
        <w:fldChar w:fldCharType="begin" w:fldLock="1"/>
      </w:r>
      <w:r>
        <w:instrText xml:space="preserve"> PAGEREF _Toc89294796 \h </w:instrText>
      </w:r>
      <w:r>
        <w:fldChar w:fldCharType="separate"/>
      </w:r>
      <w:r>
        <w:t>21</w:t>
      </w:r>
      <w:r>
        <w:fldChar w:fldCharType="end"/>
      </w:r>
    </w:p>
    <w:p w14:paraId="205921D5" w14:textId="0C565B2B" w:rsidR="007A7426" w:rsidRDefault="007A7426">
      <w:pPr>
        <w:pStyle w:val="TOC4"/>
        <w:rPr>
          <w:rFonts w:asciiTheme="minorHAnsi" w:eastAsiaTheme="minorEastAsia" w:hAnsiTheme="minorHAnsi" w:cstheme="minorBidi"/>
          <w:sz w:val="22"/>
          <w:szCs w:val="22"/>
          <w:lang w:eastAsia="en-GB"/>
        </w:rPr>
      </w:pPr>
      <w:r w:rsidRPr="000C05C3">
        <w:rPr>
          <w:rFonts w:eastAsia="DengXian"/>
        </w:rPr>
        <w:t>5.1.7.3</w:t>
      </w:r>
      <w:r>
        <w:rPr>
          <w:rFonts w:asciiTheme="minorHAnsi" w:eastAsiaTheme="minorEastAsia" w:hAnsiTheme="minorHAnsi" w:cstheme="minorBidi"/>
          <w:sz w:val="22"/>
          <w:szCs w:val="22"/>
          <w:lang w:eastAsia="en-GB"/>
        </w:rPr>
        <w:tab/>
      </w:r>
      <w:r w:rsidRPr="000C05C3">
        <w:rPr>
          <w:rFonts w:eastAsia="DengXian"/>
        </w:rPr>
        <w:t>Application Errors</w:t>
      </w:r>
      <w:r>
        <w:tab/>
      </w:r>
      <w:r>
        <w:fldChar w:fldCharType="begin" w:fldLock="1"/>
      </w:r>
      <w:r>
        <w:instrText xml:space="preserve"> PAGEREF _Toc89294797 \h </w:instrText>
      </w:r>
      <w:r>
        <w:fldChar w:fldCharType="separate"/>
      </w:r>
      <w:r>
        <w:t>21</w:t>
      </w:r>
      <w:r>
        <w:fldChar w:fldCharType="end"/>
      </w:r>
    </w:p>
    <w:p w14:paraId="1673BD5A" w14:textId="5F31E972" w:rsidR="007A7426" w:rsidRDefault="007A7426">
      <w:pPr>
        <w:pStyle w:val="TOC3"/>
        <w:rPr>
          <w:rFonts w:asciiTheme="minorHAnsi" w:eastAsiaTheme="minorEastAsia" w:hAnsiTheme="minorHAnsi" w:cstheme="minorBidi"/>
          <w:sz w:val="22"/>
          <w:szCs w:val="22"/>
          <w:lang w:eastAsia="en-GB"/>
        </w:rPr>
      </w:pPr>
      <w:r w:rsidRPr="000C05C3">
        <w:rPr>
          <w:rFonts w:eastAsia="DengXian"/>
        </w:rPr>
        <w:t>5.1.8</w:t>
      </w:r>
      <w:r>
        <w:rPr>
          <w:rFonts w:asciiTheme="minorHAnsi" w:eastAsiaTheme="minorEastAsia" w:hAnsiTheme="minorHAnsi" w:cstheme="minorBidi"/>
          <w:sz w:val="22"/>
          <w:szCs w:val="22"/>
          <w:lang w:eastAsia="en-GB"/>
        </w:rPr>
        <w:tab/>
      </w:r>
      <w:r w:rsidRPr="000C05C3">
        <w:rPr>
          <w:rFonts w:eastAsia="DengXian"/>
          <w:lang w:eastAsia="zh-CN"/>
        </w:rPr>
        <w:t>Feature negotiation</w:t>
      </w:r>
      <w:r>
        <w:tab/>
      </w:r>
      <w:r>
        <w:fldChar w:fldCharType="begin" w:fldLock="1"/>
      </w:r>
      <w:r>
        <w:instrText xml:space="preserve"> PAGEREF _Toc89294798 \h </w:instrText>
      </w:r>
      <w:r>
        <w:fldChar w:fldCharType="separate"/>
      </w:r>
      <w:r>
        <w:t>21</w:t>
      </w:r>
      <w:r>
        <w:fldChar w:fldCharType="end"/>
      </w:r>
    </w:p>
    <w:p w14:paraId="7133D86B" w14:textId="6A920B90" w:rsidR="007A7426" w:rsidRDefault="007A7426">
      <w:pPr>
        <w:pStyle w:val="TOC3"/>
        <w:rPr>
          <w:rFonts w:asciiTheme="minorHAnsi" w:eastAsiaTheme="minorEastAsia" w:hAnsiTheme="minorHAnsi" w:cstheme="minorBidi"/>
          <w:sz w:val="22"/>
          <w:szCs w:val="22"/>
          <w:lang w:eastAsia="en-GB"/>
        </w:rPr>
      </w:pPr>
      <w:r w:rsidRPr="000C05C3">
        <w:rPr>
          <w:rFonts w:eastAsia="DengXian"/>
        </w:rPr>
        <w:t>5.1.9</w:t>
      </w:r>
      <w:r>
        <w:rPr>
          <w:rFonts w:asciiTheme="minorHAnsi" w:eastAsiaTheme="minorEastAsia" w:hAnsiTheme="minorHAnsi" w:cstheme="minorBidi"/>
          <w:sz w:val="22"/>
          <w:szCs w:val="22"/>
          <w:lang w:eastAsia="en-GB"/>
        </w:rPr>
        <w:tab/>
      </w:r>
      <w:r w:rsidRPr="000C05C3">
        <w:rPr>
          <w:rFonts w:eastAsia="DengXian"/>
        </w:rPr>
        <w:t>Security</w:t>
      </w:r>
      <w:r>
        <w:tab/>
      </w:r>
      <w:r>
        <w:fldChar w:fldCharType="begin" w:fldLock="1"/>
      </w:r>
      <w:r>
        <w:instrText xml:space="preserve"> PAGEREF _Toc89294799 \h </w:instrText>
      </w:r>
      <w:r>
        <w:fldChar w:fldCharType="separate"/>
      </w:r>
      <w:r>
        <w:t>21</w:t>
      </w:r>
      <w:r>
        <w:fldChar w:fldCharType="end"/>
      </w:r>
    </w:p>
    <w:p w14:paraId="6D027FF2" w14:textId="6E1B1BAB" w:rsidR="007A7426" w:rsidRDefault="007A7426">
      <w:pPr>
        <w:pStyle w:val="TOC1"/>
        <w:rPr>
          <w:rFonts w:asciiTheme="minorHAnsi" w:eastAsiaTheme="minorEastAsia" w:hAnsiTheme="minorHAnsi" w:cstheme="minorBidi"/>
          <w:szCs w:val="22"/>
          <w:lang w:eastAsia="en-GB"/>
        </w:rPr>
      </w:pPr>
      <w:r>
        <w:t>Annex A (normative):</w:t>
      </w:r>
      <w:r>
        <w:tab/>
      </w:r>
      <w:r>
        <w:fldChar w:fldCharType="begin" w:fldLock="1"/>
      </w:r>
      <w:r>
        <w:instrText xml:space="preserve"> PAGEREF _Toc89294800 \h </w:instrText>
      </w:r>
      <w:r>
        <w:fldChar w:fldCharType="separate"/>
      </w:r>
      <w:r>
        <w:t>2</w:t>
      </w:r>
      <w:r>
        <w:t>2</w:t>
      </w:r>
      <w:r>
        <w:fldChar w:fldCharType="end"/>
      </w:r>
    </w:p>
    <w:p w14:paraId="13F36984" w14:textId="60334781" w:rsidR="007A7426" w:rsidRDefault="007A7426">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_Toc89294801 \h </w:instrText>
      </w:r>
      <w:r>
        <w:fldChar w:fldCharType="separate"/>
      </w:r>
      <w:r>
        <w:t>22</w:t>
      </w:r>
      <w:r>
        <w:fldChar w:fldCharType="end"/>
      </w:r>
    </w:p>
    <w:p w14:paraId="7C23B781" w14:textId="324C7CDD" w:rsidR="007A7426" w:rsidRDefault="007A7426">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rsidRPr="000C05C3">
        <w:rPr>
          <w:rFonts w:eastAsia="DengXian"/>
          <w:lang w:eastAsia="zh-CN"/>
        </w:rPr>
        <w:t>Naf_Authentication</w:t>
      </w:r>
      <w:r>
        <w:t xml:space="preserve"> API</w:t>
      </w:r>
      <w:r>
        <w:tab/>
      </w:r>
      <w:r>
        <w:fldChar w:fldCharType="begin" w:fldLock="1"/>
      </w:r>
      <w:r>
        <w:instrText xml:space="preserve"> PAGEREF _Toc89294802 \h </w:instrText>
      </w:r>
      <w:r>
        <w:fldChar w:fldCharType="separate"/>
      </w:r>
      <w:r>
        <w:t>22</w:t>
      </w:r>
      <w:r>
        <w:fldChar w:fldCharType="end"/>
      </w:r>
    </w:p>
    <w:p w14:paraId="747690AD" w14:textId="0143C5CE" w:rsidR="0074026F" w:rsidRPr="007B600E" w:rsidRDefault="0016716D" w:rsidP="00A70570">
      <w:pPr>
        <w:pStyle w:val="TOC1"/>
      </w:pPr>
      <w:r>
        <w:fldChar w:fldCharType="end"/>
      </w:r>
    </w:p>
    <w:p w14:paraId="72FFA94E" w14:textId="77777777" w:rsidR="006100FF" w:rsidRDefault="006100FF">
      <w:pPr>
        <w:spacing w:after="0"/>
        <w:rPr>
          <w:rFonts w:ascii="Arial" w:hAnsi="Arial"/>
          <w:sz w:val="36"/>
        </w:rPr>
      </w:pPr>
      <w:bookmarkStart w:id="16" w:name="foreword"/>
      <w:bookmarkStart w:id="17" w:name="_Toc85718319"/>
      <w:bookmarkEnd w:id="16"/>
      <w:r>
        <w:br w:type="page"/>
      </w:r>
    </w:p>
    <w:p w14:paraId="03993004" w14:textId="4DEC081A" w:rsidR="00080512" w:rsidRDefault="00080512" w:rsidP="00B50F98">
      <w:pPr>
        <w:pStyle w:val="Heading1"/>
        <w:ind w:left="0" w:firstLine="0"/>
      </w:pPr>
      <w:bookmarkStart w:id="18" w:name="_Toc89294729"/>
      <w:r w:rsidRPr="004D3578">
        <w:lastRenderedPageBreak/>
        <w:t>Foreword</w:t>
      </w:r>
      <w:bookmarkEnd w:id="17"/>
      <w:bookmarkEnd w:id="18"/>
    </w:p>
    <w:p w14:paraId="2511FBFA" w14:textId="5D3D0DB6" w:rsidR="00080512" w:rsidRPr="004D3578" w:rsidRDefault="00080512">
      <w:r w:rsidRPr="004D3578">
        <w:t xml:space="preserve">This Technical </w:t>
      </w:r>
      <w:bookmarkStart w:id="19" w:name="spectype3"/>
      <w:r w:rsidRPr="004D3A87">
        <w:t>Specification</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84521" w14:textId="7EE312C0" w:rsidR="00465515" w:rsidRDefault="00080512" w:rsidP="00B50F98">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0" w:name="introduction"/>
      <w:bookmarkEnd w:id="20"/>
      <w:r w:rsidRPr="004D3578">
        <w:br w:type="page"/>
      </w:r>
      <w:bookmarkStart w:id="21" w:name="scope"/>
      <w:bookmarkStart w:id="22" w:name="_Toc85718320"/>
      <w:bookmarkStart w:id="23" w:name="_Toc89294730"/>
      <w:bookmarkEnd w:id="21"/>
      <w:r w:rsidRPr="004D3578">
        <w:lastRenderedPageBreak/>
        <w:t>1</w:t>
      </w:r>
      <w:r w:rsidRPr="004D3578">
        <w:tab/>
        <w:t>Scope</w:t>
      </w:r>
      <w:bookmarkEnd w:id="22"/>
      <w:bookmarkEnd w:id="23"/>
    </w:p>
    <w:p w14:paraId="01B3AFFD" w14:textId="51775189" w:rsidR="00605AB2" w:rsidRPr="00B132A0" w:rsidRDefault="00605AB2" w:rsidP="00605AB2">
      <w:pPr>
        <w:rPr>
          <w:rFonts w:eastAsia="DengXian"/>
        </w:rPr>
      </w:pPr>
      <w:bookmarkStart w:id="24" w:name="references"/>
      <w:bookmarkEnd w:id="24"/>
      <w:r w:rsidRPr="00B132A0">
        <w:rPr>
          <w:rFonts w:eastAsia="DengXian"/>
        </w:rPr>
        <w:t>The present document s</w:t>
      </w:r>
      <w:bookmarkStart w:id="25" w:name="_Hlk88653352"/>
      <w:r w:rsidRPr="00B132A0">
        <w:rPr>
          <w:rFonts w:eastAsia="DengXian"/>
        </w:rPr>
        <w:t xml:space="preserve">pecifies the stage 3 protocol and data model for the </w:t>
      </w:r>
      <w:r w:rsidRPr="009769F5">
        <w:rPr>
          <w:rFonts w:eastAsia="DengXian"/>
        </w:rPr>
        <w:t>UAS</w:t>
      </w:r>
      <w:r>
        <w:rPr>
          <w:rFonts w:eastAsia="DengXian"/>
        </w:rPr>
        <w:t>-</w:t>
      </w:r>
      <w:r w:rsidRPr="009769F5">
        <w:rPr>
          <w:rFonts w:eastAsia="DengXian"/>
        </w:rPr>
        <w:t xml:space="preserve">specific </w:t>
      </w:r>
      <w:r w:rsidRPr="00B132A0">
        <w:rPr>
          <w:rFonts w:eastAsia="DengXian"/>
        </w:rPr>
        <w:t xml:space="preserve">Naf Service Based Interface. It provides stage 3 protocol definitions and message flows, and specifies the API for each service offered by the </w:t>
      </w:r>
      <w:r w:rsidR="00C242F7" w:rsidRPr="009769F5">
        <w:rPr>
          <w:rFonts w:eastAsia="DengXian"/>
        </w:rPr>
        <w:t>UAS</w:t>
      </w:r>
      <w:r w:rsidR="00C242F7">
        <w:rPr>
          <w:rFonts w:eastAsia="DengXian"/>
        </w:rPr>
        <w:t>-</w:t>
      </w:r>
      <w:r w:rsidR="00C242F7" w:rsidRPr="009769F5">
        <w:rPr>
          <w:rFonts w:eastAsia="DengXian"/>
        </w:rPr>
        <w:t>specific</w:t>
      </w:r>
      <w:r w:rsidR="00C242F7">
        <w:rPr>
          <w:rFonts w:eastAsia="DengXian"/>
        </w:rPr>
        <w:t xml:space="preserve"> AF</w:t>
      </w:r>
      <w:r w:rsidRPr="00B132A0">
        <w:rPr>
          <w:rFonts w:eastAsia="DengXian"/>
        </w:rPr>
        <w:t>.</w:t>
      </w:r>
    </w:p>
    <w:bookmarkEnd w:id="25"/>
    <w:p w14:paraId="657332C8" w14:textId="65923659" w:rsidR="00605AB2" w:rsidRPr="00B132A0" w:rsidRDefault="00605AB2" w:rsidP="00605AB2">
      <w:pPr>
        <w:rPr>
          <w:rFonts w:eastAsia="DengXian"/>
        </w:rPr>
      </w:pPr>
      <w:r w:rsidRPr="00B132A0">
        <w:rPr>
          <w:rFonts w:eastAsia="DengXian"/>
        </w:rPr>
        <w:t>The 5G System stage 2 architecture and procedures are specified in 3GPP TS 23.501 [2], 3GPP TS 23.502 [3], and 3GPP TS 23.256 [</w:t>
      </w:r>
      <w:r>
        <w:rPr>
          <w:rFonts w:eastAsia="DengXian"/>
        </w:rPr>
        <w:t>14</w:t>
      </w:r>
      <w:r w:rsidRPr="00B132A0">
        <w:rPr>
          <w:rFonts w:eastAsia="DengXian"/>
        </w:rPr>
        <w:t>].</w:t>
      </w:r>
    </w:p>
    <w:p w14:paraId="1AC054DE" w14:textId="77777777" w:rsidR="00C242F7" w:rsidRDefault="00605AB2" w:rsidP="00C242F7">
      <w:pPr>
        <w:rPr>
          <w:rFonts w:eastAsia="DengXian"/>
        </w:rPr>
      </w:pPr>
      <w:r w:rsidRPr="00B132A0">
        <w:rPr>
          <w:rFonts w:eastAsia="DengXian"/>
        </w:rPr>
        <w:t>The Technical Realization of the Service Based Architecture and the Principles and Guidelines for Services Definition are specified in 3GPP TS 29.500 [4] and 3GPP TS 29.501 [5].</w:t>
      </w:r>
    </w:p>
    <w:p w14:paraId="27B2ADD7" w14:textId="5F849A52" w:rsidR="005A686A" w:rsidRPr="004D3578" w:rsidRDefault="00C242F7" w:rsidP="00C242F7">
      <w:r>
        <w:rPr>
          <w:rFonts w:eastAsia="DengXian"/>
        </w:rPr>
        <w:t xml:space="preserve">The </w:t>
      </w:r>
      <w:r w:rsidRPr="002D7EDA">
        <w:t>UAS Service Supplier</w:t>
      </w:r>
      <w:r>
        <w:rPr>
          <w:rFonts w:eastAsia="DengXian"/>
        </w:rPr>
        <w:t xml:space="preserve"> (USS) provides the UAS-specific AF services to NF service consumers (e.g. NEF (UAS-NF)). The USS is functionality within the AF.</w:t>
      </w:r>
    </w:p>
    <w:p w14:paraId="794720D9" w14:textId="77777777" w:rsidR="00080512" w:rsidRPr="004D3578" w:rsidRDefault="00080512">
      <w:pPr>
        <w:pStyle w:val="Heading1"/>
      </w:pPr>
      <w:bookmarkStart w:id="26" w:name="_Toc85718321"/>
      <w:bookmarkStart w:id="27" w:name="_Toc89294731"/>
      <w:r w:rsidRPr="004D3578">
        <w:t>2</w:t>
      </w:r>
      <w:r w:rsidRPr="004D3578">
        <w:tab/>
        <w:t>References</w:t>
      </w:r>
      <w:bookmarkEnd w:id="26"/>
      <w:bookmarkEnd w:id="2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60CD0A2" w14:textId="4B254240" w:rsidR="00080512" w:rsidRDefault="00EC4A25" w:rsidP="004D3A87">
      <w:pPr>
        <w:pStyle w:val="EX"/>
      </w:pPr>
      <w:r w:rsidRPr="004D3578">
        <w:t>[1]</w:t>
      </w:r>
      <w:r w:rsidRPr="004D3578">
        <w:tab/>
        <w:t>3GPP TR 21.905: "Vocabulary for 3GPP Specifications".</w:t>
      </w:r>
    </w:p>
    <w:p w14:paraId="37CF219C" w14:textId="77777777" w:rsidR="007212A9" w:rsidRPr="005E4D39" w:rsidRDefault="007212A9" w:rsidP="007212A9">
      <w:pPr>
        <w:pStyle w:val="EX"/>
      </w:pPr>
      <w:r>
        <w:t>[2</w:t>
      </w:r>
      <w:r w:rsidRPr="005E4D39">
        <w:t>]</w:t>
      </w:r>
      <w:r w:rsidRPr="005E4D39">
        <w:tab/>
        <w:t>3GPP TS 23.501: "System Architecture for the 5G System; Stage 2".</w:t>
      </w:r>
    </w:p>
    <w:p w14:paraId="20492D3F" w14:textId="77777777" w:rsidR="007212A9" w:rsidRPr="005E4D39" w:rsidRDefault="007212A9" w:rsidP="007212A9">
      <w:pPr>
        <w:pStyle w:val="EX"/>
      </w:pPr>
      <w:r w:rsidRPr="005E4D39">
        <w:t>[</w:t>
      </w:r>
      <w:r>
        <w:t>3</w:t>
      </w:r>
      <w:r w:rsidRPr="005E4D39">
        <w:t>]</w:t>
      </w:r>
      <w:r w:rsidRPr="005E4D39">
        <w:tab/>
        <w:t>3GPP TS 23.502: "Procedures for the 5G System; Stage 2".</w:t>
      </w:r>
    </w:p>
    <w:p w14:paraId="32599FFB" w14:textId="77777777" w:rsidR="007212A9" w:rsidRPr="005E4D39" w:rsidRDefault="007212A9" w:rsidP="007212A9">
      <w:pPr>
        <w:pStyle w:val="EX"/>
      </w:pPr>
      <w:r w:rsidRPr="005E4D39">
        <w:t>[</w:t>
      </w:r>
      <w:r>
        <w:t>4</w:t>
      </w:r>
      <w:r w:rsidRPr="005E4D39">
        <w:t>]</w:t>
      </w:r>
      <w:r w:rsidRPr="005E4D39">
        <w:tab/>
        <w:t>3GPP TS 29.500: "5G System; Technical Realization of Service Based Architecture; Stage 3".</w:t>
      </w:r>
    </w:p>
    <w:p w14:paraId="335B2EB6" w14:textId="77777777" w:rsidR="007212A9" w:rsidRDefault="007212A9" w:rsidP="007212A9">
      <w:pPr>
        <w:pStyle w:val="EX"/>
      </w:pPr>
      <w:r w:rsidRPr="005E4D39">
        <w:t>[</w:t>
      </w:r>
      <w:r>
        <w:t>5</w:t>
      </w:r>
      <w:r w:rsidRPr="005E4D39">
        <w:t>]</w:t>
      </w:r>
      <w:r w:rsidRPr="005E4D39">
        <w:tab/>
        <w:t>3GPP TS 29.501: "5G</w:t>
      </w:r>
      <w:r>
        <w:t xml:space="preserve"> System; Principles and Guidelines for Services Definition; Stage 3".</w:t>
      </w:r>
    </w:p>
    <w:p w14:paraId="4C1BBD61" w14:textId="77777777" w:rsidR="007212A9" w:rsidRDefault="007212A9" w:rsidP="007212A9">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4" w:history="1">
        <w:r>
          <w:rPr>
            <w:rStyle w:val="Hyperlink"/>
            <w:lang w:val="en-US"/>
          </w:rPr>
          <w:t>https://spec.openapis.org/oas/v3.0.0</w:t>
        </w:r>
      </w:hyperlink>
      <w:r>
        <w:rPr>
          <w:lang w:val="en-US"/>
        </w:rPr>
        <w:t>.</w:t>
      </w:r>
    </w:p>
    <w:p w14:paraId="5F3D1418" w14:textId="77777777" w:rsidR="007212A9" w:rsidRDefault="007212A9" w:rsidP="007212A9">
      <w:pPr>
        <w:pStyle w:val="EX"/>
      </w:pPr>
      <w:r w:rsidRPr="00E535AD">
        <w:t>[</w:t>
      </w:r>
      <w:r>
        <w:t>7</w:t>
      </w:r>
      <w:r w:rsidRPr="00E535AD">
        <w:t>]</w:t>
      </w:r>
      <w:r w:rsidRPr="00E535AD">
        <w:tab/>
      </w:r>
      <w:r>
        <w:t>3GPP TR 21.900: "</w:t>
      </w:r>
      <w:r w:rsidRPr="00F051FD">
        <w:t>Technical Specification Group working methods</w:t>
      </w:r>
      <w:r>
        <w:t>".</w:t>
      </w:r>
    </w:p>
    <w:p w14:paraId="4538BF19" w14:textId="77777777" w:rsidR="007212A9" w:rsidRPr="00E535AD" w:rsidRDefault="007212A9" w:rsidP="007212A9">
      <w:pPr>
        <w:pStyle w:val="EX"/>
      </w:pPr>
      <w:r w:rsidRPr="00E535AD">
        <w:t>[</w:t>
      </w:r>
      <w:r>
        <w:t>8</w:t>
      </w:r>
      <w:r w:rsidRPr="00E535AD">
        <w:t>]</w:t>
      </w:r>
      <w:r w:rsidRPr="00E535AD">
        <w:tab/>
        <w:t>3GPP TS 33.501: "Security architecture and procedures for 5G system".</w:t>
      </w:r>
    </w:p>
    <w:p w14:paraId="2D080EE1" w14:textId="77777777" w:rsidR="007212A9" w:rsidRPr="00E535AD" w:rsidRDefault="007212A9" w:rsidP="007212A9">
      <w:pPr>
        <w:pStyle w:val="EX"/>
      </w:pPr>
      <w:r w:rsidRPr="00E535AD">
        <w:t>[</w:t>
      </w:r>
      <w:r>
        <w:t>9</w:t>
      </w:r>
      <w:r w:rsidRPr="00E535AD">
        <w:t>]</w:t>
      </w:r>
      <w:r w:rsidRPr="00E535AD">
        <w:tab/>
        <w:t>IETF RFC 6749: "</w:t>
      </w:r>
      <w:r w:rsidRPr="009E3528">
        <w:t>The OAuth 2.0 Authorization Framework</w:t>
      </w:r>
      <w:r w:rsidRPr="00E535AD">
        <w:t>".</w:t>
      </w:r>
    </w:p>
    <w:p w14:paraId="292F9DB0" w14:textId="77777777" w:rsidR="007212A9" w:rsidRPr="00986E88" w:rsidRDefault="007212A9" w:rsidP="007212A9">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2C13B83" w14:textId="77777777" w:rsidR="007212A9" w:rsidRPr="00986E88" w:rsidRDefault="007212A9" w:rsidP="007212A9">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6A14CA82" w14:textId="77777777" w:rsidR="007212A9" w:rsidRPr="00986E88" w:rsidRDefault="007212A9" w:rsidP="007212A9">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16A4E754" w14:textId="4A6B5BC3" w:rsidR="008646AA" w:rsidRDefault="007212A9" w:rsidP="009C76DC">
      <w:pPr>
        <w:pStyle w:val="EX"/>
      </w:pPr>
      <w:r>
        <w:t>[13]</w:t>
      </w:r>
      <w:r>
        <w:tab/>
        <w:t>IETF RFC 7807: "Problem Details for HTTP APIs".</w:t>
      </w:r>
    </w:p>
    <w:p w14:paraId="13AC201C" w14:textId="19729A6C" w:rsidR="00605AB2" w:rsidRDefault="00605AB2" w:rsidP="009C76DC">
      <w:pPr>
        <w:pStyle w:val="EX"/>
      </w:pPr>
      <w:r w:rsidRPr="00B132A0">
        <w:t>[</w:t>
      </w:r>
      <w:r>
        <w:t>14</w:t>
      </w:r>
      <w:r w:rsidRPr="00B132A0">
        <w:t>]</w:t>
      </w:r>
      <w:r w:rsidRPr="00B132A0">
        <w:tab/>
      </w:r>
      <w:bookmarkStart w:id="28" w:name="_Hlk88654473"/>
      <w:r w:rsidRPr="00B132A0">
        <w:t>3GPP</w:t>
      </w:r>
      <w:r>
        <w:t> </w:t>
      </w:r>
      <w:r w:rsidRPr="00B132A0">
        <w:t>TS</w:t>
      </w:r>
      <w:r>
        <w:t> </w:t>
      </w:r>
      <w:r w:rsidRPr="00B132A0">
        <w:t>23.256</w:t>
      </w:r>
      <w:bookmarkEnd w:id="28"/>
      <w:r w:rsidRPr="00B132A0">
        <w:t>: "Support of Uncrewed Aerial Systems (UAS) connectivity, identification and tracking; Stage 2".</w:t>
      </w:r>
    </w:p>
    <w:p w14:paraId="30395AFF" w14:textId="77DC4288" w:rsidR="00294403" w:rsidRDefault="00294403" w:rsidP="00294403">
      <w:pPr>
        <w:pStyle w:val="EX"/>
      </w:pPr>
      <w:r>
        <w:t>[</w:t>
      </w:r>
      <w:r w:rsidR="000274AC">
        <w:t>15</w:t>
      </w:r>
      <w:r>
        <w:t>]</w:t>
      </w:r>
      <w:r>
        <w:tab/>
        <w:t>3GPP TS 29.571</w:t>
      </w:r>
      <w:r w:rsidRPr="005E4D39">
        <w:t>: "5G</w:t>
      </w:r>
      <w:r>
        <w:t xml:space="preserve"> System; Common Data Types for Service Based Interfaces; Stage 3".</w:t>
      </w:r>
    </w:p>
    <w:p w14:paraId="5C9ACE0A" w14:textId="5B69009A" w:rsidR="00294403" w:rsidRPr="004D3578" w:rsidRDefault="00294403" w:rsidP="00294403">
      <w:pPr>
        <w:pStyle w:val="EX"/>
      </w:pPr>
      <w:r>
        <w:t>[</w:t>
      </w:r>
      <w:r w:rsidR="000274AC">
        <w:t>16</w:t>
      </w:r>
      <w:r>
        <w:t>]</w:t>
      </w:r>
      <w:r>
        <w:tab/>
        <w:t>3GPP TS 29.122:"</w:t>
      </w:r>
      <w:r w:rsidRPr="006754AA">
        <w:t>T8 reference point for Northbound APIs</w:t>
      </w:r>
      <w:r>
        <w:t>".</w:t>
      </w:r>
    </w:p>
    <w:p w14:paraId="10D23EAA" w14:textId="53DE5E88" w:rsidR="00080512" w:rsidRPr="004D3578" w:rsidRDefault="00080512" w:rsidP="003065EA">
      <w:pPr>
        <w:pStyle w:val="Heading1"/>
      </w:pPr>
      <w:bookmarkStart w:id="29" w:name="definitions"/>
      <w:bookmarkStart w:id="30" w:name="_Toc85718322"/>
      <w:bookmarkStart w:id="31" w:name="_Toc89294732"/>
      <w:bookmarkEnd w:id="29"/>
      <w:r w:rsidRPr="004D3578">
        <w:lastRenderedPageBreak/>
        <w:t>3</w:t>
      </w:r>
      <w:r w:rsidRPr="004D3578">
        <w:tab/>
        <w:t>Definitions</w:t>
      </w:r>
      <w:r w:rsidR="00602AEA">
        <w:t xml:space="preserve"> of terms, symbols and abbreviations</w:t>
      </w:r>
      <w:bookmarkEnd w:id="30"/>
      <w:bookmarkEnd w:id="31"/>
    </w:p>
    <w:p w14:paraId="6CBABCF9" w14:textId="77777777" w:rsidR="00080512" w:rsidRPr="004D3578" w:rsidRDefault="00080512">
      <w:pPr>
        <w:pStyle w:val="Heading2"/>
      </w:pPr>
      <w:bookmarkStart w:id="32" w:name="_Toc85718323"/>
      <w:bookmarkStart w:id="33" w:name="_Toc89294733"/>
      <w:r w:rsidRPr="004D3578">
        <w:t>3.1</w:t>
      </w:r>
      <w:r w:rsidRPr="004D3578">
        <w:tab/>
      </w:r>
      <w:r w:rsidR="002B6339">
        <w:t>Terms</w:t>
      </w:r>
      <w:bookmarkEnd w:id="32"/>
      <w:bookmarkEnd w:id="33"/>
    </w:p>
    <w:p w14:paraId="060B24CE" w14:textId="015F6D9A" w:rsidR="00080512" w:rsidRPr="004D3578" w:rsidRDefault="00080512" w:rsidP="008646AA">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r w:rsidR="008646AA" w:rsidRPr="008646AA">
        <w:t xml:space="preserve"> </w:t>
      </w:r>
      <w:r w:rsidR="008646AA">
        <w:t>For the purposes of the present document, the terms and definitions given in 3GPP TS 23.256 [14] shall apply.</w:t>
      </w:r>
    </w:p>
    <w:p w14:paraId="748FAD21" w14:textId="77777777" w:rsidR="00080512" w:rsidRPr="004D3578" w:rsidRDefault="00080512">
      <w:pPr>
        <w:pStyle w:val="Heading2"/>
      </w:pPr>
      <w:bookmarkStart w:id="34" w:name="_Toc85718324"/>
      <w:bookmarkStart w:id="35" w:name="_Toc89294734"/>
      <w:r w:rsidRPr="004D3578">
        <w:t>3.2</w:t>
      </w:r>
      <w:r w:rsidRPr="004D3578">
        <w:tab/>
        <w:t>Symbols</w:t>
      </w:r>
      <w:bookmarkEnd w:id="34"/>
      <w:bookmarkEnd w:id="35"/>
    </w:p>
    <w:p w14:paraId="56FD5D7C" w14:textId="0143B719" w:rsidR="00080512" w:rsidRPr="004D3578" w:rsidRDefault="00080512" w:rsidP="008646AA">
      <w:pPr>
        <w:keepNext/>
      </w:pPr>
      <w:r w:rsidRPr="004D3578">
        <w:t>For the purposes of the present document, the following symbols apply:</w:t>
      </w:r>
    </w:p>
    <w:p w14:paraId="50F83E7B" w14:textId="77777777" w:rsidR="00080512" w:rsidRPr="004D3578" w:rsidRDefault="00080512">
      <w:pPr>
        <w:pStyle w:val="EW"/>
      </w:pPr>
    </w:p>
    <w:p w14:paraId="5E81C5C1" w14:textId="77777777" w:rsidR="00080512" w:rsidRPr="004D3578" w:rsidRDefault="00080512">
      <w:pPr>
        <w:pStyle w:val="Heading2"/>
      </w:pPr>
      <w:bookmarkStart w:id="36" w:name="_Toc85718325"/>
      <w:bookmarkStart w:id="37" w:name="_Toc89294735"/>
      <w:r w:rsidRPr="004D3578">
        <w:t>3.3</w:t>
      </w:r>
      <w:r w:rsidRPr="004D3578">
        <w:tab/>
        <w:t>Abbreviations</w:t>
      </w:r>
      <w:bookmarkEnd w:id="36"/>
      <w:bookmarkEnd w:id="37"/>
    </w:p>
    <w:p w14:paraId="16A04C7F" w14:textId="0153068D" w:rsidR="00080512" w:rsidRPr="004D3578" w:rsidRDefault="00080512" w:rsidP="009C76DC">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779AAAB" w14:textId="77777777" w:rsidR="00C242F7" w:rsidRDefault="00C242F7" w:rsidP="00C242F7">
      <w:pPr>
        <w:pStyle w:val="EW"/>
      </w:pPr>
      <w:r>
        <w:t>AF</w:t>
      </w:r>
      <w:r>
        <w:tab/>
        <w:t>Application Function</w:t>
      </w:r>
    </w:p>
    <w:p w14:paraId="4655EC4A" w14:textId="05B7622F" w:rsidR="00C944F8" w:rsidRDefault="00C944F8" w:rsidP="00C944F8">
      <w:pPr>
        <w:keepLines/>
        <w:spacing w:after="0"/>
        <w:ind w:left="1702" w:hanging="1418"/>
      </w:pPr>
      <w:r w:rsidRPr="002D7EDA">
        <w:t>UAS</w:t>
      </w:r>
      <w:r w:rsidRPr="002D7EDA">
        <w:tab/>
      </w:r>
      <w:bookmarkStart w:id="38" w:name="_Hlk88653394"/>
      <w:r w:rsidRPr="002D7EDA">
        <w:t>Uncrewed Aerial System</w:t>
      </w:r>
      <w:bookmarkEnd w:id="38"/>
    </w:p>
    <w:p w14:paraId="673E5DB8" w14:textId="2C1A23F7" w:rsidR="00C242F7" w:rsidRPr="002D7EDA" w:rsidRDefault="00C242F7" w:rsidP="00C944F8">
      <w:pPr>
        <w:keepLines/>
        <w:spacing w:after="0"/>
        <w:ind w:left="1702" w:hanging="1418"/>
      </w:pPr>
      <w:r w:rsidRPr="002D7EDA">
        <w:t>UAS</w:t>
      </w:r>
      <w:r>
        <w:rPr>
          <w:noProof/>
        </w:rPr>
        <w:t>-NF</w:t>
      </w:r>
      <w:r w:rsidRPr="002D7EDA">
        <w:tab/>
        <w:t>Uncrewed Aerial System</w:t>
      </w:r>
      <w:r>
        <w:t xml:space="preserve"> Network Function</w:t>
      </w:r>
    </w:p>
    <w:p w14:paraId="6956BD6E" w14:textId="77777777" w:rsidR="00C944F8" w:rsidRPr="002D7EDA" w:rsidRDefault="00C944F8" w:rsidP="00C944F8">
      <w:pPr>
        <w:keepLines/>
        <w:spacing w:after="0"/>
        <w:ind w:left="1702" w:hanging="1418"/>
      </w:pPr>
      <w:r w:rsidRPr="002D7EDA">
        <w:t>UAV</w:t>
      </w:r>
      <w:r w:rsidRPr="002D7EDA">
        <w:tab/>
      </w:r>
      <w:bookmarkStart w:id="39" w:name="_Hlk88653717"/>
      <w:r w:rsidRPr="002D7EDA">
        <w:t>Uncrewed Aerial Vehicle</w:t>
      </w:r>
      <w:bookmarkEnd w:id="39"/>
    </w:p>
    <w:p w14:paraId="1EA365ED" w14:textId="3FAE0A0A" w:rsidR="00080512" w:rsidRDefault="00C944F8" w:rsidP="00C944F8">
      <w:pPr>
        <w:pStyle w:val="EW"/>
      </w:pPr>
      <w:r w:rsidRPr="002D7EDA">
        <w:t>USS</w:t>
      </w:r>
      <w:r w:rsidRPr="002D7EDA">
        <w:tab/>
      </w:r>
      <w:bookmarkStart w:id="40" w:name="_Hlk88654637"/>
      <w:bookmarkStart w:id="41" w:name="_Hlk88653519"/>
      <w:r w:rsidRPr="002D7EDA">
        <w:t>UAS Service Supplier</w:t>
      </w:r>
      <w:bookmarkEnd w:id="40"/>
    </w:p>
    <w:p w14:paraId="17355CA6" w14:textId="520D2A34" w:rsidR="00FD1575" w:rsidRPr="0025542E" w:rsidRDefault="00FD1575" w:rsidP="0025542E">
      <w:pPr>
        <w:pStyle w:val="Heading1"/>
      </w:pPr>
      <w:bookmarkStart w:id="42" w:name="_Toc510696585"/>
      <w:bookmarkStart w:id="43" w:name="_Toc35971377"/>
      <w:bookmarkStart w:id="44" w:name="_Toc67903501"/>
      <w:bookmarkStart w:id="45" w:name="_Toc70598394"/>
      <w:bookmarkStart w:id="46" w:name="_Toc89294736"/>
      <w:bookmarkEnd w:id="41"/>
      <w:r w:rsidRPr="0025542E">
        <w:t>4</w:t>
      </w:r>
      <w:r w:rsidRPr="0025542E">
        <w:tab/>
        <w:t xml:space="preserve">Services offered by the </w:t>
      </w:r>
      <w:bookmarkEnd w:id="42"/>
      <w:bookmarkEnd w:id="43"/>
      <w:bookmarkEnd w:id="44"/>
      <w:bookmarkEnd w:id="45"/>
      <w:r w:rsidRPr="0025542E">
        <w:t>USS</w:t>
      </w:r>
      <w:bookmarkEnd w:id="46"/>
    </w:p>
    <w:p w14:paraId="18E52D28" w14:textId="48A4398A" w:rsidR="005A686A" w:rsidRDefault="005A686A" w:rsidP="005A686A">
      <w:pPr>
        <w:pStyle w:val="Heading2"/>
      </w:pPr>
      <w:bookmarkStart w:id="47" w:name="_Toc510696586"/>
      <w:bookmarkStart w:id="48" w:name="_Toc35971378"/>
      <w:bookmarkStart w:id="49" w:name="_Toc63347605"/>
      <w:bookmarkStart w:id="50" w:name="_Toc67927718"/>
      <w:bookmarkStart w:id="51" w:name="_Toc85718326"/>
      <w:bookmarkStart w:id="52" w:name="_Toc510696597"/>
      <w:bookmarkStart w:id="53" w:name="_Toc35971389"/>
      <w:bookmarkStart w:id="54" w:name="_Toc67903513"/>
      <w:bookmarkStart w:id="55" w:name="_Toc70598436"/>
      <w:bookmarkStart w:id="56" w:name="_Toc89294737"/>
      <w:r>
        <w:t>4.1</w:t>
      </w:r>
      <w:r>
        <w:tab/>
        <w:t>Introduction</w:t>
      </w:r>
      <w:bookmarkEnd w:id="47"/>
      <w:bookmarkEnd w:id="48"/>
      <w:bookmarkEnd w:id="49"/>
      <w:bookmarkEnd w:id="50"/>
      <w:bookmarkEnd w:id="51"/>
      <w:bookmarkEnd w:id="56"/>
    </w:p>
    <w:p w14:paraId="6EA82472" w14:textId="066DB758" w:rsidR="005A686A" w:rsidRPr="002D1C72" w:rsidRDefault="005A686A" w:rsidP="005A686A">
      <w:r w:rsidRPr="002D1C72">
        <w:t xml:space="preserve">Table </w:t>
      </w:r>
      <w:r w:rsidR="00C944F8">
        <w:t>4</w:t>
      </w:r>
      <w:r w:rsidRPr="002D1C72">
        <w:t>.1-</w:t>
      </w:r>
      <w:r w:rsidR="00B40382" w:rsidRPr="00B40382">
        <w:t>1</w:t>
      </w:r>
      <w:r w:rsidRPr="002D1C72">
        <w:t xml:space="preserve"> summarizes the corresponding APIs defined for this specification.</w:t>
      </w:r>
    </w:p>
    <w:p w14:paraId="438B0F9E" w14:textId="5EFB9E28" w:rsidR="005A686A" w:rsidRPr="002D1C72" w:rsidRDefault="005A686A" w:rsidP="005A686A">
      <w:pPr>
        <w:pStyle w:val="TH"/>
      </w:pPr>
      <w:r w:rsidRPr="002D1C72">
        <w:t xml:space="preserve">Table </w:t>
      </w:r>
      <w:r w:rsidR="00B40382">
        <w:t>4</w:t>
      </w:r>
      <w:r w:rsidRPr="002D1C72">
        <w:t>.1-</w:t>
      </w:r>
      <w:r w:rsidR="00B40382">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07"/>
        <w:gridCol w:w="2160"/>
        <w:gridCol w:w="2245"/>
        <w:gridCol w:w="1197"/>
        <w:gridCol w:w="1147"/>
      </w:tblGrid>
      <w:tr w:rsidR="005A686A" w:rsidRPr="00B54FF5" w14:paraId="34F2F50D" w14:textId="77777777" w:rsidTr="005A686A">
        <w:tc>
          <w:tcPr>
            <w:tcW w:w="2073" w:type="dxa"/>
            <w:shd w:val="clear" w:color="auto" w:fill="auto"/>
          </w:tcPr>
          <w:p w14:paraId="48E2F0F2"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auto"/>
          </w:tcPr>
          <w:p w14:paraId="454257DE"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auto"/>
          </w:tcPr>
          <w:p w14:paraId="1D31C554"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auto"/>
          </w:tcPr>
          <w:p w14:paraId="196BEDA7"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OpenAPI Specification File</w:t>
            </w:r>
          </w:p>
        </w:tc>
        <w:tc>
          <w:tcPr>
            <w:tcW w:w="1197" w:type="dxa"/>
            <w:shd w:val="clear" w:color="auto" w:fill="auto"/>
          </w:tcPr>
          <w:p w14:paraId="5C88D3BE"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apiName</w:t>
            </w:r>
          </w:p>
        </w:tc>
        <w:tc>
          <w:tcPr>
            <w:tcW w:w="1147" w:type="dxa"/>
            <w:shd w:val="clear" w:color="auto" w:fill="auto"/>
          </w:tcPr>
          <w:p w14:paraId="08300315"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Annex</w:t>
            </w:r>
          </w:p>
        </w:tc>
      </w:tr>
      <w:tr w:rsidR="005A686A" w:rsidRPr="00B54FF5" w14:paraId="6480C98C" w14:textId="77777777" w:rsidTr="005A686A">
        <w:tc>
          <w:tcPr>
            <w:tcW w:w="2073" w:type="dxa"/>
            <w:shd w:val="clear" w:color="auto" w:fill="auto"/>
          </w:tcPr>
          <w:p w14:paraId="67AFC4F1" w14:textId="11EF6C75" w:rsidR="005A686A" w:rsidRPr="0016361A" w:rsidRDefault="00C944F8" w:rsidP="005A686A">
            <w:pPr>
              <w:rPr>
                <w:rFonts w:ascii="Arial" w:hAnsi="Arial" w:cs="Arial"/>
                <w:sz w:val="18"/>
                <w:szCs w:val="18"/>
              </w:rPr>
            </w:pPr>
            <w:r w:rsidRPr="00C944F8">
              <w:rPr>
                <w:rFonts w:ascii="Arial" w:hAnsi="Arial" w:cs="Arial"/>
                <w:sz w:val="18"/>
                <w:szCs w:val="18"/>
              </w:rPr>
              <w:t>Naf_Authentication</w:t>
            </w:r>
          </w:p>
        </w:tc>
        <w:tc>
          <w:tcPr>
            <w:tcW w:w="807" w:type="dxa"/>
            <w:shd w:val="clear" w:color="auto" w:fill="auto"/>
          </w:tcPr>
          <w:p w14:paraId="5D234DDB" w14:textId="29208DC9" w:rsidR="005A686A" w:rsidRPr="0016361A" w:rsidRDefault="00C944F8" w:rsidP="005A686A">
            <w:pPr>
              <w:rPr>
                <w:rFonts w:ascii="Arial" w:hAnsi="Arial" w:cs="Arial"/>
                <w:sz w:val="18"/>
                <w:szCs w:val="18"/>
              </w:rPr>
            </w:pPr>
            <w:r>
              <w:rPr>
                <w:rFonts w:ascii="Arial" w:hAnsi="Arial" w:cs="Arial"/>
                <w:sz w:val="18"/>
                <w:szCs w:val="18"/>
              </w:rPr>
              <w:t>5.1</w:t>
            </w:r>
          </w:p>
        </w:tc>
        <w:tc>
          <w:tcPr>
            <w:tcW w:w="2160" w:type="dxa"/>
            <w:shd w:val="clear" w:color="auto" w:fill="auto"/>
          </w:tcPr>
          <w:p w14:paraId="2E6EB183" w14:textId="60EC2438" w:rsidR="005A686A" w:rsidRPr="0016361A" w:rsidRDefault="00C944F8" w:rsidP="005A686A">
            <w:pPr>
              <w:rPr>
                <w:rFonts w:ascii="Arial" w:hAnsi="Arial" w:cs="Arial"/>
                <w:sz w:val="18"/>
                <w:szCs w:val="18"/>
              </w:rPr>
            </w:pPr>
            <w:r w:rsidRPr="00C944F8">
              <w:rPr>
                <w:rFonts w:ascii="Arial" w:hAnsi="Arial" w:cs="Arial"/>
                <w:sz w:val="18"/>
                <w:szCs w:val="18"/>
              </w:rPr>
              <w:t>USS Authentication and Authorization Service</w:t>
            </w:r>
          </w:p>
        </w:tc>
        <w:tc>
          <w:tcPr>
            <w:tcW w:w="2245" w:type="dxa"/>
            <w:shd w:val="clear" w:color="auto" w:fill="auto"/>
          </w:tcPr>
          <w:p w14:paraId="679CB818" w14:textId="5E366E21" w:rsidR="005A686A" w:rsidRPr="0016361A" w:rsidRDefault="005A686A" w:rsidP="005A686A">
            <w:pPr>
              <w:rPr>
                <w:rFonts w:ascii="Arial" w:hAnsi="Arial" w:cs="Arial"/>
                <w:sz w:val="18"/>
                <w:szCs w:val="18"/>
              </w:rPr>
            </w:pPr>
          </w:p>
        </w:tc>
        <w:tc>
          <w:tcPr>
            <w:tcW w:w="1197" w:type="dxa"/>
            <w:shd w:val="clear" w:color="auto" w:fill="auto"/>
          </w:tcPr>
          <w:p w14:paraId="024F51D4" w14:textId="692BD681" w:rsidR="005A686A" w:rsidRPr="0016361A" w:rsidRDefault="00C944F8" w:rsidP="005A686A">
            <w:pPr>
              <w:rPr>
                <w:rFonts w:ascii="Arial" w:hAnsi="Arial" w:cs="Arial"/>
                <w:sz w:val="18"/>
                <w:szCs w:val="18"/>
              </w:rPr>
            </w:pPr>
            <w:r w:rsidRPr="00C944F8">
              <w:rPr>
                <w:rFonts w:ascii="Arial" w:hAnsi="Arial" w:cs="Arial"/>
                <w:sz w:val="18"/>
                <w:szCs w:val="18"/>
              </w:rPr>
              <w:t>naf-auth</w:t>
            </w:r>
          </w:p>
        </w:tc>
        <w:tc>
          <w:tcPr>
            <w:tcW w:w="1147" w:type="dxa"/>
            <w:shd w:val="clear" w:color="auto" w:fill="auto"/>
          </w:tcPr>
          <w:p w14:paraId="3802F514" w14:textId="51D10FFE" w:rsidR="005A686A" w:rsidRPr="0016361A" w:rsidRDefault="00C944F8" w:rsidP="005A686A">
            <w:pPr>
              <w:rPr>
                <w:rFonts w:ascii="Arial" w:hAnsi="Arial" w:cs="Arial"/>
                <w:sz w:val="18"/>
                <w:szCs w:val="18"/>
              </w:rPr>
            </w:pPr>
            <w:r>
              <w:rPr>
                <w:rFonts w:ascii="Arial" w:hAnsi="Arial" w:cs="Arial"/>
                <w:sz w:val="18"/>
                <w:szCs w:val="18"/>
              </w:rPr>
              <w:t>A.2</w:t>
            </w:r>
          </w:p>
        </w:tc>
      </w:tr>
    </w:tbl>
    <w:p w14:paraId="3BC0E311" w14:textId="77777777" w:rsidR="005A686A" w:rsidRPr="002D1C72" w:rsidRDefault="005A686A" w:rsidP="005A686A">
      <w:pPr>
        <w:rPr>
          <w:rFonts w:ascii="Arial" w:hAnsi="Arial" w:cs="Arial"/>
          <w:sz w:val="18"/>
          <w:szCs w:val="18"/>
        </w:rPr>
      </w:pPr>
    </w:p>
    <w:p w14:paraId="71D3C988" w14:textId="77777777" w:rsidR="005A686A" w:rsidRDefault="005A686A" w:rsidP="005A686A">
      <w:pPr>
        <w:pStyle w:val="Guidance"/>
        <w:rPr>
          <w:lang w:val="en-US"/>
        </w:rPr>
      </w:pPr>
    </w:p>
    <w:p w14:paraId="64E755BF" w14:textId="5C5F6A26" w:rsidR="005A686A" w:rsidRDefault="005A686A" w:rsidP="005A686A">
      <w:pPr>
        <w:pStyle w:val="Heading2"/>
      </w:pPr>
      <w:bookmarkStart w:id="57" w:name="_Toc510696587"/>
      <w:bookmarkStart w:id="58" w:name="_Toc35971379"/>
      <w:bookmarkStart w:id="59" w:name="_Toc63347606"/>
      <w:bookmarkStart w:id="60" w:name="_Toc67927719"/>
      <w:bookmarkStart w:id="61" w:name="_Toc85718327"/>
      <w:bookmarkStart w:id="62" w:name="_Toc89294738"/>
      <w:r>
        <w:t>4.2</w:t>
      </w:r>
      <w:r>
        <w:tab/>
      </w:r>
      <w:r w:rsidR="00953374" w:rsidRPr="00953374">
        <w:t>Naf_Authentication</w:t>
      </w:r>
      <w:r w:rsidRPr="00AF47A0">
        <w:t xml:space="preserve"> </w:t>
      </w:r>
      <w:r>
        <w:t>Service</w:t>
      </w:r>
      <w:bookmarkEnd w:id="57"/>
      <w:bookmarkEnd w:id="58"/>
      <w:bookmarkEnd w:id="59"/>
      <w:bookmarkEnd w:id="60"/>
      <w:bookmarkEnd w:id="61"/>
      <w:bookmarkEnd w:id="62"/>
    </w:p>
    <w:p w14:paraId="14CBF7B4" w14:textId="23B56BCA" w:rsidR="005A686A" w:rsidRDefault="005A686A" w:rsidP="005A686A">
      <w:pPr>
        <w:pStyle w:val="Heading3"/>
      </w:pPr>
      <w:bookmarkStart w:id="63" w:name="_Toc510696588"/>
      <w:bookmarkStart w:id="64" w:name="_Toc35971380"/>
      <w:bookmarkStart w:id="65" w:name="_Toc63347607"/>
      <w:bookmarkStart w:id="66" w:name="_Toc67927720"/>
      <w:bookmarkStart w:id="67" w:name="_Toc85718328"/>
      <w:bookmarkStart w:id="68" w:name="_Toc89294739"/>
      <w:r>
        <w:t>4.2.1</w:t>
      </w:r>
      <w:r>
        <w:tab/>
        <w:t>Service Description</w:t>
      </w:r>
      <w:bookmarkEnd w:id="63"/>
      <w:bookmarkEnd w:id="64"/>
      <w:bookmarkEnd w:id="65"/>
      <w:bookmarkEnd w:id="66"/>
      <w:bookmarkEnd w:id="67"/>
      <w:bookmarkEnd w:id="68"/>
    </w:p>
    <w:p w14:paraId="3140251A" w14:textId="5A26A47A" w:rsidR="00953374" w:rsidRDefault="00953374" w:rsidP="0025542E">
      <w:pPr>
        <w:pStyle w:val="Heading4"/>
        <w:rPr>
          <w:rFonts w:eastAsia="DengXian"/>
        </w:rPr>
      </w:pPr>
      <w:bookmarkStart w:id="69" w:name="_Toc70598398"/>
      <w:bookmarkStart w:id="70" w:name="_Hlk81079791"/>
      <w:bookmarkStart w:id="71" w:name="_Toc89294740"/>
      <w:r w:rsidRPr="00926616">
        <w:rPr>
          <w:rFonts w:eastAsia="DengXian"/>
        </w:rPr>
        <w:t>4.2.1.1</w:t>
      </w:r>
      <w:r w:rsidRPr="00926616">
        <w:rPr>
          <w:rFonts w:eastAsia="DengXian"/>
        </w:rPr>
        <w:tab/>
        <w:t>Overview</w:t>
      </w:r>
      <w:bookmarkEnd w:id="69"/>
      <w:bookmarkEnd w:id="71"/>
    </w:p>
    <w:p w14:paraId="1EB59CC8" w14:textId="77777777" w:rsidR="00C315CB" w:rsidRDefault="00C315CB" w:rsidP="00C315CB">
      <w:r>
        <w:t xml:space="preserve">The Naf_Authentication service as defined in 3GPP TS 23.256 [14] is provided by the USS </w:t>
      </w:r>
      <w:r w:rsidRPr="000B4986">
        <w:t>via the Naf service</w:t>
      </w:r>
      <w:r>
        <w:t>-</w:t>
      </w:r>
      <w:r w:rsidRPr="000B4986">
        <w:t>based interface (see 3GPP</w:t>
      </w:r>
      <w:r>
        <w:t> </w:t>
      </w:r>
      <w:r w:rsidRPr="000B4986">
        <w:t>TS 23.256</w:t>
      </w:r>
      <w:r>
        <w:t> </w:t>
      </w:r>
      <w:r w:rsidRPr="000B4986">
        <w:t>[14]).</w:t>
      </w:r>
    </w:p>
    <w:p w14:paraId="384C6791" w14:textId="77777777" w:rsidR="00C315CB" w:rsidRDefault="00C315CB" w:rsidP="00C315CB">
      <w:r>
        <w:t>This service:</w:t>
      </w:r>
    </w:p>
    <w:p w14:paraId="7740AFFD" w14:textId="77777777" w:rsidR="00C315CB" w:rsidRPr="00002A7E" w:rsidRDefault="00C315CB" w:rsidP="007A22F0">
      <w:pPr>
        <w:pStyle w:val="B1"/>
      </w:pPr>
      <w:r w:rsidRPr="007A22F0">
        <w:t>-</w:t>
      </w:r>
      <w:r w:rsidRPr="007A22F0">
        <w:tab/>
        <w:t>allows NF consumers to authentication and authorization of the UAV with the USS; and</w:t>
      </w:r>
    </w:p>
    <w:p w14:paraId="1780CBE4" w14:textId="2589239F" w:rsidR="00C315CB" w:rsidRPr="007A22F0" w:rsidRDefault="00C315CB" w:rsidP="007A22F0">
      <w:pPr>
        <w:pStyle w:val="B1"/>
      </w:pPr>
      <w:r w:rsidRPr="00002A7E">
        <w:lastRenderedPageBreak/>
        <w:t>-</w:t>
      </w:r>
      <w:r w:rsidRPr="00002A7E">
        <w:tab/>
        <w:t xml:space="preserve">notifies NF consumers </w:t>
      </w:r>
      <w:r w:rsidRPr="009D3BDD">
        <w:t>about reauthentication.</w:t>
      </w:r>
    </w:p>
    <w:p w14:paraId="04DC11DE" w14:textId="08C02AA6" w:rsidR="00953374" w:rsidRDefault="00953374" w:rsidP="0025542E">
      <w:pPr>
        <w:pStyle w:val="Heading4"/>
        <w:rPr>
          <w:rFonts w:eastAsia="DengXian"/>
        </w:rPr>
      </w:pPr>
      <w:bookmarkStart w:id="72" w:name="_Toc70598399"/>
      <w:bookmarkStart w:id="73" w:name="_Toc89294741"/>
      <w:r w:rsidRPr="00926616">
        <w:rPr>
          <w:rFonts w:eastAsia="DengXian"/>
        </w:rPr>
        <w:t>4.2.1.2</w:t>
      </w:r>
      <w:r w:rsidRPr="00926616">
        <w:rPr>
          <w:rFonts w:eastAsia="DengXian"/>
        </w:rPr>
        <w:tab/>
        <w:t>Service Architecture</w:t>
      </w:r>
      <w:bookmarkEnd w:id="72"/>
      <w:bookmarkEnd w:id="73"/>
    </w:p>
    <w:p w14:paraId="6AD3027C" w14:textId="77777777" w:rsidR="00C242F7" w:rsidRDefault="00C242F7" w:rsidP="00C242F7">
      <w:pPr>
        <w:rPr>
          <w:noProof/>
        </w:rPr>
      </w:pPr>
      <w:r>
        <w:rPr>
          <w:noProof/>
        </w:rPr>
        <w:t>The Application Function Authentication Service (Naf_Authentication) is part of the Naf service-based interface exhibited by the Application Function (AF).</w:t>
      </w:r>
    </w:p>
    <w:p w14:paraId="3C132CDC" w14:textId="77777777" w:rsidR="00C242F7" w:rsidRPr="00BF2E72" w:rsidRDefault="00C242F7" w:rsidP="00C242F7">
      <w:pPr>
        <w:rPr>
          <w:noProof/>
        </w:rPr>
      </w:pPr>
      <w:r>
        <w:rPr>
          <w:noProof/>
        </w:rPr>
        <w:t>The known NF service consumers of the Naf_Authentication are the Network Exposure Function (NEF) which owns the functionality of UAS-NF.</w:t>
      </w:r>
    </w:p>
    <w:p w14:paraId="428504B0" w14:textId="210B413E" w:rsidR="00C315CB" w:rsidRDefault="00C315CB" w:rsidP="00C315CB">
      <w:r w:rsidRPr="000B4986">
        <w:t>Figure 4.2.1.2-</w:t>
      </w:r>
      <w:r>
        <w:t>1</w:t>
      </w:r>
      <w:r w:rsidRPr="000B4986">
        <w:t xml:space="preserve"> provides the reference model (in service</w:t>
      </w:r>
      <w:r>
        <w:t>-</w:t>
      </w:r>
      <w:r w:rsidRPr="000B4986">
        <w:t>based interface representation and in reference point representation), with focus on the USS and the scope of the present specification.</w:t>
      </w:r>
    </w:p>
    <w:p w14:paraId="7D340457" w14:textId="77777777" w:rsidR="00C242F7" w:rsidRDefault="00C242F7" w:rsidP="00C242F7">
      <w:pPr>
        <w:ind w:left="2272" w:firstLine="284"/>
      </w:pPr>
      <w:r>
        <w:object w:dxaOrig="3780" w:dyaOrig="5085" w14:anchorId="329E47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8pt;height:2in" o:ole="">
            <v:imagedata r:id="rId15" o:title="" cropleft="-31850f"/>
          </v:shape>
          <o:OLEObject Type="Embed" ProgID="Visio.Drawing.15" ShapeID="_x0000_i1025" DrawAspect="Content" ObjectID="_1699907725" r:id="rId16"/>
        </w:object>
      </w:r>
    </w:p>
    <w:p w14:paraId="47D29B39" w14:textId="4F976B26" w:rsidR="00C242F7" w:rsidRPr="000C1CF3" w:rsidRDefault="00C242F7" w:rsidP="000C1CF3">
      <w:pPr>
        <w:pStyle w:val="TF"/>
        <w:rPr>
          <w:rFonts w:eastAsia="SimSun"/>
        </w:rPr>
      </w:pPr>
      <w:r w:rsidRPr="000C1CF3">
        <w:rPr>
          <w:rFonts w:eastAsia="SimSun"/>
        </w:rPr>
        <w:t>Figure 4.2.1.2-1: Reference architecture for Naf_Authentication service: SBI representation</w:t>
      </w:r>
    </w:p>
    <w:p w14:paraId="0411A131" w14:textId="75EF44D0" w:rsidR="00C315CB" w:rsidRDefault="00C242F7" w:rsidP="00C315CB">
      <w:pPr>
        <w:ind w:left="2272" w:firstLine="284"/>
      </w:pPr>
      <w:r w:rsidRPr="007F7F20">
        <w:object w:dxaOrig="6195" w:dyaOrig="1126" w14:anchorId="09567F4D">
          <v:shape id="_x0000_i1026" type="#_x0000_t75" style="width:215.2pt;height:56.8pt" o:ole="">
            <v:imagedata r:id="rId17" o:title="" cropright="20519f"/>
          </v:shape>
          <o:OLEObject Type="Embed" ProgID="Visio.Drawing.15" ShapeID="_x0000_i1026" DrawAspect="Content" ObjectID="_1699907726" r:id="rId18"/>
        </w:object>
      </w:r>
    </w:p>
    <w:p w14:paraId="336192B1" w14:textId="772FC90F" w:rsidR="00C315CB" w:rsidRDefault="00C315CB" w:rsidP="00C315CB">
      <w:pPr>
        <w:pStyle w:val="TF"/>
      </w:pPr>
      <w:r>
        <w:t>Figure 4.2.1.2-</w:t>
      </w:r>
      <w:r w:rsidR="00C242F7">
        <w:t>2</w:t>
      </w:r>
      <w:r>
        <w:t xml:space="preserve">: </w:t>
      </w:r>
      <w:r w:rsidRPr="0041061D">
        <w:t xml:space="preserve">Reference </w:t>
      </w:r>
      <w:r>
        <w:t>architecture for Naf_Authentication service: reference point representation</w:t>
      </w:r>
    </w:p>
    <w:p w14:paraId="41456B7D" w14:textId="075CFE2B" w:rsidR="00C315CB" w:rsidRDefault="00C315CB" w:rsidP="00C315CB">
      <w:r w:rsidRPr="0041061D">
        <w:t xml:space="preserve">The functionalities supported by the USS are listed in clause 4.3.2 of </w:t>
      </w:r>
      <w:r>
        <w:t xml:space="preserve"> 3GPP</w:t>
      </w:r>
      <w:r w:rsidR="000274AC">
        <w:t> </w:t>
      </w:r>
      <w:r>
        <w:t>TS</w:t>
      </w:r>
      <w:r w:rsidR="000274AC">
        <w:t> </w:t>
      </w:r>
      <w:r>
        <w:t>23.256</w:t>
      </w:r>
      <w:r w:rsidR="000274AC">
        <w:t> </w:t>
      </w:r>
      <w:r>
        <w:t>[14].</w:t>
      </w:r>
    </w:p>
    <w:p w14:paraId="09A626B4" w14:textId="77777777" w:rsidR="00953374" w:rsidRPr="00926616" w:rsidRDefault="00953374" w:rsidP="0025542E">
      <w:pPr>
        <w:pStyle w:val="Heading4"/>
        <w:rPr>
          <w:rFonts w:eastAsia="DengXian"/>
        </w:rPr>
      </w:pPr>
      <w:bookmarkStart w:id="74" w:name="_Toc70598400"/>
      <w:bookmarkStart w:id="75" w:name="_Toc89294742"/>
      <w:r w:rsidRPr="00926616">
        <w:rPr>
          <w:rFonts w:eastAsia="DengXian"/>
        </w:rPr>
        <w:t>4.2.1.3</w:t>
      </w:r>
      <w:r w:rsidRPr="00926616">
        <w:rPr>
          <w:rFonts w:eastAsia="DengXian"/>
        </w:rPr>
        <w:tab/>
        <w:t>Network Functions</w:t>
      </w:r>
      <w:bookmarkEnd w:id="74"/>
      <w:bookmarkEnd w:id="75"/>
    </w:p>
    <w:p w14:paraId="196E3DE5" w14:textId="06227CB9" w:rsidR="00953374" w:rsidRDefault="00953374" w:rsidP="0025542E">
      <w:pPr>
        <w:pStyle w:val="Heading5"/>
        <w:rPr>
          <w:rFonts w:eastAsia="DengXian"/>
        </w:rPr>
      </w:pPr>
      <w:bookmarkStart w:id="76" w:name="_Toc70598401"/>
      <w:bookmarkStart w:id="77" w:name="_Toc89294743"/>
      <w:r w:rsidRPr="00926616">
        <w:rPr>
          <w:rFonts w:eastAsia="DengXian"/>
        </w:rPr>
        <w:t>4.2.1.3.1</w:t>
      </w:r>
      <w:r w:rsidRPr="00926616">
        <w:rPr>
          <w:rFonts w:eastAsia="DengXian"/>
        </w:rPr>
        <w:tab/>
      </w:r>
      <w:bookmarkEnd w:id="76"/>
      <w:r w:rsidRPr="00926616">
        <w:rPr>
          <w:rFonts w:eastAsia="DengXian"/>
        </w:rPr>
        <w:t>Uncrewed Aerial System Service Supplier (USS)</w:t>
      </w:r>
      <w:bookmarkStart w:id="78" w:name="_Toc70598402"/>
      <w:bookmarkEnd w:id="77"/>
    </w:p>
    <w:p w14:paraId="35B6D5D5" w14:textId="77777777" w:rsidR="00C315CB" w:rsidRDefault="00C315CB" w:rsidP="00C315CB">
      <w:r>
        <w:t>The UAS service supplier (USS) application provides authentication and authorization for the UAV.</w:t>
      </w:r>
    </w:p>
    <w:p w14:paraId="74178292" w14:textId="42361655" w:rsidR="00C315CB" w:rsidRDefault="00C315CB" w:rsidP="007A22F0">
      <w:pPr>
        <w:rPr>
          <w:rFonts w:ascii="Arial" w:eastAsia="DengXian" w:hAnsi="Arial"/>
          <w:sz w:val="22"/>
        </w:rPr>
      </w:pPr>
      <w:r>
        <w:t>The UAS service supplier (USS) allows NF consumers to exchange communication messages needed for authentication and authorization procedure. It also notifies NF consumers about reauthentication or revocation of the UAV.</w:t>
      </w:r>
    </w:p>
    <w:p w14:paraId="01F4FAC7" w14:textId="416CBA8C" w:rsidR="00953374" w:rsidRDefault="00953374" w:rsidP="0025542E">
      <w:pPr>
        <w:pStyle w:val="Heading5"/>
        <w:rPr>
          <w:rFonts w:eastAsia="DengXian"/>
          <w:noProof/>
          <w:lang w:eastAsia="zh-CN"/>
        </w:rPr>
      </w:pPr>
      <w:bookmarkStart w:id="79" w:name="_Toc89294744"/>
      <w:r w:rsidRPr="00926616">
        <w:rPr>
          <w:rFonts w:eastAsia="DengXian"/>
        </w:rPr>
        <w:t>4.2.1.3.2</w:t>
      </w:r>
      <w:r w:rsidRPr="00926616">
        <w:rPr>
          <w:rFonts w:eastAsia="DengXian"/>
        </w:rPr>
        <w:tab/>
      </w:r>
      <w:r w:rsidRPr="00926616">
        <w:rPr>
          <w:rFonts w:eastAsia="DengXian"/>
          <w:noProof/>
          <w:lang w:eastAsia="zh-CN"/>
        </w:rPr>
        <w:t>NF Service Consumers</w:t>
      </w:r>
      <w:bookmarkEnd w:id="70"/>
      <w:bookmarkEnd w:id="78"/>
      <w:bookmarkEnd w:id="79"/>
    </w:p>
    <w:p w14:paraId="50D3A060" w14:textId="7F413B0F" w:rsidR="00C315CB" w:rsidRDefault="00C315CB" w:rsidP="00C315CB">
      <w:r>
        <w:t>The Uncrewed Aerial System network function (UAS NF):</w:t>
      </w:r>
    </w:p>
    <w:p w14:paraId="61BC6CE6" w14:textId="77777777" w:rsidR="00C315CB" w:rsidRDefault="00C315CB" w:rsidP="007A22F0">
      <w:pPr>
        <w:pStyle w:val="B1"/>
      </w:pPr>
      <w:r>
        <w:t>-</w:t>
      </w:r>
      <w:r>
        <w:tab/>
        <w:t>supports authentication and authorization of the UAV with the USS;</w:t>
      </w:r>
    </w:p>
    <w:p w14:paraId="033D5B03" w14:textId="14AA8E39" w:rsidR="00C315CB" w:rsidRPr="00387FC8" w:rsidRDefault="00C315CB" w:rsidP="007A22F0">
      <w:pPr>
        <w:pStyle w:val="B1"/>
        <w:rPr>
          <w:rFonts w:ascii="Arial" w:eastAsia="DengXian" w:hAnsi="Arial"/>
          <w:sz w:val="22"/>
        </w:rPr>
      </w:pPr>
      <w:r>
        <w:t>-</w:t>
      </w:r>
      <w:r>
        <w:tab/>
        <w:t>supports subscription for notification of reauthentication of the UAV from the USS.</w:t>
      </w:r>
    </w:p>
    <w:p w14:paraId="10432E71" w14:textId="3F172A89" w:rsidR="005A686A" w:rsidRDefault="005A686A" w:rsidP="005A686A">
      <w:pPr>
        <w:pStyle w:val="Heading3"/>
      </w:pPr>
      <w:bookmarkStart w:id="80" w:name="_Toc510696589"/>
      <w:bookmarkStart w:id="81" w:name="_Toc35971381"/>
      <w:bookmarkStart w:id="82" w:name="_Toc63347608"/>
      <w:bookmarkStart w:id="83" w:name="_Toc67927721"/>
      <w:bookmarkStart w:id="84" w:name="_Toc85718329"/>
      <w:bookmarkStart w:id="85" w:name="_Toc89294745"/>
      <w:r>
        <w:lastRenderedPageBreak/>
        <w:t>4.2.2</w:t>
      </w:r>
      <w:r>
        <w:tab/>
        <w:t>Service Operations</w:t>
      </w:r>
      <w:bookmarkEnd w:id="80"/>
      <w:bookmarkEnd w:id="81"/>
      <w:bookmarkEnd w:id="82"/>
      <w:bookmarkEnd w:id="83"/>
      <w:bookmarkEnd w:id="84"/>
      <w:bookmarkEnd w:id="85"/>
    </w:p>
    <w:p w14:paraId="50F840F6" w14:textId="0B351AD9" w:rsidR="005A686A" w:rsidRDefault="005A686A" w:rsidP="005A686A">
      <w:pPr>
        <w:pStyle w:val="Heading4"/>
      </w:pPr>
      <w:bookmarkStart w:id="86" w:name="_Toc510696590"/>
      <w:bookmarkStart w:id="87" w:name="_Toc35971382"/>
      <w:bookmarkStart w:id="88" w:name="_Toc63347609"/>
      <w:bookmarkStart w:id="89" w:name="_Toc67927722"/>
      <w:bookmarkStart w:id="90" w:name="_Toc85718330"/>
      <w:bookmarkStart w:id="91" w:name="_Toc89294746"/>
      <w:r>
        <w:t>4.2.2.1</w:t>
      </w:r>
      <w:r>
        <w:tab/>
        <w:t>Introduction</w:t>
      </w:r>
      <w:bookmarkEnd w:id="86"/>
      <w:bookmarkEnd w:id="87"/>
      <w:bookmarkEnd w:id="88"/>
      <w:bookmarkEnd w:id="89"/>
      <w:bookmarkEnd w:id="90"/>
      <w:bookmarkEnd w:id="91"/>
    </w:p>
    <w:p w14:paraId="7AD3F741" w14:textId="2B96D972" w:rsidR="005A686A" w:rsidRDefault="005A686A" w:rsidP="005A686A">
      <w:pPr>
        <w:pStyle w:val="Heading4"/>
      </w:pPr>
      <w:bookmarkStart w:id="92" w:name="_Toc85718331"/>
      <w:bookmarkStart w:id="93" w:name="_Toc510696591"/>
      <w:bookmarkStart w:id="94" w:name="_Toc35971383"/>
      <w:bookmarkStart w:id="95" w:name="_Toc63347610"/>
      <w:bookmarkStart w:id="96" w:name="_Toc67927723"/>
      <w:bookmarkStart w:id="97" w:name="_Toc89294747"/>
      <w:r>
        <w:t>4.2.2.2</w:t>
      </w:r>
      <w:r>
        <w:tab/>
      </w:r>
      <w:r w:rsidR="00002A7E" w:rsidRPr="00002A7E">
        <w:t xml:space="preserve">Naf_Authentication_AuthenticateAuthorize </w:t>
      </w:r>
      <w:r>
        <w:t>Service operation</w:t>
      </w:r>
      <w:bookmarkEnd w:id="92"/>
      <w:bookmarkEnd w:id="93"/>
      <w:bookmarkEnd w:id="94"/>
      <w:bookmarkEnd w:id="95"/>
      <w:bookmarkEnd w:id="96"/>
      <w:bookmarkEnd w:id="97"/>
    </w:p>
    <w:p w14:paraId="30C173CC" w14:textId="3CE9BD9A" w:rsidR="005A686A" w:rsidRDefault="005A686A" w:rsidP="005A686A">
      <w:pPr>
        <w:pStyle w:val="Heading5"/>
      </w:pPr>
      <w:bookmarkStart w:id="98" w:name="_Toc510696592"/>
      <w:bookmarkStart w:id="99" w:name="_Toc35971384"/>
      <w:bookmarkStart w:id="100" w:name="_Toc63347611"/>
      <w:bookmarkStart w:id="101" w:name="_Toc67927724"/>
      <w:bookmarkStart w:id="102" w:name="_Toc85718332"/>
      <w:bookmarkStart w:id="103" w:name="_Toc89294748"/>
      <w:r>
        <w:t>4.2.2.2.1</w:t>
      </w:r>
      <w:r>
        <w:tab/>
        <w:t>General</w:t>
      </w:r>
      <w:bookmarkEnd w:id="98"/>
      <w:bookmarkEnd w:id="99"/>
      <w:bookmarkEnd w:id="100"/>
      <w:bookmarkEnd w:id="101"/>
      <w:bookmarkEnd w:id="102"/>
      <w:bookmarkEnd w:id="103"/>
    </w:p>
    <w:p w14:paraId="1125E593" w14:textId="77777777" w:rsidR="00002A7E" w:rsidRPr="00BB2B48" w:rsidRDefault="00002A7E" w:rsidP="00002A7E">
      <w:r w:rsidRPr="00BB2B48">
        <w:t xml:space="preserve">The </w:t>
      </w:r>
      <w:r>
        <w:t>Naf_Authentication_</w:t>
      </w:r>
      <w:r w:rsidRPr="00DA060D">
        <w:t>Authenticate</w:t>
      </w:r>
      <w:r>
        <w:t>Authorize</w:t>
      </w:r>
      <w:r w:rsidRPr="00DA060D">
        <w:t xml:space="preserve"> </w:t>
      </w:r>
      <w:r w:rsidRPr="00BB2B48">
        <w:t xml:space="preserve">service operation is used </w:t>
      </w:r>
      <w:r>
        <w:t>by the NF consumers during</w:t>
      </w:r>
      <w:r w:rsidRPr="00BB2B48">
        <w:t xml:space="preserve"> following procedure:</w:t>
      </w:r>
    </w:p>
    <w:p w14:paraId="6E1B7EA8" w14:textId="6E151DD5" w:rsidR="00002A7E" w:rsidRDefault="00002A7E" w:rsidP="0025542E">
      <w:pPr>
        <w:pStyle w:val="B1"/>
      </w:pPr>
      <w:r w:rsidRPr="00BB2B48">
        <w:t>-</w:t>
      </w:r>
      <w:r w:rsidRPr="00BB2B48">
        <w:tab/>
      </w:r>
      <w:r>
        <w:t>UUAA-MM and UUAA-SM</w:t>
      </w:r>
      <w:r w:rsidRPr="00BB2B48">
        <w:t xml:space="preserve"> procedure</w:t>
      </w:r>
      <w:r>
        <w:t>s</w:t>
      </w:r>
      <w:r w:rsidRPr="00BB2B48">
        <w:t xml:space="preserve"> (see 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14</w:t>
      </w:r>
      <w:r w:rsidRPr="00BB2B48">
        <w:t>], clause </w:t>
      </w:r>
      <w:r>
        <w:t>5.2.2 and clause 5.2.3, respectively</w:t>
      </w:r>
      <w:r w:rsidRPr="00BB2B48">
        <w:t>)</w:t>
      </w:r>
    </w:p>
    <w:p w14:paraId="3B266931" w14:textId="2DCF4F73" w:rsidR="00213E75" w:rsidRPr="00002A7E" w:rsidRDefault="00213E75" w:rsidP="00213E75">
      <w:pPr>
        <w:pStyle w:val="B1"/>
      </w:pPr>
      <w:r>
        <w:t>-</w:t>
      </w:r>
      <w:r>
        <w:tab/>
        <w:t xml:space="preserve">C2 authorization (see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14</w:t>
      </w:r>
      <w:r w:rsidRPr="00BB2B48">
        <w:t>], clause </w:t>
      </w:r>
      <w:r>
        <w:t>5.2.5.2)</w:t>
      </w:r>
    </w:p>
    <w:p w14:paraId="506FFF4C" w14:textId="5520BCE9" w:rsidR="005A686A" w:rsidRDefault="005A686A" w:rsidP="005A686A">
      <w:pPr>
        <w:pStyle w:val="Heading5"/>
      </w:pPr>
      <w:bookmarkStart w:id="104" w:name="_Toc85718333"/>
      <w:bookmarkStart w:id="105" w:name="_Toc510696593"/>
      <w:bookmarkStart w:id="106" w:name="_Toc35971385"/>
      <w:bookmarkStart w:id="107" w:name="_Toc63347612"/>
      <w:bookmarkStart w:id="108" w:name="_Toc67927725"/>
      <w:bookmarkStart w:id="109" w:name="_Toc89294749"/>
      <w:r>
        <w:t>4.2.2.2.2</w:t>
      </w:r>
      <w:r>
        <w:tab/>
      </w:r>
      <w:r w:rsidR="00002A7E" w:rsidRPr="00002A7E">
        <w:t>Authentication and Authorization of the UAV</w:t>
      </w:r>
      <w:bookmarkEnd w:id="104"/>
      <w:bookmarkEnd w:id="105"/>
      <w:bookmarkEnd w:id="106"/>
      <w:bookmarkEnd w:id="107"/>
      <w:bookmarkEnd w:id="108"/>
      <w:bookmarkEnd w:id="109"/>
    </w:p>
    <w:p w14:paraId="7E082174" w14:textId="04839CF9" w:rsidR="00002A7E" w:rsidRPr="00BB2B48" w:rsidRDefault="00002A7E" w:rsidP="00002A7E">
      <w:r w:rsidRPr="00BB2B48">
        <w:t xml:space="preserve">The </w:t>
      </w:r>
      <w:r>
        <w:t>Naf_Authentication_</w:t>
      </w:r>
      <w:r w:rsidRPr="00DA060D">
        <w:t>Authenticate</w:t>
      </w:r>
      <w:r>
        <w:t>Authorize</w:t>
      </w:r>
      <w:r w:rsidRPr="00DA060D">
        <w:t xml:space="preserve"> </w:t>
      </w:r>
      <w:r w:rsidRPr="00BB2B48">
        <w:t>service operation is invoked by a</w:t>
      </w:r>
      <w:r>
        <w:t>n</w:t>
      </w:r>
      <w:r w:rsidRPr="00BB2B48">
        <w:t xml:space="preserve"> NF Service Consumer (e.g. a</w:t>
      </w:r>
      <w:r>
        <w:t>n NEF</w:t>
      </w:r>
      <w:r w:rsidR="00D938EA">
        <w:t>(UAS-NF)</w:t>
      </w:r>
      <w:r w:rsidRPr="00BB2B48">
        <w:t xml:space="preserve">) towards the </w:t>
      </w:r>
      <w:r>
        <w:t>USS</w:t>
      </w:r>
      <w:r w:rsidRPr="00BB2B48">
        <w:t>, when</w:t>
      </w:r>
      <w:r>
        <w:t xml:space="preserve"> </w:t>
      </w:r>
      <w:r w:rsidRPr="00CA5A74">
        <w:t xml:space="preserve">UUAA-MM </w:t>
      </w:r>
      <w:r>
        <w:t xml:space="preserve">is done during 5GS registration or UUAA-SM is done during </w:t>
      </w:r>
      <w:r w:rsidRPr="002A18A6">
        <w:t>PDU session establishment</w:t>
      </w:r>
      <w:r>
        <w:t xml:space="preserve">, respectively. </w:t>
      </w:r>
    </w:p>
    <w:p w14:paraId="18F84BF0" w14:textId="01DC3AAC" w:rsidR="00002A7E" w:rsidRDefault="00002A7E" w:rsidP="00002A7E">
      <w:r w:rsidRPr="00BB2B48">
        <w:t xml:space="preserve">The NF Service Consumer (e.g. the </w:t>
      </w:r>
      <w:r>
        <w:t>NEF</w:t>
      </w:r>
      <w:r w:rsidR="00D938EA">
        <w:t>(UAS-NF)</w:t>
      </w:r>
      <w:r w:rsidRPr="00BB2B48">
        <w:t xml:space="preserve">) shall </w:t>
      </w:r>
      <w:r>
        <w:t>send the authentication message to</w:t>
      </w:r>
      <w:r w:rsidRPr="00BB2B48">
        <w:t xml:space="preserve"> </w:t>
      </w:r>
      <w:r>
        <w:t>USS</w:t>
      </w:r>
      <w:r w:rsidRPr="00BB2B48">
        <w:t xml:space="preserve"> by sending the HTTP POST request towards the</w:t>
      </w:r>
      <w:r>
        <w:t xml:space="preserve"> </w:t>
      </w:r>
      <w:r w:rsidR="0090670E">
        <w:t>"</w:t>
      </w:r>
      <w:r w:rsidR="00213E75">
        <w:t>request</w:t>
      </w:r>
      <w:r>
        <w:t>-auth</w:t>
      </w:r>
      <w:r w:rsidR="0090670E">
        <w:t>"</w:t>
      </w:r>
      <w:r w:rsidRPr="00BB2B48">
        <w:t xml:space="preserve"> resource</w:t>
      </w:r>
      <w:r>
        <w:t xml:space="preserve"> as </w:t>
      </w:r>
      <w:r w:rsidRPr="00BB2B48">
        <w:t xml:space="preserve">shown in Figure </w:t>
      </w:r>
      <w:r>
        <w:t>4.2</w:t>
      </w:r>
      <w:r w:rsidRPr="00BB2B48">
        <w:t>.2.2.1-</w:t>
      </w:r>
      <w:r>
        <w:t>1</w:t>
      </w:r>
      <w:r w:rsidRPr="00BB2B48">
        <w:t>.</w:t>
      </w:r>
    </w:p>
    <w:p w14:paraId="08860624" w14:textId="78C396E6" w:rsidR="00002A7E" w:rsidRPr="00BB2B48" w:rsidRDefault="00213E75" w:rsidP="00002A7E">
      <w:r w:rsidRPr="00BB2B48">
        <w:rPr>
          <w:rFonts w:ascii="Arial" w:hAnsi="Arial"/>
          <w:b/>
          <w:lang w:val="fr-FR"/>
        </w:rPr>
        <w:object w:dxaOrig="8685" w:dyaOrig="2115" w14:anchorId="166482EC">
          <v:shape id="_x0000_i1027" type="#_x0000_t75" style="width:435.6pt;height:106.4pt" o:ole="">
            <v:imagedata r:id="rId19" o:title=""/>
          </v:shape>
          <o:OLEObject Type="Embed" ProgID="Visio.Drawing.11" ShapeID="_x0000_i1027" DrawAspect="Content" ObjectID="_1699907727" r:id="rId20"/>
        </w:object>
      </w:r>
    </w:p>
    <w:p w14:paraId="18A63F4A" w14:textId="0280DB2A" w:rsidR="00002A7E" w:rsidRPr="00BB2B48" w:rsidRDefault="00002A7E" w:rsidP="00002A7E">
      <w:pPr>
        <w:pStyle w:val="TF"/>
      </w:pPr>
      <w:r w:rsidRPr="00BB2B48">
        <w:t xml:space="preserve">Figure </w:t>
      </w:r>
      <w:r>
        <w:t>4.2</w:t>
      </w:r>
      <w:r w:rsidRPr="00BB2B48">
        <w:t>.2.2.</w:t>
      </w:r>
      <w:r w:rsidR="00213E75">
        <w:t>2</w:t>
      </w:r>
      <w:r w:rsidRPr="00BB2B48">
        <w:t>-</w:t>
      </w:r>
      <w:r>
        <w:t>1</w:t>
      </w:r>
      <w:r w:rsidRPr="00BB2B48">
        <w:t xml:space="preserve">: </w:t>
      </w:r>
      <w:r>
        <w:t xml:space="preserve">AuthenticateAuthorize </w:t>
      </w:r>
      <w:r w:rsidRPr="00BB2B48">
        <w:t>Service Operation</w:t>
      </w:r>
    </w:p>
    <w:p w14:paraId="3CD6B3CE" w14:textId="21F64ED7" w:rsidR="00002A7E" w:rsidRPr="00BB2B48" w:rsidRDefault="00002A7E" w:rsidP="00002A7E">
      <w:pPr>
        <w:ind w:left="568" w:hanging="284"/>
      </w:pPr>
      <w:r w:rsidRPr="00BB2B48">
        <w:t>1.</w:t>
      </w:r>
      <w:r w:rsidRPr="00BB2B48">
        <w:tab/>
        <w:t xml:space="preserve">The NF Service Consumer shall send a POST request to the resource with a </w:t>
      </w:r>
      <w:r>
        <w:t>UAVAuthInfo</w:t>
      </w:r>
      <w:r w:rsidRPr="00BB2B48">
        <w:t xml:space="preserve"> object in </w:t>
      </w:r>
      <w:r>
        <w:t xml:space="preserve">the </w:t>
      </w:r>
      <w:r w:rsidRPr="00BB2B48">
        <w:t>request body</w:t>
      </w:r>
      <w:r w:rsidR="00213E75">
        <w:t>. The</w:t>
      </w:r>
      <w:r w:rsidR="00213E75" w:rsidRPr="005128B8">
        <w:t xml:space="preserve"> </w:t>
      </w:r>
      <w:r w:rsidR="00213E75">
        <w:t>UAVAuthInfo data type shall</w:t>
      </w:r>
      <w:r w:rsidRPr="00BB2B48">
        <w:t xml:space="preserve"> includ</w:t>
      </w:r>
      <w:r w:rsidR="00213E75">
        <w:t>e</w:t>
      </w:r>
      <w:r w:rsidRPr="00BB2B48">
        <w:t>:</w:t>
      </w:r>
    </w:p>
    <w:p w14:paraId="13BCA8FA" w14:textId="18056C17" w:rsidR="00002A7E" w:rsidRPr="00BB2B48" w:rsidRDefault="00002A7E" w:rsidP="00002A7E">
      <w:pPr>
        <w:ind w:left="851" w:hanging="284"/>
      </w:pPr>
      <w:r w:rsidRPr="00BB2B48">
        <w:t>-</w:t>
      </w:r>
      <w:r w:rsidRPr="00BB2B48">
        <w:tab/>
      </w:r>
      <w:r>
        <w:t>GPSI</w:t>
      </w:r>
      <w:r w:rsidRPr="00BB2B48">
        <w:t xml:space="preserve"> </w:t>
      </w:r>
      <w:r>
        <w:t>(</w:t>
      </w:r>
      <w:r w:rsidRPr="00CA32B7">
        <w:t>in the format of External Identifier</w:t>
      </w:r>
      <w:r>
        <w:t>)</w:t>
      </w:r>
      <w:r w:rsidRPr="00BB2B48">
        <w:t xml:space="preserve"> of the U</w:t>
      </w:r>
      <w:r>
        <w:t xml:space="preserve">AV is set to </w:t>
      </w:r>
      <w:r w:rsidR="003027DF">
        <w:t>"</w:t>
      </w:r>
      <w:r>
        <w:t>gpsi</w:t>
      </w:r>
      <w:r w:rsidR="003027DF">
        <w:t>"</w:t>
      </w:r>
      <w:r>
        <w:t xml:space="preserve"> attribute</w:t>
      </w:r>
      <w:r w:rsidRPr="00BB2B48">
        <w:t>;</w:t>
      </w:r>
    </w:p>
    <w:p w14:paraId="47AB28B5" w14:textId="79218DAF" w:rsidR="00002A7E" w:rsidRDefault="00002A7E" w:rsidP="00002A7E">
      <w:pPr>
        <w:ind w:left="851" w:hanging="284"/>
      </w:pPr>
      <w:r w:rsidRPr="00BB2B48">
        <w:t>-</w:t>
      </w:r>
      <w:r w:rsidRPr="00BB2B48">
        <w:tab/>
      </w:r>
      <w:r>
        <w:t xml:space="preserve">Service Level Device Identity of the UAV is set to </w:t>
      </w:r>
      <w:r w:rsidR="003027DF">
        <w:t>"</w:t>
      </w:r>
      <w:r>
        <w:t>serviceLevelId</w:t>
      </w:r>
      <w:r w:rsidR="003027DF">
        <w:t>"</w:t>
      </w:r>
      <w:r>
        <w:t xml:space="preserve"> attribute</w:t>
      </w:r>
      <w:r w:rsidRPr="00BB2B48">
        <w:t>;</w:t>
      </w:r>
    </w:p>
    <w:p w14:paraId="0C456FD7" w14:textId="20EB40B4" w:rsidR="00002A7E" w:rsidRDefault="00002A7E" w:rsidP="00002A7E">
      <w:pPr>
        <w:ind w:left="851" w:hanging="284"/>
      </w:pPr>
      <w:r w:rsidRPr="00B519D5">
        <w:t>-</w:t>
      </w:r>
      <w:r w:rsidRPr="00BB2B48">
        <w:tab/>
      </w:r>
      <w:r w:rsidR="003027DF">
        <w:t>"</w:t>
      </w:r>
      <w:r w:rsidRPr="00B519D5">
        <w:t>authMsg</w:t>
      </w:r>
      <w:r w:rsidR="003027DF">
        <w:t>"</w:t>
      </w:r>
      <w:r w:rsidRPr="00B519D5">
        <w:t xml:space="preserve"> </w:t>
      </w:r>
      <w:r>
        <w:t xml:space="preserve">attribute </w:t>
      </w:r>
      <w:r w:rsidRPr="00B519D5">
        <w:t xml:space="preserve">contains the authentication message based </w:t>
      </w:r>
      <w:r>
        <w:t>o</w:t>
      </w:r>
      <w:r w:rsidRPr="00B519D5">
        <w:t>n the authentication method used</w:t>
      </w:r>
      <w:r w:rsidR="00213E75">
        <w:t>, which is present in the intermediate round-trip messages and not in initial request</w:t>
      </w:r>
      <w:r w:rsidRPr="00B519D5">
        <w:t>;</w:t>
      </w:r>
    </w:p>
    <w:p w14:paraId="5EE0348A" w14:textId="3E77DE79" w:rsidR="00002A7E" w:rsidRDefault="00002A7E" w:rsidP="00002A7E">
      <w:pPr>
        <w:ind w:left="851" w:hanging="284"/>
      </w:pPr>
      <w:r w:rsidRPr="002318A3">
        <w:t>-</w:t>
      </w:r>
      <w:r w:rsidRPr="002318A3">
        <w:tab/>
      </w:r>
      <w:r w:rsidR="003027DF">
        <w:t>"</w:t>
      </w:r>
      <w:r w:rsidR="00C77DCB">
        <w:t>n</w:t>
      </w:r>
      <w:r w:rsidRPr="004D4158">
        <w:t>otif</w:t>
      </w:r>
      <w:r w:rsidR="00C77DCB">
        <w:t>y</w:t>
      </w:r>
      <w:r w:rsidRPr="004D4158">
        <w:t>URI</w:t>
      </w:r>
      <w:r w:rsidR="003027DF">
        <w:t>"</w:t>
      </w:r>
      <w:r>
        <w:t xml:space="preserve"> attribute provides the n</w:t>
      </w:r>
      <w:r w:rsidRPr="002318A3">
        <w:t>otification URI to receive notification</w:t>
      </w:r>
      <w:r>
        <w:t xml:space="preserve">s related to </w:t>
      </w:r>
      <w:r w:rsidR="00213E75">
        <w:t>re</w:t>
      </w:r>
      <w:r>
        <w:t>authentication</w:t>
      </w:r>
      <w:r w:rsidR="00213E75">
        <w:t>, reauthorization or revocation triggered by the USS</w:t>
      </w:r>
      <w:r w:rsidRPr="002318A3">
        <w:t>;</w:t>
      </w:r>
    </w:p>
    <w:p w14:paraId="786565F2" w14:textId="32D6E35B" w:rsidR="00213E75" w:rsidRDefault="00213E75" w:rsidP="00002A7E">
      <w:pPr>
        <w:ind w:left="851" w:hanging="284"/>
      </w:pPr>
      <w:r>
        <w:t>The</w:t>
      </w:r>
      <w:r w:rsidRPr="005128B8">
        <w:t xml:space="preserve"> </w:t>
      </w:r>
      <w:r>
        <w:t xml:space="preserve">UAVAuthInfo data type may </w:t>
      </w:r>
      <w:r w:rsidRPr="00BB2B48">
        <w:t>includ</w:t>
      </w:r>
      <w:r>
        <w:t>e</w:t>
      </w:r>
    </w:p>
    <w:p w14:paraId="5A4C7D21" w14:textId="3D69ACFF" w:rsidR="00002A7E" w:rsidRDefault="00002A7E" w:rsidP="00002A7E">
      <w:pPr>
        <w:ind w:left="851" w:hanging="284"/>
      </w:pPr>
      <w:r>
        <w:t>-</w:t>
      </w:r>
      <w:r>
        <w:tab/>
      </w:r>
      <w:r w:rsidR="003027DF">
        <w:t>"</w:t>
      </w:r>
      <w:r>
        <w:t>uav</w:t>
      </w:r>
      <w:r w:rsidR="00213E75">
        <w:t>L</w:t>
      </w:r>
      <w:r>
        <w:t>ocInfo</w:t>
      </w:r>
      <w:r w:rsidR="003027DF">
        <w:t>"</w:t>
      </w:r>
      <w:r>
        <w:t xml:space="preserve"> attribute </w:t>
      </w:r>
      <w:r w:rsidR="00213E75">
        <w:t xml:space="preserve">that </w:t>
      </w:r>
      <w:r>
        <w:t>provides the UAV location;</w:t>
      </w:r>
    </w:p>
    <w:p w14:paraId="43694383" w14:textId="719031B3" w:rsidR="00002A7E" w:rsidRDefault="00002A7E" w:rsidP="00002A7E">
      <w:pPr>
        <w:ind w:left="851" w:hanging="284"/>
      </w:pPr>
      <w:r>
        <w:t xml:space="preserve">In case of UUAA-SM procedure, the UAVAuthInfo </w:t>
      </w:r>
      <w:r w:rsidR="00EF38D9">
        <w:t xml:space="preserve">data type </w:t>
      </w:r>
      <w:r>
        <w:t xml:space="preserve">may </w:t>
      </w:r>
      <w:r w:rsidR="00EF38D9">
        <w:t xml:space="preserve">also </w:t>
      </w:r>
      <w:r>
        <w:t>include:</w:t>
      </w:r>
    </w:p>
    <w:p w14:paraId="384FE157" w14:textId="69225940" w:rsidR="00002A7E" w:rsidRDefault="00002A7E" w:rsidP="00002A7E">
      <w:pPr>
        <w:ind w:left="851" w:hanging="284"/>
      </w:pPr>
      <w:r>
        <w:t>-</w:t>
      </w:r>
      <w:r>
        <w:tab/>
      </w:r>
      <w:r w:rsidR="003027DF">
        <w:t>"</w:t>
      </w:r>
      <w:r w:rsidRPr="004D4158">
        <w:t>ipAddr</w:t>
      </w:r>
      <w:r w:rsidR="003027DF">
        <w:t>"</w:t>
      </w:r>
      <w:r w:rsidRPr="004D4158">
        <w:t xml:space="preserve"> </w:t>
      </w:r>
      <w:r>
        <w:t xml:space="preserve">attribute that carries the </w:t>
      </w:r>
      <w:r w:rsidRPr="00396940">
        <w:t>IP</w:t>
      </w:r>
      <w:r>
        <w:t xml:space="preserve"> </w:t>
      </w:r>
      <w:r w:rsidRPr="00396940">
        <w:t>Address</w:t>
      </w:r>
      <w:r>
        <w:t xml:space="preserve"> </w:t>
      </w:r>
      <w:r w:rsidRPr="0050108A">
        <w:t xml:space="preserve">associated with </w:t>
      </w:r>
      <w:r>
        <w:t>the PDU session; and</w:t>
      </w:r>
    </w:p>
    <w:p w14:paraId="66A7ED0A" w14:textId="23802500" w:rsidR="007811DF" w:rsidRDefault="00002A7E" w:rsidP="00002A7E">
      <w:pPr>
        <w:ind w:left="851" w:hanging="284"/>
      </w:pPr>
      <w:r>
        <w:t>-</w:t>
      </w:r>
      <w:r>
        <w:tab/>
      </w:r>
      <w:r w:rsidR="003027DF">
        <w:t>"</w:t>
      </w:r>
      <w:r w:rsidRPr="004D4158">
        <w:t>pei</w:t>
      </w:r>
      <w:r w:rsidR="003027DF">
        <w:t>"</w:t>
      </w:r>
      <w:r w:rsidRPr="004D4158">
        <w:t xml:space="preserve"> </w:t>
      </w:r>
      <w:r>
        <w:t xml:space="preserve">attribute carries the </w:t>
      </w:r>
      <w:r w:rsidRPr="00396940">
        <w:t>PEI</w:t>
      </w:r>
      <w:r>
        <w:t xml:space="preserve"> of the UAV.</w:t>
      </w:r>
      <w:r w:rsidR="007811DF">
        <w:tab/>
      </w:r>
    </w:p>
    <w:p w14:paraId="4E352D25" w14:textId="43CF8B8D" w:rsidR="007811DF" w:rsidRDefault="00002A7E" w:rsidP="0025542E">
      <w:pPr>
        <w:pStyle w:val="B1"/>
      </w:pPr>
      <w:r>
        <w:t>2a.</w:t>
      </w:r>
      <w:r>
        <w:tab/>
      </w:r>
      <w:r w:rsidR="00EF38D9">
        <w:tab/>
      </w:r>
      <w:r w:rsidR="00EF38D9">
        <w:rPr>
          <w:rFonts w:eastAsia="DengXian"/>
        </w:rPr>
        <w:t>If the HTTP request message from the NF service consumer is accepted, the USS shall respond with "200 OK"</w:t>
      </w:r>
      <w:r w:rsidR="00EF38D9">
        <w:t xml:space="preserve"> </w:t>
      </w:r>
      <w:r w:rsidR="00EF38D9">
        <w:rPr>
          <w:rFonts w:eastAsia="DengXian"/>
        </w:rPr>
        <w:t xml:space="preserve">status code with the </w:t>
      </w:r>
      <w:r w:rsidR="00EF38D9">
        <w:t>message</w:t>
      </w:r>
      <w:r w:rsidR="00EF38D9">
        <w:rPr>
          <w:rFonts w:eastAsia="DengXian"/>
        </w:rPr>
        <w:t xml:space="preserve"> body containing the </w:t>
      </w:r>
      <w:r w:rsidR="00EF38D9">
        <w:t>UAVAuthResponse data type</w:t>
      </w:r>
      <w:r w:rsidR="00EF38D9">
        <w:rPr>
          <w:rFonts w:eastAsia="DengXian"/>
        </w:rPr>
        <w:t xml:space="preserve"> in the response body</w:t>
      </w:r>
      <w:r w:rsidR="00EF38D9" w:rsidDel="00EF38D9">
        <w:t xml:space="preserve"> </w:t>
      </w:r>
      <w:r>
        <w:t>.</w:t>
      </w:r>
    </w:p>
    <w:p w14:paraId="751EA019" w14:textId="543D1E15" w:rsidR="00002A7E" w:rsidRDefault="00EF38D9" w:rsidP="0025542E">
      <w:pPr>
        <w:pStyle w:val="B1"/>
      </w:pPr>
      <w:r>
        <w:lastRenderedPageBreak/>
        <w:t xml:space="preserve">If the USS triggers more </w:t>
      </w:r>
      <w:r w:rsidR="00002A7E">
        <w:t>intermediate round-trip messages, the UAVAuthResponse</w:t>
      </w:r>
      <w:r w:rsidR="005B62F8">
        <w:t xml:space="preserve"> data</w:t>
      </w:r>
      <w:r w:rsidR="00002A7E">
        <w:t xml:space="preserve"> shall include </w:t>
      </w:r>
      <w:r w:rsidR="006D55F0">
        <w:t xml:space="preserve">a </w:t>
      </w:r>
      <w:r w:rsidR="00002A7E">
        <w:t xml:space="preserve">"authMsg" attribute </w:t>
      </w:r>
      <w:r w:rsidR="005B62F8">
        <w:t xml:space="preserve">that contains </w:t>
      </w:r>
      <w:r w:rsidR="00002A7E">
        <w:t xml:space="preserve">the authentication </w:t>
      </w:r>
      <w:r w:rsidR="005B62F8">
        <w:t>message or authorization data</w:t>
      </w:r>
      <w:r w:rsidR="00002A7E">
        <w:t>.</w:t>
      </w:r>
    </w:p>
    <w:p w14:paraId="32F0C6EF" w14:textId="1D688F58" w:rsidR="00002A7E" w:rsidRDefault="005B62F8" w:rsidP="0025542E">
      <w:pPr>
        <w:pStyle w:val="B1"/>
      </w:pPr>
      <w:r>
        <w:t>Otherwise</w:t>
      </w:r>
      <w:r w:rsidR="00002A7E">
        <w:t xml:space="preserve">, the UAVAuthResponse </w:t>
      </w:r>
      <w:r>
        <w:t xml:space="preserve">data type </w:t>
      </w:r>
      <w:r w:rsidR="00002A7E">
        <w:t xml:space="preserve">shall contain the </w:t>
      </w:r>
      <w:r>
        <w:t xml:space="preserve">"authSessCorrId" and the </w:t>
      </w:r>
      <w:r w:rsidR="00002A7E">
        <w:t>"authResult" attribute</w:t>
      </w:r>
      <w:r>
        <w:t>s</w:t>
      </w:r>
      <w:r w:rsidR="00002A7E">
        <w:t xml:space="preserve">. If the UAV is authenticated successfully, the USS shall set the "authResult" attribute to "AUTH_SUCCESS". The </w:t>
      </w:r>
      <w:r>
        <w:t>UAVAuthResponse data type</w:t>
      </w:r>
      <w:r w:rsidR="00002A7E">
        <w:t xml:space="preserve"> </w:t>
      </w:r>
      <w:r w:rsidR="005E17AC">
        <w:t>may include</w:t>
      </w:r>
      <w:r w:rsidR="00002A7E">
        <w:t xml:space="preserve"> the authorized "authMsg" </w:t>
      </w:r>
      <w:r w:rsidR="005E17AC">
        <w:t xml:space="preserve">attribute </w:t>
      </w:r>
      <w:r w:rsidR="00002A7E">
        <w:t xml:space="preserve">delivering configuration information to the UAV. </w:t>
      </w:r>
    </w:p>
    <w:p w14:paraId="182E5B0A" w14:textId="77777777" w:rsidR="00653041" w:rsidRDefault="00002A7E" w:rsidP="00653041">
      <w:pPr>
        <w:pStyle w:val="B1"/>
      </w:pPr>
      <w:r>
        <w:t>2</w:t>
      </w:r>
      <w:r w:rsidRPr="00544965">
        <w:t>b.</w:t>
      </w:r>
      <w:r w:rsidRPr="00544965">
        <w:tab/>
      </w:r>
      <w:r w:rsidR="00653041">
        <w:t xml:space="preserve">If the USS cannot successfully fulfil the received HTTP POST request due to an internal error or an error in the HTTP POST request, the USS shall send the HTTP error response as specified in clause 5.1.7. </w:t>
      </w:r>
    </w:p>
    <w:p w14:paraId="3E11F827" w14:textId="72FD0A9A" w:rsidR="00002A7E" w:rsidRDefault="00002A7E" w:rsidP="0025542E">
      <w:pPr>
        <w:pStyle w:val="B1"/>
      </w:pPr>
      <w:r>
        <w:t xml:space="preserve">If </w:t>
      </w:r>
      <w:r w:rsidR="00653041">
        <w:t xml:space="preserve">the UAV authentication </w:t>
      </w:r>
      <w:r w:rsidR="00653041" w:rsidRPr="006E4001">
        <w:t xml:space="preserve">is </w:t>
      </w:r>
      <w:r w:rsidRPr="006E4001">
        <w:t>failed</w:t>
      </w:r>
      <w:r>
        <w:t>,</w:t>
      </w:r>
      <w:r w:rsidR="00653041">
        <w:t xml:space="preserve"> the USS shall reject the request with an HTTP "403 Forbidden" response message including the </w:t>
      </w:r>
      <w:r w:rsidR="00653041">
        <w:rPr>
          <w:rStyle w:val="B1Char"/>
        </w:rPr>
        <w:t>"cause" attribute of the ProblemDetails</w:t>
      </w:r>
      <w:r w:rsidR="00653041">
        <w:t>AuthenticateAuthorize</w:t>
      </w:r>
      <w:r w:rsidR="00653041">
        <w:rPr>
          <w:rStyle w:val="B1Char"/>
        </w:rPr>
        <w:t xml:space="preserve"> data structure set to "</w:t>
      </w:r>
      <w:r w:rsidR="00653041">
        <w:t>FAILED_AUTH".</w:t>
      </w:r>
      <w:r w:rsidR="005E17AC">
        <w:t xml:space="preserve"> The </w:t>
      </w:r>
      <w:r w:rsidR="005E17AC" w:rsidRPr="00FE4327">
        <w:t>USS may also include an indication of "</w:t>
      </w:r>
      <w:r w:rsidR="005E17AC" w:rsidRPr="007F759B">
        <w:t>uasResRelInd" attribute</w:t>
      </w:r>
      <w:r w:rsidR="005E17AC">
        <w:t xml:space="preserve"> in the </w:t>
      </w:r>
      <w:r w:rsidR="005E17AC" w:rsidRPr="00FE4327">
        <w:t>ProblemDetails</w:t>
      </w:r>
      <w:r w:rsidR="005E17AC">
        <w:t>AuthenticateAuthorize</w:t>
      </w:r>
      <w:r w:rsidR="005E17AC" w:rsidRPr="00FE4327">
        <w:t xml:space="preserve"> </w:t>
      </w:r>
      <w:r w:rsidR="005E17AC">
        <w:t xml:space="preserve">data type </w:t>
      </w:r>
      <w:r w:rsidR="005E17AC" w:rsidRPr="007F759B">
        <w:t>to indicate if an UAS service related network resource can be released</w:t>
      </w:r>
      <w:r w:rsidR="005E17AC" w:rsidRPr="0057275C">
        <w:t xml:space="preserve"> or not</w:t>
      </w:r>
      <w:r w:rsidR="005E17AC" w:rsidRPr="00BC69E5">
        <w:t>, during Authentication failure.</w:t>
      </w:r>
    </w:p>
    <w:p w14:paraId="475F5D46" w14:textId="724B1B2A" w:rsidR="00653041" w:rsidRPr="00002A7E" w:rsidRDefault="00653041" w:rsidP="006E4001">
      <w:pPr>
        <w:ind w:left="568"/>
      </w:pPr>
      <w:r>
        <w:t>If the USS determines the received HTTP POST request needs to be redirected, the USS shall send an HTTP redirect response as specified in clause </w:t>
      </w:r>
      <w:r>
        <w:rPr>
          <w:lang w:eastAsia="zh-CN"/>
        </w:rPr>
        <w:t xml:space="preserve">6.10.9 of </w:t>
      </w:r>
      <w:r>
        <w:rPr>
          <w:lang w:val="en-US"/>
        </w:rPr>
        <w:t>3GPP TS 29.500 [4]</w:t>
      </w:r>
      <w:r>
        <w:t>.</w:t>
      </w:r>
    </w:p>
    <w:p w14:paraId="3B085A4F" w14:textId="3DE333D9" w:rsidR="005A686A" w:rsidRDefault="005A686A" w:rsidP="005A686A">
      <w:pPr>
        <w:pStyle w:val="Heading4"/>
      </w:pPr>
      <w:bookmarkStart w:id="110" w:name="_Toc85718335"/>
      <w:bookmarkStart w:id="111" w:name="_Toc510696595"/>
      <w:bookmarkStart w:id="112" w:name="_Toc35971387"/>
      <w:bookmarkStart w:id="113" w:name="_Toc63347614"/>
      <w:bookmarkStart w:id="114" w:name="_Toc67927727"/>
      <w:bookmarkStart w:id="115" w:name="_Toc89294750"/>
      <w:r>
        <w:t>4.2.2.3</w:t>
      </w:r>
      <w:r>
        <w:tab/>
      </w:r>
      <w:r w:rsidR="009D3BDD" w:rsidRPr="009D3BDD">
        <w:t>Naf_Authentication_</w:t>
      </w:r>
      <w:r w:rsidR="00C77DCB">
        <w:t>Notification</w:t>
      </w:r>
      <w:r w:rsidR="009D3BDD" w:rsidRPr="009D3BDD">
        <w:t xml:space="preserve"> </w:t>
      </w:r>
      <w:r>
        <w:t>Service operation</w:t>
      </w:r>
      <w:bookmarkEnd w:id="110"/>
      <w:bookmarkEnd w:id="111"/>
      <w:bookmarkEnd w:id="112"/>
      <w:bookmarkEnd w:id="113"/>
      <w:bookmarkEnd w:id="114"/>
      <w:bookmarkEnd w:id="115"/>
    </w:p>
    <w:p w14:paraId="32EE2740" w14:textId="05F5540A" w:rsidR="001D6D63" w:rsidRDefault="001D6D63" w:rsidP="0025542E">
      <w:pPr>
        <w:pStyle w:val="Heading5"/>
        <w:rPr>
          <w:rFonts w:eastAsia="DengXian"/>
        </w:rPr>
      </w:pPr>
      <w:bookmarkStart w:id="116" w:name="_Toc70598410"/>
      <w:bookmarkStart w:id="117" w:name="_Hlk81080053"/>
      <w:bookmarkStart w:id="118" w:name="_Toc89294751"/>
      <w:r w:rsidRPr="00926616">
        <w:rPr>
          <w:rFonts w:eastAsia="DengXian"/>
        </w:rPr>
        <w:t>4.2.2.3.1</w:t>
      </w:r>
      <w:r w:rsidRPr="00926616">
        <w:rPr>
          <w:rFonts w:eastAsia="DengXian"/>
        </w:rPr>
        <w:tab/>
        <w:t>General</w:t>
      </w:r>
      <w:bookmarkEnd w:id="116"/>
      <w:bookmarkEnd w:id="118"/>
    </w:p>
    <w:p w14:paraId="1E277696" w14:textId="5048CDFE" w:rsidR="00FE6023" w:rsidRPr="003B2883" w:rsidRDefault="00FE6023" w:rsidP="00FE6023">
      <w:r w:rsidRPr="003B2883">
        <w:t xml:space="preserve">The </w:t>
      </w:r>
      <w:r>
        <w:t>Naf_Authentication_</w:t>
      </w:r>
      <w:r w:rsidR="00C77DCB">
        <w:t>Notification</w:t>
      </w:r>
      <w:r>
        <w:t xml:space="preserve"> </w:t>
      </w:r>
      <w:r w:rsidRPr="003B2883">
        <w:t xml:space="preserve">service operation is used </w:t>
      </w:r>
      <w:r>
        <w:t xml:space="preserve">by the NF consumers </w:t>
      </w:r>
      <w:r w:rsidRPr="003B2883">
        <w:t>during the following procedure:</w:t>
      </w:r>
    </w:p>
    <w:p w14:paraId="0ED4B7B6" w14:textId="14137207" w:rsidR="00C77DCB" w:rsidRDefault="00FE6023" w:rsidP="00C77DCB">
      <w:pPr>
        <w:pStyle w:val="B1"/>
      </w:pPr>
      <w:r w:rsidRPr="003B2883">
        <w:t>-</w:t>
      </w:r>
      <w:r w:rsidRPr="003B2883">
        <w:tab/>
      </w:r>
      <w:r>
        <w:t xml:space="preserve">USS Initiated </w:t>
      </w:r>
      <w:r w:rsidR="00C77DCB">
        <w:t>Re-</w:t>
      </w:r>
      <w:r>
        <w:t>authentication</w:t>
      </w:r>
      <w:r w:rsidRPr="003B2883">
        <w:t xml:space="preserve"> </w:t>
      </w:r>
      <w:r w:rsidR="00C77DCB">
        <w:t>and Re-authorization</w:t>
      </w:r>
      <w:r w:rsidR="00C77DCB" w:rsidRPr="003B2883">
        <w:t xml:space="preserve"> </w:t>
      </w:r>
      <w:r w:rsidRPr="003B2883">
        <w:t xml:space="preserve">(see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14</w:t>
      </w:r>
      <w:r w:rsidRPr="00BB2B48">
        <w:t>], clause </w:t>
      </w:r>
      <w:r>
        <w:t>5.2.4</w:t>
      </w:r>
      <w:r w:rsidRPr="003B2883">
        <w:t>)</w:t>
      </w:r>
    </w:p>
    <w:p w14:paraId="2FA5AD38" w14:textId="11988262" w:rsidR="00FE6023" w:rsidRPr="00926616" w:rsidRDefault="00C77DCB" w:rsidP="00C77DCB">
      <w:pPr>
        <w:pStyle w:val="B1"/>
        <w:rPr>
          <w:rFonts w:ascii="Arial" w:eastAsia="DengXian" w:hAnsi="Arial"/>
          <w:sz w:val="22"/>
        </w:rPr>
      </w:pPr>
      <w:r>
        <w:t>-</w:t>
      </w:r>
      <w:r>
        <w:tab/>
        <w:t>USS Initiated Revocation (see 3GPP TS 23.256 [14], clause 5.2.7)</w:t>
      </w:r>
    </w:p>
    <w:p w14:paraId="7A78F885" w14:textId="3B3CD38E" w:rsidR="001D6D63" w:rsidRDefault="001D6D63" w:rsidP="0025542E">
      <w:pPr>
        <w:pStyle w:val="Heading5"/>
        <w:rPr>
          <w:rFonts w:eastAsia="DengXian"/>
        </w:rPr>
      </w:pPr>
      <w:bookmarkStart w:id="119" w:name="_Toc70598411"/>
      <w:bookmarkStart w:id="120" w:name="_Toc89294752"/>
      <w:r w:rsidRPr="00926616">
        <w:rPr>
          <w:rFonts w:eastAsia="DengXian"/>
        </w:rPr>
        <w:t>4.2.2.3.2</w:t>
      </w:r>
      <w:r w:rsidRPr="00926616">
        <w:rPr>
          <w:rFonts w:eastAsia="DengXian"/>
        </w:rPr>
        <w:tab/>
      </w:r>
      <w:r w:rsidR="00FE6023" w:rsidRPr="00FE6023">
        <w:rPr>
          <w:rFonts w:eastAsia="DengXian"/>
        </w:rPr>
        <w:t>Notification for Reauthentication</w:t>
      </w:r>
      <w:bookmarkEnd w:id="117"/>
      <w:bookmarkEnd w:id="119"/>
      <w:r w:rsidR="00C77DCB" w:rsidRPr="00C77DCB">
        <w:rPr>
          <w:rFonts w:eastAsia="DengXian"/>
        </w:rPr>
        <w:t>, Reauthorization or Revocation</w:t>
      </w:r>
      <w:bookmarkEnd w:id="120"/>
    </w:p>
    <w:p w14:paraId="42C9575A" w14:textId="259917E3" w:rsidR="00FE6023" w:rsidRPr="003B2883" w:rsidRDefault="00FE6023" w:rsidP="00FE6023">
      <w:r w:rsidRPr="003B2883">
        <w:t xml:space="preserve">The </w:t>
      </w:r>
      <w:r>
        <w:t>Naf_Authentication_</w:t>
      </w:r>
      <w:r w:rsidR="00C77DCB">
        <w:t>Notification</w:t>
      </w:r>
      <w:r>
        <w:t xml:space="preserve"> </w:t>
      </w:r>
      <w:r w:rsidRPr="003B2883">
        <w:t xml:space="preserve">service operation is invoked by the </w:t>
      </w:r>
      <w:r>
        <w:t xml:space="preserve">USS to inform a </w:t>
      </w:r>
      <w:r w:rsidRPr="003B2883">
        <w:t>NF Service Consumer</w:t>
      </w:r>
      <w:r>
        <w:t xml:space="preserve"> (</w:t>
      </w:r>
      <w:r w:rsidRPr="003B2883">
        <w:t xml:space="preserve">e.g. </w:t>
      </w:r>
      <w:r>
        <w:t>NEF</w:t>
      </w:r>
      <w:r w:rsidR="00D938EA">
        <w:t>(UAS-NF)</w:t>
      </w:r>
      <w:r>
        <w:t>)</w:t>
      </w:r>
      <w:r w:rsidRPr="003B2883">
        <w:t>,</w:t>
      </w:r>
      <w:r>
        <w:t xml:space="preserve"> when USS triggers reauthentication</w:t>
      </w:r>
      <w:r w:rsidR="00C77DCB">
        <w:t xml:space="preserve">, </w:t>
      </w:r>
      <w:r w:rsidR="00C77DCB" w:rsidRPr="00027628">
        <w:rPr>
          <w:lang w:val="en-US"/>
        </w:rPr>
        <w:t>update authorization data or revoke authorization of the UAV</w:t>
      </w:r>
      <w:r>
        <w:t>.</w:t>
      </w:r>
    </w:p>
    <w:p w14:paraId="4128EA91" w14:textId="324C0563" w:rsidR="00FE6023" w:rsidRDefault="00FE6023" w:rsidP="00FE6023">
      <w:r w:rsidRPr="003B2883">
        <w:t xml:space="preserve">The </w:t>
      </w:r>
      <w:r>
        <w:t xml:space="preserve">USS </w:t>
      </w:r>
      <w:r w:rsidRPr="003B2883">
        <w:t xml:space="preserve">shall </w:t>
      </w:r>
      <w:r>
        <w:t xml:space="preserve">send the request </w:t>
      </w:r>
      <w:r w:rsidRPr="003B2883">
        <w:t xml:space="preserve">by </w:t>
      </w:r>
      <w:r>
        <w:t>sending the HTTP POST method towards the Notification URI as shown in</w:t>
      </w:r>
      <w:r w:rsidRPr="003B2883">
        <w:t xml:space="preserve"> Figure </w:t>
      </w:r>
      <w:r w:rsidR="007A7D9F">
        <w:t>4</w:t>
      </w:r>
      <w:r>
        <w:t>.2.2.3</w:t>
      </w:r>
      <w:r w:rsidRPr="003B2883">
        <w:t>.</w:t>
      </w:r>
      <w:r w:rsidR="007A7D9F">
        <w:t>2</w:t>
      </w:r>
      <w:r w:rsidRPr="003B2883">
        <w:t>-1.</w:t>
      </w:r>
    </w:p>
    <w:p w14:paraId="59BB9278" w14:textId="2977648F" w:rsidR="00FE6023" w:rsidRDefault="007A7D9F" w:rsidP="00FE6023">
      <w:r>
        <w:object w:dxaOrig="8701" w:dyaOrig="2131" w14:anchorId="6085452A">
          <v:shape id="_x0000_i1028" type="#_x0000_t75" style="width:435.2pt;height:106.4pt" o:ole="">
            <v:imagedata r:id="rId21" o:title=""/>
          </v:shape>
          <o:OLEObject Type="Embed" ProgID="Visio.Drawing.11" ShapeID="_x0000_i1028" DrawAspect="Content" ObjectID="_1699907728" r:id="rId22"/>
        </w:object>
      </w:r>
    </w:p>
    <w:p w14:paraId="0BEEDE9D" w14:textId="58C0D3D6" w:rsidR="00FE6023" w:rsidRDefault="00FE6023" w:rsidP="00FE6023">
      <w:pPr>
        <w:pStyle w:val="TF"/>
      </w:pPr>
      <w:r>
        <w:t>Figure 4.2.2.3.</w:t>
      </w:r>
      <w:r w:rsidR="007A7D9F">
        <w:t>2</w:t>
      </w:r>
      <w:r>
        <w:t xml:space="preserve">-1: </w:t>
      </w:r>
      <w:r w:rsidR="007A7D9F">
        <w:t>UAV Notification</w:t>
      </w:r>
      <w:r>
        <w:t>Service Operation</w:t>
      </w:r>
    </w:p>
    <w:p w14:paraId="3121613B" w14:textId="60691BD3" w:rsidR="00FE6023" w:rsidRDefault="00FE6023" w:rsidP="00FE6023">
      <w:pPr>
        <w:pStyle w:val="B1"/>
      </w:pPr>
      <w:r>
        <w:t>1.</w:t>
      </w:r>
      <w:r>
        <w:tab/>
        <w:t xml:space="preserve">The USS shall send a POST request towards the Notification URI received in the Authenticate service operation request (See clause 4.2.2.1). The request body shall contain a </w:t>
      </w:r>
      <w:bookmarkStart w:id="121" w:name="_Hlk71623706"/>
      <w:r>
        <w:t>Reauth</w:t>
      </w:r>
      <w:r w:rsidR="005D5190">
        <w:t>Revoke</w:t>
      </w:r>
      <w:r>
        <w:rPr>
          <w:lang w:eastAsia="zh-CN"/>
        </w:rPr>
        <w:t>Notif</w:t>
      </w:r>
      <w:bookmarkEnd w:id="121"/>
      <w:r w:rsidR="005D5190">
        <w:rPr>
          <w:lang w:eastAsia="zh-CN"/>
        </w:rPr>
        <w:t>y</w:t>
      </w:r>
      <w:r>
        <w:t xml:space="preserve"> object containing the reauthentication information</w:t>
      </w:r>
      <w:r w:rsidR="005D5190">
        <w:t>,</w:t>
      </w:r>
      <w:r w:rsidR="005D5190" w:rsidRPr="00C8511F">
        <w:t xml:space="preserve"> </w:t>
      </w:r>
      <w:r w:rsidR="005D5190" w:rsidRPr="00F6521B">
        <w:t>update authorization information or revoke authorization indication</w:t>
      </w:r>
      <w:r w:rsidR="005D5190">
        <w:t>.</w:t>
      </w:r>
      <w:r>
        <w:t xml:space="preserve"> </w:t>
      </w:r>
      <w:r w:rsidR="005D5190">
        <w:t>The ReauthRevoke</w:t>
      </w:r>
      <w:r w:rsidR="005D5190">
        <w:rPr>
          <w:lang w:eastAsia="zh-CN"/>
        </w:rPr>
        <w:t>Notify data type</w:t>
      </w:r>
      <w:r w:rsidR="005D5190" w:rsidDel="00CF5CB0">
        <w:rPr>
          <w:lang w:eastAsia="zh-CN"/>
        </w:rPr>
        <w:t xml:space="preserve"> </w:t>
      </w:r>
      <w:r w:rsidR="005D5190">
        <w:rPr>
          <w:lang w:eastAsia="zh-CN"/>
        </w:rPr>
        <w:t xml:space="preserve">shall </w:t>
      </w:r>
      <w:r>
        <w:t>includ</w:t>
      </w:r>
      <w:r w:rsidR="005D5190">
        <w:t>e</w:t>
      </w:r>
    </w:p>
    <w:p w14:paraId="689BDE89" w14:textId="4580D01F" w:rsidR="00FE6023" w:rsidRDefault="00FE6023" w:rsidP="00FE6023">
      <w:pPr>
        <w:pStyle w:val="B1"/>
        <w:ind w:firstLine="0"/>
        <w:rPr>
          <w:lang w:val="en-US"/>
        </w:rPr>
      </w:pPr>
      <w:r>
        <w:rPr>
          <w:lang w:val="en-US"/>
        </w:rPr>
        <w:t>-</w:t>
      </w:r>
      <w:r>
        <w:rPr>
          <w:lang w:val="en-US"/>
        </w:rPr>
        <w:tab/>
        <w:t xml:space="preserve">the </w:t>
      </w:r>
      <w:r w:rsidR="003027DF">
        <w:rPr>
          <w:lang w:val="en-US"/>
        </w:rPr>
        <w:t>"</w:t>
      </w:r>
      <w:r>
        <w:rPr>
          <w:lang w:val="en-US"/>
        </w:rPr>
        <w:t>gpsi</w:t>
      </w:r>
      <w:r w:rsidR="003027DF">
        <w:rPr>
          <w:lang w:val="en-US"/>
        </w:rPr>
        <w:t>"</w:t>
      </w:r>
      <w:r>
        <w:rPr>
          <w:lang w:val="en-US"/>
        </w:rPr>
        <w:t xml:space="preserve"> attribute is set to the GPSI </w:t>
      </w:r>
      <w:r>
        <w:t>(</w:t>
      </w:r>
      <w:r w:rsidRPr="00CA32B7">
        <w:t>in the format of External Identifier</w:t>
      </w:r>
      <w:r>
        <w:t>)</w:t>
      </w:r>
      <w:r>
        <w:rPr>
          <w:lang w:val="en-US"/>
        </w:rPr>
        <w:t xml:space="preserve"> of the given UAV required to be reauthenticated</w:t>
      </w:r>
      <w:r w:rsidR="005D5190">
        <w:rPr>
          <w:lang w:val="en-US"/>
        </w:rPr>
        <w:t>, reauthorized or revoked</w:t>
      </w:r>
      <w:r>
        <w:rPr>
          <w:lang w:val="en-US"/>
        </w:rPr>
        <w:t>;</w:t>
      </w:r>
    </w:p>
    <w:p w14:paraId="3EB52043" w14:textId="712765B6" w:rsidR="00FE6023" w:rsidRDefault="00FE6023" w:rsidP="00FE6023">
      <w:pPr>
        <w:pStyle w:val="B1"/>
        <w:ind w:firstLine="0"/>
        <w:rPr>
          <w:lang w:val="en-US"/>
        </w:rPr>
      </w:pPr>
      <w:r>
        <w:rPr>
          <w:lang w:val="en-US"/>
        </w:rPr>
        <w:t>-</w:t>
      </w:r>
      <w:bookmarkStart w:id="122" w:name="_Hlk80688384"/>
      <w:r>
        <w:rPr>
          <w:lang w:val="en-US"/>
        </w:rPr>
        <w:tab/>
        <w:t xml:space="preserve">the </w:t>
      </w:r>
      <w:r w:rsidR="0090670E">
        <w:rPr>
          <w:lang w:val="en-US"/>
        </w:rPr>
        <w:t>"</w:t>
      </w:r>
      <w:r>
        <w:rPr>
          <w:lang w:val="en-US"/>
        </w:rPr>
        <w:t>serviceLevelId</w:t>
      </w:r>
      <w:r w:rsidR="0090670E">
        <w:rPr>
          <w:lang w:val="en-US"/>
        </w:rPr>
        <w:t>"</w:t>
      </w:r>
      <w:r>
        <w:rPr>
          <w:lang w:val="en-US"/>
        </w:rPr>
        <w:t xml:space="preserve"> </w:t>
      </w:r>
      <w:bookmarkEnd w:id="122"/>
      <w:r>
        <w:rPr>
          <w:lang w:val="en-US"/>
        </w:rPr>
        <w:t>attribute is set to the Service Level Device Identity</w:t>
      </w:r>
      <w:r w:rsidRPr="00A3441F">
        <w:rPr>
          <w:lang w:val="en-US"/>
        </w:rPr>
        <w:t xml:space="preserve"> of the UAV</w:t>
      </w:r>
      <w:r>
        <w:rPr>
          <w:lang w:val="en-US"/>
        </w:rPr>
        <w:t>;</w:t>
      </w:r>
    </w:p>
    <w:p w14:paraId="0F75FC0C" w14:textId="4D12ECB0" w:rsidR="005D5190" w:rsidRDefault="005D5190" w:rsidP="00FE6023">
      <w:pPr>
        <w:pStyle w:val="B1"/>
        <w:ind w:firstLine="0"/>
      </w:pPr>
      <w:r>
        <w:t>-</w:t>
      </w:r>
      <w:r>
        <w:tab/>
        <w:t xml:space="preserve">the </w:t>
      </w:r>
      <w:r>
        <w:rPr>
          <w:lang w:val="en-US"/>
        </w:rPr>
        <w:t>"</w:t>
      </w:r>
      <w:r>
        <w:t>authSesCorId</w:t>
      </w:r>
      <w:r>
        <w:rPr>
          <w:lang w:val="en-US"/>
        </w:rPr>
        <w:t>"</w:t>
      </w:r>
      <w:r>
        <w:t xml:space="preserve"> attribute is set to the authentication session correlation id;</w:t>
      </w:r>
    </w:p>
    <w:p w14:paraId="5AFF8E35" w14:textId="77777777" w:rsidR="005D5190" w:rsidRDefault="005D5190" w:rsidP="005D5190">
      <w:pPr>
        <w:pStyle w:val="B1"/>
        <w:ind w:firstLine="0"/>
        <w:rPr>
          <w:lang w:val="en-US"/>
        </w:rPr>
      </w:pPr>
      <w:r>
        <w:rPr>
          <w:lang w:val="en-US"/>
        </w:rPr>
        <w:lastRenderedPageBreak/>
        <w:t>-</w:t>
      </w:r>
      <w:r>
        <w:rPr>
          <w:lang w:val="en-US"/>
        </w:rPr>
        <w:tab/>
        <w:t>the "notifyType" attribute is set to REAUTHENTICATE for reauthentication and set to REAUTHORIZE for authorization data update and set to REVOKE for revocation of authorization. In addition,</w:t>
      </w:r>
    </w:p>
    <w:p w14:paraId="18FF6E6F" w14:textId="77777777" w:rsidR="005D5190" w:rsidRDefault="005D5190" w:rsidP="005D5190">
      <w:pPr>
        <w:pStyle w:val="B1"/>
        <w:ind w:left="1134" w:hanging="283"/>
        <w:rPr>
          <w:lang w:val="en-US"/>
        </w:rPr>
      </w:pPr>
      <w:r>
        <w:rPr>
          <w:lang w:val="en-US"/>
        </w:rPr>
        <w:t>-</w:t>
      </w:r>
      <w:r>
        <w:rPr>
          <w:lang w:val="en-US"/>
        </w:rPr>
        <w:tab/>
        <w:t xml:space="preserve">if "notifyType" attribute is set to REAUTHORIZE, then attribute "authMsg" containing the authorization data shall be included. </w:t>
      </w:r>
    </w:p>
    <w:p w14:paraId="1A3C5060" w14:textId="77777777" w:rsidR="005D5190" w:rsidRDefault="005D5190" w:rsidP="005D5190">
      <w:pPr>
        <w:pStyle w:val="B1"/>
        <w:ind w:left="1134" w:hanging="283"/>
        <w:rPr>
          <w:lang w:val="en-US"/>
        </w:rPr>
      </w:pPr>
      <w:r>
        <w:rPr>
          <w:lang w:val="en-US"/>
        </w:rPr>
        <w:t>-</w:t>
      </w:r>
      <w:r>
        <w:rPr>
          <w:lang w:val="en-US"/>
        </w:rPr>
        <w:tab/>
        <w:t>if "notifyType” attribute is set to REVOKE, then attribute "</w:t>
      </w:r>
      <w:r>
        <w:t>revokeCause</w:t>
      </w:r>
      <w:r>
        <w:rPr>
          <w:lang w:val="en-US"/>
        </w:rPr>
        <w:t>"</w:t>
      </w:r>
      <w:r>
        <w:t xml:space="preserve"> which is the cause of revocation indicated by the USS shall be included.</w:t>
      </w:r>
    </w:p>
    <w:p w14:paraId="6A0EEEBB" w14:textId="16E42142" w:rsidR="005D5190" w:rsidRDefault="005D5190" w:rsidP="005D5190">
      <w:pPr>
        <w:pStyle w:val="B1"/>
        <w:ind w:firstLine="0"/>
        <w:rPr>
          <w:lang w:val="en-US"/>
        </w:rPr>
      </w:pPr>
      <w:r>
        <w:t>The ReauthRevokeNotify may also include:</w:t>
      </w:r>
    </w:p>
    <w:p w14:paraId="2A77C863" w14:textId="6F8B1FDA" w:rsidR="00FE6023" w:rsidRDefault="00FE6023" w:rsidP="004964B9">
      <w:pPr>
        <w:pStyle w:val="B1"/>
        <w:ind w:firstLine="0"/>
        <w:rPr>
          <w:lang w:val="en-US"/>
        </w:rPr>
      </w:pPr>
      <w:r>
        <w:t>-</w:t>
      </w:r>
      <w:r>
        <w:tab/>
        <w:t xml:space="preserve">the </w:t>
      </w:r>
      <w:r w:rsidR="0090670E">
        <w:t>"</w:t>
      </w:r>
      <w:r w:rsidRPr="004D4158">
        <w:t>ipAddr</w:t>
      </w:r>
      <w:r w:rsidR="0090670E">
        <w:t>"</w:t>
      </w:r>
      <w:r w:rsidRPr="004D4158">
        <w:t xml:space="preserve"> </w:t>
      </w:r>
      <w:r>
        <w:t xml:space="preserve">attribute carries the </w:t>
      </w:r>
      <w:r w:rsidRPr="00396940">
        <w:t>IP</w:t>
      </w:r>
      <w:r>
        <w:t xml:space="preserve"> </w:t>
      </w:r>
      <w:r w:rsidRPr="00396940">
        <w:t>Address</w:t>
      </w:r>
      <w:r>
        <w:t xml:space="preserve"> </w:t>
      </w:r>
      <w:r w:rsidRPr="0050108A">
        <w:t xml:space="preserve">associated with </w:t>
      </w:r>
      <w:r>
        <w:t>the PDU session;</w:t>
      </w:r>
    </w:p>
    <w:p w14:paraId="504F545B" w14:textId="77777777" w:rsidR="00FE6023" w:rsidRDefault="00FE6023" w:rsidP="00FE6023">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p>
    <w:p w14:paraId="3582E203" w14:textId="77777777" w:rsidR="00653041" w:rsidRDefault="00FE6023" w:rsidP="00653041">
      <w:pPr>
        <w:pStyle w:val="B1"/>
      </w:pPr>
      <w:r>
        <w:t>2b.</w:t>
      </w:r>
      <w:r>
        <w:tab/>
      </w:r>
      <w:r w:rsidR="00653041">
        <w:t>If the NF service consumer cannot successfully fulfil the received HTTP POST request due to an internal error or an error in the HTTP POST request, the NF service consumer shall send an HTTP error response as specified in clause 5.1.7.</w:t>
      </w:r>
    </w:p>
    <w:p w14:paraId="3585EE61" w14:textId="199D3D50" w:rsidR="007811DF" w:rsidRPr="0025542E" w:rsidRDefault="00653041" w:rsidP="00653041">
      <w:pPr>
        <w:pStyle w:val="B1"/>
      </w:pPr>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73DC24CC" w14:textId="77777777" w:rsidR="00AD5F5C" w:rsidRPr="00AD5F5C" w:rsidRDefault="00AD5F5C" w:rsidP="0025542E">
      <w:pPr>
        <w:pStyle w:val="Heading1"/>
        <w:rPr>
          <w:rFonts w:eastAsia="DengXian"/>
        </w:rPr>
      </w:pPr>
      <w:bookmarkStart w:id="123" w:name="_Toc89294753"/>
      <w:r w:rsidRPr="00AD5F5C">
        <w:rPr>
          <w:rFonts w:eastAsia="DengXian"/>
        </w:rPr>
        <w:t>5</w:t>
      </w:r>
      <w:r w:rsidRPr="00AD5F5C">
        <w:rPr>
          <w:rFonts w:eastAsia="DengXian"/>
        </w:rPr>
        <w:tab/>
        <w:t>API Definitions</w:t>
      </w:r>
      <w:bookmarkEnd w:id="52"/>
      <w:bookmarkEnd w:id="53"/>
      <w:bookmarkEnd w:id="54"/>
      <w:bookmarkEnd w:id="55"/>
      <w:bookmarkEnd w:id="123"/>
    </w:p>
    <w:p w14:paraId="74A70ABD" w14:textId="3A54DBEC" w:rsidR="005A686A" w:rsidRDefault="005A686A" w:rsidP="005A686A">
      <w:pPr>
        <w:pStyle w:val="Heading2"/>
      </w:pPr>
      <w:bookmarkStart w:id="124" w:name="_Toc510696598"/>
      <w:bookmarkStart w:id="125" w:name="_Toc35971390"/>
      <w:bookmarkStart w:id="126" w:name="_Toc63347617"/>
      <w:bookmarkStart w:id="127" w:name="_Toc67927730"/>
      <w:bookmarkStart w:id="128" w:name="_Toc85718336"/>
      <w:bookmarkStart w:id="129" w:name="_Toc510696599"/>
      <w:bookmarkStart w:id="130" w:name="_Toc35971391"/>
      <w:bookmarkStart w:id="131" w:name="_Toc67903515"/>
      <w:bookmarkStart w:id="132" w:name="_Toc70598438"/>
      <w:bookmarkStart w:id="133" w:name="_Toc89294754"/>
      <w:r>
        <w:t>5.1</w:t>
      </w:r>
      <w:r>
        <w:tab/>
      </w:r>
      <w:bookmarkStart w:id="134" w:name="_Hlk88654061"/>
      <w:r w:rsidR="0069712C" w:rsidRPr="0069712C">
        <w:t>Naf_Authentication</w:t>
      </w:r>
      <w:r>
        <w:t xml:space="preserve"> Service API</w:t>
      </w:r>
      <w:bookmarkEnd w:id="124"/>
      <w:bookmarkEnd w:id="125"/>
      <w:bookmarkEnd w:id="126"/>
      <w:bookmarkEnd w:id="127"/>
      <w:bookmarkEnd w:id="128"/>
      <w:bookmarkEnd w:id="133"/>
      <w:bookmarkEnd w:id="134"/>
    </w:p>
    <w:p w14:paraId="4CD9D33D" w14:textId="77777777" w:rsidR="00AD5F5C" w:rsidRPr="00AD5F5C" w:rsidRDefault="00AD5F5C" w:rsidP="0025542E">
      <w:pPr>
        <w:pStyle w:val="Heading3"/>
        <w:rPr>
          <w:rFonts w:eastAsia="DengXian"/>
        </w:rPr>
      </w:pPr>
      <w:bookmarkStart w:id="135" w:name="_Toc89294755"/>
      <w:r w:rsidRPr="00AD5F5C">
        <w:rPr>
          <w:rFonts w:eastAsia="DengXian"/>
        </w:rPr>
        <w:t>5.1.1</w:t>
      </w:r>
      <w:r w:rsidRPr="00AD5F5C">
        <w:rPr>
          <w:rFonts w:eastAsia="DengXian"/>
        </w:rPr>
        <w:tab/>
        <w:t>Introduction</w:t>
      </w:r>
      <w:bookmarkEnd w:id="129"/>
      <w:bookmarkEnd w:id="130"/>
      <w:bookmarkEnd w:id="131"/>
      <w:bookmarkEnd w:id="132"/>
      <w:bookmarkEnd w:id="135"/>
    </w:p>
    <w:p w14:paraId="6A6A9E37" w14:textId="747405A3" w:rsidR="005A686A" w:rsidRDefault="005A686A" w:rsidP="005A686A">
      <w:pPr>
        <w:rPr>
          <w:noProof/>
          <w:lang w:eastAsia="zh-CN"/>
        </w:rPr>
      </w:pPr>
      <w:bookmarkStart w:id="136" w:name="_Toc510696600"/>
      <w:r w:rsidRPr="00E23840">
        <w:rPr>
          <w:noProof/>
        </w:rPr>
        <w:t>The</w:t>
      </w:r>
      <w:r>
        <w:rPr>
          <w:noProof/>
        </w:rPr>
        <w:t xml:space="preserve"> </w:t>
      </w:r>
      <w:r w:rsidR="00496C29" w:rsidRPr="00496C29">
        <w:rPr>
          <w:noProof/>
        </w:rPr>
        <w:t>Naf_Authentication</w:t>
      </w:r>
      <w:r w:rsidR="00496C29" w:rsidRPr="00496C29" w:rsidDel="00496C29">
        <w:rPr>
          <w:noProof/>
        </w:rPr>
        <w:t xml:space="preserve"> </w:t>
      </w:r>
      <w:r w:rsidRPr="00E23840">
        <w:rPr>
          <w:noProof/>
        </w:rPr>
        <w:t xml:space="preserve">shall use the </w:t>
      </w:r>
      <w:r w:rsidR="00496C29" w:rsidRPr="00926616">
        <w:rPr>
          <w:rFonts w:eastAsia="DengXian"/>
          <w:lang w:eastAsia="zh-CN"/>
        </w:rPr>
        <w:t>Naf_Authentication</w:t>
      </w:r>
      <w:r w:rsidRPr="00E23840">
        <w:rPr>
          <w:noProof/>
        </w:rPr>
        <w:t xml:space="preserve"> </w:t>
      </w:r>
      <w:r w:rsidRPr="00E23840">
        <w:rPr>
          <w:noProof/>
          <w:lang w:eastAsia="zh-CN"/>
        </w:rPr>
        <w:t>API.</w:t>
      </w:r>
    </w:p>
    <w:p w14:paraId="17449DBE" w14:textId="22093222" w:rsidR="005A686A" w:rsidRDefault="005A686A" w:rsidP="005A686A">
      <w:pPr>
        <w:rPr>
          <w:noProof/>
          <w:lang w:eastAsia="zh-CN"/>
        </w:rPr>
      </w:pPr>
      <w:r>
        <w:rPr>
          <w:rFonts w:hint="eastAsia"/>
          <w:noProof/>
          <w:lang w:eastAsia="zh-CN"/>
        </w:rPr>
        <w:t xml:space="preserve">The API URI of the </w:t>
      </w:r>
      <w:r w:rsidR="00496C29" w:rsidRPr="00926616">
        <w:rPr>
          <w:rFonts w:eastAsia="DengXian"/>
          <w:lang w:eastAsia="zh-CN"/>
        </w:rPr>
        <w:t>Naf_Authentication</w:t>
      </w:r>
      <w:r w:rsidRPr="00E23840">
        <w:rPr>
          <w:noProof/>
        </w:rPr>
        <w:t xml:space="preserve"> </w:t>
      </w:r>
      <w:r w:rsidRPr="00E23840">
        <w:rPr>
          <w:noProof/>
          <w:lang w:eastAsia="zh-CN"/>
        </w:rPr>
        <w:t>API</w:t>
      </w:r>
      <w:r>
        <w:rPr>
          <w:rFonts w:hint="eastAsia"/>
          <w:noProof/>
          <w:lang w:eastAsia="zh-CN"/>
        </w:rPr>
        <w:t xml:space="preserve"> shall be:</w:t>
      </w:r>
    </w:p>
    <w:p w14:paraId="1BCCD785" w14:textId="55D4F5D4" w:rsidR="00AD5F5C" w:rsidRPr="00AD5F5C" w:rsidRDefault="00AD5F5C" w:rsidP="00AD5F5C">
      <w:pPr>
        <w:rPr>
          <w:rFonts w:eastAsia="DengXian"/>
          <w:noProof/>
          <w:lang w:eastAsia="zh-CN"/>
        </w:rPr>
      </w:pPr>
      <w:r w:rsidRPr="00AD5F5C">
        <w:rPr>
          <w:rFonts w:eastAsia="DengXian"/>
          <w:b/>
          <w:noProof/>
        </w:rPr>
        <w:t>{apiRoot}/&lt;apiName&gt;/&lt;apiVersion&gt;</w:t>
      </w:r>
    </w:p>
    <w:p w14:paraId="1C74DB84" w14:textId="77777777" w:rsidR="00AD5F5C" w:rsidRPr="00AD5F5C" w:rsidRDefault="00AD5F5C" w:rsidP="00AD5F5C">
      <w:pPr>
        <w:rPr>
          <w:rFonts w:eastAsia="DengXian"/>
          <w:noProof/>
          <w:lang w:eastAsia="zh-CN"/>
        </w:rPr>
      </w:pPr>
      <w:r w:rsidRPr="00AD5F5C">
        <w:rPr>
          <w:rFonts w:eastAsia="DengXian"/>
          <w:noProof/>
          <w:lang w:eastAsia="zh-CN"/>
        </w:rPr>
        <w:t>The request URI</w:t>
      </w:r>
      <w:r w:rsidRPr="00AD5F5C">
        <w:rPr>
          <w:rFonts w:eastAsia="DengXian" w:hint="eastAsia"/>
          <w:noProof/>
          <w:lang w:eastAsia="zh-CN"/>
        </w:rPr>
        <w:t>s</w:t>
      </w:r>
      <w:r w:rsidRPr="00AD5F5C">
        <w:rPr>
          <w:rFonts w:eastAsia="DengXian"/>
          <w:noProof/>
          <w:lang w:eastAsia="zh-CN"/>
        </w:rPr>
        <w:t xml:space="preserve"> used in HTTP request</w:t>
      </w:r>
      <w:r w:rsidRPr="00AD5F5C">
        <w:rPr>
          <w:rFonts w:eastAsia="DengXian" w:hint="eastAsia"/>
          <w:noProof/>
          <w:lang w:eastAsia="zh-CN"/>
        </w:rPr>
        <w:t>s</w:t>
      </w:r>
      <w:r w:rsidRPr="00AD5F5C">
        <w:rPr>
          <w:rFonts w:eastAsia="DengXian"/>
          <w:noProof/>
          <w:lang w:eastAsia="zh-CN"/>
        </w:rPr>
        <w:t xml:space="preserve"> from the NF service consumer towards the NF service producer shall have the </w:t>
      </w:r>
      <w:r w:rsidRPr="00AD5F5C">
        <w:rPr>
          <w:rFonts w:eastAsia="DengXian" w:hint="eastAsia"/>
          <w:noProof/>
          <w:lang w:eastAsia="zh-CN"/>
        </w:rPr>
        <w:t xml:space="preserve">Resource URI </w:t>
      </w:r>
      <w:r w:rsidRPr="00AD5F5C">
        <w:rPr>
          <w:rFonts w:eastAsia="DengXian"/>
          <w:noProof/>
          <w:lang w:eastAsia="zh-CN"/>
        </w:rPr>
        <w:t>structure defined in clause 4.4.1 of 3GPP TS 29.501 [5], i.e.:</w:t>
      </w:r>
    </w:p>
    <w:p w14:paraId="4A161465" w14:textId="77777777" w:rsidR="00AD5F5C" w:rsidRPr="00AD5F5C" w:rsidRDefault="00AD5F5C" w:rsidP="00AD5F5C">
      <w:pPr>
        <w:ind w:left="568" w:hanging="284"/>
        <w:rPr>
          <w:rFonts w:eastAsia="DengXian"/>
          <w:b/>
          <w:noProof/>
        </w:rPr>
      </w:pPr>
      <w:r w:rsidRPr="00AD5F5C">
        <w:rPr>
          <w:rFonts w:eastAsia="DengXian"/>
          <w:b/>
          <w:noProof/>
        </w:rPr>
        <w:t>{apiRoot}/&lt;apiName&gt;/&lt;apiVersion&gt;/&lt;apiSpecificResourceUriPart&gt;</w:t>
      </w:r>
    </w:p>
    <w:p w14:paraId="4C193E6F" w14:textId="77777777" w:rsidR="00AD5F5C" w:rsidRPr="00AD5F5C" w:rsidRDefault="00AD5F5C" w:rsidP="00AD5F5C">
      <w:pPr>
        <w:rPr>
          <w:rFonts w:eastAsia="DengXian"/>
          <w:noProof/>
          <w:lang w:eastAsia="zh-CN"/>
        </w:rPr>
      </w:pPr>
      <w:r w:rsidRPr="00AD5F5C">
        <w:rPr>
          <w:rFonts w:eastAsia="DengXian"/>
          <w:noProof/>
          <w:lang w:eastAsia="zh-CN"/>
        </w:rPr>
        <w:t>with the following components:</w:t>
      </w:r>
    </w:p>
    <w:p w14:paraId="7F7CF6B2" w14:textId="77777777" w:rsidR="00AD5F5C" w:rsidRPr="00AD5F5C" w:rsidRDefault="00AD5F5C" w:rsidP="00AD5F5C">
      <w:pPr>
        <w:ind w:left="568" w:hanging="284"/>
        <w:rPr>
          <w:rFonts w:eastAsia="DengXian"/>
          <w:noProof/>
          <w:lang w:eastAsia="zh-CN"/>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 xml:space="preserve">{apiRoot} shall be set as described in </w:t>
      </w:r>
      <w:r w:rsidRPr="00AD5F5C">
        <w:rPr>
          <w:rFonts w:eastAsia="DengXian"/>
          <w:noProof/>
          <w:lang w:eastAsia="zh-CN"/>
        </w:rPr>
        <w:t>3GPP TS 29.501 [5].</w:t>
      </w:r>
    </w:p>
    <w:p w14:paraId="78110AB7" w14:textId="4E27C438" w:rsidR="00AD5F5C" w:rsidRPr="00AD5F5C" w:rsidRDefault="00AD5F5C" w:rsidP="00AD5F5C">
      <w:pPr>
        <w:ind w:left="568" w:hanging="284"/>
        <w:rPr>
          <w:rFonts w:eastAsia="DengXian"/>
          <w:noProof/>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&lt;apiName&gt;</w:t>
      </w:r>
      <w:r w:rsidRPr="00AD5F5C">
        <w:rPr>
          <w:rFonts w:eastAsia="DengXian"/>
          <w:b/>
          <w:noProof/>
        </w:rPr>
        <w:t xml:space="preserve"> </w:t>
      </w:r>
      <w:r w:rsidRPr="00AD5F5C">
        <w:rPr>
          <w:rFonts w:eastAsia="DengXian"/>
          <w:noProof/>
        </w:rPr>
        <w:t>shall be "</w:t>
      </w:r>
      <w:r w:rsidR="002D0A80">
        <w:rPr>
          <w:rFonts w:eastAsia="DengXian"/>
          <w:noProof/>
        </w:rPr>
        <w:t>naf-auth</w:t>
      </w:r>
      <w:r w:rsidRPr="00AD5F5C">
        <w:rPr>
          <w:rFonts w:eastAsia="DengXian"/>
          <w:noProof/>
        </w:rPr>
        <w:t>".</w:t>
      </w:r>
    </w:p>
    <w:p w14:paraId="40D4F8A7" w14:textId="77777777" w:rsidR="00AD5F5C" w:rsidRPr="00AD5F5C" w:rsidRDefault="00AD5F5C" w:rsidP="00AD5F5C">
      <w:pPr>
        <w:ind w:left="568" w:hanging="284"/>
        <w:rPr>
          <w:rFonts w:eastAsia="DengXian"/>
          <w:noProof/>
        </w:rPr>
      </w:pPr>
      <w:r w:rsidRPr="00AD5F5C">
        <w:rPr>
          <w:rFonts w:eastAsia="DengXian"/>
          <w:noProof/>
        </w:rPr>
        <w:t>-</w:t>
      </w:r>
      <w:r w:rsidRPr="00AD5F5C">
        <w:rPr>
          <w:rFonts w:eastAsia="DengXian"/>
          <w:noProof/>
        </w:rPr>
        <w:tab/>
        <w:t>The &lt;apiVersion&gt; shall be "v1".</w:t>
      </w:r>
    </w:p>
    <w:p w14:paraId="45540758" w14:textId="77777777" w:rsidR="00AD5F5C" w:rsidRPr="00AD5F5C" w:rsidRDefault="00AD5F5C" w:rsidP="00AD5F5C">
      <w:pPr>
        <w:ind w:left="568" w:hanging="284"/>
        <w:rPr>
          <w:rFonts w:eastAsia="DengXian"/>
          <w:noProof/>
          <w:lang w:eastAsia="zh-CN"/>
        </w:rPr>
      </w:pPr>
      <w:r w:rsidRPr="00AD5F5C">
        <w:rPr>
          <w:rFonts w:eastAsia="DengXian"/>
          <w:noProof/>
        </w:rPr>
        <w:t>-</w:t>
      </w:r>
      <w:r w:rsidRPr="00AD5F5C">
        <w:rPr>
          <w:rFonts w:eastAsia="DengXian"/>
          <w:noProof/>
        </w:rPr>
        <w:tab/>
        <w:t>The &lt;apiSpecificResourceUriPart&gt; shall be set as described in clause</w:t>
      </w:r>
      <w:r w:rsidRPr="00AD5F5C">
        <w:rPr>
          <w:rFonts w:eastAsia="DengXian"/>
          <w:noProof/>
          <w:lang w:eastAsia="zh-CN"/>
        </w:rPr>
        <w:t> </w:t>
      </w:r>
      <w:r w:rsidRPr="00AD5F5C">
        <w:rPr>
          <w:rFonts w:eastAsia="DengXian"/>
          <w:noProof/>
        </w:rPr>
        <w:t>5.1.3.</w:t>
      </w:r>
    </w:p>
    <w:p w14:paraId="43AA8B4B" w14:textId="77777777" w:rsidR="00AD5F5C" w:rsidRPr="00AD5F5C" w:rsidRDefault="00AD5F5C" w:rsidP="0025542E">
      <w:pPr>
        <w:pStyle w:val="Heading3"/>
        <w:rPr>
          <w:rFonts w:eastAsia="DengXian"/>
        </w:rPr>
      </w:pPr>
      <w:bookmarkStart w:id="137" w:name="_Toc35971392"/>
      <w:bookmarkStart w:id="138" w:name="_Toc67903516"/>
      <w:bookmarkStart w:id="139" w:name="_Toc70598439"/>
      <w:bookmarkStart w:id="140" w:name="_Toc89294756"/>
      <w:r w:rsidRPr="00AD5F5C">
        <w:rPr>
          <w:rFonts w:eastAsia="DengXian"/>
        </w:rPr>
        <w:t>5.1.2</w:t>
      </w:r>
      <w:r w:rsidRPr="00AD5F5C">
        <w:rPr>
          <w:rFonts w:eastAsia="DengXian"/>
        </w:rPr>
        <w:tab/>
        <w:t>Usage of HTTP</w:t>
      </w:r>
      <w:bookmarkEnd w:id="136"/>
      <w:bookmarkEnd w:id="137"/>
      <w:bookmarkEnd w:id="138"/>
      <w:bookmarkEnd w:id="139"/>
      <w:bookmarkEnd w:id="140"/>
    </w:p>
    <w:p w14:paraId="00AE8B4D" w14:textId="77777777" w:rsidR="00AD5F5C" w:rsidRPr="00AD5F5C" w:rsidRDefault="00AD5F5C" w:rsidP="0025542E">
      <w:pPr>
        <w:pStyle w:val="Heading4"/>
        <w:rPr>
          <w:rFonts w:eastAsia="DengXian"/>
        </w:rPr>
      </w:pPr>
      <w:bookmarkStart w:id="141" w:name="_Toc510696601"/>
      <w:bookmarkStart w:id="142" w:name="_Toc35971393"/>
      <w:bookmarkStart w:id="143" w:name="_Toc67903517"/>
      <w:bookmarkStart w:id="144" w:name="_Toc70598440"/>
      <w:bookmarkStart w:id="145" w:name="_Toc89294757"/>
      <w:r w:rsidRPr="00AD5F5C">
        <w:rPr>
          <w:rFonts w:eastAsia="DengXian"/>
        </w:rPr>
        <w:t>5.1.2.1</w:t>
      </w:r>
      <w:r w:rsidRPr="00AD5F5C">
        <w:rPr>
          <w:rFonts w:eastAsia="DengXian"/>
        </w:rPr>
        <w:tab/>
        <w:t>General</w:t>
      </w:r>
      <w:bookmarkEnd w:id="141"/>
      <w:bookmarkEnd w:id="142"/>
      <w:bookmarkEnd w:id="143"/>
      <w:bookmarkEnd w:id="144"/>
      <w:bookmarkEnd w:id="145"/>
    </w:p>
    <w:p w14:paraId="4322AE49" w14:textId="77777777" w:rsidR="00AD5F5C" w:rsidRPr="00AD5F5C" w:rsidRDefault="00AD5F5C" w:rsidP="00AD5F5C">
      <w:pPr>
        <w:rPr>
          <w:rFonts w:eastAsia="DengXian"/>
          <w:noProof/>
        </w:rPr>
      </w:pPr>
      <w:bookmarkStart w:id="146" w:name="_Toc510696602"/>
      <w:r w:rsidRPr="00AD5F5C">
        <w:rPr>
          <w:rFonts w:eastAsia="DengXian"/>
          <w:noProof/>
        </w:rPr>
        <w:t>HTTP</w:t>
      </w:r>
      <w:r w:rsidRPr="00AD5F5C">
        <w:rPr>
          <w:rFonts w:eastAsia="DengXian"/>
          <w:noProof/>
          <w:lang w:eastAsia="zh-CN"/>
        </w:rPr>
        <w:t xml:space="preserve">/2, IETF RFC 7540 [11], </w:t>
      </w:r>
      <w:r w:rsidRPr="00AD5F5C">
        <w:rPr>
          <w:rFonts w:eastAsia="DengXian"/>
          <w:noProof/>
        </w:rPr>
        <w:t>shall be used as specified in clause 5 of 3GPP TS 29.500 [4].</w:t>
      </w:r>
    </w:p>
    <w:p w14:paraId="248511E5" w14:textId="77777777" w:rsidR="00AD5F5C" w:rsidRPr="00AD5F5C" w:rsidRDefault="00AD5F5C" w:rsidP="00AD5F5C">
      <w:pPr>
        <w:rPr>
          <w:rFonts w:eastAsia="DengXian"/>
          <w:noProof/>
        </w:rPr>
      </w:pPr>
      <w:r w:rsidRPr="00AD5F5C">
        <w:rPr>
          <w:rFonts w:eastAsia="DengXian"/>
          <w:noProof/>
        </w:rPr>
        <w:t>HTTP</w:t>
      </w:r>
      <w:r w:rsidRPr="00AD5F5C">
        <w:rPr>
          <w:rFonts w:eastAsia="DengXian"/>
          <w:noProof/>
          <w:lang w:eastAsia="zh-CN"/>
        </w:rPr>
        <w:t xml:space="preserve">/2 </w:t>
      </w:r>
      <w:r w:rsidRPr="00AD5F5C">
        <w:rPr>
          <w:rFonts w:eastAsia="DengXian"/>
          <w:noProof/>
        </w:rPr>
        <w:t>shall be transported as specified in clause 5.3 of 3GPP TS 29.500 [4].</w:t>
      </w:r>
    </w:p>
    <w:p w14:paraId="200C484C" w14:textId="5AF58A3D" w:rsidR="00AD5F5C" w:rsidRPr="00AD5F5C" w:rsidRDefault="00AD5F5C" w:rsidP="00AD5F5C">
      <w:pPr>
        <w:rPr>
          <w:rFonts w:eastAsia="DengXian"/>
          <w:noProof/>
        </w:rPr>
      </w:pPr>
      <w:r w:rsidRPr="00AD5F5C">
        <w:rPr>
          <w:rFonts w:eastAsia="DengXian"/>
          <w:noProof/>
        </w:rPr>
        <w:t xml:space="preserve">The OpenAPI [6] specification of HTTP messages and content bodies for the </w:t>
      </w:r>
      <w:r w:rsidR="002D0A80">
        <w:rPr>
          <w:rFonts w:eastAsia="DengXian"/>
          <w:lang w:eastAsia="zh-CN"/>
        </w:rPr>
        <w:t>Naf_Authentication</w:t>
      </w:r>
      <w:r w:rsidRPr="00AD5F5C">
        <w:rPr>
          <w:rFonts w:eastAsia="DengXian"/>
          <w:noProof/>
        </w:rPr>
        <w:t xml:space="preserve"> API is contained in Annex A.</w:t>
      </w:r>
    </w:p>
    <w:p w14:paraId="123E57BD" w14:textId="77777777" w:rsidR="00AD5F5C" w:rsidRPr="00AD5F5C" w:rsidRDefault="00AD5F5C" w:rsidP="0025542E">
      <w:pPr>
        <w:pStyle w:val="Heading4"/>
        <w:rPr>
          <w:rFonts w:eastAsia="DengXian"/>
        </w:rPr>
      </w:pPr>
      <w:bookmarkStart w:id="147" w:name="_Toc35971394"/>
      <w:bookmarkStart w:id="148" w:name="_Toc67903518"/>
      <w:bookmarkStart w:id="149" w:name="_Toc70598441"/>
      <w:bookmarkStart w:id="150" w:name="_Toc89294758"/>
      <w:r w:rsidRPr="00AD5F5C">
        <w:rPr>
          <w:rFonts w:eastAsia="DengXian"/>
        </w:rPr>
        <w:lastRenderedPageBreak/>
        <w:t>5.1.2.2</w:t>
      </w:r>
      <w:r w:rsidRPr="00AD5F5C">
        <w:rPr>
          <w:rFonts w:eastAsia="DengXian"/>
        </w:rPr>
        <w:tab/>
        <w:t>HTTP standard headers</w:t>
      </w:r>
      <w:bookmarkEnd w:id="146"/>
      <w:bookmarkEnd w:id="147"/>
      <w:bookmarkEnd w:id="148"/>
      <w:bookmarkEnd w:id="149"/>
      <w:bookmarkEnd w:id="150"/>
    </w:p>
    <w:p w14:paraId="7CB8B61D" w14:textId="77777777" w:rsidR="00AD5F5C" w:rsidRPr="00AD5F5C" w:rsidRDefault="00AD5F5C" w:rsidP="0025542E">
      <w:pPr>
        <w:pStyle w:val="Heading5"/>
        <w:rPr>
          <w:rFonts w:eastAsia="DengXian"/>
          <w:lang w:eastAsia="zh-CN"/>
        </w:rPr>
      </w:pPr>
      <w:bookmarkStart w:id="151" w:name="_Toc510696603"/>
      <w:bookmarkStart w:id="152" w:name="_Toc35971395"/>
      <w:bookmarkStart w:id="153" w:name="_Toc67903519"/>
      <w:bookmarkStart w:id="154" w:name="_Toc70598442"/>
      <w:bookmarkStart w:id="155" w:name="_Toc89294759"/>
      <w:r w:rsidRPr="00AD5F5C">
        <w:rPr>
          <w:rFonts w:eastAsia="DengXian"/>
        </w:rPr>
        <w:t>5.1.2.2.1</w:t>
      </w:r>
      <w:r w:rsidRPr="00AD5F5C">
        <w:rPr>
          <w:rFonts w:eastAsia="DengXian" w:hint="eastAsia"/>
          <w:lang w:eastAsia="zh-CN"/>
        </w:rPr>
        <w:tab/>
      </w:r>
      <w:r w:rsidRPr="00AD5F5C">
        <w:rPr>
          <w:rFonts w:eastAsia="DengXian"/>
          <w:lang w:eastAsia="zh-CN"/>
        </w:rPr>
        <w:t>General</w:t>
      </w:r>
      <w:bookmarkEnd w:id="151"/>
      <w:bookmarkEnd w:id="152"/>
      <w:bookmarkEnd w:id="153"/>
      <w:bookmarkEnd w:id="154"/>
      <w:bookmarkEnd w:id="155"/>
    </w:p>
    <w:p w14:paraId="552F692D" w14:textId="77777777" w:rsidR="00AD5F5C" w:rsidRPr="00AD5F5C" w:rsidRDefault="00AD5F5C" w:rsidP="00AD5F5C">
      <w:pPr>
        <w:rPr>
          <w:rFonts w:eastAsia="DengXian"/>
          <w:noProof/>
        </w:rPr>
      </w:pPr>
      <w:bookmarkStart w:id="156" w:name="_Toc510696604"/>
      <w:r w:rsidRPr="00AD5F5C">
        <w:rPr>
          <w:rFonts w:eastAsia="DengXian"/>
          <w:noProof/>
        </w:rPr>
        <w:t>See clause 5.2.2 of 3GPP TS 29.500 [4] for the usage of HTTP standard headers.</w:t>
      </w:r>
    </w:p>
    <w:p w14:paraId="16E2B9E5" w14:textId="77777777" w:rsidR="00AD5F5C" w:rsidRPr="00AD5F5C" w:rsidRDefault="00AD5F5C" w:rsidP="0025542E">
      <w:pPr>
        <w:pStyle w:val="Heading5"/>
        <w:rPr>
          <w:rFonts w:eastAsia="DengXian"/>
        </w:rPr>
      </w:pPr>
      <w:bookmarkStart w:id="157" w:name="_Toc35971396"/>
      <w:bookmarkStart w:id="158" w:name="_Toc67903520"/>
      <w:bookmarkStart w:id="159" w:name="_Toc70598443"/>
      <w:bookmarkStart w:id="160" w:name="_Toc89294760"/>
      <w:r w:rsidRPr="00AD5F5C">
        <w:rPr>
          <w:rFonts w:eastAsia="DengXian"/>
        </w:rPr>
        <w:t>5.1.2.2.2</w:t>
      </w:r>
      <w:r w:rsidRPr="00AD5F5C">
        <w:rPr>
          <w:rFonts w:eastAsia="DengXian"/>
        </w:rPr>
        <w:tab/>
        <w:t>Content type</w:t>
      </w:r>
      <w:bookmarkEnd w:id="156"/>
      <w:bookmarkEnd w:id="157"/>
      <w:bookmarkEnd w:id="158"/>
      <w:bookmarkEnd w:id="159"/>
      <w:bookmarkEnd w:id="160"/>
    </w:p>
    <w:p w14:paraId="130231CE" w14:textId="77777777" w:rsidR="00AD5F5C" w:rsidRPr="00AD5F5C" w:rsidRDefault="00AD5F5C" w:rsidP="00AD5F5C">
      <w:pPr>
        <w:rPr>
          <w:rFonts w:eastAsia="DengXian"/>
        </w:rPr>
      </w:pPr>
      <w:bookmarkStart w:id="161" w:name="_Toc510696605"/>
      <w:r w:rsidRPr="00AD5F5C">
        <w:rPr>
          <w:rFonts w:eastAsia="DengXian"/>
          <w:noProof/>
        </w:rPr>
        <w:t xml:space="preserve">JSON, </w:t>
      </w:r>
      <w:r w:rsidRPr="00AD5F5C">
        <w:rPr>
          <w:rFonts w:eastAsia="DengXian"/>
          <w:noProof/>
          <w:lang w:eastAsia="zh-CN"/>
        </w:rPr>
        <w:t>IETF RFC 8259 [12], shall be used as content type of the HTTP bodies specified in the present specification</w:t>
      </w:r>
      <w:r w:rsidRPr="00AD5F5C">
        <w:rPr>
          <w:rFonts w:eastAsia="DengXian"/>
          <w:noProof/>
        </w:rPr>
        <w:t xml:space="preserve"> as specified in clause 5.4 of 3GPP TS 29.500 [4].</w:t>
      </w:r>
      <w:r w:rsidRPr="00AD5F5C">
        <w:rPr>
          <w:rFonts w:eastAsia="DengXian"/>
        </w:rPr>
        <w:t xml:space="preserve"> The use of the JSON format shall be signalled by the content type "application/json".</w:t>
      </w:r>
    </w:p>
    <w:p w14:paraId="563D545F" w14:textId="77777777" w:rsidR="00AD5F5C" w:rsidRPr="00AD5F5C" w:rsidRDefault="00AD5F5C" w:rsidP="00AD5F5C">
      <w:pPr>
        <w:rPr>
          <w:rFonts w:eastAsia="DengXian"/>
          <w:noProof/>
        </w:rPr>
      </w:pPr>
      <w:bookmarkStart w:id="162" w:name="_Hlk525213471"/>
      <w:bookmarkStart w:id="163" w:name="_Hlk525213025"/>
      <w:r w:rsidRPr="00AD5F5C">
        <w:rPr>
          <w:rFonts w:eastAsia="DengXian"/>
        </w:rPr>
        <w:t xml:space="preserve">"Problem Details" JSON object shall be used to indicate </w:t>
      </w:r>
      <w:r w:rsidRPr="00AD5F5C">
        <w:rPr>
          <w:rFonts w:eastAsia="DengXian"/>
          <w:lang w:eastAsia="fr-FR"/>
        </w:rPr>
        <w:t xml:space="preserve">additional details of the error </w:t>
      </w:r>
      <w:r w:rsidRPr="00AD5F5C">
        <w:rPr>
          <w:rFonts w:eastAsia="DengXian"/>
        </w:rPr>
        <w:t xml:space="preserve">in a HTTP response body and </w:t>
      </w:r>
      <w:bookmarkEnd w:id="162"/>
      <w:r w:rsidRPr="00AD5F5C">
        <w:rPr>
          <w:rFonts w:eastAsia="DengXian"/>
        </w:rPr>
        <w:t>shall be signalled by the content type "application/problem+json", as defined in IETF RFC 7807 [13].</w:t>
      </w:r>
      <w:bookmarkEnd w:id="163"/>
    </w:p>
    <w:p w14:paraId="09DAA49F" w14:textId="77777777" w:rsidR="00AD5F5C" w:rsidRPr="00AD5F5C" w:rsidRDefault="00AD5F5C" w:rsidP="0025542E">
      <w:pPr>
        <w:pStyle w:val="Heading4"/>
        <w:rPr>
          <w:rFonts w:eastAsia="DengXian"/>
        </w:rPr>
      </w:pPr>
      <w:bookmarkStart w:id="164" w:name="_Toc35971397"/>
      <w:bookmarkStart w:id="165" w:name="_Toc67903521"/>
      <w:bookmarkStart w:id="166" w:name="_Toc70598444"/>
      <w:bookmarkStart w:id="167" w:name="_Toc89294761"/>
      <w:r w:rsidRPr="00AD5F5C">
        <w:rPr>
          <w:rFonts w:eastAsia="DengXian"/>
        </w:rPr>
        <w:t>5.1.2.3</w:t>
      </w:r>
      <w:r w:rsidRPr="00AD5F5C">
        <w:rPr>
          <w:rFonts w:eastAsia="DengXian"/>
        </w:rPr>
        <w:tab/>
        <w:t>HTTP custom headers</w:t>
      </w:r>
      <w:bookmarkEnd w:id="161"/>
      <w:bookmarkEnd w:id="164"/>
      <w:bookmarkEnd w:id="165"/>
      <w:bookmarkEnd w:id="166"/>
      <w:bookmarkEnd w:id="167"/>
    </w:p>
    <w:p w14:paraId="23EA0EA7" w14:textId="77777777" w:rsidR="00AD5F5C" w:rsidRPr="00AD5F5C" w:rsidRDefault="00AD5F5C" w:rsidP="00AD5F5C">
      <w:pPr>
        <w:rPr>
          <w:rFonts w:eastAsia="DengXian"/>
          <w:noProof/>
        </w:rPr>
      </w:pPr>
      <w:bookmarkStart w:id="168" w:name="_Toc489605322"/>
      <w:bookmarkStart w:id="169" w:name="_Toc492899753"/>
      <w:bookmarkStart w:id="170" w:name="_Toc492900032"/>
      <w:bookmarkStart w:id="171" w:name="_Toc492967834"/>
      <w:bookmarkStart w:id="172" w:name="_Toc492972922"/>
      <w:bookmarkStart w:id="173" w:name="_Toc492973142"/>
      <w:bookmarkStart w:id="174" w:name="_Toc492974840"/>
      <w:bookmarkStart w:id="175" w:name="_Toc510696606"/>
      <w:r w:rsidRPr="00AD5F5C">
        <w:rPr>
          <w:rFonts w:eastAsia="DengXian"/>
          <w:noProof/>
        </w:rPr>
        <w:t>The mandatory HTTP custom header fields specified in clause 5.2.3.2 of 3GPP TS 29.500 [4] shall be supported, and the optional HTTP custom header fields specified in clause 5.2.3.3 of 3GPP TS 29.500 [4] may be supported.</w:t>
      </w:r>
    </w:p>
    <w:p w14:paraId="040D7B24" w14:textId="5750E506" w:rsidR="00AD5F5C" w:rsidRDefault="00AD5F5C" w:rsidP="0025542E">
      <w:pPr>
        <w:pStyle w:val="Heading3"/>
        <w:rPr>
          <w:rFonts w:eastAsia="DengXian"/>
        </w:rPr>
      </w:pPr>
      <w:bookmarkStart w:id="176" w:name="_Toc510696607"/>
      <w:bookmarkStart w:id="177" w:name="_Toc35971398"/>
      <w:bookmarkStart w:id="178" w:name="_Toc67903522"/>
      <w:bookmarkStart w:id="179" w:name="_Toc70598445"/>
      <w:bookmarkStart w:id="180" w:name="_Toc89294762"/>
      <w:bookmarkEnd w:id="168"/>
      <w:bookmarkEnd w:id="169"/>
      <w:bookmarkEnd w:id="170"/>
      <w:bookmarkEnd w:id="171"/>
      <w:bookmarkEnd w:id="172"/>
      <w:bookmarkEnd w:id="173"/>
      <w:bookmarkEnd w:id="174"/>
      <w:bookmarkEnd w:id="175"/>
      <w:r w:rsidRPr="00AD5F5C">
        <w:rPr>
          <w:rFonts w:eastAsia="DengXian"/>
        </w:rPr>
        <w:t>5.1.3</w:t>
      </w:r>
      <w:r w:rsidRPr="00AD5F5C">
        <w:rPr>
          <w:rFonts w:eastAsia="DengXian"/>
        </w:rPr>
        <w:tab/>
        <w:t>Resources</w:t>
      </w:r>
      <w:bookmarkEnd w:id="176"/>
      <w:bookmarkEnd w:id="177"/>
      <w:bookmarkEnd w:id="178"/>
      <w:bookmarkEnd w:id="179"/>
      <w:bookmarkEnd w:id="180"/>
    </w:p>
    <w:p w14:paraId="556EEA46" w14:textId="31E7567E" w:rsidR="006D55F0" w:rsidRPr="006D55F0" w:rsidRDefault="006D55F0" w:rsidP="006E4001">
      <w:pPr>
        <w:rPr>
          <w:rFonts w:eastAsia="DengXian"/>
        </w:rPr>
      </w:pPr>
      <w:r>
        <w:rPr>
          <w:rFonts w:eastAsia="DengXian"/>
        </w:rPr>
        <w:t>None</w:t>
      </w:r>
    </w:p>
    <w:p w14:paraId="2D108EA4" w14:textId="77777777" w:rsidR="00AD5F5C" w:rsidRPr="00AD5F5C" w:rsidRDefault="00AD5F5C" w:rsidP="0025542E">
      <w:pPr>
        <w:pStyle w:val="Heading3"/>
        <w:rPr>
          <w:rFonts w:eastAsia="DengXian"/>
        </w:rPr>
      </w:pPr>
      <w:bookmarkStart w:id="181" w:name="_Toc510696622"/>
      <w:bookmarkStart w:id="182" w:name="_Toc35971413"/>
      <w:bookmarkStart w:id="183" w:name="_Toc67903530"/>
      <w:bookmarkStart w:id="184" w:name="_Toc70598453"/>
      <w:bookmarkStart w:id="185" w:name="_Toc89294763"/>
      <w:r w:rsidRPr="00AD5F5C">
        <w:rPr>
          <w:rFonts w:eastAsia="DengXian"/>
        </w:rPr>
        <w:t>5.1.4</w:t>
      </w:r>
      <w:r w:rsidRPr="00AD5F5C">
        <w:rPr>
          <w:rFonts w:eastAsia="DengXian"/>
        </w:rPr>
        <w:tab/>
        <w:t>Custom Operations without associated resources</w:t>
      </w:r>
      <w:bookmarkEnd w:id="181"/>
      <w:bookmarkEnd w:id="182"/>
      <w:bookmarkEnd w:id="183"/>
      <w:bookmarkEnd w:id="184"/>
      <w:bookmarkEnd w:id="185"/>
    </w:p>
    <w:p w14:paraId="6F3CFBB2" w14:textId="77777777" w:rsidR="00AD5F5C" w:rsidRPr="00AD5F5C" w:rsidRDefault="00AD5F5C" w:rsidP="0025542E">
      <w:pPr>
        <w:pStyle w:val="Heading4"/>
        <w:rPr>
          <w:rFonts w:eastAsia="DengXian"/>
        </w:rPr>
      </w:pPr>
      <w:bookmarkStart w:id="186" w:name="_Toc510696623"/>
      <w:bookmarkStart w:id="187" w:name="_Toc35971414"/>
      <w:bookmarkStart w:id="188" w:name="_Toc67903531"/>
      <w:bookmarkStart w:id="189" w:name="_Toc70598454"/>
      <w:bookmarkStart w:id="190" w:name="_Toc89294764"/>
      <w:r w:rsidRPr="00AD5F5C">
        <w:rPr>
          <w:rFonts w:eastAsia="DengXian"/>
        </w:rPr>
        <w:t>5.1.4.1</w:t>
      </w:r>
      <w:r w:rsidRPr="00AD5F5C">
        <w:rPr>
          <w:rFonts w:eastAsia="DengXian"/>
        </w:rPr>
        <w:tab/>
        <w:t>Overview</w:t>
      </w:r>
      <w:bookmarkEnd w:id="186"/>
      <w:bookmarkEnd w:id="187"/>
      <w:bookmarkEnd w:id="188"/>
      <w:bookmarkEnd w:id="189"/>
      <w:bookmarkEnd w:id="190"/>
    </w:p>
    <w:p w14:paraId="2B756FD9" w14:textId="038CB75B" w:rsidR="006D55F0" w:rsidRPr="00AD5F5C" w:rsidRDefault="006D55F0" w:rsidP="00AD5F5C">
      <w:pPr>
        <w:rPr>
          <w:rFonts w:eastAsia="DengXian"/>
          <w:i/>
          <w:color w:val="0000FF"/>
        </w:rPr>
      </w:pPr>
      <w:r>
        <w:rPr>
          <w:lang w:eastAsia="zh-CN"/>
        </w:rPr>
        <w:t xml:space="preserve">The structure of the custom operation URIs of the Naf_Authentication service is shown in </w:t>
      </w:r>
      <w:r>
        <w:rPr>
          <w:color w:val="000000"/>
          <w:lang w:eastAsia="zh-CN"/>
        </w:rPr>
        <w:t>F</w:t>
      </w:r>
      <w:r>
        <w:rPr>
          <w:color w:val="000000"/>
        </w:rPr>
        <w:t>igure 5.1.4.1-</w:t>
      </w:r>
      <w:r>
        <w:rPr>
          <w:color w:val="000000"/>
          <w:lang w:eastAsia="zh-CN"/>
        </w:rPr>
        <w:t>1.</w:t>
      </w:r>
    </w:p>
    <w:p w14:paraId="54B8EDF0" w14:textId="77777777" w:rsidR="006D55F0" w:rsidRPr="009879C2" w:rsidRDefault="006D55F0" w:rsidP="006D55F0">
      <w:pPr>
        <w:pStyle w:val="TH"/>
        <w:rPr>
          <w:lang w:val="en-US"/>
        </w:rPr>
      </w:pPr>
      <w:r>
        <w:object w:dxaOrig="8550" w:dyaOrig="5115" w14:anchorId="691138B2">
          <v:shape id="_x0000_i1029" type="#_x0000_t75" style="width:273.2pt;height:90.8pt" o:ole="">
            <v:imagedata r:id="rId23" o:title="" croptop="3280f" cropbottom="37489f" cropleft="1427f" cropright="19932f"/>
          </v:shape>
          <o:OLEObject Type="Embed" ProgID="Visio.Drawing.15" ShapeID="_x0000_i1029" DrawAspect="Content" ObjectID="_1699907729" r:id="rId24"/>
        </w:object>
      </w:r>
    </w:p>
    <w:p w14:paraId="558CF1E5" w14:textId="77777777" w:rsidR="006D55F0" w:rsidRDefault="006D55F0" w:rsidP="006D55F0">
      <w:pPr>
        <w:pStyle w:val="TF"/>
      </w:pPr>
      <w:r w:rsidRPr="009879C2">
        <w:t xml:space="preserve">Figure </w:t>
      </w:r>
      <w:r>
        <w:t>5</w:t>
      </w:r>
      <w:r w:rsidRPr="009879C2">
        <w:t>.1.</w:t>
      </w:r>
      <w:r>
        <w:t>4</w:t>
      </w:r>
      <w:r w:rsidRPr="009879C2">
        <w:t>.1-</w:t>
      </w:r>
      <w:r>
        <w:t>1</w:t>
      </w:r>
      <w:r w:rsidRPr="009879C2">
        <w:t xml:space="preserve">: </w:t>
      </w:r>
      <w:r>
        <w:rPr>
          <w:lang w:eastAsia="zh-CN"/>
        </w:rPr>
        <w:t>Custom operation</w:t>
      </w:r>
      <w:r>
        <w:t xml:space="preserve"> URI structure</w:t>
      </w:r>
      <w:r w:rsidRPr="009879C2">
        <w:t xml:space="preserve"> of the </w:t>
      </w:r>
      <w:r>
        <w:t>Naf_Authentication</w:t>
      </w:r>
      <w:r w:rsidRPr="009879C2">
        <w:t xml:space="preserve"> API</w:t>
      </w:r>
    </w:p>
    <w:p w14:paraId="34504CA5" w14:textId="1B28B2A3" w:rsidR="006D55F0" w:rsidRDefault="006D55F0" w:rsidP="006E4001">
      <w:pPr>
        <w:rPr>
          <w:rFonts w:eastAsia="DengXian"/>
        </w:rPr>
      </w:pPr>
      <w:r>
        <w:t xml:space="preserve">Table 5.1.4.1-1 provides an overview of the </w:t>
      </w:r>
      <w:r>
        <w:rPr>
          <w:lang w:eastAsia="zh-CN"/>
        </w:rPr>
        <w:t>custom operations</w:t>
      </w:r>
      <w:r>
        <w:t xml:space="preserve"> and applicable HTTP methods.</w:t>
      </w:r>
    </w:p>
    <w:p w14:paraId="7DC2A038" w14:textId="3AB45C93"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AD5F5C" w:rsidRPr="00AD5F5C" w14:paraId="03FAA917" w14:textId="77777777" w:rsidTr="00886D89">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897FAD"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F3E916"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41D7A6"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418F87F0" w14:textId="77777777" w:rsidTr="00886D89">
        <w:trPr>
          <w:jc w:val="center"/>
        </w:trPr>
        <w:tc>
          <w:tcPr>
            <w:tcW w:w="1851" w:type="pct"/>
            <w:tcBorders>
              <w:top w:val="single" w:sz="4" w:space="0" w:color="auto"/>
              <w:left w:val="single" w:sz="4" w:space="0" w:color="auto"/>
              <w:bottom w:val="single" w:sz="4" w:space="0" w:color="auto"/>
              <w:right w:val="single" w:sz="4" w:space="0" w:color="auto"/>
            </w:tcBorders>
            <w:hideMark/>
          </w:tcPr>
          <w:p w14:paraId="42358A28" w14:textId="4862CDA3" w:rsidR="00AD5F5C" w:rsidRPr="00AD5F5C" w:rsidRDefault="00D74A4D" w:rsidP="00AD5F5C">
            <w:pPr>
              <w:keepNext/>
              <w:keepLines/>
              <w:spacing w:after="0"/>
              <w:rPr>
                <w:rFonts w:ascii="Arial" w:eastAsia="DengXian" w:hAnsi="Arial"/>
                <w:sz w:val="18"/>
              </w:rPr>
            </w:pPr>
            <w:r w:rsidRPr="00F40247">
              <w:rPr>
                <w:rFonts w:ascii="Arial" w:eastAsia="DengXian" w:hAnsi="Arial"/>
                <w:sz w:val="18"/>
              </w:rPr>
              <w:t>{apiRoot}/n</w:t>
            </w:r>
            <w:r>
              <w:rPr>
                <w:rFonts w:ascii="Arial" w:eastAsia="DengXian" w:hAnsi="Arial"/>
                <w:sz w:val="18"/>
              </w:rPr>
              <w:t>af-auth</w:t>
            </w:r>
            <w:r w:rsidRPr="00F40247">
              <w:rPr>
                <w:rFonts w:ascii="Arial" w:eastAsia="DengXian" w:hAnsi="Arial"/>
                <w:sz w:val="18"/>
              </w:rPr>
              <w:t>/&lt;apiVersion&gt;/</w:t>
            </w:r>
            <w:r>
              <w:rPr>
                <w:rFonts w:ascii="Arial" w:eastAsia="DengXian" w:hAnsi="Arial"/>
                <w:sz w:val="18"/>
              </w:rPr>
              <w:t>request-</w:t>
            </w:r>
            <w:r w:rsidRPr="00F40247">
              <w:rPr>
                <w:rFonts w:ascii="Arial" w:eastAsia="DengXian" w:hAnsi="Arial"/>
                <w:sz w:val="18"/>
              </w:rPr>
              <w:t>auth</w:t>
            </w:r>
          </w:p>
        </w:tc>
        <w:tc>
          <w:tcPr>
            <w:tcW w:w="964" w:type="pct"/>
            <w:tcBorders>
              <w:top w:val="single" w:sz="4" w:space="0" w:color="auto"/>
              <w:left w:val="single" w:sz="4" w:space="0" w:color="auto"/>
              <w:bottom w:val="single" w:sz="4" w:space="0" w:color="auto"/>
              <w:right w:val="single" w:sz="4" w:space="0" w:color="auto"/>
            </w:tcBorders>
            <w:hideMark/>
          </w:tcPr>
          <w:p w14:paraId="1B020038" w14:textId="1177CD2B"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POST</w:t>
            </w:r>
          </w:p>
        </w:tc>
        <w:tc>
          <w:tcPr>
            <w:tcW w:w="2185" w:type="pct"/>
            <w:tcBorders>
              <w:top w:val="single" w:sz="4" w:space="0" w:color="auto"/>
              <w:left w:val="single" w:sz="4" w:space="0" w:color="auto"/>
              <w:bottom w:val="single" w:sz="4" w:space="0" w:color="auto"/>
              <w:right w:val="single" w:sz="4" w:space="0" w:color="auto"/>
            </w:tcBorders>
            <w:hideMark/>
          </w:tcPr>
          <w:p w14:paraId="36CF1619" w14:textId="3C06B420" w:rsidR="00AD5F5C" w:rsidRPr="00AD5F5C" w:rsidRDefault="00D74A4D" w:rsidP="00AD5F5C">
            <w:pPr>
              <w:keepNext/>
              <w:keepLines/>
              <w:spacing w:after="0"/>
              <w:rPr>
                <w:rFonts w:ascii="Arial" w:eastAsia="DengXian" w:hAnsi="Arial"/>
                <w:sz w:val="18"/>
              </w:rPr>
            </w:pPr>
            <w:r w:rsidRPr="00F40247">
              <w:rPr>
                <w:rFonts w:ascii="Arial" w:eastAsia="DengXian" w:hAnsi="Arial"/>
                <w:sz w:val="18"/>
              </w:rPr>
              <w:t>Request UAV authentication and authorization and subscribe to notification</w:t>
            </w:r>
            <w:r>
              <w:rPr>
                <w:rFonts w:ascii="Arial" w:eastAsia="DengXian" w:hAnsi="Arial"/>
                <w:sz w:val="18"/>
              </w:rPr>
              <w:t>s</w:t>
            </w:r>
            <w:r w:rsidRPr="00F40247">
              <w:rPr>
                <w:rFonts w:ascii="Arial" w:eastAsia="DengXian" w:hAnsi="Arial"/>
                <w:sz w:val="18"/>
              </w:rPr>
              <w:t xml:space="preserve"> triggered by the USS</w:t>
            </w:r>
          </w:p>
        </w:tc>
      </w:tr>
    </w:tbl>
    <w:p w14:paraId="72A3B833" w14:textId="77777777" w:rsidR="00AD5F5C" w:rsidRPr="00AD5F5C" w:rsidRDefault="00AD5F5C" w:rsidP="00AD5F5C">
      <w:pPr>
        <w:rPr>
          <w:rFonts w:eastAsia="DengXian"/>
        </w:rPr>
      </w:pPr>
    </w:p>
    <w:p w14:paraId="0DDE6668" w14:textId="1FE58FD6" w:rsidR="00AD5F5C" w:rsidRPr="00AD5F5C" w:rsidRDefault="00AD5F5C" w:rsidP="0025542E">
      <w:pPr>
        <w:pStyle w:val="Heading4"/>
        <w:rPr>
          <w:rFonts w:eastAsia="DengXian"/>
        </w:rPr>
      </w:pPr>
      <w:bookmarkStart w:id="191" w:name="_Toc510696624"/>
      <w:bookmarkStart w:id="192" w:name="_Toc35971415"/>
      <w:bookmarkStart w:id="193" w:name="_Toc67903532"/>
      <w:bookmarkStart w:id="194" w:name="_Toc70598455"/>
      <w:bookmarkStart w:id="195" w:name="_Toc89294765"/>
      <w:r w:rsidRPr="00AD5F5C">
        <w:rPr>
          <w:rFonts w:eastAsia="DengXian"/>
        </w:rPr>
        <w:t>5.1.4.2</w:t>
      </w:r>
      <w:r w:rsidRPr="00AD5F5C">
        <w:rPr>
          <w:rFonts w:eastAsia="DengXian"/>
        </w:rPr>
        <w:tab/>
        <w:t xml:space="preserve">Operation: </w:t>
      </w:r>
      <w:r w:rsidR="00D74A4D" w:rsidRPr="009D7D5D">
        <w:rPr>
          <w:rFonts w:eastAsia="DengXian"/>
        </w:rPr>
        <w:t>request-auth</w:t>
      </w:r>
      <w:bookmarkEnd w:id="191"/>
      <w:bookmarkEnd w:id="192"/>
      <w:bookmarkEnd w:id="193"/>
      <w:bookmarkEnd w:id="194"/>
      <w:bookmarkEnd w:id="195"/>
    </w:p>
    <w:p w14:paraId="1689D0B9" w14:textId="656303DD" w:rsidR="00AD5F5C" w:rsidRDefault="00AD5F5C" w:rsidP="0025542E">
      <w:pPr>
        <w:pStyle w:val="Heading5"/>
        <w:rPr>
          <w:rFonts w:eastAsia="DengXian"/>
        </w:rPr>
      </w:pPr>
      <w:bookmarkStart w:id="196" w:name="_Toc510696625"/>
      <w:bookmarkStart w:id="197" w:name="_Toc35971416"/>
      <w:bookmarkStart w:id="198" w:name="_Toc67903533"/>
      <w:bookmarkStart w:id="199" w:name="_Toc70598456"/>
      <w:bookmarkStart w:id="200" w:name="_Toc89294766"/>
      <w:r w:rsidRPr="00AD5F5C">
        <w:rPr>
          <w:rFonts w:eastAsia="DengXian"/>
        </w:rPr>
        <w:t>5.1.4.2.1</w:t>
      </w:r>
      <w:r w:rsidRPr="00AD5F5C">
        <w:rPr>
          <w:rFonts w:eastAsia="DengXian"/>
        </w:rPr>
        <w:tab/>
        <w:t>Description</w:t>
      </w:r>
      <w:bookmarkEnd w:id="196"/>
      <w:bookmarkEnd w:id="197"/>
      <w:bookmarkEnd w:id="198"/>
      <w:bookmarkEnd w:id="199"/>
      <w:bookmarkEnd w:id="200"/>
    </w:p>
    <w:p w14:paraId="22982801" w14:textId="15CAF998" w:rsidR="00625236" w:rsidRPr="00625236" w:rsidRDefault="00625236" w:rsidP="006E4001">
      <w:pPr>
        <w:rPr>
          <w:rFonts w:eastAsia="DengXian"/>
        </w:rPr>
      </w:pPr>
      <w:r w:rsidRPr="009D7D5D">
        <w:t xml:space="preserve">The operation </w:t>
      </w:r>
      <w:r>
        <w:t>is used by the NF service consumer to request UAV authentication and authorization and subscribe to notifications triggered by the USS.</w:t>
      </w:r>
    </w:p>
    <w:p w14:paraId="199FB761" w14:textId="77777777" w:rsidR="00AD5F5C" w:rsidRPr="00AD5F5C" w:rsidRDefault="00AD5F5C" w:rsidP="0025542E">
      <w:pPr>
        <w:pStyle w:val="Heading5"/>
        <w:rPr>
          <w:rFonts w:eastAsia="DengXian"/>
        </w:rPr>
      </w:pPr>
      <w:bookmarkStart w:id="201" w:name="_Toc510696626"/>
      <w:bookmarkStart w:id="202" w:name="_Toc35971417"/>
      <w:bookmarkStart w:id="203" w:name="_Toc67903534"/>
      <w:bookmarkStart w:id="204" w:name="_Toc70598457"/>
      <w:bookmarkStart w:id="205" w:name="_Toc89294767"/>
      <w:r w:rsidRPr="00AD5F5C">
        <w:rPr>
          <w:rFonts w:eastAsia="DengXian"/>
        </w:rPr>
        <w:lastRenderedPageBreak/>
        <w:t>5.1.4.2.2</w:t>
      </w:r>
      <w:r w:rsidRPr="00AD5F5C">
        <w:rPr>
          <w:rFonts w:eastAsia="DengXian"/>
        </w:rPr>
        <w:tab/>
        <w:t>Operation Definition</w:t>
      </w:r>
      <w:bookmarkEnd w:id="201"/>
      <w:bookmarkEnd w:id="202"/>
      <w:bookmarkEnd w:id="203"/>
      <w:bookmarkEnd w:id="204"/>
      <w:bookmarkEnd w:id="205"/>
    </w:p>
    <w:p w14:paraId="110392D2" w14:textId="77777777" w:rsidR="00AD5F5C" w:rsidRPr="00AD5F5C" w:rsidRDefault="00AD5F5C" w:rsidP="00AD5F5C">
      <w:pPr>
        <w:rPr>
          <w:rFonts w:eastAsia="DengXian"/>
        </w:rPr>
      </w:pPr>
      <w:r w:rsidRPr="00AD5F5C">
        <w:rPr>
          <w:rFonts w:eastAsia="DengXian"/>
        </w:rPr>
        <w:t>This operation shall support the response data structures and response codes specified in tables 5.1.4.2.2-1 and 5.1.4.2.2-2.</w:t>
      </w:r>
    </w:p>
    <w:p w14:paraId="51242B33" w14:textId="5BCE698A"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D5F5C" w:rsidRPr="00AD5F5C" w14:paraId="0245B186" w14:textId="77777777" w:rsidTr="00886D8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39A241B"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B68252D"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5673BD6"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46F70C3"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2E241AF3" w14:textId="77777777" w:rsidTr="00886D8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6B81C80" w14:textId="38F301A9" w:rsidR="00AD5F5C" w:rsidRPr="00AD5F5C" w:rsidRDefault="00B64DE8" w:rsidP="00AD5F5C">
            <w:pPr>
              <w:keepNext/>
              <w:keepLines/>
              <w:spacing w:after="0"/>
              <w:rPr>
                <w:rFonts w:ascii="Arial" w:eastAsia="DengXian" w:hAnsi="Arial"/>
                <w:sz w:val="18"/>
              </w:rPr>
            </w:pPr>
            <w:r w:rsidRPr="00DE14A7">
              <w:rPr>
                <w:rFonts w:ascii="Arial" w:hAnsi="Arial"/>
                <w:sz w:val="18"/>
              </w:rPr>
              <w:t>UavAuth</w:t>
            </w:r>
            <w:r>
              <w:rPr>
                <w:rFonts w:ascii="Arial" w:hAnsi="Arial"/>
                <w:sz w:val="18"/>
              </w:rPr>
              <w:t>Info</w:t>
            </w:r>
          </w:p>
        </w:tc>
        <w:tc>
          <w:tcPr>
            <w:tcW w:w="425" w:type="dxa"/>
            <w:tcBorders>
              <w:top w:val="single" w:sz="4" w:space="0" w:color="auto"/>
              <w:left w:val="single" w:sz="6" w:space="0" w:color="000000"/>
              <w:bottom w:val="single" w:sz="6" w:space="0" w:color="000000"/>
              <w:right w:val="single" w:sz="6" w:space="0" w:color="000000"/>
            </w:tcBorders>
          </w:tcPr>
          <w:p w14:paraId="202A2489" w14:textId="7E874459" w:rsidR="00AD5F5C" w:rsidRPr="00AD5F5C" w:rsidRDefault="00AD5F5C" w:rsidP="00AD5F5C">
            <w:pPr>
              <w:keepNext/>
              <w:keepLines/>
              <w:spacing w:after="0"/>
              <w:jc w:val="center"/>
              <w:rPr>
                <w:rFonts w:ascii="Arial" w:eastAsia="DengXian" w:hAnsi="Arial"/>
                <w:sz w:val="18"/>
              </w:rPr>
            </w:pPr>
            <w:r w:rsidRPr="00AD5F5C">
              <w:rPr>
                <w:rFonts w:ascii="Arial" w:eastAsia="DengXian" w:hAnsi="Arial"/>
                <w:sz w:val="18"/>
              </w:rPr>
              <w:t>M</w:t>
            </w:r>
          </w:p>
        </w:tc>
        <w:tc>
          <w:tcPr>
            <w:tcW w:w="1276" w:type="dxa"/>
            <w:tcBorders>
              <w:top w:val="single" w:sz="4" w:space="0" w:color="auto"/>
              <w:left w:val="single" w:sz="6" w:space="0" w:color="000000"/>
              <w:bottom w:val="single" w:sz="6" w:space="0" w:color="000000"/>
              <w:right w:val="single" w:sz="6" w:space="0" w:color="000000"/>
            </w:tcBorders>
          </w:tcPr>
          <w:p w14:paraId="0BC85192" w14:textId="2655FDF3" w:rsidR="00AD5F5C" w:rsidRPr="00AD5F5C" w:rsidRDefault="00B64DE8" w:rsidP="00AD5F5C">
            <w:pPr>
              <w:keepNext/>
              <w:keepLines/>
              <w:spacing w:after="0"/>
              <w:rPr>
                <w:rFonts w:ascii="Arial" w:eastAsia="DengXian" w:hAnsi="Arial"/>
                <w:sz w:val="18"/>
              </w:rPr>
            </w:pPr>
            <w:r>
              <w:rPr>
                <w:rFonts w:ascii="Arial" w:eastAsia="DengXian" w:hAnsi="Arial"/>
                <w:sz w:val="18"/>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EEE118D" w14:textId="4BFC113E" w:rsidR="00AD5F5C" w:rsidRPr="00AD5F5C" w:rsidRDefault="00B64DE8" w:rsidP="00AD5F5C">
            <w:pPr>
              <w:keepNext/>
              <w:keepLines/>
              <w:spacing w:after="0"/>
              <w:rPr>
                <w:rFonts w:ascii="Arial" w:eastAsia="DengXian" w:hAnsi="Arial"/>
                <w:sz w:val="18"/>
              </w:rPr>
            </w:pPr>
            <w:r w:rsidRPr="0056508E">
              <w:rPr>
                <w:rFonts w:ascii="Arial" w:hAnsi="Arial"/>
                <w:sz w:val="18"/>
              </w:rPr>
              <w:t>Represents the data to be used for UAV authentication</w:t>
            </w:r>
            <w:r>
              <w:rPr>
                <w:rFonts w:ascii="Arial" w:hAnsi="Arial"/>
                <w:sz w:val="18"/>
              </w:rPr>
              <w:t xml:space="preserve"> and authorization</w:t>
            </w:r>
          </w:p>
        </w:tc>
      </w:tr>
    </w:tbl>
    <w:p w14:paraId="3A2AB61E" w14:textId="77777777" w:rsidR="00AD5F5C" w:rsidRPr="00AD5F5C" w:rsidRDefault="00AD5F5C" w:rsidP="00AD5F5C">
      <w:pPr>
        <w:rPr>
          <w:rFonts w:eastAsia="DengXian"/>
        </w:rPr>
      </w:pPr>
    </w:p>
    <w:p w14:paraId="13996E93" w14:textId="2D33401A"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D5F5C" w:rsidRPr="00AD5F5C" w14:paraId="54CA77E0" w14:textId="77777777" w:rsidTr="00886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33B06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A043A2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F390F3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B08A529"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Response</w:t>
            </w:r>
          </w:p>
          <w:p w14:paraId="15B5187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F798AB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1E4B4C9A" w14:textId="77777777" w:rsidTr="00886D8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65A277" w14:textId="7F87C03D" w:rsidR="00AD5F5C" w:rsidRPr="00AD5F5C" w:rsidRDefault="00B64DE8" w:rsidP="00AD5F5C">
            <w:pPr>
              <w:keepNext/>
              <w:keepLines/>
              <w:spacing w:after="0"/>
              <w:rPr>
                <w:rFonts w:ascii="Arial" w:eastAsia="DengXian" w:hAnsi="Arial"/>
                <w:sz w:val="18"/>
              </w:rPr>
            </w:pPr>
            <w:r w:rsidRPr="0089392E">
              <w:rPr>
                <w:rFonts w:ascii="Arial" w:hAnsi="Arial"/>
                <w:sz w:val="18"/>
              </w:rPr>
              <w:t>UavAuth</w:t>
            </w:r>
            <w:r>
              <w:rPr>
                <w:rFonts w:ascii="Arial" w:hAnsi="Arial"/>
                <w:sz w:val="18"/>
              </w:rPr>
              <w:t>Response</w:t>
            </w:r>
          </w:p>
        </w:tc>
        <w:tc>
          <w:tcPr>
            <w:tcW w:w="225" w:type="pct"/>
            <w:tcBorders>
              <w:top w:val="single" w:sz="4" w:space="0" w:color="auto"/>
              <w:left w:val="single" w:sz="6" w:space="0" w:color="000000"/>
              <w:bottom w:val="single" w:sz="6" w:space="0" w:color="000000"/>
              <w:right w:val="single" w:sz="6" w:space="0" w:color="000000"/>
            </w:tcBorders>
          </w:tcPr>
          <w:p w14:paraId="3416A41F" w14:textId="15E6D0E2" w:rsidR="00AD5F5C" w:rsidRPr="00AD5F5C" w:rsidRDefault="00B64DE8" w:rsidP="00AD5F5C">
            <w:pPr>
              <w:keepNext/>
              <w:keepLines/>
              <w:spacing w:after="0"/>
              <w:jc w:val="center"/>
              <w:rPr>
                <w:rFonts w:ascii="Arial" w:eastAsia="DengXian" w:hAnsi="Arial"/>
                <w:sz w:val="18"/>
              </w:rPr>
            </w:pPr>
            <w:r>
              <w:rPr>
                <w:rFonts w:ascii="Arial" w:eastAsia="DengXian" w:hAnsi="Arial"/>
                <w:sz w:val="18"/>
              </w:rPr>
              <w:t>M</w:t>
            </w:r>
          </w:p>
        </w:tc>
        <w:tc>
          <w:tcPr>
            <w:tcW w:w="649" w:type="pct"/>
            <w:tcBorders>
              <w:top w:val="single" w:sz="4" w:space="0" w:color="auto"/>
              <w:left w:val="single" w:sz="6" w:space="0" w:color="000000"/>
              <w:bottom w:val="single" w:sz="6" w:space="0" w:color="000000"/>
              <w:right w:val="single" w:sz="6" w:space="0" w:color="000000"/>
            </w:tcBorders>
          </w:tcPr>
          <w:p w14:paraId="63A2FA86" w14:textId="3198D731" w:rsidR="00AD5F5C" w:rsidRPr="00AD5F5C" w:rsidRDefault="00B64DE8" w:rsidP="00AD5F5C">
            <w:pPr>
              <w:keepNext/>
              <w:keepLines/>
              <w:spacing w:after="0"/>
              <w:rPr>
                <w:rFonts w:ascii="Arial" w:eastAsia="DengXian" w:hAnsi="Arial"/>
                <w:sz w:val="18"/>
              </w:rPr>
            </w:pPr>
            <w:r>
              <w:rPr>
                <w:rFonts w:ascii="Arial" w:eastAsia="DengXian"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7E71C888" w14:textId="4F844E96" w:rsidR="00AD5F5C" w:rsidRPr="00AD5F5C" w:rsidRDefault="00B64DE8" w:rsidP="00AD5F5C">
            <w:pPr>
              <w:keepNext/>
              <w:keepLines/>
              <w:spacing w:after="0"/>
              <w:rPr>
                <w:rFonts w:ascii="Arial" w:eastAsia="DengXian" w:hAnsi="Arial"/>
                <w:sz w:val="18"/>
              </w:rPr>
            </w:pPr>
            <w:r w:rsidRPr="0089392E">
              <w:rPr>
                <w:rFonts w:ascii="Arial" w:hAnsi="Arial"/>
                <w:sz w:val="18"/>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7554BD6" w14:textId="7DEA1D0E" w:rsidR="00AD5F5C" w:rsidRPr="00AD5F5C" w:rsidRDefault="00B64DE8" w:rsidP="00AD5F5C">
            <w:pPr>
              <w:keepNext/>
              <w:keepLines/>
              <w:spacing w:after="0"/>
              <w:rPr>
                <w:rFonts w:ascii="Arial" w:eastAsia="DengXian" w:hAnsi="Arial"/>
                <w:sz w:val="18"/>
              </w:rPr>
            </w:pPr>
            <w:r w:rsidRPr="0089392E">
              <w:rPr>
                <w:rFonts w:ascii="Arial" w:hAnsi="Arial"/>
                <w:sz w:val="18"/>
              </w:rPr>
              <w:t>Successful request of UAV authentication and authorization and subscription to notification of re-authentication and revocation triggered by the USS.</w:t>
            </w:r>
          </w:p>
        </w:tc>
      </w:tr>
      <w:tr w:rsidR="00B64DE8" w:rsidRPr="00AD5F5C" w14:paraId="79BC5B7F" w14:textId="77777777" w:rsidTr="00886D8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CA4F50" w14:textId="1CC9CB8C" w:rsidR="00B64DE8" w:rsidRPr="0089392E" w:rsidRDefault="00B64DE8" w:rsidP="00B64DE8">
            <w:pPr>
              <w:keepNext/>
              <w:keepLines/>
              <w:spacing w:after="0"/>
              <w:rPr>
                <w:rFonts w:ascii="Arial" w:hAnsi="Arial"/>
                <w:sz w:val="18"/>
              </w:rPr>
            </w:pPr>
            <w:r w:rsidRPr="0089392E">
              <w:rPr>
                <w:rFonts w:ascii="Arial" w:hAnsi="Arial"/>
                <w:sz w:val="18"/>
              </w:rPr>
              <w:t>ProblemDetails</w:t>
            </w:r>
            <w:r w:rsidRPr="002443AF">
              <w:rPr>
                <w:rFonts w:ascii="Arial" w:hAnsi="Arial"/>
                <w:sz w:val="18"/>
              </w:rPr>
              <w:t>AuthenticateAuthorize</w:t>
            </w:r>
          </w:p>
        </w:tc>
        <w:tc>
          <w:tcPr>
            <w:tcW w:w="225" w:type="pct"/>
            <w:tcBorders>
              <w:top w:val="single" w:sz="4" w:space="0" w:color="auto"/>
              <w:left w:val="single" w:sz="6" w:space="0" w:color="000000"/>
              <w:bottom w:val="single" w:sz="6" w:space="0" w:color="000000"/>
              <w:right w:val="single" w:sz="6" w:space="0" w:color="000000"/>
            </w:tcBorders>
          </w:tcPr>
          <w:p w14:paraId="0A518376" w14:textId="04928C6F" w:rsidR="00B64DE8" w:rsidRPr="00AD5F5C" w:rsidDel="00B64DE8" w:rsidRDefault="00B64DE8" w:rsidP="00B64DE8">
            <w:pPr>
              <w:keepNext/>
              <w:keepLines/>
              <w:spacing w:after="0"/>
              <w:jc w:val="center"/>
              <w:rPr>
                <w:rFonts w:ascii="Arial" w:eastAsia="DengXian" w:hAnsi="Arial"/>
                <w:sz w:val="18"/>
              </w:rPr>
            </w:pPr>
            <w:r w:rsidRPr="0089392E">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742CFFB5" w14:textId="0522383F" w:rsidR="00B64DE8" w:rsidRPr="00AD5F5C" w:rsidDel="00B64DE8" w:rsidRDefault="00B64DE8" w:rsidP="00B64DE8">
            <w:pPr>
              <w:keepNext/>
              <w:keepLines/>
              <w:spacing w:after="0"/>
              <w:rPr>
                <w:rFonts w:ascii="Arial" w:eastAsia="DengXian" w:hAnsi="Arial"/>
                <w:sz w:val="18"/>
              </w:rPr>
            </w:pPr>
            <w:r w:rsidRPr="0089392E">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D5ACBA5" w14:textId="0CD48C07" w:rsidR="00B64DE8" w:rsidRPr="0089392E" w:rsidRDefault="00B64DE8" w:rsidP="00B64DE8">
            <w:pPr>
              <w:keepNext/>
              <w:keepLines/>
              <w:spacing w:after="0"/>
              <w:rPr>
                <w:rFonts w:ascii="Arial" w:hAnsi="Arial"/>
                <w:sz w:val="18"/>
              </w:rPr>
            </w:pPr>
            <w:r w:rsidRPr="0089392E">
              <w:rPr>
                <w:rFonts w:ascii="Arial" w:hAnsi="Arial"/>
                <w:sz w:val="18"/>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0C926D" w14:textId="77777777" w:rsidR="00B64DE8" w:rsidRDefault="00B64DE8" w:rsidP="00B64DE8">
            <w:pPr>
              <w:pStyle w:val="TAL"/>
            </w:pPr>
            <w:r>
              <w:t>The "cause"</w:t>
            </w:r>
            <w:r w:rsidRPr="00FA1305">
              <w:t xml:space="preserve"> attribute </w:t>
            </w:r>
            <w:r>
              <w:t>may be used to indicate the following application errors:</w:t>
            </w:r>
          </w:p>
          <w:p w14:paraId="6A5A4E0A" w14:textId="77777777" w:rsidR="00B64DE8" w:rsidRDefault="00B64DE8" w:rsidP="00B64DE8">
            <w:pPr>
              <w:pStyle w:val="TAL"/>
            </w:pPr>
            <w:r>
              <w:t>- FAILED_AUTH</w:t>
            </w:r>
          </w:p>
          <w:p w14:paraId="2570CBCC" w14:textId="77777777" w:rsidR="00B64DE8" w:rsidRDefault="00B64DE8" w:rsidP="00B64DE8">
            <w:pPr>
              <w:pStyle w:val="TAL"/>
            </w:pPr>
          </w:p>
          <w:p w14:paraId="1F4373C0" w14:textId="734715BE" w:rsidR="00B64DE8" w:rsidRPr="0089392E" w:rsidRDefault="00B64DE8" w:rsidP="00B64DE8">
            <w:pPr>
              <w:keepNext/>
              <w:keepLines/>
              <w:spacing w:after="0"/>
              <w:rPr>
                <w:rFonts w:ascii="Arial" w:hAnsi="Arial"/>
                <w:sz w:val="18"/>
              </w:rPr>
            </w:pPr>
            <w:r w:rsidRPr="0089392E">
              <w:rPr>
                <w:rFonts w:ascii="Arial" w:hAnsi="Arial"/>
                <w:sz w:val="18"/>
              </w:rPr>
              <w:t>See table 5.1.7.3-1 for the description of these errors.</w:t>
            </w:r>
          </w:p>
        </w:tc>
      </w:tr>
      <w:tr w:rsidR="00AD5F5C" w:rsidRPr="00AD5F5C" w14:paraId="5C56A718" w14:textId="77777777" w:rsidTr="00886D8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9C66D29" w14:textId="05051CBD" w:rsidR="00AD5F5C" w:rsidRPr="00AD5F5C" w:rsidRDefault="00AD5F5C" w:rsidP="00AD5F5C">
            <w:pPr>
              <w:keepNext/>
              <w:keepLines/>
              <w:spacing w:after="0"/>
              <w:ind w:left="851" w:hanging="851"/>
              <w:rPr>
                <w:rFonts w:ascii="Arial" w:eastAsia="DengXian" w:hAnsi="Arial"/>
                <w:sz w:val="18"/>
              </w:rPr>
            </w:pPr>
            <w:r w:rsidRPr="00AD5F5C">
              <w:rPr>
                <w:rFonts w:ascii="Arial" w:eastAsia="DengXian" w:hAnsi="Arial"/>
                <w:sz w:val="18"/>
              </w:rPr>
              <w:t>NOTE:</w:t>
            </w:r>
            <w:r w:rsidRPr="00AD5F5C">
              <w:rPr>
                <w:rFonts w:ascii="Arial" w:eastAsia="DengXian" w:hAnsi="Arial"/>
                <w:noProof/>
                <w:sz w:val="18"/>
              </w:rPr>
              <w:tab/>
              <w:t xml:space="preserve">The manadatory </w:t>
            </w:r>
            <w:r w:rsidRPr="00AD5F5C">
              <w:rPr>
                <w:rFonts w:ascii="Arial" w:eastAsia="DengXian" w:hAnsi="Arial"/>
                <w:sz w:val="18"/>
              </w:rPr>
              <w:t>HTTP error status code for the POST method listed in Table 5.2.7.1-1 of 3GPP TS 29.500 [4] also apply.</w:t>
            </w:r>
          </w:p>
        </w:tc>
      </w:tr>
    </w:tbl>
    <w:p w14:paraId="03551E76" w14:textId="77777777" w:rsidR="00AD5F5C" w:rsidRPr="00AD5F5C" w:rsidRDefault="00AD5F5C" w:rsidP="00AD5F5C">
      <w:pPr>
        <w:rPr>
          <w:rFonts w:eastAsia="DengXian"/>
        </w:rPr>
      </w:pPr>
    </w:p>
    <w:p w14:paraId="1E5F60D5" w14:textId="77777777" w:rsidR="00AD5F5C" w:rsidRPr="00AD5F5C" w:rsidRDefault="00AD5F5C" w:rsidP="0025542E">
      <w:pPr>
        <w:pStyle w:val="Heading3"/>
        <w:rPr>
          <w:rFonts w:eastAsia="DengXian"/>
        </w:rPr>
      </w:pPr>
      <w:bookmarkStart w:id="206" w:name="_Toc510696628"/>
      <w:bookmarkStart w:id="207" w:name="_Toc35971419"/>
      <w:bookmarkStart w:id="208" w:name="_Toc67903536"/>
      <w:bookmarkStart w:id="209" w:name="_Toc70598459"/>
      <w:bookmarkStart w:id="210" w:name="_Toc89294768"/>
      <w:r w:rsidRPr="00AD5F5C">
        <w:rPr>
          <w:rFonts w:eastAsia="DengXian"/>
        </w:rPr>
        <w:t>5.1.5</w:t>
      </w:r>
      <w:r w:rsidRPr="00AD5F5C">
        <w:rPr>
          <w:rFonts w:eastAsia="DengXian"/>
        </w:rPr>
        <w:tab/>
        <w:t>Notifications</w:t>
      </w:r>
      <w:bookmarkEnd w:id="206"/>
      <w:bookmarkEnd w:id="207"/>
      <w:bookmarkEnd w:id="208"/>
      <w:bookmarkEnd w:id="209"/>
      <w:bookmarkEnd w:id="210"/>
    </w:p>
    <w:p w14:paraId="4C128A2B" w14:textId="77777777" w:rsidR="00AD5F5C" w:rsidRPr="00AD5F5C" w:rsidRDefault="00AD5F5C" w:rsidP="0025542E">
      <w:pPr>
        <w:pStyle w:val="Heading4"/>
        <w:rPr>
          <w:rFonts w:eastAsia="DengXian"/>
        </w:rPr>
      </w:pPr>
      <w:bookmarkStart w:id="211" w:name="_Toc510696629"/>
      <w:bookmarkStart w:id="212" w:name="_Toc35971420"/>
      <w:bookmarkStart w:id="213" w:name="_Toc67903537"/>
      <w:bookmarkStart w:id="214" w:name="_Toc70598460"/>
      <w:bookmarkStart w:id="215" w:name="_Toc89294769"/>
      <w:r w:rsidRPr="00AD5F5C">
        <w:rPr>
          <w:rFonts w:eastAsia="DengXian"/>
        </w:rPr>
        <w:t>5.1.5.1</w:t>
      </w:r>
      <w:r w:rsidRPr="00AD5F5C">
        <w:rPr>
          <w:rFonts w:eastAsia="DengXian"/>
        </w:rPr>
        <w:tab/>
        <w:t>General</w:t>
      </w:r>
      <w:bookmarkEnd w:id="211"/>
      <w:bookmarkEnd w:id="212"/>
      <w:bookmarkEnd w:id="213"/>
      <w:bookmarkEnd w:id="214"/>
      <w:bookmarkEnd w:id="215"/>
    </w:p>
    <w:p w14:paraId="7E4B75B3" w14:textId="427201FF" w:rsidR="00AD5F5C" w:rsidRPr="00AD5F5C" w:rsidRDefault="00DF174C" w:rsidP="00AD5F5C">
      <w:pPr>
        <w:rPr>
          <w:rFonts w:eastAsia="DengXian"/>
          <w:i/>
          <w:color w:val="0000FF"/>
        </w:rPr>
      </w:pPr>
      <w:r w:rsidRPr="00823C2F">
        <w:rPr>
          <w:noProof/>
        </w:rPr>
        <w:t>This clause specifies the notifications provided by the N</w:t>
      </w:r>
      <w:r>
        <w:rPr>
          <w:noProof/>
        </w:rPr>
        <w:t>af</w:t>
      </w:r>
      <w:r w:rsidRPr="00823C2F">
        <w:rPr>
          <w:noProof/>
        </w:rPr>
        <w:t>_</w:t>
      </w:r>
      <w:r>
        <w:rPr>
          <w:noProof/>
        </w:rPr>
        <w:t>Authentication</w:t>
      </w:r>
      <w:r w:rsidRPr="00A5150B">
        <w:rPr>
          <w:noProof/>
        </w:rPr>
        <w:t xml:space="preserve"> service.</w:t>
      </w:r>
    </w:p>
    <w:p w14:paraId="2FEF4B51" w14:textId="77777777" w:rsidR="00AD5F5C" w:rsidRPr="00AD5F5C" w:rsidRDefault="00AD5F5C" w:rsidP="00AD5F5C">
      <w:pPr>
        <w:rPr>
          <w:rFonts w:eastAsia="DengXian"/>
          <w:noProof/>
        </w:rPr>
      </w:pPr>
      <w:bookmarkStart w:id="216" w:name="_Toc510696630"/>
      <w:bookmarkStart w:id="217" w:name="_Toc510696632"/>
      <w:r w:rsidRPr="00AD5F5C">
        <w:rPr>
          <w:rFonts w:eastAsia="DengXian"/>
          <w:noProof/>
        </w:rPr>
        <w:t>Notifications shall comply to clause 6.2 of 3GPP TS 29.500 [4] and clause 4.6.2.3 of 3GPP TS 29.501 [5].</w:t>
      </w:r>
    </w:p>
    <w:p w14:paraId="0A291C80"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AD5F5C" w:rsidRPr="00AD5F5C" w14:paraId="4FC6E965" w14:textId="77777777" w:rsidTr="006E4001">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7053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CFB09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B7B2F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5929C3"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p w14:paraId="5EA3DFA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(service operation)</w:t>
            </w:r>
          </w:p>
        </w:tc>
      </w:tr>
      <w:tr w:rsidR="00AD5F5C" w:rsidRPr="00AD5F5C" w14:paraId="2869D2EA" w14:textId="77777777" w:rsidTr="006E4001">
        <w:trPr>
          <w:jc w:val="center"/>
        </w:trPr>
        <w:tc>
          <w:tcPr>
            <w:tcW w:w="1092" w:type="pct"/>
            <w:tcBorders>
              <w:left w:val="single" w:sz="4" w:space="0" w:color="auto"/>
              <w:right w:val="single" w:sz="4" w:space="0" w:color="auto"/>
            </w:tcBorders>
            <w:vAlign w:val="center"/>
          </w:tcPr>
          <w:p w14:paraId="729A70E8" w14:textId="202F261E" w:rsidR="00AD5F5C" w:rsidRPr="00AD5F5C" w:rsidRDefault="00DB0889" w:rsidP="00AD5F5C">
            <w:pPr>
              <w:keepNext/>
              <w:keepLines/>
              <w:spacing w:after="0"/>
              <w:jc w:val="center"/>
              <w:rPr>
                <w:rFonts w:ascii="Arial" w:eastAsia="DengXian" w:hAnsi="Arial"/>
                <w:sz w:val="18"/>
                <w:lang w:val="en-US"/>
              </w:rPr>
            </w:pPr>
            <w:r>
              <w:rPr>
                <w:rFonts w:ascii="Arial" w:eastAsia="DengXian" w:hAnsi="Arial"/>
                <w:sz w:val="18"/>
                <w:lang w:val="en-US"/>
              </w:rPr>
              <w:t>UAV</w:t>
            </w:r>
            <w:r w:rsidRPr="001372CB">
              <w:rPr>
                <w:rFonts w:ascii="Arial" w:eastAsia="DengXian" w:hAnsi="Arial"/>
                <w:sz w:val="18"/>
                <w:lang w:val="en-US"/>
              </w:rPr>
              <w:t xml:space="preserve"> </w:t>
            </w:r>
            <w:r w:rsidR="00AD5F5C" w:rsidRPr="00AD5F5C">
              <w:rPr>
                <w:rFonts w:ascii="Arial" w:eastAsia="DengXian" w:hAnsi="Arial"/>
                <w:sz w:val="18"/>
                <w:lang w:val="en-US"/>
              </w:rPr>
              <w:t>Notification</w:t>
            </w:r>
          </w:p>
          <w:p w14:paraId="29EA784E" w14:textId="77777777" w:rsidR="00AD5F5C" w:rsidRPr="00AD5F5C" w:rsidRDefault="00AD5F5C" w:rsidP="00AD5F5C">
            <w:pPr>
              <w:keepNext/>
              <w:keepLines/>
              <w:spacing w:after="0"/>
              <w:jc w:val="center"/>
              <w:rPr>
                <w:rFonts w:ascii="Arial" w:eastAsia="DengXian" w:hAnsi="Arial"/>
                <w:sz w:val="18"/>
                <w:lang w:val="en-US"/>
              </w:rPr>
            </w:pPr>
          </w:p>
        </w:tc>
        <w:tc>
          <w:tcPr>
            <w:tcW w:w="2083" w:type="pct"/>
            <w:tcBorders>
              <w:left w:val="single" w:sz="4" w:space="0" w:color="auto"/>
              <w:right w:val="single" w:sz="4" w:space="0" w:color="auto"/>
            </w:tcBorders>
            <w:vAlign w:val="center"/>
          </w:tcPr>
          <w:p w14:paraId="237A6667" w14:textId="0AE7E415" w:rsidR="00AD5F5C" w:rsidRPr="00AD5F5C" w:rsidDel="005E0502" w:rsidRDefault="00AD5F5C" w:rsidP="00AD5F5C">
            <w:pPr>
              <w:keepNext/>
              <w:keepLines/>
              <w:spacing w:after="0"/>
              <w:rPr>
                <w:rFonts w:ascii="Arial" w:eastAsia="DengXian" w:hAnsi="Arial"/>
                <w:sz w:val="18"/>
                <w:lang w:val="en-US"/>
              </w:rPr>
            </w:pPr>
            <w:r w:rsidRPr="00AD5F5C">
              <w:rPr>
                <w:rFonts w:ascii="Arial" w:eastAsia="DengXian" w:hAnsi="Arial"/>
                <w:sz w:val="18"/>
                <w:lang w:val="en-US"/>
              </w:rPr>
              <w:t>{</w:t>
            </w:r>
            <w:r w:rsidR="00DB0889" w:rsidRPr="001372CB">
              <w:rPr>
                <w:rFonts w:ascii="Arial" w:eastAsia="DengXian" w:hAnsi="Arial"/>
                <w:sz w:val="18"/>
                <w:lang w:val="en-US"/>
              </w:rPr>
              <w:t>notif</w:t>
            </w:r>
            <w:r w:rsidR="00DB0889">
              <w:rPr>
                <w:rFonts w:ascii="Arial" w:eastAsia="DengXian" w:hAnsi="Arial"/>
                <w:sz w:val="18"/>
                <w:lang w:val="en-US"/>
              </w:rPr>
              <w:t>y</w:t>
            </w:r>
            <w:r w:rsidR="00DB0889" w:rsidRPr="001372CB">
              <w:rPr>
                <w:rFonts w:ascii="Arial" w:eastAsia="DengXian" w:hAnsi="Arial"/>
                <w:sz w:val="18"/>
                <w:lang w:val="en-US"/>
              </w:rPr>
              <w:t>Uri</w:t>
            </w:r>
            <w:r w:rsidRPr="00AD5F5C">
              <w:rPr>
                <w:rFonts w:ascii="Arial" w:eastAsia="DengXian" w:hAnsi="Arial"/>
                <w:sz w:val="18"/>
                <w:lang w:val="en-US"/>
              </w:rPr>
              <w:t>}</w:t>
            </w:r>
          </w:p>
        </w:tc>
        <w:tc>
          <w:tcPr>
            <w:tcW w:w="709" w:type="pct"/>
            <w:tcBorders>
              <w:top w:val="single" w:sz="4" w:space="0" w:color="auto"/>
              <w:left w:val="single" w:sz="4" w:space="0" w:color="auto"/>
              <w:bottom w:val="single" w:sz="4" w:space="0" w:color="auto"/>
              <w:right w:val="single" w:sz="4" w:space="0" w:color="auto"/>
            </w:tcBorders>
          </w:tcPr>
          <w:p w14:paraId="29B73025" w14:textId="77777777" w:rsidR="00AD5F5C" w:rsidRPr="002841B7" w:rsidRDefault="00AD5F5C" w:rsidP="00AD5F5C">
            <w:pPr>
              <w:keepNext/>
              <w:keepLines/>
              <w:spacing w:after="0"/>
              <w:jc w:val="center"/>
              <w:rPr>
                <w:rFonts w:ascii="Arial" w:eastAsia="DengXian" w:hAnsi="Arial"/>
                <w:sz w:val="18"/>
              </w:rPr>
            </w:pPr>
          </w:p>
          <w:p w14:paraId="73BED427" w14:textId="7D25B93D" w:rsidR="00AD5F5C" w:rsidRPr="00AD5F5C" w:rsidRDefault="00DB0889" w:rsidP="00AD5F5C">
            <w:pPr>
              <w:keepNext/>
              <w:keepLines/>
              <w:spacing w:after="0"/>
              <w:jc w:val="center"/>
              <w:rPr>
                <w:rFonts w:ascii="Arial" w:eastAsia="DengXian" w:hAnsi="Arial"/>
                <w:sz w:val="18"/>
                <w:lang w:val="fr-FR"/>
              </w:rPr>
            </w:pPr>
            <w:r w:rsidRPr="001372CB">
              <w:rPr>
                <w:rFonts w:ascii="Arial" w:eastAsia="DengXian" w:hAnsi="Arial"/>
                <w:sz w:val="18"/>
                <w:lang w:val="fr-FR"/>
              </w:rPr>
              <w:t>notify (</w:t>
            </w:r>
            <w:r w:rsidR="00AD5F5C" w:rsidRPr="00AD5F5C">
              <w:rPr>
                <w:rFonts w:ascii="Arial" w:eastAsia="DengXian" w:hAnsi="Arial"/>
                <w:sz w:val="18"/>
                <w:lang w:val="fr-FR"/>
              </w:rPr>
              <w:t>POST</w:t>
            </w:r>
            <w:r>
              <w:rPr>
                <w:rFonts w:ascii="Arial" w:eastAsia="DengXian" w:hAnsi="Arial"/>
                <w:sz w:val="18"/>
                <w:lang w:val="fr-FR"/>
              </w:rPr>
              <w:t>)</w:t>
            </w:r>
          </w:p>
        </w:tc>
        <w:tc>
          <w:tcPr>
            <w:tcW w:w="1116" w:type="pct"/>
            <w:tcBorders>
              <w:top w:val="single" w:sz="4" w:space="0" w:color="auto"/>
              <w:left w:val="single" w:sz="4" w:space="0" w:color="auto"/>
              <w:bottom w:val="single" w:sz="4" w:space="0" w:color="auto"/>
              <w:right w:val="single" w:sz="4" w:space="0" w:color="auto"/>
            </w:tcBorders>
          </w:tcPr>
          <w:p w14:paraId="2CB7F61F" w14:textId="5F64C884" w:rsidR="00AD5F5C" w:rsidRPr="00AD5F5C" w:rsidRDefault="00DB0889" w:rsidP="00AD5F5C">
            <w:pPr>
              <w:keepNext/>
              <w:keepLines/>
              <w:spacing w:after="0"/>
              <w:rPr>
                <w:rFonts w:ascii="Arial" w:eastAsia="DengXian" w:hAnsi="Arial"/>
                <w:sz w:val="18"/>
                <w:lang w:val="en-US"/>
              </w:rPr>
            </w:pPr>
            <w:r>
              <w:rPr>
                <w:rFonts w:ascii="Arial" w:eastAsia="DengXian" w:hAnsi="Arial"/>
                <w:sz w:val="18"/>
                <w:lang w:val="en-US"/>
              </w:rPr>
              <w:t>Reauthentication, Reauthorization or Revocation notification</w:t>
            </w:r>
          </w:p>
        </w:tc>
      </w:tr>
    </w:tbl>
    <w:p w14:paraId="5896FAFB" w14:textId="77777777" w:rsidR="00AD5F5C" w:rsidRPr="00AD5F5C" w:rsidRDefault="00AD5F5C" w:rsidP="00AD5F5C">
      <w:pPr>
        <w:rPr>
          <w:rFonts w:eastAsia="DengXian"/>
          <w:noProof/>
        </w:rPr>
      </w:pPr>
    </w:p>
    <w:p w14:paraId="3327505E" w14:textId="536CDB12" w:rsidR="00AD5F5C" w:rsidRPr="00AD5F5C" w:rsidRDefault="00AD5F5C" w:rsidP="0025542E">
      <w:pPr>
        <w:pStyle w:val="Heading4"/>
        <w:rPr>
          <w:rFonts w:eastAsia="DengXian"/>
        </w:rPr>
      </w:pPr>
      <w:bookmarkStart w:id="218" w:name="_Toc35971421"/>
      <w:bookmarkStart w:id="219" w:name="_Toc67903538"/>
      <w:bookmarkStart w:id="220" w:name="_Toc70598461"/>
      <w:bookmarkStart w:id="221" w:name="_Toc89294770"/>
      <w:r w:rsidRPr="00AD5F5C">
        <w:rPr>
          <w:rFonts w:eastAsia="DengXian"/>
        </w:rPr>
        <w:t>5.1.5.2</w:t>
      </w:r>
      <w:r w:rsidRPr="00AD5F5C">
        <w:rPr>
          <w:rFonts w:eastAsia="DengXian"/>
        </w:rPr>
        <w:tab/>
      </w:r>
      <w:r w:rsidR="00E7201A">
        <w:rPr>
          <w:rFonts w:eastAsia="DengXian"/>
        </w:rPr>
        <w:t xml:space="preserve">UAV </w:t>
      </w:r>
      <w:r w:rsidR="00DF174C" w:rsidRPr="00DF174C">
        <w:rPr>
          <w:rFonts w:eastAsia="DengXian"/>
        </w:rPr>
        <w:t>Notification</w:t>
      </w:r>
      <w:bookmarkEnd w:id="216"/>
      <w:bookmarkEnd w:id="218"/>
      <w:bookmarkEnd w:id="219"/>
      <w:bookmarkEnd w:id="220"/>
      <w:bookmarkEnd w:id="221"/>
    </w:p>
    <w:p w14:paraId="0642F02E" w14:textId="77777777" w:rsidR="00AD5F5C" w:rsidRPr="00AD5F5C" w:rsidRDefault="00AD5F5C" w:rsidP="0025542E">
      <w:pPr>
        <w:pStyle w:val="Heading5"/>
        <w:rPr>
          <w:rFonts w:eastAsia="DengXian"/>
          <w:noProof/>
        </w:rPr>
      </w:pPr>
      <w:bookmarkStart w:id="222" w:name="_Toc532994455"/>
      <w:bookmarkStart w:id="223" w:name="_Toc35971422"/>
      <w:bookmarkStart w:id="224" w:name="_Toc67903539"/>
      <w:bookmarkStart w:id="225" w:name="_Toc70598462"/>
      <w:bookmarkStart w:id="226" w:name="_Toc510696631"/>
      <w:bookmarkStart w:id="227" w:name="_Toc89294771"/>
      <w:r w:rsidRPr="00AD5F5C">
        <w:rPr>
          <w:rFonts w:eastAsia="DengXian"/>
        </w:rPr>
        <w:t>5.1.5.2</w:t>
      </w:r>
      <w:r w:rsidRPr="00AD5F5C">
        <w:rPr>
          <w:rFonts w:eastAsia="DengXian"/>
          <w:noProof/>
        </w:rPr>
        <w:t>.1</w:t>
      </w:r>
      <w:r w:rsidRPr="00AD5F5C">
        <w:rPr>
          <w:rFonts w:eastAsia="DengXian"/>
          <w:noProof/>
        </w:rPr>
        <w:tab/>
        <w:t>Description</w:t>
      </w:r>
      <w:bookmarkEnd w:id="222"/>
      <w:bookmarkEnd w:id="223"/>
      <w:bookmarkEnd w:id="224"/>
      <w:bookmarkEnd w:id="225"/>
      <w:bookmarkEnd w:id="227"/>
    </w:p>
    <w:p w14:paraId="5104D9DE" w14:textId="4FBA1C92" w:rsidR="00AD5F5C" w:rsidRPr="00AD5F5C" w:rsidRDefault="00AD5F5C" w:rsidP="00AD5F5C">
      <w:pPr>
        <w:rPr>
          <w:rFonts w:eastAsia="DengXian"/>
          <w:noProof/>
        </w:rPr>
      </w:pPr>
      <w:r w:rsidRPr="00AD5F5C">
        <w:rPr>
          <w:rFonts w:eastAsia="DengXian"/>
          <w:noProof/>
        </w:rPr>
        <w:t xml:space="preserve">The </w:t>
      </w:r>
      <w:r w:rsidR="00E7201A">
        <w:rPr>
          <w:rFonts w:eastAsia="DengXian"/>
          <w:noProof/>
        </w:rPr>
        <w:t>UAV</w:t>
      </w:r>
      <w:r w:rsidR="00E7201A" w:rsidRPr="00E401C4" w:rsidDel="00C433FE">
        <w:rPr>
          <w:rFonts w:eastAsia="DengXian"/>
          <w:noProof/>
        </w:rPr>
        <w:t xml:space="preserve"> </w:t>
      </w:r>
      <w:r w:rsidRPr="00AD5F5C">
        <w:rPr>
          <w:rFonts w:eastAsia="DengXian"/>
          <w:noProof/>
        </w:rPr>
        <w:t xml:space="preserve">Notification is used by the </w:t>
      </w:r>
      <w:r w:rsidR="00E7201A">
        <w:rPr>
          <w:rFonts w:eastAsia="DengXian"/>
          <w:noProof/>
        </w:rPr>
        <w:t>USS</w:t>
      </w:r>
      <w:r w:rsidRPr="00AD5F5C">
        <w:rPr>
          <w:rFonts w:eastAsia="DengXian"/>
          <w:noProof/>
        </w:rPr>
        <w:t xml:space="preserve"> to </w:t>
      </w:r>
      <w:r w:rsidR="00E7201A">
        <w:rPr>
          <w:rFonts w:eastAsia="DengXian"/>
          <w:noProof/>
        </w:rPr>
        <w:t>trigger reauthentication, reauthorization or revocation notification</w:t>
      </w:r>
      <w:r w:rsidRPr="00AD5F5C">
        <w:rPr>
          <w:rFonts w:eastAsia="DengXian"/>
          <w:noProof/>
        </w:rPr>
        <w:t xml:space="preserve"> to a NF service consumer that has subscribed to such </w:t>
      </w:r>
      <w:r w:rsidR="00E7201A">
        <w:rPr>
          <w:rFonts w:eastAsia="DengXian"/>
          <w:noProof/>
        </w:rPr>
        <w:t>n</w:t>
      </w:r>
      <w:r w:rsidRPr="00AD5F5C">
        <w:rPr>
          <w:rFonts w:eastAsia="DengXian"/>
          <w:noProof/>
        </w:rPr>
        <w:t>otifications.</w:t>
      </w:r>
      <w:r w:rsidR="00584984">
        <w:rPr>
          <w:rFonts w:eastAsia="DengXian"/>
          <w:noProof/>
        </w:rPr>
        <w:t xml:space="preserve"> </w:t>
      </w:r>
      <w:r w:rsidR="00584984" w:rsidRPr="002B31D1">
        <w:rPr>
          <w:noProof/>
        </w:rPr>
        <w:t>The U</w:t>
      </w:r>
      <w:r w:rsidR="00584984">
        <w:rPr>
          <w:noProof/>
        </w:rPr>
        <w:t>SS</w:t>
      </w:r>
      <w:r w:rsidR="00584984" w:rsidRPr="002B31D1">
        <w:rPr>
          <w:noProof/>
        </w:rPr>
        <w:t xml:space="preserve"> shall notify the NF Service Consumer when reauthentication is re</w:t>
      </w:r>
      <w:r w:rsidR="00584984">
        <w:rPr>
          <w:noProof/>
        </w:rPr>
        <w:t>quired.</w:t>
      </w:r>
    </w:p>
    <w:p w14:paraId="42270C97" w14:textId="77777777" w:rsidR="00AD5F5C" w:rsidRPr="00AD5F5C" w:rsidRDefault="00AD5F5C" w:rsidP="0025542E">
      <w:pPr>
        <w:pStyle w:val="Heading5"/>
        <w:rPr>
          <w:rFonts w:eastAsia="DengXian"/>
          <w:noProof/>
        </w:rPr>
      </w:pPr>
      <w:bookmarkStart w:id="228" w:name="_Toc532994456"/>
      <w:bookmarkStart w:id="229" w:name="_Toc35971423"/>
      <w:bookmarkStart w:id="230" w:name="_Toc67903540"/>
      <w:bookmarkStart w:id="231" w:name="_Toc70598463"/>
      <w:bookmarkStart w:id="232" w:name="_Toc89294772"/>
      <w:r w:rsidRPr="00AD5F5C">
        <w:rPr>
          <w:rFonts w:eastAsia="DengXian"/>
        </w:rPr>
        <w:t>5.1.5.2</w:t>
      </w:r>
      <w:r w:rsidRPr="00AD5F5C">
        <w:rPr>
          <w:rFonts w:eastAsia="DengXian"/>
          <w:noProof/>
        </w:rPr>
        <w:t>.2</w:t>
      </w:r>
      <w:r w:rsidRPr="00AD5F5C">
        <w:rPr>
          <w:rFonts w:eastAsia="DengXian"/>
          <w:noProof/>
        </w:rPr>
        <w:tab/>
        <w:t>Target URI</w:t>
      </w:r>
      <w:bookmarkEnd w:id="228"/>
      <w:bookmarkEnd w:id="229"/>
      <w:bookmarkEnd w:id="230"/>
      <w:bookmarkEnd w:id="231"/>
      <w:bookmarkEnd w:id="232"/>
    </w:p>
    <w:p w14:paraId="6F1AC8C1" w14:textId="57E37694" w:rsidR="00AD5F5C" w:rsidRPr="00AD5F5C" w:rsidRDefault="00AD5F5C" w:rsidP="00AD5F5C">
      <w:pPr>
        <w:rPr>
          <w:rFonts w:ascii="Arial" w:eastAsia="DengXian" w:hAnsi="Arial" w:cs="Arial"/>
          <w:noProof/>
        </w:rPr>
      </w:pPr>
      <w:r w:rsidRPr="00AD5F5C">
        <w:rPr>
          <w:rFonts w:eastAsia="DengXian"/>
          <w:noProof/>
        </w:rPr>
        <w:t xml:space="preserve">The Callback URI </w:t>
      </w:r>
      <w:r w:rsidRPr="00AD5F5C">
        <w:rPr>
          <w:rFonts w:eastAsia="DengXian"/>
          <w:b/>
          <w:noProof/>
        </w:rPr>
        <w:t>"{notif</w:t>
      </w:r>
      <w:r w:rsidR="00E7201A">
        <w:rPr>
          <w:rFonts w:eastAsia="DengXian"/>
          <w:b/>
          <w:noProof/>
        </w:rPr>
        <w:t>y</w:t>
      </w:r>
      <w:r w:rsidRPr="00AD5F5C">
        <w:rPr>
          <w:rFonts w:eastAsia="DengXian"/>
          <w:b/>
          <w:noProof/>
        </w:rPr>
        <w:t>Uri}"</w:t>
      </w:r>
      <w:r w:rsidRPr="00AD5F5C">
        <w:rPr>
          <w:rFonts w:eastAsia="DengXian"/>
          <w:noProof/>
        </w:rPr>
        <w:t xml:space="preserve"> shall be used with the callback URI variables defined in table </w:t>
      </w:r>
      <w:r w:rsidRPr="00AD5F5C">
        <w:rPr>
          <w:rFonts w:eastAsia="DengXian"/>
        </w:rPr>
        <w:t>5.1.5.2</w:t>
      </w:r>
      <w:r w:rsidRPr="00AD5F5C">
        <w:rPr>
          <w:rFonts w:eastAsia="DengXian"/>
          <w:noProof/>
        </w:rPr>
        <w:t>.2-1</w:t>
      </w:r>
      <w:r w:rsidRPr="00AD5F5C">
        <w:rPr>
          <w:rFonts w:ascii="Arial" w:eastAsia="DengXian" w:hAnsi="Arial" w:cs="Arial"/>
          <w:noProof/>
        </w:rPr>
        <w:t>.</w:t>
      </w:r>
    </w:p>
    <w:p w14:paraId="71949463" w14:textId="77777777" w:rsidR="00AD5F5C" w:rsidRPr="00AD5F5C" w:rsidRDefault="00AD5F5C" w:rsidP="00AD5F5C">
      <w:pPr>
        <w:keepNext/>
        <w:keepLines/>
        <w:spacing w:before="60"/>
        <w:jc w:val="center"/>
        <w:rPr>
          <w:rFonts w:ascii="Arial" w:eastAsia="DengXian" w:hAnsi="Arial" w:cs="Arial"/>
          <w:b/>
          <w:noProof/>
        </w:rPr>
      </w:pPr>
      <w:r w:rsidRPr="00AD5F5C">
        <w:rPr>
          <w:rFonts w:ascii="Arial" w:eastAsia="DengXian" w:hAnsi="Arial"/>
          <w:b/>
          <w:noProof/>
        </w:rPr>
        <w:lastRenderedPageBreak/>
        <w:t>Table </w:t>
      </w:r>
      <w:r w:rsidRPr="00AD5F5C">
        <w:rPr>
          <w:rFonts w:ascii="Arial" w:eastAsia="DengXian" w:hAnsi="Arial"/>
          <w:b/>
        </w:rPr>
        <w:t>5.1.5.2</w:t>
      </w:r>
      <w:r w:rsidRPr="00AD5F5C">
        <w:rPr>
          <w:rFonts w:ascii="Arial" w:eastAsia="DengXian" w:hAnsi="Arial"/>
          <w:b/>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AD5F5C" w:rsidRPr="00AD5F5C" w14:paraId="30059955" w14:textId="77777777" w:rsidTr="00886D8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C0D98F7" w14:textId="77777777" w:rsidR="00AD5F5C" w:rsidRPr="00AD5F5C" w:rsidRDefault="00AD5F5C" w:rsidP="00AD5F5C">
            <w:pPr>
              <w:keepNext/>
              <w:keepLines/>
              <w:spacing w:after="0"/>
              <w:jc w:val="center"/>
              <w:rPr>
                <w:rFonts w:ascii="Arial" w:eastAsia="DengXian" w:hAnsi="Arial"/>
                <w:b/>
                <w:noProof/>
                <w:sz w:val="18"/>
              </w:rPr>
            </w:pPr>
            <w:r w:rsidRPr="00AD5F5C">
              <w:rPr>
                <w:rFonts w:ascii="Arial" w:eastAsia="DengXian" w:hAnsi="Arial"/>
                <w:b/>
                <w:noProof/>
                <w:sz w:val="18"/>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0B2376F" w14:textId="77777777" w:rsidR="00AD5F5C" w:rsidRPr="00AD5F5C" w:rsidRDefault="00AD5F5C" w:rsidP="00AD5F5C">
            <w:pPr>
              <w:keepNext/>
              <w:keepLines/>
              <w:spacing w:after="0"/>
              <w:jc w:val="center"/>
              <w:rPr>
                <w:rFonts w:ascii="Arial" w:eastAsia="DengXian" w:hAnsi="Arial"/>
                <w:b/>
                <w:noProof/>
                <w:sz w:val="18"/>
              </w:rPr>
            </w:pPr>
            <w:r w:rsidRPr="00AD5F5C">
              <w:rPr>
                <w:rFonts w:ascii="Arial" w:eastAsia="DengXian" w:hAnsi="Arial"/>
                <w:b/>
                <w:noProof/>
                <w:sz w:val="18"/>
              </w:rPr>
              <w:t>Definition</w:t>
            </w:r>
          </w:p>
        </w:tc>
      </w:tr>
      <w:tr w:rsidR="00AD5F5C" w:rsidRPr="00AD5F5C" w14:paraId="1AEE3BE2" w14:textId="77777777" w:rsidTr="00886D89">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61D81CF5" w14:textId="624F5CAF" w:rsidR="00AD5F5C" w:rsidRPr="00AD5F5C" w:rsidRDefault="00AD5F5C" w:rsidP="00AD5F5C">
            <w:pPr>
              <w:keepNext/>
              <w:keepLines/>
              <w:spacing w:after="0"/>
              <w:rPr>
                <w:rFonts w:ascii="Arial" w:eastAsia="DengXian" w:hAnsi="Arial"/>
                <w:noProof/>
                <w:sz w:val="18"/>
              </w:rPr>
            </w:pPr>
            <w:r w:rsidRPr="00AD5F5C">
              <w:rPr>
                <w:rFonts w:ascii="Arial" w:eastAsia="DengXian" w:hAnsi="Arial"/>
                <w:noProof/>
                <w:sz w:val="18"/>
              </w:rPr>
              <w:t>notif</w:t>
            </w:r>
            <w:r w:rsidR="00E7201A">
              <w:rPr>
                <w:rFonts w:ascii="Arial" w:eastAsia="DengXian" w:hAnsi="Arial"/>
                <w:noProof/>
                <w:sz w:val="18"/>
              </w:rPr>
              <w:t>y</w:t>
            </w:r>
            <w:r w:rsidRPr="00AD5F5C">
              <w:rPr>
                <w:rFonts w:ascii="Arial" w:eastAsia="DengXian" w:hAnsi="Arial"/>
                <w:noProof/>
                <w:sz w:val="18"/>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ADBBCFE" w14:textId="77777777" w:rsidR="00AD5F5C" w:rsidRPr="00AD5F5C" w:rsidRDefault="00AD5F5C" w:rsidP="00AD5F5C">
            <w:pPr>
              <w:keepNext/>
              <w:keepLines/>
              <w:spacing w:after="0"/>
              <w:rPr>
                <w:rFonts w:ascii="Arial" w:eastAsia="DengXian" w:hAnsi="Arial"/>
                <w:noProof/>
                <w:sz w:val="18"/>
              </w:rPr>
            </w:pPr>
            <w:r w:rsidRPr="00AD5F5C">
              <w:rPr>
                <w:rFonts w:ascii="Arial" w:eastAsia="DengXian" w:hAnsi="Arial"/>
                <w:noProof/>
                <w:sz w:val="18"/>
              </w:rPr>
              <w:t>String formatted as URI with the Callback Uri</w:t>
            </w:r>
          </w:p>
        </w:tc>
      </w:tr>
    </w:tbl>
    <w:p w14:paraId="407C1E40" w14:textId="77777777" w:rsidR="00AD5F5C" w:rsidRPr="00AD5F5C" w:rsidRDefault="00AD5F5C" w:rsidP="00AD5F5C">
      <w:pPr>
        <w:rPr>
          <w:rFonts w:eastAsia="DengXian"/>
          <w:noProof/>
        </w:rPr>
      </w:pPr>
    </w:p>
    <w:p w14:paraId="74A14C39" w14:textId="77777777" w:rsidR="00AD5F5C" w:rsidRPr="00AD5F5C" w:rsidRDefault="00AD5F5C" w:rsidP="0025542E">
      <w:pPr>
        <w:pStyle w:val="Heading5"/>
        <w:rPr>
          <w:rFonts w:eastAsia="DengXian"/>
          <w:noProof/>
        </w:rPr>
      </w:pPr>
      <w:bookmarkStart w:id="233" w:name="_Toc532994457"/>
      <w:bookmarkStart w:id="234" w:name="_Toc35971424"/>
      <w:bookmarkStart w:id="235" w:name="_Toc67903541"/>
      <w:bookmarkStart w:id="236" w:name="_Toc70598464"/>
      <w:bookmarkStart w:id="237" w:name="_Toc89294773"/>
      <w:r w:rsidRPr="00AD5F5C">
        <w:rPr>
          <w:rFonts w:eastAsia="DengXian"/>
        </w:rPr>
        <w:t>5.1.5.2</w:t>
      </w:r>
      <w:r w:rsidRPr="00AD5F5C">
        <w:rPr>
          <w:rFonts w:eastAsia="DengXian"/>
          <w:noProof/>
        </w:rPr>
        <w:t>.3</w:t>
      </w:r>
      <w:r w:rsidRPr="00AD5F5C">
        <w:rPr>
          <w:rFonts w:eastAsia="DengXian"/>
          <w:noProof/>
        </w:rPr>
        <w:tab/>
        <w:t>Standard Methods</w:t>
      </w:r>
      <w:bookmarkEnd w:id="233"/>
      <w:bookmarkEnd w:id="234"/>
      <w:bookmarkEnd w:id="235"/>
      <w:bookmarkEnd w:id="236"/>
      <w:bookmarkEnd w:id="237"/>
    </w:p>
    <w:p w14:paraId="6AF611C7" w14:textId="77777777" w:rsidR="00AD5F5C" w:rsidRPr="00AD5F5C" w:rsidRDefault="00AD5F5C" w:rsidP="0025542E">
      <w:pPr>
        <w:pStyle w:val="Heading6"/>
        <w:rPr>
          <w:rFonts w:eastAsia="DengXian"/>
          <w:noProof/>
        </w:rPr>
      </w:pPr>
      <w:bookmarkStart w:id="238" w:name="_Toc532994458"/>
      <w:bookmarkStart w:id="239" w:name="_Toc35971425"/>
      <w:bookmarkStart w:id="240" w:name="_Toc89294774"/>
      <w:r w:rsidRPr="00AD5F5C">
        <w:rPr>
          <w:rFonts w:eastAsia="DengXian"/>
        </w:rPr>
        <w:t>5.1.5.2.3</w:t>
      </w:r>
      <w:r w:rsidRPr="00AD5F5C">
        <w:rPr>
          <w:rFonts w:eastAsia="DengXian"/>
          <w:noProof/>
        </w:rPr>
        <w:t>.1</w:t>
      </w:r>
      <w:r w:rsidRPr="00AD5F5C">
        <w:rPr>
          <w:rFonts w:eastAsia="DengXian"/>
          <w:noProof/>
        </w:rPr>
        <w:tab/>
        <w:t>POST</w:t>
      </w:r>
      <w:bookmarkEnd w:id="238"/>
      <w:bookmarkEnd w:id="239"/>
      <w:bookmarkEnd w:id="240"/>
    </w:p>
    <w:p w14:paraId="7D14EEDC" w14:textId="31E6F351" w:rsidR="00AD5F5C" w:rsidRPr="00AD5F5C" w:rsidRDefault="00AD5F5C" w:rsidP="00AD5F5C">
      <w:pPr>
        <w:rPr>
          <w:rFonts w:eastAsia="DengXian"/>
          <w:noProof/>
        </w:rPr>
      </w:pPr>
      <w:r w:rsidRPr="00AD5F5C">
        <w:rPr>
          <w:rFonts w:eastAsia="DengXian"/>
          <w:noProof/>
        </w:rPr>
        <w:t>This method shall support the request data structures specified in table </w:t>
      </w:r>
      <w:r w:rsidRPr="00AD5F5C">
        <w:rPr>
          <w:rFonts w:eastAsia="DengXian"/>
        </w:rPr>
        <w:t>5.1.5.2</w:t>
      </w:r>
      <w:r w:rsidRPr="00AD5F5C">
        <w:rPr>
          <w:rFonts w:eastAsia="DengXian"/>
          <w:noProof/>
        </w:rPr>
        <w:t>.3.1-1 and the response data structures and response codes specified in table </w:t>
      </w:r>
      <w:r w:rsidRPr="00AD5F5C">
        <w:rPr>
          <w:rFonts w:eastAsia="DengXian"/>
        </w:rPr>
        <w:t>5.1.5.2</w:t>
      </w:r>
      <w:r w:rsidRPr="00AD5F5C">
        <w:rPr>
          <w:rFonts w:eastAsia="DengXian"/>
          <w:noProof/>
        </w:rPr>
        <w:t>.3.</w:t>
      </w:r>
      <w:r w:rsidR="00E7201A">
        <w:rPr>
          <w:rFonts w:eastAsia="DengXian"/>
          <w:noProof/>
        </w:rPr>
        <w:t>2</w:t>
      </w:r>
      <w:r w:rsidRPr="00AD5F5C">
        <w:rPr>
          <w:rFonts w:eastAsia="DengXian"/>
          <w:noProof/>
        </w:rPr>
        <w:t>-1.</w:t>
      </w:r>
    </w:p>
    <w:p w14:paraId="271C5998" w14:textId="041141F2" w:rsidR="00AD5F5C" w:rsidRPr="00AD5F5C" w:rsidRDefault="00AD5F5C" w:rsidP="00AD5F5C">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sidR="00E7201A">
        <w:rPr>
          <w:rFonts w:ascii="Arial" w:eastAsia="DengXian" w:hAnsi="Arial"/>
          <w:b/>
          <w:noProof/>
        </w:rPr>
        <w:t>1</w:t>
      </w:r>
      <w:r w:rsidRPr="00AD5F5C">
        <w:rPr>
          <w:rFonts w:ascii="Arial" w:eastAsia="DengXian" w:hAnsi="Arial"/>
          <w:b/>
          <w:noProof/>
        </w:rPr>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DF174C" w:rsidRPr="00B54FF5" w14:paraId="7F950C8D" w14:textId="77777777" w:rsidTr="00DF174C">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505BEE7" w14:textId="77777777" w:rsidR="00DF174C" w:rsidRPr="0016361A" w:rsidRDefault="00DF174C" w:rsidP="00054457">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8798240" w14:textId="77777777" w:rsidR="00DF174C" w:rsidRPr="0016361A" w:rsidRDefault="00DF174C" w:rsidP="00054457">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886C563" w14:textId="77777777" w:rsidR="00DF174C" w:rsidRPr="0016361A" w:rsidRDefault="00DF174C" w:rsidP="00054457">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4F55A2" w14:textId="77777777" w:rsidR="00DF174C" w:rsidRPr="0016361A" w:rsidRDefault="00DF174C" w:rsidP="00054457">
            <w:pPr>
              <w:pStyle w:val="TAH"/>
              <w:rPr>
                <w:noProof/>
              </w:rPr>
            </w:pPr>
            <w:r w:rsidRPr="0016361A">
              <w:rPr>
                <w:noProof/>
              </w:rPr>
              <w:t>Description</w:t>
            </w:r>
          </w:p>
        </w:tc>
      </w:tr>
      <w:tr w:rsidR="00DF174C" w:rsidRPr="00B54FF5" w14:paraId="0412B782" w14:textId="77777777" w:rsidTr="00DF174C">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140F8239" w14:textId="251B9A63" w:rsidR="00DF174C" w:rsidRPr="0016361A" w:rsidRDefault="00DF174C" w:rsidP="00054457">
            <w:pPr>
              <w:pStyle w:val="TAL"/>
              <w:rPr>
                <w:noProof/>
              </w:rPr>
            </w:pPr>
            <w:r w:rsidRPr="007809D7">
              <w:t>Reauth</w:t>
            </w:r>
            <w:r w:rsidR="00E7201A">
              <w:t>Revoke</w:t>
            </w:r>
            <w:r w:rsidRPr="007809D7">
              <w:t>Notif</w:t>
            </w:r>
            <w:r w:rsidR="00E7201A">
              <w:t>y</w:t>
            </w:r>
          </w:p>
        </w:tc>
        <w:tc>
          <w:tcPr>
            <w:tcW w:w="450" w:type="dxa"/>
            <w:tcBorders>
              <w:top w:val="single" w:sz="4" w:space="0" w:color="auto"/>
              <w:left w:val="single" w:sz="6" w:space="0" w:color="000000"/>
              <w:bottom w:val="single" w:sz="6" w:space="0" w:color="000000"/>
              <w:right w:val="single" w:sz="6" w:space="0" w:color="000000"/>
            </w:tcBorders>
            <w:hideMark/>
          </w:tcPr>
          <w:p w14:paraId="32038812" w14:textId="2EFE87A8" w:rsidR="00DF174C" w:rsidRPr="0016361A" w:rsidRDefault="00DF174C" w:rsidP="00054457">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4C87D954" w14:textId="77777777" w:rsidR="00DF174C" w:rsidRPr="0016361A" w:rsidRDefault="00DF174C" w:rsidP="00054457">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12A94D9A" w14:textId="216226F3" w:rsidR="00DF174C" w:rsidRPr="0016361A" w:rsidRDefault="00DF174C" w:rsidP="00054457">
            <w:pPr>
              <w:pStyle w:val="TAL"/>
              <w:rPr>
                <w:noProof/>
              </w:rPr>
            </w:pPr>
            <w:r>
              <w:t>Contains</w:t>
            </w:r>
            <w:r w:rsidRPr="007809D7">
              <w:t xml:space="preserve"> the reauthentication</w:t>
            </w:r>
            <w:r w:rsidR="00E7201A">
              <w:t>, reauthorization or revocation</w:t>
            </w:r>
            <w:r w:rsidRPr="007809D7">
              <w:t xml:space="preserve"> information</w:t>
            </w:r>
            <w:r>
              <w:t>.</w:t>
            </w:r>
          </w:p>
        </w:tc>
      </w:tr>
    </w:tbl>
    <w:p w14:paraId="139CFCF9" w14:textId="77777777" w:rsidR="00AD5F5C" w:rsidRPr="00AD5F5C" w:rsidRDefault="00AD5F5C" w:rsidP="00AD5F5C">
      <w:pPr>
        <w:rPr>
          <w:rFonts w:eastAsia="DengXian"/>
          <w:noProof/>
        </w:rPr>
      </w:pPr>
    </w:p>
    <w:p w14:paraId="08A1873F" w14:textId="75A6FAA4" w:rsidR="00AD5F5C" w:rsidRPr="00AD5F5C" w:rsidRDefault="00AD5F5C" w:rsidP="00AD5F5C">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sidR="0049483C">
        <w:rPr>
          <w:rFonts w:ascii="Arial" w:eastAsia="DengXian" w:hAnsi="Arial"/>
          <w:b/>
          <w:noProof/>
        </w:rPr>
        <w:t>2</w:t>
      </w:r>
      <w:r w:rsidRPr="00AD5F5C">
        <w:rPr>
          <w:rFonts w:ascii="Arial" w:eastAsia="DengXian" w:hAnsi="Arial"/>
          <w:b/>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DF174C" w:rsidRPr="0016361A" w14:paraId="31355B87" w14:textId="77777777" w:rsidTr="00DF174C">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394BFC3" w14:textId="77777777" w:rsidR="00DF174C" w:rsidRPr="0016361A" w:rsidRDefault="00DF174C" w:rsidP="00054457">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C8D73CE" w14:textId="77777777" w:rsidR="00DF174C" w:rsidRPr="0016361A" w:rsidRDefault="00DF174C" w:rsidP="00054457">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9A0891E" w14:textId="77777777" w:rsidR="00DF174C" w:rsidRPr="0016361A" w:rsidRDefault="00DF174C" w:rsidP="00054457">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3EB9113A" w14:textId="77777777" w:rsidR="00DF174C" w:rsidRPr="0016361A" w:rsidRDefault="00DF174C" w:rsidP="00054457">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CD6A2EE" w14:textId="77777777" w:rsidR="00DF174C" w:rsidRPr="0016361A" w:rsidRDefault="00DF174C" w:rsidP="00054457">
            <w:pPr>
              <w:pStyle w:val="TAH"/>
              <w:rPr>
                <w:noProof/>
              </w:rPr>
            </w:pPr>
            <w:r w:rsidRPr="0016361A">
              <w:rPr>
                <w:noProof/>
              </w:rPr>
              <w:t>Description</w:t>
            </w:r>
          </w:p>
        </w:tc>
      </w:tr>
      <w:tr w:rsidR="00DF174C" w:rsidRPr="0016361A" w14:paraId="66A90820" w14:textId="77777777" w:rsidTr="00DF174C">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705266D" w14:textId="77777777" w:rsidR="00DF174C" w:rsidRPr="0016361A" w:rsidRDefault="00DF174C" w:rsidP="00054457">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4BA02260" w14:textId="77777777" w:rsidR="00DF174C" w:rsidRPr="0016361A" w:rsidRDefault="00DF174C" w:rsidP="00054457">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953A39A" w14:textId="77777777" w:rsidR="00DF174C" w:rsidRPr="0016361A" w:rsidRDefault="00DF174C" w:rsidP="00054457">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78B825E8" w14:textId="77777777" w:rsidR="00DF174C" w:rsidRPr="0016361A" w:rsidRDefault="00DF174C" w:rsidP="00054457">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4B9322C0" w14:textId="322CB483" w:rsidR="00DF174C" w:rsidRPr="0016361A" w:rsidRDefault="00DF174C" w:rsidP="00054457">
            <w:pPr>
              <w:pStyle w:val="TAL"/>
              <w:rPr>
                <w:noProof/>
              </w:rPr>
            </w:pPr>
            <w:r>
              <w:t>Successful notification of reauthentication</w:t>
            </w:r>
            <w:r w:rsidR="0049483C">
              <w:t xml:space="preserve"> or reauthorization or revocation.</w:t>
            </w:r>
          </w:p>
        </w:tc>
      </w:tr>
      <w:tr w:rsidR="004E3915" w14:paraId="33DD700D" w14:textId="77777777" w:rsidTr="00DF174C">
        <w:trPr>
          <w:jc w:val="center"/>
        </w:trPr>
        <w:tc>
          <w:tcPr>
            <w:tcW w:w="2004" w:type="dxa"/>
            <w:tcBorders>
              <w:top w:val="single" w:sz="4" w:space="0" w:color="auto"/>
              <w:left w:val="single" w:sz="6" w:space="0" w:color="000000"/>
              <w:bottom w:val="single" w:sz="4" w:space="0" w:color="auto"/>
              <w:right w:val="single" w:sz="6" w:space="0" w:color="000000"/>
            </w:tcBorders>
          </w:tcPr>
          <w:p w14:paraId="7DA98E6F" w14:textId="2F9D9D08" w:rsidR="004E3915" w:rsidRDefault="004E3915" w:rsidP="004E391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CCA3E38" w14:textId="4C9E03C3" w:rsidR="004E3915" w:rsidRPr="0016361A" w:rsidDel="002B31D1" w:rsidRDefault="004E3915" w:rsidP="004E3915">
            <w:pPr>
              <w:pStyle w:val="TAC"/>
            </w:pPr>
            <w:r>
              <w:rPr>
                <w:rFonts w:hint="eastAsia"/>
                <w:lang w:eastAsia="zh-CN"/>
              </w:rPr>
              <w:t>O</w:t>
            </w:r>
          </w:p>
        </w:tc>
        <w:tc>
          <w:tcPr>
            <w:tcW w:w="1259" w:type="dxa"/>
            <w:tcBorders>
              <w:top w:val="single" w:sz="4" w:space="0" w:color="auto"/>
              <w:left w:val="single" w:sz="6" w:space="0" w:color="000000"/>
              <w:bottom w:val="single" w:sz="4" w:space="0" w:color="auto"/>
              <w:right w:val="single" w:sz="6" w:space="0" w:color="000000"/>
            </w:tcBorders>
          </w:tcPr>
          <w:p w14:paraId="25C1DAF7" w14:textId="65033118" w:rsidR="004E3915" w:rsidRPr="0016361A" w:rsidDel="002B31D1" w:rsidRDefault="004E3915" w:rsidP="004E3915">
            <w:pPr>
              <w:pStyle w:val="TAC"/>
            </w:pPr>
            <w:r>
              <w:rPr>
                <w:rFonts w:hint="eastAsia"/>
                <w:lang w:eastAsia="zh-CN"/>
              </w:rPr>
              <w:t>0</w:t>
            </w:r>
            <w:r>
              <w:rPr>
                <w:lang w:eastAsia="zh-CN"/>
              </w:rPr>
              <w:t>..1</w:t>
            </w:r>
          </w:p>
        </w:tc>
        <w:tc>
          <w:tcPr>
            <w:tcW w:w="1441" w:type="dxa"/>
            <w:tcBorders>
              <w:top w:val="single" w:sz="4" w:space="0" w:color="auto"/>
              <w:left w:val="single" w:sz="6" w:space="0" w:color="000000"/>
              <w:bottom w:val="single" w:sz="4" w:space="0" w:color="auto"/>
              <w:right w:val="single" w:sz="6" w:space="0" w:color="000000"/>
            </w:tcBorders>
          </w:tcPr>
          <w:p w14:paraId="18F9E982" w14:textId="77777777" w:rsidR="004E3915" w:rsidRDefault="004E3915" w:rsidP="004E391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467FE769" w14:textId="77777777" w:rsidR="004E3915" w:rsidRDefault="004E3915" w:rsidP="004E3915">
            <w:pPr>
              <w:pStyle w:val="TAL"/>
            </w:pPr>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service instance within the same </w:t>
            </w:r>
            <w:r>
              <w:t>NF consumer where the notification should be sent</w:t>
            </w:r>
            <w:r w:rsidRPr="00E06FFC">
              <w:t>.</w:t>
            </w:r>
          </w:p>
        </w:tc>
      </w:tr>
      <w:tr w:rsidR="004E3915" w14:paraId="5FDBBDF2" w14:textId="77777777" w:rsidTr="00DF174C">
        <w:trPr>
          <w:jc w:val="center"/>
        </w:trPr>
        <w:tc>
          <w:tcPr>
            <w:tcW w:w="2004" w:type="dxa"/>
            <w:tcBorders>
              <w:top w:val="single" w:sz="4" w:space="0" w:color="auto"/>
              <w:left w:val="single" w:sz="6" w:space="0" w:color="000000"/>
              <w:bottom w:val="single" w:sz="4" w:space="0" w:color="auto"/>
              <w:right w:val="single" w:sz="6" w:space="0" w:color="000000"/>
            </w:tcBorders>
          </w:tcPr>
          <w:p w14:paraId="51207272" w14:textId="63D1FFD6" w:rsidR="004E3915" w:rsidRDefault="004E3915" w:rsidP="004E391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4D36371" w14:textId="0A50AC68" w:rsidR="004E3915" w:rsidRPr="0016361A" w:rsidDel="002B31D1" w:rsidRDefault="004E3915" w:rsidP="004E3915">
            <w:pPr>
              <w:pStyle w:val="TAC"/>
            </w:pPr>
            <w:r>
              <w:rPr>
                <w:rFonts w:hint="eastAsia"/>
                <w:lang w:eastAsia="zh-CN"/>
              </w:rPr>
              <w:t>O</w:t>
            </w:r>
          </w:p>
        </w:tc>
        <w:tc>
          <w:tcPr>
            <w:tcW w:w="1259" w:type="dxa"/>
            <w:tcBorders>
              <w:top w:val="single" w:sz="4" w:space="0" w:color="auto"/>
              <w:left w:val="single" w:sz="6" w:space="0" w:color="000000"/>
              <w:bottom w:val="single" w:sz="4" w:space="0" w:color="auto"/>
              <w:right w:val="single" w:sz="6" w:space="0" w:color="000000"/>
            </w:tcBorders>
          </w:tcPr>
          <w:p w14:paraId="1C9AD2B3" w14:textId="53F2C854" w:rsidR="004E3915" w:rsidRPr="0016361A" w:rsidDel="002B31D1" w:rsidRDefault="004E3915" w:rsidP="004E3915">
            <w:pPr>
              <w:pStyle w:val="TAC"/>
            </w:pPr>
            <w:r>
              <w:rPr>
                <w:rFonts w:hint="eastAsia"/>
                <w:lang w:eastAsia="zh-CN"/>
              </w:rPr>
              <w:t>0</w:t>
            </w:r>
            <w:r>
              <w:rPr>
                <w:lang w:eastAsia="zh-CN"/>
              </w:rPr>
              <w:t>..1</w:t>
            </w:r>
          </w:p>
        </w:tc>
        <w:tc>
          <w:tcPr>
            <w:tcW w:w="1441" w:type="dxa"/>
            <w:tcBorders>
              <w:top w:val="single" w:sz="4" w:space="0" w:color="auto"/>
              <w:left w:val="single" w:sz="6" w:space="0" w:color="000000"/>
              <w:bottom w:val="single" w:sz="4" w:space="0" w:color="auto"/>
              <w:right w:val="single" w:sz="6" w:space="0" w:color="000000"/>
            </w:tcBorders>
          </w:tcPr>
          <w:p w14:paraId="7A91DF09" w14:textId="77777777" w:rsidR="004E3915" w:rsidRDefault="004E3915" w:rsidP="004E391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49265D72" w14:textId="77777777" w:rsidR="004E3915" w:rsidRDefault="004E3915" w:rsidP="004E3915">
            <w:pPr>
              <w:pStyle w:val="TAL"/>
            </w:pPr>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service instance within the same </w:t>
            </w:r>
            <w:r>
              <w:t>NF consumer where the notification should be sent</w:t>
            </w:r>
            <w:r w:rsidRPr="00E06FFC">
              <w:t>.</w:t>
            </w:r>
          </w:p>
        </w:tc>
      </w:tr>
      <w:tr w:rsidR="00DF174C" w:rsidRPr="0016361A" w14:paraId="4AC6A499" w14:textId="77777777" w:rsidTr="00DF174C">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C12DD76" w14:textId="77777777" w:rsidR="00DF174C" w:rsidRPr="0016361A" w:rsidRDefault="00DF174C" w:rsidP="00054457">
            <w:pPr>
              <w:pStyle w:val="TAN"/>
              <w:rPr>
                <w:noProof/>
              </w:rPr>
            </w:pPr>
            <w:r w:rsidRPr="0016361A">
              <w:t>NOTE:</w:t>
            </w:r>
            <w:r w:rsidRPr="0016361A">
              <w:rPr>
                <w:noProof/>
              </w:rP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3C6DFEBC" w14:textId="77777777" w:rsidR="004E3915" w:rsidRDefault="004E3915" w:rsidP="004E3915">
      <w:pPr>
        <w:rPr>
          <w:rFonts w:eastAsia="DengXian"/>
          <w:noProof/>
        </w:rPr>
      </w:pPr>
    </w:p>
    <w:p w14:paraId="62D23CC6" w14:textId="77777777" w:rsidR="004E3915" w:rsidRDefault="004E3915" w:rsidP="004E3915">
      <w:pPr>
        <w:pStyle w:val="TH"/>
      </w:pPr>
      <w:r>
        <w:t>Table</w:t>
      </w:r>
      <w:r>
        <w:rPr>
          <w:rFonts w:ascii="Malgun Gothic" w:eastAsia="Malgun Gothic" w:hAnsi="Malgun Gothic"/>
        </w:rPr>
        <w:t> </w:t>
      </w:r>
      <w:r>
        <w:t>5.1.5.2.3.1-3: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915" w14:paraId="12CA0814" w14:textId="77777777" w:rsidTr="00F1641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7266E6" w14:textId="77777777" w:rsidR="004E3915" w:rsidRDefault="004E3915" w:rsidP="00F1641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DE25FC4" w14:textId="77777777" w:rsidR="004E3915" w:rsidRDefault="004E3915" w:rsidP="00F1641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80D6B7" w14:textId="77777777" w:rsidR="004E3915" w:rsidRDefault="004E3915" w:rsidP="00F1641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BA15A0" w14:textId="77777777" w:rsidR="004E3915" w:rsidRDefault="004E3915" w:rsidP="00F1641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DC9195" w14:textId="77777777" w:rsidR="004E3915" w:rsidRDefault="004E3915" w:rsidP="00F16415">
            <w:pPr>
              <w:pStyle w:val="TAH"/>
            </w:pPr>
            <w:r>
              <w:t>Description</w:t>
            </w:r>
          </w:p>
        </w:tc>
      </w:tr>
      <w:tr w:rsidR="004E3915" w14:paraId="1D7D0A5B" w14:textId="77777777" w:rsidTr="00F1641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A49FFC" w14:textId="77777777" w:rsidR="004E3915" w:rsidRDefault="004E3915" w:rsidP="00F1641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9A73A5" w14:textId="77777777" w:rsidR="004E3915" w:rsidRDefault="004E3915" w:rsidP="00F1641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534667" w14:textId="77777777" w:rsidR="004E3915" w:rsidRDefault="004E3915" w:rsidP="00F1641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2C09F81" w14:textId="77777777" w:rsidR="004E3915" w:rsidRDefault="004E3915" w:rsidP="00F1641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B3F9A6" w14:textId="77777777" w:rsidR="004E3915" w:rsidRDefault="004E3915" w:rsidP="00F16415">
            <w:pPr>
              <w:pStyle w:val="TAL"/>
            </w:pPr>
            <w:r>
              <w:t>An alternative URI representing the end point of an alternative NF consumer (service) instance towards which the notification should be redirected.</w:t>
            </w:r>
          </w:p>
        </w:tc>
      </w:tr>
      <w:tr w:rsidR="004E3915" w14:paraId="2CC72706" w14:textId="77777777" w:rsidTr="00F1641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030F9C" w14:textId="77777777" w:rsidR="004E3915" w:rsidRDefault="004E3915" w:rsidP="00F1641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D7AC99C" w14:textId="77777777" w:rsidR="004E3915" w:rsidRDefault="004E3915" w:rsidP="00F1641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7A953BC3" w14:textId="77777777" w:rsidR="004E3915" w:rsidRDefault="004E3915" w:rsidP="00F1641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A229CBA" w14:textId="77777777" w:rsidR="004E3915" w:rsidRDefault="004E3915" w:rsidP="00F1641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CE37333" w14:textId="77777777" w:rsidR="004E3915" w:rsidRDefault="004E3915" w:rsidP="00F16415">
            <w:pPr>
              <w:pStyle w:val="TAL"/>
            </w:pPr>
            <w:r>
              <w:rPr>
                <w:lang w:eastAsia="fr-FR"/>
              </w:rPr>
              <w:t>Identifier of the target NF (service) instance towards which the notification request is redirected.</w:t>
            </w:r>
          </w:p>
        </w:tc>
      </w:tr>
    </w:tbl>
    <w:p w14:paraId="6F30CD32" w14:textId="77777777" w:rsidR="004E3915" w:rsidRDefault="004E3915" w:rsidP="004E3915"/>
    <w:p w14:paraId="3E3CE3F6" w14:textId="77777777" w:rsidR="004E3915" w:rsidRDefault="004E3915" w:rsidP="004E3915">
      <w:pPr>
        <w:pStyle w:val="TH"/>
      </w:pPr>
      <w:r>
        <w:lastRenderedPageBreak/>
        <w:t>Table 5.1.5.2.3.1-4: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915" w14:paraId="2E9B286C" w14:textId="77777777" w:rsidTr="00F1641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022451" w14:textId="77777777" w:rsidR="004E3915" w:rsidRDefault="004E3915" w:rsidP="00F1641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380A00" w14:textId="77777777" w:rsidR="004E3915" w:rsidRDefault="004E3915" w:rsidP="00F1641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E45BEC" w14:textId="77777777" w:rsidR="004E3915" w:rsidRDefault="004E3915" w:rsidP="00F1641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A72FDF" w14:textId="77777777" w:rsidR="004E3915" w:rsidRDefault="004E3915" w:rsidP="00F1641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E44E44" w14:textId="77777777" w:rsidR="004E3915" w:rsidRDefault="004E3915" w:rsidP="00F16415">
            <w:pPr>
              <w:pStyle w:val="TAH"/>
            </w:pPr>
            <w:r>
              <w:t>Description</w:t>
            </w:r>
          </w:p>
        </w:tc>
      </w:tr>
      <w:tr w:rsidR="004E3915" w14:paraId="3AD3786A" w14:textId="77777777" w:rsidTr="00F1641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6A870A" w14:textId="77777777" w:rsidR="004E3915" w:rsidRDefault="004E3915" w:rsidP="00F1641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ECB3FE8" w14:textId="77777777" w:rsidR="004E3915" w:rsidRDefault="004E3915" w:rsidP="00F1641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5F86BE" w14:textId="77777777" w:rsidR="004E3915" w:rsidRDefault="004E3915" w:rsidP="00F1641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C0EA3B" w14:textId="77777777" w:rsidR="004E3915" w:rsidRDefault="004E3915" w:rsidP="00F1641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E6D704" w14:textId="77777777" w:rsidR="004E3915" w:rsidRDefault="004E3915" w:rsidP="00F16415">
            <w:pPr>
              <w:pStyle w:val="TAL"/>
            </w:pPr>
            <w:r>
              <w:t>An alternative URI representing the end point of an alternative NF consumer (service) instance towards which the notification should be redirected.</w:t>
            </w:r>
          </w:p>
        </w:tc>
      </w:tr>
      <w:tr w:rsidR="004E3915" w14:paraId="1B64B079" w14:textId="77777777" w:rsidTr="00F1641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BF4AAE" w14:textId="77777777" w:rsidR="004E3915" w:rsidRDefault="004E3915" w:rsidP="00F1641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EA0DCB1" w14:textId="77777777" w:rsidR="004E3915" w:rsidRDefault="004E3915" w:rsidP="00F1641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C3F1FDB" w14:textId="77777777" w:rsidR="004E3915" w:rsidRDefault="004E3915" w:rsidP="00F1641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CB5FF2F" w14:textId="77777777" w:rsidR="004E3915" w:rsidRDefault="004E3915" w:rsidP="00F1641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0B73C2" w14:textId="77777777" w:rsidR="004E3915" w:rsidRDefault="004E3915" w:rsidP="00F16415">
            <w:pPr>
              <w:pStyle w:val="TAL"/>
            </w:pPr>
            <w:r>
              <w:rPr>
                <w:lang w:eastAsia="fr-FR"/>
              </w:rPr>
              <w:t>Identifier of the target NF (service) instance towards which the notification request is redirected.</w:t>
            </w:r>
          </w:p>
        </w:tc>
      </w:tr>
    </w:tbl>
    <w:p w14:paraId="214866AC" w14:textId="77777777" w:rsidR="00AD5F5C" w:rsidRPr="00AD5F5C" w:rsidRDefault="00AD5F5C" w:rsidP="0025542E">
      <w:pPr>
        <w:pStyle w:val="Heading3"/>
        <w:rPr>
          <w:rFonts w:eastAsia="DengXian"/>
        </w:rPr>
      </w:pPr>
      <w:bookmarkStart w:id="241" w:name="_Toc35971427"/>
      <w:bookmarkStart w:id="242" w:name="_Toc67903543"/>
      <w:bookmarkStart w:id="243" w:name="_Toc70598466"/>
      <w:bookmarkStart w:id="244" w:name="_Toc89294775"/>
      <w:bookmarkEnd w:id="226"/>
      <w:r w:rsidRPr="00AD5F5C">
        <w:rPr>
          <w:rFonts w:eastAsia="DengXian"/>
        </w:rPr>
        <w:t>5.1.6</w:t>
      </w:r>
      <w:r w:rsidRPr="00AD5F5C">
        <w:rPr>
          <w:rFonts w:eastAsia="DengXian"/>
        </w:rPr>
        <w:tab/>
        <w:t>Data Model</w:t>
      </w:r>
      <w:bookmarkEnd w:id="217"/>
      <w:bookmarkEnd w:id="241"/>
      <w:bookmarkEnd w:id="242"/>
      <w:bookmarkEnd w:id="243"/>
      <w:bookmarkEnd w:id="244"/>
    </w:p>
    <w:p w14:paraId="71979F56" w14:textId="77777777" w:rsidR="00AD5F5C" w:rsidRPr="00AD5F5C" w:rsidRDefault="00AD5F5C" w:rsidP="0025542E">
      <w:pPr>
        <w:pStyle w:val="Heading4"/>
        <w:rPr>
          <w:rFonts w:eastAsia="DengXian"/>
        </w:rPr>
      </w:pPr>
      <w:bookmarkStart w:id="245" w:name="_Toc510696633"/>
      <w:bookmarkStart w:id="246" w:name="_Toc35971428"/>
      <w:bookmarkStart w:id="247" w:name="_Toc67903544"/>
      <w:bookmarkStart w:id="248" w:name="_Toc70598467"/>
      <w:bookmarkStart w:id="249" w:name="_Toc89294776"/>
      <w:r w:rsidRPr="00AD5F5C">
        <w:rPr>
          <w:rFonts w:eastAsia="DengXian"/>
        </w:rPr>
        <w:t>5.1.6.1</w:t>
      </w:r>
      <w:r w:rsidRPr="00AD5F5C">
        <w:rPr>
          <w:rFonts w:eastAsia="DengXian"/>
        </w:rPr>
        <w:tab/>
        <w:t>General</w:t>
      </w:r>
      <w:bookmarkEnd w:id="245"/>
      <w:bookmarkEnd w:id="246"/>
      <w:bookmarkEnd w:id="247"/>
      <w:bookmarkEnd w:id="248"/>
      <w:bookmarkEnd w:id="249"/>
    </w:p>
    <w:p w14:paraId="60C891B0" w14:textId="4A9643EA" w:rsidR="00AD5F5C" w:rsidRPr="00AD5F5C" w:rsidRDefault="00AD5F5C" w:rsidP="00AD5F5C">
      <w:pPr>
        <w:rPr>
          <w:rFonts w:eastAsia="DengXian"/>
        </w:rPr>
      </w:pPr>
      <w:r w:rsidRPr="00AD5F5C">
        <w:rPr>
          <w:rFonts w:eastAsia="DengXian"/>
        </w:rPr>
        <w:t xml:space="preserve">This clause specifies the application data model supported by the </w:t>
      </w:r>
      <w:r w:rsidR="002D0A80">
        <w:rPr>
          <w:rFonts w:eastAsia="DengXian"/>
          <w:lang w:eastAsia="ja-JP"/>
        </w:rPr>
        <w:t>Naf_Authentication</w:t>
      </w:r>
      <w:r w:rsidRPr="00AD5F5C">
        <w:rPr>
          <w:rFonts w:eastAsia="DengXian"/>
        </w:rPr>
        <w:t xml:space="preserve"> API.</w:t>
      </w:r>
    </w:p>
    <w:p w14:paraId="0989F910" w14:textId="3C9476B1" w:rsidR="00AD5F5C" w:rsidRPr="00AD5F5C" w:rsidRDefault="00AD5F5C" w:rsidP="00AD5F5C">
      <w:pPr>
        <w:rPr>
          <w:rFonts w:eastAsia="DengXian"/>
        </w:rPr>
      </w:pPr>
      <w:r w:rsidRPr="00AD5F5C">
        <w:rPr>
          <w:rFonts w:eastAsia="DengXian"/>
        </w:rPr>
        <w:t xml:space="preserve">Table 5.1.6.1-1 specifies the data types defined for the </w:t>
      </w:r>
      <w:r w:rsidR="002D0A80">
        <w:rPr>
          <w:rFonts w:eastAsia="DengXian"/>
          <w:lang w:eastAsia="ja-JP"/>
        </w:rPr>
        <w:t>Naf_Authentication</w:t>
      </w:r>
      <w:r w:rsidRPr="00AD5F5C">
        <w:rPr>
          <w:rFonts w:eastAsia="DengXian"/>
        </w:rPr>
        <w:t xml:space="preserve"> service based interface protocol.</w:t>
      </w:r>
    </w:p>
    <w:p w14:paraId="0D24926A" w14:textId="77777777" w:rsidR="00AD5F5C" w:rsidRPr="00AD5F5C" w:rsidRDefault="00AD5F5C" w:rsidP="00AD5F5C">
      <w:pPr>
        <w:rPr>
          <w:rFonts w:eastAsia="DengXian"/>
        </w:rPr>
      </w:pPr>
    </w:p>
    <w:p w14:paraId="4F119771" w14:textId="00CC5A7B"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 xml:space="preserve">Table 5.1.6.1-1: </w:t>
      </w:r>
      <w:r w:rsidR="002D0A80">
        <w:rPr>
          <w:rFonts w:ascii="Arial" w:eastAsia="DengXian" w:hAnsi="Arial"/>
          <w:b/>
          <w:lang w:eastAsia="ja-JP"/>
        </w:rPr>
        <w:t>Naf_Authentication</w:t>
      </w:r>
      <w:r w:rsidRPr="00AD5F5C">
        <w:rPr>
          <w:rFonts w:ascii="Arial" w:eastAsia="DengXian" w:hAnsi="Arial"/>
          <w:b/>
        </w:rP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18"/>
        <w:gridCol w:w="1323"/>
        <w:gridCol w:w="3038"/>
        <w:gridCol w:w="1945"/>
      </w:tblGrid>
      <w:tr w:rsidR="00294403" w:rsidRPr="00B54FF5" w14:paraId="6EF6E96F"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shd w:val="clear" w:color="auto" w:fill="C0C0C0"/>
          </w:tcPr>
          <w:p w14:paraId="1AD60AB1" w14:textId="77777777" w:rsidR="00294403" w:rsidRPr="00294403" w:rsidRDefault="00294403" w:rsidP="00054457">
            <w:pPr>
              <w:pStyle w:val="TAH"/>
              <w:rPr>
                <w:rFonts w:eastAsia="DengXian"/>
              </w:rPr>
            </w:pPr>
            <w:r w:rsidRPr="00294403">
              <w:rPr>
                <w:rFonts w:eastAsia="DengXian"/>
              </w:rPr>
              <w:t>Data type</w:t>
            </w:r>
          </w:p>
        </w:tc>
        <w:tc>
          <w:tcPr>
            <w:tcW w:w="1323" w:type="dxa"/>
            <w:tcBorders>
              <w:top w:val="single" w:sz="4" w:space="0" w:color="auto"/>
              <w:left w:val="single" w:sz="4" w:space="0" w:color="auto"/>
              <w:bottom w:val="single" w:sz="4" w:space="0" w:color="auto"/>
              <w:right w:val="single" w:sz="4" w:space="0" w:color="auto"/>
            </w:tcBorders>
            <w:shd w:val="clear" w:color="auto" w:fill="C0C0C0"/>
          </w:tcPr>
          <w:p w14:paraId="2064DFD3" w14:textId="77777777" w:rsidR="00294403" w:rsidRPr="00294403" w:rsidRDefault="00294403" w:rsidP="00054457">
            <w:pPr>
              <w:pStyle w:val="TAH"/>
              <w:rPr>
                <w:rFonts w:eastAsia="DengXian"/>
              </w:rPr>
            </w:pPr>
            <w:r w:rsidRPr="00294403">
              <w:rPr>
                <w:rFonts w:eastAsia="DengXian"/>
              </w:rPr>
              <w:t>Clause defined</w:t>
            </w:r>
          </w:p>
        </w:tc>
        <w:tc>
          <w:tcPr>
            <w:tcW w:w="3038" w:type="dxa"/>
            <w:tcBorders>
              <w:top w:val="single" w:sz="4" w:space="0" w:color="auto"/>
              <w:left w:val="single" w:sz="4" w:space="0" w:color="auto"/>
              <w:bottom w:val="single" w:sz="4" w:space="0" w:color="auto"/>
              <w:right w:val="single" w:sz="4" w:space="0" w:color="auto"/>
            </w:tcBorders>
            <w:shd w:val="clear" w:color="auto" w:fill="C0C0C0"/>
          </w:tcPr>
          <w:p w14:paraId="58EB6BFB" w14:textId="77777777" w:rsidR="00294403" w:rsidRPr="00294403" w:rsidRDefault="00294403" w:rsidP="00054457">
            <w:pPr>
              <w:pStyle w:val="TAH"/>
              <w:rPr>
                <w:rFonts w:eastAsia="DengXian" w:cs="Arial"/>
                <w:szCs w:val="18"/>
              </w:rPr>
            </w:pPr>
            <w:r w:rsidRPr="00294403">
              <w:rPr>
                <w:rFonts w:eastAsia="DengXian" w:cs="Arial"/>
                <w:szCs w:val="18"/>
              </w:rPr>
              <w:t>Description</w:t>
            </w:r>
          </w:p>
        </w:tc>
        <w:tc>
          <w:tcPr>
            <w:tcW w:w="1945" w:type="dxa"/>
            <w:tcBorders>
              <w:top w:val="single" w:sz="4" w:space="0" w:color="auto"/>
              <w:left w:val="single" w:sz="4" w:space="0" w:color="auto"/>
              <w:bottom w:val="single" w:sz="4" w:space="0" w:color="auto"/>
              <w:right w:val="single" w:sz="4" w:space="0" w:color="auto"/>
            </w:tcBorders>
            <w:shd w:val="clear" w:color="auto" w:fill="C0C0C0"/>
          </w:tcPr>
          <w:p w14:paraId="5A9A5D37" w14:textId="77777777" w:rsidR="00294403" w:rsidRPr="00294403" w:rsidRDefault="00294403" w:rsidP="00054457">
            <w:pPr>
              <w:pStyle w:val="TAH"/>
              <w:rPr>
                <w:rFonts w:eastAsia="DengXian" w:cs="Arial"/>
                <w:szCs w:val="18"/>
              </w:rPr>
            </w:pPr>
            <w:r w:rsidRPr="00294403">
              <w:rPr>
                <w:rFonts w:eastAsia="DengXian" w:cs="Arial"/>
                <w:szCs w:val="18"/>
              </w:rPr>
              <w:t>Applicability</w:t>
            </w:r>
          </w:p>
        </w:tc>
      </w:tr>
      <w:tr w:rsidR="00294403" w:rsidRPr="00B54FF5" w14:paraId="0EFCADDE"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tcPr>
          <w:p w14:paraId="11663B17" w14:textId="77777777" w:rsidR="00294403" w:rsidRPr="00294403" w:rsidRDefault="00294403" w:rsidP="00781818">
            <w:pPr>
              <w:pStyle w:val="TAL"/>
              <w:rPr>
                <w:rFonts w:eastAsia="DengXian"/>
              </w:rPr>
            </w:pPr>
            <w:bookmarkStart w:id="250" w:name="_Hlk71560146"/>
            <w:r w:rsidRPr="00294403">
              <w:rPr>
                <w:rFonts w:eastAsia="DengXian"/>
              </w:rPr>
              <w:t>UAVAuthInfo</w:t>
            </w:r>
            <w:bookmarkEnd w:id="250"/>
          </w:p>
        </w:tc>
        <w:tc>
          <w:tcPr>
            <w:tcW w:w="1323" w:type="dxa"/>
            <w:tcBorders>
              <w:top w:val="single" w:sz="4" w:space="0" w:color="auto"/>
              <w:left w:val="single" w:sz="4" w:space="0" w:color="auto"/>
              <w:bottom w:val="single" w:sz="4" w:space="0" w:color="auto"/>
              <w:right w:val="single" w:sz="4" w:space="0" w:color="auto"/>
            </w:tcBorders>
          </w:tcPr>
          <w:p w14:paraId="19F5AD43" w14:textId="77777777" w:rsidR="00294403" w:rsidRPr="00294403" w:rsidRDefault="00294403" w:rsidP="00781818">
            <w:pPr>
              <w:pStyle w:val="TAL"/>
              <w:rPr>
                <w:rFonts w:eastAsia="DengXian"/>
              </w:rPr>
            </w:pPr>
            <w:r w:rsidRPr="00294403">
              <w:rPr>
                <w:rFonts w:eastAsia="DengXian"/>
              </w:rPr>
              <w:t>5.1.6.2.2</w:t>
            </w:r>
          </w:p>
        </w:tc>
        <w:tc>
          <w:tcPr>
            <w:tcW w:w="3038" w:type="dxa"/>
            <w:tcBorders>
              <w:top w:val="single" w:sz="4" w:space="0" w:color="auto"/>
              <w:left w:val="single" w:sz="4" w:space="0" w:color="auto"/>
              <w:bottom w:val="single" w:sz="4" w:space="0" w:color="auto"/>
              <w:right w:val="single" w:sz="4" w:space="0" w:color="auto"/>
            </w:tcBorders>
          </w:tcPr>
          <w:p w14:paraId="010496E5" w14:textId="77777777" w:rsidR="00294403" w:rsidRPr="00294403" w:rsidRDefault="00294403" w:rsidP="00781818">
            <w:pPr>
              <w:pStyle w:val="TAL"/>
              <w:rPr>
                <w:rFonts w:eastAsia="DengXian" w:cs="Arial"/>
                <w:szCs w:val="18"/>
              </w:rPr>
            </w:pPr>
            <w:r w:rsidRPr="00294403">
              <w:rPr>
                <w:rFonts w:eastAsia="DengXian" w:cs="Arial"/>
                <w:szCs w:val="18"/>
              </w:rPr>
              <w:t>Information within Authenticate Request</w:t>
            </w:r>
          </w:p>
        </w:tc>
        <w:tc>
          <w:tcPr>
            <w:tcW w:w="1945" w:type="dxa"/>
            <w:tcBorders>
              <w:top w:val="single" w:sz="4" w:space="0" w:color="auto"/>
              <w:left w:val="single" w:sz="4" w:space="0" w:color="auto"/>
              <w:bottom w:val="single" w:sz="4" w:space="0" w:color="auto"/>
              <w:right w:val="single" w:sz="4" w:space="0" w:color="auto"/>
            </w:tcBorders>
          </w:tcPr>
          <w:p w14:paraId="281D8178" w14:textId="77777777" w:rsidR="00294403" w:rsidRPr="00294403" w:rsidRDefault="00294403" w:rsidP="00294403">
            <w:pPr>
              <w:pStyle w:val="TAH"/>
              <w:rPr>
                <w:rFonts w:eastAsia="DengXian" w:cs="Arial"/>
                <w:szCs w:val="18"/>
              </w:rPr>
            </w:pPr>
          </w:p>
        </w:tc>
      </w:tr>
      <w:tr w:rsidR="00294403" w:rsidRPr="00B54FF5" w14:paraId="7FDBDB9C"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tcPr>
          <w:p w14:paraId="0EA6D164" w14:textId="77777777" w:rsidR="00294403" w:rsidRPr="00294403" w:rsidRDefault="00294403" w:rsidP="00781818">
            <w:pPr>
              <w:pStyle w:val="TAL"/>
              <w:rPr>
                <w:rFonts w:eastAsia="DengXian"/>
              </w:rPr>
            </w:pPr>
            <w:r w:rsidRPr="00294403">
              <w:rPr>
                <w:rFonts w:eastAsia="DengXian"/>
              </w:rPr>
              <w:t>UAVAuthResponse</w:t>
            </w:r>
          </w:p>
        </w:tc>
        <w:tc>
          <w:tcPr>
            <w:tcW w:w="1323" w:type="dxa"/>
            <w:tcBorders>
              <w:top w:val="single" w:sz="4" w:space="0" w:color="auto"/>
              <w:left w:val="single" w:sz="4" w:space="0" w:color="auto"/>
              <w:bottom w:val="single" w:sz="4" w:space="0" w:color="auto"/>
              <w:right w:val="single" w:sz="4" w:space="0" w:color="auto"/>
            </w:tcBorders>
          </w:tcPr>
          <w:p w14:paraId="30BB99D8" w14:textId="77777777" w:rsidR="00294403" w:rsidRPr="00294403" w:rsidRDefault="00294403" w:rsidP="00781818">
            <w:pPr>
              <w:pStyle w:val="TAL"/>
              <w:rPr>
                <w:rFonts w:eastAsia="DengXian"/>
              </w:rPr>
            </w:pPr>
            <w:r w:rsidRPr="00294403">
              <w:rPr>
                <w:rFonts w:eastAsia="DengXian"/>
              </w:rPr>
              <w:t>5.1.6.2.4</w:t>
            </w:r>
          </w:p>
        </w:tc>
        <w:tc>
          <w:tcPr>
            <w:tcW w:w="3038" w:type="dxa"/>
            <w:tcBorders>
              <w:top w:val="single" w:sz="4" w:space="0" w:color="auto"/>
              <w:left w:val="single" w:sz="4" w:space="0" w:color="auto"/>
              <w:bottom w:val="single" w:sz="4" w:space="0" w:color="auto"/>
              <w:right w:val="single" w:sz="4" w:space="0" w:color="auto"/>
            </w:tcBorders>
          </w:tcPr>
          <w:p w14:paraId="2809D19E" w14:textId="77777777" w:rsidR="00294403" w:rsidRPr="00294403" w:rsidRDefault="00294403" w:rsidP="00781818">
            <w:pPr>
              <w:pStyle w:val="TAL"/>
              <w:rPr>
                <w:rFonts w:eastAsia="DengXian" w:cs="Arial"/>
                <w:szCs w:val="18"/>
              </w:rPr>
            </w:pPr>
            <w:r w:rsidRPr="00294403">
              <w:rPr>
                <w:rFonts w:eastAsia="DengXian" w:cs="Arial"/>
                <w:szCs w:val="18"/>
              </w:rPr>
              <w:t>Information within Authenticate Response</w:t>
            </w:r>
          </w:p>
        </w:tc>
        <w:tc>
          <w:tcPr>
            <w:tcW w:w="1945" w:type="dxa"/>
            <w:tcBorders>
              <w:top w:val="single" w:sz="4" w:space="0" w:color="auto"/>
              <w:left w:val="single" w:sz="4" w:space="0" w:color="auto"/>
              <w:bottom w:val="single" w:sz="4" w:space="0" w:color="auto"/>
              <w:right w:val="single" w:sz="4" w:space="0" w:color="auto"/>
            </w:tcBorders>
          </w:tcPr>
          <w:p w14:paraId="1BBB69F0" w14:textId="77777777" w:rsidR="00294403" w:rsidRPr="00294403" w:rsidRDefault="00294403" w:rsidP="00294403">
            <w:pPr>
              <w:pStyle w:val="TAH"/>
              <w:rPr>
                <w:rFonts w:eastAsia="DengXian" w:cs="Arial"/>
                <w:szCs w:val="18"/>
              </w:rPr>
            </w:pPr>
          </w:p>
        </w:tc>
      </w:tr>
      <w:tr w:rsidR="00294403" w:rsidRPr="00B54FF5" w14:paraId="5544E524"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tcPr>
          <w:p w14:paraId="3084F9CE" w14:textId="77777777" w:rsidR="00294403" w:rsidRPr="00294403" w:rsidRDefault="00294403" w:rsidP="00781818">
            <w:pPr>
              <w:pStyle w:val="TAL"/>
              <w:rPr>
                <w:rFonts w:eastAsia="DengXian"/>
              </w:rPr>
            </w:pPr>
            <w:r w:rsidRPr="00294403">
              <w:rPr>
                <w:rFonts w:eastAsia="DengXian"/>
              </w:rPr>
              <w:t>AuthResult</w:t>
            </w:r>
          </w:p>
        </w:tc>
        <w:tc>
          <w:tcPr>
            <w:tcW w:w="1323" w:type="dxa"/>
            <w:tcBorders>
              <w:top w:val="single" w:sz="4" w:space="0" w:color="auto"/>
              <w:left w:val="single" w:sz="4" w:space="0" w:color="auto"/>
              <w:bottom w:val="single" w:sz="4" w:space="0" w:color="auto"/>
              <w:right w:val="single" w:sz="4" w:space="0" w:color="auto"/>
            </w:tcBorders>
          </w:tcPr>
          <w:p w14:paraId="787014F2" w14:textId="77777777" w:rsidR="00294403" w:rsidRPr="00294403" w:rsidRDefault="00294403" w:rsidP="00781818">
            <w:pPr>
              <w:pStyle w:val="TAL"/>
              <w:rPr>
                <w:rFonts w:eastAsia="DengXian"/>
              </w:rPr>
            </w:pPr>
            <w:r w:rsidRPr="00294403">
              <w:rPr>
                <w:rFonts w:eastAsia="DengXian"/>
              </w:rPr>
              <w:t>5.1.6.3.3</w:t>
            </w:r>
          </w:p>
        </w:tc>
        <w:tc>
          <w:tcPr>
            <w:tcW w:w="3038" w:type="dxa"/>
            <w:tcBorders>
              <w:top w:val="single" w:sz="4" w:space="0" w:color="auto"/>
              <w:left w:val="single" w:sz="4" w:space="0" w:color="auto"/>
              <w:bottom w:val="single" w:sz="4" w:space="0" w:color="auto"/>
              <w:right w:val="single" w:sz="4" w:space="0" w:color="auto"/>
            </w:tcBorders>
          </w:tcPr>
          <w:p w14:paraId="7EE08232" w14:textId="77777777" w:rsidR="00294403" w:rsidRPr="00294403" w:rsidRDefault="00294403" w:rsidP="00781818">
            <w:pPr>
              <w:pStyle w:val="TAL"/>
              <w:rPr>
                <w:rFonts w:eastAsia="DengXian" w:cs="Arial"/>
                <w:szCs w:val="18"/>
              </w:rPr>
            </w:pPr>
            <w:r w:rsidRPr="00294403">
              <w:rPr>
                <w:rFonts w:eastAsia="DengXian" w:cs="Arial"/>
                <w:szCs w:val="18"/>
              </w:rPr>
              <w:t>Enumeration indicating authentication result</w:t>
            </w:r>
          </w:p>
        </w:tc>
        <w:tc>
          <w:tcPr>
            <w:tcW w:w="1945" w:type="dxa"/>
            <w:tcBorders>
              <w:top w:val="single" w:sz="4" w:space="0" w:color="auto"/>
              <w:left w:val="single" w:sz="4" w:space="0" w:color="auto"/>
              <w:bottom w:val="single" w:sz="4" w:space="0" w:color="auto"/>
              <w:right w:val="single" w:sz="4" w:space="0" w:color="auto"/>
            </w:tcBorders>
          </w:tcPr>
          <w:p w14:paraId="05EFA2CA" w14:textId="77777777" w:rsidR="00294403" w:rsidRPr="00294403" w:rsidRDefault="00294403" w:rsidP="00294403">
            <w:pPr>
              <w:pStyle w:val="TAH"/>
              <w:rPr>
                <w:rFonts w:eastAsia="DengXian" w:cs="Arial"/>
                <w:szCs w:val="18"/>
              </w:rPr>
            </w:pPr>
          </w:p>
        </w:tc>
      </w:tr>
      <w:tr w:rsidR="004964B9" w:rsidRPr="00B54FF5" w14:paraId="7C2F9608"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tcPr>
          <w:p w14:paraId="3E554AA3" w14:textId="77777777" w:rsidR="004964B9" w:rsidRPr="00294403" w:rsidRDefault="004964B9" w:rsidP="00653041">
            <w:pPr>
              <w:pStyle w:val="TAL"/>
              <w:rPr>
                <w:rFonts w:eastAsia="DengXian"/>
              </w:rPr>
            </w:pPr>
            <w:r w:rsidRPr="001C07AE">
              <w:rPr>
                <w:rFonts w:eastAsia="DengXian"/>
              </w:rPr>
              <w:t>Reauth</w:t>
            </w:r>
            <w:r>
              <w:rPr>
                <w:rFonts w:eastAsia="DengXian"/>
              </w:rPr>
              <w:t>Revoke</w:t>
            </w:r>
            <w:r w:rsidRPr="001C07AE">
              <w:rPr>
                <w:rFonts w:eastAsia="DengXian"/>
              </w:rPr>
              <w:t>Notif</w:t>
            </w:r>
            <w:r>
              <w:rPr>
                <w:rFonts w:eastAsia="DengXian"/>
              </w:rPr>
              <w:t>y</w:t>
            </w:r>
          </w:p>
        </w:tc>
        <w:tc>
          <w:tcPr>
            <w:tcW w:w="1323" w:type="dxa"/>
            <w:tcBorders>
              <w:top w:val="single" w:sz="4" w:space="0" w:color="auto"/>
              <w:left w:val="single" w:sz="4" w:space="0" w:color="auto"/>
              <w:bottom w:val="single" w:sz="4" w:space="0" w:color="auto"/>
              <w:right w:val="single" w:sz="4" w:space="0" w:color="auto"/>
            </w:tcBorders>
          </w:tcPr>
          <w:p w14:paraId="691D2801" w14:textId="77777777" w:rsidR="004964B9" w:rsidRPr="00294403" w:rsidRDefault="004964B9" w:rsidP="00653041">
            <w:pPr>
              <w:pStyle w:val="TAL"/>
              <w:rPr>
                <w:rFonts w:eastAsia="DengXian"/>
              </w:rPr>
            </w:pPr>
            <w:r w:rsidRPr="001C07AE">
              <w:rPr>
                <w:rFonts w:eastAsia="DengXian"/>
              </w:rPr>
              <w:t>5.1.6.2.3</w:t>
            </w:r>
          </w:p>
        </w:tc>
        <w:tc>
          <w:tcPr>
            <w:tcW w:w="3038" w:type="dxa"/>
            <w:tcBorders>
              <w:top w:val="single" w:sz="4" w:space="0" w:color="auto"/>
              <w:left w:val="single" w:sz="4" w:space="0" w:color="auto"/>
              <w:bottom w:val="single" w:sz="4" w:space="0" w:color="auto"/>
              <w:right w:val="single" w:sz="4" w:space="0" w:color="auto"/>
            </w:tcBorders>
          </w:tcPr>
          <w:p w14:paraId="1E949192" w14:textId="77777777" w:rsidR="004964B9" w:rsidRPr="00294403" w:rsidRDefault="004964B9" w:rsidP="00653041">
            <w:pPr>
              <w:pStyle w:val="TAL"/>
              <w:rPr>
                <w:rFonts w:eastAsia="DengXian" w:cs="Arial"/>
                <w:szCs w:val="18"/>
              </w:rPr>
            </w:pPr>
            <w:r w:rsidRPr="001C07AE">
              <w:rPr>
                <w:rFonts w:eastAsia="DengXian" w:cs="Arial"/>
                <w:szCs w:val="18"/>
              </w:rPr>
              <w:t>Information within notification</w:t>
            </w:r>
          </w:p>
        </w:tc>
        <w:tc>
          <w:tcPr>
            <w:tcW w:w="1945" w:type="dxa"/>
            <w:tcBorders>
              <w:top w:val="single" w:sz="4" w:space="0" w:color="auto"/>
              <w:left w:val="single" w:sz="4" w:space="0" w:color="auto"/>
              <w:bottom w:val="single" w:sz="4" w:space="0" w:color="auto"/>
              <w:right w:val="single" w:sz="4" w:space="0" w:color="auto"/>
            </w:tcBorders>
          </w:tcPr>
          <w:p w14:paraId="44A15466" w14:textId="77777777" w:rsidR="004964B9" w:rsidRPr="00294403" w:rsidRDefault="004964B9" w:rsidP="00653041">
            <w:pPr>
              <w:pStyle w:val="TAH"/>
              <w:rPr>
                <w:rFonts w:eastAsia="DengXian" w:cs="Arial"/>
                <w:szCs w:val="18"/>
              </w:rPr>
            </w:pPr>
          </w:p>
        </w:tc>
      </w:tr>
      <w:tr w:rsidR="004964B9" w:rsidRPr="00B54FF5" w14:paraId="4A1B2543"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tcPr>
          <w:p w14:paraId="489BADF6" w14:textId="77777777" w:rsidR="004964B9" w:rsidRPr="00294403" w:rsidRDefault="004964B9" w:rsidP="00653041">
            <w:pPr>
              <w:pStyle w:val="TAL"/>
              <w:rPr>
                <w:rFonts w:eastAsia="DengXian"/>
              </w:rPr>
            </w:pPr>
            <w:r w:rsidRPr="001C07AE">
              <w:rPr>
                <w:rFonts w:eastAsia="DengXian"/>
              </w:rPr>
              <w:t>NotifyType</w:t>
            </w:r>
          </w:p>
        </w:tc>
        <w:tc>
          <w:tcPr>
            <w:tcW w:w="1323" w:type="dxa"/>
            <w:tcBorders>
              <w:top w:val="single" w:sz="4" w:space="0" w:color="auto"/>
              <w:left w:val="single" w:sz="4" w:space="0" w:color="auto"/>
              <w:bottom w:val="single" w:sz="4" w:space="0" w:color="auto"/>
              <w:right w:val="single" w:sz="4" w:space="0" w:color="auto"/>
            </w:tcBorders>
          </w:tcPr>
          <w:p w14:paraId="176D965A" w14:textId="77777777" w:rsidR="004964B9" w:rsidRPr="00294403" w:rsidRDefault="004964B9" w:rsidP="00653041">
            <w:pPr>
              <w:pStyle w:val="TAL"/>
              <w:rPr>
                <w:rFonts w:eastAsia="DengXian"/>
              </w:rPr>
            </w:pPr>
            <w:r w:rsidRPr="001C07AE">
              <w:rPr>
                <w:rFonts w:eastAsia="DengXian"/>
              </w:rPr>
              <w:t>5.1.6.3.4</w:t>
            </w:r>
          </w:p>
        </w:tc>
        <w:tc>
          <w:tcPr>
            <w:tcW w:w="3038" w:type="dxa"/>
            <w:tcBorders>
              <w:top w:val="single" w:sz="4" w:space="0" w:color="auto"/>
              <w:left w:val="single" w:sz="4" w:space="0" w:color="auto"/>
              <w:bottom w:val="single" w:sz="4" w:space="0" w:color="auto"/>
              <w:right w:val="single" w:sz="4" w:space="0" w:color="auto"/>
            </w:tcBorders>
          </w:tcPr>
          <w:p w14:paraId="622DC852" w14:textId="77777777" w:rsidR="004964B9" w:rsidRPr="00294403" w:rsidRDefault="004964B9" w:rsidP="00653041">
            <w:pPr>
              <w:pStyle w:val="TAL"/>
              <w:rPr>
                <w:rFonts w:eastAsia="DengXian" w:cs="Arial"/>
                <w:szCs w:val="18"/>
              </w:rPr>
            </w:pPr>
            <w:r w:rsidRPr="001C07AE">
              <w:rPr>
                <w:rFonts w:eastAsia="DengXian" w:cs="Arial"/>
                <w:szCs w:val="18"/>
              </w:rPr>
              <w:t>Enumeration Notification type</w:t>
            </w:r>
          </w:p>
        </w:tc>
        <w:tc>
          <w:tcPr>
            <w:tcW w:w="1945" w:type="dxa"/>
            <w:tcBorders>
              <w:top w:val="single" w:sz="4" w:space="0" w:color="auto"/>
              <w:left w:val="single" w:sz="4" w:space="0" w:color="auto"/>
              <w:bottom w:val="single" w:sz="4" w:space="0" w:color="auto"/>
              <w:right w:val="single" w:sz="4" w:space="0" w:color="auto"/>
            </w:tcBorders>
          </w:tcPr>
          <w:p w14:paraId="116AD286" w14:textId="77777777" w:rsidR="004964B9" w:rsidRPr="00294403" w:rsidRDefault="004964B9" w:rsidP="00653041">
            <w:pPr>
              <w:pStyle w:val="TAH"/>
              <w:rPr>
                <w:rFonts w:eastAsia="DengXian" w:cs="Arial"/>
                <w:szCs w:val="18"/>
              </w:rPr>
            </w:pPr>
          </w:p>
        </w:tc>
      </w:tr>
      <w:tr w:rsidR="004964B9" w:rsidRPr="00294403" w14:paraId="76CDC92D"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tcPr>
          <w:p w14:paraId="0E71593A" w14:textId="77777777" w:rsidR="004964B9" w:rsidRPr="001C07AE" w:rsidRDefault="004964B9" w:rsidP="00653041">
            <w:pPr>
              <w:pStyle w:val="TAL"/>
              <w:rPr>
                <w:rFonts w:eastAsia="DengXian"/>
              </w:rPr>
            </w:pPr>
            <w:r w:rsidRPr="0036133F">
              <w:rPr>
                <w:rFonts w:eastAsia="DengXian"/>
              </w:rPr>
              <w:t>ProblemDetailsAuthenticateAuthorize</w:t>
            </w:r>
          </w:p>
        </w:tc>
        <w:tc>
          <w:tcPr>
            <w:tcW w:w="1323" w:type="dxa"/>
            <w:tcBorders>
              <w:top w:val="single" w:sz="4" w:space="0" w:color="auto"/>
              <w:left w:val="single" w:sz="4" w:space="0" w:color="auto"/>
              <w:bottom w:val="single" w:sz="4" w:space="0" w:color="auto"/>
              <w:right w:val="single" w:sz="4" w:space="0" w:color="auto"/>
            </w:tcBorders>
          </w:tcPr>
          <w:p w14:paraId="2D78D067" w14:textId="77777777" w:rsidR="004964B9" w:rsidRPr="001C07AE" w:rsidRDefault="004964B9" w:rsidP="00653041">
            <w:pPr>
              <w:pStyle w:val="TAL"/>
              <w:rPr>
                <w:rFonts w:eastAsia="DengXian"/>
              </w:rPr>
            </w:pPr>
            <w:r>
              <w:rPr>
                <w:rFonts w:eastAsia="DengXian"/>
              </w:rPr>
              <w:t>5.1.6.4.1</w:t>
            </w:r>
          </w:p>
        </w:tc>
        <w:tc>
          <w:tcPr>
            <w:tcW w:w="3038" w:type="dxa"/>
            <w:tcBorders>
              <w:top w:val="single" w:sz="4" w:space="0" w:color="auto"/>
              <w:left w:val="single" w:sz="4" w:space="0" w:color="auto"/>
              <w:bottom w:val="single" w:sz="4" w:space="0" w:color="auto"/>
              <w:right w:val="single" w:sz="4" w:space="0" w:color="auto"/>
            </w:tcBorders>
          </w:tcPr>
          <w:p w14:paraId="0EDFBA17" w14:textId="77777777" w:rsidR="004964B9" w:rsidRPr="001C07AE" w:rsidRDefault="004964B9" w:rsidP="00653041">
            <w:pPr>
              <w:pStyle w:val="TAL"/>
              <w:rPr>
                <w:rFonts w:eastAsia="DengXian" w:cs="Arial"/>
                <w:szCs w:val="18"/>
              </w:rPr>
            </w:pPr>
            <w:r w:rsidRPr="004964B9">
              <w:rPr>
                <w:rFonts w:eastAsia="DengXian" w:cs="Arial"/>
                <w:szCs w:val="18"/>
              </w:rPr>
              <w:t>Data type that extends ProblemDetails.</w:t>
            </w:r>
          </w:p>
        </w:tc>
        <w:tc>
          <w:tcPr>
            <w:tcW w:w="1945" w:type="dxa"/>
            <w:tcBorders>
              <w:top w:val="single" w:sz="4" w:space="0" w:color="auto"/>
              <w:left w:val="single" w:sz="4" w:space="0" w:color="auto"/>
              <w:bottom w:val="single" w:sz="4" w:space="0" w:color="auto"/>
              <w:right w:val="single" w:sz="4" w:space="0" w:color="auto"/>
            </w:tcBorders>
          </w:tcPr>
          <w:p w14:paraId="37F2C073" w14:textId="77777777" w:rsidR="004964B9" w:rsidRPr="00294403" w:rsidRDefault="004964B9" w:rsidP="00653041">
            <w:pPr>
              <w:pStyle w:val="TAH"/>
              <w:rPr>
                <w:rFonts w:eastAsia="DengXian" w:cs="Arial"/>
                <w:szCs w:val="18"/>
              </w:rPr>
            </w:pPr>
          </w:p>
        </w:tc>
      </w:tr>
      <w:tr w:rsidR="00B101C3" w:rsidRPr="00294403" w14:paraId="0A5F1B09" w14:textId="77777777" w:rsidTr="004964B9">
        <w:trPr>
          <w:jc w:val="center"/>
        </w:trPr>
        <w:tc>
          <w:tcPr>
            <w:tcW w:w="3118" w:type="dxa"/>
            <w:tcBorders>
              <w:top w:val="single" w:sz="4" w:space="0" w:color="auto"/>
              <w:left w:val="single" w:sz="4" w:space="0" w:color="auto"/>
              <w:bottom w:val="single" w:sz="4" w:space="0" w:color="auto"/>
              <w:right w:val="single" w:sz="4" w:space="0" w:color="auto"/>
            </w:tcBorders>
          </w:tcPr>
          <w:p w14:paraId="1DCA8F3C" w14:textId="0A857D03" w:rsidR="00B101C3" w:rsidRPr="0036133F" w:rsidRDefault="00B101C3" w:rsidP="00B101C3">
            <w:pPr>
              <w:pStyle w:val="TAL"/>
              <w:rPr>
                <w:rFonts w:eastAsia="DengXian"/>
              </w:rPr>
            </w:pPr>
            <w:r>
              <w:t>AdditionInfo</w:t>
            </w:r>
            <w:r w:rsidRPr="00E24317">
              <w:t>AuthenticateAuthorize</w:t>
            </w:r>
          </w:p>
        </w:tc>
        <w:tc>
          <w:tcPr>
            <w:tcW w:w="1323" w:type="dxa"/>
            <w:tcBorders>
              <w:top w:val="single" w:sz="4" w:space="0" w:color="auto"/>
              <w:left w:val="single" w:sz="4" w:space="0" w:color="auto"/>
              <w:bottom w:val="single" w:sz="4" w:space="0" w:color="auto"/>
              <w:right w:val="single" w:sz="4" w:space="0" w:color="auto"/>
            </w:tcBorders>
          </w:tcPr>
          <w:p w14:paraId="7EE5A22C" w14:textId="2FA658CB" w:rsidR="00B101C3" w:rsidRDefault="00B101C3" w:rsidP="00B101C3">
            <w:pPr>
              <w:pStyle w:val="TAL"/>
              <w:rPr>
                <w:rFonts w:eastAsia="DengXian"/>
              </w:rPr>
            </w:pPr>
            <w:r>
              <w:rPr>
                <w:rFonts w:eastAsia="DengXian" w:hint="eastAsia"/>
                <w:lang w:eastAsia="zh-CN"/>
              </w:rPr>
              <w:t>5</w:t>
            </w:r>
            <w:r>
              <w:rPr>
                <w:rFonts w:eastAsia="DengXian"/>
                <w:lang w:eastAsia="zh-CN"/>
              </w:rPr>
              <w:t>.1.6.2.</w:t>
            </w:r>
            <w:r w:rsidR="003244CE">
              <w:rPr>
                <w:rFonts w:eastAsia="DengXian"/>
                <w:lang w:eastAsia="zh-CN"/>
              </w:rPr>
              <w:t>5</w:t>
            </w:r>
          </w:p>
        </w:tc>
        <w:tc>
          <w:tcPr>
            <w:tcW w:w="3038" w:type="dxa"/>
            <w:tcBorders>
              <w:top w:val="single" w:sz="4" w:space="0" w:color="auto"/>
              <w:left w:val="single" w:sz="4" w:space="0" w:color="auto"/>
              <w:bottom w:val="single" w:sz="4" w:space="0" w:color="auto"/>
              <w:right w:val="single" w:sz="4" w:space="0" w:color="auto"/>
            </w:tcBorders>
          </w:tcPr>
          <w:p w14:paraId="4A8B66B9" w14:textId="7654D775" w:rsidR="00B101C3" w:rsidRPr="004964B9" w:rsidRDefault="00B101C3" w:rsidP="00B101C3">
            <w:pPr>
              <w:pStyle w:val="TAL"/>
              <w:rPr>
                <w:rFonts w:eastAsia="DengXian" w:cs="Arial"/>
                <w:szCs w:val="18"/>
              </w:rPr>
            </w:pPr>
            <w:r>
              <w:rPr>
                <w:lang w:eastAsia="zh-CN"/>
              </w:rPr>
              <w:t xml:space="preserve">Contains more details </w:t>
            </w:r>
            <w:r>
              <w:t>(not only the ProblemDetails) in case an UAV authentication request is rejected.</w:t>
            </w:r>
          </w:p>
        </w:tc>
        <w:tc>
          <w:tcPr>
            <w:tcW w:w="1945" w:type="dxa"/>
            <w:tcBorders>
              <w:top w:val="single" w:sz="4" w:space="0" w:color="auto"/>
              <w:left w:val="single" w:sz="4" w:space="0" w:color="auto"/>
              <w:bottom w:val="single" w:sz="4" w:space="0" w:color="auto"/>
              <w:right w:val="single" w:sz="4" w:space="0" w:color="auto"/>
            </w:tcBorders>
          </w:tcPr>
          <w:p w14:paraId="60F0A10B" w14:textId="77777777" w:rsidR="00B101C3" w:rsidRPr="00294403" w:rsidRDefault="00B101C3" w:rsidP="00B101C3">
            <w:pPr>
              <w:pStyle w:val="TAH"/>
              <w:rPr>
                <w:rFonts w:eastAsia="DengXian" w:cs="Arial"/>
                <w:szCs w:val="18"/>
              </w:rPr>
            </w:pPr>
          </w:p>
        </w:tc>
      </w:tr>
    </w:tbl>
    <w:p w14:paraId="53D830AD" w14:textId="77777777" w:rsidR="00AD5F5C" w:rsidRPr="00AD5F5C" w:rsidRDefault="00AD5F5C" w:rsidP="00AD5F5C">
      <w:pPr>
        <w:rPr>
          <w:rFonts w:eastAsia="DengXian"/>
        </w:rPr>
      </w:pPr>
    </w:p>
    <w:p w14:paraId="27D044DA" w14:textId="25AD8214" w:rsidR="00AD5F5C" w:rsidRPr="00AD5F5C" w:rsidRDefault="00AD5F5C" w:rsidP="00AD5F5C">
      <w:pPr>
        <w:rPr>
          <w:rFonts w:eastAsia="DengXian"/>
        </w:rPr>
      </w:pPr>
      <w:r w:rsidRPr="00AD5F5C">
        <w:rPr>
          <w:rFonts w:eastAsia="DengXian"/>
        </w:rPr>
        <w:t xml:space="preserve">Table 5.1.6.1-2 specifies data types re-used by the </w:t>
      </w:r>
      <w:r w:rsidR="002D0A80">
        <w:rPr>
          <w:rFonts w:eastAsia="DengXian"/>
          <w:lang w:eastAsia="ja-JP"/>
        </w:rPr>
        <w:t>Naf_Authentication</w:t>
      </w:r>
      <w:r w:rsidRPr="00AD5F5C">
        <w:rPr>
          <w:rFonts w:eastAsia="DengXian"/>
        </w:rPr>
        <w:t xml:space="preserve"> service based interface protocol from other specifications, including a reference to their respective specifications and when needed, a short description of their use within the </w:t>
      </w:r>
      <w:r w:rsidR="002D0A80">
        <w:rPr>
          <w:rFonts w:eastAsia="DengXian"/>
          <w:lang w:eastAsia="ja-JP"/>
        </w:rPr>
        <w:t>Naf_Authentication</w:t>
      </w:r>
      <w:r w:rsidRPr="00AD5F5C">
        <w:rPr>
          <w:rFonts w:eastAsia="DengXian"/>
        </w:rPr>
        <w:t xml:space="preserve"> service based interface.</w:t>
      </w:r>
    </w:p>
    <w:p w14:paraId="7BEE172A" w14:textId="48E64884"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 xml:space="preserve">Table 5.1.6.1-2: </w:t>
      </w:r>
      <w:r w:rsidR="002D0A80">
        <w:rPr>
          <w:rFonts w:ascii="Arial" w:eastAsia="DengXian" w:hAnsi="Arial"/>
          <w:b/>
          <w:lang w:eastAsia="ja-JP"/>
        </w:rPr>
        <w:t>Naf_Authentication</w:t>
      </w:r>
      <w:r w:rsidRPr="00AD5F5C">
        <w:rPr>
          <w:rFonts w:ascii="Arial" w:eastAsia="DengXian" w:hAnsi="Arial"/>
          <w:b/>
        </w:rP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78"/>
        <w:gridCol w:w="3559"/>
        <w:gridCol w:w="2152"/>
        <w:gridCol w:w="1535"/>
      </w:tblGrid>
      <w:tr w:rsidR="00294403" w:rsidRPr="00B54FF5" w14:paraId="31CE1410"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shd w:val="clear" w:color="auto" w:fill="C0C0C0"/>
          </w:tcPr>
          <w:p w14:paraId="7D6146C2" w14:textId="77777777" w:rsidR="00294403" w:rsidRPr="00294403" w:rsidRDefault="00294403" w:rsidP="00054457">
            <w:pPr>
              <w:pStyle w:val="TAH"/>
              <w:rPr>
                <w:rFonts w:eastAsia="DengXian"/>
              </w:rPr>
            </w:pPr>
            <w:r w:rsidRPr="00294403">
              <w:rPr>
                <w:rFonts w:eastAsia="DengXian"/>
              </w:rPr>
              <w:t>Data type</w:t>
            </w:r>
          </w:p>
        </w:tc>
        <w:tc>
          <w:tcPr>
            <w:tcW w:w="3559" w:type="dxa"/>
            <w:tcBorders>
              <w:top w:val="single" w:sz="4" w:space="0" w:color="auto"/>
              <w:left w:val="single" w:sz="4" w:space="0" w:color="auto"/>
              <w:bottom w:val="single" w:sz="4" w:space="0" w:color="auto"/>
              <w:right w:val="single" w:sz="4" w:space="0" w:color="auto"/>
            </w:tcBorders>
            <w:shd w:val="clear" w:color="auto" w:fill="C0C0C0"/>
          </w:tcPr>
          <w:p w14:paraId="17E48AB9" w14:textId="77777777" w:rsidR="00294403" w:rsidRPr="00294403" w:rsidRDefault="00294403" w:rsidP="00054457">
            <w:pPr>
              <w:pStyle w:val="TAH"/>
              <w:rPr>
                <w:rFonts w:eastAsia="DengXian"/>
              </w:rPr>
            </w:pPr>
            <w:r w:rsidRPr="00294403">
              <w:rPr>
                <w:rFonts w:eastAsia="DengXian"/>
              </w:rPr>
              <w:t>Reference</w:t>
            </w:r>
          </w:p>
        </w:tc>
        <w:tc>
          <w:tcPr>
            <w:tcW w:w="2152" w:type="dxa"/>
            <w:tcBorders>
              <w:top w:val="single" w:sz="4" w:space="0" w:color="auto"/>
              <w:left w:val="single" w:sz="4" w:space="0" w:color="auto"/>
              <w:bottom w:val="single" w:sz="4" w:space="0" w:color="auto"/>
              <w:right w:val="single" w:sz="4" w:space="0" w:color="auto"/>
            </w:tcBorders>
            <w:shd w:val="clear" w:color="auto" w:fill="C0C0C0"/>
          </w:tcPr>
          <w:p w14:paraId="35AA93A1" w14:textId="77777777" w:rsidR="00294403" w:rsidRPr="00294403" w:rsidRDefault="00294403" w:rsidP="00054457">
            <w:pPr>
              <w:pStyle w:val="TAH"/>
              <w:rPr>
                <w:rFonts w:eastAsia="DengXian" w:cs="Arial"/>
                <w:szCs w:val="18"/>
              </w:rPr>
            </w:pPr>
            <w:r w:rsidRPr="00294403">
              <w:rPr>
                <w:rFonts w:eastAsia="DengXian" w:cs="Arial"/>
                <w:szCs w:val="18"/>
              </w:rPr>
              <w:t>Comments</w:t>
            </w:r>
          </w:p>
        </w:tc>
        <w:tc>
          <w:tcPr>
            <w:tcW w:w="1535" w:type="dxa"/>
            <w:tcBorders>
              <w:top w:val="single" w:sz="4" w:space="0" w:color="auto"/>
              <w:left w:val="single" w:sz="4" w:space="0" w:color="auto"/>
              <w:bottom w:val="single" w:sz="4" w:space="0" w:color="auto"/>
              <w:right w:val="single" w:sz="4" w:space="0" w:color="auto"/>
            </w:tcBorders>
            <w:shd w:val="clear" w:color="auto" w:fill="C0C0C0"/>
          </w:tcPr>
          <w:p w14:paraId="6BEE58B5" w14:textId="77777777" w:rsidR="00294403" w:rsidRPr="00294403" w:rsidRDefault="00294403" w:rsidP="00054457">
            <w:pPr>
              <w:pStyle w:val="TAH"/>
              <w:rPr>
                <w:rFonts w:eastAsia="DengXian" w:cs="Arial"/>
                <w:szCs w:val="18"/>
              </w:rPr>
            </w:pPr>
            <w:r w:rsidRPr="00294403">
              <w:rPr>
                <w:rFonts w:eastAsia="DengXian" w:cs="Arial"/>
                <w:szCs w:val="18"/>
              </w:rPr>
              <w:t>Applicability</w:t>
            </w:r>
          </w:p>
        </w:tc>
      </w:tr>
      <w:tr w:rsidR="00294403" w:rsidRPr="00B54FF5" w14:paraId="22214F0F"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49E46A7A" w14:textId="77777777" w:rsidR="00294403" w:rsidRPr="00294403" w:rsidRDefault="00294403" w:rsidP="00781818">
            <w:pPr>
              <w:pStyle w:val="TAL"/>
              <w:rPr>
                <w:rFonts w:eastAsia="DengXian"/>
              </w:rPr>
            </w:pPr>
            <w:r w:rsidRPr="00294403">
              <w:rPr>
                <w:rFonts w:eastAsia="DengXian"/>
              </w:rPr>
              <w:t>Pei</w:t>
            </w:r>
          </w:p>
        </w:tc>
        <w:tc>
          <w:tcPr>
            <w:tcW w:w="3559" w:type="dxa"/>
            <w:tcBorders>
              <w:top w:val="single" w:sz="4" w:space="0" w:color="auto"/>
              <w:left w:val="single" w:sz="4" w:space="0" w:color="auto"/>
              <w:bottom w:val="single" w:sz="4" w:space="0" w:color="auto"/>
              <w:right w:val="single" w:sz="4" w:space="0" w:color="auto"/>
            </w:tcBorders>
          </w:tcPr>
          <w:p w14:paraId="5AD59ACB" w14:textId="15967EC8" w:rsidR="00294403" w:rsidRPr="00294403" w:rsidRDefault="00294403" w:rsidP="00781818">
            <w:pPr>
              <w:pStyle w:val="TAL"/>
              <w:rPr>
                <w:rFonts w:eastAsia="DengXian"/>
              </w:rPr>
            </w:pPr>
            <w:r w:rsidRPr="00294403">
              <w:rPr>
                <w:rFonts w:eastAsia="DengXian"/>
              </w:rPr>
              <w:t>3GPP TS 29.571 [</w:t>
            </w:r>
            <w:r w:rsidR="000274AC">
              <w:t>15</w:t>
            </w:r>
            <w:r w:rsidRPr="00294403">
              <w:rPr>
                <w:rFonts w:eastAsia="DengXian"/>
              </w:rPr>
              <w:t>]</w:t>
            </w:r>
          </w:p>
        </w:tc>
        <w:tc>
          <w:tcPr>
            <w:tcW w:w="2152" w:type="dxa"/>
            <w:tcBorders>
              <w:top w:val="single" w:sz="4" w:space="0" w:color="auto"/>
              <w:left w:val="single" w:sz="4" w:space="0" w:color="auto"/>
              <w:bottom w:val="single" w:sz="4" w:space="0" w:color="auto"/>
              <w:right w:val="single" w:sz="4" w:space="0" w:color="auto"/>
            </w:tcBorders>
          </w:tcPr>
          <w:p w14:paraId="4FA03ABB" w14:textId="77777777" w:rsidR="00294403" w:rsidRPr="00294403" w:rsidRDefault="00294403" w:rsidP="00781818">
            <w:pPr>
              <w:pStyle w:val="TAL"/>
              <w:rPr>
                <w:rFonts w:eastAsia="DengXian" w:cs="Arial"/>
                <w:szCs w:val="18"/>
              </w:rPr>
            </w:pPr>
            <w:r w:rsidRPr="00294403">
              <w:rPr>
                <w:rFonts w:eastAsia="DengXian" w:cs="Arial"/>
                <w:szCs w:val="18"/>
              </w:rPr>
              <w:t>Permanent Equipment Identifier</w:t>
            </w:r>
          </w:p>
        </w:tc>
        <w:tc>
          <w:tcPr>
            <w:tcW w:w="1535" w:type="dxa"/>
            <w:tcBorders>
              <w:top w:val="single" w:sz="4" w:space="0" w:color="auto"/>
              <w:left w:val="single" w:sz="4" w:space="0" w:color="auto"/>
              <w:bottom w:val="single" w:sz="4" w:space="0" w:color="auto"/>
              <w:right w:val="single" w:sz="4" w:space="0" w:color="auto"/>
            </w:tcBorders>
          </w:tcPr>
          <w:p w14:paraId="50FA01BB" w14:textId="77777777" w:rsidR="00294403" w:rsidRPr="00294403" w:rsidRDefault="00294403" w:rsidP="00294403">
            <w:pPr>
              <w:pStyle w:val="TAH"/>
              <w:rPr>
                <w:rFonts w:eastAsia="DengXian" w:cs="Arial"/>
                <w:szCs w:val="18"/>
              </w:rPr>
            </w:pPr>
          </w:p>
        </w:tc>
      </w:tr>
      <w:tr w:rsidR="004E3915" w:rsidRPr="00B54FF5" w14:paraId="5091DE72"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747325BD" w14:textId="74844516" w:rsidR="004E3915" w:rsidRPr="00294403" w:rsidRDefault="004E3915" w:rsidP="004E3915">
            <w:pPr>
              <w:pStyle w:val="TAL"/>
              <w:rPr>
                <w:rFonts w:eastAsia="DengXian"/>
              </w:rPr>
            </w:pPr>
            <w:r>
              <w:t>RedirectResponse</w:t>
            </w:r>
          </w:p>
        </w:tc>
        <w:tc>
          <w:tcPr>
            <w:tcW w:w="3559" w:type="dxa"/>
            <w:tcBorders>
              <w:top w:val="single" w:sz="4" w:space="0" w:color="auto"/>
              <w:left w:val="single" w:sz="4" w:space="0" w:color="auto"/>
              <w:bottom w:val="single" w:sz="4" w:space="0" w:color="auto"/>
              <w:right w:val="single" w:sz="4" w:space="0" w:color="auto"/>
            </w:tcBorders>
          </w:tcPr>
          <w:p w14:paraId="007BA718" w14:textId="115B6630" w:rsidR="004E3915" w:rsidRPr="00294403" w:rsidRDefault="004E3915" w:rsidP="004E3915">
            <w:pPr>
              <w:pStyle w:val="TAL"/>
              <w:rPr>
                <w:rFonts w:eastAsia="DengXian"/>
              </w:rPr>
            </w:pPr>
            <w:r>
              <w:t>3GPP TS 29.571 [15]</w:t>
            </w:r>
          </w:p>
        </w:tc>
        <w:tc>
          <w:tcPr>
            <w:tcW w:w="2152" w:type="dxa"/>
            <w:tcBorders>
              <w:top w:val="single" w:sz="4" w:space="0" w:color="auto"/>
              <w:left w:val="single" w:sz="4" w:space="0" w:color="auto"/>
              <w:bottom w:val="single" w:sz="4" w:space="0" w:color="auto"/>
              <w:right w:val="single" w:sz="4" w:space="0" w:color="auto"/>
            </w:tcBorders>
          </w:tcPr>
          <w:p w14:paraId="22C5F8B2" w14:textId="7A6C0963" w:rsidR="004E3915" w:rsidRPr="00294403" w:rsidRDefault="004E3915" w:rsidP="004E3915">
            <w:pPr>
              <w:pStyle w:val="TAL"/>
              <w:rPr>
                <w:rFonts w:eastAsia="DengXian" w:cs="Arial"/>
                <w:szCs w:val="18"/>
              </w:rPr>
            </w:pPr>
            <w:r>
              <w:t>Contains redirection related information.</w:t>
            </w:r>
          </w:p>
        </w:tc>
        <w:tc>
          <w:tcPr>
            <w:tcW w:w="1535" w:type="dxa"/>
            <w:tcBorders>
              <w:top w:val="single" w:sz="4" w:space="0" w:color="auto"/>
              <w:left w:val="single" w:sz="4" w:space="0" w:color="auto"/>
              <w:bottom w:val="single" w:sz="4" w:space="0" w:color="auto"/>
              <w:right w:val="single" w:sz="4" w:space="0" w:color="auto"/>
            </w:tcBorders>
          </w:tcPr>
          <w:p w14:paraId="1FE28841" w14:textId="77777777" w:rsidR="004E3915" w:rsidRPr="00294403" w:rsidRDefault="004E3915" w:rsidP="004E3915">
            <w:pPr>
              <w:pStyle w:val="TAH"/>
              <w:rPr>
                <w:rFonts w:eastAsia="DengXian" w:cs="Arial"/>
                <w:szCs w:val="18"/>
              </w:rPr>
            </w:pPr>
          </w:p>
        </w:tc>
      </w:tr>
      <w:tr w:rsidR="00294403" w:rsidRPr="00B54FF5" w14:paraId="6317AF51"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72E2AA0B" w14:textId="77777777" w:rsidR="00294403" w:rsidRPr="00294403" w:rsidRDefault="00294403" w:rsidP="00781818">
            <w:pPr>
              <w:pStyle w:val="TAL"/>
              <w:rPr>
                <w:rFonts w:eastAsia="DengXian"/>
              </w:rPr>
            </w:pPr>
            <w:r w:rsidRPr="00294403">
              <w:rPr>
                <w:rFonts w:eastAsia="DengXian"/>
              </w:rPr>
              <w:t>Uri</w:t>
            </w:r>
          </w:p>
        </w:tc>
        <w:tc>
          <w:tcPr>
            <w:tcW w:w="3559" w:type="dxa"/>
            <w:tcBorders>
              <w:top w:val="single" w:sz="4" w:space="0" w:color="auto"/>
              <w:left w:val="single" w:sz="4" w:space="0" w:color="auto"/>
              <w:bottom w:val="single" w:sz="4" w:space="0" w:color="auto"/>
              <w:right w:val="single" w:sz="4" w:space="0" w:color="auto"/>
            </w:tcBorders>
          </w:tcPr>
          <w:p w14:paraId="7CA25FA7" w14:textId="796C4344" w:rsidR="00294403" w:rsidRPr="00294403" w:rsidRDefault="00294403" w:rsidP="00781818">
            <w:pPr>
              <w:pStyle w:val="TAL"/>
              <w:rPr>
                <w:rFonts w:eastAsia="DengXian"/>
              </w:rPr>
            </w:pPr>
            <w:r w:rsidRPr="00294403">
              <w:rPr>
                <w:rFonts w:eastAsia="DengXian"/>
              </w:rPr>
              <w:t>3GPP TS 29.571 [</w:t>
            </w:r>
            <w:r w:rsidR="000274AC">
              <w:rPr>
                <w:rFonts w:eastAsia="DengXian"/>
              </w:rPr>
              <w:t>15</w:t>
            </w:r>
            <w:r w:rsidRPr="00294403">
              <w:rPr>
                <w:rFonts w:eastAsia="DengXian"/>
              </w:rPr>
              <w:t>]</w:t>
            </w:r>
          </w:p>
        </w:tc>
        <w:tc>
          <w:tcPr>
            <w:tcW w:w="2152" w:type="dxa"/>
            <w:tcBorders>
              <w:top w:val="single" w:sz="4" w:space="0" w:color="auto"/>
              <w:left w:val="single" w:sz="4" w:space="0" w:color="auto"/>
              <w:bottom w:val="single" w:sz="4" w:space="0" w:color="auto"/>
              <w:right w:val="single" w:sz="4" w:space="0" w:color="auto"/>
            </w:tcBorders>
          </w:tcPr>
          <w:p w14:paraId="7C3C8D04" w14:textId="77777777" w:rsidR="00294403" w:rsidRPr="00294403" w:rsidRDefault="00294403" w:rsidP="00781818">
            <w:pPr>
              <w:pStyle w:val="TAL"/>
              <w:rPr>
                <w:rFonts w:eastAsia="DengXian" w:cs="Arial"/>
                <w:szCs w:val="18"/>
              </w:rPr>
            </w:pPr>
            <w:r w:rsidRPr="00294403">
              <w:rPr>
                <w:rFonts w:eastAsia="DengXian" w:cs="Arial"/>
                <w:szCs w:val="18"/>
              </w:rPr>
              <w:t>Uri</w:t>
            </w:r>
          </w:p>
        </w:tc>
        <w:tc>
          <w:tcPr>
            <w:tcW w:w="1535" w:type="dxa"/>
            <w:tcBorders>
              <w:top w:val="single" w:sz="4" w:space="0" w:color="auto"/>
              <w:left w:val="single" w:sz="4" w:space="0" w:color="auto"/>
              <w:bottom w:val="single" w:sz="4" w:space="0" w:color="auto"/>
              <w:right w:val="single" w:sz="4" w:space="0" w:color="auto"/>
            </w:tcBorders>
          </w:tcPr>
          <w:p w14:paraId="39FABC54" w14:textId="77777777" w:rsidR="00294403" w:rsidRPr="00294403" w:rsidRDefault="00294403" w:rsidP="00294403">
            <w:pPr>
              <w:pStyle w:val="TAH"/>
              <w:rPr>
                <w:rFonts w:eastAsia="DengXian" w:cs="Arial"/>
                <w:szCs w:val="18"/>
              </w:rPr>
            </w:pPr>
          </w:p>
        </w:tc>
      </w:tr>
      <w:tr w:rsidR="00294403" w:rsidRPr="00B54FF5" w14:paraId="7400AF87"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1EAD973C" w14:textId="77777777" w:rsidR="00294403" w:rsidRPr="00294403" w:rsidRDefault="00294403" w:rsidP="00781818">
            <w:pPr>
              <w:pStyle w:val="TAL"/>
              <w:rPr>
                <w:rFonts w:eastAsia="DengXian"/>
              </w:rPr>
            </w:pPr>
            <w:r w:rsidRPr="00294403">
              <w:rPr>
                <w:rFonts w:eastAsia="DengXian"/>
              </w:rPr>
              <w:t>Gpsi</w:t>
            </w:r>
          </w:p>
        </w:tc>
        <w:tc>
          <w:tcPr>
            <w:tcW w:w="3559" w:type="dxa"/>
            <w:tcBorders>
              <w:top w:val="single" w:sz="4" w:space="0" w:color="auto"/>
              <w:left w:val="single" w:sz="4" w:space="0" w:color="auto"/>
              <w:bottom w:val="single" w:sz="4" w:space="0" w:color="auto"/>
              <w:right w:val="single" w:sz="4" w:space="0" w:color="auto"/>
            </w:tcBorders>
          </w:tcPr>
          <w:p w14:paraId="048FA65A" w14:textId="56443F91" w:rsidR="00294403" w:rsidRPr="00294403" w:rsidRDefault="00294403" w:rsidP="00781818">
            <w:pPr>
              <w:pStyle w:val="TAL"/>
              <w:rPr>
                <w:rFonts w:eastAsia="DengXian"/>
              </w:rPr>
            </w:pPr>
            <w:r w:rsidRPr="00294403">
              <w:rPr>
                <w:rFonts w:eastAsia="DengXian"/>
              </w:rPr>
              <w:t>3GPP TS 29.571 [</w:t>
            </w:r>
            <w:r w:rsidR="000274AC">
              <w:rPr>
                <w:rFonts w:eastAsia="DengXian"/>
              </w:rPr>
              <w:t>15</w:t>
            </w:r>
            <w:r w:rsidRPr="00294403">
              <w:rPr>
                <w:rFonts w:eastAsia="DengXian"/>
              </w:rPr>
              <w:t>]</w:t>
            </w:r>
          </w:p>
        </w:tc>
        <w:tc>
          <w:tcPr>
            <w:tcW w:w="2152" w:type="dxa"/>
            <w:tcBorders>
              <w:top w:val="single" w:sz="4" w:space="0" w:color="auto"/>
              <w:left w:val="single" w:sz="4" w:space="0" w:color="auto"/>
              <w:bottom w:val="single" w:sz="4" w:space="0" w:color="auto"/>
              <w:right w:val="single" w:sz="4" w:space="0" w:color="auto"/>
            </w:tcBorders>
          </w:tcPr>
          <w:p w14:paraId="15ED7E19" w14:textId="77777777" w:rsidR="00294403" w:rsidRPr="00294403" w:rsidRDefault="00294403" w:rsidP="00781818">
            <w:pPr>
              <w:pStyle w:val="TAL"/>
              <w:rPr>
                <w:rFonts w:eastAsia="DengXian" w:cs="Arial"/>
                <w:szCs w:val="18"/>
              </w:rPr>
            </w:pPr>
            <w:r w:rsidRPr="00294403">
              <w:rPr>
                <w:rFonts w:eastAsia="DengXian" w:cs="Arial"/>
                <w:szCs w:val="18"/>
              </w:rPr>
              <w:t>GPSI</w:t>
            </w:r>
          </w:p>
        </w:tc>
        <w:tc>
          <w:tcPr>
            <w:tcW w:w="1535" w:type="dxa"/>
            <w:tcBorders>
              <w:top w:val="single" w:sz="4" w:space="0" w:color="auto"/>
              <w:left w:val="single" w:sz="4" w:space="0" w:color="auto"/>
              <w:bottom w:val="single" w:sz="4" w:space="0" w:color="auto"/>
              <w:right w:val="single" w:sz="4" w:space="0" w:color="auto"/>
            </w:tcBorders>
          </w:tcPr>
          <w:p w14:paraId="530B4FC9" w14:textId="77777777" w:rsidR="00294403" w:rsidRPr="00294403" w:rsidRDefault="00294403" w:rsidP="00294403">
            <w:pPr>
              <w:pStyle w:val="TAH"/>
              <w:rPr>
                <w:rFonts w:eastAsia="DengXian" w:cs="Arial"/>
                <w:szCs w:val="18"/>
              </w:rPr>
            </w:pPr>
          </w:p>
        </w:tc>
      </w:tr>
      <w:tr w:rsidR="00294403" w:rsidRPr="00B54FF5" w14:paraId="4A97BE4B"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595AC241" w14:textId="77777777" w:rsidR="00294403" w:rsidRPr="00294403" w:rsidRDefault="00294403" w:rsidP="00781818">
            <w:pPr>
              <w:pStyle w:val="TAL"/>
              <w:rPr>
                <w:rFonts w:eastAsia="DengXian"/>
              </w:rPr>
            </w:pPr>
            <w:r w:rsidRPr="00294403">
              <w:rPr>
                <w:rFonts w:eastAsia="DengXian"/>
              </w:rPr>
              <w:t>IpAddr</w:t>
            </w:r>
          </w:p>
        </w:tc>
        <w:tc>
          <w:tcPr>
            <w:tcW w:w="3559" w:type="dxa"/>
            <w:tcBorders>
              <w:top w:val="single" w:sz="4" w:space="0" w:color="auto"/>
              <w:left w:val="single" w:sz="4" w:space="0" w:color="auto"/>
              <w:bottom w:val="single" w:sz="4" w:space="0" w:color="auto"/>
              <w:right w:val="single" w:sz="4" w:space="0" w:color="auto"/>
            </w:tcBorders>
          </w:tcPr>
          <w:p w14:paraId="09DB2D54" w14:textId="483A908F" w:rsidR="00294403" w:rsidRPr="00294403" w:rsidRDefault="00294403" w:rsidP="00781818">
            <w:pPr>
              <w:pStyle w:val="TAL"/>
              <w:rPr>
                <w:rFonts w:eastAsia="DengXian"/>
              </w:rPr>
            </w:pPr>
            <w:r w:rsidRPr="00294403">
              <w:rPr>
                <w:rFonts w:eastAsia="DengXian"/>
              </w:rPr>
              <w:t>3GPP TS 29.571 [</w:t>
            </w:r>
            <w:r w:rsidR="000274AC">
              <w:rPr>
                <w:rFonts w:eastAsia="DengXian"/>
              </w:rPr>
              <w:t>15</w:t>
            </w:r>
            <w:r w:rsidRPr="00294403">
              <w:rPr>
                <w:rFonts w:eastAsia="DengXian"/>
              </w:rPr>
              <w:t>]</w:t>
            </w:r>
          </w:p>
        </w:tc>
        <w:tc>
          <w:tcPr>
            <w:tcW w:w="2152" w:type="dxa"/>
            <w:tcBorders>
              <w:top w:val="single" w:sz="4" w:space="0" w:color="auto"/>
              <w:left w:val="single" w:sz="4" w:space="0" w:color="auto"/>
              <w:bottom w:val="single" w:sz="4" w:space="0" w:color="auto"/>
              <w:right w:val="single" w:sz="4" w:space="0" w:color="auto"/>
            </w:tcBorders>
          </w:tcPr>
          <w:p w14:paraId="3866B0B4" w14:textId="77777777" w:rsidR="00294403" w:rsidRPr="00294403" w:rsidRDefault="00294403" w:rsidP="00781818">
            <w:pPr>
              <w:pStyle w:val="TAL"/>
              <w:rPr>
                <w:rFonts w:eastAsia="DengXian" w:cs="Arial"/>
                <w:szCs w:val="18"/>
              </w:rPr>
            </w:pPr>
            <w:r w:rsidRPr="00294403">
              <w:rPr>
                <w:rFonts w:eastAsia="DengXian" w:cs="Arial"/>
                <w:szCs w:val="18"/>
              </w:rPr>
              <w:t>IPv4 address</w:t>
            </w:r>
          </w:p>
        </w:tc>
        <w:tc>
          <w:tcPr>
            <w:tcW w:w="1535" w:type="dxa"/>
            <w:tcBorders>
              <w:top w:val="single" w:sz="4" w:space="0" w:color="auto"/>
              <w:left w:val="single" w:sz="4" w:space="0" w:color="auto"/>
              <w:bottom w:val="single" w:sz="4" w:space="0" w:color="auto"/>
              <w:right w:val="single" w:sz="4" w:space="0" w:color="auto"/>
            </w:tcBorders>
          </w:tcPr>
          <w:p w14:paraId="5695C447" w14:textId="77777777" w:rsidR="00294403" w:rsidRPr="00294403" w:rsidRDefault="00294403" w:rsidP="00294403">
            <w:pPr>
              <w:pStyle w:val="TAH"/>
              <w:rPr>
                <w:rFonts w:eastAsia="DengXian" w:cs="Arial"/>
                <w:szCs w:val="18"/>
              </w:rPr>
            </w:pPr>
          </w:p>
        </w:tc>
      </w:tr>
      <w:tr w:rsidR="00294403" w:rsidRPr="00B54FF5" w14:paraId="7BDC8B2B"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3A6C2FAB" w14:textId="74492BEA" w:rsidR="00294403" w:rsidRPr="00294403" w:rsidRDefault="004964B9" w:rsidP="00781818">
            <w:pPr>
              <w:pStyle w:val="TAL"/>
              <w:rPr>
                <w:rFonts w:eastAsia="DengXian"/>
              </w:rPr>
            </w:pPr>
            <w:r>
              <w:t>UserLocation</w:t>
            </w:r>
          </w:p>
        </w:tc>
        <w:tc>
          <w:tcPr>
            <w:tcW w:w="3559" w:type="dxa"/>
            <w:tcBorders>
              <w:top w:val="single" w:sz="4" w:space="0" w:color="auto"/>
              <w:left w:val="single" w:sz="4" w:space="0" w:color="auto"/>
              <w:bottom w:val="single" w:sz="4" w:space="0" w:color="auto"/>
              <w:right w:val="single" w:sz="4" w:space="0" w:color="auto"/>
            </w:tcBorders>
          </w:tcPr>
          <w:p w14:paraId="636D8697" w14:textId="109F406E" w:rsidR="00294403" w:rsidRPr="00294403" w:rsidRDefault="004964B9" w:rsidP="00781818">
            <w:pPr>
              <w:pStyle w:val="TAL"/>
              <w:rPr>
                <w:rFonts w:eastAsia="DengXian"/>
              </w:rPr>
            </w:pPr>
            <w:r w:rsidRPr="003B2883">
              <w:t>3GPP TS 29.571 [</w:t>
            </w:r>
            <w:r>
              <w:t>15</w:t>
            </w:r>
            <w:r w:rsidRPr="003B2883">
              <w:t>]</w:t>
            </w:r>
          </w:p>
        </w:tc>
        <w:tc>
          <w:tcPr>
            <w:tcW w:w="2152" w:type="dxa"/>
            <w:tcBorders>
              <w:top w:val="single" w:sz="4" w:space="0" w:color="auto"/>
              <w:left w:val="single" w:sz="4" w:space="0" w:color="auto"/>
              <w:bottom w:val="single" w:sz="4" w:space="0" w:color="auto"/>
              <w:right w:val="single" w:sz="4" w:space="0" w:color="auto"/>
            </w:tcBorders>
          </w:tcPr>
          <w:p w14:paraId="7BD13607" w14:textId="487769E5" w:rsidR="00294403" w:rsidRPr="00294403" w:rsidRDefault="004964B9" w:rsidP="00781818">
            <w:pPr>
              <w:pStyle w:val="TAL"/>
              <w:rPr>
                <w:rFonts w:eastAsia="DengXian" w:cs="Arial"/>
                <w:szCs w:val="18"/>
              </w:rPr>
            </w:pPr>
            <w:r>
              <w:t>User location</w:t>
            </w:r>
          </w:p>
        </w:tc>
        <w:tc>
          <w:tcPr>
            <w:tcW w:w="1535" w:type="dxa"/>
            <w:tcBorders>
              <w:top w:val="single" w:sz="4" w:space="0" w:color="auto"/>
              <w:left w:val="single" w:sz="4" w:space="0" w:color="auto"/>
              <w:bottom w:val="single" w:sz="4" w:space="0" w:color="auto"/>
              <w:right w:val="single" w:sz="4" w:space="0" w:color="auto"/>
            </w:tcBorders>
          </w:tcPr>
          <w:p w14:paraId="2412AF51" w14:textId="77777777" w:rsidR="00294403" w:rsidRPr="00294403" w:rsidRDefault="00294403" w:rsidP="00294403">
            <w:pPr>
              <w:pStyle w:val="TAH"/>
              <w:rPr>
                <w:rFonts w:eastAsia="DengXian" w:cs="Arial"/>
                <w:szCs w:val="18"/>
              </w:rPr>
            </w:pPr>
          </w:p>
        </w:tc>
      </w:tr>
      <w:tr w:rsidR="004964B9" w:rsidRPr="00B54FF5" w14:paraId="4F763029"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754B60F2" w14:textId="3BEC7D89" w:rsidR="004964B9" w:rsidRDefault="004964B9" w:rsidP="004964B9">
            <w:pPr>
              <w:pStyle w:val="TAL"/>
            </w:pPr>
            <w:r>
              <w:t>SupportedFeatures</w:t>
            </w:r>
          </w:p>
        </w:tc>
        <w:tc>
          <w:tcPr>
            <w:tcW w:w="3559" w:type="dxa"/>
            <w:tcBorders>
              <w:top w:val="single" w:sz="4" w:space="0" w:color="auto"/>
              <w:left w:val="single" w:sz="4" w:space="0" w:color="auto"/>
              <w:bottom w:val="single" w:sz="4" w:space="0" w:color="auto"/>
              <w:right w:val="single" w:sz="4" w:space="0" w:color="auto"/>
            </w:tcBorders>
          </w:tcPr>
          <w:p w14:paraId="67D3265D" w14:textId="7A98CDE7" w:rsidR="004964B9" w:rsidRPr="003B2883" w:rsidRDefault="004964B9" w:rsidP="004964B9">
            <w:pPr>
              <w:pStyle w:val="TAL"/>
            </w:pPr>
            <w:r>
              <w:t>3GPP TS 29.571 [15]</w:t>
            </w:r>
          </w:p>
        </w:tc>
        <w:tc>
          <w:tcPr>
            <w:tcW w:w="2152" w:type="dxa"/>
            <w:tcBorders>
              <w:top w:val="single" w:sz="4" w:space="0" w:color="auto"/>
              <w:left w:val="single" w:sz="4" w:space="0" w:color="auto"/>
              <w:bottom w:val="single" w:sz="4" w:space="0" w:color="auto"/>
              <w:right w:val="single" w:sz="4" w:space="0" w:color="auto"/>
            </w:tcBorders>
          </w:tcPr>
          <w:p w14:paraId="2A73A0C4" w14:textId="53200EA7" w:rsidR="004964B9" w:rsidRDefault="004964B9" w:rsidP="004964B9">
            <w:pPr>
              <w:pStyle w:val="TAL"/>
            </w:pPr>
            <w:r>
              <w:t>Used to negotiate the applicability of the optional features defined in table 5.1.8-1.</w:t>
            </w:r>
          </w:p>
        </w:tc>
        <w:tc>
          <w:tcPr>
            <w:tcW w:w="1535" w:type="dxa"/>
            <w:tcBorders>
              <w:top w:val="single" w:sz="4" w:space="0" w:color="auto"/>
              <w:left w:val="single" w:sz="4" w:space="0" w:color="auto"/>
              <w:bottom w:val="single" w:sz="4" w:space="0" w:color="auto"/>
              <w:right w:val="single" w:sz="4" w:space="0" w:color="auto"/>
            </w:tcBorders>
          </w:tcPr>
          <w:p w14:paraId="30EB5705" w14:textId="77777777" w:rsidR="004964B9" w:rsidRPr="00294403" w:rsidRDefault="004964B9" w:rsidP="004964B9">
            <w:pPr>
              <w:pStyle w:val="TAH"/>
              <w:rPr>
                <w:rFonts w:eastAsia="DengXian" w:cs="Arial"/>
                <w:szCs w:val="18"/>
              </w:rPr>
            </w:pPr>
          </w:p>
        </w:tc>
      </w:tr>
    </w:tbl>
    <w:p w14:paraId="50DF984E" w14:textId="77777777" w:rsidR="00AD5F5C" w:rsidRPr="00AD5F5C" w:rsidRDefault="00AD5F5C" w:rsidP="00AD5F5C">
      <w:pPr>
        <w:rPr>
          <w:rFonts w:eastAsia="DengXian"/>
        </w:rPr>
      </w:pPr>
    </w:p>
    <w:p w14:paraId="2CE2B8BC" w14:textId="77777777" w:rsidR="00AD5F5C" w:rsidRPr="00AD5F5C" w:rsidRDefault="00AD5F5C" w:rsidP="0025542E">
      <w:pPr>
        <w:pStyle w:val="Heading4"/>
        <w:rPr>
          <w:rFonts w:eastAsia="DengXian"/>
          <w:lang w:val="en-US"/>
        </w:rPr>
      </w:pPr>
      <w:bookmarkStart w:id="251" w:name="_Toc510696634"/>
      <w:bookmarkStart w:id="252" w:name="_Toc35971429"/>
      <w:bookmarkStart w:id="253" w:name="_Toc67903545"/>
      <w:bookmarkStart w:id="254" w:name="_Toc70598468"/>
      <w:bookmarkStart w:id="255" w:name="_Toc89294777"/>
      <w:r w:rsidRPr="00AD5F5C">
        <w:rPr>
          <w:rFonts w:eastAsia="DengXian"/>
          <w:lang w:val="en-US"/>
        </w:rPr>
        <w:t>5.1.6.2</w:t>
      </w:r>
      <w:r w:rsidRPr="00AD5F5C">
        <w:rPr>
          <w:rFonts w:eastAsia="DengXian"/>
          <w:lang w:val="en-US"/>
        </w:rPr>
        <w:tab/>
        <w:t>Structured data types</w:t>
      </w:r>
      <w:bookmarkEnd w:id="251"/>
      <w:bookmarkEnd w:id="252"/>
      <w:bookmarkEnd w:id="253"/>
      <w:bookmarkEnd w:id="254"/>
      <w:bookmarkEnd w:id="255"/>
    </w:p>
    <w:p w14:paraId="10D5DA51" w14:textId="77777777" w:rsidR="00AD5F5C" w:rsidRPr="00AD5F5C" w:rsidRDefault="00AD5F5C" w:rsidP="0025542E">
      <w:pPr>
        <w:pStyle w:val="Heading5"/>
        <w:rPr>
          <w:rFonts w:eastAsia="DengXian"/>
        </w:rPr>
      </w:pPr>
      <w:bookmarkStart w:id="256" w:name="_Toc510696635"/>
      <w:bookmarkStart w:id="257" w:name="_Toc35971430"/>
      <w:bookmarkStart w:id="258" w:name="_Toc67903546"/>
      <w:bookmarkStart w:id="259" w:name="_Toc70598469"/>
      <w:bookmarkStart w:id="260" w:name="_Toc89294778"/>
      <w:r w:rsidRPr="00AD5F5C">
        <w:rPr>
          <w:rFonts w:eastAsia="DengXian"/>
        </w:rPr>
        <w:t>5.1.6.2.1</w:t>
      </w:r>
      <w:r w:rsidRPr="00AD5F5C">
        <w:rPr>
          <w:rFonts w:eastAsia="DengXian"/>
        </w:rPr>
        <w:tab/>
        <w:t>Introduction</w:t>
      </w:r>
      <w:bookmarkEnd w:id="256"/>
      <w:bookmarkEnd w:id="257"/>
      <w:bookmarkEnd w:id="258"/>
      <w:bookmarkEnd w:id="259"/>
      <w:bookmarkEnd w:id="260"/>
    </w:p>
    <w:p w14:paraId="77251CFB" w14:textId="77777777" w:rsidR="00AD5F5C" w:rsidRPr="00AD5F5C" w:rsidRDefault="00AD5F5C" w:rsidP="00AD5F5C">
      <w:pPr>
        <w:rPr>
          <w:rFonts w:eastAsia="DengXian"/>
        </w:rPr>
      </w:pPr>
      <w:r w:rsidRPr="00AD5F5C">
        <w:rPr>
          <w:rFonts w:eastAsia="DengXian"/>
        </w:rPr>
        <w:t>This clause defines the structures to be used in resource representations.</w:t>
      </w:r>
    </w:p>
    <w:p w14:paraId="65D5B4EE" w14:textId="28264DEF" w:rsidR="00AD5F5C" w:rsidRPr="00AD5F5C" w:rsidRDefault="00AD5F5C" w:rsidP="0025542E">
      <w:pPr>
        <w:pStyle w:val="Heading5"/>
        <w:rPr>
          <w:rFonts w:eastAsia="DengXian"/>
        </w:rPr>
      </w:pPr>
      <w:bookmarkStart w:id="261" w:name="_Toc510696636"/>
      <w:bookmarkStart w:id="262" w:name="_Toc35971431"/>
      <w:bookmarkStart w:id="263" w:name="_Toc67903547"/>
      <w:bookmarkStart w:id="264" w:name="_Toc70598470"/>
      <w:bookmarkStart w:id="265" w:name="_Toc89294779"/>
      <w:r w:rsidRPr="00AD5F5C">
        <w:rPr>
          <w:rFonts w:eastAsia="DengXian"/>
        </w:rPr>
        <w:lastRenderedPageBreak/>
        <w:t>5.1.6.2.2</w:t>
      </w:r>
      <w:r w:rsidRPr="00AD5F5C">
        <w:rPr>
          <w:rFonts w:eastAsia="DengXian"/>
        </w:rPr>
        <w:tab/>
        <w:t xml:space="preserve">Type: </w:t>
      </w:r>
      <w:r w:rsidR="004964B9">
        <w:rPr>
          <w:rFonts w:eastAsia="DengXian"/>
        </w:rPr>
        <w:t>UAVAuthInfo</w:t>
      </w:r>
      <w:bookmarkEnd w:id="261"/>
      <w:bookmarkEnd w:id="262"/>
      <w:bookmarkEnd w:id="263"/>
      <w:bookmarkEnd w:id="264"/>
      <w:bookmarkEnd w:id="265"/>
    </w:p>
    <w:p w14:paraId="249157D5" w14:textId="41F6CCB2" w:rsidR="00AD5F5C" w:rsidRPr="00AD5F5C" w:rsidRDefault="00AD5F5C" w:rsidP="00AD5F5C">
      <w:pPr>
        <w:keepNext/>
        <w:keepLines/>
        <w:spacing w:before="60"/>
        <w:jc w:val="center"/>
        <w:rPr>
          <w:rFonts w:ascii="Arial" w:eastAsia="DengXian" w:hAnsi="Arial"/>
          <w:b/>
        </w:rPr>
      </w:pPr>
      <w:r w:rsidRPr="00AD5F5C">
        <w:rPr>
          <w:rFonts w:ascii="Arial" w:eastAsia="DengXian" w:hAnsi="Arial"/>
          <w:b/>
          <w:noProof/>
        </w:rPr>
        <w:t>Table </w:t>
      </w:r>
      <w:r w:rsidRPr="00AD5F5C">
        <w:rPr>
          <w:rFonts w:ascii="Arial" w:eastAsia="DengXian" w:hAnsi="Arial"/>
          <w:b/>
        </w:rPr>
        <w:t xml:space="preserve">5.1.6.2.2-1: </w:t>
      </w:r>
      <w:r w:rsidRPr="00AD5F5C">
        <w:rPr>
          <w:rFonts w:ascii="Arial" w:eastAsia="DengXian" w:hAnsi="Arial"/>
          <w:b/>
          <w:noProof/>
        </w:rPr>
        <w:t xml:space="preserve">Definition of type </w:t>
      </w:r>
      <w:r w:rsidR="004964B9" w:rsidRPr="00AD4D29">
        <w:rPr>
          <w:rFonts w:ascii="Arial" w:eastAsia="DengXian" w:hAnsi="Arial"/>
          <w:b/>
          <w:noProof/>
        </w:rPr>
        <w:t>UAVAuthInfo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964B9" w:rsidRPr="0016361A" w14:paraId="30C50C4B"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F648948" w14:textId="77777777" w:rsidR="004964B9" w:rsidRPr="0016361A" w:rsidRDefault="004964B9" w:rsidP="00653041">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EF37F40" w14:textId="77777777" w:rsidR="004964B9" w:rsidRPr="0016361A" w:rsidRDefault="004964B9" w:rsidP="0065304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6589E6" w14:textId="77777777" w:rsidR="004964B9" w:rsidRPr="0016361A" w:rsidRDefault="004964B9" w:rsidP="00653041">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868199E" w14:textId="77777777" w:rsidR="004964B9" w:rsidRPr="0016361A" w:rsidRDefault="004964B9" w:rsidP="00653041">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CAB8CCE" w14:textId="77777777" w:rsidR="004964B9" w:rsidRPr="0016361A" w:rsidRDefault="004964B9" w:rsidP="00653041">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C457C7A" w14:textId="77777777" w:rsidR="004964B9" w:rsidRPr="0016361A" w:rsidRDefault="004964B9" w:rsidP="00653041">
            <w:pPr>
              <w:pStyle w:val="TAH"/>
              <w:rPr>
                <w:rFonts w:cs="Arial"/>
                <w:szCs w:val="18"/>
              </w:rPr>
            </w:pPr>
            <w:r w:rsidRPr="0016361A">
              <w:rPr>
                <w:rFonts w:cs="Arial"/>
                <w:szCs w:val="18"/>
              </w:rPr>
              <w:t>Applicability</w:t>
            </w:r>
          </w:p>
        </w:tc>
      </w:tr>
      <w:tr w:rsidR="004964B9" w:rsidRPr="0016361A" w14:paraId="3F74B66B"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12756706" w14:textId="77777777" w:rsidR="004964B9" w:rsidRPr="0016361A" w:rsidRDefault="004964B9" w:rsidP="00653041">
            <w:pPr>
              <w:pStyle w:val="TAL"/>
            </w:pPr>
            <w:bookmarkStart w:id="266" w:name="_Hlk79407407"/>
            <w:r>
              <w:t>gpsi</w:t>
            </w:r>
            <w:bookmarkEnd w:id="266"/>
          </w:p>
        </w:tc>
        <w:tc>
          <w:tcPr>
            <w:tcW w:w="1444" w:type="dxa"/>
            <w:tcBorders>
              <w:top w:val="single" w:sz="4" w:space="0" w:color="auto"/>
              <w:left w:val="single" w:sz="4" w:space="0" w:color="auto"/>
              <w:bottom w:val="single" w:sz="4" w:space="0" w:color="auto"/>
              <w:right w:val="single" w:sz="4" w:space="0" w:color="auto"/>
            </w:tcBorders>
          </w:tcPr>
          <w:p w14:paraId="3CFE197C" w14:textId="77777777" w:rsidR="004964B9" w:rsidRPr="0016361A" w:rsidRDefault="004964B9" w:rsidP="00653041">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B248EBF" w14:textId="77777777" w:rsidR="004964B9" w:rsidRPr="0016361A" w:rsidRDefault="004964B9" w:rsidP="0065304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4853A62" w14:textId="77777777" w:rsidR="004964B9" w:rsidRPr="0016361A" w:rsidRDefault="004964B9" w:rsidP="0065304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61DAB53" w14:textId="77777777" w:rsidR="004964B9" w:rsidRPr="0016361A" w:rsidRDefault="004964B9" w:rsidP="00653041">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7B42744D" w14:textId="77777777" w:rsidR="004964B9" w:rsidRPr="0016361A" w:rsidRDefault="004964B9" w:rsidP="00653041">
            <w:pPr>
              <w:pStyle w:val="TAL"/>
              <w:rPr>
                <w:rFonts w:cs="Arial"/>
                <w:szCs w:val="18"/>
              </w:rPr>
            </w:pPr>
          </w:p>
        </w:tc>
      </w:tr>
      <w:tr w:rsidR="004964B9" w:rsidRPr="0016361A" w14:paraId="179367CC"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7B86F7DE" w14:textId="77777777" w:rsidR="004964B9" w:rsidRPr="0016361A" w:rsidRDefault="004964B9" w:rsidP="00653041">
            <w:pPr>
              <w:pStyle w:val="TAL"/>
            </w:pPr>
            <w:bookmarkStart w:id="267" w:name="_Hlk79407517"/>
            <w:r>
              <w:t>serviceLevelId</w:t>
            </w:r>
            <w:bookmarkEnd w:id="267"/>
          </w:p>
        </w:tc>
        <w:tc>
          <w:tcPr>
            <w:tcW w:w="1444" w:type="dxa"/>
            <w:tcBorders>
              <w:top w:val="single" w:sz="4" w:space="0" w:color="auto"/>
              <w:left w:val="single" w:sz="4" w:space="0" w:color="auto"/>
              <w:bottom w:val="single" w:sz="4" w:space="0" w:color="auto"/>
              <w:right w:val="single" w:sz="4" w:space="0" w:color="auto"/>
            </w:tcBorders>
          </w:tcPr>
          <w:p w14:paraId="03DFE70E" w14:textId="77777777" w:rsidR="004964B9" w:rsidRPr="0016361A" w:rsidRDefault="004964B9" w:rsidP="0065304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FAFAAAD" w14:textId="77777777" w:rsidR="004964B9" w:rsidRPr="0016361A" w:rsidRDefault="004964B9" w:rsidP="0065304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33773A" w14:textId="77777777" w:rsidR="004964B9" w:rsidRPr="0016361A" w:rsidRDefault="004964B9" w:rsidP="0065304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3E71D7BE" w14:textId="77777777" w:rsidR="004964B9" w:rsidRPr="0016361A" w:rsidRDefault="004964B9" w:rsidP="00653041">
            <w:pPr>
              <w:pStyle w:val="TAL"/>
              <w:rPr>
                <w:rFonts w:cs="Arial"/>
                <w:szCs w:val="18"/>
              </w:rPr>
            </w:pPr>
            <w:bookmarkStart w:id="268" w:name="_Hlk71618417"/>
            <w:r>
              <w:rPr>
                <w:rFonts w:cs="Arial"/>
                <w:szCs w:val="18"/>
              </w:rPr>
              <w:t>Service Level Device Identity of the UAV</w:t>
            </w:r>
            <w:bookmarkEnd w:id="268"/>
          </w:p>
        </w:tc>
        <w:tc>
          <w:tcPr>
            <w:tcW w:w="2410" w:type="dxa"/>
            <w:tcBorders>
              <w:top w:val="single" w:sz="4" w:space="0" w:color="auto"/>
              <w:left w:val="single" w:sz="4" w:space="0" w:color="auto"/>
              <w:bottom w:val="single" w:sz="4" w:space="0" w:color="auto"/>
              <w:right w:val="single" w:sz="4" w:space="0" w:color="auto"/>
            </w:tcBorders>
          </w:tcPr>
          <w:p w14:paraId="306E6E8A" w14:textId="77777777" w:rsidR="004964B9" w:rsidRPr="0016361A" w:rsidRDefault="004964B9" w:rsidP="00653041">
            <w:pPr>
              <w:pStyle w:val="TAL"/>
              <w:rPr>
                <w:rFonts w:cs="Arial"/>
                <w:szCs w:val="18"/>
              </w:rPr>
            </w:pPr>
          </w:p>
        </w:tc>
      </w:tr>
      <w:tr w:rsidR="004964B9" w:rsidRPr="0016361A" w14:paraId="60496897"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0D01B16A" w14:textId="77777777" w:rsidR="004964B9" w:rsidRPr="0016361A" w:rsidRDefault="004964B9" w:rsidP="00653041">
            <w:pPr>
              <w:pStyle w:val="TAL"/>
            </w:pPr>
            <w:r>
              <w:t>ipAddr</w:t>
            </w:r>
          </w:p>
        </w:tc>
        <w:tc>
          <w:tcPr>
            <w:tcW w:w="1444" w:type="dxa"/>
            <w:tcBorders>
              <w:top w:val="single" w:sz="4" w:space="0" w:color="auto"/>
              <w:left w:val="single" w:sz="4" w:space="0" w:color="auto"/>
              <w:bottom w:val="single" w:sz="4" w:space="0" w:color="auto"/>
              <w:right w:val="single" w:sz="4" w:space="0" w:color="auto"/>
            </w:tcBorders>
          </w:tcPr>
          <w:p w14:paraId="14FFDABF" w14:textId="77777777" w:rsidR="004964B9" w:rsidRPr="0016361A" w:rsidRDefault="004964B9" w:rsidP="00653041">
            <w:pPr>
              <w:pStyle w:val="TAL"/>
            </w:pPr>
            <w:r w:rsidRPr="001C0C0C">
              <w:t>IpAddr</w:t>
            </w:r>
          </w:p>
        </w:tc>
        <w:tc>
          <w:tcPr>
            <w:tcW w:w="425" w:type="dxa"/>
            <w:tcBorders>
              <w:top w:val="single" w:sz="4" w:space="0" w:color="auto"/>
              <w:left w:val="single" w:sz="4" w:space="0" w:color="auto"/>
              <w:bottom w:val="single" w:sz="4" w:space="0" w:color="auto"/>
              <w:right w:val="single" w:sz="4" w:space="0" w:color="auto"/>
            </w:tcBorders>
          </w:tcPr>
          <w:p w14:paraId="36777D72" w14:textId="77777777" w:rsidR="004964B9" w:rsidRPr="0016361A" w:rsidRDefault="004964B9" w:rsidP="006530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1450C3" w14:textId="77777777" w:rsidR="004964B9" w:rsidRPr="0016361A" w:rsidRDefault="004964B9"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36B1438" w14:textId="77777777" w:rsidR="004964B9" w:rsidRPr="0016361A" w:rsidRDefault="004964B9" w:rsidP="00653041">
            <w:pPr>
              <w:pStyle w:val="TAL"/>
              <w:rPr>
                <w:rFonts w:cs="Arial"/>
                <w:szCs w:val="18"/>
              </w:rPr>
            </w:pPr>
            <w:r>
              <w:rPr>
                <w:rFonts w:cs="Arial"/>
                <w:szCs w:val="18"/>
              </w:rPr>
              <w:t>When present, this attribute indicates the IP address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5DF377D7" w14:textId="77777777" w:rsidR="004964B9" w:rsidRPr="0016361A" w:rsidRDefault="004964B9" w:rsidP="00653041">
            <w:pPr>
              <w:pStyle w:val="TAL"/>
              <w:rPr>
                <w:rFonts w:cs="Arial"/>
                <w:szCs w:val="18"/>
              </w:rPr>
            </w:pPr>
          </w:p>
        </w:tc>
      </w:tr>
      <w:tr w:rsidR="004964B9" w:rsidRPr="0016361A" w14:paraId="5AB349D7"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7B3E61DD" w14:textId="77777777" w:rsidR="004964B9" w:rsidRPr="0016361A" w:rsidRDefault="004964B9" w:rsidP="00653041">
            <w:pPr>
              <w:pStyle w:val="TAL"/>
            </w:pPr>
            <w:r w:rsidRPr="003A03A8">
              <w:t>authMsg</w:t>
            </w:r>
          </w:p>
        </w:tc>
        <w:tc>
          <w:tcPr>
            <w:tcW w:w="1444" w:type="dxa"/>
            <w:tcBorders>
              <w:top w:val="single" w:sz="4" w:space="0" w:color="auto"/>
              <w:left w:val="single" w:sz="4" w:space="0" w:color="auto"/>
              <w:bottom w:val="single" w:sz="4" w:space="0" w:color="auto"/>
              <w:right w:val="single" w:sz="4" w:space="0" w:color="auto"/>
            </w:tcBorders>
          </w:tcPr>
          <w:p w14:paraId="233D428A" w14:textId="77777777" w:rsidR="004964B9" w:rsidRPr="0016361A" w:rsidRDefault="004964B9" w:rsidP="0065304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02E674D" w14:textId="77777777" w:rsidR="004964B9" w:rsidRPr="0016361A" w:rsidRDefault="004964B9" w:rsidP="006530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3DAD2C" w14:textId="77777777" w:rsidR="004964B9" w:rsidRPr="0016361A" w:rsidRDefault="004964B9"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C292D4D" w14:textId="77777777" w:rsidR="004964B9" w:rsidRPr="0016361A" w:rsidRDefault="004964B9" w:rsidP="00653041">
            <w:pPr>
              <w:pStyle w:val="TAL"/>
              <w:rPr>
                <w:rFonts w:cs="Arial"/>
                <w:szCs w:val="18"/>
              </w:rPr>
            </w:pPr>
            <w:r>
              <w:rPr>
                <w:rFonts w:cs="Arial"/>
                <w:szCs w:val="18"/>
              </w:rPr>
              <w:t>Contains the authentication message or authorization data (which is not present in the initial request) used in the subsequent request messages during multiple round trip message exchanges.</w:t>
            </w:r>
          </w:p>
        </w:tc>
        <w:tc>
          <w:tcPr>
            <w:tcW w:w="2410" w:type="dxa"/>
            <w:tcBorders>
              <w:top w:val="single" w:sz="4" w:space="0" w:color="auto"/>
              <w:left w:val="single" w:sz="4" w:space="0" w:color="auto"/>
              <w:bottom w:val="single" w:sz="4" w:space="0" w:color="auto"/>
              <w:right w:val="single" w:sz="4" w:space="0" w:color="auto"/>
            </w:tcBorders>
          </w:tcPr>
          <w:p w14:paraId="62BBD3A5" w14:textId="77777777" w:rsidR="004964B9" w:rsidRPr="0016361A" w:rsidRDefault="004964B9" w:rsidP="00653041">
            <w:pPr>
              <w:pStyle w:val="TAL"/>
              <w:rPr>
                <w:rFonts w:cs="Arial"/>
                <w:szCs w:val="18"/>
              </w:rPr>
            </w:pPr>
          </w:p>
        </w:tc>
      </w:tr>
      <w:tr w:rsidR="004964B9" w:rsidRPr="0016361A" w14:paraId="75195D39"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2B24A256" w14:textId="77777777" w:rsidR="004964B9" w:rsidRPr="0016361A" w:rsidRDefault="004964B9" w:rsidP="00653041">
            <w:pPr>
              <w:pStyle w:val="TAL"/>
            </w:pPr>
            <w:bookmarkStart w:id="269" w:name="_Hlk79408228"/>
            <w:r>
              <w:t>pei</w:t>
            </w:r>
            <w:bookmarkEnd w:id="269"/>
          </w:p>
        </w:tc>
        <w:tc>
          <w:tcPr>
            <w:tcW w:w="1444" w:type="dxa"/>
            <w:tcBorders>
              <w:top w:val="single" w:sz="4" w:space="0" w:color="auto"/>
              <w:left w:val="single" w:sz="4" w:space="0" w:color="auto"/>
              <w:bottom w:val="single" w:sz="4" w:space="0" w:color="auto"/>
              <w:right w:val="single" w:sz="4" w:space="0" w:color="auto"/>
            </w:tcBorders>
          </w:tcPr>
          <w:p w14:paraId="37747FEE" w14:textId="77777777" w:rsidR="004964B9" w:rsidRPr="0016361A" w:rsidRDefault="004964B9" w:rsidP="00653041">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0B5C9A44" w14:textId="77777777" w:rsidR="004964B9" w:rsidRPr="0016361A" w:rsidRDefault="004964B9" w:rsidP="006530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96DD25" w14:textId="77777777" w:rsidR="004964B9" w:rsidRPr="0016361A" w:rsidRDefault="004964B9"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8AEC85C" w14:textId="77777777" w:rsidR="004964B9" w:rsidRPr="0016361A" w:rsidRDefault="004964B9" w:rsidP="00653041">
            <w:pPr>
              <w:pStyle w:val="TAL"/>
              <w:rPr>
                <w:rFonts w:cs="Arial"/>
                <w:szCs w:val="18"/>
              </w:rPr>
            </w:pPr>
            <w:r>
              <w:rPr>
                <w:rFonts w:cs="Arial"/>
                <w:szCs w:val="18"/>
              </w:rPr>
              <w:t>PEI associated with the UAV.</w:t>
            </w:r>
          </w:p>
        </w:tc>
        <w:tc>
          <w:tcPr>
            <w:tcW w:w="2410" w:type="dxa"/>
            <w:tcBorders>
              <w:top w:val="single" w:sz="4" w:space="0" w:color="auto"/>
              <w:left w:val="single" w:sz="4" w:space="0" w:color="auto"/>
              <w:bottom w:val="single" w:sz="4" w:space="0" w:color="auto"/>
              <w:right w:val="single" w:sz="4" w:space="0" w:color="auto"/>
            </w:tcBorders>
          </w:tcPr>
          <w:p w14:paraId="344924E6" w14:textId="77777777" w:rsidR="004964B9" w:rsidRPr="0016361A" w:rsidRDefault="004964B9" w:rsidP="00653041">
            <w:pPr>
              <w:pStyle w:val="TAL"/>
              <w:rPr>
                <w:rFonts w:cs="Arial"/>
                <w:szCs w:val="18"/>
              </w:rPr>
            </w:pPr>
          </w:p>
        </w:tc>
      </w:tr>
      <w:tr w:rsidR="004964B9" w:rsidRPr="0016361A" w14:paraId="5A496C2B"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691A5375" w14:textId="77777777" w:rsidR="004964B9" w:rsidRPr="0016361A" w:rsidRDefault="004964B9" w:rsidP="00653041">
            <w:pPr>
              <w:pStyle w:val="TAL"/>
            </w:pPr>
            <w:r>
              <w:t>notifyUri</w:t>
            </w:r>
          </w:p>
        </w:tc>
        <w:tc>
          <w:tcPr>
            <w:tcW w:w="1444" w:type="dxa"/>
            <w:tcBorders>
              <w:top w:val="single" w:sz="4" w:space="0" w:color="auto"/>
              <w:left w:val="single" w:sz="4" w:space="0" w:color="auto"/>
              <w:bottom w:val="single" w:sz="4" w:space="0" w:color="auto"/>
              <w:right w:val="single" w:sz="4" w:space="0" w:color="auto"/>
            </w:tcBorders>
          </w:tcPr>
          <w:p w14:paraId="3200A42B" w14:textId="77777777" w:rsidR="004964B9" w:rsidRPr="0016361A" w:rsidRDefault="004964B9" w:rsidP="0065304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DA6D857" w14:textId="77777777" w:rsidR="004964B9" w:rsidRPr="0016361A" w:rsidRDefault="004964B9" w:rsidP="0065304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4C66FD3" w14:textId="77777777" w:rsidR="004964B9" w:rsidRPr="0016361A" w:rsidRDefault="004964B9"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BBCD2E9" w14:textId="77777777" w:rsidR="004964B9" w:rsidRDefault="004964B9" w:rsidP="00653041">
            <w:pPr>
              <w:pStyle w:val="TAL"/>
              <w:rPr>
                <w:rFonts w:cs="Arial"/>
                <w:szCs w:val="18"/>
              </w:rPr>
            </w:pPr>
            <w:r>
              <w:rPr>
                <w:rFonts w:cs="Arial"/>
                <w:szCs w:val="18"/>
              </w:rPr>
              <w:t>This attribute shall be present in the initial authentication message.</w:t>
            </w:r>
          </w:p>
          <w:p w14:paraId="05F405A5" w14:textId="77777777" w:rsidR="004964B9" w:rsidRDefault="004964B9" w:rsidP="00653041">
            <w:pPr>
              <w:pStyle w:val="TAL"/>
              <w:rPr>
                <w:rFonts w:cs="Arial"/>
                <w:szCs w:val="18"/>
              </w:rPr>
            </w:pPr>
          </w:p>
          <w:p w14:paraId="7D894BFA" w14:textId="77777777" w:rsidR="004964B9" w:rsidRPr="0016361A" w:rsidRDefault="004964B9" w:rsidP="00653041">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reauthentication, reauthorization or revocation related</w:t>
            </w:r>
            <w:r w:rsidRPr="004D4158">
              <w:rPr>
                <w:rFonts w:cs="Arial"/>
                <w:szCs w:val="18"/>
              </w:rPr>
              <w:t xml:space="preserve"> notifications</w:t>
            </w:r>
          </w:p>
        </w:tc>
        <w:tc>
          <w:tcPr>
            <w:tcW w:w="2410" w:type="dxa"/>
            <w:tcBorders>
              <w:top w:val="single" w:sz="4" w:space="0" w:color="auto"/>
              <w:left w:val="single" w:sz="4" w:space="0" w:color="auto"/>
              <w:bottom w:val="single" w:sz="4" w:space="0" w:color="auto"/>
              <w:right w:val="single" w:sz="4" w:space="0" w:color="auto"/>
            </w:tcBorders>
          </w:tcPr>
          <w:p w14:paraId="1734A923" w14:textId="77777777" w:rsidR="004964B9" w:rsidRPr="0016361A" w:rsidRDefault="004964B9" w:rsidP="00653041">
            <w:pPr>
              <w:pStyle w:val="TAL"/>
              <w:rPr>
                <w:rFonts w:cs="Arial"/>
                <w:szCs w:val="18"/>
              </w:rPr>
            </w:pPr>
          </w:p>
        </w:tc>
      </w:tr>
      <w:tr w:rsidR="004964B9" w:rsidRPr="0016361A" w14:paraId="6E8195E4"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4DC7A043" w14:textId="77777777" w:rsidR="004964B9" w:rsidRDefault="004964B9" w:rsidP="00653041">
            <w:pPr>
              <w:pStyle w:val="TAL"/>
            </w:pPr>
            <w:r>
              <w:t>uavLocInfo</w:t>
            </w:r>
          </w:p>
        </w:tc>
        <w:tc>
          <w:tcPr>
            <w:tcW w:w="1444" w:type="dxa"/>
            <w:tcBorders>
              <w:top w:val="single" w:sz="4" w:space="0" w:color="auto"/>
              <w:left w:val="single" w:sz="4" w:space="0" w:color="auto"/>
              <w:bottom w:val="single" w:sz="4" w:space="0" w:color="auto"/>
              <w:right w:val="single" w:sz="4" w:space="0" w:color="auto"/>
            </w:tcBorders>
          </w:tcPr>
          <w:p w14:paraId="7E5C00BB" w14:textId="77777777" w:rsidR="004964B9" w:rsidRDefault="004964B9" w:rsidP="00653041">
            <w:pPr>
              <w:pStyle w:val="TAL"/>
            </w:pPr>
            <w:r>
              <w:rPr>
                <w:rFonts w:eastAsia="DengXian"/>
              </w:rPr>
              <w:t>UserLocation</w:t>
            </w:r>
          </w:p>
        </w:tc>
        <w:tc>
          <w:tcPr>
            <w:tcW w:w="425" w:type="dxa"/>
            <w:tcBorders>
              <w:top w:val="single" w:sz="4" w:space="0" w:color="auto"/>
              <w:left w:val="single" w:sz="4" w:space="0" w:color="auto"/>
              <w:bottom w:val="single" w:sz="4" w:space="0" w:color="auto"/>
              <w:right w:val="single" w:sz="4" w:space="0" w:color="auto"/>
            </w:tcBorders>
          </w:tcPr>
          <w:p w14:paraId="2A94F055" w14:textId="77777777" w:rsidR="004964B9" w:rsidRDefault="004964B9" w:rsidP="006530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D4C406" w14:textId="77777777" w:rsidR="004964B9" w:rsidRDefault="004964B9"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3370D72C" w14:textId="77777777" w:rsidR="004964B9" w:rsidRDefault="004964B9" w:rsidP="00653041">
            <w:pPr>
              <w:pStyle w:val="TAL"/>
              <w:rPr>
                <w:rFonts w:cs="Arial"/>
                <w:szCs w:val="18"/>
              </w:rPr>
            </w:pPr>
            <w:r>
              <w:rPr>
                <w:rFonts w:cs="Arial"/>
                <w:szCs w:val="18"/>
              </w:rPr>
              <w:t>This attribute shall contain the UE location information if it is available.</w:t>
            </w:r>
          </w:p>
        </w:tc>
        <w:tc>
          <w:tcPr>
            <w:tcW w:w="2410" w:type="dxa"/>
            <w:tcBorders>
              <w:top w:val="single" w:sz="4" w:space="0" w:color="auto"/>
              <w:left w:val="single" w:sz="4" w:space="0" w:color="auto"/>
              <w:bottom w:val="single" w:sz="4" w:space="0" w:color="auto"/>
              <w:right w:val="single" w:sz="4" w:space="0" w:color="auto"/>
            </w:tcBorders>
          </w:tcPr>
          <w:p w14:paraId="0AFB8748" w14:textId="77777777" w:rsidR="004964B9" w:rsidRPr="0016361A" w:rsidRDefault="004964B9" w:rsidP="00653041">
            <w:pPr>
              <w:pStyle w:val="TAL"/>
              <w:rPr>
                <w:rFonts w:cs="Arial"/>
                <w:szCs w:val="18"/>
              </w:rPr>
            </w:pPr>
          </w:p>
        </w:tc>
      </w:tr>
      <w:tr w:rsidR="004964B9" w:rsidRPr="0016361A" w14:paraId="5B980A5C"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7C6049A1" w14:textId="77777777" w:rsidR="004964B9" w:rsidRDefault="004964B9" w:rsidP="00653041">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14F5A4CB" w14:textId="77777777" w:rsidR="004964B9" w:rsidRDefault="004964B9" w:rsidP="00653041">
            <w:pPr>
              <w:pStyle w:val="TAL"/>
              <w:rPr>
                <w:rFonts w:eastAsia="DengXian"/>
              </w:rPr>
            </w:pPr>
            <w:r>
              <w:t>SupportedFeatures</w:t>
            </w:r>
          </w:p>
        </w:tc>
        <w:tc>
          <w:tcPr>
            <w:tcW w:w="425" w:type="dxa"/>
            <w:tcBorders>
              <w:top w:val="single" w:sz="4" w:space="0" w:color="auto"/>
              <w:left w:val="single" w:sz="4" w:space="0" w:color="auto"/>
              <w:bottom w:val="single" w:sz="4" w:space="0" w:color="auto"/>
              <w:right w:val="single" w:sz="4" w:space="0" w:color="auto"/>
            </w:tcBorders>
          </w:tcPr>
          <w:p w14:paraId="2EBFCA9A" w14:textId="77777777" w:rsidR="004964B9" w:rsidRDefault="004964B9" w:rsidP="0065304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CC3B08" w14:textId="77777777" w:rsidR="004964B9" w:rsidRDefault="004964B9"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C016784" w14:textId="77777777" w:rsidR="004964B9" w:rsidRPr="00BE318A" w:rsidRDefault="004964B9" w:rsidP="00653041">
            <w:pPr>
              <w:pStyle w:val="TAL"/>
            </w:pPr>
            <w:r w:rsidRPr="00982BC3">
              <w:rPr>
                <w:rFonts w:cs="Arial"/>
                <w:szCs w:val="18"/>
              </w:rPr>
              <w:t>This IE shall be present if at least one optional</w:t>
            </w:r>
            <w:r w:rsidRPr="00350E82">
              <w:rPr>
                <w:rFonts w:cs="Arial"/>
                <w:szCs w:val="18"/>
              </w:rPr>
              <w:t xml:space="preserve"> feature defined in clause 5.1.8 is supported.</w:t>
            </w:r>
          </w:p>
        </w:tc>
        <w:tc>
          <w:tcPr>
            <w:tcW w:w="2410" w:type="dxa"/>
            <w:tcBorders>
              <w:top w:val="single" w:sz="4" w:space="0" w:color="auto"/>
              <w:left w:val="single" w:sz="4" w:space="0" w:color="auto"/>
              <w:bottom w:val="single" w:sz="4" w:space="0" w:color="auto"/>
              <w:right w:val="single" w:sz="4" w:space="0" w:color="auto"/>
            </w:tcBorders>
          </w:tcPr>
          <w:p w14:paraId="6CED02F9" w14:textId="77777777" w:rsidR="004964B9" w:rsidRPr="0016361A" w:rsidRDefault="004964B9" w:rsidP="00653041">
            <w:pPr>
              <w:pStyle w:val="TAL"/>
              <w:rPr>
                <w:rFonts w:cs="Arial"/>
                <w:szCs w:val="18"/>
              </w:rPr>
            </w:pPr>
          </w:p>
        </w:tc>
      </w:tr>
    </w:tbl>
    <w:p w14:paraId="001E3E5D" w14:textId="77777777" w:rsidR="004964B9" w:rsidRPr="006E4001" w:rsidRDefault="004964B9" w:rsidP="00AD5F5C">
      <w:pPr>
        <w:rPr>
          <w:rFonts w:eastAsia="DengXian"/>
        </w:rPr>
      </w:pPr>
    </w:p>
    <w:p w14:paraId="570593FD" w14:textId="5B685C21" w:rsidR="00AD5F5C" w:rsidRDefault="00AD5F5C" w:rsidP="0025542E">
      <w:pPr>
        <w:pStyle w:val="Heading5"/>
      </w:pPr>
      <w:bookmarkStart w:id="270" w:name="_Toc510696637"/>
      <w:bookmarkStart w:id="271" w:name="_Toc35971432"/>
      <w:bookmarkStart w:id="272" w:name="_Toc67903548"/>
      <w:bookmarkStart w:id="273" w:name="_Toc70598471"/>
      <w:bookmarkStart w:id="274" w:name="_Toc89294780"/>
      <w:r w:rsidRPr="00AD5F5C">
        <w:rPr>
          <w:rFonts w:eastAsia="DengXian"/>
        </w:rPr>
        <w:lastRenderedPageBreak/>
        <w:t>5.1.6.2.3</w:t>
      </w:r>
      <w:r w:rsidRPr="00AD5F5C">
        <w:rPr>
          <w:rFonts w:eastAsia="DengXian"/>
        </w:rPr>
        <w:tab/>
        <w:t xml:space="preserve">Type: </w:t>
      </w:r>
      <w:r w:rsidR="004964B9">
        <w:rPr>
          <w:rFonts w:eastAsia="DengXian"/>
        </w:rPr>
        <w:t>Re</w:t>
      </w:r>
      <w:r w:rsidR="004964B9">
        <w:t>a</w:t>
      </w:r>
      <w:r w:rsidR="004964B9" w:rsidRPr="008B68CC">
        <w:t>uth</w:t>
      </w:r>
      <w:r w:rsidR="004964B9">
        <w:t>Revoke</w:t>
      </w:r>
      <w:r w:rsidR="004964B9" w:rsidRPr="008B68CC">
        <w:t>Notif</w:t>
      </w:r>
      <w:r w:rsidR="004964B9">
        <w:t>y</w:t>
      </w:r>
      <w:bookmarkEnd w:id="270"/>
      <w:bookmarkEnd w:id="271"/>
      <w:bookmarkEnd w:id="272"/>
      <w:bookmarkEnd w:id="273"/>
      <w:bookmarkEnd w:id="274"/>
    </w:p>
    <w:p w14:paraId="6B295511" w14:textId="77777777" w:rsidR="00444D05" w:rsidRPr="00E06FFC" w:rsidRDefault="00444D05" w:rsidP="00444D05">
      <w:pPr>
        <w:pStyle w:val="TH"/>
      </w:pPr>
      <w:r w:rsidRPr="00E06FFC">
        <w:rPr>
          <w:noProof/>
        </w:rPr>
        <w:t>Table </w:t>
      </w:r>
      <w:r>
        <w:t>5</w:t>
      </w:r>
      <w:r w:rsidRPr="00E06FFC">
        <w:t>.1.6.2.</w:t>
      </w:r>
      <w:r>
        <w:t>3</w:t>
      </w:r>
      <w:r w:rsidRPr="00E06FFC">
        <w:t xml:space="preserve">-1: </w:t>
      </w:r>
      <w:r w:rsidRPr="00E06FFC">
        <w:rPr>
          <w:noProof/>
        </w:rPr>
        <w:t xml:space="preserve">Definition of type </w:t>
      </w:r>
      <w:r w:rsidRPr="008B68CC">
        <w:rPr>
          <w:noProof/>
        </w:rPr>
        <w:t>Reauth</w:t>
      </w:r>
      <w:r>
        <w:rPr>
          <w:noProof/>
        </w:rPr>
        <w:t>Revoke</w:t>
      </w:r>
      <w:r w:rsidRPr="008B68CC">
        <w:rPr>
          <w:noProof/>
        </w:rPr>
        <w:t>Notif</w:t>
      </w:r>
      <w:r>
        <w:rPr>
          <w:noProof/>
        </w:rPr>
        <w:t>y</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44D05" w:rsidRPr="00E06FFC" w14:paraId="14280388"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BB14CC9" w14:textId="77777777" w:rsidR="00444D05" w:rsidRPr="00E06FFC" w:rsidRDefault="00444D05" w:rsidP="00653041">
            <w:pPr>
              <w:keepNext/>
              <w:keepLines/>
              <w:spacing w:after="0"/>
              <w:jc w:val="center"/>
              <w:rPr>
                <w:rFonts w:ascii="Arial" w:hAnsi="Arial"/>
                <w:b/>
                <w:sz w:val="18"/>
              </w:rPr>
            </w:pPr>
            <w:r w:rsidRPr="00E06FFC">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BDB8C2B" w14:textId="77777777" w:rsidR="00444D05" w:rsidRPr="00E06FFC" w:rsidRDefault="00444D05" w:rsidP="00653041">
            <w:pPr>
              <w:keepNext/>
              <w:keepLines/>
              <w:spacing w:after="0"/>
              <w:jc w:val="center"/>
              <w:rPr>
                <w:rFonts w:ascii="Arial" w:hAnsi="Arial"/>
                <w:b/>
                <w:sz w:val="18"/>
              </w:rPr>
            </w:pPr>
            <w:r w:rsidRPr="00E06FFC">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9D1C99" w14:textId="77777777" w:rsidR="00444D05" w:rsidRPr="00E06FFC" w:rsidRDefault="00444D05" w:rsidP="00653041">
            <w:pPr>
              <w:keepNext/>
              <w:keepLines/>
              <w:spacing w:after="0"/>
              <w:jc w:val="center"/>
              <w:rPr>
                <w:rFonts w:ascii="Arial" w:hAnsi="Arial"/>
                <w:b/>
                <w:sz w:val="18"/>
              </w:rPr>
            </w:pPr>
            <w:r w:rsidRPr="00E06FFC">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65EDE4A" w14:textId="77777777" w:rsidR="00444D05" w:rsidRPr="00E06FFC" w:rsidRDefault="00444D05" w:rsidP="00653041">
            <w:pPr>
              <w:keepNext/>
              <w:keepLines/>
              <w:spacing w:after="0"/>
              <w:rPr>
                <w:rFonts w:ascii="Arial" w:hAnsi="Arial"/>
                <w:b/>
                <w:sz w:val="18"/>
              </w:rPr>
            </w:pPr>
            <w:r w:rsidRPr="00E06FFC">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082AC60" w14:textId="77777777" w:rsidR="00444D05" w:rsidRPr="00E06FFC" w:rsidRDefault="00444D05" w:rsidP="00653041">
            <w:pPr>
              <w:keepNext/>
              <w:keepLines/>
              <w:spacing w:after="0"/>
              <w:jc w:val="center"/>
              <w:rPr>
                <w:rFonts w:ascii="Arial" w:hAnsi="Arial" w:cs="Arial"/>
                <w:b/>
                <w:sz w:val="18"/>
                <w:szCs w:val="18"/>
              </w:rPr>
            </w:pPr>
            <w:r w:rsidRPr="00E06FFC">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01BC382" w14:textId="77777777" w:rsidR="00444D05" w:rsidRPr="00E06FFC" w:rsidRDefault="00444D05" w:rsidP="00653041">
            <w:pPr>
              <w:keepNext/>
              <w:keepLines/>
              <w:spacing w:after="0"/>
              <w:jc w:val="center"/>
              <w:rPr>
                <w:rFonts w:ascii="Arial" w:hAnsi="Arial" w:cs="Arial"/>
                <w:b/>
                <w:sz w:val="18"/>
                <w:szCs w:val="18"/>
              </w:rPr>
            </w:pPr>
            <w:r w:rsidRPr="00E06FFC">
              <w:rPr>
                <w:rFonts w:ascii="Arial" w:hAnsi="Arial" w:cs="Arial"/>
                <w:b/>
                <w:sz w:val="18"/>
                <w:szCs w:val="18"/>
              </w:rPr>
              <w:t>Applicability</w:t>
            </w:r>
          </w:p>
        </w:tc>
      </w:tr>
      <w:tr w:rsidR="00444D05" w:rsidRPr="00E06FFC" w14:paraId="0B80EA9C"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5E1C3FD0" w14:textId="77777777" w:rsidR="00444D05" w:rsidRPr="00E06FFC" w:rsidRDefault="00444D05" w:rsidP="00653041">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7CC8EC5F" w14:textId="77777777" w:rsidR="00444D05" w:rsidRPr="00E06FFC" w:rsidRDefault="00444D05" w:rsidP="00653041">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320E23C" w14:textId="77777777" w:rsidR="00444D05" w:rsidRPr="00E06FFC" w:rsidRDefault="00444D05" w:rsidP="00653041">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5F93FD06" w14:textId="77777777" w:rsidR="00444D05" w:rsidRPr="00E06FFC" w:rsidRDefault="00444D05" w:rsidP="0065304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B5EB83B" w14:textId="77777777" w:rsidR="00444D05" w:rsidRPr="00E06FFC" w:rsidRDefault="00444D05" w:rsidP="00653041">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0BCE7C3D" w14:textId="77777777" w:rsidR="00444D05" w:rsidRPr="00E06FFC" w:rsidRDefault="00444D05" w:rsidP="00653041">
            <w:pPr>
              <w:pStyle w:val="TAL"/>
              <w:rPr>
                <w:rFonts w:cs="Arial"/>
                <w:szCs w:val="18"/>
              </w:rPr>
            </w:pPr>
          </w:p>
        </w:tc>
      </w:tr>
      <w:tr w:rsidR="00444D05" w:rsidRPr="00E06FFC" w14:paraId="5035A75D"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6BB509DB" w14:textId="77777777" w:rsidR="00444D05" w:rsidRPr="00E06FFC" w:rsidRDefault="00444D05" w:rsidP="00653041">
            <w:pPr>
              <w:pStyle w:val="TAL"/>
            </w:pPr>
            <w:r>
              <w:t>serviceLevelId</w:t>
            </w:r>
          </w:p>
        </w:tc>
        <w:tc>
          <w:tcPr>
            <w:tcW w:w="1444" w:type="dxa"/>
            <w:tcBorders>
              <w:top w:val="single" w:sz="4" w:space="0" w:color="auto"/>
              <w:left w:val="single" w:sz="4" w:space="0" w:color="auto"/>
              <w:bottom w:val="single" w:sz="4" w:space="0" w:color="auto"/>
              <w:right w:val="single" w:sz="4" w:space="0" w:color="auto"/>
            </w:tcBorders>
          </w:tcPr>
          <w:p w14:paraId="1B4816B0" w14:textId="77777777" w:rsidR="00444D05" w:rsidRPr="00E06FFC" w:rsidRDefault="00444D05" w:rsidP="0065304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79B28CB" w14:textId="77777777" w:rsidR="00444D05" w:rsidRPr="00E06FFC" w:rsidRDefault="00444D05" w:rsidP="00653041">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5678B8D4" w14:textId="77777777" w:rsidR="00444D05" w:rsidRPr="00E06FFC" w:rsidRDefault="00444D05" w:rsidP="0065304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05788FC" w14:textId="77777777" w:rsidR="00444D05" w:rsidRPr="00E06FFC" w:rsidRDefault="00444D05" w:rsidP="00653041">
            <w:pPr>
              <w:pStyle w:val="TAL"/>
              <w:rPr>
                <w:rFonts w:cs="Arial"/>
                <w:szCs w:val="18"/>
              </w:rPr>
            </w:pPr>
            <w:r>
              <w:rPr>
                <w:rFonts w:cs="Arial"/>
                <w:szCs w:val="18"/>
              </w:rPr>
              <w:t>Service Level Device Identity of the UAV</w:t>
            </w:r>
          </w:p>
        </w:tc>
        <w:tc>
          <w:tcPr>
            <w:tcW w:w="2410" w:type="dxa"/>
            <w:tcBorders>
              <w:top w:val="single" w:sz="4" w:space="0" w:color="auto"/>
              <w:left w:val="single" w:sz="4" w:space="0" w:color="auto"/>
              <w:bottom w:val="single" w:sz="4" w:space="0" w:color="auto"/>
              <w:right w:val="single" w:sz="4" w:space="0" w:color="auto"/>
            </w:tcBorders>
          </w:tcPr>
          <w:p w14:paraId="692F21EE" w14:textId="77777777" w:rsidR="00444D05" w:rsidRPr="00E06FFC" w:rsidRDefault="00444D05" w:rsidP="00653041">
            <w:pPr>
              <w:pStyle w:val="TAL"/>
              <w:rPr>
                <w:rFonts w:cs="Arial"/>
                <w:szCs w:val="18"/>
              </w:rPr>
            </w:pPr>
          </w:p>
        </w:tc>
      </w:tr>
      <w:tr w:rsidR="00444D05" w:rsidRPr="00E06FFC" w14:paraId="27335F5A"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356276F3" w14:textId="77777777" w:rsidR="00444D05" w:rsidRPr="00E06FFC" w:rsidRDefault="00444D05" w:rsidP="00653041">
            <w:pPr>
              <w:pStyle w:val="TAL"/>
            </w:pPr>
            <w:r w:rsidRPr="003A03A8">
              <w:t>authMsg</w:t>
            </w:r>
          </w:p>
        </w:tc>
        <w:tc>
          <w:tcPr>
            <w:tcW w:w="1444" w:type="dxa"/>
            <w:tcBorders>
              <w:top w:val="single" w:sz="4" w:space="0" w:color="auto"/>
              <w:left w:val="single" w:sz="4" w:space="0" w:color="auto"/>
              <w:bottom w:val="single" w:sz="4" w:space="0" w:color="auto"/>
              <w:right w:val="single" w:sz="4" w:space="0" w:color="auto"/>
            </w:tcBorders>
          </w:tcPr>
          <w:p w14:paraId="1D7A0BCA" w14:textId="77777777" w:rsidR="00444D05" w:rsidRPr="00E06FFC" w:rsidRDefault="00444D05" w:rsidP="0065304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23111B" w14:textId="77777777" w:rsidR="00444D05" w:rsidRPr="00E06FFC" w:rsidRDefault="00444D05" w:rsidP="00653041">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52543903" w14:textId="77777777" w:rsidR="00444D05" w:rsidRPr="00E06FFC" w:rsidRDefault="00444D05"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41BF9D7" w14:textId="77777777" w:rsidR="00444D05" w:rsidRDefault="00444D05" w:rsidP="00653041">
            <w:pPr>
              <w:pStyle w:val="TAL"/>
              <w:rPr>
                <w:rFonts w:cs="Arial"/>
                <w:szCs w:val="18"/>
              </w:rPr>
            </w:pPr>
            <w:r>
              <w:rPr>
                <w:rFonts w:cs="Arial"/>
                <w:szCs w:val="18"/>
              </w:rPr>
              <w:t>Contains the authentication message or authorization data.</w:t>
            </w:r>
          </w:p>
          <w:p w14:paraId="404C671A" w14:textId="77777777" w:rsidR="00444D05" w:rsidRPr="00E06FFC" w:rsidRDefault="00444D05" w:rsidP="00653041">
            <w:pPr>
              <w:pStyle w:val="TAL"/>
              <w:rPr>
                <w:rFonts w:cs="Arial"/>
                <w:szCs w:val="18"/>
              </w:rPr>
            </w:pPr>
            <w:r>
              <w:rPr>
                <w:rFonts w:cs="Arial"/>
                <w:szCs w:val="18"/>
              </w:rPr>
              <w:t>This attribute shall be present when notifyType is set to REAUTHORIZE</w:t>
            </w:r>
          </w:p>
        </w:tc>
        <w:tc>
          <w:tcPr>
            <w:tcW w:w="2410" w:type="dxa"/>
            <w:tcBorders>
              <w:top w:val="single" w:sz="4" w:space="0" w:color="auto"/>
              <w:left w:val="single" w:sz="4" w:space="0" w:color="auto"/>
              <w:bottom w:val="single" w:sz="4" w:space="0" w:color="auto"/>
              <w:right w:val="single" w:sz="4" w:space="0" w:color="auto"/>
            </w:tcBorders>
          </w:tcPr>
          <w:p w14:paraId="4E1C1A8D" w14:textId="77777777" w:rsidR="00444D05" w:rsidRPr="00E06FFC" w:rsidRDefault="00444D05" w:rsidP="00653041">
            <w:pPr>
              <w:pStyle w:val="TAL"/>
              <w:rPr>
                <w:rFonts w:cs="Arial"/>
                <w:szCs w:val="18"/>
              </w:rPr>
            </w:pPr>
          </w:p>
        </w:tc>
      </w:tr>
      <w:tr w:rsidR="00444D05" w:rsidRPr="00E06FFC" w14:paraId="702971BB"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78DDC826" w14:textId="77777777" w:rsidR="00444D05" w:rsidRPr="003A03A8" w:rsidRDefault="00444D05" w:rsidP="00653041">
            <w:pPr>
              <w:pStyle w:val="TAL"/>
            </w:pPr>
            <w:r>
              <w:t>ipAddr</w:t>
            </w:r>
          </w:p>
        </w:tc>
        <w:tc>
          <w:tcPr>
            <w:tcW w:w="1444" w:type="dxa"/>
            <w:tcBorders>
              <w:top w:val="single" w:sz="4" w:space="0" w:color="auto"/>
              <w:left w:val="single" w:sz="4" w:space="0" w:color="auto"/>
              <w:bottom w:val="single" w:sz="4" w:space="0" w:color="auto"/>
              <w:right w:val="single" w:sz="4" w:space="0" w:color="auto"/>
            </w:tcBorders>
          </w:tcPr>
          <w:p w14:paraId="6F544C71" w14:textId="77777777" w:rsidR="00444D05" w:rsidRDefault="00444D05" w:rsidP="00653041">
            <w:pPr>
              <w:pStyle w:val="TAL"/>
            </w:pPr>
            <w:r w:rsidRPr="001C0C0C">
              <w:t>IpAdd</w:t>
            </w:r>
          </w:p>
        </w:tc>
        <w:tc>
          <w:tcPr>
            <w:tcW w:w="425" w:type="dxa"/>
            <w:tcBorders>
              <w:top w:val="single" w:sz="4" w:space="0" w:color="auto"/>
              <w:left w:val="single" w:sz="4" w:space="0" w:color="auto"/>
              <w:bottom w:val="single" w:sz="4" w:space="0" w:color="auto"/>
              <w:right w:val="single" w:sz="4" w:space="0" w:color="auto"/>
            </w:tcBorders>
          </w:tcPr>
          <w:p w14:paraId="100587F6" w14:textId="77777777" w:rsidR="00444D05" w:rsidRDefault="00444D05" w:rsidP="00653041">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3F3D940D" w14:textId="77777777" w:rsidR="00444D05" w:rsidRDefault="00444D05"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38658C97" w14:textId="77777777" w:rsidR="00444D05" w:rsidRDefault="00444D05" w:rsidP="00653041">
            <w:pPr>
              <w:pStyle w:val="TAL"/>
              <w:rPr>
                <w:rFonts w:cs="Arial"/>
                <w:szCs w:val="18"/>
              </w:rPr>
            </w:pPr>
            <w:r>
              <w:rPr>
                <w:rFonts w:cs="Arial"/>
                <w:szCs w:val="18"/>
              </w:rPr>
              <w:t xml:space="preserve">When present, this IE indicates the IP address </w:t>
            </w:r>
            <w:bookmarkStart w:id="275" w:name="_Hlk71626514"/>
            <w:r>
              <w:rPr>
                <w:rFonts w:cs="Arial"/>
                <w:szCs w:val="18"/>
              </w:rPr>
              <w:t xml:space="preserve">associated with </w:t>
            </w:r>
            <w:bookmarkEnd w:id="275"/>
            <w:r>
              <w:rPr>
                <w:rFonts w:cs="Arial"/>
                <w:szCs w:val="18"/>
              </w:rPr>
              <w:t>the PDU session.</w:t>
            </w:r>
          </w:p>
        </w:tc>
        <w:tc>
          <w:tcPr>
            <w:tcW w:w="2410" w:type="dxa"/>
            <w:tcBorders>
              <w:top w:val="single" w:sz="4" w:space="0" w:color="auto"/>
              <w:left w:val="single" w:sz="4" w:space="0" w:color="auto"/>
              <w:bottom w:val="single" w:sz="4" w:space="0" w:color="auto"/>
              <w:right w:val="single" w:sz="4" w:space="0" w:color="auto"/>
            </w:tcBorders>
          </w:tcPr>
          <w:p w14:paraId="2ACF5CD7" w14:textId="77777777" w:rsidR="00444D05" w:rsidRPr="00E06FFC" w:rsidRDefault="00444D05" w:rsidP="00653041">
            <w:pPr>
              <w:pStyle w:val="TAL"/>
              <w:rPr>
                <w:rFonts w:cs="Arial"/>
                <w:szCs w:val="18"/>
              </w:rPr>
            </w:pPr>
          </w:p>
        </w:tc>
      </w:tr>
      <w:tr w:rsidR="00444D05" w:rsidRPr="00E06FFC" w14:paraId="51C3F1E8"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00FCF3AC" w14:textId="77777777" w:rsidR="00444D05" w:rsidRDefault="00444D05" w:rsidP="00653041">
            <w:pPr>
              <w:pStyle w:val="TAL"/>
            </w:pPr>
            <w:r w:rsidRPr="00056B07">
              <w:t>authSesCorId</w:t>
            </w:r>
          </w:p>
        </w:tc>
        <w:tc>
          <w:tcPr>
            <w:tcW w:w="1444" w:type="dxa"/>
            <w:tcBorders>
              <w:top w:val="single" w:sz="4" w:space="0" w:color="auto"/>
              <w:left w:val="single" w:sz="4" w:space="0" w:color="auto"/>
              <w:bottom w:val="single" w:sz="4" w:space="0" w:color="auto"/>
              <w:right w:val="single" w:sz="4" w:space="0" w:color="auto"/>
            </w:tcBorders>
          </w:tcPr>
          <w:p w14:paraId="031CADC8" w14:textId="77777777" w:rsidR="00444D05" w:rsidRPr="001C0C0C" w:rsidRDefault="00444D05" w:rsidP="0065304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E439025" w14:textId="77777777" w:rsidR="00444D05" w:rsidRDefault="00444D05" w:rsidP="00653041">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00FDD384" w14:textId="77777777" w:rsidR="00444D05" w:rsidRDefault="00444D05"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4A821AE" w14:textId="77777777" w:rsidR="00444D05" w:rsidRDefault="00444D05" w:rsidP="00653041">
            <w:pPr>
              <w:pStyle w:val="TAL"/>
              <w:rPr>
                <w:rFonts w:cs="Arial"/>
                <w:szCs w:val="18"/>
              </w:rPr>
            </w:pPr>
            <w:r>
              <w:rPr>
                <w:rFonts w:cs="Arial"/>
                <w:szCs w:val="18"/>
              </w:rPr>
              <w:t>When present, this attribute shall contain the authentication Session Correlation Id.</w:t>
            </w:r>
          </w:p>
          <w:p w14:paraId="6120E8ED" w14:textId="77777777" w:rsidR="00444D05" w:rsidRDefault="00444D05" w:rsidP="00653041">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694B3D6" w14:textId="77777777" w:rsidR="00444D05" w:rsidRPr="00E06FFC" w:rsidRDefault="00444D05" w:rsidP="00653041">
            <w:pPr>
              <w:pStyle w:val="TAL"/>
              <w:rPr>
                <w:rFonts w:cs="Arial"/>
                <w:szCs w:val="18"/>
              </w:rPr>
            </w:pPr>
          </w:p>
        </w:tc>
      </w:tr>
      <w:tr w:rsidR="00444D05" w:rsidRPr="00E06FFC" w14:paraId="0AD1FA53"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652430F6" w14:textId="77777777" w:rsidR="00444D05" w:rsidRDefault="00444D05" w:rsidP="00653041">
            <w:pPr>
              <w:pStyle w:val="TAL"/>
            </w:pPr>
            <w:r w:rsidRPr="00BD110B">
              <w:t>notif</w:t>
            </w:r>
            <w:r>
              <w:t>y</w:t>
            </w:r>
            <w:r w:rsidRPr="00BD110B">
              <w:t>Type</w:t>
            </w:r>
          </w:p>
        </w:tc>
        <w:tc>
          <w:tcPr>
            <w:tcW w:w="1444" w:type="dxa"/>
            <w:tcBorders>
              <w:top w:val="single" w:sz="4" w:space="0" w:color="auto"/>
              <w:left w:val="single" w:sz="4" w:space="0" w:color="auto"/>
              <w:bottom w:val="single" w:sz="4" w:space="0" w:color="auto"/>
              <w:right w:val="single" w:sz="4" w:space="0" w:color="auto"/>
            </w:tcBorders>
          </w:tcPr>
          <w:p w14:paraId="38774BD9" w14:textId="77777777" w:rsidR="00444D05" w:rsidRPr="001C0C0C" w:rsidRDefault="00444D05" w:rsidP="00653041">
            <w:pPr>
              <w:pStyle w:val="TAL"/>
            </w:pPr>
            <w:r>
              <w:t>NotifyType</w:t>
            </w:r>
          </w:p>
        </w:tc>
        <w:tc>
          <w:tcPr>
            <w:tcW w:w="425" w:type="dxa"/>
            <w:tcBorders>
              <w:top w:val="single" w:sz="4" w:space="0" w:color="auto"/>
              <w:left w:val="single" w:sz="4" w:space="0" w:color="auto"/>
              <w:bottom w:val="single" w:sz="4" w:space="0" w:color="auto"/>
              <w:right w:val="single" w:sz="4" w:space="0" w:color="auto"/>
            </w:tcBorders>
          </w:tcPr>
          <w:p w14:paraId="53A58EAF" w14:textId="77777777" w:rsidR="00444D05" w:rsidRDefault="00444D05" w:rsidP="00653041">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115FBB06" w14:textId="77777777" w:rsidR="00444D05" w:rsidRDefault="00444D05" w:rsidP="0065304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0969ACA" w14:textId="77777777" w:rsidR="00444D05" w:rsidRDefault="00444D05" w:rsidP="00653041">
            <w:pPr>
              <w:pStyle w:val="TAL"/>
              <w:rPr>
                <w:rFonts w:cs="Arial"/>
                <w:szCs w:val="18"/>
              </w:rPr>
            </w:pPr>
            <w:r>
              <w:rPr>
                <w:rFonts w:cs="Arial"/>
                <w:szCs w:val="18"/>
              </w:rPr>
              <w:t>This attribute shall contain the notification type.</w:t>
            </w:r>
          </w:p>
        </w:tc>
        <w:tc>
          <w:tcPr>
            <w:tcW w:w="2410" w:type="dxa"/>
            <w:tcBorders>
              <w:top w:val="single" w:sz="4" w:space="0" w:color="auto"/>
              <w:left w:val="single" w:sz="4" w:space="0" w:color="auto"/>
              <w:bottom w:val="single" w:sz="4" w:space="0" w:color="auto"/>
              <w:right w:val="single" w:sz="4" w:space="0" w:color="auto"/>
            </w:tcBorders>
          </w:tcPr>
          <w:p w14:paraId="4CBD0768" w14:textId="77777777" w:rsidR="00444D05" w:rsidRPr="00E06FFC" w:rsidRDefault="00444D05" w:rsidP="00653041">
            <w:pPr>
              <w:pStyle w:val="TAL"/>
              <w:rPr>
                <w:rFonts w:cs="Arial"/>
                <w:szCs w:val="18"/>
              </w:rPr>
            </w:pPr>
          </w:p>
        </w:tc>
      </w:tr>
      <w:tr w:rsidR="00444D05" w:rsidRPr="00E06FFC" w14:paraId="3719EA69"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347CF7F4" w14:textId="77777777" w:rsidR="00444D05" w:rsidRDefault="00444D05" w:rsidP="00653041">
            <w:pPr>
              <w:pStyle w:val="TAL"/>
            </w:pPr>
            <w:r w:rsidRPr="00663B73">
              <w:t>r</w:t>
            </w:r>
            <w:r w:rsidRPr="00CB6700">
              <w:t>evokeCause</w:t>
            </w:r>
          </w:p>
        </w:tc>
        <w:tc>
          <w:tcPr>
            <w:tcW w:w="1444" w:type="dxa"/>
            <w:tcBorders>
              <w:top w:val="single" w:sz="4" w:space="0" w:color="auto"/>
              <w:left w:val="single" w:sz="4" w:space="0" w:color="auto"/>
              <w:bottom w:val="single" w:sz="4" w:space="0" w:color="auto"/>
              <w:right w:val="single" w:sz="4" w:space="0" w:color="auto"/>
            </w:tcBorders>
          </w:tcPr>
          <w:p w14:paraId="39410F27" w14:textId="77777777" w:rsidR="00444D05" w:rsidRPr="001C0C0C" w:rsidRDefault="00444D05" w:rsidP="00653041">
            <w:pPr>
              <w:pStyle w:val="TAL"/>
            </w:pPr>
            <w:r w:rsidRPr="00326A96">
              <w:rPr>
                <w:rFonts w:eastAsia="DengXian"/>
              </w:rPr>
              <w:t>Revo</w:t>
            </w:r>
            <w:r>
              <w:rPr>
                <w:rFonts w:eastAsia="DengXian"/>
              </w:rPr>
              <w:t>ke</w:t>
            </w:r>
            <w:r w:rsidRPr="00326A96">
              <w:rPr>
                <w:rFonts w:eastAsia="DengXian"/>
              </w:rPr>
              <w:t>Cause</w:t>
            </w:r>
          </w:p>
        </w:tc>
        <w:tc>
          <w:tcPr>
            <w:tcW w:w="425" w:type="dxa"/>
            <w:tcBorders>
              <w:top w:val="single" w:sz="4" w:space="0" w:color="auto"/>
              <w:left w:val="single" w:sz="4" w:space="0" w:color="auto"/>
              <w:bottom w:val="single" w:sz="4" w:space="0" w:color="auto"/>
              <w:right w:val="single" w:sz="4" w:space="0" w:color="auto"/>
            </w:tcBorders>
          </w:tcPr>
          <w:p w14:paraId="0FEF17E6" w14:textId="77777777" w:rsidR="00444D05" w:rsidRDefault="00444D05" w:rsidP="00653041">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62748607" w14:textId="77777777" w:rsidR="00444D05" w:rsidRDefault="00444D05"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B46B294" w14:textId="77777777" w:rsidR="00444D05" w:rsidRDefault="00444D05" w:rsidP="00653041">
            <w:pPr>
              <w:pStyle w:val="TAL"/>
              <w:rPr>
                <w:rFonts w:cs="Arial"/>
                <w:szCs w:val="18"/>
              </w:rPr>
            </w:pPr>
            <w:r>
              <w:rPr>
                <w:rFonts w:cs="Arial"/>
                <w:szCs w:val="18"/>
              </w:rPr>
              <w:t>This attribute shall contain the cause of revocation.</w:t>
            </w:r>
          </w:p>
          <w:p w14:paraId="523DB127" w14:textId="77777777" w:rsidR="00444D05" w:rsidRDefault="00444D05" w:rsidP="00653041">
            <w:pPr>
              <w:pStyle w:val="TAL"/>
              <w:rPr>
                <w:rFonts w:cs="Arial"/>
                <w:szCs w:val="18"/>
              </w:rPr>
            </w:pPr>
            <w:r>
              <w:rPr>
                <w:rFonts w:cs="Arial"/>
                <w:szCs w:val="18"/>
              </w:rPr>
              <w:t>This attribute shall be present if the notifyType is set to REVOKE.</w:t>
            </w:r>
          </w:p>
          <w:p w14:paraId="23C219C2" w14:textId="77777777" w:rsidR="00444D05" w:rsidRDefault="00444D05" w:rsidP="00653041">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6862F33A" w14:textId="77777777" w:rsidR="00444D05" w:rsidRPr="00E06FFC" w:rsidRDefault="00444D05" w:rsidP="00653041">
            <w:pPr>
              <w:pStyle w:val="TAL"/>
              <w:rPr>
                <w:rFonts w:cs="Arial"/>
                <w:szCs w:val="18"/>
              </w:rPr>
            </w:pPr>
          </w:p>
        </w:tc>
      </w:tr>
    </w:tbl>
    <w:p w14:paraId="25DFF93E" w14:textId="77777777" w:rsidR="00546C8A" w:rsidRDefault="00546C8A" w:rsidP="00546C8A">
      <w:pPr>
        <w:rPr>
          <w:rFonts w:ascii="Arial" w:eastAsia="DengXian" w:hAnsi="Arial"/>
          <w:sz w:val="22"/>
        </w:rPr>
      </w:pPr>
    </w:p>
    <w:p w14:paraId="7FD56690" w14:textId="3A9CA12C" w:rsidR="00546C8A" w:rsidRPr="00546C8A" w:rsidRDefault="00546C8A" w:rsidP="006E4001">
      <w:pPr>
        <w:pStyle w:val="Heading5"/>
        <w:rPr>
          <w:rFonts w:eastAsia="DengXian"/>
        </w:rPr>
      </w:pPr>
      <w:bookmarkStart w:id="276" w:name="_Toc89294781"/>
      <w:r w:rsidRPr="00546C8A">
        <w:rPr>
          <w:rFonts w:eastAsia="DengXian"/>
        </w:rPr>
        <w:t>5.1.6.2.4</w:t>
      </w:r>
      <w:r w:rsidRPr="00546C8A">
        <w:rPr>
          <w:rFonts w:eastAsia="DengXian"/>
        </w:rPr>
        <w:tab/>
        <w:t>Type: UAVAuthResponse</w:t>
      </w:r>
      <w:bookmarkEnd w:id="276"/>
    </w:p>
    <w:p w14:paraId="38CC9837" w14:textId="77777777" w:rsidR="00546C8A" w:rsidRPr="00546C8A" w:rsidRDefault="00546C8A" w:rsidP="00546C8A">
      <w:pPr>
        <w:keepNext/>
        <w:keepLines/>
        <w:spacing w:before="60"/>
        <w:jc w:val="center"/>
        <w:rPr>
          <w:rFonts w:ascii="Arial" w:eastAsia="SimSun" w:hAnsi="Arial"/>
          <w:b/>
        </w:rPr>
      </w:pPr>
      <w:r w:rsidRPr="00546C8A">
        <w:rPr>
          <w:rFonts w:ascii="Arial" w:eastAsia="SimSun" w:hAnsi="Arial"/>
          <w:b/>
          <w:noProof/>
        </w:rPr>
        <w:t>Table </w:t>
      </w:r>
      <w:r w:rsidRPr="00546C8A">
        <w:rPr>
          <w:rFonts w:ascii="Arial" w:eastAsia="SimSun" w:hAnsi="Arial"/>
          <w:b/>
        </w:rPr>
        <w:t xml:space="preserve">6.1.6.2.4-1: </w:t>
      </w:r>
      <w:r w:rsidRPr="00546C8A">
        <w:rPr>
          <w:rFonts w:ascii="Arial" w:eastAsia="SimSun" w:hAnsi="Arial"/>
          <w:b/>
          <w:noProof/>
        </w:rPr>
        <w:t>Definition of type UAVAuthResponse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546C8A" w:rsidRPr="00546C8A" w14:paraId="3B821D41"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BF83572" w14:textId="77777777" w:rsidR="00546C8A" w:rsidRPr="00546C8A" w:rsidRDefault="00546C8A" w:rsidP="00546C8A">
            <w:pPr>
              <w:keepNext/>
              <w:keepLines/>
              <w:spacing w:after="0"/>
              <w:jc w:val="center"/>
              <w:rPr>
                <w:rFonts w:ascii="Arial" w:eastAsia="SimSun" w:hAnsi="Arial"/>
                <w:b/>
                <w:sz w:val="18"/>
              </w:rPr>
            </w:pPr>
            <w:r w:rsidRPr="00546C8A">
              <w:rPr>
                <w:rFonts w:ascii="Arial" w:eastAsia="SimSun"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C272A7C" w14:textId="77777777" w:rsidR="00546C8A" w:rsidRPr="00546C8A" w:rsidRDefault="00546C8A" w:rsidP="00546C8A">
            <w:pPr>
              <w:keepNext/>
              <w:keepLines/>
              <w:spacing w:after="0"/>
              <w:jc w:val="center"/>
              <w:rPr>
                <w:rFonts w:ascii="Arial" w:eastAsia="SimSun" w:hAnsi="Arial"/>
                <w:b/>
                <w:sz w:val="18"/>
              </w:rPr>
            </w:pPr>
            <w:r w:rsidRPr="00546C8A">
              <w:rPr>
                <w:rFonts w:ascii="Arial" w:eastAsia="SimSun"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95A93F" w14:textId="77777777" w:rsidR="00546C8A" w:rsidRPr="00546C8A" w:rsidRDefault="00546C8A" w:rsidP="00546C8A">
            <w:pPr>
              <w:keepNext/>
              <w:keepLines/>
              <w:spacing w:after="0"/>
              <w:jc w:val="center"/>
              <w:rPr>
                <w:rFonts w:ascii="Arial" w:eastAsia="SimSun" w:hAnsi="Arial"/>
                <w:b/>
                <w:sz w:val="18"/>
              </w:rPr>
            </w:pPr>
            <w:r w:rsidRPr="00546C8A">
              <w:rPr>
                <w:rFonts w:ascii="Arial" w:eastAsia="SimSun"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8A9353" w14:textId="77777777" w:rsidR="00546C8A" w:rsidRPr="00546C8A" w:rsidRDefault="00546C8A" w:rsidP="00546C8A">
            <w:pPr>
              <w:keepNext/>
              <w:keepLines/>
              <w:spacing w:after="0"/>
              <w:rPr>
                <w:rFonts w:ascii="Arial" w:eastAsia="SimSun" w:hAnsi="Arial"/>
                <w:b/>
                <w:sz w:val="18"/>
              </w:rPr>
            </w:pPr>
            <w:r w:rsidRPr="00546C8A">
              <w:rPr>
                <w:rFonts w:ascii="Arial" w:eastAsia="SimSun"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442D541" w14:textId="77777777" w:rsidR="00546C8A" w:rsidRPr="00546C8A" w:rsidRDefault="00546C8A" w:rsidP="00546C8A">
            <w:pPr>
              <w:keepNext/>
              <w:keepLines/>
              <w:spacing w:after="0"/>
              <w:jc w:val="center"/>
              <w:rPr>
                <w:rFonts w:ascii="Arial" w:eastAsia="SimSun" w:hAnsi="Arial" w:cs="Arial"/>
                <w:b/>
                <w:sz w:val="18"/>
                <w:szCs w:val="18"/>
              </w:rPr>
            </w:pPr>
            <w:r w:rsidRPr="00546C8A">
              <w:rPr>
                <w:rFonts w:ascii="Arial" w:eastAsia="SimSun"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2FC136E" w14:textId="77777777" w:rsidR="00546C8A" w:rsidRPr="00546C8A" w:rsidRDefault="00546C8A" w:rsidP="00546C8A">
            <w:pPr>
              <w:keepNext/>
              <w:keepLines/>
              <w:spacing w:after="0"/>
              <w:jc w:val="center"/>
              <w:rPr>
                <w:rFonts w:ascii="Arial" w:eastAsia="SimSun" w:hAnsi="Arial" w:cs="Arial"/>
                <w:b/>
                <w:sz w:val="18"/>
                <w:szCs w:val="18"/>
              </w:rPr>
            </w:pPr>
            <w:r w:rsidRPr="00546C8A">
              <w:rPr>
                <w:rFonts w:ascii="Arial" w:eastAsia="SimSun" w:hAnsi="Arial" w:cs="Arial"/>
                <w:b/>
                <w:sz w:val="18"/>
                <w:szCs w:val="18"/>
              </w:rPr>
              <w:t>Applicability</w:t>
            </w:r>
          </w:p>
        </w:tc>
      </w:tr>
      <w:tr w:rsidR="00546C8A" w:rsidRPr="00546C8A" w14:paraId="371DEC78"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09A92C98"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gpsi</w:t>
            </w:r>
          </w:p>
        </w:tc>
        <w:tc>
          <w:tcPr>
            <w:tcW w:w="1444" w:type="dxa"/>
            <w:tcBorders>
              <w:top w:val="single" w:sz="4" w:space="0" w:color="auto"/>
              <w:left w:val="single" w:sz="4" w:space="0" w:color="auto"/>
              <w:bottom w:val="single" w:sz="4" w:space="0" w:color="auto"/>
              <w:right w:val="single" w:sz="4" w:space="0" w:color="auto"/>
            </w:tcBorders>
          </w:tcPr>
          <w:p w14:paraId="3A207EDD"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Gpsi</w:t>
            </w:r>
          </w:p>
        </w:tc>
        <w:tc>
          <w:tcPr>
            <w:tcW w:w="425" w:type="dxa"/>
            <w:tcBorders>
              <w:top w:val="single" w:sz="4" w:space="0" w:color="auto"/>
              <w:left w:val="single" w:sz="4" w:space="0" w:color="auto"/>
              <w:bottom w:val="single" w:sz="4" w:space="0" w:color="auto"/>
              <w:right w:val="single" w:sz="4" w:space="0" w:color="auto"/>
            </w:tcBorders>
          </w:tcPr>
          <w:p w14:paraId="0BAFAE3E" w14:textId="77777777" w:rsidR="00546C8A" w:rsidRPr="00546C8A" w:rsidRDefault="00546C8A" w:rsidP="00546C8A">
            <w:pPr>
              <w:keepNext/>
              <w:keepLines/>
              <w:spacing w:after="0"/>
              <w:jc w:val="center"/>
              <w:rPr>
                <w:rFonts w:ascii="Arial" w:eastAsia="SimSun" w:hAnsi="Arial"/>
                <w:sz w:val="18"/>
              </w:rPr>
            </w:pPr>
            <w:r w:rsidRPr="00546C8A">
              <w:rPr>
                <w:rFonts w:ascii="Arial" w:eastAsia="SimSun"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6DBC3EB6"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1</w:t>
            </w:r>
          </w:p>
        </w:tc>
        <w:tc>
          <w:tcPr>
            <w:tcW w:w="2410" w:type="dxa"/>
            <w:tcBorders>
              <w:top w:val="single" w:sz="4" w:space="0" w:color="auto"/>
              <w:left w:val="single" w:sz="4" w:space="0" w:color="auto"/>
              <w:bottom w:val="single" w:sz="4" w:space="0" w:color="auto"/>
              <w:right w:val="single" w:sz="4" w:space="0" w:color="auto"/>
            </w:tcBorders>
          </w:tcPr>
          <w:p w14:paraId="69BEC32D" w14:textId="77777777" w:rsidR="00546C8A" w:rsidRPr="00546C8A" w:rsidRDefault="00546C8A" w:rsidP="00546C8A">
            <w:pPr>
              <w:keepNext/>
              <w:keepLines/>
              <w:spacing w:after="0"/>
              <w:rPr>
                <w:rFonts w:ascii="Arial" w:eastAsia="SimSun" w:hAnsi="Arial" w:cs="Arial"/>
                <w:sz w:val="18"/>
                <w:szCs w:val="18"/>
              </w:rPr>
            </w:pPr>
            <w:r w:rsidRPr="00546C8A">
              <w:rPr>
                <w:rFonts w:ascii="Arial" w:eastAsia="SimSun" w:hAnsi="Arial"/>
                <w:sz w:val="18"/>
              </w:rPr>
              <w:t>GPSI of the UAV</w:t>
            </w:r>
          </w:p>
        </w:tc>
        <w:tc>
          <w:tcPr>
            <w:tcW w:w="2410" w:type="dxa"/>
            <w:tcBorders>
              <w:top w:val="single" w:sz="4" w:space="0" w:color="auto"/>
              <w:left w:val="single" w:sz="4" w:space="0" w:color="auto"/>
              <w:bottom w:val="single" w:sz="4" w:space="0" w:color="auto"/>
              <w:right w:val="single" w:sz="4" w:space="0" w:color="auto"/>
            </w:tcBorders>
          </w:tcPr>
          <w:p w14:paraId="56528750" w14:textId="77777777" w:rsidR="00546C8A" w:rsidRPr="00546C8A" w:rsidRDefault="00546C8A" w:rsidP="00546C8A">
            <w:pPr>
              <w:keepNext/>
              <w:keepLines/>
              <w:spacing w:after="0"/>
              <w:rPr>
                <w:rFonts w:ascii="Arial" w:eastAsia="SimSun" w:hAnsi="Arial" w:cs="Arial"/>
                <w:sz w:val="18"/>
                <w:szCs w:val="18"/>
              </w:rPr>
            </w:pPr>
          </w:p>
        </w:tc>
      </w:tr>
      <w:tr w:rsidR="00546C8A" w:rsidRPr="00546C8A" w14:paraId="65888CB7"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12057A5C" w14:textId="77777777" w:rsidR="00546C8A" w:rsidRPr="00546C8A" w:rsidRDefault="00546C8A" w:rsidP="00546C8A">
            <w:pPr>
              <w:keepNext/>
              <w:keepLines/>
              <w:spacing w:after="0"/>
              <w:rPr>
                <w:rFonts w:ascii="Arial" w:eastAsia="SimSun" w:hAnsi="Arial"/>
                <w:sz w:val="18"/>
              </w:rPr>
            </w:pPr>
            <w:bookmarkStart w:id="277" w:name="_Hlk71566201"/>
            <w:r w:rsidRPr="00546C8A">
              <w:rPr>
                <w:rFonts w:ascii="Arial" w:eastAsia="SimSun" w:hAnsi="Arial"/>
                <w:sz w:val="18"/>
              </w:rPr>
              <w:t>authResult</w:t>
            </w:r>
            <w:bookmarkEnd w:id="277"/>
          </w:p>
        </w:tc>
        <w:tc>
          <w:tcPr>
            <w:tcW w:w="1444" w:type="dxa"/>
            <w:tcBorders>
              <w:top w:val="single" w:sz="4" w:space="0" w:color="auto"/>
              <w:left w:val="single" w:sz="4" w:space="0" w:color="auto"/>
              <w:bottom w:val="single" w:sz="4" w:space="0" w:color="auto"/>
              <w:right w:val="single" w:sz="4" w:space="0" w:color="auto"/>
            </w:tcBorders>
          </w:tcPr>
          <w:p w14:paraId="7733C8D3"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AuthResult</w:t>
            </w:r>
          </w:p>
        </w:tc>
        <w:tc>
          <w:tcPr>
            <w:tcW w:w="425" w:type="dxa"/>
            <w:tcBorders>
              <w:top w:val="single" w:sz="4" w:space="0" w:color="auto"/>
              <w:left w:val="single" w:sz="4" w:space="0" w:color="auto"/>
              <w:bottom w:val="single" w:sz="4" w:space="0" w:color="auto"/>
              <w:right w:val="single" w:sz="4" w:space="0" w:color="auto"/>
            </w:tcBorders>
          </w:tcPr>
          <w:p w14:paraId="18AC49B4" w14:textId="77777777" w:rsidR="00546C8A" w:rsidRPr="00546C8A" w:rsidRDefault="00546C8A" w:rsidP="00546C8A">
            <w:pPr>
              <w:keepNext/>
              <w:keepLines/>
              <w:spacing w:after="0"/>
              <w:jc w:val="center"/>
              <w:rPr>
                <w:rFonts w:ascii="Arial" w:eastAsia="SimSun" w:hAnsi="Arial"/>
                <w:sz w:val="18"/>
              </w:rPr>
            </w:pPr>
            <w:r w:rsidRPr="00546C8A">
              <w:rPr>
                <w:rFonts w:ascii="Arial" w:eastAsia="SimSun"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24944C65"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68437589" w14:textId="77777777" w:rsidR="00546C8A" w:rsidRPr="00546C8A" w:rsidRDefault="00546C8A" w:rsidP="00546C8A">
            <w:pPr>
              <w:keepNext/>
              <w:keepLines/>
              <w:spacing w:after="0"/>
              <w:rPr>
                <w:rFonts w:ascii="Arial" w:eastAsia="SimSun" w:hAnsi="Arial" w:cs="Arial"/>
                <w:sz w:val="18"/>
                <w:szCs w:val="18"/>
              </w:rPr>
            </w:pPr>
            <w:r w:rsidRPr="00546C8A">
              <w:rPr>
                <w:rFonts w:ascii="Arial" w:eastAsia="SimSun" w:hAnsi="Arial" w:cs="Arial"/>
                <w:sz w:val="18"/>
                <w:szCs w:val="18"/>
              </w:rPr>
              <w:t>Conveys the UAV authentication result (success/failure)</w:t>
            </w:r>
          </w:p>
        </w:tc>
        <w:tc>
          <w:tcPr>
            <w:tcW w:w="2410" w:type="dxa"/>
            <w:tcBorders>
              <w:top w:val="single" w:sz="4" w:space="0" w:color="auto"/>
              <w:left w:val="single" w:sz="4" w:space="0" w:color="auto"/>
              <w:bottom w:val="single" w:sz="4" w:space="0" w:color="auto"/>
              <w:right w:val="single" w:sz="4" w:space="0" w:color="auto"/>
            </w:tcBorders>
          </w:tcPr>
          <w:p w14:paraId="7F010778" w14:textId="77777777" w:rsidR="00546C8A" w:rsidRPr="00546C8A" w:rsidRDefault="00546C8A" w:rsidP="00546C8A">
            <w:pPr>
              <w:keepNext/>
              <w:keepLines/>
              <w:spacing w:after="0"/>
              <w:rPr>
                <w:rFonts w:ascii="Arial" w:eastAsia="SimSun" w:hAnsi="Arial" w:cs="Arial"/>
                <w:sz w:val="18"/>
                <w:szCs w:val="18"/>
              </w:rPr>
            </w:pPr>
          </w:p>
        </w:tc>
      </w:tr>
      <w:tr w:rsidR="00546C8A" w:rsidRPr="00546C8A" w14:paraId="05085DA8"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428B27B7" w14:textId="77777777" w:rsidR="00546C8A" w:rsidRPr="00546C8A" w:rsidRDefault="00546C8A" w:rsidP="00546C8A">
            <w:pPr>
              <w:keepNext/>
              <w:keepLines/>
              <w:spacing w:after="0"/>
              <w:rPr>
                <w:rFonts w:ascii="Arial" w:eastAsia="SimSun" w:hAnsi="Arial"/>
                <w:sz w:val="18"/>
              </w:rPr>
            </w:pPr>
            <w:bookmarkStart w:id="278" w:name="_Hlk71618598"/>
            <w:r w:rsidRPr="00546C8A">
              <w:rPr>
                <w:rFonts w:ascii="Arial" w:eastAsia="SimSun" w:hAnsi="Arial"/>
                <w:sz w:val="18"/>
              </w:rPr>
              <w:t>authM</w:t>
            </w:r>
            <w:bookmarkEnd w:id="278"/>
            <w:r w:rsidRPr="00546C8A">
              <w:rPr>
                <w:rFonts w:ascii="Arial" w:eastAsia="SimSun" w:hAnsi="Arial"/>
                <w:sz w:val="18"/>
              </w:rPr>
              <w:t>sg</w:t>
            </w:r>
          </w:p>
        </w:tc>
        <w:tc>
          <w:tcPr>
            <w:tcW w:w="1444" w:type="dxa"/>
            <w:tcBorders>
              <w:top w:val="single" w:sz="4" w:space="0" w:color="auto"/>
              <w:left w:val="single" w:sz="4" w:space="0" w:color="auto"/>
              <w:bottom w:val="single" w:sz="4" w:space="0" w:color="auto"/>
              <w:right w:val="single" w:sz="4" w:space="0" w:color="auto"/>
            </w:tcBorders>
          </w:tcPr>
          <w:p w14:paraId="6F7F6C26"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string</w:t>
            </w:r>
          </w:p>
        </w:tc>
        <w:tc>
          <w:tcPr>
            <w:tcW w:w="425" w:type="dxa"/>
            <w:tcBorders>
              <w:top w:val="single" w:sz="4" w:space="0" w:color="auto"/>
              <w:left w:val="single" w:sz="4" w:space="0" w:color="auto"/>
              <w:bottom w:val="single" w:sz="4" w:space="0" w:color="auto"/>
              <w:right w:val="single" w:sz="4" w:space="0" w:color="auto"/>
            </w:tcBorders>
          </w:tcPr>
          <w:p w14:paraId="0664D163" w14:textId="77777777" w:rsidR="00546C8A" w:rsidRPr="00546C8A" w:rsidRDefault="00546C8A" w:rsidP="00546C8A">
            <w:pPr>
              <w:keepNext/>
              <w:keepLines/>
              <w:spacing w:after="0"/>
              <w:jc w:val="center"/>
              <w:rPr>
                <w:rFonts w:ascii="Arial" w:eastAsia="SimSun" w:hAnsi="Arial"/>
                <w:sz w:val="18"/>
              </w:rPr>
            </w:pPr>
            <w:r w:rsidRPr="00546C8A">
              <w:rPr>
                <w:rFonts w:ascii="Arial" w:eastAsia="SimSun"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64C185E0"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6F39C414" w14:textId="77777777" w:rsidR="00546C8A" w:rsidRPr="00546C8A" w:rsidRDefault="00546C8A" w:rsidP="00546C8A">
            <w:pPr>
              <w:keepNext/>
              <w:keepLines/>
              <w:spacing w:after="0"/>
              <w:rPr>
                <w:rFonts w:ascii="Arial" w:eastAsia="SimSun" w:hAnsi="Arial" w:cs="Arial"/>
                <w:sz w:val="18"/>
                <w:szCs w:val="18"/>
              </w:rPr>
            </w:pPr>
            <w:bookmarkStart w:id="279" w:name="_Hlk71619244"/>
            <w:r w:rsidRPr="00546C8A">
              <w:rPr>
                <w:rFonts w:ascii="Arial" w:eastAsia="SimSun" w:hAnsi="Arial" w:cs="Arial"/>
                <w:sz w:val="18"/>
                <w:szCs w:val="18"/>
              </w:rPr>
              <w:t xml:space="preserve">Contains the authentication message </w:t>
            </w:r>
            <w:bookmarkEnd w:id="279"/>
            <w:r w:rsidRPr="00546C8A">
              <w:rPr>
                <w:rFonts w:ascii="Arial" w:eastAsia="SimSun" w:hAnsi="Arial" w:cs="Arial"/>
                <w:sz w:val="18"/>
                <w:szCs w:val="18"/>
              </w:rPr>
              <w:t>or authorization data.</w:t>
            </w:r>
          </w:p>
        </w:tc>
        <w:tc>
          <w:tcPr>
            <w:tcW w:w="2410" w:type="dxa"/>
            <w:tcBorders>
              <w:top w:val="single" w:sz="4" w:space="0" w:color="auto"/>
              <w:left w:val="single" w:sz="4" w:space="0" w:color="auto"/>
              <w:bottom w:val="single" w:sz="4" w:space="0" w:color="auto"/>
              <w:right w:val="single" w:sz="4" w:space="0" w:color="auto"/>
            </w:tcBorders>
          </w:tcPr>
          <w:p w14:paraId="16242E13" w14:textId="77777777" w:rsidR="00546C8A" w:rsidRPr="00546C8A" w:rsidRDefault="00546C8A" w:rsidP="00546C8A">
            <w:pPr>
              <w:keepNext/>
              <w:keepLines/>
              <w:spacing w:after="0"/>
              <w:rPr>
                <w:rFonts w:ascii="Arial" w:eastAsia="SimSun" w:hAnsi="Arial" w:cs="Arial"/>
                <w:sz w:val="18"/>
                <w:szCs w:val="18"/>
              </w:rPr>
            </w:pPr>
          </w:p>
        </w:tc>
      </w:tr>
      <w:tr w:rsidR="00546C8A" w:rsidRPr="00546C8A" w14:paraId="43E36E5F"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2CFDA5D6"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serviceLevelId</w:t>
            </w:r>
          </w:p>
        </w:tc>
        <w:tc>
          <w:tcPr>
            <w:tcW w:w="1444" w:type="dxa"/>
            <w:tcBorders>
              <w:top w:val="single" w:sz="4" w:space="0" w:color="auto"/>
              <w:left w:val="single" w:sz="4" w:space="0" w:color="auto"/>
              <w:bottom w:val="single" w:sz="4" w:space="0" w:color="auto"/>
              <w:right w:val="single" w:sz="4" w:space="0" w:color="auto"/>
            </w:tcBorders>
          </w:tcPr>
          <w:p w14:paraId="19CFD83D"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string</w:t>
            </w:r>
          </w:p>
        </w:tc>
        <w:tc>
          <w:tcPr>
            <w:tcW w:w="425" w:type="dxa"/>
            <w:tcBorders>
              <w:top w:val="single" w:sz="4" w:space="0" w:color="auto"/>
              <w:left w:val="single" w:sz="4" w:space="0" w:color="auto"/>
              <w:bottom w:val="single" w:sz="4" w:space="0" w:color="auto"/>
              <w:right w:val="single" w:sz="4" w:space="0" w:color="auto"/>
            </w:tcBorders>
          </w:tcPr>
          <w:p w14:paraId="55A7594D" w14:textId="77777777" w:rsidR="00546C8A" w:rsidRPr="00546C8A" w:rsidRDefault="00546C8A" w:rsidP="00546C8A">
            <w:pPr>
              <w:keepNext/>
              <w:keepLines/>
              <w:spacing w:after="0"/>
              <w:jc w:val="center"/>
              <w:rPr>
                <w:rFonts w:ascii="Arial" w:eastAsia="SimSun" w:hAnsi="Arial"/>
                <w:sz w:val="18"/>
              </w:rPr>
            </w:pPr>
            <w:r w:rsidRPr="00546C8A">
              <w:rPr>
                <w:rFonts w:ascii="Arial" w:eastAsia="SimSun"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1019C135"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4715C6C0" w14:textId="77777777" w:rsidR="00546C8A" w:rsidRPr="00546C8A" w:rsidRDefault="00546C8A" w:rsidP="00546C8A">
            <w:pPr>
              <w:keepNext/>
              <w:keepLines/>
              <w:spacing w:after="0"/>
              <w:rPr>
                <w:rFonts w:ascii="Arial" w:eastAsia="SimSun" w:hAnsi="Arial" w:cs="Arial"/>
                <w:sz w:val="18"/>
                <w:szCs w:val="18"/>
              </w:rPr>
            </w:pPr>
            <w:r w:rsidRPr="00546C8A">
              <w:rPr>
                <w:rFonts w:ascii="Arial" w:eastAsia="SimSun" w:hAnsi="Arial" w:cs="Arial"/>
                <w:sz w:val="18"/>
                <w:szCs w:val="18"/>
              </w:rPr>
              <w:t>This attribute contains the authorized Service Level Device Identity</w:t>
            </w:r>
          </w:p>
        </w:tc>
        <w:tc>
          <w:tcPr>
            <w:tcW w:w="2410" w:type="dxa"/>
            <w:tcBorders>
              <w:top w:val="single" w:sz="4" w:space="0" w:color="auto"/>
              <w:left w:val="single" w:sz="4" w:space="0" w:color="auto"/>
              <w:bottom w:val="single" w:sz="4" w:space="0" w:color="auto"/>
              <w:right w:val="single" w:sz="4" w:space="0" w:color="auto"/>
            </w:tcBorders>
          </w:tcPr>
          <w:p w14:paraId="29768BF1" w14:textId="77777777" w:rsidR="00546C8A" w:rsidRPr="00546C8A" w:rsidRDefault="00546C8A" w:rsidP="00546C8A">
            <w:pPr>
              <w:keepNext/>
              <w:keepLines/>
              <w:spacing w:after="0"/>
              <w:rPr>
                <w:rFonts w:ascii="Arial" w:eastAsia="SimSun" w:hAnsi="Arial" w:cs="Arial"/>
                <w:sz w:val="18"/>
                <w:szCs w:val="18"/>
              </w:rPr>
            </w:pPr>
          </w:p>
        </w:tc>
      </w:tr>
      <w:tr w:rsidR="00546C8A" w:rsidRPr="00546C8A" w14:paraId="739478D6"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070E19D7" w14:textId="77777777" w:rsidR="00546C8A" w:rsidRPr="00546C8A" w:rsidRDefault="00546C8A" w:rsidP="00546C8A">
            <w:pPr>
              <w:keepNext/>
              <w:keepLines/>
              <w:spacing w:after="0"/>
              <w:rPr>
                <w:rFonts w:ascii="Arial" w:eastAsia="SimSun" w:hAnsi="Arial"/>
                <w:sz w:val="18"/>
              </w:rPr>
            </w:pPr>
            <w:r w:rsidRPr="00546C8A">
              <w:rPr>
                <w:rFonts w:eastAsia="SimSun"/>
              </w:rPr>
              <w:t>suppFeat</w:t>
            </w:r>
          </w:p>
        </w:tc>
        <w:tc>
          <w:tcPr>
            <w:tcW w:w="1444" w:type="dxa"/>
            <w:tcBorders>
              <w:top w:val="single" w:sz="4" w:space="0" w:color="auto"/>
              <w:left w:val="single" w:sz="4" w:space="0" w:color="auto"/>
              <w:bottom w:val="single" w:sz="4" w:space="0" w:color="auto"/>
              <w:right w:val="single" w:sz="4" w:space="0" w:color="auto"/>
            </w:tcBorders>
          </w:tcPr>
          <w:p w14:paraId="43021317" w14:textId="77777777" w:rsidR="00546C8A" w:rsidRPr="00546C8A" w:rsidRDefault="00546C8A" w:rsidP="00546C8A">
            <w:pPr>
              <w:keepNext/>
              <w:keepLines/>
              <w:spacing w:after="0"/>
              <w:rPr>
                <w:rFonts w:ascii="Arial" w:eastAsia="SimSun" w:hAnsi="Arial"/>
                <w:sz w:val="18"/>
              </w:rPr>
            </w:pPr>
            <w:r w:rsidRPr="00546C8A">
              <w:rPr>
                <w:rFonts w:eastAsia="SimSun"/>
              </w:rPr>
              <w:t>SupportedFeatures</w:t>
            </w:r>
          </w:p>
        </w:tc>
        <w:tc>
          <w:tcPr>
            <w:tcW w:w="425" w:type="dxa"/>
            <w:tcBorders>
              <w:top w:val="single" w:sz="4" w:space="0" w:color="auto"/>
              <w:left w:val="single" w:sz="4" w:space="0" w:color="auto"/>
              <w:bottom w:val="single" w:sz="4" w:space="0" w:color="auto"/>
              <w:right w:val="single" w:sz="4" w:space="0" w:color="auto"/>
            </w:tcBorders>
          </w:tcPr>
          <w:p w14:paraId="41A325DC" w14:textId="77777777" w:rsidR="00546C8A" w:rsidRPr="00546C8A" w:rsidRDefault="00546C8A" w:rsidP="00546C8A">
            <w:pPr>
              <w:keepNext/>
              <w:keepLines/>
              <w:spacing w:after="0"/>
              <w:jc w:val="center"/>
              <w:rPr>
                <w:rFonts w:ascii="Arial" w:eastAsia="SimSun" w:hAnsi="Arial"/>
                <w:sz w:val="18"/>
              </w:rPr>
            </w:pPr>
            <w:r w:rsidRPr="00546C8A">
              <w:rPr>
                <w:rFonts w:eastAsia="SimSun"/>
              </w:rPr>
              <w:t>O</w:t>
            </w:r>
          </w:p>
        </w:tc>
        <w:tc>
          <w:tcPr>
            <w:tcW w:w="1134" w:type="dxa"/>
            <w:tcBorders>
              <w:top w:val="single" w:sz="4" w:space="0" w:color="auto"/>
              <w:left w:val="single" w:sz="4" w:space="0" w:color="auto"/>
              <w:bottom w:val="single" w:sz="4" w:space="0" w:color="auto"/>
              <w:right w:val="single" w:sz="4" w:space="0" w:color="auto"/>
            </w:tcBorders>
          </w:tcPr>
          <w:p w14:paraId="2AF02DDC" w14:textId="77777777" w:rsidR="00546C8A" w:rsidRPr="00546C8A" w:rsidRDefault="00546C8A" w:rsidP="00546C8A">
            <w:pPr>
              <w:keepNext/>
              <w:keepLines/>
              <w:spacing w:after="0"/>
              <w:rPr>
                <w:rFonts w:ascii="Arial" w:eastAsia="SimSun" w:hAnsi="Arial"/>
                <w:sz w:val="18"/>
              </w:rPr>
            </w:pPr>
            <w:r w:rsidRPr="00546C8A">
              <w:rPr>
                <w:rFonts w:eastAsia="SimSun"/>
              </w:rPr>
              <w:t>0..1</w:t>
            </w:r>
          </w:p>
        </w:tc>
        <w:tc>
          <w:tcPr>
            <w:tcW w:w="2410" w:type="dxa"/>
            <w:tcBorders>
              <w:top w:val="single" w:sz="4" w:space="0" w:color="auto"/>
              <w:left w:val="single" w:sz="4" w:space="0" w:color="auto"/>
              <w:bottom w:val="single" w:sz="4" w:space="0" w:color="auto"/>
              <w:right w:val="single" w:sz="4" w:space="0" w:color="auto"/>
            </w:tcBorders>
          </w:tcPr>
          <w:p w14:paraId="5B1C0898" w14:textId="77777777" w:rsidR="00546C8A" w:rsidRPr="00546C8A" w:rsidRDefault="00546C8A" w:rsidP="00546C8A">
            <w:pPr>
              <w:keepNext/>
              <w:keepLines/>
              <w:spacing w:after="0"/>
              <w:rPr>
                <w:rFonts w:ascii="Arial" w:eastAsia="SimSun" w:hAnsi="Arial" w:cs="Arial"/>
                <w:sz w:val="18"/>
                <w:szCs w:val="18"/>
              </w:rPr>
            </w:pPr>
            <w:r w:rsidRPr="00546C8A">
              <w:rPr>
                <w:rFonts w:ascii="Arial" w:eastAsia="SimSun" w:hAnsi="Arial" w:cs="Arial"/>
                <w:sz w:val="18"/>
                <w:szCs w:val="18"/>
              </w:rPr>
              <w:t>This IE shall be present if at least one optional feature defined in clause 5.1.8 is supported.</w:t>
            </w:r>
          </w:p>
        </w:tc>
        <w:tc>
          <w:tcPr>
            <w:tcW w:w="2410" w:type="dxa"/>
            <w:tcBorders>
              <w:top w:val="single" w:sz="4" w:space="0" w:color="auto"/>
              <w:left w:val="single" w:sz="4" w:space="0" w:color="auto"/>
              <w:bottom w:val="single" w:sz="4" w:space="0" w:color="auto"/>
              <w:right w:val="single" w:sz="4" w:space="0" w:color="auto"/>
            </w:tcBorders>
          </w:tcPr>
          <w:p w14:paraId="5D82877C" w14:textId="77777777" w:rsidR="00546C8A" w:rsidRPr="00546C8A" w:rsidRDefault="00546C8A" w:rsidP="00546C8A">
            <w:pPr>
              <w:keepNext/>
              <w:keepLines/>
              <w:spacing w:after="0"/>
              <w:rPr>
                <w:rFonts w:ascii="Arial" w:eastAsia="SimSun" w:hAnsi="Arial" w:cs="Arial"/>
                <w:sz w:val="18"/>
                <w:szCs w:val="18"/>
              </w:rPr>
            </w:pPr>
          </w:p>
        </w:tc>
      </w:tr>
    </w:tbl>
    <w:p w14:paraId="430BD9DD" w14:textId="77777777" w:rsidR="00444D05" w:rsidRPr="00444D05" w:rsidRDefault="00444D05" w:rsidP="006E4001">
      <w:pPr>
        <w:rPr>
          <w:rFonts w:eastAsia="DengXian"/>
        </w:rPr>
      </w:pPr>
    </w:p>
    <w:p w14:paraId="61B1602A" w14:textId="6A808603" w:rsidR="003244CE" w:rsidRPr="00AD5F5C" w:rsidRDefault="003244CE" w:rsidP="003244CE">
      <w:pPr>
        <w:pStyle w:val="Heading5"/>
        <w:rPr>
          <w:rFonts w:eastAsia="DengXian"/>
        </w:rPr>
      </w:pPr>
      <w:bookmarkStart w:id="280" w:name="_Toc89294782"/>
      <w:r w:rsidRPr="00AD5F5C">
        <w:rPr>
          <w:rFonts w:eastAsia="DengXian"/>
        </w:rPr>
        <w:lastRenderedPageBreak/>
        <w:t>5.1.6.2.</w:t>
      </w:r>
      <w:r>
        <w:rPr>
          <w:rFonts w:eastAsia="DengXian"/>
        </w:rPr>
        <w:t>5</w:t>
      </w:r>
      <w:r w:rsidRPr="00AD5F5C">
        <w:rPr>
          <w:rFonts w:eastAsia="DengXian"/>
        </w:rPr>
        <w:tab/>
        <w:t xml:space="preserve">Type: </w:t>
      </w:r>
      <w:r>
        <w:t>AdditionInfo</w:t>
      </w:r>
      <w:r w:rsidRPr="00E24317">
        <w:t>AuthenticateAuthorize</w:t>
      </w:r>
      <w:bookmarkEnd w:id="280"/>
    </w:p>
    <w:p w14:paraId="6CC32264" w14:textId="0BD0C5A5" w:rsidR="003244CE" w:rsidRDefault="003244CE" w:rsidP="003244CE">
      <w:pPr>
        <w:pStyle w:val="TH"/>
      </w:pPr>
      <w:r>
        <w:t>Table 5.1.6.2.</w:t>
      </w:r>
      <w:r w:rsidR="000C1CF3">
        <w:t>5</w:t>
      </w:r>
      <w:r>
        <w:t>-1: Definition of type AdditionInfo</w:t>
      </w:r>
      <w:r w:rsidRPr="00E24317">
        <w:t>AuthenticateAuthorize</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3244CE" w14:paraId="6F5F6F09" w14:textId="77777777" w:rsidTr="00F16415">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150B4F31" w14:textId="77777777" w:rsidR="003244CE" w:rsidRDefault="003244CE" w:rsidP="00F16415">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6DE9BDD3" w14:textId="77777777" w:rsidR="003244CE" w:rsidRDefault="003244CE" w:rsidP="00F16415">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B243C3E" w14:textId="77777777" w:rsidR="003244CE" w:rsidRDefault="003244CE" w:rsidP="00F1641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27E246" w14:textId="77777777" w:rsidR="003244CE" w:rsidRDefault="003244CE" w:rsidP="00F16415">
            <w:pPr>
              <w:pStyle w:val="TAH"/>
            </w:pPr>
            <w:r>
              <w:t>Cardinality</w:t>
            </w:r>
          </w:p>
        </w:tc>
        <w:tc>
          <w:tcPr>
            <w:tcW w:w="2976" w:type="dxa"/>
            <w:tcBorders>
              <w:top w:val="single" w:sz="4" w:space="0" w:color="auto"/>
              <w:left w:val="single" w:sz="4" w:space="0" w:color="auto"/>
              <w:bottom w:val="single" w:sz="4" w:space="0" w:color="auto"/>
              <w:right w:val="single" w:sz="4" w:space="0" w:color="auto"/>
            </w:tcBorders>
            <w:shd w:val="clear" w:color="auto" w:fill="C0C0C0"/>
          </w:tcPr>
          <w:p w14:paraId="2D2089C6" w14:textId="77777777" w:rsidR="003244CE" w:rsidRDefault="003244CE" w:rsidP="00F16415">
            <w:pPr>
              <w:pStyle w:val="TAH"/>
              <w:rPr>
                <w:rFonts w:cs="Arial"/>
                <w:szCs w:val="18"/>
              </w:rPr>
            </w:pPr>
            <w:r>
              <w:rPr>
                <w:rFonts w:cs="Arial"/>
                <w:szCs w:val="18"/>
              </w:rPr>
              <w:t>Description</w:t>
            </w:r>
          </w:p>
        </w:tc>
        <w:tc>
          <w:tcPr>
            <w:tcW w:w="1628" w:type="dxa"/>
            <w:tcBorders>
              <w:top w:val="single" w:sz="4" w:space="0" w:color="auto"/>
              <w:left w:val="single" w:sz="4" w:space="0" w:color="auto"/>
              <w:bottom w:val="single" w:sz="4" w:space="0" w:color="auto"/>
              <w:right w:val="single" w:sz="4" w:space="0" w:color="auto"/>
            </w:tcBorders>
            <w:shd w:val="clear" w:color="auto" w:fill="C0C0C0"/>
          </w:tcPr>
          <w:p w14:paraId="54522B99" w14:textId="77777777" w:rsidR="003244CE" w:rsidRDefault="003244CE" w:rsidP="00F16415">
            <w:pPr>
              <w:pStyle w:val="TAH"/>
              <w:rPr>
                <w:rFonts w:cs="Arial"/>
                <w:szCs w:val="18"/>
              </w:rPr>
            </w:pPr>
            <w:r>
              <w:rPr>
                <w:rFonts w:cs="Arial"/>
                <w:szCs w:val="18"/>
              </w:rPr>
              <w:t>Applicability</w:t>
            </w:r>
          </w:p>
        </w:tc>
      </w:tr>
      <w:tr w:rsidR="003244CE" w14:paraId="4CBEA267" w14:textId="77777777" w:rsidTr="00F16415">
        <w:trPr>
          <w:jc w:val="center"/>
        </w:trPr>
        <w:tc>
          <w:tcPr>
            <w:tcW w:w="1628" w:type="dxa"/>
            <w:tcBorders>
              <w:top w:val="single" w:sz="4" w:space="0" w:color="auto"/>
              <w:left w:val="single" w:sz="4" w:space="0" w:color="auto"/>
              <w:bottom w:val="single" w:sz="4" w:space="0" w:color="auto"/>
              <w:right w:val="single" w:sz="4" w:space="0" w:color="auto"/>
            </w:tcBorders>
          </w:tcPr>
          <w:p w14:paraId="3B33A009" w14:textId="77777777" w:rsidR="003244CE" w:rsidRDefault="003244CE" w:rsidP="00F16415">
            <w:pPr>
              <w:pStyle w:val="TAL"/>
              <w:rPr>
                <w:lang w:eastAsia="zh-CN"/>
              </w:rPr>
            </w:pPr>
            <w:r>
              <w:t>u</w:t>
            </w:r>
            <w:r w:rsidRPr="007F759B">
              <w:t>asResRelInd</w:t>
            </w:r>
          </w:p>
        </w:tc>
        <w:tc>
          <w:tcPr>
            <w:tcW w:w="1701" w:type="dxa"/>
            <w:tcBorders>
              <w:top w:val="single" w:sz="4" w:space="0" w:color="auto"/>
              <w:left w:val="single" w:sz="4" w:space="0" w:color="auto"/>
              <w:bottom w:val="single" w:sz="4" w:space="0" w:color="auto"/>
              <w:right w:val="single" w:sz="4" w:space="0" w:color="auto"/>
            </w:tcBorders>
          </w:tcPr>
          <w:p w14:paraId="468F452C" w14:textId="77777777" w:rsidR="003244CE" w:rsidRDefault="003244CE" w:rsidP="00F16415">
            <w:pPr>
              <w:pStyle w:val="TAL"/>
              <w:rPr>
                <w:lang w:eastAsia="zh-CN"/>
              </w:rPr>
            </w:pPr>
            <w:r>
              <w:rPr>
                <w:rFonts w:hint="eastAsia"/>
                <w:lang w:eastAsia="zh-CN"/>
              </w:rPr>
              <w:t>b</w:t>
            </w:r>
            <w:r>
              <w:rPr>
                <w:lang w:eastAsia="zh-CN"/>
              </w:rPr>
              <w:t>oolean</w:t>
            </w:r>
          </w:p>
        </w:tc>
        <w:tc>
          <w:tcPr>
            <w:tcW w:w="426" w:type="dxa"/>
            <w:tcBorders>
              <w:top w:val="single" w:sz="4" w:space="0" w:color="auto"/>
              <w:left w:val="single" w:sz="4" w:space="0" w:color="auto"/>
              <w:bottom w:val="single" w:sz="4" w:space="0" w:color="auto"/>
              <w:right w:val="single" w:sz="4" w:space="0" w:color="auto"/>
            </w:tcBorders>
          </w:tcPr>
          <w:p w14:paraId="015D82E7" w14:textId="77777777" w:rsidR="003244CE" w:rsidRDefault="003244CE" w:rsidP="00F16415">
            <w:pPr>
              <w:pStyle w:val="TAL"/>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738A31" w14:textId="77777777" w:rsidR="003244CE" w:rsidRDefault="003244CE" w:rsidP="00F16415">
            <w:pPr>
              <w:pStyle w:val="TAL"/>
              <w:rPr>
                <w:rFonts w:cs="Arial"/>
                <w:szCs w:val="18"/>
                <w:lang w:eastAsia="zh-CN"/>
              </w:rPr>
            </w:pPr>
            <w:r>
              <w:rPr>
                <w:rFonts w:cs="Arial" w:hint="eastAsia"/>
                <w:szCs w:val="18"/>
                <w:lang w:eastAsia="zh-CN"/>
              </w:rPr>
              <w:t>0</w:t>
            </w:r>
            <w:r>
              <w:rPr>
                <w:rFonts w:cs="Arial"/>
                <w:szCs w:val="18"/>
                <w:lang w:eastAsia="zh-CN"/>
              </w:rPr>
              <w:t>..1</w:t>
            </w:r>
          </w:p>
        </w:tc>
        <w:tc>
          <w:tcPr>
            <w:tcW w:w="2976" w:type="dxa"/>
            <w:tcBorders>
              <w:top w:val="single" w:sz="4" w:space="0" w:color="auto"/>
              <w:left w:val="single" w:sz="4" w:space="0" w:color="auto"/>
              <w:bottom w:val="single" w:sz="4" w:space="0" w:color="auto"/>
              <w:right w:val="single" w:sz="4" w:space="0" w:color="auto"/>
            </w:tcBorders>
          </w:tcPr>
          <w:p w14:paraId="1A897570" w14:textId="77777777" w:rsidR="003244CE" w:rsidRDefault="003244CE" w:rsidP="00F16415">
            <w:pPr>
              <w:pStyle w:val="TAL"/>
            </w:pPr>
            <w:r>
              <w:t xml:space="preserve">This attribute is used to </w:t>
            </w:r>
            <w:r w:rsidRPr="007F759B">
              <w:t>indicate if an UAS service related network resource can be released</w:t>
            </w:r>
            <w:r w:rsidRPr="0057275C">
              <w:t xml:space="preserve"> or not</w:t>
            </w:r>
            <w:r w:rsidRPr="00BC69E5">
              <w:t>, during Authentication failure</w:t>
            </w:r>
            <w:r>
              <w:t>.</w:t>
            </w:r>
          </w:p>
          <w:p w14:paraId="266AFD77" w14:textId="77777777" w:rsidR="003244CE" w:rsidRDefault="003244CE" w:rsidP="00F16415">
            <w:pPr>
              <w:pStyle w:val="TAL"/>
            </w:pPr>
            <w:r>
              <w:t xml:space="preserve">It may only be included if the </w:t>
            </w:r>
            <w:r>
              <w:rPr>
                <w:lang w:val="en-US" w:eastAsia="zh-CN"/>
              </w:rPr>
              <w:t>"</w:t>
            </w:r>
            <w:r>
              <w:t>cause</w:t>
            </w:r>
            <w:r>
              <w:rPr>
                <w:lang w:val="en-US" w:eastAsia="zh-CN"/>
              </w:rPr>
              <w:t xml:space="preserve">" attribute within the </w:t>
            </w:r>
            <w:r>
              <w:t>ProblemDetails</w:t>
            </w:r>
            <w:r>
              <w:rPr>
                <w:lang w:val="en-US" w:eastAsia="zh-CN"/>
              </w:rPr>
              <w:t xml:space="preserve"> data type is set to </w:t>
            </w:r>
            <w:r>
              <w:t>“FAILED_AUTH”.</w:t>
            </w:r>
          </w:p>
          <w:p w14:paraId="718A8569" w14:textId="77777777" w:rsidR="003244CE" w:rsidRPr="00A35AF8" w:rsidRDefault="003244CE" w:rsidP="00F16415">
            <w:pPr>
              <w:pStyle w:val="TAL"/>
              <w:rPr>
                <w:lang w:eastAsia="zh-CN"/>
              </w:rPr>
            </w:pPr>
            <w:r w:rsidRPr="00A35AF8">
              <w:t>When present, it shall be set as follows:</w:t>
            </w:r>
          </w:p>
          <w:p w14:paraId="6A2CFC69" w14:textId="77777777" w:rsidR="003244CE" w:rsidRPr="00A35AF8" w:rsidRDefault="003244CE" w:rsidP="00F16415">
            <w:pPr>
              <w:pStyle w:val="TAL"/>
              <w:rPr>
                <w:lang w:eastAsia="zh-CN"/>
              </w:rPr>
            </w:pPr>
            <w:r w:rsidRPr="00A35AF8">
              <w:rPr>
                <w:lang w:eastAsia="zh-CN"/>
              </w:rPr>
              <w:t>- true: UAS resource release is requested;</w:t>
            </w:r>
          </w:p>
          <w:p w14:paraId="5ADC3E4E" w14:textId="77777777" w:rsidR="003244CE" w:rsidRDefault="003244CE" w:rsidP="00F16415">
            <w:pPr>
              <w:pStyle w:val="TAL"/>
            </w:pPr>
            <w:r w:rsidRPr="0024771E">
              <w:rPr>
                <w:lang w:eastAsia="zh-CN"/>
              </w:rPr>
              <w:t xml:space="preserve">- false (default): </w:t>
            </w:r>
            <w:r w:rsidRPr="00A879B4">
              <w:t>UAS resource</w:t>
            </w:r>
            <w:r>
              <w:t xml:space="preserve"> release is not requested.</w:t>
            </w:r>
          </w:p>
        </w:tc>
        <w:tc>
          <w:tcPr>
            <w:tcW w:w="1628" w:type="dxa"/>
            <w:tcBorders>
              <w:top w:val="single" w:sz="4" w:space="0" w:color="auto"/>
              <w:left w:val="single" w:sz="4" w:space="0" w:color="auto"/>
              <w:bottom w:val="single" w:sz="4" w:space="0" w:color="auto"/>
              <w:right w:val="single" w:sz="4" w:space="0" w:color="auto"/>
            </w:tcBorders>
          </w:tcPr>
          <w:p w14:paraId="4E4F2155" w14:textId="77777777" w:rsidR="003244CE" w:rsidRDefault="003244CE" w:rsidP="00F16415">
            <w:pPr>
              <w:pStyle w:val="TAL"/>
              <w:rPr>
                <w:rFonts w:cs="Arial"/>
                <w:szCs w:val="18"/>
              </w:rPr>
            </w:pPr>
          </w:p>
        </w:tc>
      </w:tr>
    </w:tbl>
    <w:p w14:paraId="521F467E" w14:textId="77777777" w:rsidR="003244CE" w:rsidRPr="006E4001" w:rsidRDefault="003244CE" w:rsidP="00AD5F5C">
      <w:pPr>
        <w:rPr>
          <w:rFonts w:eastAsia="DengXian"/>
          <w:i/>
          <w:color w:val="0000FF"/>
          <w:lang w:val="en-US"/>
        </w:rPr>
      </w:pPr>
    </w:p>
    <w:p w14:paraId="27A4092F" w14:textId="77777777" w:rsidR="00AD5F5C" w:rsidRPr="00AD5F5C" w:rsidRDefault="00AD5F5C" w:rsidP="0025542E">
      <w:pPr>
        <w:pStyle w:val="Heading4"/>
        <w:rPr>
          <w:rFonts w:eastAsia="DengXian"/>
          <w:lang w:val="en-US"/>
        </w:rPr>
      </w:pPr>
      <w:bookmarkStart w:id="281" w:name="_Toc510696638"/>
      <w:bookmarkStart w:id="282" w:name="_Toc35971433"/>
      <w:bookmarkStart w:id="283" w:name="_Toc67903549"/>
      <w:bookmarkStart w:id="284" w:name="_Toc70598472"/>
      <w:bookmarkStart w:id="285" w:name="_Toc89294783"/>
      <w:r w:rsidRPr="00AD5F5C">
        <w:rPr>
          <w:rFonts w:eastAsia="DengXian"/>
          <w:lang w:val="en-US"/>
        </w:rPr>
        <w:t>5.1.6.3</w:t>
      </w:r>
      <w:r w:rsidRPr="00AD5F5C">
        <w:rPr>
          <w:rFonts w:eastAsia="DengXian"/>
          <w:lang w:val="en-US"/>
        </w:rPr>
        <w:tab/>
        <w:t>Simple data types and enumerations</w:t>
      </w:r>
      <w:bookmarkEnd w:id="281"/>
      <w:bookmarkEnd w:id="282"/>
      <w:bookmarkEnd w:id="283"/>
      <w:bookmarkEnd w:id="284"/>
      <w:bookmarkEnd w:id="285"/>
    </w:p>
    <w:p w14:paraId="563BECFB" w14:textId="77777777" w:rsidR="00AD5F5C" w:rsidRPr="00AD5F5C" w:rsidRDefault="00AD5F5C" w:rsidP="0025542E">
      <w:pPr>
        <w:pStyle w:val="Heading5"/>
        <w:rPr>
          <w:rFonts w:eastAsia="DengXian"/>
        </w:rPr>
      </w:pPr>
      <w:bookmarkStart w:id="286" w:name="_Toc510696639"/>
      <w:bookmarkStart w:id="287" w:name="_Toc35971434"/>
      <w:bookmarkStart w:id="288" w:name="_Toc67903550"/>
      <w:bookmarkStart w:id="289" w:name="_Toc70598473"/>
      <w:bookmarkStart w:id="290" w:name="_Toc89294784"/>
      <w:r w:rsidRPr="00AD5F5C">
        <w:rPr>
          <w:rFonts w:eastAsia="DengXian"/>
        </w:rPr>
        <w:t>5.1.6.3.1</w:t>
      </w:r>
      <w:r w:rsidRPr="00AD5F5C">
        <w:rPr>
          <w:rFonts w:eastAsia="DengXian"/>
        </w:rPr>
        <w:tab/>
        <w:t>Introduction</w:t>
      </w:r>
      <w:bookmarkEnd w:id="286"/>
      <w:bookmarkEnd w:id="287"/>
      <w:bookmarkEnd w:id="288"/>
      <w:bookmarkEnd w:id="289"/>
      <w:bookmarkEnd w:id="290"/>
    </w:p>
    <w:p w14:paraId="53FF4215" w14:textId="77777777" w:rsidR="00AD5F5C" w:rsidRPr="00AD5F5C" w:rsidRDefault="00AD5F5C" w:rsidP="00AD5F5C">
      <w:pPr>
        <w:rPr>
          <w:rFonts w:eastAsia="DengXian"/>
        </w:rPr>
      </w:pPr>
      <w:r w:rsidRPr="00AD5F5C">
        <w:rPr>
          <w:rFonts w:eastAsia="DengXian"/>
        </w:rPr>
        <w:t>This clause defines simple data types and enumerations that can be referenced from data structures defined in the previous clauses.</w:t>
      </w:r>
    </w:p>
    <w:p w14:paraId="029704DC" w14:textId="77777777" w:rsidR="00AD5F5C" w:rsidRPr="00AD5F5C" w:rsidRDefault="00AD5F5C" w:rsidP="0025542E">
      <w:pPr>
        <w:pStyle w:val="Heading5"/>
        <w:rPr>
          <w:rFonts w:eastAsia="DengXian"/>
        </w:rPr>
      </w:pPr>
      <w:bookmarkStart w:id="291" w:name="_Toc510696640"/>
      <w:bookmarkStart w:id="292" w:name="_Toc35971435"/>
      <w:bookmarkStart w:id="293" w:name="_Toc67903551"/>
      <w:bookmarkStart w:id="294" w:name="_Toc70598474"/>
      <w:bookmarkStart w:id="295" w:name="_Toc89294785"/>
      <w:r w:rsidRPr="00AD5F5C">
        <w:rPr>
          <w:rFonts w:eastAsia="DengXian"/>
        </w:rPr>
        <w:t>5.1.6.3.2</w:t>
      </w:r>
      <w:r w:rsidRPr="00AD5F5C">
        <w:rPr>
          <w:rFonts w:eastAsia="DengXian"/>
        </w:rPr>
        <w:tab/>
        <w:t>Simple data types</w:t>
      </w:r>
      <w:bookmarkEnd w:id="291"/>
      <w:bookmarkEnd w:id="292"/>
      <w:bookmarkEnd w:id="293"/>
      <w:bookmarkEnd w:id="294"/>
      <w:bookmarkEnd w:id="295"/>
    </w:p>
    <w:p w14:paraId="76A22E9B" w14:textId="77777777" w:rsidR="00AD5F5C" w:rsidRPr="00AD5F5C" w:rsidRDefault="00AD5F5C" w:rsidP="00AD5F5C">
      <w:pPr>
        <w:rPr>
          <w:rFonts w:eastAsia="DengXian"/>
        </w:rPr>
      </w:pPr>
      <w:r w:rsidRPr="00AD5F5C">
        <w:rPr>
          <w:rFonts w:eastAsia="DengXian"/>
        </w:rPr>
        <w:t>The simple data types defined in table 5.1.6.3.2-1 shall be supported.</w:t>
      </w:r>
    </w:p>
    <w:p w14:paraId="46E2E37A"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AD5F5C" w:rsidRPr="00AD5F5C" w14:paraId="1F7F9ED8" w14:textId="77777777" w:rsidTr="00886D89">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93D90C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9E79A0E"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650DBF4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B712AB1"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Applicability</w:t>
            </w:r>
          </w:p>
        </w:tc>
      </w:tr>
      <w:tr w:rsidR="00AD5F5C" w:rsidRPr="00AD5F5C" w14:paraId="16C26A58" w14:textId="77777777" w:rsidTr="00886D89">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DFD9670" w14:textId="77777777" w:rsidR="00AD5F5C" w:rsidRPr="00AD5F5C" w:rsidRDefault="00AD5F5C" w:rsidP="00AD5F5C">
            <w:pPr>
              <w:keepNext/>
              <w:keepLines/>
              <w:spacing w:after="0"/>
              <w:rPr>
                <w:rFonts w:ascii="Arial" w:eastAsia="DengXian" w:hAnsi="Arial"/>
                <w:sz w:val="18"/>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813BF4"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6CE5BD74" w14:textId="77777777" w:rsidR="00AD5F5C" w:rsidRPr="00AD5F5C" w:rsidRDefault="00AD5F5C" w:rsidP="00AD5F5C">
            <w:pPr>
              <w:keepNext/>
              <w:keepLines/>
              <w:spacing w:after="0"/>
              <w:rPr>
                <w:rFonts w:ascii="Arial" w:eastAsia="DengXian" w:hAnsi="Arial"/>
                <w:sz w:val="18"/>
              </w:rPr>
            </w:pPr>
          </w:p>
        </w:tc>
        <w:tc>
          <w:tcPr>
            <w:tcW w:w="1265" w:type="pct"/>
            <w:tcBorders>
              <w:top w:val="single" w:sz="4" w:space="0" w:color="auto"/>
              <w:left w:val="nil"/>
              <w:bottom w:val="single" w:sz="8" w:space="0" w:color="auto"/>
              <w:right w:val="single" w:sz="8" w:space="0" w:color="auto"/>
            </w:tcBorders>
          </w:tcPr>
          <w:p w14:paraId="44A205B9" w14:textId="77777777" w:rsidR="00AD5F5C" w:rsidRPr="00AD5F5C" w:rsidRDefault="00AD5F5C" w:rsidP="00AD5F5C">
            <w:pPr>
              <w:keepNext/>
              <w:keepLines/>
              <w:spacing w:after="0"/>
              <w:rPr>
                <w:rFonts w:ascii="Arial" w:eastAsia="DengXian" w:hAnsi="Arial"/>
                <w:sz w:val="18"/>
              </w:rPr>
            </w:pPr>
          </w:p>
        </w:tc>
      </w:tr>
    </w:tbl>
    <w:p w14:paraId="3B76672B" w14:textId="77777777" w:rsidR="00AD5F5C" w:rsidRPr="00AD5F5C" w:rsidRDefault="00AD5F5C" w:rsidP="00AD5F5C">
      <w:pPr>
        <w:rPr>
          <w:rFonts w:eastAsia="DengXian"/>
        </w:rPr>
      </w:pPr>
    </w:p>
    <w:p w14:paraId="4860B51C" w14:textId="0C64A091" w:rsidR="00AD5F5C" w:rsidRPr="00AD5F5C" w:rsidRDefault="00AD5F5C" w:rsidP="0025542E">
      <w:pPr>
        <w:pStyle w:val="Heading5"/>
        <w:rPr>
          <w:rFonts w:eastAsia="DengXian"/>
        </w:rPr>
      </w:pPr>
      <w:bookmarkStart w:id="296" w:name="_Toc510696641"/>
      <w:bookmarkStart w:id="297" w:name="_Toc35971436"/>
      <w:bookmarkStart w:id="298" w:name="_Toc67903552"/>
      <w:bookmarkStart w:id="299" w:name="_Toc70598475"/>
      <w:bookmarkStart w:id="300" w:name="_Toc89294786"/>
      <w:r w:rsidRPr="00AD5F5C">
        <w:rPr>
          <w:rFonts w:eastAsia="DengXian"/>
        </w:rPr>
        <w:t>5.1.6.3.3</w:t>
      </w:r>
      <w:r w:rsidRPr="00AD5F5C">
        <w:rPr>
          <w:rFonts w:eastAsia="DengXian"/>
        </w:rPr>
        <w:tab/>
        <w:t xml:space="preserve">Enumeration: </w:t>
      </w:r>
      <w:r w:rsidR="005F694C">
        <w:rPr>
          <w:rFonts w:eastAsia="DengXian"/>
        </w:rPr>
        <w:t>AuthResult</w:t>
      </w:r>
      <w:bookmarkEnd w:id="296"/>
      <w:bookmarkEnd w:id="297"/>
      <w:bookmarkEnd w:id="298"/>
      <w:bookmarkEnd w:id="299"/>
      <w:bookmarkEnd w:id="300"/>
    </w:p>
    <w:p w14:paraId="4110E0DE" w14:textId="7F6F9F33" w:rsidR="00AD5F5C" w:rsidRPr="00AD5F5C" w:rsidRDefault="00AD5F5C" w:rsidP="00AD5F5C">
      <w:pPr>
        <w:rPr>
          <w:rFonts w:eastAsia="DengXian"/>
        </w:rPr>
      </w:pPr>
      <w:r w:rsidRPr="00AD5F5C">
        <w:rPr>
          <w:rFonts w:eastAsia="DengXian"/>
        </w:rPr>
        <w:t xml:space="preserve">The enumeration </w:t>
      </w:r>
      <w:r w:rsidR="005F694C">
        <w:rPr>
          <w:rFonts w:eastAsia="DengXian"/>
        </w:rPr>
        <w:t>AuthResult</w:t>
      </w:r>
      <w:r w:rsidRPr="00AD5F5C">
        <w:rPr>
          <w:rFonts w:eastAsia="DengXian"/>
        </w:rPr>
        <w:t xml:space="preserve"> represents </w:t>
      </w:r>
      <w:r w:rsidR="005F694C" w:rsidRPr="00994DFC">
        <w:t>the result of authentication and/or authorization</w:t>
      </w:r>
      <w:r w:rsidRPr="00AD5F5C">
        <w:rPr>
          <w:rFonts w:eastAsia="DengXian"/>
        </w:rPr>
        <w:t>. It shall comply with the provisions defined in table 5.1.6.3.3-1.</w:t>
      </w:r>
    </w:p>
    <w:p w14:paraId="3F8F7B7E" w14:textId="783B57B1"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 xml:space="preserve">Table 5.1.6.3.3-1: Enumeration </w:t>
      </w:r>
      <w:r w:rsidR="005F694C" w:rsidRPr="00AD4D29">
        <w:rPr>
          <w:rFonts w:ascii="Arial" w:eastAsia="DengXian" w:hAnsi="Arial"/>
          <w:b/>
        </w:rPr>
        <w:t>AuthResult</w:t>
      </w:r>
    </w:p>
    <w:tbl>
      <w:tblPr>
        <w:tblW w:w="5050" w:type="pct"/>
        <w:tblCellMar>
          <w:left w:w="0" w:type="dxa"/>
          <w:right w:w="0" w:type="dxa"/>
        </w:tblCellMar>
        <w:tblLook w:val="04A0" w:firstRow="1" w:lastRow="0" w:firstColumn="1" w:lastColumn="0" w:noHBand="0" w:noVBand="1"/>
      </w:tblPr>
      <w:tblGrid>
        <w:gridCol w:w="2705"/>
        <w:gridCol w:w="4528"/>
        <w:gridCol w:w="2484"/>
      </w:tblGrid>
      <w:tr w:rsidR="00AD5F5C" w:rsidRPr="00AD5F5C" w14:paraId="7D6016DB" w14:textId="77777777" w:rsidTr="00886D8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81584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3239A64"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c>
          <w:tcPr>
            <w:tcW w:w="1278" w:type="pct"/>
            <w:tcBorders>
              <w:top w:val="single" w:sz="8" w:space="0" w:color="auto"/>
              <w:left w:val="nil"/>
              <w:bottom w:val="single" w:sz="8" w:space="0" w:color="auto"/>
              <w:right w:val="single" w:sz="8" w:space="0" w:color="auto"/>
            </w:tcBorders>
            <w:shd w:val="clear" w:color="auto" w:fill="C0C0C0"/>
          </w:tcPr>
          <w:p w14:paraId="47E6D401"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Applicability</w:t>
            </w:r>
          </w:p>
        </w:tc>
      </w:tr>
      <w:tr w:rsidR="005F694C" w:rsidRPr="00AD5F5C" w14:paraId="7EA08DEB" w14:textId="77777777" w:rsidTr="00886D8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59D05C" w14:textId="27626B88" w:rsidR="005F694C" w:rsidRPr="00AD5F5C" w:rsidRDefault="005F694C" w:rsidP="005F694C">
            <w:pPr>
              <w:keepNext/>
              <w:keepLines/>
              <w:spacing w:after="0"/>
              <w:rPr>
                <w:rFonts w:ascii="Arial" w:eastAsia="DengXian" w:hAnsi="Arial"/>
                <w:sz w:val="18"/>
              </w:rPr>
            </w:pPr>
            <w:r>
              <w:t>AUTH</w:t>
            </w:r>
            <w:r w:rsidRPr="00255AB0">
              <w:t>_SUCCESS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9B3C8E" w14:textId="05C40D10" w:rsidR="005F694C" w:rsidRPr="00AD5F5C" w:rsidRDefault="005F694C" w:rsidP="005F694C">
            <w:pPr>
              <w:keepNext/>
              <w:keepLines/>
              <w:spacing w:after="0"/>
              <w:rPr>
                <w:rFonts w:ascii="Arial" w:eastAsia="DengXian" w:hAnsi="Arial"/>
                <w:sz w:val="18"/>
              </w:rPr>
            </w:pPr>
            <w:r w:rsidRPr="00255AB0">
              <w:t xml:space="preserve">The </w:t>
            </w:r>
            <w:r>
              <w:t>UAV authentication and/or authorization has succeeded</w:t>
            </w:r>
            <w:r w:rsidRPr="00255AB0">
              <w:t>.</w:t>
            </w:r>
          </w:p>
        </w:tc>
        <w:tc>
          <w:tcPr>
            <w:tcW w:w="1278" w:type="pct"/>
            <w:tcBorders>
              <w:top w:val="single" w:sz="8" w:space="0" w:color="auto"/>
              <w:left w:val="nil"/>
              <w:bottom w:val="single" w:sz="8" w:space="0" w:color="auto"/>
              <w:right w:val="single" w:sz="8" w:space="0" w:color="auto"/>
            </w:tcBorders>
          </w:tcPr>
          <w:p w14:paraId="686ED2F9" w14:textId="77777777" w:rsidR="005F694C" w:rsidRPr="00AD5F5C" w:rsidRDefault="005F694C" w:rsidP="005F694C">
            <w:pPr>
              <w:keepNext/>
              <w:keepLines/>
              <w:spacing w:after="0"/>
              <w:rPr>
                <w:rFonts w:ascii="Arial" w:eastAsia="DengXian" w:hAnsi="Arial"/>
                <w:sz w:val="18"/>
              </w:rPr>
            </w:pPr>
          </w:p>
        </w:tc>
      </w:tr>
    </w:tbl>
    <w:p w14:paraId="70716D0D" w14:textId="77777777" w:rsidR="00AD5F5C" w:rsidRPr="00AD5F5C" w:rsidRDefault="00AD5F5C" w:rsidP="00AD5F5C">
      <w:pPr>
        <w:rPr>
          <w:rFonts w:eastAsia="DengXian"/>
          <w:lang w:val="en-US"/>
        </w:rPr>
      </w:pPr>
    </w:p>
    <w:p w14:paraId="4A716F27" w14:textId="17A01E5C" w:rsidR="00AD5F5C" w:rsidRPr="00AD5F5C" w:rsidRDefault="00AD5F5C" w:rsidP="0025542E">
      <w:pPr>
        <w:pStyle w:val="Heading5"/>
        <w:rPr>
          <w:rFonts w:eastAsia="DengXian"/>
        </w:rPr>
      </w:pPr>
      <w:bookmarkStart w:id="301" w:name="_Hlk88644262"/>
      <w:bookmarkStart w:id="302" w:name="_Toc510696642"/>
      <w:bookmarkStart w:id="303" w:name="_Toc35971437"/>
      <w:bookmarkStart w:id="304" w:name="_Toc67903553"/>
      <w:bookmarkStart w:id="305" w:name="_Toc70598476"/>
      <w:bookmarkStart w:id="306" w:name="_Toc89294787"/>
      <w:r w:rsidRPr="00AD5F5C">
        <w:rPr>
          <w:rFonts w:eastAsia="DengXian"/>
        </w:rPr>
        <w:t>5.1.6.3.4</w:t>
      </w:r>
      <w:r w:rsidRPr="00AD5F5C">
        <w:rPr>
          <w:rFonts w:eastAsia="DengXian"/>
        </w:rPr>
        <w:tab/>
        <w:t>Enumeration</w:t>
      </w:r>
      <w:bookmarkEnd w:id="301"/>
      <w:r w:rsidRPr="00AD5F5C">
        <w:rPr>
          <w:rFonts w:eastAsia="DengXian"/>
        </w:rPr>
        <w:t xml:space="preserve">: </w:t>
      </w:r>
      <w:r w:rsidR="005F694C">
        <w:rPr>
          <w:rFonts w:eastAsia="DengXian"/>
        </w:rPr>
        <w:t>NotifyType</w:t>
      </w:r>
      <w:bookmarkEnd w:id="302"/>
      <w:bookmarkEnd w:id="303"/>
      <w:bookmarkEnd w:id="304"/>
      <w:bookmarkEnd w:id="305"/>
      <w:bookmarkEnd w:id="306"/>
    </w:p>
    <w:p w14:paraId="3E460A93" w14:textId="77777777" w:rsidR="005F694C" w:rsidRPr="00384E92" w:rsidRDefault="005F694C" w:rsidP="005F694C">
      <w:r w:rsidRPr="00384E92">
        <w:t xml:space="preserve">The enumeration </w:t>
      </w:r>
      <w:r>
        <w:t>NotifyType</w:t>
      </w:r>
      <w:r w:rsidRPr="00384E92">
        <w:t xml:space="preserve"> represents </w:t>
      </w:r>
      <w:r>
        <w:t>the type of notification</w:t>
      </w:r>
      <w:r w:rsidRPr="00384E92">
        <w:t xml:space="preserve">. It shall comply with the provisions defined in table </w:t>
      </w:r>
      <w:r>
        <w:t>5.1.6.3.4</w:t>
      </w:r>
      <w:r w:rsidRPr="00384E92">
        <w:t>-1.</w:t>
      </w:r>
    </w:p>
    <w:p w14:paraId="20107801" w14:textId="77777777" w:rsidR="005F694C" w:rsidRDefault="005F694C" w:rsidP="005F694C">
      <w:pPr>
        <w:pStyle w:val="TH"/>
      </w:pPr>
      <w:r>
        <w:lastRenderedPageBreak/>
        <w:t>Table 5.1.6.3.4-1: Enumeration NotifyType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5F694C" w:rsidRPr="00B54FF5" w14:paraId="671F34F7" w14:textId="77777777" w:rsidTr="0065304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D88698" w14:textId="77777777" w:rsidR="005F694C" w:rsidRPr="0016361A" w:rsidRDefault="005F694C" w:rsidP="00653041">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7B052F4" w14:textId="77777777" w:rsidR="005F694C" w:rsidRPr="0016361A" w:rsidRDefault="005F694C" w:rsidP="00653041">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026B3D66" w14:textId="77777777" w:rsidR="005F694C" w:rsidRPr="0016361A" w:rsidRDefault="005F694C" w:rsidP="00653041">
            <w:pPr>
              <w:pStyle w:val="TAH"/>
            </w:pPr>
            <w:r w:rsidRPr="0016361A">
              <w:t>Applicability</w:t>
            </w:r>
          </w:p>
        </w:tc>
      </w:tr>
      <w:tr w:rsidR="005F694C" w:rsidRPr="00B54FF5" w14:paraId="21B9F52E" w14:textId="77777777" w:rsidTr="0065304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3FC971" w14:textId="77777777" w:rsidR="005F694C" w:rsidRPr="0016361A" w:rsidRDefault="005F694C" w:rsidP="00653041">
            <w:pPr>
              <w:pStyle w:val="TAL"/>
            </w:pPr>
            <w:r>
              <w:t>REAUTHENTICATE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1FB923" w14:textId="77777777" w:rsidR="005F694C" w:rsidRPr="0016361A" w:rsidRDefault="005F694C" w:rsidP="00653041">
            <w:pPr>
              <w:pStyle w:val="TAL"/>
            </w:pPr>
            <w:r>
              <w:t>The UAV needs to be reauthenticated</w:t>
            </w:r>
            <w:r w:rsidRPr="00255AB0">
              <w:t>.</w:t>
            </w:r>
          </w:p>
        </w:tc>
        <w:tc>
          <w:tcPr>
            <w:tcW w:w="1278" w:type="pct"/>
            <w:tcBorders>
              <w:top w:val="single" w:sz="8" w:space="0" w:color="auto"/>
              <w:left w:val="nil"/>
              <w:bottom w:val="single" w:sz="8" w:space="0" w:color="auto"/>
              <w:right w:val="single" w:sz="8" w:space="0" w:color="auto"/>
            </w:tcBorders>
          </w:tcPr>
          <w:p w14:paraId="290E3953" w14:textId="77777777" w:rsidR="005F694C" w:rsidRPr="0016361A" w:rsidRDefault="005F694C" w:rsidP="00653041">
            <w:pPr>
              <w:pStyle w:val="TAL"/>
            </w:pPr>
          </w:p>
        </w:tc>
      </w:tr>
      <w:tr w:rsidR="005F694C" w:rsidRPr="00B54FF5" w14:paraId="493D3878" w14:textId="77777777" w:rsidTr="0065304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FF98E2" w14:textId="77777777" w:rsidR="005F694C" w:rsidRPr="0016361A" w:rsidRDefault="005F694C" w:rsidP="00653041">
            <w:pPr>
              <w:pStyle w:val="TAL"/>
            </w:pPr>
            <w:r>
              <w:t>REAUTHORIZE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9918A0" w14:textId="77777777" w:rsidR="005F694C" w:rsidRPr="0016361A" w:rsidRDefault="005F694C" w:rsidP="00653041">
            <w:pPr>
              <w:pStyle w:val="TAL"/>
            </w:pPr>
            <w:r>
              <w:t>Authorization data needs to be updated to UAV</w:t>
            </w:r>
            <w:r w:rsidRPr="00255AB0">
              <w:t>.</w:t>
            </w:r>
          </w:p>
        </w:tc>
        <w:tc>
          <w:tcPr>
            <w:tcW w:w="1278" w:type="pct"/>
            <w:tcBorders>
              <w:top w:val="single" w:sz="8" w:space="0" w:color="auto"/>
              <w:left w:val="nil"/>
              <w:bottom w:val="single" w:sz="8" w:space="0" w:color="auto"/>
              <w:right w:val="single" w:sz="8" w:space="0" w:color="auto"/>
            </w:tcBorders>
          </w:tcPr>
          <w:p w14:paraId="31529C26" w14:textId="77777777" w:rsidR="005F694C" w:rsidRPr="0016361A" w:rsidRDefault="005F694C" w:rsidP="00653041">
            <w:pPr>
              <w:pStyle w:val="TAL"/>
            </w:pPr>
          </w:p>
        </w:tc>
      </w:tr>
      <w:tr w:rsidR="005F694C" w:rsidRPr="00B54FF5" w14:paraId="14BB6078" w14:textId="77777777" w:rsidTr="0065304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AC2531" w14:textId="77777777" w:rsidR="005F694C" w:rsidRPr="00255AB0" w:rsidRDefault="005F694C" w:rsidP="00653041">
            <w:pPr>
              <w:pStyle w:val="TAL"/>
            </w:pPr>
            <w:r>
              <w:t>REVOKE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1B9B3A" w14:textId="77777777" w:rsidR="005F694C" w:rsidRDefault="005F694C" w:rsidP="00653041">
            <w:pPr>
              <w:pStyle w:val="TAL"/>
            </w:pPr>
            <w:r>
              <w:t>Revoke UAV authentication and authorization</w:t>
            </w:r>
          </w:p>
        </w:tc>
        <w:tc>
          <w:tcPr>
            <w:tcW w:w="1278" w:type="pct"/>
            <w:tcBorders>
              <w:top w:val="single" w:sz="8" w:space="0" w:color="auto"/>
              <w:left w:val="nil"/>
              <w:bottom w:val="single" w:sz="8" w:space="0" w:color="auto"/>
              <w:right w:val="single" w:sz="8" w:space="0" w:color="auto"/>
            </w:tcBorders>
          </w:tcPr>
          <w:p w14:paraId="551EAC0D" w14:textId="77777777" w:rsidR="005F694C" w:rsidRPr="0016361A" w:rsidRDefault="005F694C" w:rsidP="00653041">
            <w:pPr>
              <w:pStyle w:val="TAL"/>
            </w:pPr>
          </w:p>
        </w:tc>
      </w:tr>
    </w:tbl>
    <w:p w14:paraId="55B1669B" w14:textId="77777777" w:rsidR="005F694C" w:rsidRPr="00AD5F5C" w:rsidRDefault="005F694C" w:rsidP="005F694C">
      <w:pPr>
        <w:pStyle w:val="Heading5"/>
        <w:rPr>
          <w:rFonts w:eastAsia="DengXian"/>
        </w:rPr>
      </w:pPr>
      <w:bookmarkStart w:id="307" w:name="_Toc89294788"/>
      <w:r w:rsidRPr="00AD5F5C">
        <w:rPr>
          <w:rFonts w:eastAsia="DengXian"/>
        </w:rPr>
        <w:t>5.1.6.3.</w:t>
      </w:r>
      <w:r>
        <w:rPr>
          <w:rFonts w:eastAsia="DengXian"/>
        </w:rPr>
        <w:t>5</w:t>
      </w:r>
      <w:r w:rsidRPr="00AD5F5C">
        <w:rPr>
          <w:rFonts w:eastAsia="DengXian"/>
        </w:rPr>
        <w:tab/>
        <w:t xml:space="preserve">Enumeration: </w:t>
      </w:r>
      <w:r w:rsidRPr="00326A96">
        <w:rPr>
          <w:rFonts w:eastAsia="DengXian"/>
        </w:rPr>
        <w:t>Revo</w:t>
      </w:r>
      <w:r>
        <w:rPr>
          <w:rFonts w:eastAsia="DengXian"/>
        </w:rPr>
        <w:t>ke</w:t>
      </w:r>
      <w:r w:rsidRPr="00326A96">
        <w:rPr>
          <w:rFonts w:eastAsia="DengXian"/>
        </w:rPr>
        <w:t>Cause</w:t>
      </w:r>
      <w:bookmarkEnd w:id="307"/>
    </w:p>
    <w:p w14:paraId="11BA3868" w14:textId="77777777" w:rsidR="005F694C" w:rsidRPr="00AD5F5C" w:rsidRDefault="005F694C" w:rsidP="005F694C">
      <w:pPr>
        <w:rPr>
          <w:rFonts w:eastAsia="DengXian"/>
        </w:rPr>
      </w:pPr>
      <w:r w:rsidRPr="00AD5F5C">
        <w:rPr>
          <w:rFonts w:eastAsia="DengXian"/>
        </w:rPr>
        <w:t>The enumeration</w:t>
      </w:r>
      <w:r w:rsidRPr="001A0DD0">
        <w:rPr>
          <w:rFonts w:ascii="Arial" w:eastAsia="DengXian" w:hAnsi="Arial"/>
          <w:sz w:val="18"/>
        </w:rPr>
        <w:t xml:space="preserve"> </w:t>
      </w:r>
      <w:r>
        <w:rPr>
          <w:rFonts w:ascii="Arial" w:eastAsia="DengXian" w:hAnsi="Arial"/>
          <w:sz w:val="18"/>
        </w:rPr>
        <w:t>RevokeCause</w:t>
      </w:r>
      <w:r w:rsidRPr="00AD5F5C">
        <w:rPr>
          <w:rFonts w:eastAsia="DengXian"/>
        </w:rPr>
        <w:t xml:space="preserve"> represents </w:t>
      </w:r>
      <w:r>
        <w:rPr>
          <w:rFonts w:eastAsia="DengXian"/>
        </w:rPr>
        <w:t>cause of UAV revocation</w:t>
      </w:r>
      <w:r w:rsidRPr="00AD5F5C">
        <w:rPr>
          <w:rFonts w:eastAsia="DengXian"/>
        </w:rPr>
        <w:t>. It shall comply with the provisions defined in table 5.1.6.3.</w:t>
      </w:r>
      <w:r>
        <w:rPr>
          <w:rFonts w:eastAsia="DengXian"/>
        </w:rPr>
        <w:t>5</w:t>
      </w:r>
      <w:r w:rsidRPr="00AD5F5C">
        <w:rPr>
          <w:rFonts w:eastAsia="DengXian"/>
        </w:rPr>
        <w:t>-1.</w:t>
      </w:r>
    </w:p>
    <w:p w14:paraId="30129711" w14:textId="77777777" w:rsidR="005F694C" w:rsidRPr="00AD5F5C" w:rsidRDefault="005F694C" w:rsidP="005F694C">
      <w:pPr>
        <w:keepNext/>
        <w:keepLines/>
        <w:spacing w:before="60"/>
        <w:jc w:val="center"/>
        <w:rPr>
          <w:rFonts w:ascii="Arial" w:eastAsia="DengXian" w:hAnsi="Arial"/>
          <w:b/>
        </w:rPr>
      </w:pPr>
      <w:r w:rsidRPr="00AD5F5C">
        <w:rPr>
          <w:rFonts w:ascii="Arial" w:eastAsia="DengXian" w:hAnsi="Arial"/>
          <w:b/>
        </w:rPr>
        <w:t>Table 5.1.6.3.</w:t>
      </w:r>
      <w:r>
        <w:rPr>
          <w:rFonts w:ascii="Arial" w:eastAsia="DengXian" w:hAnsi="Arial"/>
          <w:b/>
        </w:rPr>
        <w:t>5</w:t>
      </w:r>
      <w:r w:rsidRPr="00AD5F5C">
        <w:rPr>
          <w:rFonts w:ascii="Arial" w:eastAsia="DengXian" w:hAnsi="Arial"/>
          <w:b/>
        </w:rPr>
        <w:t xml:space="preserve">-1: Enumeration </w:t>
      </w:r>
      <w:r w:rsidRPr="001A0DD0">
        <w:rPr>
          <w:rFonts w:ascii="Arial" w:eastAsia="DengXian" w:hAnsi="Arial"/>
          <w:b/>
        </w:rPr>
        <w:t>Revo</w:t>
      </w:r>
      <w:r>
        <w:rPr>
          <w:rFonts w:ascii="Arial" w:eastAsia="DengXian" w:hAnsi="Arial"/>
          <w:b/>
        </w:rPr>
        <w:t>ke</w:t>
      </w:r>
      <w:r w:rsidRPr="001A0DD0">
        <w:rPr>
          <w:rFonts w:ascii="Arial" w:eastAsia="DengXian" w:hAnsi="Arial"/>
          <w:b/>
        </w:rPr>
        <w:t>Cause</w:t>
      </w:r>
    </w:p>
    <w:tbl>
      <w:tblPr>
        <w:tblW w:w="5050" w:type="pct"/>
        <w:tblCellMar>
          <w:left w:w="0" w:type="dxa"/>
          <w:right w:w="0" w:type="dxa"/>
        </w:tblCellMar>
        <w:tblLook w:val="04A0" w:firstRow="1" w:lastRow="0" w:firstColumn="1" w:lastColumn="0" w:noHBand="0" w:noVBand="1"/>
      </w:tblPr>
      <w:tblGrid>
        <w:gridCol w:w="2705"/>
        <w:gridCol w:w="4528"/>
        <w:gridCol w:w="2484"/>
      </w:tblGrid>
      <w:tr w:rsidR="005F694C" w:rsidRPr="00AD5F5C" w14:paraId="52391965" w14:textId="77777777" w:rsidTr="0065304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3A443C" w14:textId="77777777" w:rsidR="005F694C" w:rsidRPr="00AD5F5C" w:rsidRDefault="005F694C" w:rsidP="00653041">
            <w:pPr>
              <w:keepNext/>
              <w:keepLines/>
              <w:spacing w:after="0"/>
              <w:jc w:val="center"/>
              <w:rPr>
                <w:rFonts w:ascii="Arial" w:eastAsia="DengXian" w:hAnsi="Arial"/>
                <w:b/>
                <w:sz w:val="18"/>
              </w:rPr>
            </w:pPr>
            <w:r w:rsidRPr="00AD5F5C">
              <w:rPr>
                <w:rFonts w:ascii="Arial" w:eastAsia="DengXian" w:hAnsi="Arial"/>
                <w:b/>
                <w:sz w:val="18"/>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58A290" w14:textId="77777777" w:rsidR="005F694C" w:rsidRPr="00AD5F5C" w:rsidRDefault="005F694C" w:rsidP="00653041">
            <w:pPr>
              <w:keepNext/>
              <w:keepLines/>
              <w:spacing w:after="0"/>
              <w:jc w:val="center"/>
              <w:rPr>
                <w:rFonts w:ascii="Arial" w:eastAsia="DengXian" w:hAnsi="Arial"/>
                <w:b/>
                <w:sz w:val="18"/>
              </w:rPr>
            </w:pPr>
            <w:r w:rsidRPr="00AD5F5C">
              <w:rPr>
                <w:rFonts w:ascii="Arial" w:eastAsia="DengXian" w:hAnsi="Arial"/>
                <w:b/>
                <w:sz w:val="18"/>
              </w:rPr>
              <w:t>Description</w:t>
            </w:r>
          </w:p>
        </w:tc>
        <w:tc>
          <w:tcPr>
            <w:tcW w:w="1278" w:type="pct"/>
            <w:tcBorders>
              <w:top w:val="single" w:sz="8" w:space="0" w:color="auto"/>
              <w:left w:val="nil"/>
              <w:bottom w:val="single" w:sz="8" w:space="0" w:color="auto"/>
              <w:right w:val="single" w:sz="8" w:space="0" w:color="auto"/>
            </w:tcBorders>
            <w:shd w:val="clear" w:color="auto" w:fill="C0C0C0"/>
          </w:tcPr>
          <w:p w14:paraId="15615651" w14:textId="77777777" w:rsidR="005F694C" w:rsidRPr="00AD5F5C" w:rsidRDefault="005F694C" w:rsidP="00653041">
            <w:pPr>
              <w:keepNext/>
              <w:keepLines/>
              <w:spacing w:after="0"/>
              <w:jc w:val="center"/>
              <w:rPr>
                <w:rFonts w:ascii="Arial" w:eastAsia="DengXian" w:hAnsi="Arial"/>
                <w:b/>
                <w:sz w:val="18"/>
              </w:rPr>
            </w:pPr>
            <w:r w:rsidRPr="00AD5F5C">
              <w:rPr>
                <w:rFonts w:ascii="Arial" w:eastAsia="DengXian" w:hAnsi="Arial"/>
                <w:b/>
                <w:sz w:val="18"/>
              </w:rPr>
              <w:t>Applicability</w:t>
            </w:r>
          </w:p>
        </w:tc>
      </w:tr>
      <w:tr w:rsidR="005F694C" w:rsidRPr="00AD5F5C" w14:paraId="7E6CAA5F" w14:textId="77777777" w:rsidTr="0065304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902BD4" w14:textId="77777777" w:rsidR="005F694C" w:rsidRDefault="005F694C" w:rsidP="00653041">
            <w:pPr>
              <w:keepNext/>
              <w:keepLines/>
              <w:spacing w:after="0"/>
              <w:rPr>
                <w:rFonts w:ascii="Arial" w:eastAsia="DengXian" w:hAnsi="Arial"/>
                <w:sz w:val="18"/>
                <w:lang w:eastAsia="zh-CN"/>
              </w:rPr>
            </w:pPr>
            <w:r w:rsidRPr="00F84AD5">
              <w:rPr>
                <w:rFonts w:ascii="Arial" w:eastAsia="DengXian" w:hAnsi="Arial"/>
                <w:sz w:val="18"/>
                <w:lang w:eastAsia="zh-CN"/>
              </w:rPr>
              <w:t>UNSPECIFIED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EE52AE" w14:textId="77777777" w:rsidR="005F694C" w:rsidRPr="00AD5F5C" w:rsidRDefault="005F694C" w:rsidP="00653041">
            <w:pPr>
              <w:keepNext/>
              <w:keepLines/>
              <w:spacing w:after="0"/>
              <w:rPr>
                <w:rFonts w:ascii="Arial" w:eastAsia="DengXian" w:hAnsi="Arial"/>
                <w:sz w:val="18"/>
                <w:lang w:eastAsia="zh-CN"/>
              </w:rPr>
            </w:pPr>
            <w:r w:rsidRPr="00F84AD5">
              <w:rPr>
                <w:rFonts w:ascii="Arial" w:eastAsia="DengXian" w:hAnsi="Arial"/>
                <w:sz w:val="18"/>
                <w:lang w:eastAsia="zh-CN"/>
              </w:rPr>
              <w:t>Th</w:t>
            </w:r>
            <w:r>
              <w:rPr>
                <w:rFonts w:ascii="Arial" w:eastAsia="DengXian" w:hAnsi="Arial"/>
                <w:sz w:val="18"/>
                <w:lang w:eastAsia="zh-CN"/>
              </w:rPr>
              <w:t>e</w:t>
            </w:r>
            <w:r w:rsidRPr="00F84AD5">
              <w:rPr>
                <w:rFonts w:ascii="Arial" w:eastAsia="DengXian" w:hAnsi="Arial"/>
                <w:sz w:val="18"/>
                <w:lang w:eastAsia="zh-CN"/>
              </w:rPr>
              <w:t xml:space="preserve"> value is used for unspecified reasons.</w:t>
            </w:r>
          </w:p>
        </w:tc>
        <w:tc>
          <w:tcPr>
            <w:tcW w:w="1278" w:type="pct"/>
            <w:tcBorders>
              <w:top w:val="single" w:sz="8" w:space="0" w:color="auto"/>
              <w:left w:val="nil"/>
              <w:bottom w:val="single" w:sz="8" w:space="0" w:color="auto"/>
              <w:right w:val="single" w:sz="8" w:space="0" w:color="auto"/>
            </w:tcBorders>
          </w:tcPr>
          <w:p w14:paraId="5DE6E85A" w14:textId="77777777" w:rsidR="005F694C" w:rsidRPr="00AD5F5C" w:rsidRDefault="005F694C" w:rsidP="00653041">
            <w:pPr>
              <w:keepNext/>
              <w:keepLines/>
              <w:spacing w:after="0"/>
              <w:rPr>
                <w:rFonts w:ascii="Arial" w:eastAsia="DengXian" w:hAnsi="Arial"/>
                <w:sz w:val="18"/>
              </w:rPr>
            </w:pPr>
          </w:p>
        </w:tc>
      </w:tr>
    </w:tbl>
    <w:p w14:paraId="29D0EB02" w14:textId="77777777" w:rsidR="005F694C" w:rsidRDefault="005F694C" w:rsidP="005F694C">
      <w:pPr>
        <w:pStyle w:val="B1"/>
        <w:ind w:left="0" w:firstLine="0"/>
        <w:rPr>
          <w:lang w:val="en-US"/>
        </w:rPr>
      </w:pPr>
    </w:p>
    <w:p w14:paraId="79B29AC3" w14:textId="2F62C0E8" w:rsidR="005F694C" w:rsidRPr="006E4001" w:rsidRDefault="005F694C" w:rsidP="006E4001">
      <w:pPr>
        <w:pStyle w:val="EditorsNote"/>
        <w:rPr>
          <w:rFonts w:eastAsia="DengXian"/>
        </w:rPr>
      </w:pPr>
      <w:r>
        <w:rPr>
          <w:lang w:val="en-US"/>
        </w:rPr>
        <w:t>Editor's note:</w:t>
      </w:r>
      <w:r>
        <w:rPr>
          <w:lang w:val="en-US"/>
        </w:rPr>
        <w:tab/>
        <w:t>It is FFS if any other revoke cause to be added.</w:t>
      </w:r>
    </w:p>
    <w:p w14:paraId="3A806CD0" w14:textId="77777777" w:rsidR="00AD5F5C" w:rsidRPr="00AD5F5C" w:rsidRDefault="00AD5F5C" w:rsidP="0025542E">
      <w:pPr>
        <w:pStyle w:val="Heading4"/>
        <w:rPr>
          <w:rFonts w:eastAsia="DengXian"/>
          <w:lang w:val="en-US"/>
        </w:rPr>
      </w:pPr>
      <w:bookmarkStart w:id="308" w:name="_Toc510696643"/>
      <w:bookmarkStart w:id="309" w:name="_Toc35971438"/>
      <w:bookmarkStart w:id="310" w:name="_Toc67903554"/>
      <w:bookmarkStart w:id="311" w:name="_Toc70598477"/>
      <w:bookmarkStart w:id="312" w:name="_Toc89294789"/>
      <w:r w:rsidRPr="00AD5F5C">
        <w:rPr>
          <w:rFonts w:eastAsia="DengXian"/>
          <w:lang w:val="en-US"/>
        </w:rPr>
        <w:t>5.1.6.4</w:t>
      </w:r>
      <w:r w:rsidRPr="00AD5F5C">
        <w:rPr>
          <w:rFonts w:eastAsia="DengXian"/>
          <w:lang w:val="en-US"/>
        </w:rPr>
        <w:tab/>
      </w:r>
      <w:r w:rsidRPr="00AD5F5C">
        <w:rPr>
          <w:rFonts w:eastAsia="DengXian"/>
          <w:lang w:eastAsia="zh-CN"/>
        </w:rPr>
        <w:t>D</w:t>
      </w:r>
      <w:r w:rsidRPr="00AD5F5C">
        <w:rPr>
          <w:rFonts w:eastAsia="DengXian" w:hint="eastAsia"/>
          <w:lang w:eastAsia="zh-CN"/>
        </w:rPr>
        <w:t>ata types</w:t>
      </w:r>
      <w:r w:rsidRPr="00AD5F5C">
        <w:rPr>
          <w:rFonts w:eastAsia="DengXian"/>
          <w:lang w:eastAsia="zh-CN"/>
        </w:rPr>
        <w:t xml:space="preserve"> describing alternative data types or combinations of data types</w:t>
      </w:r>
      <w:bookmarkEnd w:id="308"/>
      <w:bookmarkEnd w:id="309"/>
      <w:bookmarkEnd w:id="310"/>
      <w:bookmarkEnd w:id="311"/>
      <w:bookmarkEnd w:id="312"/>
    </w:p>
    <w:p w14:paraId="6BDB3B68" w14:textId="37359FB0" w:rsidR="00AD5F5C" w:rsidRPr="00AD5F5C" w:rsidRDefault="00AD5F5C" w:rsidP="0025542E">
      <w:pPr>
        <w:pStyle w:val="Heading5"/>
        <w:rPr>
          <w:rFonts w:eastAsia="DengXian"/>
        </w:rPr>
      </w:pPr>
      <w:bookmarkStart w:id="313" w:name="_Toc510696644"/>
      <w:bookmarkStart w:id="314" w:name="_Toc35971439"/>
      <w:bookmarkStart w:id="315" w:name="_Toc67903555"/>
      <w:bookmarkStart w:id="316" w:name="_Toc70598478"/>
      <w:bookmarkStart w:id="317" w:name="_Toc89294790"/>
      <w:r w:rsidRPr="00AD5F5C">
        <w:rPr>
          <w:rFonts w:eastAsia="DengXian"/>
        </w:rPr>
        <w:t>5.1.6.4.1</w:t>
      </w:r>
      <w:r w:rsidRPr="00AD5F5C">
        <w:rPr>
          <w:rFonts w:eastAsia="DengXian"/>
        </w:rPr>
        <w:tab/>
        <w:t xml:space="preserve">Type: </w:t>
      </w:r>
      <w:r w:rsidR="00B5264F" w:rsidRPr="00B5264F">
        <w:rPr>
          <w:rFonts w:eastAsia="DengXian"/>
        </w:rPr>
        <w:t>ProblemDetailsAuthenticateAuthorize</w:t>
      </w:r>
      <w:bookmarkEnd w:id="317"/>
      <w:r w:rsidR="00B5264F" w:rsidRPr="00B5264F" w:rsidDel="00B5264F">
        <w:rPr>
          <w:rFonts w:eastAsia="DengXian"/>
        </w:rPr>
        <w:t xml:space="preserve"> </w:t>
      </w:r>
      <w:bookmarkEnd w:id="313"/>
      <w:bookmarkEnd w:id="314"/>
      <w:bookmarkEnd w:id="315"/>
      <w:bookmarkEnd w:id="316"/>
    </w:p>
    <w:p w14:paraId="53B70F5E" w14:textId="77777777" w:rsidR="00B5264F" w:rsidRDefault="00B5264F" w:rsidP="00B5264F">
      <w:pPr>
        <w:pStyle w:val="TH"/>
      </w:pPr>
      <w:r>
        <w:t xml:space="preserve">Table 5.2.6.4.1-1: Definition of type </w:t>
      </w:r>
      <w:r w:rsidRPr="0042392D">
        <w:t>ProblemDetailsAuthenticateAuthorize</w:t>
      </w:r>
      <w:r>
        <w:t xml:space="preserve"> as a list of to be combined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33"/>
        <w:gridCol w:w="1276"/>
        <w:gridCol w:w="4253"/>
        <w:gridCol w:w="2073"/>
      </w:tblGrid>
      <w:tr w:rsidR="00B5264F" w14:paraId="40A73B44" w14:textId="77777777" w:rsidTr="00F16415">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30D55E1E" w14:textId="77777777" w:rsidR="00B5264F" w:rsidRDefault="00B5264F" w:rsidP="00F16415">
            <w:pPr>
              <w:pStyle w:val="TAH"/>
            </w:pPr>
            <w:r>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4887DFE" w14:textId="77777777" w:rsidR="00B5264F" w:rsidRDefault="00B5264F" w:rsidP="00F16415">
            <w:pPr>
              <w:pStyle w:val="TAH"/>
            </w:pPr>
            <w:r>
              <w:t>Cardinality</w:t>
            </w:r>
          </w:p>
        </w:tc>
        <w:tc>
          <w:tcPr>
            <w:tcW w:w="4252" w:type="dxa"/>
            <w:tcBorders>
              <w:top w:val="single" w:sz="4" w:space="0" w:color="auto"/>
              <w:left w:val="single" w:sz="4" w:space="0" w:color="auto"/>
              <w:bottom w:val="single" w:sz="4" w:space="0" w:color="auto"/>
              <w:right w:val="single" w:sz="4" w:space="0" w:color="auto"/>
            </w:tcBorders>
            <w:shd w:val="clear" w:color="auto" w:fill="C0C0C0"/>
          </w:tcPr>
          <w:p w14:paraId="03562BA1" w14:textId="77777777" w:rsidR="00B5264F" w:rsidRDefault="00B5264F" w:rsidP="00F16415">
            <w:pPr>
              <w:pStyle w:val="TAH"/>
            </w:pPr>
            <w:r>
              <w:t>Description</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1BD4755D" w14:textId="77777777" w:rsidR="00B5264F" w:rsidRDefault="00B5264F" w:rsidP="00F16415">
            <w:pPr>
              <w:pStyle w:val="TAH"/>
            </w:pPr>
            <w:r>
              <w:t>Applicability</w:t>
            </w:r>
          </w:p>
        </w:tc>
      </w:tr>
      <w:tr w:rsidR="00B5264F" w14:paraId="71E5F74E" w14:textId="77777777" w:rsidTr="00F16415">
        <w:trPr>
          <w:jc w:val="center"/>
        </w:trPr>
        <w:tc>
          <w:tcPr>
            <w:tcW w:w="1932" w:type="dxa"/>
            <w:tcBorders>
              <w:top w:val="single" w:sz="4" w:space="0" w:color="auto"/>
              <w:left w:val="single" w:sz="4" w:space="0" w:color="auto"/>
              <w:bottom w:val="single" w:sz="4" w:space="0" w:color="auto"/>
              <w:right w:val="single" w:sz="4" w:space="0" w:color="auto"/>
            </w:tcBorders>
          </w:tcPr>
          <w:p w14:paraId="6A99684E" w14:textId="77777777" w:rsidR="00B5264F" w:rsidRDefault="00B5264F" w:rsidP="00F16415">
            <w:pPr>
              <w:pStyle w:val="TAL"/>
            </w:pPr>
            <w:r>
              <w:t>ProblemDetails</w:t>
            </w:r>
          </w:p>
        </w:tc>
        <w:tc>
          <w:tcPr>
            <w:tcW w:w="1276" w:type="dxa"/>
            <w:tcBorders>
              <w:top w:val="single" w:sz="4" w:space="0" w:color="auto"/>
              <w:left w:val="single" w:sz="4" w:space="0" w:color="auto"/>
              <w:bottom w:val="single" w:sz="4" w:space="0" w:color="auto"/>
              <w:right w:val="single" w:sz="4" w:space="0" w:color="auto"/>
            </w:tcBorders>
          </w:tcPr>
          <w:p w14:paraId="1A4378EA" w14:textId="77777777" w:rsidR="00B5264F" w:rsidRDefault="00B5264F" w:rsidP="00F16415">
            <w:pPr>
              <w:pStyle w:val="TAL"/>
            </w:pPr>
            <w:r>
              <w:t>1</w:t>
            </w:r>
          </w:p>
        </w:tc>
        <w:tc>
          <w:tcPr>
            <w:tcW w:w="4252" w:type="dxa"/>
            <w:tcBorders>
              <w:top w:val="single" w:sz="4" w:space="0" w:color="auto"/>
              <w:left w:val="single" w:sz="4" w:space="0" w:color="auto"/>
              <w:bottom w:val="single" w:sz="4" w:space="0" w:color="auto"/>
              <w:right w:val="single" w:sz="4" w:space="0" w:color="auto"/>
            </w:tcBorders>
          </w:tcPr>
          <w:p w14:paraId="29827729" w14:textId="77777777" w:rsidR="00B5264F" w:rsidRDefault="00B5264F" w:rsidP="00F16415">
            <w:pPr>
              <w:pStyle w:val="TAL"/>
            </w:pPr>
            <w:r>
              <w:t>Details of the problem as defined in TS 29.571 [15].</w:t>
            </w:r>
          </w:p>
        </w:tc>
        <w:tc>
          <w:tcPr>
            <w:tcW w:w="2073" w:type="dxa"/>
            <w:tcBorders>
              <w:top w:val="single" w:sz="4" w:space="0" w:color="auto"/>
              <w:left w:val="single" w:sz="4" w:space="0" w:color="auto"/>
              <w:bottom w:val="single" w:sz="4" w:space="0" w:color="auto"/>
              <w:right w:val="single" w:sz="4" w:space="0" w:color="auto"/>
            </w:tcBorders>
          </w:tcPr>
          <w:p w14:paraId="0D2224AF" w14:textId="77777777" w:rsidR="00B5264F" w:rsidRDefault="00B5264F" w:rsidP="00F16415">
            <w:pPr>
              <w:pStyle w:val="TAL"/>
            </w:pPr>
          </w:p>
        </w:tc>
      </w:tr>
      <w:tr w:rsidR="00B5264F" w14:paraId="77F88033" w14:textId="77777777" w:rsidTr="00F16415">
        <w:trPr>
          <w:jc w:val="center"/>
        </w:trPr>
        <w:tc>
          <w:tcPr>
            <w:tcW w:w="1932" w:type="dxa"/>
            <w:tcBorders>
              <w:top w:val="single" w:sz="4" w:space="0" w:color="auto"/>
              <w:left w:val="single" w:sz="4" w:space="0" w:color="auto"/>
              <w:bottom w:val="single" w:sz="4" w:space="0" w:color="auto"/>
              <w:right w:val="single" w:sz="4" w:space="0" w:color="auto"/>
            </w:tcBorders>
          </w:tcPr>
          <w:p w14:paraId="1E4D7236" w14:textId="77777777" w:rsidR="00B5264F" w:rsidRDefault="00B5264F" w:rsidP="00F16415">
            <w:pPr>
              <w:pStyle w:val="TAL"/>
            </w:pPr>
            <w:r>
              <w:t>AdditionInfo</w:t>
            </w:r>
            <w:r w:rsidRPr="00E24317">
              <w:t>AuthenticateAuthorize</w:t>
            </w:r>
          </w:p>
        </w:tc>
        <w:tc>
          <w:tcPr>
            <w:tcW w:w="1276" w:type="dxa"/>
            <w:tcBorders>
              <w:top w:val="single" w:sz="4" w:space="0" w:color="auto"/>
              <w:left w:val="single" w:sz="4" w:space="0" w:color="auto"/>
              <w:bottom w:val="single" w:sz="4" w:space="0" w:color="auto"/>
              <w:right w:val="single" w:sz="4" w:space="0" w:color="auto"/>
            </w:tcBorders>
          </w:tcPr>
          <w:p w14:paraId="1C23334C" w14:textId="77777777" w:rsidR="00B5264F" w:rsidRDefault="00B5264F" w:rsidP="00F16415">
            <w:pPr>
              <w:pStyle w:val="TAL"/>
            </w:pPr>
            <w:r>
              <w:t>1</w:t>
            </w:r>
          </w:p>
        </w:tc>
        <w:tc>
          <w:tcPr>
            <w:tcW w:w="4252" w:type="dxa"/>
            <w:tcBorders>
              <w:top w:val="single" w:sz="4" w:space="0" w:color="auto"/>
              <w:left w:val="single" w:sz="4" w:space="0" w:color="auto"/>
              <w:bottom w:val="single" w:sz="4" w:space="0" w:color="auto"/>
              <w:right w:val="single" w:sz="4" w:space="0" w:color="auto"/>
            </w:tcBorders>
          </w:tcPr>
          <w:p w14:paraId="0D73AE7F" w14:textId="77777777" w:rsidR="00B5264F" w:rsidRDefault="00B5264F" w:rsidP="00F16415">
            <w:pPr>
              <w:pStyle w:val="TAL"/>
            </w:pPr>
            <w:r>
              <w:rPr>
                <w:lang w:eastAsia="zh-CN"/>
              </w:rPr>
              <w:t xml:space="preserve">Contains </w:t>
            </w:r>
            <w:r>
              <w:rPr>
                <w:rFonts w:cs="Arial"/>
                <w:szCs w:val="18"/>
              </w:rPr>
              <w:t>additional information</w:t>
            </w:r>
            <w:r>
              <w:rPr>
                <w:lang w:eastAsia="zh-CN"/>
              </w:rPr>
              <w:t xml:space="preserve"> why </w:t>
            </w:r>
            <w:r>
              <w:t>the authentication request is rejected.</w:t>
            </w:r>
          </w:p>
        </w:tc>
        <w:tc>
          <w:tcPr>
            <w:tcW w:w="2073" w:type="dxa"/>
            <w:tcBorders>
              <w:top w:val="single" w:sz="4" w:space="0" w:color="auto"/>
              <w:left w:val="single" w:sz="4" w:space="0" w:color="auto"/>
              <w:bottom w:val="single" w:sz="4" w:space="0" w:color="auto"/>
              <w:right w:val="single" w:sz="4" w:space="0" w:color="auto"/>
            </w:tcBorders>
          </w:tcPr>
          <w:p w14:paraId="29FA0758" w14:textId="77777777" w:rsidR="00B5264F" w:rsidRDefault="00B5264F" w:rsidP="00F16415">
            <w:pPr>
              <w:pStyle w:val="TAL"/>
            </w:pPr>
          </w:p>
        </w:tc>
      </w:tr>
    </w:tbl>
    <w:p w14:paraId="70FA2BEF" w14:textId="77777777" w:rsidR="00AD5F5C" w:rsidRPr="00AD5F5C" w:rsidRDefault="00AD5F5C" w:rsidP="0025542E">
      <w:pPr>
        <w:pStyle w:val="Heading4"/>
        <w:rPr>
          <w:rFonts w:eastAsia="DengXian"/>
        </w:rPr>
      </w:pPr>
      <w:bookmarkStart w:id="318" w:name="_Toc510696646"/>
      <w:bookmarkStart w:id="319" w:name="_Toc35971441"/>
      <w:bookmarkStart w:id="320" w:name="_Toc67903557"/>
      <w:bookmarkStart w:id="321" w:name="_Toc70598480"/>
      <w:bookmarkStart w:id="322" w:name="_Toc89294791"/>
      <w:r w:rsidRPr="00AD5F5C">
        <w:rPr>
          <w:rFonts w:eastAsia="DengXian"/>
        </w:rPr>
        <w:t>5.1.6.5</w:t>
      </w:r>
      <w:r w:rsidRPr="00AD5F5C">
        <w:rPr>
          <w:rFonts w:eastAsia="DengXian"/>
        </w:rPr>
        <w:tab/>
        <w:t>Binary data</w:t>
      </w:r>
      <w:bookmarkEnd w:id="318"/>
      <w:bookmarkEnd w:id="319"/>
      <w:bookmarkEnd w:id="320"/>
      <w:bookmarkEnd w:id="321"/>
      <w:bookmarkEnd w:id="322"/>
    </w:p>
    <w:p w14:paraId="4874762C" w14:textId="77777777" w:rsidR="00AD5F5C" w:rsidRPr="00AD5F5C" w:rsidRDefault="00AD5F5C" w:rsidP="00AD5F5C">
      <w:pPr>
        <w:rPr>
          <w:rFonts w:eastAsia="DengXian"/>
          <w:i/>
          <w:color w:val="0000FF"/>
        </w:rPr>
      </w:pPr>
      <w:r w:rsidRPr="00AD5F5C">
        <w:rPr>
          <w:rFonts w:eastAsia="DengXian"/>
          <w:i/>
          <w:color w:val="0000FF"/>
        </w:rPr>
        <w:t>This clause will specify what is encoded in binary part, if multipart media type is agreed to be supported by CT4 and is supported by the API. It shall be omitted if not applicable.</w:t>
      </w:r>
    </w:p>
    <w:p w14:paraId="36E643B0" w14:textId="77777777" w:rsidR="00AD5F5C" w:rsidRPr="00AD5F5C" w:rsidRDefault="00AD5F5C" w:rsidP="0025542E">
      <w:pPr>
        <w:pStyle w:val="Heading5"/>
        <w:rPr>
          <w:rFonts w:eastAsia="DengXian"/>
        </w:rPr>
      </w:pPr>
      <w:bookmarkStart w:id="323" w:name="_Toc35971442"/>
      <w:bookmarkStart w:id="324" w:name="_Toc67903558"/>
      <w:bookmarkStart w:id="325" w:name="_Toc70598481"/>
      <w:bookmarkStart w:id="326" w:name="_Toc89294792"/>
      <w:r w:rsidRPr="00AD5F5C">
        <w:rPr>
          <w:rFonts w:eastAsia="DengXian"/>
        </w:rPr>
        <w:t>5.1.6.5.1</w:t>
      </w:r>
      <w:r w:rsidRPr="00AD5F5C">
        <w:rPr>
          <w:rFonts w:eastAsia="DengXian"/>
        </w:rPr>
        <w:tab/>
        <w:t>Binary Data Types</w:t>
      </w:r>
      <w:bookmarkEnd w:id="323"/>
      <w:bookmarkEnd w:id="324"/>
      <w:bookmarkEnd w:id="325"/>
      <w:bookmarkEnd w:id="326"/>
    </w:p>
    <w:p w14:paraId="3ABF7847"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AD5F5C" w:rsidRPr="00AD5F5C" w14:paraId="56E67893" w14:textId="77777777" w:rsidTr="00886D89">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5E75FE41"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6FA7E1D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1691152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Content type</w:t>
            </w:r>
          </w:p>
        </w:tc>
      </w:tr>
      <w:tr w:rsidR="00AD5F5C" w:rsidRPr="00AD5F5C" w14:paraId="09C4A4BA" w14:textId="77777777" w:rsidTr="00886D89">
        <w:trPr>
          <w:jc w:val="center"/>
        </w:trPr>
        <w:tc>
          <w:tcPr>
            <w:tcW w:w="2718" w:type="dxa"/>
            <w:tcBorders>
              <w:top w:val="single" w:sz="4" w:space="0" w:color="auto"/>
              <w:left w:val="single" w:sz="4" w:space="0" w:color="auto"/>
              <w:bottom w:val="single" w:sz="4" w:space="0" w:color="auto"/>
              <w:right w:val="single" w:sz="4" w:space="0" w:color="auto"/>
            </w:tcBorders>
          </w:tcPr>
          <w:p w14:paraId="62AC8AB3"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 Binary Data 1 &gt;</w:t>
            </w:r>
          </w:p>
          <w:p w14:paraId="1051D311"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e.g. N1 SM Message</w:t>
            </w:r>
          </w:p>
          <w:p w14:paraId="2E1AE514" w14:textId="77777777" w:rsidR="00AD5F5C" w:rsidRPr="00AD5F5C" w:rsidRDefault="00AD5F5C" w:rsidP="00AD5F5C">
            <w:pPr>
              <w:keepNext/>
              <w:keepLines/>
              <w:spacing w:after="0"/>
              <w:rPr>
                <w:rFonts w:ascii="Arial" w:eastAsia="DengXian" w:hAnsi="Arial"/>
                <w:sz w:val="18"/>
              </w:rPr>
            </w:pPr>
          </w:p>
        </w:tc>
        <w:tc>
          <w:tcPr>
            <w:tcW w:w="1378" w:type="dxa"/>
            <w:tcBorders>
              <w:top w:val="single" w:sz="4" w:space="0" w:color="auto"/>
              <w:left w:val="single" w:sz="4" w:space="0" w:color="auto"/>
              <w:bottom w:val="single" w:sz="4" w:space="0" w:color="auto"/>
              <w:right w:val="single" w:sz="4" w:space="0" w:color="auto"/>
            </w:tcBorders>
          </w:tcPr>
          <w:p w14:paraId="58D3090E" w14:textId="77777777" w:rsidR="00AD5F5C" w:rsidRPr="00AD5F5C" w:rsidRDefault="00AD5F5C" w:rsidP="00AD5F5C">
            <w:pPr>
              <w:keepNext/>
              <w:keepLines/>
              <w:spacing w:after="0"/>
              <w:jc w:val="center"/>
              <w:rPr>
                <w:rFonts w:ascii="Arial" w:eastAsia="DengXian" w:hAnsi="Arial"/>
                <w:sz w:val="18"/>
              </w:rPr>
            </w:pPr>
            <w:r w:rsidRPr="00AD5F5C">
              <w:rPr>
                <w:rFonts w:ascii="Arial" w:eastAsia="DengXian" w:hAnsi="Arial"/>
                <w:sz w:val="18"/>
              </w:rPr>
              <w:t>&lt; clause &gt;</w:t>
            </w:r>
          </w:p>
          <w:p w14:paraId="330F414B" w14:textId="77777777" w:rsidR="00AD5F5C" w:rsidRPr="00AD5F5C" w:rsidRDefault="00AD5F5C" w:rsidP="00AD5F5C">
            <w:pPr>
              <w:keepNext/>
              <w:keepLines/>
              <w:spacing w:after="0"/>
              <w:jc w:val="center"/>
              <w:rPr>
                <w:rFonts w:ascii="Arial" w:eastAsia="DengXian" w:hAnsi="Arial"/>
                <w:sz w:val="18"/>
              </w:rPr>
            </w:pPr>
            <w:r w:rsidRPr="00AD5F5C">
              <w:rPr>
                <w:rFonts w:ascii="Arial" w:eastAsia="DengXian" w:hAnsi="Arial"/>
                <w:sz w:val="18"/>
              </w:rPr>
              <w:t>e.g. 5.1.6.5.2</w:t>
            </w:r>
          </w:p>
        </w:tc>
        <w:tc>
          <w:tcPr>
            <w:tcW w:w="4381" w:type="dxa"/>
            <w:tcBorders>
              <w:top w:val="single" w:sz="4" w:space="0" w:color="auto"/>
              <w:left w:val="single" w:sz="4" w:space="0" w:color="auto"/>
              <w:bottom w:val="single" w:sz="4" w:space="0" w:color="auto"/>
              <w:right w:val="single" w:sz="4" w:space="0" w:color="auto"/>
            </w:tcBorders>
          </w:tcPr>
          <w:p w14:paraId="6B48A09A" w14:textId="77777777" w:rsidR="00AD5F5C" w:rsidRPr="00AD5F5C" w:rsidRDefault="00AD5F5C" w:rsidP="00AD5F5C">
            <w:pPr>
              <w:keepNext/>
              <w:keepLines/>
              <w:spacing w:after="0"/>
              <w:rPr>
                <w:rFonts w:ascii="Arial" w:eastAsia="DengXian" w:hAnsi="Arial" w:cs="Arial"/>
                <w:sz w:val="18"/>
                <w:szCs w:val="18"/>
              </w:rPr>
            </w:pPr>
            <w:r w:rsidRPr="00AD5F5C">
              <w:rPr>
                <w:rFonts w:ascii="Arial" w:eastAsia="DengXian" w:hAnsi="Arial" w:cs="Arial"/>
                <w:sz w:val="18"/>
                <w:szCs w:val="18"/>
              </w:rPr>
              <w:t>&lt;content type&gt;</w:t>
            </w:r>
          </w:p>
          <w:p w14:paraId="5C46234A" w14:textId="77777777" w:rsidR="00AD5F5C" w:rsidRPr="00AD5F5C" w:rsidRDefault="00AD5F5C" w:rsidP="00AD5F5C">
            <w:pPr>
              <w:keepNext/>
              <w:keepLines/>
              <w:spacing w:after="0"/>
              <w:rPr>
                <w:rFonts w:ascii="Arial" w:eastAsia="DengXian" w:hAnsi="Arial" w:cs="Arial"/>
                <w:sz w:val="18"/>
                <w:szCs w:val="18"/>
              </w:rPr>
            </w:pPr>
            <w:r w:rsidRPr="00AD5F5C">
              <w:rPr>
                <w:rFonts w:ascii="Arial" w:eastAsia="DengXian" w:hAnsi="Arial" w:cs="Arial"/>
                <w:sz w:val="18"/>
                <w:szCs w:val="18"/>
              </w:rPr>
              <w:t>e.g. vnd.3gpp.5gnas</w:t>
            </w:r>
          </w:p>
        </w:tc>
      </w:tr>
      <w:tr w:rsidR="00AD5F5C" w:rsidRPr="00AD5F5C" w14:paraId="5BDB04F9" w14:textId="77777777" w:rsidTr="00886D89">
        <w:trPr>
          <w:jc w:val="center"/>
        </w:trPr>
        <w:tc>
          <w:tcPr>
            <w:tcW w:w="2718" w:type="dxa"/>
            <w:tcBorders>
              <w:top w:val="single" w:sz="4" w:space="0" w:color="auto"/>
              <w:left w:val="single" w:sz="4" w:space="0" w:color="auto"/>
              <w:bottom w:val="single" w:sz="4" w:space="0" w:color="auto"/>
              <w:right w:val="single" w:sz="4" w:space="0" w:color="auto"/>
            </w:tcBorders>
          </w:tcPr>
          <w:p w14:paraId="57F03B0D" w14:textId="77777777" w:rsidR="00AD5F5C" w:rsidRPr="00AD5F5C" w:rsidRDefault="00AD5F5C" w:rsidP="00AD5F5C">
            <w:pPr>
              <w:keepNext/>
              <w:keepLines/>
              <w:spacing w:after="0"/>
              <w:rPr>
                <w:rFonts w:ascii="Arial" w:eastAsia="DengXian" w:hAnsi="Arial"/>
                <w:sz w:val="18"/>
              </w:rPr>
            </w:pPr>
          </w:p>
        </w:tc>
        <w:tc>
          <w:tcPr>
            <w:tcW w:w="1378" w:type="dxa"/>
            <w:tcBorders>
              <w:top w:val="single" w:sz="4" w:space="0" w:color="auto"/>
              <w:left w:val="single" w:sz="4" w:space="0" w:color="auto"/>
              <w:bottom w:val="single" w:sz="4" w:space="0" w:color="auto"/>
              <w:right w:val="single" w:sz="4" w:space="0" w:color="auto"/>
            </w:tcBorders>
          </w:tcPr>
          <w:p w14:paraId="36164681" w14:textId="77777777" w:rsidR="00AD5F5C" w:rsidRPr="00AD5F5C" w:rsidRDefault="00AD5F5C" w:rsidP="00AD5F5C">
            <w:pPr>
              <w:keepNext/>
              <w:keepLines/>
              <w:spacing w:after="0"/>
              <w:jc w:val="center"/>
              <w:rPr>
                <w:rFonts w:ascii="Arial" w:eastAsia="DengXian" w:hAnsi="Arial"/>
                <w:sz w:val="18"/>
              </w:rPr>
            </w:pPr>
          </w:p>
        </w:tc>
        <w:tc>
          <w:tcPr>
            <w:tcW w:w="4381" w:type="dxa"/>
            <w:tcBorders>
              <w:top w:val="single" w:sz="4" w:space="0" w:color="auto"/>
              <w:left w:val="single" w:sz="4" w:space="0" w:color="auto"/>
              <w:bottom w:val="single" w:sz="4" w:space="0" w:color="auto"/>
              <w:right w:val="single" w:sz="4" w:space="0" w:color="auto"/>
            </w:tcBorders>
          </w:tcPr>
          <w:p w14:paraId="0F9B821B" w14:textId="77777777" w:rsidR="00AD5F5C" w:rsidRPr="00AD5F5C" w:rsidRDefault="00AD5F5C" w:rsidP="00AD5F5C">
            <w:pPr>
              <w:keepNext/>
              <w:keepLines/>
              <w:spacing w:after="0"/>
              <w:rPr>
                <w:rFonts w:ascii="Arial" w:eastAsia="DengXian" w:hAnsi="Arial" w:cs="Arial"/>
                <w:sz w:val="18"/>
                <w:szCs w:val="18"/>
              </w:rPr>
            </w:pPr>
          </w:p>
        </w:tc>
      </w:tr>
    </w:tbl>
    <w:p w14:paraId="7C5AA303" w14:textId="77777777" w:rsidR="00AD5F5C" w:rsidRPr="00AD5F5C" w:rsidRDefault="00AD5F5C" w:rsidP="00AD5F5C">
      <w:pPr>
        <w:rPr>
          <w:rFonts w:eastAsia="DengXian"/>
        </w:rPr>
      </w:pPr>
    </w:p>
    <w:p w14:paraId="3C2CB322" w14:textId="77777777" w:rsidR="00AD5F5C" w:rsidRPr="00AD5F5C" w:rsidRDefault="00AD5F5C" w:rsidP="0025542E">
      <w:pPr>
        <w:pStyle w:val="Heading5"/>
        <w:rPr>
          <w:rFonts w:eastAsia="DengXian"/>
        </w:rPr>
      </w:pPr>
      <w:bookmarkStart w:id="327" w:name="_Toc20131002"/>
      <w:bookmarkStart w:id="328" w:name="_Toc67903559"/>
      <w:bookmarkStart w:id="329" w:name="_Toc70598482"/>
      <w:bookmarkStart w:id="330" w:name="_Hlk32129811"/>
      <w:bookmarkStart w:id="331" w:name="_Toc89294793"/>
      <w:r w:rsidRPr="00AD5F5C">
        <w:rPr>
          <w:rFonts w:eastAsia="DengXian"/>
        </w:rPr>
        <w:t>5.1.6.5.2</w:t>
      </w:r>
      <w:r w:rsidRPr="00AD5F5C">
        <w:rPr>
          <w:rFonts w:eastAsia="DengXian"/>
        </w:rPr>
        <w:tab/>
      </w:r>
      <w:bookmarkEnd w:id="327"/>
      <w:r w:rsidRPr="00AD5F5C">
        <w:rPr>
          <w:rFonts w:eastAsia="DengXian"/>
        </w:rPr>
        <w:t>&lt; Binary Data 1 &gt;</w:t>
      </w:r>
      <w:bookmarkEnd w:id="328"/>
      <w:bookmarkEnd w:id="329"/>
      <w:bookmarkEnd w:id="331"/>
    </w:p>
    <w:bookmarkEnd w:id="330"/>
    <w:p w14:paraId="19E101BC" w14:textId="77777777" w:rsidR="00AD5F5C" w:rsidRPr="00AD5F5C" w:rsidRDefault="00AD5F5C" w:rsidP="00AD5F5C">
      <w:pPr>
        <w:rPr>
          <w:rFonts w:eastAsia="DengXian"/>
          <w:i/>
          <w:color w:val="0000FF"/>
        </w:rPr>
      </w:pPr>
      <w:r w:rsidRPr="00AD5F5C">
        <w:rPr>
          <w:rFonts w:eastAsia="DengXian"/>
          <w:i/>
          <w:color w:val="0000FF"/>
        </w:rPr>
        <w:t>And so on if there are more binary data to specify</w:t>
      </w:r>
    </w:p>
    <w:p w14:paraId="680C4FBA" w14:textId="77777777" w:rsidR="00AD5F5C" w:rsidRPr="00AD5F5C" w:rsidRDefault="00AD5F5C" w:rsidP="0025542E">
      <w:pPr>
        <w:pStyle w:val="Heading3"/>
        <w:rPr>
          <w:rFonts w:eastAsia="DengXian"/>
        </w:rPr>
      </w:pPr>
      <w:bookmarkStart w:id="332" w:name="_Toc510696647"/>
      <w:bookmarkStart w:id="333" w:name="_Toc35971443"/>
      <w:bookmarkStart w:id="334" w:name="_Toc67903560"/>
      <w:bookmarkStart w:id="335" w:name="_Toc70598483"/>
      <w:bookmarkStart w:id="336" w:name="_Toc89294794"/>
      <w:r w:rsidRPr="00AD5F5C">
        <w:rPr>
          <w:rFonts w:eastAsia="DengXian"/>
        </w:rPr>
        <w:t>5.1.7</w:t>
      </w:r>
      <w:r w:rsidRPr="00AD5F5C">
        <w:rPr>
          <w:rFonts w:eastAsia="DengXian"/>
        </w:rPr>
        <w:tab/>
        <w:t>Error Handling</w:t>
      </w:r>
      <w:bookmarkEnd w:id="332"/>
      <w:bookmarkEnd w:id="333"/>
      <w:bookmarkEnd w:id="334"/>
      <w:bookmarkEnd w:id="335"/>
      <w:bookmarkEnd w:id="336"/>
    </w:p>
    <w:p w14:paraId="3B5B88E2" w14:textId="77777777" w:rsidR="00AD5F5C" w:rsidRPr="00AD5F5C" w:rsidRDefault="00AD5F5C" w:rsidP="0025542E">
      <w:pPr>
        <w:pStyle w:val="Heading4"/>
        <w:rPr>
          <w:rFonts w:eastAsia="DengXian"/>
        </w:rPr>
      </w:pPr>
      <w:bookmarkStart w:id="337" w:name="_Toc35971444"/>
      <w:bookmarkStart w:id="338" w:name="_Toc67903561"/>
      <w:bookmarkStart w:id="339" w:name="_Toc70598484"/>
      <w:bookmarkStart w:id="340" w:name="_Toc89294795"/>
      <w:r w:rsidRPr="00AD5F5C">
        <w:rPr>
          <w:rFonts w:eastAsia="DengXian"/>
        </w:rPr>
        <w:t>5.1.7.1</w:t>
      </w:r>
      <w:r w:rsidRPr="00AD5F5C">
        <w:rPr>
          <w:rFonts w:eastAsia="DengXian"/>
        </w:rPr>
        <w:tab/>
        <w:t>General</w:t>
      </w:r>
      <w:bookmarkEnd w:id="337"/>
      <w:bookmarkEnd w:id="338"/>
      <w:bookmarkEnd w:id="339"/>
      <w:bookmarkEnd w:id="340"/>
    </w:p>
    <w:p w14:paraId="419F18AC" w14:textId="08966B8E" w:rsidR="00AD5F5C" w:rsidRPr="00AD5F5C" w:rsidRDefault="00AD5F5C" w:rsidP="00AD5F5C">
      <w:pPr>
        <w:rPr>
          <w:rFonts w:eastAsia="DengXian"/>
        </w:rPr>
      </w:pPr>
      <w:r w:rsidRPr="00AD5F5C">
        <w:rPr>
          <w:rFonts w:eastAsia="DengXian"/>
        </w:rPr>
        <w:t xml:space="preserve">For the </w:t>
      </w:r>
      <w:r w:rsidR="002D0A80">
        <w:rPr>
          <w:rFonts w:eastAsia="DengXian"/>
          <w:lang w:eastAsia="zh-CN"/>
        </w:rPr>
        <w:t>Naf_Authentication</w:t>
      </w:r>
      <w:r w:rsidRPr="00AD5F5C">
        <w:rPr>
          <w:rFonts w:eastAsia="DengXian"/>
        </w:rP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0F825EC5" w14:textId="67977FDA" w:rsidR="00AD5F5C" w:rsidRPr="00AD5F5C" w:rsidRDefault="00AD5F5C" w:rsidP="00AD5F5C">
      <w:pPr>
        <w:rPr>
          <w:rFonts w:eastAsia="Calibri"/>
        </w:rPr>
      </w:pPr>
      <w:r w:rsidRPr="00AD5F5C">
        <w:rPr>
          <w:rFonts w:eastAsia="DengXian"/>
        </w:rPr>
        <w:lastRenderedPageBreak/>
        <w:t xml:space="preserve">In addition, the requirements in the following clauses are applicable for the </w:t>
      </w:r>
      <w:r w:rsidR="002D0A80">
        <w:rPr>
          <w:rFonts w:eastAsia="DengXian"/>
          <w:lang w:eastAsia="zh-CN"/>
        </w:rPr>
        <w:t>Naf_Authentication</w:t>
      </w:r>
      <w:r w:rsidRPr="00AD5F5C">
        <w:rPr>
          <w:rFonts w:eastAsia="DengXian"/>
        </w:rPr>
        <w:t xml:space="preserve"> API.</w:t>
      </w:r>
    </w:p>
    <w:p w14:paraId="177A6EB4" w14:textId="77777777" w:rsidR="00AD5F5C" w:rsidRPr="00AD5F5C" w:rsidRDefault="00AD5F5C" w:rsidP="0025542E">
      <w:pPr>
        <w:pStyle w:val="Heading4"/>
        <w:rPr>
          <w:rFonts w:eastAsia="DengXian"/>
        </w:rPr>
      </w:pPr>
      <w:bookmarkStart w:id="341" w:name="_Toc35971445"/>
      <w:bookmarkStart w:id="342" w:name="_Toc67903562"/>
      <w:bookmarkStart w:id="343" w:name="_Toc70598485"/>
      <w:bookmarkStart w:id="344" w:name="_Toc89294796"/>
      <w:r w:rsidRPr="00AD5F5C">
        <w:rPr>
          <w:rFonts w:eastAsia="DengXian"/>
        </w:rPr>
        <w:t>5.1.7.2</w:t>
      </w:r>
      <w:r w:rsidRPr="00AD5F5C">
        <w:rPr>
          <w:rFonts w:eastAsia="DengXian"/>
        </w:rPr>
        <w:tab/>
        <w:t>Protocol Errors</w:t>
      </w:r>
      <w:bookmarkEnd w:id="341"/>
      <w:bookmarkEnd w:id="342"/>
      <w:bookmarkEnd w:id="343"/>
      <w:bookmarkEnd w:id="344"/>
    </w:p>
    <w:p w14:paraId="4EF5BFA3" w14:textId="53648ACF" w:rsidR="00AD5F5C" w:rsidRPr="00AD5F5C" w:rsidRDefault="00AD5F5C" w:rsidP="00AD5F5C">
      <w:pPr>
        <w:rPr>
          <w:rFonts w:eastAsia="DengXian"/>
        </w:rPr>
      </w:pPr>
      <w:r w:rsidRPr="00AD5F5C">
        <w:rPr>
          <w:rFonts w:eastAsia="DengXian"/>
        </w:rPr>
        <w:t xml:space="preserve">No specific procedures for the </w:t>
      </w:r>
      <w:r w:rsidR="002D0A80">
        <w:rPr>
          <w:rFonts w:eastAsia="DengXian"/>
          <w:lang w:eastAsia="zh-CN"/>
        </w:rPr>
        <w:t>Naf_Authentication</w:t>
      </w:r>
      <w:r w:rsidRPr="00AD5F5C">
        <w:rPr>
          <w:rFonts w:eastAsia="DengXian"/>
        </w:rPr>
        <w:t xml:space="preserve"> service are specified.</w:t>
      </w:r>
    </w:p>
    <w:p w14:paraId="71302931" w14:textId="77777777" w:rsidR="00AD5F5C" w:rsidRPr="00AD5F5C" w:rsidRDefault="00AD5F5C" w:rsidP="0025542E">
      <w:pPr>
        <w:pStyle w:val="Heading4"/>
        <w:rPr>
          <w:rFonts w:eastAsia="DengXian"/>
        </w:rPr>
      </w:pPr>
      <w:bookmarkStart w:id="345" w:name="_Toc35971446"/>
      <w:bookmarkStart w:id="346" w:name="_Toc67903563"/>
      <w:bookmarkStart w:id="347" w:name="_Toc70598486"/>
      <w:bookmarkStart w:id="348" w:name="_Toc89294797"/>
      <w:r w:rsidRPr="00AD5F5C">
        <w:rPr>
          <w:rFonts w:eastAsia="DengXian"/>
        </w:rPr>
        <w:t>5.1.7.3</w:t>
      </w:r>
      <w:r w:rsidRPr="00AD5F5C">
        <w:rPr>
          <w:rFonts w:eastAsia="DengXian"/>
        </w:rPr>
        <w:tab/>
        <w:t>Application Errors</w:t>
      </w:r>
      <w:bookmarkEnd w:id="345"/>
      <w:bookmarkEnd w:id="346"/>
      <w:bookmarkEnd w:id="347"/>
      <w:bookmarkEnd w:id="348"/>
    </w:p>
    <w:p w14:paraId="5FA927CC" w14:textId="714A33CC" w:rsidR="00AD5F5C" w:rsidRPr="00AD5F5C" w:rsidRDefault="00AD5F5C" w:rsidP="00AD5F5C">
      <w:pPr>
        <w:rPr>
          <w:rFonts w:eastAsia="DengXian"/>
        </w:rPr>
      </w:pPr>
      <w:r w:rsidRPr="00AD5F5C">
        <w:rPr>
          <w:rFonts w:eastAsia="DengXian"/>
        </w:rPr>
        <w:t xml:space="preserve">The application errors defined for the </w:t>
      </w:r>
      <w:r w:rsidR="002D0A80">
        <w:rPr>
          <w:rFonts w:eastAsia="DengXian"/>
          <w:lang w:eastAsia="zh-CN"/>
        </w:rPr>
        <w:t>Naf_Authentication</w:t>
      </w:r>
      <w:r w:rsidRPr="00AD5F5C">
        <w:rPr>
          <w:rFonts w:eastAsia="DengXian"/>
        </w:rPr>
        <w:t xml:space="preserve"> service are listed in Table 5.1.7.3-1.</w:t>
      </w:r>
    </w:p>
    <w:p w14:paraId="7768A5A2"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AD5F5C" w:rsidRPr="00AD5F5C" w14:paraId="41050830" w14:textId="77777777" w:rsidTr="00886D89">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4A7209B"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A9A8B64"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5E22DD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4E3915" w:rsidRPr="00AD5F5C" w14:paraId="4AF60BCD" w14:textId="77777777" w:rsidTr="00886D89">
        <w:trPr>
          <w:jc w:val="center"/>
        </w:trPr>
        <w:tc>
          <w:tcPr>
            <w:tcW w:w="2337" w:type="dxa"/>
            <w:tcBorders>
              <w:top w:val="single" w:sz="4" w:space="0" w:color="auto"/>
              <w:left w:val="single" w:sz="4" w:space="0" w:color="auto"/>
              <w:bottom w:val="single" w:sz="4" w:space="0" w:color="auto"/>
              <w:right w:val="single" w:sz="4" w:space="0" w:color="auto"/>
            </w:tcBorders>
          </w:tcPr>
          <w:p w14:paraId="79180209" w14:textId="2BD29583" w:rsidR="004E3915" w:rsidRPr="00AD5F5C" w:rsidRDefault="004E3915" w:rsidP="004E3915">
            <w:pPr>
              <w:keepNext/>
              <w:keepLines/>
              <w:spacing w:after="0"/>
              <w:rPr>
                <w:rFonts w:ascii="Arial" w:eastAsia="DengXian" w:hAnsi="Arial"/>
                <w:sz w:val="18"/>
              </w:rPr>
            </w:pPr>
            <w:r w:rsidRPr="00CF7B2E">
              <w:rPr>
                <w:rFonts w:ascii="Arial" w:eastAsia="DengXian" w:hAnsi="Arial"/>
                <w:sz w:val="18"/>
                <w:lang w:eastAsia="zh-CN"/>
              </w:rPr>
              <w:t>FAILED_AUTH</w:t>
            </w:r>
          </w:p>
        </w:tc>
        <w:tc>
          <w:tcPr>
            <w:tcW w:w="1701" w:type="dxa"/>
            <w:tcBorders>
              <w:top w:val="single" w:sz="4" w:space="0" w:color="auto"/>
              <w:left w:val="single" w:sz="4" w:space="0" w:color="auto"/>
              <w:bottom w:val="single" w:sz="4" w:space="0" w:color="auto"/>
              <w:right w:val="single" w:sz="4" w:space="0" w:color="auto"/>
            </w:tcBorders>
          </w:tcPr>
          <w:p w14:paraId="291302FD" w14:textId="48BE8A39" w:rsidR="004E3915" w:rsidRPr="00AD5F5C" w:rsidRDefault="004E3915" w:rsidP="004E3915">
            <w:pPr>
              <w:keepNext/>
              <w:keepLines/>
              <w:spacing w:after="0"/>
              <w:rPr>
                <w:rFonts w:ascii="Arial" w:eastAsia="DengXian" w:hAnsi="Arial"/>
                <w:sz w:val="18"/>
              </w:rPr>
            </w:pPr>
            <w:r>
              <w:rPr>
                <w:rFonts w:ascii="Arial" w:eastAsia="DengXian" w:hAnsi="Arial" w:hint="eastAsia"/>
                <w:sz w:val="18"/>
                <w:lang w:eastAsia="zh-CN"/>
              </w:rPr>
              <w:t>4</w:t>
            </w:r>
            <w:r>
              <w:rPr>
                <w:rFonts w:ascii="Arial" w:eastAsia="DengXian" w:hAnsi="Arial"/>
                <w:sz w:val="18"/>
                <w:lang w:eastAsia="zh-CN"/>
              </w:rPr>
              <w:t xml:space="preserve">03 </w:t>
            </w:r>
            <w:r w:rsidRPr="005072C1">
              <w:rPr>
                <w:rFonts w:ascii="Arial" w:hAnsi="Arial"/>
                <w:sz w:val="18"/>
              </w:rPr>
              <w:t>Forbidden</w:t>
            </w:r>
          </w:p>
        </w:tc>
        <w:tc>
          <w:tcPr>
            <w:tcW w:w="5456" w:type="dxa"/>
            <w:tcBorders>
              <w:top w:val="single" w:sz="4" w:space="0" w:color="auto"/>
              <w:left w:val="single" w:sz="4" w:space="0" w:color="auto"/>
              <w:bottom w:val="single" w:sz="4" w:space="0" w:color="auto"/>
              <w:right w:val="single" w:sz="4" w:space="0" w:color="auto"/>
            </w:tcBorders>
          </w:tcPr>
          <w:p w14:paraId="59667727" w14:textId="50C9790F" w:rsidR="004E3915" w:rsidRPr="00AD5F5C" w:rsidRDefault="004E3915" w:rsidP="004E3915">
            <w:pPr>
              <w:keepNext/>
              <w:keepLines/>
              <w:spacing w:after="0"/>
              <w:rPr>
                <w:rFonts w:ascii="Arial" w:eastAsia="DengXian" w:hAnsi="Arial" w:cs="Arial"/>
                <w:sz w:val="18"/>
                <w:szCs w:val="18"/>
              </w:rPr>
            </w:pPr>
            <w:r w:rsidRPr="00981646">
              <w:rPr>
                <w:rFonts w:ascii="Arial" w:eastAsia="DengXian" w:hAnsi="Arial"/>
                <w:sz w:val="18"/>
                <w:lang w:eastAsia="zh-CN"/>
              </w:rPr>
              <w:t xml:space="preserve">The HTTP request is rejected because the </w:t>
            </w:r>
            <w:r>
              <w:rPr>
                <w:rFonts w:ascii="Arial" w:eastAsia="DengXian" w:hAnsi="Arial"/>
                <w:sz w:val="18"/>
                <w:lang w:eastAsia="zh-CN"/>
              </w:rPr>
              <w:t>UAV authentication is failed by the USS</w:t>
            </w:r>
            <w:r w:rsidRPr="00981646">
              <w:rPr>
                <w:rFonts w:ascii="Arial" w:eastAsia="DengXian" w:hAnsi="Arial"/>
                <w:sz w:val="18"/>
                <w:lang w:eastAsia="zh-CN"/>
              </w:rPr>
              <w:t>.</w:t>
            </w:r>
          </w:p>
        </w:tc>
      </w:tr>
    </w:tbl>
    <w:p w14:paraId="5C2FA23E" w14:textId="77777777" w:rsidR="00AD5F5C" w:rsidRPr="00AD5F5C" w:rsidRDefault="00AD5F5C" w:rsidP="00AD5F5C">
      <w:pPr>
        <w:rPr>
          <w:rFonts w:eastAsia="DengXian"/>
        </w:rPr>
      </w:pPr>
      <w:bookmarkStart w:id="349" w:name="_Toc492899751"/>
      <w:bookmarkStart w:id="350" w:name="_Toc492900030"/>
      <w:bookmarkStart w:id="351" w:name="_Toc492967832"/>
      <w:bookmarkStart w:id="352" w:name="_Toc492972920"/>
      <w:bookmarkStart w:id="353" w:name="_Toc492973140"/>
      <w:bookmarkStart w:id="354" w:name="_Toc493774060"/>
      <w:bookmarkStart w:id="355" w:name="_Toc508285804"/>
      <w:bookmarkStart w:id="356" w:name="_Toc508287269"/>
      <w:bookmarkStart w:id="357" w:name="_Toc510696648"/>
      <w:bookmarkStart w:id="358" w:name="_Toc35971447"/>
    </w:p>
    <w:p w14:paraId="2A701E82" w14:textId="77777777" w:rsidR="00AD5F5C" w:rsidRPr="00AD5F5C" w:rsidRDefault="00AD5F5C" w:rsidP="0025542E">
      <w:pPr>
        <w:pStyle w:val="Heading3"/>
        <w:rPr>
          <w:rFonts w:eastAsia="DengXian"/>
          <w:lang w:eastAsia="zh-CN"/>
        </w:rPr>
      </w:pPr>
      <w:bookmarkStart w:id="359" w:name="_Toc67903564"/>
      <w:bookmarkStart w:id="360" w:name="_Toc70598487"/>
      <w:bookmarkStart w:id="361" w:name="_Toc89294798"/>
      <w:r w:rsidRPr="00AD5F5C">
        <w:rPr>
          <w:rFonts w:eastAsia="DengXian"/>
        </w:rPr>
        <w:t>5.1.8</w:t>
      </w:r>
      <w:r w:rsidRPr="00AD5F5C">
        <w:rPr>
          <w:rFonts w:eastAsia="DengXian"/>
          <w:lang w:eastAsia="zh-CN"/>
        </w:rPr>
        <w:tab/>
        <w:t>Feature negotiation</w:t>
      </w:r>
      <w:bookmarkEnd w:id="349"/>
      <w:bookmarkEnd w:id="350"/>
      <w:bookmarkEnd w:id="351"/>
      <w:bookmarkEnd w:id="352"/>
      <w:bookmarkEnd w:id="353"/>
      <w:bookmarkEnd w:id="354"/>
      <w:bookmarkEnd w:id="355"/>
      <w:bookmarkEnd w:id="356"/>
      <w:bookmarkEnd w:id="357"/>
      <w:bookmarkEnd w:id="358"/>
      <w:bookmarkEnd w:id="359"/>
      <w:bookmarkEnd w:id="360"/>
      <w:bookmarkEnd w:id="361"/>
    </w:p>
    <w:p w14:paraId="2A4F2FFA" w14:textId="3F8CED48" w:rsidR="00AD5F5C" w:rsidRPr="00AD5F5C" w:rsidRDefault="00AD5F5C" w:rsidP="00AD5F5C">
      <w:pPr>
        <w:rPr>
          <w:rFonts w:eastAsia="DengXian"/>
        </w:rPr>
      </w:pPr>
      <w:r w:rsidRPr="00AD5F5C">
        <w:rPr>
          <w:rFonts w:eastAsia="DengXian"/>
        </w:rPr>
        <w:t xml:space="preserve">The optional features in table 5.1.8-1 are defined for the </w:t>
      </w:r>
      <w:r w:rsidR="002D0A80">
        <w:rPr>
          <w:rFonts w:eastAsia="DengXian"/>
          <w:lang w:eastAsia="zh-CN"/>
        </w:rPr>
        <w:t>Naf_Authentication</w:t>
      </w:r>
      <w:r w:rsidRPr="00AD5F5C">
        <w:rPr>
          <w:rFonts w:eastAsia="DengXian"/>
          <w:lang w:eastAsia="zh-CN"/>
        </w:rPr>
        <w:t xml:space="preserve"> API. They shall be negotiated using the </w:t>
      </w:r>
      <w:r w:rsidRPr="00AD5F5C">
        <w:rPr>
          <w:rFonts w:eastAsia="DengXian"/>
        </w:rPr>
        <w:t>extensibility mechanism defined in clause 6.6 of 3GPP TS 29.500 [4].</w:t>
      </w:r>
    </w:p>
    <w:p w14:paraId="3AF05FFD"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D5F5C" w:rsidRPr="00AD5F5C" w14:paraId="53857197" w14:textId="77777777" w:rsidTr="00886D89">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29F4268"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2C34CED"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96ADBF7"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46490D9E" w14:textId="77777777" w:rsidTr="00886D89">
        <w:trPr>
          <w:jc w:val="center"/>
        </w:trPr>
        <w:tc>
          <w:tcPr>
            <w:tcW w:w="1529" w:type="dxa"/>
            <w:tcBorders>
              <w:top w:val="single" w:sz="4" w:space="0" w:color="auto"/>
              <w:left w:val="single" w:sz="4" w:space="0" w:color="auto"/>
              <w:bottom w:val="single" w:sz="4" w:space="0" w:color="auto"/>
              <w:right w:val="single" w:sz="4" w:space="0" w:color="auto"/>
            </w:tcBorders>
          </w:tcPr>
          <w:p w14:paraId="4163860C" w14:textId="77777777" w:rsidR="00AD5F5C" w:rsidRPr="00AD5F5C" w:rsidRDefault="00AD5F5C" w:rsidP="00AD5F5C">
            <w:pPr>
              <w:keepNext/>
              <w:keepLines/>
              <w:spacing w:after="0"/>
              <w:rPr>
                <w:rFonts w:ascii="Arial" w:eastAsia="DengXian" w:hAnsi="Arial"/>
                <w:sz w:val="18"/>
              </w:rPr>
            </w:pPr>
          </w:p>
        </w:tc>
        <w:tc>
          <w:tcPr>
            <w:tcW w:w="2207" w:type="dxa"/>
            <w:tcBorders>
              <w:top w:val="single" w:sz="4" w:space="0" w:color="auto"/>
              <w:left w:val="single" w:sz="4" w:space="0" w:color="auto"/>
              <w:bottom w:val="single" w:sz="4" w:space="0" w:color="auto"/>
              <w:right w:val="single" w:sz="4" w:space="0" w:color="auto"/>
            </w:tcBorders>
          </w:tcPr>
          <w:p w14:paraId="221A4C2F" w14:textId="77777777" w:rsidR="00AD5F5C" w:rsidRPr="00AD5F5C" w:rsidRDefault="00AD5F5C" w:rsidP="00AD5F5C">
            <w:pPr>
              <w:keepNext/>
              <w:keepLines/>
              <w:spacing w:after="0"/>
              <w:rPr>
                <w:rFonts w:ascii="Arial" w:eastAsia="DengXian" w:hAnsi="Arial"/>
                <w:sz w:val="18"/>
              </w:rPr>
            </w:pPr>
          </w:p>
        </w:tc>
        <w:tc>
          <w:tcPr>
            <w:tcW w:w="5758" w:type="dxa"/>
            <w:tcBorders>
              <w:top w:val="single" w:sz="4" w:space="0" w:color="auto"/>
              <w:left w:val="single" w:sz="4" w:space="0" w:color="auto"/>
              <w:bottom w:val="single" w:sz="4" w:space="0" w:color="auto"/>
              <w:right w:val="single" w:sz="4" w:space="0" w:color="auto"/>
            </w:tcBorders>
          </w:tcPr>
          <w:p w14:paraId="65E96809" w14:textId="77777777" w:rsidR="00AD5F5C" w:rsidRPr="00AD5F5C" w:rsidRDefault="00AD5F5C" w:rsidP="00AD5F5C">
            <w:pPr>
              <w:keepNext/>
              <w:keepLines/>
              <w:spacing w:after="0"/>
              <w:rPr>
                <w:rFonts w:ascii="Arial" w:eastAsia="DengXian" w:hAnsi="Arial" w:cs="Arial"/>
                <w:sz w:val="18"/>
                <w:szCs w:val="18"/>
              </w:rPr>
            </w:pPr>
          </w:p>
        </w:tc>
      </w:tr>
    </w:tbl>
    <w:p w14:paraId="7B9C32E6" w14:textId="77777777" w:rsidR="00AD5F5C" w:rsidRPr="00AD5F5C" w:rsidRDefault="00AD5F5C" w:rsidP="00AD5F5C">
      <w:pPr>
        <w:rPr>
          <w:rFonts w:eastAsia="DengXian"/>
        </w:rPr>
      </w:pPr>
    </w:p>
    <w:p w14:paraId="32598CDA" w14:textId="77777777" w:rsidR="00AD5F5C" w:rsidRPr="00AD5F5C" w:rsidRDefault="00AD5F5C" w:rsidP="0025542E">
      <w:pPr>
        <w:pStyle w:val="Heading3"/>
        <w:rPr>
          <w:rFonts w:eastAsia="DengXian"/>
        </w:rPr>
      </w:pPr>
      <w:bookmarkStart w:id="362" w:name="_Toc532994477"/>
      <w:bookmarkStart w:id="363" w:name="_Toc35971448"/>
      <w:bookmarkStart w:id="364" w:name="_Toc67903565"/>
      <w:bookmarkStart w:id="365" w:name="_Toc70598488"/>
      <w:bookmarkStart w:id="366" w:name="_Hlk525137310"/>
      <w:bookmarkStart w:id="367" w:name="_Toc89294799"/>
      <w:r w:rsidRPr="00AD5F5C">
        <w:rPr>
          <w:rFonts w:eastAsia="DengXian"/>
        </w:rPr>
        <w:t>5.1.9</w:t>
      </w:r>
      <w:r w:rsidRPr="00AD5F5C">
        <w:rPr>
          <w:rFonts w:eastAsia="DengXian"/>
        </w:rPr>
        <w:tab/>
        <w:t>Security</w:t>
      </w:r>
      <w:bookmarkEnd w:id="362"/>
      <w:bookmarkEnd w:id="363"/>
      <w:bookmarkEnd w:id="364"/>
      <w:bookmarkEnd w:id="365"/>
      <w:bookmarkEnd w:id="367"/>
    </w:p>
    <w:p w14:paraId="307D653B" w14:textId="2C613791" w:rsidR="00AD5F5C" w:rsidRPr="00AD5F5C" w:rsidRDefault="00AD5F5C" w:rsidP="00AD5F5C">
      <w:pPr>
        <w:rPr>
          <w:rFonts w:eastAsia="DengXian"/>
        </w:rPr>
      </w:pPr>
      <w:r w:rsidRPr="00AD5F5C">
        <w:rPr>
          <w:rFonts w:eastAsia="DengXian"/>
        </w:rPr>
        <w:t xml:space="preserve">As indicated in 3GPP TS 33.501 [8] and 3GPP TS 29.500 [4], the access to the </w:t>
      </w:r>
      <w:r w:rsidR="002D0A80">
        <w:rPr>
          <w:rFonts w:eastAsia="DengXian"/>
          <w:lang w:eastAsia="zh-CN"/>
        </w:rPr>
        <w:t>Naf_Authentication</w:t>
      </w:r>
      <w:r w:rsidRPr="00AD5F5C">
        <w:rPr>
          <w:rFonts w:eastAsia="DengXian"/>
          <w:noProof/>
          <w:lang w:eastAsia="zh-CN"/>
        </w:rPr>
        <w:t xml:space="preserve"> </w:t>
      </w:r>
      <w:r w:rsidRPr="00AD5F5C">
        <w:rPr>
          <w:rFonts w:eastAsia="DengXian"/>
        </w:rPr>
        <w:t>API may be authorized by means of the OAuth2 protocol (see IETF RFC 6749 [9]), based on local configuration, using the "Client Credentials" authorization grant, where the NRF (see 3GPP TS 29.510 [10]) plays the role of the authorization server.</w:t>
      </w:r>
    </w:p>
    <w:p w14:paraId="55A160B3" w14:textId="66A2B6DA" w:rsidR="00AD5F5C" w:rsidRPr="00AD5F5C" w:rsidRDefault="00AD5F5C" w:rsidP="00AD5F5C">
      <w:pPr>
        <w:rPr>
          <w:rFonts w:eastAsia="DengXian"/>
        </w:rPr>
      </w:pPr>
      <w:r w:rsidRPr="00AD5F5C">
        <w:rPr>
          <w:rFonts w:eastAsia="DengXian"/>
        </w:rPr>
        <w:t xml:space="preserve">If OAuth2 is used, an NF Service Consumer, prior to consuming services offered by the </w:t>
      </w:r>
      <w:r w:rsidR="002D0A80">
        <w:rPr>
          <w:rFonts w:eastAsia="DengXian"/>
          <w:lang w:eastAsia="zh-CN"/>
        </w:rPr>
        <w:t>Naf_Authentication</w:t>
      </w:r>
      <w:r w:rsidRPr="00AD5F5C">
        <w:rPr>
          <w:rFonts w:eastAsia="DengXian"/>
          <w:noProof/>
          <w:lang w:eastAsia="zh-CN"/>
        </w:rPr>
        <w:t xml:space="preserve"> </w:t>
      </w:r>
      <w:r w:rsidRPr="00AD5F5C">
        <w:rPr>
          <w:rFonts w:eastAsia="DengXian"/>
        </w:rPr>
        <w:t>API, shall obtain a "token" from the authorization server, by invoking the Access Token Request service, as described in 3GPP TS 29.510 [10], clause 5.4.2.2.</w:t>
      </w:r>
    </w:p>
    <w:p w14:paraId="2B078BD2" w14:textId="3D5B72F8" w:rsidR="00AD5F5C" w:rsidRPr="00AD5F5C" w:rsidRDefault="00AD5F5C" w:rsidP="00AD5F5C">
      <w:pPr>
        <w:keepLines/>
        <w:ind w:left="1135" w:hanging="851"/>
        <w:rPr>
          <w:rFonts w:eastAsia="DengXian"/>
        </w:rPr>
      </w:pPr>
      <w:r w:rsidRPr="00AD5F5C">
        <w:rPr>
          <w:rFonts w:eastAsia="DengXian"/>
        </w:rPr>
        <w:t>NOTE:</w:t>
      </w:r>
      <w:r w:rsidRPr="00AD5F5C">
        <w:rPr>
          <w:rFonts w:eastAsia="DengXian"/>
        </w:rPr>
        <w:tab/>
        <w:t xml:space="preserve">When multiple NRFs are deployed in a network, the NRF used as authorization server is the same NRF that the NF Service Consumer used for discovering the </w:t>
      </w:r>
      <w:r w:rsidR="002D0A80">
        <w:rPr>
          <w:rFonts w:eastAsia="DengXian"/>
          <w:lang w:eastAsia="zh-CN"/>
        </w:rPr>
        <w:t>Naf_Authentication</w:t>
      </w:r>
      <w:r w:rsidRPr="00AD5F5C">
        <w:rPr>
          <w:rFonts w:eastAsia="DengXian"/>
          <w:noProof/>
          <w:lang w:eastAsia="zh-CN"/>
        </w:rPr>
        <w:t xml:space="preserve"> </w:t>
      </w:r>
      <w:r w:rsidRPr="00AD5F5C">
        <w:rPr>
          <w:rFonts w:eastAsia="DengXian"/>
        </w:rPr>
        <w:t>service.</w:t>
      </w:r>
    </w:p>
    <w:p w14:paraId="5B8BB421" w14:textId="6B069321" w:rsidR="00AD5F5C" w:rsidRPr="00AD5F5C" w:rsidRDefault="00AD5F5C" w:rsidP="00AD5F5C">
      <w:pPr>
        <w:rPr>
          <w:rFonts w:eastAsia="DengXian"/>
          <w:lang w:val="en-US"/>
        </w:rPr>
      </w:pPr>
      <w:bookmarkStart w:id="368" w:name="_Hlk530142087"/>
      <w:bookmarkEnd w:id="366"/>
      <w:r w:rsidRPr="00AD5F5C">
        <w:rPr>
          <w:rFonts w:eastAsia="DengXian"/>
          <w:lang w:val="en-US"/>
        </w:rPr>
        <w:t xml:space="preserve">The </w:t>
      </w:r>
      <w:r w:rsidR="002D0A80">
        <w:rPr>
          <w:rFonts w:eastAsia="DengXian"/>
          <w:lang w:eastAsia="zh-CN"/>
        </w:rPr>
        <w:t>Naf_Authentication</w:t>
      </w:r>
      <w:r w:rsidRPr="00AD5F5C">
        <w:rPr>
          <w:rFonts w:eastAsia="DengXian"/>
          <w:noProof/>
          <w:lang w:eastAsia="zh-CN"/>
        </w:rPr>
        <w:t xml:space="preserve"> </w:t>
      </w:r>
      <w:r w:rsidRPr="00AD5F5C">
        <w:rPr>
          <w:rFonts w:eastAsia="DengXian"/>
          <w:lang w:val="en-US"/>
        </w:rPr>
        <w:t>API defines a single scope "</w:t>
      </w:r>
      <w:r w:rsidR="002D0A80">
        <w:rPr>
          <w:rFonts w:eastAsia="DengXian"/>
          <w:noProof/>
        </w:rPr>
        <w:t>naf-auth</w:t>
      </w:r>
      <w:r w:rsidRPr="00AD5F5C">
        <w:rPr>
          <w:rFonts w:eastAsia="DengXian"/>
          <w:lang w:val="en-US"/>
        </w:rPr>
        <w:t>" for the entire service, and it does not define any additional scopes at resource or operation level.</w:t>
      </w:r>
    </w:p>
    <w:bookmarkEnd w:id="368"/>
    <w:p w14:paraId="4DDF217E" w14:textId="77777777" w:rsidR="00FD1575" w:rsidRPr="004D3578" w:rsidRDefault="00FD1575">
      <w:pPr>
        <w:pStyle w:val="EW"/>
      </w:pPr>
    </w:p>
    <w:p w14:paraId="337F58AB" w14:textId="7A181A09" w:rsidR="00080512" w:rsidRPr="004D3578" w:rsidRDefault="00080512" w:rsidP="00FD1575"/>
    <w:p w14:paraId="4D21596A" w14:textId="35A26E9F" w:rsidR="00901E90" w:rsidRPr="00901E90" w:rsidRDefault="00D9134D" w:rsidP="00901E90">
      <w:pPr>
        <w:pStyle w:val="Heading8"/>
        <w:rPr>
          <w:rFonts w:eastAsia="DengXian"/>
        </w:rPr>
      </w:pPr>
      <w:r>
        <w:br w:type="page"/>
      </w:r>
      <w:bookmarkStart w:id="369" w:name="_Toc85718337"/>
      <w:bookmarkStart w:id="370" w:name="_Toc89294800"/>
      <w:r w:rsidR="00080512" w:rsidRPr="0025542E">
        <w:rPr>
          <w:rStyle w:val="Heading1Char"/>
        </w:rPr>
        <w:lastRenderedPageBreak/>
        <w:t>Annex A (normative):</w:t>
      </w:r>
      <w:bookmarkEnd w:id="370"/>
      <w:r w:rsidR="00080512" w:rsidRPr="0025542E">
        <w:rPr>
          <w:rStyle w:val="Heading1Char"/>
        </w:rPr>
        <w:br/>
      </w:r>
      <w:r w:rsidR="00901E90" w:rsidRPr="00901E90">
        <w:rPr>
          <w:rFonts w:eastAsia="DengXian"/>
        </w:rPr>
        <w:t>OpenAPI specification</w:t>
      </w:r>
      <w:bookmarkEnd w:id="369"/>
    </w:p>
    <w:p w14:paraId="41A754CA" w14:textId="77777777" w:rsidR="00F4061A" w:rsidRPr="00FE7E87" w:rsidRDefault="00F4061A" w:rsidP="00FE7E87">
      <w:pPr>
        <w:pStyle w:val="Heading2"/>
      </w:pPr>
      <w:bookmarkStart w:id="371" w:name="_Toc510696651"/>
      <w:bookmarkStart w:id="372" w:name="_Toc35971451"/>
      <w:bookmarkStart w:id="373" w:name="_Toc67903568"/>
      <w:bookmarkStart w:id="374" w:name="_Toc70598542"/>
      <w:bookmarkStart w:id="375" w:name="_Toc510696652"/>
      <w:bookmarkStart w:id="376" w:name="_Toc35971452"/>
      <w:bookmarkStart w:id="377" w:name="_Toc63347679"/>
      <w:bookmarkStart w:id="378" w:name="_Toc67927792"/>
      <w:bookmarkStart w:id="379" w:name="_Toc89294801"/>
      <w:r w:rsidRPr="00FE7E87">
        <w:t>A.1</w:t>
      </w:r>
      <w:r w:rsidRPr="00FE7E87">
        <w:tab/>
        <w:t>General</w:t>
      </w:r>
      <w:bookmarkEnd w:id="371"/>
      <w:bookmarkEnd w:id="372"/>
      <w:bookmarkEnd w:id="373"/>
      <w:bookmarkEnd w:id="374"/>
      <w:bookmarkEnd w:id="379"/>
    </w:p>
    <w:p w14:paraId="4B6CB0A2" w14:textId="77777777" w:rsidR="00F4061A" w:rsidRPr="00901E90" w:rsidRDefault="00F4061A" w:rsidP="00F4061A">
      <w:pPr>
        <w:rPr>
          <w:rFonts w:eastAsia="DengXian"/>
        </w:rPr>
      </w:pPr>
      <w:r w:rsidRPr="00901E90">
        <w:rPr>
          <w:rFonts w:eastAsia="DengXian"/>
        </w:rPr>
        <w:t>This Annex specifies the formal definition of the API(s) defined in the present specification. It consists of OpenAPI  specifications in YAML format.</w:t>
      </w:r>
    </w:p>
    <w:p w14:paraId="23C11C3B" w14:textId="77777777" w:rsidR="00F4061A" w:rsidRPr="00901E90" w:rsidRDefault="00F4061A" w:rsidP="00F4061A">
      <w:pPr>
        <w:rPr>
          <w:rFonts w:eastAsia="DengXian"/>
        </w:rPr>
      </w:pPr>
      <w:r w:rsidRPr="00901E90">
        <w:rPr>
          <w:rFonts w:eastAsia="DengXian"/>
        </w:rPr>
        <w:t>This Annex takes precedence when being discrepant to other parts of the specification with respect to the encoding of information elements and methods within the API(s).</w:t>
      </w:r>
    </w:p>
    <w:p w14:paraId="4264D40E" w14:textId="77777777" w:rsidR="00F4061A" w:rsidRPr="00901E90" w:rsidRDefault="00F4061A" w:rsidP="00F4061A">
      <w:pPr>
        <w:keepLines/>
        <w:ind w:left="1135" w:hanging="851"/>
        <w:rPr>
          <w:rFonts w:eastAsia="DengXian"/>
        </w:rPr>
      </w:pPr>
      <w:r w:rsidRPr="00901E90">
        <w:rPr>
          <w:rFonts w:eastAsia="DengXian"/>
        </w:rPr>
        <w:t>NOTE:</w:t>
      </w:r>
      <w:r w:rsidRPr="00901E90">
        <w:rPr>
          <w:rFonts w:eastAsia="DengXian"/>
        </w:rPr>
        <w:tab/>
        <w:t>The semantics and procedures, as well as conditions, e.g. for the applicability and allowed combinations of attributes or values, not expressed in the OpenAPI definitions but defined in other parts of the specification also apply.</w:t>
      </w:r>
    </w:p>
    <w:p w14:paraId="31280803" w14:textId="77777777" w:rsidR="00F4061A" w:rsidRPr="00901E90" w:rsidRDefault="00F4061A" w:rsidP="00F4061A">
      <w:pPr>
        <w:rPr>
          <w:rFonts w:eastAsia="DengXian"/>
        </w:rPr>
      </w:pPr>
      <w:r w:rsidRPr="00901E90">
        <w:rPr>
          <w:rFonts w:eastAsia="DengXian"/>
        </w:rPr>
        <w:t>Informative copies of the OpenAPI specification files contained in this 3GPP Technical Specification are available on a Git-based repository that uses the GitLab software version control system (see 3GPP TS 29.501 [5] clause 5.3.1 and 3GPP TR 21.900 [7] clause 5B).</w:t>
      </w:r>
    </w:p>
    <w:p w14:paraId="1B8DB547" w14:textId="3E3CD5E7" w:rsidR="007C7A69" w:rsidRPr="0069712C" w:rsidRDefault="007C7A69" w:rsidP="0069712C">
      <w:pPr>
        <w:pStyle w:val="Heading2"/>
      </w:pPr>
      <w:bookmarkStart w:id="380" w:name="_Toc85718338"/>
      <w:bookmarkStart w:id="381" w:name="_Toc89294802"/>
      <w:r w:rsidRPr="0069712C">
        <w:t>A.2</w:t>
      </w:r>
      <w:r w:rsidRPr="0069712C">
        <w:tab/>
      </w:r>
      <w:bookmarkStart w:id="382" w:name="_Hlk81080223"/>
      <w:r w:rsidR="00EA1B10" w:rsidRPr="00A87053">
        <w:rPr>
          <w:rFonts w:eastAsia="DengXian"/>
          <w:lang w:eastAsia="zh-CN"/>
        </w:rPr>
        <w:t>Naf_Authentication</w:t>
      </w:r>
      <w:bookmarkEnd w:id="382"/>
      <w:r w:rsidRPr="0069712C">
        <w:t xml:space="preserve"> API</w:t>
      </w:r>
      <w:bookmarkEnd w:id="375"/>
      <w:bookmarkEnd w:id="376"/>
      <w:bookmarkEnd w:id="377"/>
      <w:bookmarkEnd w:id="378"/>
      <w:bookmarkEnd w:id="380"/>
      <w:bookmarkEnd w:id="381"/>
    </w:p>
    <w:p w14:paraId="308F526B" w14:textId="77777777" w:rsidR="00E6282E" w:rsidRPr="00E0587D" w:rsidRDefault="00E6282E" w:rsidP="00E6282E">
      <w:pPr>
        <w:pStyle w:val="PL"/>
        <w:rPr>
          <w:rFonts w:eastAsia="DengXian"/>
          <w:lang w:val="en-US"/>
        </w:rPr>
      </w:pPr>
      <w:bookmarkStart w:id="383" w:name="_Hlk515639407"/>
      <w:r w:rsidRPr="00E0587D">
        <w:rPr>
          <w:rFonts w:eastAsia="DengXian"/>
          <w:lang w:val="en-US"/>
        </w:rPr>
        <w:t>openapi: 3.0.0</w:t>
      </w:r>
    </w:p>
    <w:p w14:paraId="0559AC90" w14:textId="77777777" w:rsidR="00E6282E" w:rsidRPr="00E0587D" w:rsidRDefault="00E6282E" w:rsidP="00E6282E">
      <w:pPr>
        <w:pStyle w:val="PL"/>
        <w:rPr>
          <w:rFonts w:eastAsia="DengXian"/>
          <w:lang w:val="en-US"/>
        </w:rPr>
      </w:pPr>
      <w:r w:rsidRPr="00E0587D">
        <w:rPr>
          <w:rFonts w:eastAsia="DengXian"/>
          <w:lang w:val="en-US"/>
        </w:rPr>
        <w:t>info:</w:t>
      </w:r>
    </w:p>
    <w:p w14:paraId="5C3DD40C" w14:textId="77777777" w:rsidR="00E6282E" w:rsidRPr="00E0587D" w:rsidRDefault="00E6282E" w:rsidP="00E6282E">
      <w:pPr>
        <w:pStyle w:val="PL"/>
        <w:rPr>
          <w:rFonts w:eastAsia="DengXian"/>
          <w:lang w:val="en-US"/>
        </w:rPr>
      </w:pPr>
      <w:r w:rsidRPr="00E0587D">
        <w:rPr>
          <w:rFonts w:eastAsia="DengXian"/>
          <w:lang w:val="en-US"/>
        </w:rPr>
        <w:t xml:space="preserve">  title: N</w:t>
      </w:r>
      <w:r>
        <w:rPr>
          <w:rFonts w:eastAsia="DengXian"/>
          <w:lang w:val="en-US"/>
        </w:rPr>
        <w:t>a</w:t>
      </w:r>
      <w:r w:rsidRPr="00E0587D">
        <w:rPr>
          <w:rFonts w:eastAsia="DengXian"/>
          <w:lang w:val="en-US"/>
        </w:rPr>
        <w:t>f_Auth</w:t>
      </w:r>
      <w:r>
        <w:rPr>
          <w:rFonts w:eastAsia="DengXian"/>
          <w:lang w:val="en-US"/>
        </w:rPr>
        <w:t>entication</w:t>
      </w:r>
    </w:p>
    <w:p w14:paraId="4AFCB1FE" w14:textId="77777777" w:rsidR="00E6282E" w:rsidRPr="00E0587D" w:rsidRDefault="00E6282E" w:rsidP="00E6282E">
      <w:pPr>
        <w:pStyle w:val="PL"/>
        <w:rPr>
          <w:rFonts w:eastAsia="DengXian"/>
          <w:lang w:val="en-US"/>
        </w:rPr>
      </w:pPr>
      <w:r w:rsidRPr="00E0587D">
        <w:rPr>
          <w:rFonts w:eastAsia="DengXian"/>
          <w:lang w:val="en-US"/>
        </w:rPr>
        <w:t xml:space="preserve">  version: 1.0.0-alpha.1</w:t>
      </w:r>
    </w:p>
    <w:p w14:paraId="5B452ABF" w14:textId="77777777" w:rsidR="00E6282E" w:rsidRPr="00E0587D" w:rsidRDefault="00E6282E" w:rsidP="00E6282E">
      <w:pPr>
        <w:pStyle w:val="PL"/>
        <w:rPr>
          <w:rFonts w:eastAsia="DengXian"/>
          <w:lang w:val="en-US"/>
        </w:rPr>
      </w:pPr>
      <w:r w:rsidRPr="00E0587D">
        <w:rPr>
          <w:rFonts w:eastAsia="DengXian"/>
          <w:lang w:val="en-US"/>
        </w:rPr>
        <w:t xml:space="preserve">  description: |</w:t>
      </w:r>
    </w:p>
    <w:p w14:paraId="0785DA8D" w14:textId="77777777" w:rsidR="00E6282E" w:rsidRPr="00E0587D" w:rsidRDefault="00E6282E" w:rsidP="00E6282E">
      <w:pPr>
        <w:pStyle w:val="PL"/>
        <w:rPr>
          <w:rFonts w:eastAsia="DengXian"/>
          <w:lang w:val="en-US"/>
        </w:rPr>
      </w:pPr>
      <w:r w:rsidRPr="00E0587D">
        <w:rPr>
          <w:rFonts w:eastAsia="DengXian"/>
          <w:lang w:val="en-US"/>
        </w:rPr>
        <w:t xml:space="preserve">    </w:t>
      </w:r>
      <w:r>
        <w:rPr>
          <w:rFonts w:eastAsia="DengXian"/>
          <w:lang w:val="en-US"/>
        </w:rPr>
        <w:t>AF</w:t>
      </w:r>
      <w:r w:rsidRPr="00E0587D">
        <w:rPr>
          <w:rFonts w:eastAsia="DengXian"/>
          <w:lang w:val="en-US"/>
        </w:rPr>
        <w:t xml:space="preserve"> Auth</w:t>
      </w:r>
      <w:r>
        <w:rPr>
          <w:rFonts w:eastAsia="DengXian"/>
          <w:lang w:val="en-US"/>
        </w:rPr>
        <w:t>entication</w:t>
      </w:r>
      <w:r w:rsidRPr="00E0587D">
        <w:rPr>
          <w:rFonts w:eastAsia="DengXian"/>
          <w:lang w:val="en-US"/>
        </w:rPr>
        <w:t xml:space="preserve"> Service.</w:t>
      </w:r>
    </w:p>
    <w:p w14:paraId="351DFBAF" w14:textId="77777777" w:rsidR="00E6282E" w:rsidRPr="00E0587D" w:rsidRDefault="00E6282E" w:rsidP="00E6282E">
      <w:pPr>
        <w:pStyle w:val="PL"/>
        <w:rPr>
          <w:rFonts w:eastAsia="DengXian"/>
          <w:lang w:val="en-US"/>
        </w:rPr>
      </w:pPr>
      <w:r w:rsidRPr="00E0587D">
        <w:rPr>
          <w:rFonts w:eastAsia="DengXian"/>
          <w:lang w:val="en-US"/>
        </w:rPr>
        <w:t xml:space="preserve">    © 2021, 3GPP Organizational Partners (ARIB, ATIS, CCSA, ETSI, TSDSI, TTA, TTC).</w:t>
      </w:r>
    </w:p>
    <w:p w14:paraId="5A4D45B5" w14:textId="77777777" w:rsidR="00E6282E" w:rsidRPr="00E0587D" w:rsidRDefault="00E6282E" w:rsidP="00E6282E">
      <w:pPr>
        <w:pStyle w:val="PL"/>
        <w:rPr>
          <w:rFonts w:eastAsia="DengXian"/>
          <w:lang w:val="en-US"/>
        </w:rPr>
      </w:pPr>
      <w:r w:rsidRPr="00E0587D">
        <w:rPr>
          <w:rFonts w:eastAsia="DengXian"/>
          <w:lang w:val="en-US"/>
        </w:rPr>
        <w:t xml:space="preserve">    All rights reserved.</w:t>
      </w:r>
    </w:p>
    <w:p w14:paraId="6178287D" w14:textId="77777777" w:rsidR="00E6282E" w:rsidRPr="00E0587D" w:rsidRDefault="00E6282E" w:rsidP="00E6282E">
      <w:pPr>
        <w:pStyle w:val="PL"/>
        <w:rPr>
          <w:rFonts w:eastAsia="DengXian"/>
          <w:lang w:val="en-US"/>
        </w:rPr>
      </w:pPr>
    </w:p>
    <w:p w14:paraId="59B6274A" w14:textId="77777777" w:rsidR="00E6282E" w:rsidRPr="00E0587D" w:rsidRDefault="00E6282E" w:rsidP="00E6282E">
      <w:pPr>
        <w:pStyle w:val="PL"/>
        <w:rPr>
          <w:rFonts w:eastAsia="DengXian"/>
          <w:lang w:val="en-US"/>
        </w:rPr>
      </w:pPr>
      <w:r w:rsidRPr="00E0587D">
        <w:rPr>
          <w:rFonts w:eastAsia="DengXian"/>
          <w:lang w:val="en-US"/>
        </w:rPr>
        <w:t>externalDocs:</w:t>
      </w:r>
    </w:p>
    <w:p w14:paraId="3C0E2098" w14:textId="77777777" w:rsidR="00E6282E" w:rsidRPr="00E0587D" w:rsidRDefault="00E6282E" w:rsidP="00E6282E">
      <w:pPr>
        <w:pStyle w:val="PL"/>
        <w:rPr>
          <w:rFonts w:eastAsia="DengXian"/>
          <w:lang w:val="en-US"/>
        </w:rPr>
      </w:pPr>
      <w:r w:rsidRPr="00E0587D">
        <w:rPr>
          <w:rFonts w:eastAsia="DengXian"/>
          <w:lang w:val="en-US"/>
        </w:rPr>
        <w:t xml:space="preserve">  description: 3GPP TS 29.25</w:t>
      </w:r>
      <w:r>
        <w:rPr>
          <w:rFonts w:eastAsia="DengXian"/>
          <w:lang w:val="en-US"/>
        </w:rPr>
        <w:t>5</w:t>
      </w:r>
      <w:r w:rsidRPr="00E0587D">
        <w:rPr>
          <w:rFonts w:eastAsia="DengXian"/>
          <w:lang w:val="en-US"/>
        </w:rPr>
        <w:t xml:space="preserve"> V0.</w:t>
      </w:r>
      <w:r>
        <w:rPr>
          <w:rFonts w:eastAsia="DengXian"/>
          <w:lang w:val="en-US"/>
        </w:rPr>
        <w:t>3</w:t>
      </w:r>
      <w:r w:rsidRPr="00E0587D">
        <w:rPr>
          <w:rFonts w:eastAsia="DengXian"/>
          <w:lang w:val="en-US"/>
        </w:rPr>
        <w:t xml:space="preserve">.0; 5G System;Uncrewed Aerial System </w:t>
      </w:r>
      <w:r w:rsidRPr="00A51FEA">
        <w:rPr>
          <w:rFonts w:eastAsia="DengXian"/>
          <w:lang w:val="en-US"/>
        </w:rPr>
        <w:t>Service Supplier (USS) Services;</w:t>
      </w:r>
      <w:r w:rsidRPr="00E0587D">
        <w:rPr>
          <w:rFonts w:eastAsia="DengXian"/>
          <w:lang w:val="en-US"/>
        </w:rPr>
        <w:t xml:space="preserve"> Stage 3</w:t>
      </w:r>
    </w:p>
    <w:p w14:paraId="0505317A" w14:textId="77777777" w:rsidR="00E6282E" w:rsidRPr="00E0587D" w:rsidRDefault="00E6282E" w:rsidP="00E6282E">
      <w:pPr>
        <w:pStyle w:val="PL"/>
        <w:rPr>
          <w:rFonts w:eastAsia="DengXian"/>
          <w:lang w:val="en-US"/>
        </w:rPr>
      </w:pPr>
      <w:r w:rsidRPr="00E0587D">
        <w:rPr>
          <w:rFonts w:eastAsia="DengXian"/>
          <w:lang w:val="en-US"/>
        </w:rPr>
        <w:t xml:space="preserve">  url: http://www.3gpp.org/ftp/Specs/archive/29_series/29.25</w:t>
      </w:r>
      <w:r>
        <w:rPr>
          <w:rFonts w:eastAsia="DengXian"/>
          <w:lang w:val="en-US"/>
        </w:rPr>
        <w:t>5</w:t>
      </w:r>
      <w:r w:rsidRPr="00E0587D">
        <w:rPr>
          <w:rFonts w:eastAsia="DengXian"/>
          <w:lang w:val="en-US"/>
        </w:rPr>
        <w:t>/</w:t>
      </w:r>
    </w:p>
    <w:p w14:paraId="3347C906" w14:textId="77777777" w:rsidR="00E6282E" w:rsidRPr="00E0587D" w:rsidRDefault="00E6282E" w:rsidP="00E6282E">
      <w:pPr>
        <w:pStyle w:val="PL"/>
        <w:rPr>
          <w:rFonts w:eastAsia="DengXian"/>
          <w:lang w:val="en-US"/>
        </w:rPr>
      </w:pPr>
    </w:p>
    <w:p w14:paraId="63F7AB64" w14:textId="77777777" w:rsidR="00E6282E" w:rsidRPr="00E0587D" w:rsidRDefault="00E6282E" w:rsidP="00E6282E">
      <w:pPr>
        <w:pStyle w:val="PL"/>
        <w:rPr>
          <w:rFonts w:eastAsia="DengXian"/>
          <w:lang w:val="en-US"/>
        </w:rPr>
      </w:pPr>
      <w:r w:rsidRPr="00E0587D">
        <w:rPr>
          <w:rFonts w:eastAsia="DengXian"/>
          <w:lang w:val="en-US"/>
        </w:rPr>
        <w:t>servers:</w:t>
      </w:r>
    </w:p>
    <w:p w14:paraId="2F770EB8" w14:textId="77777777" w:rsidR="00E6282E" w:rsidRPr="00E0587D" w:rsidRDefault="00E6282E" w:rsidP="00E6282E">
      <w:pPr>
        <w:pStyle w:val="PL"/>
        <w:rPr>
          <w:rFonts w:eastAsia="DengXian"/>
          <w:lang w:val="en-US"/>
        </w:rPr>
      </w:pPr>
      <w:r w:rsidRPr="00E0587D">
        <w:rPr>
          <w:rFonts w:eastAsia="DengXian"/>
          <w:lang w:val="en-US"/>
        </w:rPr>
        <w:t xml:space="preserve">  - url: '{apiRoot}/n</w:t>
      </w:r>
      <w:r>
        <w:rPr>
          <w:rFonts w:eastAsia="DengXian"/>
          <w:lang w:val="en-US"/>
        </w:rPr>
        <w:t>af</w:t>
      </w:r>
      <w:r w:rsidRPr="00E0587D">
        <w:rPr>
          <w:rFonts w:eastAsia="DengXian"/>
          <w:lang w:val="en-US"/>
        </w:rPr>
        <w:t>-auth/v1'</w:t>
      </w:r>
    </w:p>
    <w:p w14:paraId="057C7832" w14:textId="77777777" w:rsidR="00E6282E" w:rsidRPr="00E0587D" w:rsidRDefault="00E6282E" w:rsidP="00E6282E">
      <w:pPr>
        <w:pStyle w:val="PL"/>
        <w:rPr>
          <w:rFonts w:eastAsia="DengXian"/>
          <w:lang w:val="en-US"/>
        </w:rPr>
      </w:pPr>
      <w:r w:rsidRPr="00E0587D">
        <w:rPr>
          <w:rFonts w:eastAsia="DengXian"/>
          <w:lang w:val="en-US"/>
        </w:rPr>
        <w:t xml:space="preserve">    variables:</w:t>
      </w:r>
    </w:p>
    <w:p w14:paraId="131BD75B" w14:textId="77777777" w:rsidR="00E6282E" w:rsidRPr="00E0587D" w:rsidRDefault="00E6282E" w:rsidP="00E6282E">
      <w:pPr>
        <w:pStyle w:val="PL"/>
        <w:rPr>
          <w:rFonts w:eastAsia="DengXian"/>
          <w:lang w:val="en-US"/>
        </w:rPr>
      </w:pPr>
      <w:r w:rsidRPr="00E0587D">
        <w:rPr>
          <w:rFonts w:eastAsia="DengXian"/>
          <w:lang w:val="en-US"/>
        </w:rPr>
        <w:t xml:space="preserve">      apiRoot:</w:t>
      </w:r>
    </w:p>
    <w:p w14:paraId="2E217296" w14:textId="77777777" w:rsidR="00E6282E" w:rsidRPr="00E0587D" w:rsidRDefault="00E6282E" w:rsidP="00E6282E">
      <w:pPr>
        <w:pStyle w:val="PL"/>
        <w:rPr>
          <w:rFonts w:eastAsia="DengXian"/>
          <w:lang w:val="en-US"/>
        </w:rPr>
      </w:pPr>
      <w:r w:rsidRPr="00E0587D">
        <w:rPr>
          <w:rFonts w:eastAsia="DengXian"/>
          <w:lang w:val="en-US"/>
        </w:rPr>
        <w:t xml:space="preserve">        default: https://example.com</w:t>
      </w:r>
    </w:p>
    <w:p w14:paraId="5435A4A1" w14:textId="77777777" w:rsidR="00E6282E" w:rsidRPr="00E0587D" w:rsidRDefault="00E6282E" w:rsidP="00E6282E">
      <w:pPr>
        <w:pStyle w:val="PL"/>
        <w:rPr>
          <w:rFonts w:eastAsia="DengXian"/>
          <w:lang w:val="en-US"/>
        </w:rPr>
      </w:pPr>
      <w:r w:rsidRPr="00E0587D">
        <w:rPr>
          <w:rFonts w:eastAsia="DengXian"/>
          <w:lang w:val="en-US"/>
        </w:rPr>
        <w:t xml:space="preserve">        description: apiRoot as defined in clause 4.4 of 3GPP TS 29.501</w:t>
      </w:r>
    </w:p>
    <w:p w14:paraId="28F9A0E9" w14:textId="77777777" w:rsidR="00E6282E" w:rsidRPr="00E0587D" w:rsidRDefault="00E6282E" w:rsidP="00E6282E">
      <w:pPr>
        <w:pStyle w:val="PL"/>
        <w:rPr>
          <w:rFonts w:eastAsia="DengXian"/>
          <w:lang w:val="en-US"/>
        </w:rPr>
      </w:pPr>
    </w:p>
    <w:p w14:paraId="0B9EDE1E" w14:textId="77777777" w:rsidR="00E6282E" w:rsidRPr="00E0587D" w:rsidRDefault="00E6282E" w:rsidP="00E6282E">
      <w:pPr>
        <w:pStyle w:val="PL"/>
        <w:rPr>
          <w:rFonts w:eastAsia="DengXian"/>
          <w:lang w:val="en-US"/>
        </w:rPr>
      </w:pPr>
      <w:r w:rsidRPr="00E0587D">
        <w:rPr>
          <w:rFonts w:eastAsia="DengXian"/>
          <w:lang w:val="en-US"/>
        </w:rPr>
        <w:t>security:</w:t>
      </w:r>
    </w:p>
    <w:p w14:paraId="68BBE5B6" w14:textId="77777777" w:rsidR="00E6282E" w:rsidRPr="00E0587D" w:rsidRDefault="00E6282E" w:rsidP="00E6282E">
      <w:pPr>
        <w:pStyle w:val="PL"/>
        <w:rPr>
          <w:rFonts w:eastAsia="DengXian"/>
          <w:lang w:val="en-US"/>
        </w:rPr>
      </w:pPr>
      <w:r w:rsidRPr="00E0587D">
        <w:rPr>
          <w:rFonts w:eastAsia="DengXian"/>
          <w:lang w:val="en-US"/>
        </w:rPr>
        <w:t xml:space="preserve">  - {}</w:t>
      </w:r>
    </w:p>
    <w:p w14:paraId="0B685588" w14:textId="77777777" w:rsidR="00E6282E" w:rsidRPr="00E0587D" w:rsidRDefault="00E6282E" w:rsidP="00E6282E">
      <w:pPr>
        <w:pStyle w:val="PL"/>
        <w:rPr>
          <w:rFonts w:eastAsia="DengXian"/>
          <w:lang w:val="en-US"/>
        </w:rPr>
      </w:pPr>
      <w:r w:rsidRPr="00E0587D">
        <w:rPr>
          <w:rFonts w:eastAsia="DengXian"/>
          <w:lang w:val="en-US"/>
        </w:rPr>
        <w:t xml:space="preserve">  - oAuth2ClientCredentials:</w:t>
      </w:r>
    </w:p>
    <w:p w14:paraId="3CA5F0CA" w14:textId="77777777" w:rsidR="00E6282E" w:rsidRPr="00E0587D" w:rsidRDefault="00E6282E" w:rsidP="00E6282E">
      <w:pPr>
        <w:pStyle w:val="PL"/>
        <w:rPr>
          <w:rFonts w:eastAsia="DengXian"/>
          <w:lang w:val="en-US"/>
        </w:rPr>
      </w:pPr>
      <w:r w:rsidRPr="00E0587D">
        <w:rPr>
          <w:rFonts w:eastAsia="DengXian"/>
          <w:lang w:val="en-US"/>
        </w:rPr>
        <w:t xml:space="preserve">    - n</w:t>
      </w:r>
      <w:r>
        <w:rPr>
          <w:rFonts w:eastAsia="DengXian"/>
          <w:lang w:val="en-US"/>
        </w:rPr>
        <w:t>a</w:t>
      </w:r>
      <w:r w:rsidRPr="00E0587D">
        <w:rPr>
          <w:rFonts w:eastAsia="DengXian"/>
          <w:lang w:val="en-US"/>
        </w:rPr>
        <w:t>f-auth</w:t>
      </w:r>
    </w:p>
    <w:p w14:paraId="45133991" w14:textId="77777777" w:rsidR="00E6282E" w:rsidRPr="00E0587D" w:rsidRDefault="00E6282E" w:rsidP="00E6282E">
      <w:pPr>
        <w:pStyle w:val="PL"/>
        <w:rPr>
          <w:rFonts w:eastAsia="DengXian"/>
          <w:lang w:val="en-US"/>
        </w:rPr>
      </w:pPr>
    </w:p>
    <w:p w14:paraId="0D9454C2" w14:textId="77777777" w:rsidR="00E6282E" w:rsidRPr="00E0587D" w:rsidRDefault="00E6282E" w:rsidP="00E6282E">
      <w:pPr>
        <w:pStyle w:val="PL"/>
        <w:rPr>
          <w:rFonts w:eastAsia="DengXian"/>
          <w:lang w:val="en-US"/>
        </w:rPr>
      </w:pPr>
      <w:r w:rsidRPr="00E0587D">
        <w:rPr>
          <w:rFonts w:eastAsia="DengXian"/>
          <w:lang w:val="en-US"/>
        </w:rPr>
        <w:t>paths:</w:t>
      </w:r>
    </w:p>
    <w:p w14:paraId="0E844B3B" w14:textId="77777777" w:rsidR="00E6282E" w:rsidRPr="00E0587D" w:rsidRDefault="00E6282E" w:rsidP="00E6282E">
      <w:pPr>
        <w:pStyle w:val="PL"/>
        <w:rPr>
          <w:rFonts w:eastAsia="DengXian"/>
          <w:lang w:val="en-US"/>
        </w:rPr>
      </w:pPr>
      <w:r w:rsidRPr="00E0587D">
        <w:rPr>
          <w:rFonts w:eastAsia="DengXian"/>
          <w:lang w:val="en-US"/>
        </w:rPr>
        <w:t xml:space="preserve">  /</w:t>
      </w:r>
      <w:r w:rsidRPr="007F1959">
        <w:rPr>
          <w:rFonts w:eastAsia="DengXian"/>
          <w:lang w:val="en-US"/>
        </w:rPr>
        <w:t>request-auth</w:t>
      </w:r>
      <w:r w:rsidRPr="00E0587D">
        <w:rPr>
          <w:rFonts w:eastAsia="DengXian"/>
          <w:lang w:val="en-US"/>
        </w:rPr>
        <w:t>:</w:t>
      </w:r>
    </w:p>
    <w:p w14:paraId="0446C51E" w14:textId="77777777" w:rsidR="00E6282E" w:rsidRPr="00E0587D" w:rsidRDefault="00E6282E" w:rsidP="00E6282E">
      <w:pPr>
        <w:pStyle w:val="PL"/>
        <w:rPr>
          <w:rFonts w:eastAsia="DengXian"/>
          <w:lang w:val="en-US"/>
        </w:rPr>
      </w:pPr>
      <w:r w:rsidRPr="00E0587D">
        <w:rPr>
          <w:rFonts w:eastAsia="DengXian"/>
          <w:lang w:val="en-US"/>
        </w:rPr>
        <w:t xml:space="preserve">    post:</w:t>
      </w:r>
    </w:p>
    <w:p w14:paraId="2A04C998" w14:textId="4637D20F" w:rsidR="00E6282E" w:rsidRPr="00E0587D" w:rsidRDefault="00E6282E" w:rsidP="00E6282E">
      <w:pPr>
        <w:pStyle w:val="PL"/>
        <w:rPr>
          <w:rFonts w:eastAsia="DengXian"/>
          <w:lang w:val="en-US"/>
        </w:rPr>
      </w:pPr>
      <w:r w:rsidRPr="00E0587D">
        <w:rPr>
          <w:rFonts w:eastAsia="DengXian"/>
          <w:lang w:val="en-US"/>
        </w:rPr>
        <w:t xml:space="preserve">      summary: UAV authentication</w:t>
      </w:r>
    </w:p>
    <w:p w14:paraId="14B6A0D1" w14:textId="77777777" w:rsidR="00E6282E" w:rsidRPr="00E0587D" w:rsidRDefault="00E6282E" w:rsidP="00E6282E">
      <w:pPr>
        <w:pStyle w:val="PL"/>
        <w:rPr>
          <w:rFonts w:eastAsia="DengXian"/>
          <w:lang w:val="en-US"/>
        </w:rPr>
      </w:pPr>
      <w:r w:rsidRPr="00E0587D">
        <w:rPr>
          <w:rFonts w:eastAsia="DengXian"/>
          <w:lang w:val="en-US"/>
        </w:rPr>
        <w:t xml:space="preserve">      tags:</w:t>
      </w:r>
    </w:p>
    <w:p w14:paraId="3D44282D" w14:textId="77777777" w:rsidR="00E6282E" w:rsidRPr="00E0587D" w:rsidRDefault="00E6282E" w:rsidP="00E6282E">
      <w:pPr>
        <w:pStyle w:val="PL"/>
        <w:rPr>
          <w:rFonts w:eastAsia="DengXian"/>
          <w:lang w:val="en-US"/>
        </w:rPr>
      </w:pPr>
      <w:r w:rsidRPr="00E0587D">
        <w:rPr>
          <w:rFonts w:eastAsia="DengXian"/>
          <w:lang w:val="en-US"/>
        </w:rPr>
        <w:t xml:space="preserve">        - UAV authentication</w:t>
      </w:r>
    </w:p>
    <w:p w14:paraId="7AC60D4D" w14:textId="77777777" w:rsidR="00E6282E" w:rsidRPr="00E0587D" w:rsidRDefault="00E6282E" w:rsidP="00E6282E">
      <w:pPr>
        <w:pStyle w:val="PL"/>
        <w:rPr>
          <w:rFonts w:eastAsia="DengXian"/>
          <w:lang w:val="en-US"/>
        </w:rPr>
      </w:pPr>
      <w:r w:rsidRPr="00E0587D">
        <w:rPr>
          <w:rFonts w:eastAsia="DengXian"/>
          <w:lang w:val="en-US"/>
        </w:rPr>
        <w:t xml:space="preserve">      requestBody:</w:t>
      </w:r>
    </w:p>
    <w:p w14:paraId="1AF943B4" w14:textId="77777777" w:rsidR="00E6282E" w:rsidRPr="00E0587D" w:rsidRDefault="00E6282E" w:rsidP="00E6282E">
      <w:pPr>
        <w:pStyle w:val="PL"/>
        <w:rPr>
          <w:rFonts w:eastAsia="DengXian"/>
          <w:lang w:val="en-US"/>
        </w:rPr>
      </w:pPr>
      <w:r w:rsidRPr="00E0587D">
        <w:rPr>
          <w:rFonts w:eastAsia="DengXian"/>
          <w:lang w:val="en-US"/>
        </w:rPr>
        <w:t xml:space="preserve">        description: UAV authentication</w:t>
      </w:r>
    </w:p>
    <w:p w14:paraId="67A70643" w14:textId="77777777" w:rsidR="00E6282E" w:rsidRPr="00E0587D" w:rsidRDefault="00E6282E" w:rsidP="00E6282E">
      <w:pPr>
        <w:pStyle w:val="PL"/>
        <w:rPr>
          <w:rFonts w:eastAsia="DengXian"/>
          <w:lang w:val="en-US"/>
        </w:rPr>
      </w:pPr>
      <w:r w:rsidRPr="00E0587D">
        <w:rPr>
          <w:rFonts w:eastAsia="DengXian"/>
          <w:lang w:val="en-US"/>
        </w:rPr>
        <w:t xml:space="preserve">        required: true</w:t>
      </w:r>
    </w:p>
    <w:p w14:paraId="0DA8292F" w14:textId="77777777" w:rsidR="00E6282E" w:rsidRPr="00E0587D" w:rsidRDefault="00E6282E" w:rsidP="00E6282E">
      <w:pPr>
        <w:pStyle w:val="PL"/>
        <w:rPr>
          <w:rFonts w:eastAsia="DengXian"/>
          <w:lang w:val="en-US"/>
        </w:rPr>
      </w:pPr>
      <w:r w:rsidRPr="00E0587D">
        <w:rPr>
          <w:rFonts w:eastAsia="DengXian"/>
          <w:lang w:val="en-US"/>
        </w:rPr>
        <w:t xml:space="preserve">        content:</w:t>
      </w:r>
    </w:p>
    <w:p w14:paraId="0740B8AF" w14:textId="77777777" w:rsidR="00E6282E" w:rsidRPr="00E0587D" w:rsidRDefault="00E6282E" w:rsidP="00E6282E">
      <w:pPr>
        <w:pStyle w:val="PL"/>
        <w:rPr>
          <w:rFonts w:eastAsia="DengXian"/>
          <w:lang w:val="en-US"/>
        </w:rPr>
      </w:pPr>
      <w:r w:rsidRPr="00E0587D">
        <w:rPr>
          <w:rFonts w:eastAsia="DengXian"/>
          <w:lang w:val="en-US"/>
        </w:rPr>
        <w:t xml:space="preserve">          application/json:</w:t>
      </w:r>
    </w:p>
    <w:p w14:paraId="58F9C56C" w14:textId="77777777" w:rsidR="00E6282E" w:rsidRPr="00E0587D" w:rsidRDefault="00E6282E" w:rsidP="00E6282E">
      <w:pPr>
        <w:pStyle w:val="PL"/>
        <w:rPr>
          <w:rFonts w:eastAsia="DengXian"/>
          <w:lang w:val="en-US"/>
        </w:rPr>
      </w:pPr>
      <w:r w:rsidRPr="00E0587D">
        <w:rPr>
          <w:rFonts w:eastAsia="DengXian"/>
          <w:lang w:val="en-US"/>
        </w:rPr>
        <w:t xml:space="preserve">            schema:</w:t>
      </w:r>
    </w:p>
    <w:p w14:paraId="0117B4C1" w14:textId="77777777" w:rsidR="00E6282E" w:rsidRPr="00E0587D" w:rsidRDefault="00E6282E" w:rsidP="00E6282E">
      <w:pPr>
        <w:pStyle w:val="PL"/>
        <w:rPr>
          <w:rFonts w:eastAsia="DengXian"/>
          <w:lang w:val="en-US"/>
        </w:rPr>
      </w:pPr>
      <w:r w:rsidRPr="00E0587D">
        <w:rPr>
          <w:rFonts w:eastAsia="DengXian"/>
          <w:lang w:val="en-US"/>
        </w:rPr>
        <w:t xml:space="preserve">              $ref: '#/components/schemas/UAVAuthInfo'</w:t>
      </w:r>
    </w:p>
    <w:p w14:paraId="057DEE8A" w14:textId="77777777" w:rsidR="00E6282E" w:rsidRPr="00E0587D" w:rsidRDefault="00E6282E" w:rsidP="00E6282E">
      <w:pPr>
        <w:pStyle w:val="PL"/>
        <w:rPr>
          <w:rFonts w:eastAsia="DengXian"/>
          <w:lang w:val="en-US"/>
        </w:rPr>
      </w:pPr>
      <w:r w:rsidRPr="00E0587D">
        <w:rPr>
          <w:rFonts w:eastAsia="DengXian"/>
          <w:lang w:val="en-US"/>
        </w:rPr>
        <w:t xml:space="preserve">      responses:</w:t>
      </w:r>
    </w:p>
    <w:p w14:paraId="4B34CDDE" w14:textId="77777777" w:rsidR="00E6282E" w:rsidRPr="00E0587D" w:rsidRDefault="00E6282E" w:rsidP="00E6282E">
      <w:pPr>
        <w:pStyle w:val="PL"/>
        <w:rPr>
          <w:rFonts w:eastAsia="DengXian"/>
          <w:lang w:val="en-US"/>
        </w:rPr>
      </w:pPr>
      <w:r w:rsidRPr="00E0587D">
        <w:rPr>
          <w:rFonts w:eastAsia="DengXian"/>
          <w:lang w:val="en-US"/>
        </w:rPr>
        <w:t xml:space="preserve">        '200':</w:t>
      </w:r>
    </w:p>
    <w:p w14:paraId="43CAA9A7" w14:textId="77777777" w:rsidR="00E6282E" w:rsidRPr="00E0587D" w:rsidRDefault="00E6282E" w:rsidP="00E6282E">
      <w:pPr>
        <w:pStyle w:val="PL"/>
        <w:rPr>
          <w:rFonts w:eastAsia="DengXian"/>
          <w:lang w:val="en-US"/>
        </w:rPr>
      </w:pPr>
      <w:r w:rsidRPr="00E0587D">
        <w:rPr>
          <w:rFonts w:eastAsia="DengXian"/>
          <w:lang w:val="en-US"/>
        </w:rPr>
        <w:t xml:space="preserve">          description: UAV Auth response or message exchange</w:t>
      </w:r>
    </w:p>
    <w:p w14:paraId="50DB4AC0" w14:textId="77777777" w:rsidR="00E6282E" w:rsidRPr="00E0587D" w:rsidRDefault="00E6282E" w:rsidP="00E6282E">
      <w:pPr>
        <w:pStyle w:val="PL"/>
        <w:rPr>
          <w:rFonts w:eastAsia="DengXian"/>
          <w:lang w:val="en-US"/>
        </w:rPr>
      </w:pPr>
      <w:r w:rsidRPr="00E0587D">
        <w:rPr>
          <w:rFonts w:eastAsia="DengXian"/>
          <w:lang w:val="en-US"/>
        </w:rPr>
        <w:t xml:space="preserve">          content:</w:t>
      </w:r>
    </w:p>
    <w:p w14:paraId="07CF94D9" w14:textId="77777777" w:rsidR="00E6282E" w:rsidRPr="00E0587D" w:rsidRDefault="00E6282E" w:rsidP="00E6282E">
      <w:pPr>
        <w:pStyle w:val="PL"/>
        <w:rPr>
          <w:rFonts w:eastAsia="DengXian"/>
          <w:lang w:val="en-US"/>
        </w:rPr>
      </w:pPr>
      <w:r w:rsidRPr="00E0587D">
        <w:rPr>
          <w:rFonts w:eastAsia="DengXian"/>
          <w:lang w:val="en-US"/>
        </w:rPr>
        <w:t xml:space="preserve">            application/json:</w:t>
      </w:r>
    </w:p>
    <w:p w14:paraId="418E0E4A" w14:textId="77777777" w:rsidR="00E6282E" w:rsidRPr="00E0587D" w:rsidRDefault="00E6282E" w:rsidP="00E6282E">
      <w:pPr>
        <w:pStyle w:val="PL"/>
        <w:rPr>
          <w:rFonts w:eastAsia="DengXian"/>
          <w:lang w:val="en-US"/>
        </w:rPr>
      </w:pPr>
      <w:r w:rsidRPr="00E0587D">
        <w:rPr>
          <w:rFonts w:eastAsia="DengXian"/>
          <w:lang w:val="en-US"/>
        </w:rPr>
        <w:t xml:space="preserve">              schema:</w:t>
      </w:r>
    </w:p>
    <w:p w14:paraId="01C71556" w14:textId="77777777" w:rsidR="00E6282E" w:rsidRPr="00E0587D" w:rsidRDefault="00E6282E" w:rsidP="00E6282E">
      <w:pPr>
        <w:pStyle w:val="PL"/>
        <w:rPr>
          <w:rFonts w:eastAsia="DengXian"/>
          <w:lang w:val="en-US"/>
        </w:rPr>
      </w:pPr>
      <w:r w:rsidRPr="00E0587D">
        <w:rPr>
          <w:rFonts w:eastAsia="DengXian"/>
          <w:lang w:val="en-US"/>
        </w:rPr>
        <w:t xml:space="preserve">                $ref: '#/components/schemas/UAVAuthResponse'</w:t>
      </w:r>
    </w:p>
    <w:p w14:paraId="4D8A3FA9" w14:textId="77777777" w:rsidR="00E6282E" w:rsidRPr="00E0587D" w:rsidRDefault="00E6282E" w:rsidP="00E6282E">
      <w:pPr>
        <w:pStyle w:val="PL"/>
        <w:rPr>
          <w:rFonts w:eastAsia="DengXian"/>
          <w:lang w:val="en-US"/>
        </w:rPr>
      </w:pPr>
      <w:r w:rsidRPr="00E0587D">
        <w:rPr>
          <w:rFonts w:eastAsia="DengXian"/>
          <w:lang w:val="en-US"/>
        </w:rPr>
        <w:t xml:space="preserve">        '400':</w:t>
      </w:r>
    </w:p>
    <w:p w14:paraId="4BB911CF" w14:textId="77777777" w:rsidR="00E6282E" w:rsidRDefault="00E6282E" w:rsidP="00E6282E">
      <w:pPr>
        <w:pStyle w:val="PL"/>
        <w:rPr>
          <w:rFonts w:eastAsia="DengXian"/>
          <w:lang w:val="en-US"/>
        </w:rPr>
      </w:pPr>
      <w:r w:rsidRPr="00E0587D">
        <w:rPr>
          <w:rFonts w:eastAsia="DengXian"/>
          <w:lang w:val="en-US"/>
        </w:rPr>
        <w:t xml:space="preserve">          $ref: 'TS29571_CommonData.yaml#/components/responses/400'</w:t>
      </w:r>
    </w:p>
    <w:p w14:paraId="15ED13C2" w14:textId="77777777" w:rsidR="00E6282E" w:rsidRDefault="00E6282E" w:rsidP="00E6282E">
      <w:pPr>
        <w:pStyle w:val="PL"/>
        <w:rPr>
          <w:lang w:val="en-US" w:eastAsia="es-ES"/>
        </w:rPr>
      </w:pPr>
      <w:r>
        <w:rPr>
          <w:lang w:val="en-US" w:eastAsia="es-ES"/>
        </w:rPr>
        <w:lastRenderedPageBreak/>
        <w:t xml:space="preserve">        '401':</w:t>
      </w:r>
    </w:p>
    <w:p w14:paraId="431BBFFC" w14:textId="77777777" w:rsidR="00E6282E" w:rsidRPr="00B5265A" w:rsidRDefault="00E6282E" w:rsidP="00E6282E">
      <w:pPr>
        <w:pStyle w:val="PL"/>
        <w:rPr>
          <w:lang w:val="en-US" w:eastAsia="es-ES"/>
        </w:rPr>
      </w:pPr>
      <w:r>
        <w:rPr>
          <w:lang w:val="en-US" w:eastAsia="es-ES"/>
        </w:rPr>
        <w:t xml:space="preserve">          $ref: 'TS29571_CommonData.yaml#/components/responses/401'</w:t>
      </w:r>
    </w:p>
    <w:p w14:paraId="1AA0FD77" w14:textId="77777777" w:rsidR="00E6282E" w:rsidRPr="00571261" w:rsidRDefault="00E6282E" w:rsidP="00E6282E">
      <w:pPr>
        <w:pStyle w:val="PL"/>
        <w:rPr>
          <w:rFonts w:eastAsia="DengXian"/>
          <w:lang w:val="en-US"/>
        </w:rPr>
      </w:pPr>
      <w:r>
        <w:t xml:space="preserve">        </w:t>
      </w:r>
      <w:r w:rsidRPr="00571261">
        <w:rPr>
          <w:rFonts w:eastAsia="DengXian"/>
          <w:lang w:val="en-US"/>
        </w:rPr>
        <w:t>'403':</w:t>
      </w:r>
    </w:p>
    <w:p w14:paraId="2D288CAF" w14:textId="77777777" w:rsidR="00E6282E" w:rsidRPr="00571261" w:rsidRDefault="00E6282E" w:rsidP="00E6282E">
      <w:pPr>
        <w:pStyle w:val="PL"/>
        <w:rPr>
          <w:rFonts w:eastAsia="DengXian"/>
          <w:lang w:val="en-US"/>
        </w:rPr>
      </w:pPr>
      <w:r w:rsidRPr="00571261">
        <w:rPr>
          <w:rFonts w:eastAsia="DengXian"/>
          <w:lang w:val="en-US"/>
        </w:rPr>
        <w:t xml:space="preserve">          description: The request is rejected by the USS and more details (not only the ProblemDetails) are returned.</w:t>
      </w:r>
    </w:p>
    <w:p w14:paraId="07A9CFDF" w14:textId="77777777" w:rsidR="00E6282E" w:rsidRPr="00571261" w:rsidRDefault="00E6282E" w:rsidP="00E6282E">
      <w:pPr>
        <w:pStyle w:val="PL"/>
        <w:rPr>
          <w:rFonts w:eastAsia="DengXian"/>
          <w:lang w:val="en-US"/>
        </w:rPr>
      </w:pPr>
      <w:r w:rsidRPr="00571261">
        <w:rPr>
          <w:rFonts w:eastAsia="DengXian"/>
          <w:lang w:val="en-US"/>
        </w:rPr>
        <w:t xml:space="preserve">          content:</w:t>
      </w:r>
    </w:p>
    <w:p w14:paraId="18985DA1" w14:textId="77777777" w:rsidR="00E6282E" w:rsidRPr="00571261" w:rsidRDefault="00E6282E" w:rsidP="00E6282E">
      <w:pPr>
        <w:pStyle w:val="PL"/>
        <w:rPr>
          <w:rFonts w:eastAsia="DengXian"/>
          <w:lang w:val="en-US"/>
        </w:rPr>
      </w:pPr>
      <w:r w:rsidRPr="00571261">
        <w:rPr>
          <w:rFonts w:eastAsia="DengXian"/>
          <w:lang w:val="en-US"/>
        </w:rPr>
        <w:t xml:space="preserve">            application/problem+json:</w:t>
      </w:r>
    </w:p>
    <w:p w14:paraId="284CA522" w14:textId="77777777" w:rsidR="00E6282E" w:rsidRPr="00571261" w:rsidRDefault="00E6282E" w:rsidP="00E6282E">
      <w:pPr>
        <w:pStyle w:val="PL"/>
        <w:rPr>
          <w:rFonts w:eastAsia="DengXian"/>
          <w:lang w:val="en-US"/>
        </w:rPr>
      </w:pPr>
      <w:r w:rsidRPr="00571261">
        <w:rPr>
          <w:rFonts w:eastAsia="DengXian"/>
          <w:lang w:val="en-US"/>
        </w:rPr>
        <w:t xml:space="preserve">              schema:</w:t>
      </w:r>
    </w:p>
    <w:p w14:paraId="1F67D34F" w14:textId="77777777" w:rsidR="00E6282E" w:rsidRPr="00571261" w:rsidRDefault="00E6282E" w:rsidP="00E6282E">
      <w:pPr>
        <w:pStyle w:val="PL"/>
        <w:rPr>
          <w:rFonts w:eastAsia="DengXian"/>
          <w:lang w:val="en-US"/>
        </w:rPr>
      </w:pPr>
      <w:r w:rsidRPr="00571261">
        <w:rPr>
          <w:rFonts w:eastAsia="DengXian"/>
          <w:lang w:val="en-US"/>
        </w:rPr>
        <w:t xml:space="preserve">                $ref: '#/components/schemas/ProblemDetailsAuthenticateAuthorize'</w:t>
      </w:r>
    </w:p>
    <w:p w14:paraId="6D223BE3" w14:textId="77777777" w:rsidR="00E6282E" w:rsidRDefault="00E6282E" w:rsidP="00E6282E">
      <w:pPr>
        <w:pStyle w:val="PL"/>
        <w:rPr>
          <w:lang w:val="en-US" w:eastAsia="es-ES"/>
        </w:rPr>
      </w:pPr>
      <w:r>
        <w:rPr>
          <w:lang w:val="en-US" w:eastAsia="es-ES"/>
        </w:rPr>
        <w:t xml:space="preserve">        '404':</w:t>
      </w:r>
    </w:p>
    <w:p w14:paraId="55606A86" w14:textId="77777777" w:rsidR="00E6282E" w:rsidRDefault="00E6282E" w:rsidP="00E6282E">
      <w:pPr>
        <w:pStyle w:val="PL"/>
        <w:rPr>
          <w:lang w:val="en-US" w:eastAsia="es-ES"/>
        </w:rPr>
      </w:pPr>
      <w:r>
        <w:rPr>
          <w:lang w:val="en-US" w:eastAsia="es-ES"/>
        </w:rPr>
        <w:t xml:space="preserve">          $ref: 'TS29571_CommonData.yaml#/components/responses/404'</w:t>
      </w:r>
    </w:p>
    <w:p w14:paraId="6EE388A5" w14:textId="77777777" w:rsidR="00E6282E" w:rsidRDefault="00E6282E" w:rsidP="00E6282E">
      <w:pPr>
        <w:pStyle w:val="PL"/>
        <w:rPr>
          <w:lang w:val="en-US" w:eastAsia="es-ES"/>
        </w:rPr>
      </w:pPr>
      <w:r>
        <w:rPr>
          <w:lang w:val="en-US" w:eastAsia="es-ES"/>
        </w:rPr>
        <w:t xml:space="preserve">        '411':</w:t>
      </w:r>
    </w:p>
    <w:p w14:paraId="29FE0659" w14:textId="77777777" w:rsidR="00E6282E" w:rsidRDefault="00E6282E" w:rsidP="00E6282E">
      <w:pPr>
        <w:pStyle w:val="PL"/>
        <w:rPr>
          <w:lang w:val="en-US" w:eastAsia="es-ES"/>
        </w:rPr>
      </w:pPr>
      <w:r>
        <w:rPr>
          <w:lang w:val="en-US" w:eastAsia="es-ES"/>
        </w:rPr>
        <w:t xml:space="preserve">          $ref: 'TS29571_CommonData.yaml#/components/responses/411'</w:t>
      </w:r>
    </w:p>
    <w:p w14:paraId="11464719" w14:textId="77777777" w:rsidR="00E6282E" w:rsidRDefault="00E6282E" w:rsidP="00E6282E">
      <w:pPr>
        <w:pStyle w:val="PL"/>
        <w:rPr>
          <w:lang w:val="en-US" w:eastAsia="es-ES"/>
        </w:rPr>
      </w:pPr>
      <w:r>
        <w:rPr>
          <w:lang w:val="en-US" w:eastAsia="es-ES"/>
        </w:rPr>
        <w:t xml:space="preserve">        '413':</w:t>
      </w:r>
    </w:p>
    <w:p w14:paraId="5022377D" w14:textId="77777777" w:rsidR="00E6282E" w:rsidRDefault="00E6282E" w:rsidP="00E6282E">
      <w:pPr>
        <w:pStyle w:val="PL"/>
        <w:rPr>
          <w:lang w:val="en-US" w:eastAsia="es-ES"/>
        </w:rPr>
      </w:pPr>
      <w:r>
        <w:rPr>
          <w:lang w:val="en-US" w:eastAsia="es-ES"/>
        </w:rPr>
        <w:t xml:space="preserve">          $ref: 'TS29571_CommonData.yaml#/components/responses/413'</w:t>
      </w:r>
    </w:p>
    <w:p w14:paraId="4BB79319" w14:textId="77777777" w:rsidR="00E6282E" w:rsidRDefault="00E6282E" w:rsidP="00E6282E">
      <w:pPr>
        <w:pStyle w:val="PL"/>
        <w:rPr>
          <w:lang w:val="en-US" w:eastAsia="es-ES"/>
        </w:rPr>
      </w:pPr>
      <w:r>
        <w:rPr>
          <w:lang w:val="en-US" w:eastAsia="es-ES"/>
        </w:rPr>
        <w:t xml:space="preserve">        '415':</w:t>
      </w:r>
    </w:p>
    <w:p w14:paraId="5C92F402" w14:textId="77777777" w:rsidR="00E6282E" w:rsidRDefault="00E6282E" w:rsidP="00E6282E">
      <w:pPr>
        <w:pStyle w:val="PL"/>
        <w:rPr>
          <w:lang w:val="en-US" w:eastAsia="es-ES"/>
        </w:rPr>
      </w:pPr>
      <w:r>
        <w:rPr>
          <w:lang w:val="en-US" w:eastAsia="es-ES"/>
        </w:rPr>
        <w:t xml:space="preserve">          $ref: 'TS29571_CommonData.yaml#/components/responses/415'</w:t>
      </w:r>
    </w:p>
    <w:p w14:paraId="0CA7C6F9" w14:textId="77777777" w:rsidR="00E6282E" w:rsidRDefault="00E6282E" w:rsidP="00E6282E">
      <w:pPr>
        <w:pStyle w:val="PL"/>
        <w:rPr>
          <w:lang w:val="en-US" w:eastAsia="es-ES"/>
        </w:rPr>
      </w:pPr>
      <w:r>
        <w:rPr>
          <w:lang w:val="en-US" w:eastAsia="es-ES"/>
        </w:rPr>
        <w:t xml:space="preserve">        '429':</w:t>
      </w:r>
    </w:p>
    <w:p w14:paraId="1B88F48F" w14:textId="77777777" w:rsidR="00E6282E" w:rsidRDefault="00E6282E" w:rsidP="00E6282E">
      <w:pPr>
        <w:pStyle w:val="PL"/>
        <w:rPr>
          <w:lang w:val="en-US" w:eastAsia="es-ES"/>
        </w:rPr>
      </w:pPr>
      <w:r>
        <w:rPr>
          <w:lang w:val="en-US" w:eastAsia="es-ES"/>
        </w:rPr>
        <w:t xml:space="preserve">          $ref: 'TS29571_CommonData.yaml#/components/responses/429'</w:t>
      </w:r>
    </w:p>
    <w:p w14:paraId="701ACAF8" w14:textId="77777777" w:rsidR="00E6282E" w:rsidRDefault="00E6282E" w:rsidP="00E6282E">
      <w:pPr>
        <w:pStyle w:val="PL"/>
        <w:rPr>
          <w:lang w:val="en-US" w:eastAsia="es-ES"/>
        </w:rPr>
      </w:pPr>
      <w:r>
        <w:rPr>
          <w:lang w:val="en-US" w:eastAsia="es-ES"/>
        </w:rPr>
        <w:t xml:space="preserve">        '500':</w:t>
      </w:r>
    </w:p>
    <w:p w14:paraId="4EE96EB3" w14:textId="77777777" w:rsidR="00E6282E" w:rsidRDefault="00E6282E" w:rsidP="00E6282E">
      <w:pPr>
        <w:pStyle w:val="PL"/>
        <w:rPr>
          <w:lang w:val="en-US" w:eastAsia="es-ES"/>
        </w:rPr>
      </w:pPr>
      <w:r>
        <w:rPr>
          <w:lang w:val="en-US" w:eastAsia="es-ES"/>
        </w:rPr>
        <w:t xml:space="preserve">          $ref: 'TS29571_CommonData.yaml#/components/responses/500'</w:t>
      </w:r>
    </w:p>
    <w:p w14:paraId="6C48A45D" w14:textId="77777777" w:rsidR="00E6282E" w:rsidRDefault="00E6282E" w:rsidP="00E6282E">
      <w:pPr>
        <w:pStyle w:val="PL"/>
        <w:rPr>
          <w:lang w:val="en-US" w:eastAsia="es-ES"/>
        </w:rPr>
      </w:pPr>
      <w:r>
        <w:rPr>
          <w:lang w:val="en-US" w:eastAsia="es-ES"/>
        </w:rPr>
        <w:t xml:space="preserve">        '503':</w:t>
      </w:r>
    </w:p>
    <w:p w14:paraId="39D66DBC" w14:textId="77777777" w:rsidR="00E6282E" w:rsidRDefault="00E6282E" w:rsidP="00E6282E">
      <w:pPr>
        <w:pStyle w:val="PL"/>
        <w:rPr>
          <w:lang w:val="en-US" w:eastAsia="es-ES"/>
        </w:rPr>
      </w:pPr>
      <w:r>
        <w:rPr>
          <w:lang w:val="en-US" w:eastAsia="es-ES"/>
        </w:rPr>
        <w:t xml:space="preserve">          $ref: 'TS29571_CommonData.yaml#/components/responses/503'</w:t>
      </w:r>
    </w:p>
    <w:p w14:paraId="723C9924" w14:textId="77777777" w:rsidR="00E6282E" w:rsidRPr="00E0587D" w:rsidRDefault="00E6282E" w:rsidP="00E6282E">
      <w:pPr>
        <w:pStyle w:val="PL"/>
        <w:rPr>
          <w:rFonts w:eastAsia="DengXian"/>
          <w:lang w:val="en-US"/>
        </w:rPr>
      </w:pPr>
      <w:r w:rsidRPr="00E0587D">
        <w:rPr>
          <w:rFonts w:eastAsia="DengXian"/>
          <w:lang w:val="en-US"/>
        </w:rPr>
        <w:t xml:space="preserve">        default:</w:t>
      </w:r>
    </w:p>
    <w:p w14:paraId="19CBDDBC"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'TS29571_CommonData.yaml#/components/responses/default'</w:t>
      </w:r>
    </w:p>
    <w:p w14:paraId="3D063F40" w14:textId="77777777" w:rsidR="00E6282E" w:rsidRPr="00E0587D" w:rsidRDefault="00E6282E" w:rsidP="00E6282E">
      <w:pPr>
        <w:pStyle w:val="PL"/>
        <w:rPr>
          <w:rFonts w:eastAsia="DengXian"/>
          <w:lang w:val="en-US"/>
        </w:rPr>
      </w:pPr>
      <w:r w:rsidRPr="00E0587D">
        <w:rPr>
          <w:rFonts w:eastAsia="DengXian"/>
          <w:lang w:val="en-US"/>
        </w:rPr>
        <w:t xml:space="preserve">      callbacks:</w:t>
      </w:r>
    </w:p>
    <w:p w14:paraId="33B55ECE" w14:textId="77777777" w:rsidR="00E6282E" w:rsidRPr="00E0587D" w:rsidRDefault="00E6282E" w:rsidP="00E6282E">
      <w:pPr>
        <w:pStyle w:val="PL"/>
        <w:rPr>
          <w:rFonts w:eastAsia="DengXian"/>
          <w:lang w:val="en-US"/>
        </w:rPr>
      </w:pPr>
      <w:r w:rsidRPr="00E0587D">
        <w:rPr>
          <w:rFonts w:eastAsia="DengXian"/>
          <w:lang w:val="en-US"/>
        </w:rPr>
        <w:t xml:space="preserve">        </w:t>
      </w:r>
      <w:r>
        <w:rPr>
          <w:rFonts w:eastAsia="DengXian"/>
          <w:lang w:val="en-US"/>
        </w:rPr>
        <w:t>reauthRevokeNotification</w:t>
      </w:r>
      <w:r w:rsidRPr="00E0587D">
        <w:rPr>
          <w:rFonts w:eastAsia="DengXian"/>
          <w:lang w:val="en-US"/>
        </w:rPr>
        <w:t>:</w:t>
      </w:r>
    </w:p>
    <w:p w14:paraId="5002D588" w14:textId="77777777" w:rsidR="00E6282E" w:rsidRPr="00E0587D" w:rsidRDefault="00E6282E" w:rsidP="00E6282E">
      <w:pPr>
        <w:pStyle w:val="PL"/>
        <w:rPr>
          <w:rFonts w:eastAsia="DengXian"/>
          <w:lang w:val="en-US"/>
        </w:rPr>
      </w:pPr>
      <w:r w:rsidRPr="00E0587D">
        <w:rPr>
          <w:rFonts w:eastAsia="DengXian"/>
          <w:lang w:val="en-US"/>
        </w:rPr>
        <w:t xml:space="preserve">          '{request.body#/</w:t>
      </w:r>
      <w:r>
        <w:rPr>
          <w:rFonts w:eastAsia="DengXian"/>
          <w:lang w:val="en-US"/>
        </w:rPr>
        <w:t>notifyUri</w:t>
      </w:r>
      <w:r w:rsidRPr="00E0587D">
        <w:rPr>
          <w:rFonts w:eastAsia="DengXian"/>
          <w:lang w:val="en-US"/>
        </w:rPr>
        <w:t>}':</w:t>
      </w:r>
    </w:p>
    <w:p w14:paraId="17C6B44D" w14:textId="77777777" w:rsidR="00E6282E" w:rsidRPr="00E0587D" w:rsidRDefault="00E6282E" w:rsidP="00E6282E">
      <w:pPr>
        <w:pStyle w:val="PL"/>
        <w:rPr>
          <w:rFonts w:eastAsia="DengXian"/>
          <w:lang w:val="en-US"/>
        </w:rPr>
      </w:pPr>
      <w:r w:rsidRPr="00E0587D">
        <w:rPr>
          <w:rFonts w:eastAsia="DengXian"/>
          <w:lang w:val="en-US"/>
        </w:rPr>
        <w:t xml:space="preserve">            post:</w:t>
      </w:r>
    </w:p>
    <w:p w14:paraId="3CFFA50C" w14:textId="77777777" w:rsidR="00E6282E" w:rsidRPr="00E0587D" w:rsidRDefault="00E6282E" w:rsidP="00E6282E">
      <w:pPr>
        <w:pStyle w:val="PL"/>
        <w:rPr>
          <w:rFonts w:eastAsia="DengXian"/>
          <w:lang w:val="en-US"/>
        </w:rPr>
      </w:pPr>
      <w:r w:rsidRPr="00E0587D">
        <w:rPr>
          <w:rFonts w:eastAsia="DengXian"/>
          <w:lang w:val="en-US"/>
        </w:rPr>
        <w:t xml:space="preserve">              requestBody:</w:t>
      </w:r>
    </w:p>
    <w:p w14:paraId="366B843E" w14:textId="77777777" w:rsidR="00E6282E" w:rsidRPr="00E0587D" w:rsidRDefault="00E6282E" w:rsidP="00E6282E">
      <w:pPr>
        <w:pStyle w:val="PL"/>
        <w:rPr>
          <w:rFonts w:eastAsia="DengXian"/>
          <w:lang w:val="en-US"/>
        </w:rPr>
      </w:pPr>
      <w:r w:rsidRPr="00E0587D">
        <w:rPr>
          <w:rFonts w:eastAsia="DengXian"/>
          <w:lang w:val="en-US"/>
        </w:rPr>
        <w:t xml:space="preserve">                required: true</w:t>
      </w:r>
    </w:p>
    <w:p w14:paraId="55BD11EB" w14:textId="77777777" w:rsidR="00E6282E" w:rsidRPr="00E0587D" w:rsidRDefault="00E6282E" w:rsidP="00E6282E">
      <w:pPr>
        <w:pStyle w:val="PL"/>
        <w:rPr>
          <w:rFonts w:eastAsia="DengXian"/>
          <w:lang w:val="en-US"/>
        </w:rPr>
      </w:pPr>
      <w:r w:rsidRPr="00E0587D">
        <w:rPr>
          <w:rFonts w:eastAsia="DengXian"/>
          <w:lang w:val="en-US"/>
        </w:rPr>
        <w:t xml:space="preserve">                content:</w:t>
      </w:r>
    </w:p>
    <w:p w14:paraId="51654494" w14:textId="77777777" w:rsidR="00E6282E" w:rsidRPr="00E0587D" w:rsidRDefault="00E6282E" w:rsidP="00E6282E">
      <w:pPr>
        <w:pStyle w:val="PL"/>
        <w:rPr>
          <w:rFonts w:eastAsia="DengXian"/>
          <w:lang w:val="en-US"/>
        </w:rPr>
      </w:pPr>
      <w:r w:rsidRPr="00E0587D">
        <w:rPr>
          <w:rFonts w:eastAsia="DengXian"/>
          <w:lang w:val="en-US"/>
        </w:rPr>
        <w:t xml:space="preserve">                  application/json:</w:t>
      </w:r>
    </w:p>
    <w:p w14:paraId="3504C44C" w14:textId="77777777" w:rsidR="00E6282E" w:rsidRPr="00E0587D" w:rsidRDefault="00E6282E" w:rsidP="00E6282E">
      <w:pPr>
        <w:pStyle w:val="PL"/>
        <w:rPr>
          <w:rFonts w:eastAsia="DengXian"/>
          <w:lang w:val="en-US"/>
        </w:rPr>
      </w:pPr>
      <w:r w:rsidRPr="00E0587D">
        <w:rPr>
          <w:rFonts w:eastAsia="DengXian"/>
          <w:lang w:val="en-US"/>
        </w:rPr>
        <w:t xml:space="preserve">                    schema:</w:t>
      </w:r>
    </w:p>
    <w:p w14:paraId="12EB6BFB" w14:textId="77777777" w:rsidR="00E6282E" w:rsidRPr="00E0587D" w:rsidRDefault="00E6282E" w:rsidP="00E6282E">
      <w:pPr>
        <w:pStyle w:val="PL"/>
        <w:rPr>
          <w:rFonts w:eastAsia="DengXian"/>
          <w:lang w:val="en-US"/>
        </w:rPr>
      </w:pPr>
      <w:r w:rsidRPr="00E0587D">
        <w:rPr>
          <w:rFonts w:eastAsia="DengXian"/>
          <w:lang w:val="en-US"/>
        </w:rPr>
        <w:t xml:space="preserve">                      $ref: '#/components/schemas/</w:t>
      </w:r>
      <w:r>
        <w:rPr>
          <w:rFonts w:eastAsia="DengXian"/>
          <w:lang w:val="en-US"/>
        </w:rPr>
        <w:t>ReauthRevokeNotify</w:t>
      </w:r>
      <w:r w:rsidRPr="00E0587D">
        <w:rPr>
          <w:rFonts w:eastAsia="DengXian"/>
          <w:lang w:val="en-US"/>
        </w:rPr>
        <w:t>'</w:t>
      </w:r>
    </w:p>
    <w:p w14:paraId="6C9A43E3" w14:textId="77777777" w:rsidR="00E6282E" w:rsidRPr="00E0587D" w:rsidRDefault="00E6282E" w:rsidP="00E6282E">
      <w:pPr>
        <w:pStyle w:val="PL"/>
        <w:rPr>
          <w:rFonts w:eastAsia="DengXian"/>
          <w:lang w:val="en-US"/>
        </w:rPr>
      </w:pPr>
      <w:r w:rsidRPr="00E0587D">
        <w:rPr>
          <w:rFonts w:eastAsia="DengXian"/>
          <w:lang w:val="en-US"/>
        </w:rPr>
        <w:t xml:space="preserve">              responses:</w:t>
      </w:r>
    </w:p>
    <w:p w14:paraId="752B5525" w14:textId="77777777" w:rsidR="00E6282E" w:rsidRPr="00E0587D" w:rsidRDefault="00E6282E" w:rsidP="00E6282E">
      <w:pPr>
        <w:pStyle w:val="PL"/>
        <w:rPr>
          <w:rFonts w:eastAsia="DengXian"/>
          <w:lang w:val="en-US"/>
        </w:rPr>
      </w:pPr>
      <w:r w:rsidRPr="00E0587D">
        <w:rPr>
          <w:rFonts w:eastAsia="DengXian"/>
          <w:lang w:val="en-US"/>
        </w:rPr>
        <w:t xml:space="preserve">                '204':</w:t>
      </w:r>
    </w:p>
    <w:p w14:paraId="1A6E6C0C" w14:textId="77777777" w:rsidR="00E6282E" w:rsidRPr="00E0587D" w:rsidRDefault="00E6282E" w:rsidP="00E6282E">
      <w:pPr>
        <w:pStyle w:val="PL"/>
        <w:rPr>
          <w:rFonts w:eastAsia="DengXian"/>
          <w:lang w:val="en-US"/>
        </w:rPr>
      </w:pPr>
      <w:r w:rsidRPr="00E0587D">
        <w:rPr>
          <w:rFonts w:eastAsia="DengXian"/>
          <w:lang w:val="en-US"/>
        </w:rPr>
        <w:t xml:space="preserve">                  description: Successful Notification response</w:t>
      </w:r>
    </w:p>
    <w:p w14:paraId="1933C8BA" w14:textId="77777777" w:rsidR="00E6282E" w:rsidRPr="00E0587D" w:rsidRDefault="00E6282E" w:rsidP="00E6282E">
      <w:pPr>
        <w:pStyle w:val="PL"/>
        <w:rPr>
          <w:rFonts w:eastAsia="DengXian"/>
          <w:lang w:val="en-US"/>
        </w:rPr>
      </w:pPr>
      <w:r w:rsidRPr="00E0587D">
        <w:rPr>
          <w:rFonts w:eastAsia="DengXian"/>
          <w:lang w:val="en-US"/>
        </w:rPr>
        <w:t xml:space="preserve">                '307':</w:t>
      </w:r>
    </w:p>
    <w:p w14:paraId="72A83C2B"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'TS29571_CommonData.yaml#/components/responses/307'</w:t>
      </w:r>
    </w:p>
    <w:p w14:paraId="3B192B18" w14:textId="77777777" w:rsidR="00E6282E" w:rsidRPr="00E0587D" w:rsidRDefault="00E6282E" w:rsidP="00E6282E">
      <w:pPr>
        <w:pStyle w:val="PL"/>
        <w:rPr>
          <w:rFonts w:eastAsia="DengXian"/>
          <w:lang w:val="en-US"/>
        </w:rPr>
      </w:pPr>
      <w:r w:rsidRPr="00E0587D">
        <w:rPr>
          <w:rFonts w:eastAsia="DengXian"/>
          <w:lang w:val="en-US"/>
        </w:rPr>
        <w:t xml:space="preserve">                '308':</w:t>
      </w:r>
    </w:p>
    <w:p w14:paraId="4F96F9BB"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'TS29571_CommonData.yaml#/components/responses/308'</w:t>
      </w:r>
    </w:p>
    <w:p w14:paraId="6DF755BF" w14:textId="77777777" w:rsidR="00E6282E" w:rsidRPr="00E0587D" w:rsidRDefault="00E6282E" w:rsidP="00E6282E">
      <w:pPr>
        <w:pStyle w:val="PL"/>
        <w:rPr>
          <w:rFonts w:eastAsia="DengXian"/>
          <w:lang w:val="en-US"/>
        </w:rPr>
      </w:pPr>
      <w:r w:rsidRPr="00E0587D">
        <w:rPr>
          <w:rFonts w:eastAsia="DengXian"/>
          <w:lang w:val="en-US"/>
        </w:rPr>
        <w:t xml:space="preserve">                '400':</w:t>
      </w:r>
    </w:p>
    <w:p w14:paraId="44A15FEC"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'TS29571_CommonData.yaml#/components/responses/400'</w:t>
      </w:r>
    </w:p>
    <w:p w14:paraId="7DE9AAFC" w14:textId="77777777" w:rsidR="00E6282E" w:rsidRDefault="00E6282E" w:rsidP="00E6282E">
      <w:pPr>
        <w:pStyle w:val="PL"/>
        <w:rPr>
          <w:lang w:val="en-US" w:eastAsia="es-ES"/>
        </w:rPr>
      </w:pPr>
      <w:r>
        <w:rPr>
          <w:lang w:val="en-US" w:eastAsia="es-ES"/>
        </w:rPr>
        <w:t xml:space="preserve">                '401':</w:t>
      </w:r>
    </w:p>
    <w:p w14:paraId="085185FA" w14:textId="77777777" w:rsidR="00E6282E" w:rsidRDefault="00E6282E" w:rsidP="00E6282E">
      <w:pPr>
        <w:pStyle w:val="PL"/>
        <w:rPr>
          <w:lang w:val="en-US" w:eastAsia="es-ES"/>
        </w:rPr>
      </w:pPr>
      <w:r>
        <w:rPr>
          <w:lang w:val="en-US" w:eastAsia="es-ES"/>
        </w:rPr>
        <w:t xml:space="preserve">                  $ref: 'TS29571_CommonData.yaml#/components/responses/401'</w:t>
      </w:r>
    </w:p>
    <w:p w14:paraId="3A8D882F" w14:textId="77777777" w:rsidR="00E6282E" w:rsidRDefault="00E6282E" w:rsidP="00E6282E">
      <w:pPr>
        <w:pStyle w:val="PL"/>
        <w:rPr>
          <w:lang w:val="en-US" w:eastAsia="es-ES"/>
        </w:rPr>
      </w:pPr>
      <w:r>
        <w:rPr>
          <w:lang w:val="en-US" w:eastAsia="es-ES"/>
        </w:rPr>
        <w:t xml:space="preserve">                '403':</w:t>
      </w:r>
    </w:p>
    <w:p w14:paraId="62AE4E09" w14:textId="77777777" w:rsidR="00E6282E" w:rsidRDefault="00E6282E" w:rsidP="00E6282E">
      <w:pPr>
        <w:pStyle w:val="PL"/>
        <w:rPr>
          <w:lang w:val="en-US" w:eastAsia="es-ES"/>
        </w:rPr>
      </w:pPr>
      <w:r>
        <w:rPr>
          <w:lang w:val="en-US" w:eastAsia="es-ES"/>
        </w:rPr>
        <w:t xml:space="preserve">                  $ref: 'TS29571_CommonData.yaml#/components/responses/403'</w:t>
      </w:r>
    </w:p>
    <w:p w14:paraId="53F49CBD" w14:textId="77777777" w:rsidR="00E6282E" w:rsidRDefault="00E6282E" w:rsidP="00E6282E">
      <w:pPr>
        <w:pStyle w:val="PL"/>
        <w:rPr>
          <w:lang w:val="en-US" w:eastAsia="es-ES"/>
        </w:rPr>
      </w:pPr>
      <w:r>
        <w:rPr>
          <w:lang w:val="en-US" w:eastAsia="es-ES"/>
        </w:rPr>
        <w:t xml:space="preserve">                '404':</w:t>
      </w:r>
    </w:p>
    <w:p w14:paraId="6A2DE6F5" w14:textId="77777777" w:rsidR="00E6282E" w:rsidRDefault="00E6282E" w:rsidP="00E6282E">
      <w:pPr>
        <w:pStyle w:val="PL"/>
        <w:rPr>
          <w:lang w:val="en-US" w:eastAsia="es-ES"/>
        </w:rPr>
      </w:pPr>
      <w:r>
        <w:rPr>
          <w:lang w:val="en-US" w:eastAsia="es-ES"/>
        </w:rPr>
        <w:t xml:space="preserve">                  $ref: 'TS29571_CommonData.yaml#/components/responses/404'</w:t>
      </w:r>
    </w:p>
    <w:p w14:paraId="7E023F35" w14:textId="77777777" w:rsidR="00E6282E" w:rsidRDefault="00E6282E" w:rsidP="00E6282E">
      <w:pPr>
        <w:pStyle w:val="PL"/>
        <w:rPr>
          <w:lang w:val="en-US" w:eastAsia="es-ES"/>
        </w:rPr>
      </w:pPr>
      <w:r>
        <w:rPr>
          <w:lang w:val="en-US" w:eastAsia="es-ES"/>
        </w:rPr>
        <w:t xml:space="preserve">                '411':</w:t>
      </w:r>
    </w:p>
    <w:p w14:paraId="373FDE46" w14:textId="77777777" w:rsidR="00E6282E" w:rsidRDefault="00E6282E" w:rsidP="00E6282E">
      <w:pPr>
        <w:pStyle w:val="PL"/>
        <w:rPr>
          <w:lang w:val="en-US" w:eastAsia="es-ES"/>
        </w:rPr>
      </w:pPr>
      <w:r>
        <w:rPr>
          <w:lang w:val="en-US" w:eastAsia="es-ES"/>
        </w:rPr>
        <w:t xml:space="preserve">                  $ref: 'TS29571_CommonData.yaml#/components/responses/411'</w:t>
      </w:r>
    </w:p>
    <w:p w14:paraId="283EED63" w14:textId="77777777" w:rsidR="00E6282E" w:rsidRDefault="00E6282E" w:rsidP="00E6282E">
      <w:pPr>
        <w:pStyle w:val="PL"/>
        <w:rPr>
          <w:lang w:val="en-US" w:eastAsia="es-ES"/>
        </w:rPr>
      </w:pPr>
      <w:r>
        <w:rPr>
          <w:lang w:val="en-US" w:eastAsia="es-ES"/>
        </w:rPr>
        <w:t xml:space="preserve">                '413':</w:t>
      </w:r>
    </w:p>
    <w:p w14:paraId="1125AD29" w14:textId="77777777" w:rsidR="00E6282E" w:rsidRDefault="00E6282E" w:rsidP="00E6282E">
      <w:pPr>
        <w:pStyle w:val="PL"/>
        <w:rPr>
          <w:lang w:val="en-US" w:eastAsia="es-ES"/>
        </w:rPr>
      </w:pPr>
      <w:r>
        <w:rPr>
          <w:lang w:val="en-US" w:eastAsia="es-ES"/>
        </w:rPr>
        <w:t xml:space="preserve">                  $ref: 'TS29571_CommonData.yaml#/components/responses/413'</w:t>
      </w:r>
    </w:p>
    <w:p w14:paraId="6D70A83A" w14:textId="77777777" w:rsidR="00E6282E" w:rsidRDefault="00E6282E" w:rsidP="00E6282E">
      <w:pPr>
        <w:pStyle w:val="PL"/>
        <w:rPr>
          <w:lang w:val="en-US" w:eastAsia="es-ES"/>
        </w:rPr>
      </w:pPr>
      <w:r>
        <w:rPr>
          <w:lang w:val="en-US" w:eastAsia="es-ES"/>
        </w:rPr>
        <w:t xml:space="preserve">                '415':</w:t>
      </w:r>
    </w:p>
    <w:p w14:paraId="15F2AAF7" w14:textId="77777777" w:rsidR="00E6282E" w:rsidRDefault="00E6282E" w:rsidP="00E6282E">
      <w:pPr>
        <w:pStyle w:val="PL"/>
        <w:rPr>
          <w:lang w:val="en-US" w:eastAsia="es-ES"/>
        </w:rPr>
      </w:pPr>
      <w:r>
        <w:rPr>
          <w:lang w:val="en-US" w:eastAsia="es-ES"/>
        </w:rPr>
        <w:t xml:space="preserve">                  $ref: 'TS29571_CommonData.yaml#/components/responses/415'</w:t>
      </w:r>
    </w:p>
    <w:p w14:paraId="19957CCE" w14:textId="77777777" w:rsidR="00E6282E" w:rsidRDefault="00E6282E" w:rsidP="00E6282E">
      <w:pPr>
        <w:pStyle w:val="PL"/>
        <w:rPr>
          <w:lang w:val="en-US" w:eastAsia="es-ES"/>
        </w:rPr>
      </w:pPr>
      <w:r>
        <w:rPr>
          <w:lang w:val="en-US" w:eastAsia="es-ES"/>
        </w:rPr>
        <w:t xml:space="preserve">                '429':</w:t>
      </w:r>
    </w:p>
    <w:p w14:paraId="16E1B1B9" w14:textId="77777777" w:rsidR="00E6282E" w:rsidRDefault="00E6282E" w:rsidP="00E6282E">
      <w:pPr>
        <w:pStyle w:val="PL"/>
        <w:rPr>
          <w:lang w:val="en-US" w:eastAsia="es-ES"/>
        </w:rPr>
      </w:pPr>
      <w:r>
        <w:rPr>
          <w:lang w:val="en-US" w:eastAsia="es-ES"/>
        </w:rPr>
        <w:t xml:space="preserve">                  $ref: 'TS29571_CommonData.yaml#/components/responses/429'</w:t>
      </w:r>
    </w:p>
    <w:p w14:paraId="6B6BB33D" w14:textId="77777777" w:rsidR="00E6282E" w:rsidRDefault="00E6282E" w:rsidP="00E6282E">
      <w:pPr>
        <w:pStyle w:val="PL"/>
        <w:rPr>
          <w:lang w:val="en-US" w:eastAsia="es-ES"/>
        </w:rPr>
      </w:pPr>
      <w:r>
        <w:rPr>
          <w:lang w:val="en-US" w:eastAsia="es-ES"/>
        </w:rPr>
        <w:t xml:space="preserve">                '500':</w:t>
      </w:r>
    </w:p>
    <w:p w14:paraId="1DC80B5F" w14:textId="77777777" w:rsidR="00E6282E" w:rsidRDefault="00E6282E" w:rsidP="00E6282E">
      <w:pPr>
        <w:pStyle w:val="PL"/>
        <w:rPr>
          <w:lang w:val="en-US" w:eastAsia="es-ES"/>
        </w:rPr>
      </w:pPr>
      <w:r>
        <w:rPr>
          <w:lang w:val="en-US" w:eastAsia="es-ES"/>
        </w:rPr>
        <w:t xml:space="preserve">                  $ref: 'TS29571_CommonData.yaml#/components/responses/500'</w:t>
      </w:r>
    </w:p>
    <w:p w14:paraId="1E68F7AE" w14:textId="77777777" w:rsidR="00E6282E" w:rsidRDefault="00E6282E" w:rsidP="00E6282E">
      <w:pPr>
        <w:pStyle w:val="PL"/>
        <w:rPr>
          <w:lang w:val="en-US" w:eastAsia="es-ES"/>
        </w:rPr>
      </w:pPr>
      <w:r>
        <w:rPr>
          <w:lang w:val="en-US" w:eastAsia="es-ES"/>
        </w:rPr>
        <w:t xml:space="preserve">                '503':</w:t>
      </w:r>
    </w:p>
    <w:p w14:paraId="3BF2A295" w14:textId="77777777" w:rsidR="00E6282E" w:rsidRDefault="00E6282E" w:rsidP="00E6282E">
      <w:pPr>
        <w:pStyle w:val="PL"/>
        <w:rPr>
          <w:lang w:val="en-US" w:eastAsia="es-ES"/>
        </w:rPr>
      </w:pPr>
      <w:r>
        <w:rPr>
          <w:lang w:val="en-US" w:eastAsia="es-ES"/>
        </w:rPr>
        <w:t xml:space="preserve">                  $ref: 'TS29571_CommonData.yaml#/components/responses/503'</w:t>
      </w:r>
    </w:p>
    <w:p w14:paraId="6653F5D5" w14:textId="77777777" w:rsidR="00E6282E" w:rsidRPr="00E0587D" w:rsidRDefault="00E6282E" w:rsidP="00E6282E">
      <w:pPr>
        <w:pStyle w:val="PL"/>
        <w:rPr>
          <w:rFonts w:eastAsia="DengXian"/>
          <w:lang w:val="en-US"/>
        </w:rPr>
      </w:pPr>
      <w:r w:rsidRPr="00E0587D">
        <w:rPr>
          <w:rFonts w:eastAsia="DengXian"/>
          <w:lang w:val="en-US"/>
        </w:rPr>
        <w:t xml:space="preserve">                default:</w:t>
      </w:r>
    </w:p>
    <w:p w14:paraId="3E0AE610"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'TS29571_CommonData.yaml#/components/responses/default'</w:t>
      </w:r>
    </w:p>
    <w:p w14:paraId="4328CD0D" w14:textId="77777777" w:rsidR="00E6282E" w:rsidRPr="00E0587D" w:rsidRDefault="00E6282E" w:rsidP="00E6282E">
      <w:pPr>
        <w:pStyle w:val="PL"/>
        <w:rPr>
          <w:rFonts w:eastAsia="DengXian"/>
          <w:lang w:val="en-US"/>
        </w:rPr>
      </w:pPr>
    </w:p>
    <w:p w14:paraId="0F4F5261" w14:textId="77777777" w:rsidR="00E6282E" w:rsidRPr="00E0587D" w:rsidRDefault="00E6282E" w:rsidP="00E6282E">
      <w:pPr>
        <w:pStyle w:val="PL"/>
        <w:rPr>
          <w:rFonts w:eastAsia="DengXian"/>
          <w:lang w:val="en-US"/>
        </w:rPr>
      </w:pPr>
      <w:r w:rsidRPr="00E0587D">
        <w:rPr>
          <w:rFonts w:eastAsia="DengXian"/>
          <w:lang w:val="en-US"/>
        </w:rPr>
        <w:t>components:</w:t>
      </w:r>
    </w:p>
    <w:p w14:paraId="711800DE" w14:textId="77777777" w:rsidR="00E6282E" w:rsidRPr="00E0587D" w:rsidRDefault="00E6282E" w:rsidP="00E6282E">
      <w:pPr>
        <w:pStyle w:val="PL"/>
        <w:rPr>
          <w:rFonts w:eastAsia="DengXian"/>
          <w:lang w:val="en-US"/>
        </w:rPr>
      </w:pPr>
      <w:r w:rsidRPr="00E0587D">
        <w:rPr>
          <w:rFonts w:eastAsia="DengXian"/>
          <w:lang w:val="en-US"/>
        </w:rPr>
        <w:t xml:space="preserve">  securitySchemes:</w:t>
      </w:r>
    </w:p>
    <w:p w14:paraId="40E6363D" w14:textId="77777777" w:rsidR="00E6282E" w:rsidRPr="00E0587D" w:rsidRDefault="00E6282E" w:rsidP="00E6282E">
      <w:pPr>
        <w:pStyle w:val="PL"/>
        <w:rPr>
          <w:rFonts w:eastAsia="DengXian"/>
          <w:lang w:val="en-US"/>
        </w:rPr>
      </w:pPr>
      <w:r w:rsidRPr="00E0587D">
        <w:rPr>
          <w:rFonts w:eastAsia="DengXian"/>
          <w:lang w:val="en-US"/>
        </w:rPr>
        <w:t xml:space="preserve">    oAuth2ClientCredentials:</w:t>
      </w:r>
    </w:p>
    <w:p w14:paraId="5ABBAA16" w14:textId="77777777" w:rsidR="00E6282E" w:rsidRPr="00E0587D" w:rsidRDefault="00E6282E" w:rsidP="00E6282E">
      <w:pPr>
        <w:pStyle w:val="PL"/>
        <w:rPr>
          <w:rFonts w:eastAsia="DengXian"/>
          <w:lang w:val="en-US"/>
        </w:rPr>
      </w:pPr>
      <w:r w:rsidRPr="00E0587D">
        <w:rPr>
          <w:rFonts w:eastAsia="DengXian"/>
          <w:lang w:val="en-US"/>
        </w:rPr>
        <w:t xml:space="preserve">      type: oauth2</w:t>
      </w:r>
    </w:p>
    <w:p w14:paraId="6C78E55B" w14:textId="77777777" w:rsidR="00E6282E" w:rsidRPr="00E0587D" w:rsidRDefault="00E6282E" w:rsidP="00E6282E">
      <w:pPr>
        <w:pStyle w:val="PL"/>
        <w:rPr>
          <w:rFonts w:eastAsia="DengXian"/>
          <w:lang w:val="en-US"/>
        </w:rPr>
      </w:pPr>
      <w:r w:rsidRPr="00E0587D">
        <w:rPr>
          <w:rFonts w:eastAsia="DengXian"/>
          <w:lang w:val="en-US"/>
        </w:rPr>
        <w:t xml:space="preserve">      flows:</w:t>
      </w:r>
    </w:p>
    <w:p w14:paraId="7503CC51" w14:textId="77777777" w:rsidR="00E6282E" w:rsidRPr="00E0587D" w:rsidRDefault="00E6282E" w:rsidP="00E6282E">
      <w:pPr>
        <w:pStyle w:val="PL"/>
        <w:rPr>
          <w:rFonts w:eastAsia="DengXian"/>
          <w:lang w:val="en-US"/>
        </w:rPr>
      </w:pPr>
      <w:r w:rsidRPr="00E0587D">
        <w:rPr>
          <w:rFonts w:eastAsia="DengXian"/>
          <w:lang w:val="en-US"/>
        </w:rPr>
        <w:t xml:space="preserve">        clientCredentials:</w:t>
      </w:r>
    </w:p>
    <w:p w14:paraId="2DC22DCC" w14:textId="77777777" w:rsidR="00E6282E" w:rsidRPr="00E0587D" w:rsidRDefault="00E6282E" w:rsidP="00E6282E">
      <w:pPr>
        <w:pStyle w:val="PL"/>
        <w:rPr>
          <w:rFonts w:eastAsia="DengXian"/>
          <w:lang w:val="en-US"/>
        </w:rPr>
      </w:pPr>
      <w:r w:rsidRPr="00E0587D">
        <w:rPr>
          <w:rFonts w:eastAsia="DengXian"/>
          <w:lang w:val="en-US"/>
        </w:rPr>
        <w:t xml:space="preserve">          tokenUrl: '{nrfApiRoot}/oauth2/token'</w:t>
      </w:r>
    </w:p>
    <w:p w14:paraId="0D63B405" w14:textId="77777777" w:rsidR="00E6282E" w:rsidRPr="00E0587D" w:rsidRDefault="00E6282E" w:rsidP="00E6282E">
      <w:pPr>
        <w:pStyle w:val="PL"/>
        <w:rPr>
          <w:rFonts w:eastAsia="DengXian"/>
          <w:lang w:val="en-US"/>
        </w:rPr>
      </w:pPr>
      <w:r w:rsidRPr="00E0587D">
        <w:rPr>
          <w:rFonts w:eastAsia="DengXian"/>
          <w:lang w:val="en-US"/>
        </w:rPr>
        <w:t xml:space="preserve">          scopes:</w:t>
      </w:r>
    </w:p>
    <w:p w14:paraId="44FDCD2D" w14:textId="77777777" w:rsidR="00E6282E" w:rsidRPr="00E0587D" w:rsidRDefault="00E6282E" w:rsidP="00E6282E">
      <w:pPr>
        <w:pStyle w:val="PL"/>
        <w:rPr>
          <w:rFonts w:eastAsia="DengXian"/>
          <w:lang w:val="en-US"/>
        </w:rPr>
      </w:pPr>
      <w:r w:rsidRPr="00E0587D">
        <w:rPr>
          <w:rFonts w:eastAsia="DengXian"/>
          <w:lang w:val="en-US"/>
        </w:rPr>
        <w:t xml:space="preserve">            n</w:t>
      </w:r>
      <w:r>
        <w:rPr>
          <w:rFonts w:eastAsia="DengXian"/>
          <w:lang w:val="en-US"/>
        </w:rPr>
        <w:t>af</w:t>
      </w:r>
      <w:r w:rsidRPr="00E0587D">
        <w:rPr>
          <w:rFonts w:eastAsia="DengXian"/>
          <w:lang w:val="en-US"/>
        </w:rPr>
        <w:t>-auth: Access to the N</w:t>
      </w:r>
      <w:r>
        <w:rPr>
          <w:rFonts w:eastAsia="DengXian"/>
          <w:lang w:val="en-US"/>
        </w:rPr>
        <w:t>af</w:t>
      </w:r>
      <w:r w:rsidRPr="00E0587D">
        <w:rPr>
          <w:rFonts w:eastAsia="DengXian"/>
          <w:lang w:val="en-US"/>
        </w:rPr>
        <w:t>_auth API</w:t>
      </w:r>
    </w:p>
    <w:p w14:paraId="57B51B60" w14:textId="77777777" w:rsidR="00E6282E" w:rsidRDefault="00E6282E" w:rsidP="00E6282E">
      <w:pPr>
        <w:pStyle w:val="PL"/>
        <w:rPr>
          <w:rFonts w:eastAsia="DengXian"/>
          <w:lang w:val="en-US"/>
        </w:rPr>
      </w:pPr>
    </w:p>
    <w:p w14:paraId="59E81E85" w14:textId="77777777" w:rsidR="00E6282E" w:rsidRDefault="00E6282E" w:rsidP="00E6282E">
      <w:pPr>
        <w:pStyle w:val="PL"/>
        <w:rPr>
          <w:rFonts w:eastAsia="DengXian"/>
          <w:lang w:val="en-US"/>
        </w:rPr>
      </w:pPr>
    </w:p>
    <w:p w14:paraId="38E7BCB1" w14:textId="77777777" w:rsidR="00E6282E" w:rsidRDefault="00E6282E" w:rsidP="00E6282E">
      <w:pPr>
        <w:pStyle w:val="PL"/>
        <w:rPr>
          <w:rFonts w:eastAsia="DengXian"/>
          <w:lang w:val="en-US"/>
        </w:rPr>
      </w:pPr>
    </w:p>
    <w:p w14:paraId="2D3EAD1E" w14:textId="77777777" w:rsidR="00E6282E" w:rsidRDefault="00E6282E" w:rsidP="00E6282E">
      <w:pPr>
        <w:pStyle w:val="PL"/>
        <w:rPr>
          <w:rFonts w:eastAsia="DengXian"/>
          <w:lang w:val="en-US"/>
        </w:rPr>
      </w:pPr>
    </w:p>
    <w:p w14:paraId="58841111" w14:textId="77777777" w:rsidR="00E6282E" w:rsidRDefault="00E6282E" w:rsidP="00E6282E">
      <w:pPr>
        <w:pStyle w:val="PL"/>
        <w:rPr>
          <w:rFonts w:eastAsia="DengXian"/>
          <w:lang w:val="en-US"/>
        </w:rPr>
      </w:pPr>
    </w:p>
    <w:p w14:paraId="5D8FA9B7" w14:textId="77777777" w:rsidR="00E6282E" w:rsidRPr="00E0587D" w:rsidRDefault="00E6282E" w:rsidP="00E6282E">
      <w:pPr>
        <w:pStyle w:val="PL"/>
        <w:rPr>
          <w:rFonts w:eastAsia="DengXian"/>
          <w:lang w:val="en-US"/>
        </w:rPr>
      </w:pPr>
      <w:r w:rsidRPr="00E0587D">
        <w:rPr>
          <w:rFonts w:eastAsia="DengXian"/>
          <w:lang w:val="en-US"/>
        </w:rPr>
        <w:t xml:space="preserve">  schemas:</w:t>
      </w:r>
    </w:p>
    <w:p w14:paraId="6B6ECAF0" w14:textId="77777777" w:rsidR="00E6282E" w:rsidRPr="00E0587D" w:rsidRDefault="00E6282E" w:rsidP="00E6282E">
      <w:pPr>
        <w:pStyle w:val="PL"/>
        <w:rPr>
          <w:rFonts w:eastAsia="DengXian"/>
          <w:lang w:val="en-US"/>
        </w:rPr>
      </w:pPr>
      <w:r w:rsidRPr="00E0587D">
        <w:rPr>
          <w:rFonts w:eastAsia="DengXian"/>
          <w:lang w:val="en-US"/>
        </w:rPr>
        <w:t>#</w:t>
      </w:r>
    </w:p>
    <w:p w14:paraId="146C43E3" w14:textId="77777777" w:rsidR="00E6282E" w:rsidRPr="00E0587D" w:rsidRDefault="00E6282E" w:rsidP="00E6282E">
      <w:pPr>
        <w:pStyle w:val="PL"/>
        <w:rPr>
          <w:rFonts w:eastAsia="DengXian"/>
          <w:lang w:val="en-US"/>
        </w:rPr>
      </w:pPr>
      <w:r w:rsidRPr="00E0587D">
        <w:rPr>
          <w:rFonts w:eastAsia="DengXian"/>
          <w:lang w:val="en-US"/>
        </w:rPr>
        <w:t># STRUCTURED DATA TYPES</w:t>
      </w:r>
    </w:p>
    <w:p w14:paraId="1875281F" w14:textId="77777777" w:rsidR="00E6282E" w:rsidRPr="00E0587D" w:rsidRDefault="00E6282E" w:rsidP="00E6282E">
      <w:pPr>
        <w:pStyle w:val="PL"/>
        <w:rPr>
          <w:rFonts w:eastAsia="DengXian"/>
          <w:lang w:val="en-US"/>
        </w:rPr>
      </w:pPr>
      <w:r w:rsidRPr="00E0587D">
        <w:rPr>
          <w:rFonts w:eastAsia="DengXian"/>
          <w:lang w:val="en-US"/>
        </w:rPr>
        <w:t>#</w:t>
      </w:r>
    </w:p>
    <w:p w14:paraId="6190D9C4" w14:textId="77777777" w:rsidR="00E6282E" w:rsidRPr="00E0587D" w:rsidRDefault="00E6282E" w:rsidP="00E6282E">
      <w:pPr>
        <w:pStyle w:val="PL"/>
        <w:rPr>
          <w:rFonts w:eastAsia="DengXian"/>
          <w:lang w:val="en-US"/>
        </w:rPr>
      </w:pPr>
      <w:r w:rsidRPr="00E0587D">
        <w:rPr>
          <w:rFonts w:eastAsia="DengXian"/>
          <w:lang w:val="en-US"/>
        </w:rPr>
        <w:t xml:space="preserve">    UAVAuthInfo:</w:t>
      </w:r>
    </w:p>
    <w:p w14:paraId="0CFF305D" w14:textId="77777777" w:rsidR="00E6282E" w:rsidRPr="00E0587D" w:rsidRDefault="00E6282E" w:rsidP="00E6282E">
      <w:pPr>
        <w:pStyle w:val="PL"/>
        <w:rPr>
          <w:rFonts w:eastAsia="DengXian"/>
          <w:lang w:val="en-US"/>
        </w:rPr>
      </w:pPr>
      <w:r w:rsidRPr="00E0587D">
        <w:rPr>
          <w:rFonts w:eastAsia="DengXian"/>
          <w:lang w:val="en-US"/>
        </w:rPr>
        <w:t xml:space="preserve">      description: UAV auth data</w:t>
      </w:r>
    </w:p>
    <w:p w14:paraId="34EF1270" w14:textId="77777777" w:rsidR="00E6282E" w:rsidRPr="00E0587D" w:rsidRDefault="00E6282E" w:rsidP="00E6282E">
      <w:pPr>
        <w:pStyle w:val="PL"/>
        <w:rPr>
          <w:rFonts w:eastAsia="DengXian"/>
          <w:lang w:val="en-US"/>
        </w:rPr>
      </w:pPr>
      <w:r w:rsidRPr="00E0587D">
        <w:rPr>
          <w:rFonts w:eastAsia="DengXian"/>
          <w:lang w:val="en-US"/>
        </w:rPr>
        <w:t xml:space="preserve">      type: object</w:t>
      </w:r>
    </w:p>
    <w:p w14:paraId="52A3246F" w14:textId="77777777" w:rsidR="00E6282E" w:rsidRPr="00E0587D" w:rsidRDefault="00E6282E" w:rsidP="00E6282E">
      <w:pPr>
        <w:pStyle w:val="PL"/>
        <w:rPr>
          <w:rFonts w:eastAsia="DengXian"/>
          <w:lang w:val="en-US"/>
        </w:rPr>
      </w:pPr>
      <w:r w:rsidRPr="00E0587D">
        <w:rPr>
          <w:rFonts w:eastAsia="DengXian"/>
          <w:lang w:val="en-US"/>
        </w:rPr>
        <w:t xml:space="preserve">      required:</w:t>
      </w:r>
    </w:p>
    <w:p w14:paraId="57B996AE" w14:textId="77777777" w:rsidR="00E6282E" w:rsidRPr="00E0587D" w:rsidRDefault="00E6282E" w:rsidP="00E6282E">
      <w:pPr>
        <w:pStyle w:val="PL"/>
        <w:rPr>
          <w:rFonts w:eastAsia="DengXian"/>
          <w:lang w:val="en-US"/>
        </w:rPr>
      </w:pPr>
      <w:r w:rsidRPr="00E0587D">
        <w:rPr>
          <w:rFonts w:eastAsia="DengXian"/>
          <w:lang w:val="en-US"/>
        </w:rPr>
        <w:t xml:space="preserve">        - gpsi</w:t>
      </w:r>
    </w:p>
    <w:p w14:paraId="05D681AF" w14:textId="77777777" w:rsidR="00E6282E" w:rsidRPr="00E0587D" w:rsidRDefault="00E6282E" w:rsidP="00E6282E">
      <w:pPr>
        <w:pStyle w:val="PL"/>
        <w:rPr>
          <w:rFonts w:eastAsia="DengXian"/>
          <w:lang w:val="en-US"/>
        </w:rPr>
      </w:pPr>
      <w:r w:rsidRPr="00E0587D">
        <w:rPr>
          <w:rFonts w:eastAsia="DengXian"/>
          <w:lang w:val="en-US"/>
        </w:rPr>
        <w:t xml:space="preserve">        - serviceLevelId</w:t>
      </w:r>
    </w:p>
    <w:p w14:paraId="1139BC57" w14:textId="77777777" w:rsidR="00E6282E" w:rsidRPr="00E0587D" w:rsidRDefault="00E6282E" w:rsidP="00E6282E">
      <w:pPr>
        <w:pStyle w:val="PL"/>
        <w:rPr>
          <w:rFonts w:eastAsia="DengXian"/>
          <w:lang w:val="en-US"/>
        </w:rPr>
      </w:pPr>
      <w:r w:rsidRPr="00E0587D">
        <w:rPr>
          <w:rFonts w:eastAsia="DengXian"/>
          <w:lang w:val="en-US"/>
        </w:rPr>
        <w:t xml:space="preserve">      properties:</w:t>
      </w:r>
    </w:p>
    <w:p w14:paraId="6EFB1E0F" w14:textId="77777777" w:rsidR="00E6282E" w:rsidRPr="00E0587D" w:rsidRDefault="00E6282E" w:rsidP="00E6282E">
      <w:pPr>
        <w:pStyle w:val="PL"/>
        <w:rPr>
          <w:rFonts w:eastAsia="DengXian"/>
          <w:lang w:val="en-US"/>
        </w:rPr>
      </w:pPr>
      <w:r w:rsidRPr="00E0587D">
        <w:rPr>
          <w:rFonts w:eastAsia="DengXian"/>
          <w:lang w:val="en-US"/>
        </w:rPr>
        <w:t xml:space="preserve">        gpsi:</w:t>
      </w:r>
    </w:p>
    <w:p w14:paraId="32BD1817"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'TS29571_CommonData.yaml#/components/schemas/Gpsi'</w:t>
      </w:r>
    </w:p>
    <w:p w14:paraId="1B5200E6" w14:textId="77777777" w:rsidR="00E6282E" w:rsidRPr="00E0587D" w:rsidRDefault="00E6282E" w:rsidP="00E6282E">
      <w:pPr>
        <w:pStyle w:val="PL"/>
        <w:rPr>
          <w:rFonts w:eastAsia="DengXian"/>
          <w:lang w:val="en-US"/>
        </w:rPr>
      </w:pPr>
      <w:r w:rsidRPr="00E0587D">
        <w:rPr>
          <w:rFonts w:eastAsia="DengXian"/>
          <w:lang w:val="en-US"/>
        </w:rPr>
        <w:t xml:space="preserve">        serviceLevelId:</w:t>
      </w:r>
    </w:p>
    <w:p w14:paraId="33F94987"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7D868EF0" w14:textId="77777777" w:rsidR="00E6282E" w:rsidRPr="00E0587D" w:rsidRDefault="00E6282E" w:rsidP="00E6282E">
      <w:pPr>
        <w:pStyle w:val="PL"/>
        <w:rPr>
          <w:rFonts w:eastAsia="DengXian"/>
          <w:lang w:val="en-US"/>
        </w:rPr>
      </w:pPr>
      <w:r w:rsidRPr="00E0587D">
        <w:rPr>
          <w:rFonts w:eastAsia="DengXian"/>
          <w:lang w:val="en-US"/>
        </w:rPr>
        <w:t xml:space="preserve">        </w:t>
      </w:r>
      <w:r>
        <w:rPr>
          <w:rFonts w:eastAsia="DengXian"/>
          <w:lang w:val="en-US"/>
        </w:rPr>
        <w:t>notifyUri</w:t>
      </w:r>
      <w:r w:rsidRPr="00E0587D">
        <w:rPr>
          <w:rFonts w:eastAsia="DengXian"/>
          <w:lang w:val="en-US"/>
        </w:rPr>
        <w:t>:</w:t>
      </w:r>
    </w:p>
    <w:p w14:paraId="2E2697A8"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'TS29571_CommonData.yaml#/components/schemas/Uri'</w:t>
      </w:r>
    </w:p>
    <w:p w14:paraId="1994D549" w14:textId="77777777" w:rsidR="00E6282E" w:rsidRPr="00E0587D" w:rsidRDefault="00E6282E" w:rsidP="00E6282E">
      <w:pPr>
        <w:pStyle w:val="PL"/>
        <w:rPr>
          <w:rFonts w:eastAsia="DengXian"/>
          <w:lang w:val="en-US"/>
        </w:rPr>
      </w:pPr>
      <w:r w:rsidRPr="00E0587D">
        <w:rPr>
          <w:rFonts w:eastAsia="DengXian"/>
          <w:lang w:val="en-US"/>
        </w:rPr>
        <w:t xml:space="preserve">        ipAddr:</w:t>
      </w:r>
    </w:p>
    <w:p w14:paraId="7DC70F68"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'TS29571_CommonData.yaml#/components/schemas/IpAddr'</w:t>
      </w:r>
    </w:p>
    <w:p w14:paraId="58A70A55" w14:textId="77777777" w:rsidR="00E6282E" w:rsidRPr="00E0587D" w:rsidRDefault="00E6282E" w:rsidP="00E6282E">
      <w:pPr>
        <w:pStyle w:val="PL"/>
        <w:rPr>
          <w:rFonts w:eastAsia="DengXian"/>
          <w:lang w:val="en-US"/>
        </w:rPr>
      </w:pPr>
      <w:r w:rsidRPr="00E0587D">
        <w:rPr>
          <w:rFonts w:eastAsia="DengXian"/>
          <w:lang w:val="en-US"/>
        </w:rPr>
        <w:t xml:space="preserve">        pei:</w:t>
      </w:r>
    </w:p>
    <w:p w14:paraId="1B443AF8"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'TS29571_CommonData.yaml#/components/schemas/Pei'</w:t>
      </w:r>
    </w:p>
    <w:p w14:paraId="2396F8A3" w14:textId="77777777" w:rsidR="00E6282E" w:rsidRPr="00E0587D" w:rsidRDefault="00E6282E" w:rsidP="00E6282E">
      <w:pPr>
        <w:pStyle w:val="PL"/>
        <w:rPr>
          <w:rFonts w:eastAsia="DengXian"/>
          <w:lang w:val="en-US"/>
        </w:rPr>
      </w:pPr>
      <w:r w:rsidRPr="00E0587D">
        <w:rPr>
          <w:rFonts w:eastAsia="DengXian"/>
          <w:lang w:val="en-US"/>
        </w:rPr>
        <w:t xml:space="preserve">        authMsg:</w:t>
      </w:r>
    </w:p>
    <w:p w14:paraId="71CD560F"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6D6B7D46" w14:textId="77777777" w:rsidR="00E6282E" w:rsidRPr="00E0587D" w:rsidRDefault="00E6282E" w:rsidP="00E6282E">
      <w:pPr>
        <w:pStyle w:val="PL"/>
        <w:rPr>
          <w:rFonts w:eastAsia="DengXian"/>
          <w:lang w:val="en-US"/>
        </w:rPr>
      </w:pPr>
      <w:r w:rsidRPr="00E0587D">
        <w:rPr>
          <w:rFonts w:eastAsia="DengXian"/>
          <w:lang w:val="en-US"/>
        </w:rPr>
        <w:t xml:space="preserve">        u</w:t>
      </w:r>
      <w:r>
        <w:rPr>
          <w:rFonts w:eastAsia="DengXian"/>
          <w:lang w:val="en-US"/>
        </w:rPr>
        <w:t>avLocInfo</w:t>
      </w:r>
      <w:r w:rsidRPr="00E0587D">
        <w:rPr>
          <w:rFonts w:eastAsia="DengXian"/>
          <w:lang w:val="en-US"/>
        </w:rPr>
        <w:t>:</w:t>
      </w:r>
    </w:p>
    <w:p w14:paraId="4FB1E223"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'TS29571_CommonData.yaml#/components/schemas/UserLocation'</w:t>
      </w:r>
    </w:p>
    <w:p w14:paraId="763D2E5B" w14:textId="77777777" w:rsidR="00E6282E" w:rsidRDefault="00E6282E" w:rsidP="00E6282E">
      <w:pPr>
        <w:pStyle w:val="PL"/>
        <w:rPr>
          <w:lang w:val="en-US" w:eastAsia="es-ES"/>
        </w:rPr>
      </w:pPr>
      <w:r w:rsidRPr="00E0587D">
        <w:rPr>
          <w:rFonts w:eastAsia="DengXian"/>
          <w:lang w:val="en-US"/>
        </w:rPr>
        <w:t xml:space="preserve">        </w:t>
      </w:r>
      <w:r>
        <w:rPr>
          <w:lang w:val="en-US" w:eastAsia="es-ES"/>
        </w:rPr>
        <w:t>suppFeat:</w:t>
      </w:r>
    </w:p>
    <w:p w14:paraId="24284A81" w14:textId="77777777" w:rsidR="00E6282E" w:rsidRDefault="00E6282E" w:rsidP="00E6282E">
      <w:pPr>
        <w:pStyle w:val="PL"/>
        <w:rPr>
          <w:lang w:val="en-US" w:eastAsia="es-ES"/>
        </w:rPr>
      </w:pPr>
      <w:r>
        <w:rPr>
          <w:lang w:val="en-US" w:eastAsia="es-ES"/>
        </w:rPr>
        <w:t xml:space="preserve">          $ref: 'TS29571_CommonData.yaml#/components/schemas/SupportedFeatures'</w:t>
      </w:r>
    </w:p>
    <w:p w14:paraId="38BEEAA4" w14:textId="77777777" w:rsidR="00E6282E" w:rsidRPr="00E0587D" w:rsidRDefault="00E6282E" w:rsidP="00E6282E">
      <w:pPr>
        <w:pStyle w:val="PL"/>
        <w:rPr>
          <w:rFonts w:eastAsia="DengXian"/>
          <w:lang w:val="en-US"/>
        </w:rPr>
      </w:pPr>
    </w:p>
    <w:p w14:paraId="0F3C5CC3" w14:textId="77777777" w:rsidR="00E6282E" w:rsidRPr="00E0587D" w:rsidRDefault="00E6282E" w:rsidP="00E6282E">
      <w:pPr>
        <w:pStyle w:val="PL"/>
        <w:rPr>
          <w:rFonts w:eastAsia="DengXian"/>
          <w:lang w:val="en-US"/>
        </w:rPr>
      </w:pPr>
      <w:r w:rsidRPr="00E0587D">
        <w:rPr>
          <w:rFonts w:eastAsia="DengXian"/>
          <w:lang w:val="en-US"/>
        </w:rPr>
        <w:t xml:space="preserve">    UAVAuthResponse:</w:t>
      </w:r>
    </w:p>
    <w:p w14:paraId="19BF6DBF" w14:textId="77777777" w:rsidR="00E6282E" w:rsidRPr="00E0587D" w:rsidRDefault="00E6282E" w:rsidP="00E6282E">
      <w:pPr>
        <w:pStyle w:val="PL"/>
        <w:rPr>
          <w:rFonts w:eastAsia="DengXian"/>
          <w:lang w:val="en-US"/>
        </w:rPr>
      </w:pPr>
      <w:r w:rsidRPr="00E0587D">
        <w:rPr>
          <w:rFonts w:eastAsia="DengXian"/>
          <w:lang w:val="en-US"/>
        </w:rPr>
        <w:t xml:space="preserve">      description: UAV auth response data</w:t>
      </w:r>
    </w:p>
    <w:p w14:paraId="5FE2081C" w14:textId="77777777" w:rsidR="00E6282E" w:rsidRPr="00E0587D" w:rsidRDefault="00E6282E" w:rsidP="00E6282E">
      <w:pPr>
        <w:pStyle w:val="PL"/>
        <w:rPr>
          <w:rFonts w:eastAsia="DengXian"/>
          <w:lang w:val="en-US"/>
        </w:rPr>
      </w:pPr>
      <w:r w:rsidRPr="00E0587D">
        <w:rPr>
          <w:rFonts w:eastAsia="DengXian"/>
          <w:lang w:val="en-US"/>
        </w:rPr>
        <w:t xml:space="preserve">      type: object</w:t>
      </w:r>
    </w:p>
    <w:p w14:paraId="7D5DFE33" w14:textId="77777777" w:rsidR="00E6282E" w:rsidRPr="00E0587D" w:rsidRDefault="00E6282E" w:rsidP="00E6282E">
      <w:pPr>
        <w:pStyle w:val="PL"/>
        <w:rPr>
          <w:rFonts w:eastAsia="DengXian"/>
          <w:lang w:val="en-US"/>
        </w:rPr>
      </w:pPr>
      <w:r w:rsidRPr="00E0587D">
        <w:rPr>
          <w:rFonts w:eastAsia="DengXian"/>
          <w:lang w:val="en-US"/>
        </w:rPr>
        <w:t xml:space="preserve">      required:</w:t>
      </w:r>
    </w:p>
    <w:p w14:paraId="19EDD72D" w14:textId="77777777" w:rsidR="00E6282E" w:rsidRPr="00E0587D" w:rsidRDefault="00E6282E" w:rsidP="00E6282E">
      <w:pPr>
        <w:pStyle w:val="PL"/>
        <w:rPr>
          <w:rFonts w:eastAsia="DengXian"/>
          <w:lang w:val="en-US"/>
        </w:rPr>
      </w:pPr>
      <w:r w:rsidRPr="00E0587D">
        <w:rPr>
          <w:rFonts w:eastAsia="DengXian"/>
          <w:lang w:val="en-US"/>
        </w:rPr>
        <w:t xml:space="preserve">        - gpsi</w:t>
      </w:r>
    </w:p>
    <w:p w14:paraId="54649B82" w14:textId="77777777" w:rsidR="00E6282E" w:rsidRPr="00E0587D" w:rsidRDefault="00E6282E" w:rsidP="00E6282E">
      <w:pPr>
        <w:pStyle w:val="PL"/>
        <w:rPr>
          <w:rFonts w:eastAsia="DengXian"/>
          <w:lang w:val="en-US"/>
        </w:rPr>
      </w:pPr>
      <w:r w:rsidRPr="00E0587D">
        <w:rPr>
          <w:rFonts w:eastAsia="DengXian"/>
          <w:lang w:val="en-US"/>
        </w:rPr>
        <w:t xml:space="preserve">      properties:</w:t>
      </w:r>
    </w:p>
    <w:p w14:paraId="32AEB2FA" w14:textId="77777777" w:rsidR="00E6282E" w:rsidRPr="00E0587D" w:rsidRDefault="00E6282E" w:rsidP="00E6282E">
      <w:pPr>
        <w:pStyle w:val="PL"/>
        <w:rPr>
          <w:rFonts w:eastAsia="DengXian"/>
          <w:lang w:val="en-US"/>
        </w:rPr>
      </w:pPr>
      <w:r w:rsidRPr="00E0587D">
        <w:rPr>
          <w:rFonts w:eastAsia="DengXian"/>
          <w:lang w:val="en-US"/>
        </w:rPr>
        <w:t xml:space="preserve">        gpsi:</w:t>
      </w:r>
    </w:p>
    <w:p w14:paraId="7314F81C"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'TS29571_CommonData.yaml#/components/schemas/Gpsi'</w:t>
      </w:r>
    </w:p>
    <w:p w14:paraId="067F3B78" w14:textId="77777777" w:rsidR="00E6282E" w:rsidRPr="00E0587D" w:rsidRDefault="00E6282E" w:rsidP="00E6282E">
      <w:pPr>
        <w:pStyle w:val="PL"/>
        <w:rPr>
          <w:rFonts w:eastAsia="DengXian"/>
          <w:lang w:val="en-US"/>
        </w:rPr>
      </w:pPr>
      <w:r w:rsidRPr="00E0587D">
        <w:rPr>
          <w:rFonts w:eastAsia="DengXian"/>
          <w:lang w:val="en-US"/>
        </w:rPr>
        <w:t xml:space="preserve">        serviceLevelId:</w:t>
      </w:r>
    </w:p>
    <w:p w14:paraId="5A191048"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0E928203" w14:textId="77777777" w:rsidR="00E6282E" w:rsidRPr="00E0587D" w:rsidRDefault="00E6282E" w:rsidP="00E6282E">
      <w:pPr>
        <w:pStyle w:val="PL"/>
        <w:rPr>
          <w:rFonts w:eastAsia="DengXian"/>
          <w:lang w:val="en-US"/>
        </w:rPr>
      </w:pPr>
      <w:r w:rsidRPr="00E0587D">
        <w:rPr>
          <w:rFonts w:eastAsia="DengXian"/>
          <w:lang w:val="en-US"/>
        </w:rPr>
        <w:t xml:space="preserve">        authSesCorId:</w:t>
      </w:r>
    </w:p>
    <w:p w14:paraId="25925720"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7A253CA4" w14:textId="77777777" w:rsidR="00E6282E" w:rsidRPr="00E0587D" w:rsidRDefault="00E6282E" w:rsidP="00E6282E">
      <w:pPr>
        <w:pStyle w:val="PL"/>
        <w:rPr>
          <w:rFonts w:eastAsia="DengXian"/>
          <w:lang w:val="en-US"/>
        </w:rPr>
      </w:pPr>
      <w:r w:rsidRPr="00E0587D">
        <w:rPr>
          <w:rFonts w:eastAsia="DengXian"/>
          <w:lang w:val="en-US"/>
        </w:rPr>
        <w:t xml:space="preserve">        authMsg:</w:t>
      </w:r>
    </w:p>
    <w:p w14:paraId="01944D81"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316DECF6" w14:textId="77777777" w:rsidR="00E6282E" w:rsidRPr="00E0587D" w:rsidRDefault="00E6282E" w:rsidP="00E6282E">
      <w:pPr>
        <w:pStyle w:val="PL"/>
        <w:rPr>
          <w:rFonts w:eastAsia="DengXian"/>
          <w:lang w:val="en-US"/>
        </w:rPr>
      </w:pPr>
      <w:r w:rsidRPr="00E0587D">
        <w:rPr>
          <w:rFonts w:eastAsia="DengXian"/>
          <w:lang w:val="en-US"/>
        </w:rPr>
        <w:t xml:space="preserve">        authResult:</w:t>
      </w:r>
    </w:p>
    <w:p w14:paraId="61285B74" w14:textId="77777777" w:rsidR="00E6282E" w:rsidRPr="00E0587D" w:rsidRDefault="00E6282E" w:rsidP="00E6282E">
      <w:pPr>
        <w:pStyle w:val="PL"/>
        <w:rPr>
          <w:rFonts w:eastAsia="DengXian"/>
          <w:lang w:val="en-US"/>
        </w:rPr>
      </w:pPr>
      <w:r w:rsidRPr="00E0587D">
        <w:rPr>
          <w:rFonts w:eastAsia="DengXian"/>
          <w:lang w:val="en-US"/>
        </w:rPr>
        <w:t xml:space="preserve">          $ref: '#/components/schemas/AuthResult'</w:t>
      </w:r>
    </w:p>
    <w:p w14:paraId="64495E6C" w14:textId="77777777" w:rsidR="00E6282E" w:rsidRDefault="00E6282E" w:rsidP="00E6282E">
      <w:pPr>
        <w:pStyle w:val="PL"/>
        <w:rPr>
          <w:lang w:val="en-US" w:eastAsia="es-ES"/>
        </w:rPr>
      </w:pPr>
      <w:r w:rsidRPr="00E0587D">
        <w:rPr>
          <w:rFonts w:eastAsia="DengXian"/>
          <w:lang w:val="en-US"/>
        </w:rPr>
        <w:t xml:space="preserve">        </w:t>
      </w:r>
      <w:r>
        <w:rPr>
          <w:lang w:val="en-US" w:eastAsia="es-ES"/>
        </w:rPr>
        <w:t>suppFeat:</w:t>
      </w:r>
    </w:p>
    <w:p w14:paraId="6DB83F55" w14:textId="77777777" w:rsidR="00E6282E" w:rsidRDefault="00E6282E" w:rsidP="00E6282E">
      <w:pPr>
        <w:pStyle w:val="PL"/>
        <w:rPr>
          <w:lang w:val="en-US" w:eastAsia="es-ES"/>
        </w:rPr>
      </w:pPr>
      <w:r>
        <w:rPr>
          <w:lang w:val="en-US" w:eastAsia="es-ES"/>
        </w:rPr>
        <w:t xml:space="preserve">          $ref: 'TS29571_CommonData.yaml#/components/schemas/SupportedFeatures'</w:t>
      </w:r>
    </w:p>
    <w:p w14:paraId="50628183" w14:textId="77777777" w:rsidR="00E6282E" w:rsidRPr="00E0587D" w:rsidRDefault="00E6282E" w:rsidP="00E6282E">
      <w:pPr>
        <w:pStyle w:val="PL"/>
        <w:rPr>
          <w:rFonts w:eastAsia="DengXian"/>
          <w:lang w:val="en-US"/>
        </w:rPr>
      </w:pPr>
    </w:p>
    <w:p w14:paraId="6E0F4C23" w14:textId="77777777" w:rsidR="00E6282E" w:rsidRPr="00E0587D" w:rsidRDefault="00E6282E" w:rsidP="00E6282E">
      <w:pPr>
        <w:pStyle w:val="PL"/>
        <w:rPr>
          <w:rFonts w:eastAsia="DengXian"/>
          <w:lang w:val="en-US"/>
        </w:rPr>
      </w:pPr>
    </w:p>
    <w:p w14:paraId="5BE8DAD7" w14:textId="77777777" w:rsidR="00E6282E" w:rsidRPr="00E0587D" w:rsidRDefault="00E6282E" w:rsidP="00E6282E">
      <w:pPr>
        <w:pStyle w:val="PL"/>
        <w:rPr>
          <w:rFonts w:eastAsia="DengXian"/>
          <w:lang w:val="en-US"/>
        </w:rPr>
      </w:pPr>
      <w:r w:rsidRPr="00E0587D">
        <w:rPr>
          <w:rFonts w:eastAsia="DengXian"/>
          <w:lang w:val="en-US"/>
        </w:rPr>
        <w:t xml:space="preserve">    </w:t>
      </w:r>
      <w:r>
        <w:rPr>
          <w:rFonts w:eastAsia="DengXian"/>
          <w:lang w:val="en-US"/>
        </w:rPr>
        <w:t>Rea</w:t>
      </w:r>
      <w:r w:rsidRPr="00E0587D">
        <w:rPr>
          <w:rFonts w:eastAsia="DengXian"/>
          <w:lang w:val="en-US"/>
        </w:rPr>
        <w:t>uth</w:t>
      </w:r>
      <w:r>
        <w:rPr>
          <w:rFonts w:eastAsia="DengXian"/>
          <w:lang w:val="en-US"/>
        </w:rPr>
        <w:t>Revoke</w:t>
      </w:r>
      <w:r w:rsidRPr="00E0587D">
        <w:rPr>
          <w:rFonts w:eastAsia="DengXian"/>
          <w:lang w:val="en-US"/>
        </w:rPr>
        <w:t>Notif</w:t>
      </w:r>
      <w:r>
        <w:rPr>
          <w:rFonts w:eastAsia="DengXian"/>
          <w:lang w:val="en-US"/>
        </w:rPr>
        <w:t>y</w:t>
      </w:r>
      <w:r w:rsidRPr="00E0587D">
        <w:rPr>
          <w:rFonts w:eastAsia="DengXian"/>
          <w:lang w:val="en-US"/>
        </w:rPr>
        <w:t>:</w:t>
      </w:r>
    </w:p>
    <w:p w14:paraId="0F205B53" w14:textId="77777777" w:rsidR="00E6282E" w:rsidRPr="00E0587D" w:rsidRDefault="00E6282E" w:rsidP="00E6282E">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675C443C" w14:textId="77777777" w:rsidR="00E6282E" w:rsidRPr="00E0587D" w:rsidRDefault="00E6282E" w:rsidP="00E6282E">
      <w:pPr>
        <w:pStyle w:val="PL"/>
        <w:rPr>
          <w:rFonts w:eastAsia="DengXian"/>
          <w:lang w:val="en-US"/>
        </w:rPr>
      </w:pPr>
      <w:r w:rsidRPr="00E0587D">
        <w:rPr>
          <w:rFonts w:eastAsia="DengXian"/>
          <w:lang w:val="en-US"/>
        </w:rPr>
        <w:t xml:space="preserve">      type: object</w:t>
      </w:r>
    </w:p>
    <w:p w14:paraId="59B29DC4" w14:textId="77777777" w:rsidR="00E6282E" w:rsidRPr="00E0587D" w:rsidRDefault="00E6282E" w:rsidP="00E6282E">
      <w:pPr>
        <w:pStyle w:val="PL"/>
        <w:rPr>
          <w:rFonts w:eastAsia="DengXian"/>
          <w:lang w:val="en-US"/>
        </w:rPr>
      </w:pPr>
      <w:r w:rsidRPr="00E0587D">
        <w:rPr>
          <w:rFonts w:eastAsia="DengXian"/>
          <w:lang w:val="en-US"/>
        </w:rPr>
        <w:t xml:space="preserve">      required:</w:t>
      </w:r>
    </w:p>
    <w:p w14:paraId="345B5E97" w14:textId="77777777" w:rsidR="00E6282E" w:rsidRPr="00E0587D" w:rsidRDefault="00E6282E" w:rsidP="00E6282E">
      <w:pPr>
        <w:pStyle w:val="PL"/>
        <w:rPr>
          <w:rFonts w:eastAsia="DengXian"/>
          <w:lang w:val="en-US"/>
        </w:rPr>
      </w:pPr>
      <w:r w:rsidRPr="00E0587D">
        <w:rPr>
          <w:rFonts w:eastAsia="DengXian"/>
          <w:lang w:val="en-US"/>
        </w:rPr>
        <w:t xml:space="preserve">        - gpsi</w:t>
      </w:r>
    </w:p>
    <w:p w14:paraId="3048A065" w14:textId="77777777" w:rsidR="00E6282E" w:rsidRPr="00E0587D" w:rsidRDefault="00E6282E" w:rsidP="00E6282E">
      <w:pPr>
        <w:pStyle w:val="PL"/>
        <w:rPr>
          <w:rFonts w:eastAsia="DengXian"/>
          <w:lang w:val="en-US"/>
        </w:rPr>
      </w:pPr>
      <w:r w:rsidRPr="00E0587D">
        <w:rPr>
          <w:rFonts w:eastAsia="DengXian"/>
          <w:lang w:val="en-US"/>
        </w:rPr>
        <w:t xml:space="preserve">        - serviceLevelId</w:t>
      </w:r>
    </w:p>
    <w:p w14:paraId="6D3E1EDA" w14:textId="77777777" w:rsidR="00E6282E" w:rsidRPr="00E0587D" w:rsidRDefault="00E6282E" w:rsidP="00E6282E">
      <w:pPr>
        <w:pStyle w:val="PL"/>
        <w:rPr>
          <w:rFonts w:eastAsia="DengXian"/>
          <w:lang w:val="en-US"/>
        </w:rPr>
      </w:pPr>
      <w:r w:rsidRPr="00E0587D">
        <w:rPr>
          <w:rFonts w:eastAsia="DengXian"/>
          <w:lang w:val="en-US"/>
        </w:rPr>
        <w:t xml:space="preserve">        - notif</w:t>
      </w:r>
      <w:r>
        <w:rPr>
          <w:rFonts w:eastAsia="DengXian"/>
          <w:lang w:val="en-US"/>
        </w:rPr>
        <w:t>y</w:t>
      </w:r>
      <w:r w:rsidRPr="00E0587D">
        <w:rPr>
          <w:rFonts w:eastAsia="DengXian"/>
          <w:lang w:val="en-US"/>
        </w:rPr>
        <w:t>Type</w:t>
      </w:r>
    </w:p>
    <w:p w14:paraId="03327B13" w14:textId="77777777" w:rsidR="00E6282E" w:rsidRPr="00E0587D" w:rsidRDefault="00E6282E" w:rsidP="00E6282E">
      <w:pPr>
        <w:pStyle w:val="PL"/>
        <w:rPr>
          <w:rFonts w:eastAsia="DengXian"/>
          <w:lang w:val="en-US"/>
        </w:rPr>
      </w:pPr>
      <w:r w:rsidRPr="00E0587D">
        <w:rPr>
          <w:rFonts w:eastAsia="DengXian"/>
          <w:lang w:val="en-US"/>
        </w:rPr>
        <w:t xml:space="preserve">      properties:</w:t>
      </w:r>
    </w:p>
    <w:p w14:paraId="42A82E57" w14:textId="77777777" w:rsidR="00E6282E" w:rsidRPr="00E0587D" w:rsidRDefault="00E6282E" w:rsidP="00E6282E">
      <w:pPr>
        <w:pStyle w:val="PL"/>
        <w:rPr>
          <w:rFonts w:eastAsia="DengXian"/>
          <w:lang w:val="en-US"/>
        </w:rPr>
      </w:pPr>
      <w:r w:rsidRPr="00E0587D">
        <w:rPr>
          <w:rFonts w:eastAsia="DengXian"/>
          <w:lang w:val="en-US"/>
        </w:rPr>
        <w:t xml:space="preserve">        gpsi:</w:t>
      </w:r>
    </w:p>
    <w:p w14:paraId="4906A06A"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'TS29571_CommonData.yaml#/components/schemas/Gpsi'</w:t>
      </w:r>
    </w:p>
    <w:p w14:paraId="1E44E710" w14:textId="77777777" w:rsidR="00E6282E" w:rsidRPr="00E0587D" w:rsidRDefault="00E6282E" w:rsidP="00E6282E">
      <w:pPr>
        <w:pStyle w:val="PL"/>
        <w:rPr>
          <w:rFonts w:eastAsia="DengXian"/>
          <w:lang w:val="en-US"/>
        </w:rPr>
      </w:pPr>
      <w:r w:rsidRPr="00E0587D">
        <w:rPr>
          <w:rFonts w:eastAsia="DengXian"/>
          <w:lang w:val="en-US"/>
        </w:rPr>
        <w:t xml:space="preserve">        serviceLevelId:</w:t>
      </w:r>
    </w:p>
    <w:p w14:paraId="54612182"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2D4F6A1E" w14:textId="77777777" w:rsidR="00E6282E" w:rsidRPr="00E0587D" w:rsidRDefault="00E6282E" w:rsidP="00E6282E">
      <w:pPr>
        <w:pStyle w:val="PL"/>
        <w:rPr>
          <w:rFonts w:eastAsia="DengXian"/>
          <w:lang w:val="en-US"/>
        </w:rPr>
      </w:pPr>
      <w:r w:rsidRPr="00E0587D">
        <w:rPr>
          <w:rFonts w:eastAsia="DengXian"/>
          <w:lang w:val="en-US"/>
        </w:rPr>
        <w:t xml:space="preserve">        authSesCorId:</w:t>
      </w:r>
    </w:p>
    <w:p w14:paraId="5AA6DE55"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4EAC5020" w14:textId="77777777" w:rsidR="00E6282E" w:rsidRPr="00E0587D" w:rsidRDefault="00E6282E" w:rsidP="00E6282E">
      <w:pPr>
        <w:pStyle w:val="PL"/>
        <w:rPr>
          <w:rFonts w:eastAsia="DengXian"/>
          <w:lang w:val="en-US"/>
        </w:rPr>
      </w:pPr>
      <w:r w:rsidRPr="00E0587D">
        <w:rPr>
          <w:rFonts w:eastAsia="DengXian"/>
          <w:lang w:val="en-US"/>
        </w:rPr>
        <w:t xml:space="preserve">        authMsg:</w:t>
      </w:r>
    </w:p>
    <w:p w14:paraId="438AAF05"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3A693306" w14:textId="77777777" w:rsidR="00E6282E" w:rsidRPr="00E0587D" w:rsidRDefault="00E6282E" w:rsidP="00E6282E">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70D74FB5" w14:textId="77777777" w:rsidR="00E6282E" w:rsidRPr="00E0587D" w:rsidRDefault="00E6282E" w:rsidP="00E6282E">
      <w:pPr>
        <w:pStyle w:val="PL"/>
        <w:rPr>
          <w:rFonts w:eastAsia="DengXian"/>
          <w:lang w:val="en-US"/>
        </w:rPr>
      </w:pPr>
      <w:r w:rsidRPr="00E0587D">
        <w:rPr>
          <w:rFonts w:eastAsia="DengXian"/>
          <w:lang w:val="en-US"/>
        </w:rPr>
        <w:t xml:space="preserve">          $ref: '#/components/schemas/Notif</w:t>
      </w:r>
      <w:r>
        <w:rPr>
          <w:rFonts w:eastAsia="DengXian"/>
          <w:lang w:val="en-US"/>
        </w:rPr>
        <w:t>y</w:t>
      </w:r>
      <w:r w:rsidRPr="00E0587D">
        <w:rPr>
          <w:rFonts w:eastAsia="DengXian"/>
          <w:lang w:val="en-US"/>
        </w:rPr>
        <w:t>Type'</w:t>
      </w:r>
    </w:p>
    <w:p w14:paraId="0F19CD7D" w14:textId="77777777" w:rsidR="00E6282E" w:rsidRPr="00E0587D" w:rsidRDefault="00E6282E" w:rsidP="00E6282E">
      <w:pPr>
        <w:pStyle w:val="PL"/>
        <w:rPr>
          <w:rFonts w:eastAsia="DengXian"/>
          <w:lang w:val="en-US"/>
        </w:rPr>
      </w:pPr>
      <w:r w:rsidRPr="00E0587D">
        <w:rPr>
          <w:rFonts w:eastAsia="DengXian"/>
          <w:lang w:val="en-US"/>
        </w:rPr>
        <w:t xml:space="preserve">        </w:t>
      </w:r>
      <w:bookmarkStart w:id="384" w:name="_Hlk88239078"/>
      <w:r w:rsidRPr="00E0587D">
        <w:rPr>
          <w:rFonts w:eastAsia="DengXian"/>
          <w:lang w:val="en-US"/>
        </w:rPr>
        <w:t>revokeCause</w:t>
      </w:r>
      <w:bookmarkEnd w:id="384"/>
      <w:r w:rsidRPr="00E0587D">
        <w:rPr>
          <w:rFonts w:eastAsia="DengXian"/>
          <w:lang w:val="en-US"/>
        </w:rPr>
        <w:t>:</w:t>
      </w:r>
    </w:p>
    <w:p w14:paraId="6BECFC44" w14:textId="77777777" w:rsidR="00E6282E" w:rsidRPr="00E0587D" w:rsidRDefault="00E6282E" w:rsidP="00E6282E">
      <w:pPr>
        <w:pStyle w:val="PL"/>
        <w:rPr>
          <w:rFonts w:eastAsia="DengXian"/>
          <w:lang w:val="en-US"/>
        </w:rPr>
      </w:pPr>
      <w:r w:rsidRPr="00E0587D">
        <w:rPr>
          <w:rFonts w:eastAsia="DengXian"/>
          <w:lang w:val="en-US"/>
        </w:rPr>
        <w:t xml:space="preserve">          $ref: '#/components/schemas/</w:t>
      </w:r>
      <w:r>
        <w:rPr>
          <w:rFonts w:eastAsia="DengXian"/>
          <w:lang w:val="en-US"/>
        </w:rPr>
        <w:t>RevokeCause</w:t>
      </w:r>
      <w:r w:rsidRPr="00E0587D">
        <w:rPr>
          <w:rFonts w:eastAsia="DengXian"/>
          <w:lang w:val="en-US"/>
        </w:rPr>
        <w:t>'</w:t>
      </w:r>
    </w:p>
    <w:p w14:paraId="7D969DF5" w14:textId="77777777" w:rsidR="00E6282E" w:rsidRPr="00E0587D" w:rsidRDefault="00E6282E" w:rsidP="00E6282E">
      <w:pPr>
        <w:pStyle w:val="PL"/>
        <w:rPr>
          <w:rFonts w:eastAsia="DengXian"/>
          <w:lang w:val="en-US"/>
        </w:rPr>
      </w:pPr>
      <w:r w:rsidRPr="00E0587D">
        <w:rPr>
          <w:rFonts w:eastAsia="DengXian"/>
          <w:lang w:val="en-US"/>
        </w:rPr>
        <w:t xml:space="preserve">        ipAddr:</w:t>
      </w:r>
    </w:p>
    <w:p w14:paraId="1636B784"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'TS29571_CommonData.yaml#/components/schemas/IpAddr'</w:t>
      </w:r>
    </w:p>
    <w:p w14:paraId="4C2B1201" w14:textId="77777777" w:rsidR="00E6282E" w:rsidRPr="00E0587D" w:rsidRDefault="00E6282E" w:rsidP="00E6282E">
      <w:pPr>
        <w:pStyle w:val="PL"/>
        <w:rPr>
          <w:rFonts w:eastAsia="DengXian"/>
          <w:lang w:val="en-US"/>
        </w:rPr>
      </w:pPr>
    </w:p>
    <w:p w14:paraId="2B5E7C0B" w14:textId="77777777" w:rsidR="00E6282E" w:rsidRPr="00E0587D" w:rsidRDefault="00E6282E" w:rsidP="00E6282E">
      <w:pPr>
        <w:pStyle w:val="PL"/>
        <w:rPr>
          <w:rFonts w:eastAsia="DengXian"/>
          <w:lang w:val="en-US"/>
        </w:rPr>
      </w:pPr>
    </w:p>
    <w:p w14:paraId="62C97701" w14:textId="77777777" w:rsidR="00E6282E" w:rsidRPr="00E0587D" w:rsidRDefault="00E6282E" w:rsidP="00E6282E">
      <w:pPr>
        <w:pStyle w:val="PL"/>
        <w:rPr>
          <w:rFonts w:eastAsia="DengXian"/>
          <w:lang w:val="en-US"/>
        </w:rPr>
      </w:pPr>
      <w:r w:rsidRPr="00E0587D">
        <w:rPr>
          <w:rFonts w:eastAsia="DengXian"/>
          <w:lang w:val="en-US"/>
        </w:rPr>
        <w:t>#</w:t>
      </w:r>
    </w:p>
    <w:p w14:paraId="65E7465D" w14:textId="77777777" w:rsidR="00E6282E" w:rsidRPr="00E0587D" w:rsidRDefault="00E6282E" w:rsidP="00E6282E">
      <w:pPr>
        <w:pStyle w:val="PL"/>
        <w:rPr>
          <w:rFonts w:eastAsia="DengXian"/>
          <w:lang w:val="en-US"/>
        </w:rPr>
      </w:pPr>
      <w:r w:rsidRPr="00E0587D">
        <w:rPr>
          <w:rFonts w:eastAsia="DengXian"/>
          <w:lang w:val="en-US"/>
        </w:rPr>
        <w:t># SIMPLE DATA TYPES</w:t>
      </w:r>
    </w:p>
    <w:p w14:paraId="7483584A" w14:textId="77777777" w:rsidR="00E6282E" w:rsidRPr="00E0587D" w:rsidRDefault="00E6282E" w:rsidP="00E6282E">
      <w:pPr>
        <w:pStyle w:val="PL"/>
        <w:rPr>
          <w:rFonts w:eastAsia="DengXian"/>
          <w:lang w:val="en-US"/>
        </w:rPr>
      </w:pPr>
      <w:r w:rsidRPr="00E0587D">
        <w:rPr>
          <w:rFonts w:eastAsia="DengXian"/>
          <w:lang w:val="en-US"/>
        </w:rPr>
        <w:t>#</w:t>
      </w:r>
    </w:p>
    <w:p w14:paraId="6DDF0E69" w14:textId="77777777" w:rsidR="00E6282E" w:rsidRPr="00E0587D" w:rsidRDefault="00E6282E" w:rsidP="00E6282E">
      <w:pPr>
        <w:pStyle w:val="PL"/>
        <w:rPr>
          <w:rFonts w:eastAsia="DengXian"/>
          <w:lang w:val="en-US"/>
        </w:rPr>
      </w:pPr>
    </w:p>
    <w:p w14:paraId="2138B1FB" w14:textId="77777777" w:rsidR="00E6282E" w:rsidRPr="00E0587D" w:rsidRDefault="00E6282E" w:rsidP="00E6282E">
      <w:pPr>
        <w:pStyle w:val="PL"/>
        <w:rPr>
          <w:rFonts w:eastAsia="DengXian"/>
          <w:lang w:val="en-US"/>
        </w:rPr>
      </w:pPr>
      <w:r w:rsidRPr="00E0587D">
        <w:rPr>
          <w:rFonts w:eastAsia="DengXian"/>
          <w:lang w:val="en-US"/>
        </w:rPr>
        <w:t>#</w:t>
      </w:r>
    </w:p>
    <w:p w14:paraId="1710A9F3" w14:textId="77777777" w:rsidR="00E6282E" w:rsidRPr="00E0587D" w:rsidRDefault="00E6282E" w:rsidP="00E6282E">
      <w:pPr>
        <w:pStyle w:val="PL"/>
        <w:rPr>
          <w:rFonts w:eastAsia="DengXian"/>
          <w:lang w:val="en-US"/>
        </w:rPr>
      </w:pPr>
      <w:r w:rsidRPr="00E0587D">
        <w:rPr>
          <w:rFonts w:eastAsia="DengXian"/>
          <w:lang w:val="en-US"/>
        </w:rPr>
        <w:lastRenderedPageBreak/>
        <w:t># ENUMERATIONS</w:t>
      </w:r>
    </w:p>
    <w:p w14:paraId="755498DB" w14:textId="77777777" w:rsidR="00E6282E" w:rsidRPr="00E0587D" w:rsidRDefault="00E6282E" w:rsidP="00E6282E">
      <w:pPr>
        <w:pStyle w:val="PL"/>
        <w:rPr>
          <w:rFonts w:eastAsia="DengXian"/>
          <w:lang w:val="en-US"/>
        </w:rPr>
      </w:pPr>
      <w:r w:rsidRPr="00E0587D">
        <w:rPr>
          <w:rFonts w:eastAsia="DengXian"/>
          <w:lang w:val="en-US"/>
        </w:rPr>
        <w:t>#</w:t>
      </w:r>
    </w:p>
    <w:p w14:paraId="4978F1A2" w14:textId="77777777" w:rsidR="00E6282E" w:rsidRPr="00E0587D" w:rsidRDefault="00E6282E" w:rsidP="00E6282E">
      <w:pPr>
        <w:pStyle w:val="PL"/>
        <w:rPr>
          <w:rFonts w:eastAsia="DengXian"/>
          <w:lang w:val="en-US"/>
        </w:rPr>
      </w:pPr>
    </w:p>
    <w:p w14:paraId="3FDAB93B" w14:textId="77777777" w:rsidR="00E6282E" w:rsidRPr="00E0587D" w:rsidRDefault="00E6282E" w:rsidP="00E6282E">
      <w:pPr>
        <w:pStyle w:val="PL"/>
        <w:rPr>
          <w:rFonts w:eastAsia="DengXian"/>
          <w:lang w:val="en-US"/>
        </w:rPr>
      </w:pPr>
      <w:r w:rsidRPr="00E0587D">
        <w:rPr>
          <w:rFonts w:eastAsia="DengXian"/>
          <w:lang w:val="en-US"/>
        </w:rPr>
        <w:t xml:space="preserve">    AuthResult:</w:t>
      </w:r>
    </w:p>
    <w:p w14:paraId="4500DD0E" w14:textId="77777777" w:rsidR="00E6282E" w:rsidRPr="00E0587D" w:rsidRDefault="00E6282E" w:rsidP="00E6282E">
      <w:pPr>
        <w:pStyle w:val="PL"/>
        <w:rPr>
          <w:rFonts w:eastAsia="DengXian"/>
          <w:lang w:val="en-US"/>
        </w:rPr>
      </w:pPr>
      <w:r w:rsidRPr="00E0587D">
        <w:rPr>
          <w:rFonts w:eastAsia="DengXian"/>
          <w:lang w:val="en-US"/>
        </w:rPr>
        <w:t xml:space="preserve">      anyOf:</w:t>
      </w:r>
    </w:p>
    <w:p w14:paraId="4D2D4D02" w14:textId="77777777" w:rsidR="00E6282E" w:rsidRPr="00E0587D" w:rsidRDefault="00E6282E" w:rsidP="00E6282E">
      <w:pPr>
        <w:pStyle w:val="PL"/>
        <w:rPr>
          <w:rFonts w:eastAsia="DengXian"/>
          <w:lang w:val="en-US"/>
        </w:rPr>
      </w:pPr>
      <w:r w:rsidRPr="00E0587D">
        <w:rPr>
          <w:rFonts w:eastAsia="DengXian"/>
          <w:lang w:val="en-US"/>
        </w:rPr>
        <w:t xml:space="preserve">        - type: string</w:t>
      </w:r>
    </w:p>
    <w:p w14:paraId="5DF02748" w14:textId="77777777" w:rsidR="00E6282E" w:rsidRPr="00E0587D" w:rsidRDefault="00E6282E" w:rsidP="00E6282E">
      <w:pPr>
        <w:pStyle w:val="PL"/>
        <w:rPr>
          <w:rFonts w:eastAsia="DengXian"/>
          <w:lang w:val="en-US"/>
        </w:rPr>
      </w:pPr>
      <w:r w:rsidRPr="00E0587D">
        <w:rPr>
          <w:rFonts w:eastAsia="DengXian"/>
          <w:lang w:val="en-US"/>
        </w:rPr>
        <w:t xml:space="preserve">          enum:</w:t>
      </w:r>
    </w:p>
    <w:p w14:paraId="611FE206" w14:textId="77777777" w:rsidR="00E6282E" w:rsidRPr="00E0587D" w:rsidRDefault="00E6282E" w:rsidP="00E6282E">
      <w:pPr>
        <w:pStyle w:val="PL"/>
        <w:rPr>
          <w:rFonts w:eastAsia="DengXian"/>
          <w:lang w:val="en-US"/>
        </w:rPr>
      </w:pPr>
      <w:r w:rsidRPr="00E0587D">
        <w:rPr>
          <w:rFonts w:eastAsia="DengXian"/>
          <w:lang w:val="en-US"/>
        </w:rPr>
        <w:t xml:space="preserve">          - AUTH_SUCCESS</w:t>
      </w:r>
    </w:p>
    <w:p w14:paraId="1F2EFD76" w14:textId="77777777" w:rsidR="00E6282E" w:rsidRPr="00E0587D" w:rsidRDefault="00E6282E" w:rsidP="00E6282E">
      <w:pPr>
        <w:pStyle w:val="PL"/>
        <w:rPr>
          <w:rFonts w:eastAsia="DengXian"/>
          <w:lang w:val="en-US"/>
        </w:rPr>
      </w:pPr>
      <w:r w:rsidRPr="00E0587D">
        <w:rPr>
          <w:rFonts w:eastAsia="DengXian"/>
          <w:lang w:val="en-US"/>
        </w:rPr>
        <w:t xml:space="preserve">        - type: string</w:t>
      </w:r>
    </w:p>
    <w:p w14:paraId="68BE6651" w14:textId="77777777" w:rsidR="00E6282E" w:rsidRPr="00E0587D" w:rsidRDefault="00E6282E" w:rsidP="00E6282E">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6B681215" w14:textId="77777777" w:rsidR="00E6282E" w:rsidRPr="00E0587D" w:rsidRDefault="00E6282E" w:rsidP="00E6282E">
      <w:pPr>
        <w:pStyle w:val="PL"/>
        <w:rPr>
          <w:rFonts w:eastAsia="DengXian"/>
          <w:lang w:val="en-US"/>
        </w:rPr>
      </w:pPr>
      <w:r w:rsidRPr="00E0587D">
        <w:rPr>
          <w:rFonts w:eastAsia="DengXian"/>
          <w:lang w:val="en-US"/>
        </w:rPr>
        <w:t xml:space="preserve">      anyOf:</w:t>
      </w:r>
    </w:p>
    <w:p w14:paraId="128A959C" w14:textId="77777777" w:rsidR="00E6282E" w:rsidRPr="00E0587D" w:rsidRDefault="00E6282E" w:rsidP="00E6282E">
      <w:pPr>
        <w:pStyle w:val="PL"/>
        <w:rPr>
          <w:rFonts w:eastAsia="DengXian"/>
          <w:lang w:val="en-US"/>
        </w:rPr>
      </w:pPr>
      <w:r w:rsidRPr="00E0587D">
        <w:rPr>
          <w:rFonts w:eastAsia="DengXian"/>
          <w:lang w:val="en-US"/>
        </w:rPr>
        <w:t xml:space="preserve">        - type: string</w:t>
      </w:r>
    </w:p>
    <w:p w14:paraId="699A3D63" w14:textId="77777777" w:rsidR="00E6282E" w:rsidRPr="00E0587D" w:rsidRDefault="00E6282E" w:rsidP="00E6282E">
      <w:pPr>
        <w:pStyle w:val="PL"/>
        <w:rPr>
          <w:rFonts w:eastAsia="DengXian"/>
          <w:lang w:val="en-US"/>
        </w:rPr>
      </w:pPr>
      <w:r w:rsidRPr="00E0587D">
        <w:rPr>
          <w:rFonts w:eastAsia="DengXian"/>
          <w:lang w:val="en-US"/>
        </w:rPr>
        <w:t xml:space="preserve">          enum:</w:t>
      </w:r>
    </w:p>
    <w:p w14:paraId="5D31F640" w14:textId="77777777" w:rsidR="00E6282E" w:rsidRPr="00E0587D" w:rsidRDefault="00E6282E" w:rsidP="00E6282E">
      <w:pPr>
        <w:pStyle w:val="PL"/>
        <w:rPr>
          <w:rFonts w:eastAsia="DengXian"/>
          <w:lang w:val="en-US"/>
        </w:rPr>
      </w:pPr>
      <w:r w:rsidRPr="00E0587D">
        <w:rPr>
          <w:rFonts w:eastAsia="DengXian"/>
          <w:lang w:val="en-US"/>
        </w:rPr>
        <w:t xml:space="preserve">          - REAUTH</w:t>
      </w:r>
      <w:r>
        <w:rPr>
          <w:rFonts w:eastAsia="DengXian"/>
          <w:lang w:val="en-US"/>
        </w:rPr>
        <w:t>ENTICATE</w:t>
      </w:r>
    </w:p>
    <w:p w14:paraId="60C0D5AE" w14:textId="77777777" w:rsidR="00E6282E" w:rsidRPr="00E0587D" w:rsidRDefault="00E6282E" w:rsidP="00E6282E">
      <w:pPr>
        <w:pStyle w:val="PL"/>
        <w:rPr>
          <w:rFonts w:eastAsia="DengXian"/>
          <w:lang w:val="en-US"/>
        </w:rPr>
      </w:pPr>
      <w:r w:rsidRPr="00E0587D">
        <w:rPr>
          <w:rFonts w:eastAsia="DengXian"/>
          <w:lang w:val="en-US"/>
        </w:rPr>
        <w:t xml:space="preserve">          - </w:t>
      </w:r>
      <w:r>
        <w:rPr>
          <w:rFonts w:eastAsia="DengXian"/>
          <w:lang w:val="en-US"/>
        </w:rPr>
        <w:t>REAUTHORIZE</w:t>
      </w:r>
    </w:p>
    <w:p w14:paraId="60D26BA5" w14:textId="77777777" w:rsidR="00E6282E" w:rsidRPr="00E0587D" w:rsidRDefault="00E6282E" w:rsidP="00E6282E">
      <w:pPr>
        <w:pStyle w:val="PL"/>
        <w:rPr>
          <w:rFonts w:eastAsia="DengXian"/>
          <w:lang w:val="en-US"/>
        </w:rPr>
      </w:pPr>
      <w:r w:rsidRPr="00E0587D">
        <w:rPr>
          <w:rFonts w:eastAsia="DengXian"/>
          <w:lang w:val="en-US"/>
        </w:rPr>
        <w:t xml:space="preserve">          - REVOKE</w:t>
      </w:r>
    </w:p>
    <w:p w14:paraId="03788751" w14:textId="77777777" w:rsidR="00E6282E" w:rsidRPr="00E0587D" w:rsidRDefault="00E6282E" w:rsidP="00E6282E">
      <w:pPr>
        <w:pStyle w:val="PL"/>
        <w:rPr>
          <w:rFonts w:eastAsia="DengXian"/>
          <w:lang w:val="en-US"/>
        </w:rPr>
      </w:pPr>
      <w:r w:rsidRPr="00E0587D">
        <w:rPr>
          <w:rFonts w:eastAsia="DengXian"/>
          <w:lang w:val="en-US"/>
        </w:rPr>
        <w:t xml:space="preserve">        - type: string</w:t>
      </w:r>
      <w:bookmarkStart w:id="385" w:name="_Toc77761041"/>
    </w:p>
    <w:p w14:paraId="41EBD0E5" w14:textId="77777777" w:rsidR="00E6282E" w:rsidRPr="00E0587D" w:rsidRDefault="00E6282E" w:rsidP="00E6282E">
      <w:pPr>
        <w:pStyle w:val="PL"/>
        <w:rPr>
          <w:rFonts w:eastAsia="DengXian"/>
          <w:lang w:val="en-US"/>
        </w:rPr>
      </w:pPr>
      <w:r w:rsidRPr="00E0587D">
        <w:rPr>
          <w:rFonts w:eastAsia="DengXian"/>
          <w:lang w:val="en-US"/>
        </w:rPr>
        <w:t xml:space="preserve">    </w:t>
      </w:r>
      <w:r>
        <w:rPr>
          <w:rFonts w:eastAsia="DengXian"/>
          <w:lang w:val="en-US"/>
        </w:rPr>
        <w:t>RevokeCause</w:t>
      </w:r>
      <w:r w:rsidRPr="00E0587D">
        <w:rPr>
          <w:rFonts w:eastAsia="DengXian"/>
          <w:lang w:val="en-US"/>
        </w:rPr>
        <w:t>:</w:t>
      </w:r>
    </w:p>
    <w:p w14:paraId="0EB9A9F3" w14:textId="77777777" w:rsidR="00E6282E" w:rsidRPr="00E0587D" w:rsidRDefault="00E6282E" w:rsidP="00E6282E">
      <w:pPr>
        <w:pStyle w:val="PL"/>
        <w:rPr>
          <w:rFonts w:eastAsia="DengXian"/>
          <w:lang w:val="en-US"/>
        </w:rPr>
      </w:pPr>
      <w:r w:rsidRPr="00E0587D">
        <w:rPr>
          <w:rFonts w:eastAsia="DengXian"/>
          <w:lang w:val="en-US"/>
        </w:rPr>
        <w:t xml:space="preserve">      anyOf:</w:t>
      </w:r>
    </w:p>
    <w:p w14:paraId="03B99112" w14:textId="77777777" w:rsidR="00E6282E" w:rsidRPr="00E0587D" w:rsidRDefault="00E6282E" w:rsidP="00E6282E">
      <w:pPr>
        <w:pStyle w:val="PL"/>
        <w:rPr>
          <w:rFonts w:eastAsia="DengXian"/>
          <w:lang w:val="en-US"/>
        </w:rPr>
      </w:pPr>
      <w:r w:rsidRPr="00E0587D">
        <w:rPr>
          <w:rFonts w:eastAsia="DengXian"/>
          <w:lang w:val="en-US"/>
        </w:rPr>
        <w:t xml:space="preserve">        - type: string</w:t>
      </w:r>
    </w:p>
    <w:p w14:paraId="00FEFF17" w14:textId="77777777" w:rsidR="00E6282E" w:rsidRPr="00E0587D" w:rsidRDefault="00E6282E" w:rsidP="00E6282E">
      <w:pPr>
        <w:pStyle w:val="PL"/>
        <w:rPr>
          <w:rFonts w:eastAsia="DengXian"/>
          <w:lang w:val="en-US"/>
        </w:rPr>
      </w:pPr>
      <w:r w:rsidRPr="00E0587D">
        <w:rPr>
          <w:rFonts w:eastAsia="DengXian"/>
          <w:lang w:val="en-US"/>
        </w:rPr>
        <w:t xml:space="preserve">          enum:</w:t>
      </w:r>
    </w:p>
    <w:p w14:paraId="518CB486" w14:textId="77777777" w:rsidR="00E6282E" w:rsidRDefault="00E6282E" w:rsidP="00E6282E">
      <w:pPr>
        <w:pStyle w:val="PL"/>
        <w:rPr>
          <w:rFonts w:eastAsia="DengXian"/>
          <w:lang w:val="en-US"/>
        </w:rPr>
      </w:pPr>
      <w:r w:rsidRPr="00E0587D">
        <w:rPr>
          <w:rFonts w:eastAsia="DengXian"/>
          <w:lang w:val="en-US"/>
        </w:rPr>
        <w:t xml:space="preserve">          - </w:t>
      </w:r>
      <w:r>
        <w:rPr>
          <w:rFonts w:eastAsia="DengXian"/>
          <w:lang w:val="en-US"/>
        </w:rPr>
        <w:t>UNSPECIFIED</w:t>
      </w:r>
      <w:bookmarkEnd w:id="383"/>
      <w:bookmarkEnd w:id="385"/>
    </w:p>
    <w:p w14:paraId="1DF6681A" w14:textId="77777777" w:rsidR="00E6282E" w:rsidRDefault="00E6282E" w:rsidP="00E6282E">
      <w:pPr>
        <w:pStyle w:val="PL"/>
      </w:pPr>
    </w:p>
    <w:p w14:paraId="11047036" w14:textId="77777777" w:rsidR="00E6282E" w:rsidRDefault="00E6282E" w:rsidP="00E6282E">
      <w:pPr>
        <w:pStyle w:val="PL"/>
        <w:rPr>
          <w:rFonts w:cs="Courier New"/>
          <w:noProof w:val="0"/>
          <w:szCs w:val="16"/>
        </w:rPr>
      </w:pPr>
      <w:r>
        <w:rPr>
          <w:rFonts w:cs="Courier New"/>
          <w:noProof w:val="0"/>
          <w:szCs w:val="16"/>
        </w:rPr>
        <w:t xml:space="preserve">    ProblemDetails</w:t>
      </w:r>
      <w:r w:rsidRPr="00571261">
        <w:rPr>
          <w:rFonts w:cs="Courier New"/>
          <w:noProof w:val="0"/>
          <w:szCs w:val="16"/>
        </w:rPr>
        <w:t>AuthenticateAuthorize</w:t>
      </w:r>
      <w:r>
        <w:rPr>
          <w:rFonts w:cs="Courier New"/>
          <w:noProof w:val="0"/>
          <w:szCs w:val="16"/>
        </w:rPr>
        <w:t>:</w:t>
      </w:r>
    </w:p>
    <w:p w14:paraId="72517505" w14:textId="77777777" w:rsidR="00E6282E" w:rsidRDefault="00E6282E" w:rsidP="00E6282E">
      <w:pPr>
        <w:pStyle w:val="PL"/>
        <w:rPr>
          <w:rFonts w:cs="Courier New"/>
          <w:noProof w:val="0"/>
          <w:szCs w:val="16"/>
        </w:rPr>
      </w:pPr>
      <w:r>
        <w:rPr>
          <w:rFonts w:cs="Courier New"/>
          <w:noProof w:val="0"/>
          <w:szCs w:val="16"/>
        </w:rPr>
        <w:t xml:space="preserve">      description: Extends ProblemDetails to indicate </w:t>
      </w:r>
      <w:r>
        <w:rPr>
          <w:lang w:eastAsia="zh-CN"/>
        </w:rPr>
        <w:t>more details during Authentication failure</w:t>
      </w:r>
    </w:p>
    <w:p w14:paraId="3A0343DE" w14:textId="77777777" w:rsidR="00E6282E" w:rsidRDefault="00E6282E" w:rsidP="00E6282E">
      <w:pPr>
        <w:pStyle w:val="PL"/>
        <w:rPr>
          <w:rFonts w:cs="Courier New"/>
          <w:noProof w:val="0"/>
          <w:szCs w:val="16"/>
        </w:rPr>
      </w:pPr>
      <w:r>
        <w:rPr>
          <w:rFonts w:cs="Courier New"/>
          <w:noProof w:val="0"/>
          <w:szCs w:val="16"/>
        </w:rPr>
        <w:t xml:space="preserve">      allOf:</w:t>
      </w:r>
    </w:p>
    <w:p w14:paraId="2A4F69A7" w14:textId="77777777" w:rsidR="00E6282E" w:rsidRDefault="00E6282E" w:rsidP="00E6282E">
      <w:pPr>
        <w:pStyle w:val="PL"/>
        <w:rPr>
          <w:noProof w:val="0"/>
        </w:rPr>
      </w:pPr>
      <w:r>
        <w:rPr>
          <w:noProof w:val="0"/>
        </w:rPr>
        <w:t xml:space="preserve">        - $ref: '</w:t>
      </w:r>
      <w:r>
        <w:rPr>
          <w:rFonts w:cs="Courier New"/>
          <w:noProof w:val="0"/>
          <w:szCs w:val="16"/>
        </w:rPr>
        <w:t>TS29571_CommonData.yaml</w:t>
      </w:r>
      <w:r>
        <w:rPr>
          <w:noProof w:val="0"/>
        </w:rPr>
        <w:t>#/components/schemas/ProblemDetails'</w:t>
      </w:r>
    </w:p>
    <w:p w14:paraId="4394E284" w14:textId="77777777" w:rsidR="00E6282E" w:rsidRDefault="00E6282E" w:rsidP="00E6282E">
      <w:pPr>
        <w:pStyle w:val="PL"/>
        <w:rPr>
          <w:rFonts w:cs="Courier New"/>
          <w:noProof w:val="0"/>
          <w:szCs w:val="16"/>
        </w:rPr>
      </w:pPr>
      <w:r>
        <w:rPr>
          <w:rFonts w:cs="Courier New"/>
          <w:noProof w:val="0"/>
          <w:szCs w:val="16"/>
        </w:rPr>
        <w:t xml:space="preserve">        - </w:t>
      </w:r>
      <w:r>
        <w:t>$ref: '#/components/schemas/AdditionInfo</w:t>
      </w:r>
      <w:r w:rsidRPr="00E24317">
        <w:t>AuthenticateAuthorize</w:t>
      </w:r>
      <w:r>
        <w:rPr>
          <w:lang w:eastAsia="zh-CN"/>
        </w:rPr>
        <w:t>'</w:t>
      </w:r>
    </w:p>
    <w:p w14:paraId="41C2BA4B" w14:textId="77777777" w:rsidR="00E6282E" w:rsidRDefault="00E6282E" w:rsidP="00E6282E">
      <w:pPr>
        <w:pStyle w:val="PL"/>
      </w:pPr>
      <w:r>
        <w:t xml:space="preserve">    AdditionInfo</w:t>
      </w:r>
      <w:r w:rsidRPr="00E24317">
        <w:t>AuthenticateAuthorize</w:t>
      </w:r>
      <w:r>
        <w:t>:</w:t>
      </w:r>
    </w:p>
    <w:p w14:paraId="6671AF01" w14:textId="77777777" w:rsidR="00E6282E" w:rsidRDefault="00E6282E" w:rsidP="00E6282E">
      <w:pPr>
        <w:pStyle w:val="PL"/>
      </w:pPr>
      <w:r>
        <w:t xml:space="preserve">      description: Indicates </w:t>
      </w:r>
      <w:r>
        <w:rPr>
          <w:rFonts w:cs="Arial"/>
          <w:szCs w:val="18"/>
        </w:rPr>
        <w:t>additional information</w:t>
      </w:r>
      <w:r>
        <w:rPr>
          <w:lang w:eastAsia="zh-CN"/>
        </w:rPr>
        <w:t xml:space="preserve"> </w:t>
      </w:r>
      <w:r>
        <w:t>during authentication failure</w:t>
      </w:r>
    </w:p>
    <w:p w14:paraId="32539873" w14:textId="77777777" w:rsidR="00E6282E" w:rsidRDefault="00E6282E" w:rsidP="00E6282E">
      <w:pPr>
        <w:pStyle w:val="PL"/>
      </w:pPr>
      <w:r>
        <w:t xml:space="preserve">      type: object</w:t>
      </w:r>
    </w:p>
    <w:p w14:paraId="4C0C3A82" w14:textId="77777777" w:rsidR="00E6282E" w:rsidRDefault="00E6282E" w:rsidP="00E6282E">
      <w:pPr>
        <w:pStyle w:val="PL"/>
      </w:pPr>
      <w:r>
        <w:t xml:space="preserve">      properties:</w:t>
      </w:r>
    </w:p>
    <w:p w14:paraId="0C2D790D" w14:textId="77777777" w:rsidR="00E6282E" w:rsidRDefault="00E6282E" w:rsidP="00E6282E">
      <w:pPr>
        <w:pStyle w:val="PL"/>
      </w:pPr>
      <w:r>
        <w:t xml:space="preserve">        u</w:t>
      </w:r>
      <w:r w:rsidRPr="007F759B">
        <w:t>asResRelInd</w:t>
      </w:r>
      <w:r>
        <w:t>:</w:t>
      </w:r>
    </w:p>
    <w:p w14:paraId="4789A9CF" w14:textId="77777777" w:rsidR="00E6282E" w:rsidRDefault="00E6282E" w:rsidP="00E6282E">
      <w:pPr>
        <w:pStyle w:val="PL"/>
      </w:pPr>
      <w:r w:rsidRPr="00F01BDE">
        <w:rPr>
          <w:rFonts w:cs="Courier New"/>
          <w:noProof w:val="0"/>
          <w:szCs w:val="16"/>
        </w:rPr>
        <w:t xml:space="preserve">          type: boolean</w:t>
      </w:r>
    </w:p>
    <w:p w14:paraId="07444BFC" w14:textId="77777777" w:rsidR="00E6282E" w:rsidRDefault="00E6282E" w:rsidP="00E6282E">
      <w:pPr>
        <w:pStyle w:val="PL"/>
      </w:pPr>
      <w:r>
        <w:t xml:space="preserve">          description: Indicates to release the UAV resources during authentication failure, when set to "true". Default is set to "false".</w:t>
      </w:r>
    </w:p>
    <w:p w14:paraId="665DAB86" w14:textId="77777777" w:rsidR="006B30D0" w:rsidRPr="007429F6" w:rsidRDefault="006B30D0" w:rsidP="006B30D0"/>
    <w:p w14:paraId="6BB9ECA0" w14:textId="7752EA9A" w:rsidR="0049751D" w:rsidRDefault="007429F6" w:rsidP="004D3A87">
      <w:pPr>
        <w:pStyle w:val="Heading8"/>
      </w:pPr>
      <w:r>
        <w:br w:type="page"/>
      </w:r>
      <w:bookmarkStart w:id="386" w:name="_Toc63347681"/>
      <w:bookmarkStart w:id="387" w:name="_Toc70168844"/>
      <w:bookmarkStart w:id="388" w:name="_Toc85718339"/>
      <w:r w:rsidR="003F017F" w:rsidRPr="004D3578">
        <w:lastRenderedPageBreak/>
        <w:t xml:space="preserve">Annex </w:t>
      </w:r>
      <w:r w:rsidR="003F017F">
        <w:t>B</w:t>
      </w:r>
      <w:r w:rsidR="003F017F" w:rsidRPr="004D3578">
        <w:t xml:space="preserve"> (informative):</w:t>
      </w:r>
      <w:r w:rsidR="003F017F" w:rsidRPr="004D3578">
        <w:br/>
        <w:t>Change history</w:t>
      </w:r>
      <w:bookmarkEnd w:id="386"/>
      <w:bookmarkEnd w:id="387"/>
      <w:r w:rsidR="003F017F" w:rsidRPr="004D3578" w:rsidDel="003F017F">
        <w:t xml:space="preserve"> </w:t>
      </w:r>
      <w:bookmarkEnd w:id="388"/>
    </w:p>
    <w:p w14:paraId="06FAD520"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44597F">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44597F">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96A59" w:rsidRPr="006B0D02" w14:paraId="7AE2D8EC" w14:textId="77777777" w:rsidTr="0044597F">
        <w:tc>
          <w:tcPr>
            <w:tcW w:w="800" w:type="dxa"/>
            <w:shd w:val="solid" w:color="FFFFFF" w:fill="auto"/>
          </w:tcPr>
          <w:p w14:paraId="433EA83C" w14:textId="3B7F271B" w:rsidR="00396A59" w:rsidRPr="006B0D02" w:rsidRDefault="00396A59" w:rsidP="00396A59">
            <w:pPr>
              <w:pStyle w:val="TAC"/>
              <w:rPr>
                <w:sz w:val="16"/>
                <w:szCs w:val="16"/>
              </w:rPr>
            </w:pPr>
            <w:r w:rsidRPr="00E56628">
              <w:t>2021-08</w:t>
            </w:r>
          </w:p>
        </w:tc>
        <w:tc>
          <w:tcPr>
            <w:tcW w:w="800" w:type="dxa"/>
            <w:shd w:val="solid" w:color="FFFFFF" w:fill="auto"/>
          </w:tcPr>
          <w:p w14:paraId="55C8CC01" w14:textId="180C0F4D" w:rsidR="00396A59" w:rsidRPr="006B0D02" w:rsidRDefault="00396A59" w:rsidP="00396A59">
            <w:pPr>
              <w:pStyle w:val="TAC"/>
              <w:rPr>
                <w:sz w:val="16"/>
                <w:szCs w:val="16"/>
              </w:rPr>
            </w:pPr>
            <w:r w:rsidRPr="00E56628">
              <w:t>CT3#117-e</w:t>
            </w:r>
          </w:p>
        </w:tc>
        <w:tc>
          <w:tcPr>
            <w:tcW w:w="1094" w:type="dxa"/>
            <w:shd w:val="solid" w:color="FFFFFF" w:fill="auto"/>
          </w:tcPr>
          <w:p w14:paraId="134723C6" w14:textId="29A1B1C2" w:rsidR="00396A59" w:rsidRPr="006B0D02" w:rsidRDefault="00DC3995" w:rsidP="00396A59">
            <w:pPr>
              <w:pStyle w:val="TAC"/>
              <w:rPr>
                <w:sz w:val="16"/>
                <w:szCs w:val="16"/>
              </w:rPr>
            </w:pPr>
            <w:r w:rsidRPr="00DC3995">
              <w:rPr>
                <w:sz w:val="16"/>
                <w:szCs w:val="16"/>
              </w:rPr>
              <w:t>C3-214483</w:t>
            </w:r>
          </w:p>
        </w:tc>
        <w:tc>
          <w:tcPr>
            <w:tcW w:w="425" w:type="dxa"/>
            <w:shd w:val="solid" w:color="FFFFFF" w:fill="auto"/>
          </w:tcPr>
          <w:p w14:paraId="2B341B81" w14:textId="21B3C44E" w:rsidR="00396A59" w:rsidRPr="006B0D02" w:rsidRDefault="00396A59" w:rsidP="00396A59">
            <w:pPr>
              <w:pStyle w:val="TAL"/>
              <w:rPr>
                <w:sz w:val="16"/>
                <w:szCs w:val="16"/>
              </w:rPr>
            </w:pPr>
            <w:r w:rsidRPr="00E56628">
              <w:t>-</w:t>
            </w:r>
          </w:p>
        </w:tc>
        <w:tc>
          <w:tcPr>
            <w:tcW w:w="425" w:type="dxa"/>
            <w:shd w:val="solid" w:color="FFFFFF" w:fill="auto"/>
          </w:tcPr>
          <w:p w14:paraId="090FDCAA" w14:textId="087EBB2E" w:rsidR="00396A59" w:rsidRPr="006B0D02" w:rsidRDefault="00396A59" w:rsidP="00396A59">
            <w:pPr>
              <w:pStyle w:val="TAR"/>
              <w:rPr>
                <w:sz w:val="16"/>
                <w:szCs w:val="16"/>
              </w:rPr>
            </w:pPr>
            <w:r w:rsidRPr="00E56628">
              <w:t>-</w:t>
            </w:r>
          </w:p>
        </w:tc>
        <w:tc>
          <w:tcPr>
            <w:tcW w:w="425" w:type="dxa"/>
            <w:shd w:val="solid" w:color="FFFFFF" w:fill="auto"/>
          </w:tcPr>
          <w:p w14:paraId="40910D18" w14:textId="00DF9B32" w:rsidR="00396A59" w:rsidRPr="006B0D02" w:rsidRDefault="00396A59" w:rsidP="00396A59">
            <w:pPr>
              <w:pStyle w:val="TAC"/>
              <w:rPr>
                <w:sz w:val="16"/>
                <w:szCs w:val="16"/>
              </w:rPr>
            </w:pPr>
            <w:r w:rsidRPr="00E56628">
              <w:t>-</w:t>
            </w:r>
          </w:p>
        </w:tc>
        <w:tc>
          <w:tcPr>
            <w:tcW w:w="4962" w:type="dxa"/>
            <w:shd w:val="solid" w:color="FFFFFF" w:fill="auto"/>
          </w:tcPr>
          <w:p w14:paraId="17B0396C" w14:textId="1D518B95" w:rsidR="00396A59" w:rsidRPr="006B0D02" w:rsidRDefault="00396A59" w:rsidP="00396A59">
            <w:pPr>
              <w:pStyle w:val="TAL"/>
              <w:rPr>
                <w:sz w:val="16"/>
                <w:szCs w:val="16"/>
              </w:rPr>
            </w:pPr>
            <w:r w:rsidRPr="00E56628">
              <w:t>TS skeleton</w:t>
            </w:r>
          </w:p>
        </w:tc>
        <w:tc>
          <w:tcPr>
            <w:tcW w:w="708" w:type="dxa"/>
            <w:shd w:val="solid" w:color="FFFFFF" w:fill="auto"/>
          </w:tcPr>
          <w:p w14:paraId="5E97A6B2" w14:textId="5C64925E" w:rsidR="00396A59" w:rsidRPr="007D6048" w:rsidRDefault="00396A59" w:rsidP="00396A59">
            <w:pPr>
              <w:pStyle w:val="TAC"/>
              <w:rPr>
                <w:sz w:val="16"/>
                <w:szCs w:val="16"/>
              </w:rPr>
            </w:pPr>
            <w:r w:rsidRPr="00E56628">
              <w:t>0.0.0</w:t>
            </w:r>
          </w:p>
        </w:tc>
      </w:tr>
      <w:tr w:rsidR="0044597F" w:rsidRPr="006B0D02" w14:paraId="48B8B7C6" w14:textId="77777777" w:rsidTr="0044597F">
        <w:tc>
          <w:tcPr>
            <w:tcW w:w="800" w:type="dxa"/>
            <w:shd w:val="solid" w:color="FFFFFF" w:fill="auto"/>
          </w:tcPr>
          <w:p w14:paraId="45D4C455" w14:textId="586558E5" w:rsidR="0044597F" w:rsidRPr="00E56628" w:rsidRDefault="0044597F" w:rsidP="0044597F">
            <w:pPr>
              <w:pStyle w:val="TAC"/>
            </w:pPr>
            <w:r w:rsidRPr="00A767F8">
              <w:t>2021-0</w:t>
            </w:r>
            <w:r>
              <w:t>8</w:t>
            </w:r>
          </w:p>
        </w:tc>
        <w:tc>
          <w:tcPr>
            <w:tcW w:w="800" w:type="dxa"/>
            <w:shd w:val="solid" w:color="FFFFFF" w:fill="auto"/>
          </w:tcPr>
          <w:p w14:paraId="0E7CC57A" w14:textId="42D7FC9F" w:rsidR="0044597F" w:rsidRPr="00E56628" w:rsidRDefault="0044597F" w:rsidP="0044597F">
            <w:pPr>
              <w:pStyle w:val="TAC"/>
            </w:pPr>
            <w:r w:rsidRPr="00A767F8">
              <w:t>CT</w:t>
            </w:r>
            <w:r>
              <w:t>3</w:t>
            </w:r>
            <w:r w:rsidRPr="00A767F8">
              <w:t>#1</w:t>
            </w:r>
            <w:r>
              <w:t>17</w:t>
            </w:r>
            <w:r w:rsidRPr="00A767F8">
              <w:t>-e</w:t>
            </w:r>
          </w:p>
        </w:tc>
        <w:tc>
          <w:tcPr>
            <w:tcW w:w="1094" w:type="dxa"/>
            <w:shd w:val="solid" w:color="FFFFFF" w:fill="auto"/>
          </w:tcPr>
          <w:p w14:paraId="63B08F91" w14:textId="3BEDE780" w:rsidR="0044597F" w:rsidRPr="006B0D02" w:rsidRDefault="0044597F" w:rsidP="0044597F">
            <w:pPr>
              <w:pStyle w:val="TAC"/>
              <w:rPr>
                <w:sz w:val="16"/>
                <w:szCs w:val="16"/>
              </w:rPr>
            </w:pPr>
            <w:r w:rsidRPr="00A767F8">
              <w:t>C</w:t>
            </w:r>
            <w:r>
              <w:t>3</w:t>
            </w:r>
            <w:r w:rsidRPr="00A767F8">
              <w:t>-21</w:t>
            </w:r>
            <w:r>
              <w:t>4588</w:t>
            </w:r>
          </w:p>
        </w:tc>
        <w:tc>
          <w:tcPr>
            <w:tcW w:w="425" w:type="dxa"/>
            <w:shd w:val="solid" w:color="FFFFFF" w:fill="auto"/>
          </w:tcPr>
          <w:p w14:paraId="07809B00" w14:textId="77777777" w:rsidR="0044597F" w:rsidRPr="00E56628" w:rsidRDefault="0044597F" w:rsidP="0044597F">
            <w:pPr>
              <w:pStyle w:val="TAL"/>
            </w:pPr>
          </w:p>
        </w:tc>
        <w:tc>
          <w:tcPr>
            <w:tcW w:w="425" w:type="dxa"/>
            <w:shd w:val="solid" w:color="FFFFFF" w:fill="auto"/>
          </w:tcPr>
          <w:p w14:paraId="6BC702FF" w14:textId="77777777" w:rsidR="0044597F" w:rsidRPr="00E56628" w:rsidRDefault="0044597F" w:rsidP="0044597F">
            <w:pPr>
              <w:pStyle w:val="TAR"/>
            </w:pPr>
          </w:p>
        </w:tc>
        <w:tc>
          <w:tcPr>
            <w:tcW w:w="425" w:type="dxa"/>
            <w:shd w:val="solid" w:color="FFFFFF" w:fill="auto"/>
          </w:tcPr>
          <w:p w14:paraId="4CCAF316" w14:textId="77777777" w:rsidR="0044597F" w:rsidRPr="00E56628" w:rsidRDefault="0044597F" w:rsidP="0044597F">
            <w:pPr>
              <w:pStyle w:val="TAC"/>
            </w:pPr>
          </w:p>
        </w:tc>
        <w:tc>
          <w:tcPr>
            <w:tcW w:w="4962" w:type="dxa"/>
            <w:shd w:val="solid" w:color="FFFFFF" w:fill="auto"/>
          </w:tcPr>
          <w:p w14:paraId="20DC75FA" w14:textId="314D5FAF" w:rsidR="0044597F" w:rsidRPr="00E56628" w:rsidRDefault="0044597F" w:rsidP="0044597F">
            <w:pPr>
              <w:pStyle w:val="TAL"/>
            </w:pPr>
            <w:r w:rsidRPr="00A767F8">
              <w:t>Added scope, introduction, references, and abbreviations.</w:t>
            </w:r>
          </w:p>
        </w:tc>
        <w:tc>
          <w:tcPr>
            <w:tcW w:w="708" w:type="dxa"/>
            <w:shd w:val="solid" w:color="FFFFFF" w:fill="auto"/>
          </w:tcPr>
          <w:p w14:paraId="44A6A946" w14:textId="005C9538" w:rsidR="0044597F" w:rsidRPr="00E56628" w:rsidRDefault="0044597F" w:rsidP="0044597F">
            <w:pPr>
              <w:pStyle w:val="TAC"/>
            </w:pPr>
            <w:r w:rsidRPr="00A767F8">
              <w:t>0.1.0</w:t>
            </w:r>
          </w:p>
        </w:tc>
      </w:tr>
      <w:tr w:rsidR="00D85643" w:rsidRPr="006B0D02" w14:paraId="3827EF24" w14:textId="77777777" w:rsidTr="0044597F">
        <w:tc>
          <w:tcPr>
            <w:tcW w:w="800" w:type="dxa"/>
            <w:shd w:val="solid" w:color="FFFFFF" w:fill="auto"/>
          </w:tcPr>
          <w:p w14:paraId="56D3DB2B" w14:textId="2ADEB494" w:rsidR="00D85643" w:rsidRPr="00A767F8" w:rsidRDefault="00D85643" w:rsidP="00D85643">
            <w:pPr>
              <w:pStyle w:val="TAC"/>
            </w:pPr>
            <w:r w:rsidRPr="00A767F8">
              <w:t>2021-</w:t>
            </w:r>
            <w:r>
              <w:t>10</w:t>
            </w:r>
          </w:p>
        </w:tc>
        <w:tc>
          <w:tcPr>
            <w:tcW w:w="800" w:type="dxa"/>
            <w:shd w:val="solid" w:color="FFFFFF" w:fill="auto"/>
          </w:tcPr>
          <w:p w14:paraId="188BE5DA" w14:textId="21D402D6" w:rsidR="00D85643" w:rsidRPr="00A767F8" w:rsidRDefault="00D85643" w:rsidP="00D85643">
            <w:pPr>
              <w:pStyle w:val="TAC"/>
            </w:pPr>
            <w:r w:rsidRPr="00A767F8">
              <w:t>CT</w:t>
            </w:r>
            <w:r>
              <w:t>3</w:t>
            </w:r>
            <w:r w:rsidRPr="00A767F8">
              <w:t>#1</w:t>
            </w:r>
            <w:r>
              <w:t>18</w:t>
            </w:r>
            <w:r w:rsidRPr="00A767F8">
              <w:t>-e</w:t>
            </w:r>
          </w:p>
        </w:tc>
        <w:tc>
          <w:tcPr>
            <w:tcW w:w="1094" w:type="dxa"/>
            <w:shd w:val="solid" w:color="FFFFFF" w:fill="auto"/>
          </w:tcPr>
          <w:p w14:paraId="49FD9EE2" w14:textId="6924B47F" w:rsidR="00D85643" w:rsidRPr="00A767F8" w:rsidRDefault="00D85643" w:rsidP="00D85643">
            <w:pPr>
              <w:pStyle w:val="TAC"/>
            </w:pPr>
            <w:r w:rsidRPr="00A767F8">
              <w:t>C</w:t>
            </w:r>
            <w:r>
              <w:t>3</w:t>
            </w:r>
            <w:r w:rsidRPr="00A767F8">
              <w:t>-21</w:t>
            </w:r>
            <w:r w:rsidRPr="00D85643">
              <w:t>5474</w:t>
            </w:r>
          </w:p>
        </w:tc>
        <w:tc>
          <w:tcPr>
            <w:tcW w:w="425" w:type="dxa"/>
            <w:shd w:val="solid" w:color="FFFFFF" w:fill="auto"/>
          </w:tcPr>
          <w:p w14:paraId="21C510E8" w14:textId="77777777" w:rsidR="00D85643" w:rsidRPr="00E56628" w:rsidRDefault="00D85643" w:rsidP="00D85643">
            <w:pPr>
              <w:pStyle w:val="TAL"/>
            </w:pPr>
          </w:p>
        </w:tc>
        <w:tc>
          <w:tcPr>
            <w:tcW w:w="425" w:type="dxa"/>
            <w:shd w:val="solid" w:color="FFFFFF" w:fill="auto"/>
          </w:tcPr>
          <w:p w14:paraId="20264EBA" w14:textId="77777777" w:rsidR="00D85643" w:rsidRPr="00E56628" w:rsidRDefault="00D85643" w:rsidP="00D85643">
            <w:pPr>
              <w:pStyle w:val="TAR"/>
            </w:pPr>
          </w:p>
        </w:tc>
        <w:tc>
          <w:tcPr>
            <w:tcW w:w="425" w:type="dxa"/>
            <w:shd w:val="solid" w:color="FFFFFF" w:fill="auto"/>
          </w:tcPr>
          <w:p w14:paraId="78A7031E" w14:textId="77777777" w:rsidR="00D85643" w:rsidRPr="00E56628" w:rsidRDefault="00D85643" w:rsidP="00D85643">
            <w:pPr>
              <w:pStyle w:val="TAC"/>
            </w:pPr>
          </w:p>
        </w:tc>
        <w:tc>
          <w:tcPr>
            <w:tcW w:w="4962" w:type="dxa"/>
            <w:shd w:val="solid" w:color="FFFFFF" w:fill="auto"/>
          </w:tcPr>
          <w:p w14:paraId="3A2F9607" w14:textId="7A37F1E2" w:rsidR="00D85643" w:rsidRPr="00A767F8" w:rsidRDefault="00D85643" w:rsidP="00D85643">
            <w:pPr>
              <w:pStyle w:val="TAL"/>
            </w:pPr>
            <w:r>
              <w:t>Added service description, operations</w:t>
            </w:r>
            <w:r w:rsidR="00051020">
              <w:t xml:space="preserve"> </w:t>
            </w:r>
            <w:r>
              <w:t xml:space="preserve">for </w:t>
            </w:r>
            <w:r w:rsidRPr="00D85643">
              <w:t>Naf_Authentication Service</w:t>
            </w:r>
            <w:r>
              <w:t xml:space="preserve"> and </w:t>
            </w:r>
            <w:r w:rsidRPr="00D85643">
              <w:t>Naf_Authentication_ReauthNotify</w:t>
            </w:r>
            <w:r w:rsidR="00051020">
              <w:t>, also added resources and data model.</w:t>
            </w:r>
          </w:p>
        </w:tc>
        <w:tc>
          <w:tcPr>
            <w:tcW w:w="708" w:type="dxa"/>
            <w:shd w:val="solid" w:color="FFFFFF" w:fill="auto"/>
          </w:tcPr>
          <w:p w14:paraId="4E9B5565" w14:textId="2133235D" w:rsidR="00D85643" w:rsidRPr="00A767F8" w:rsidRDefault="00D85643" w:rsidP="00D85643">
            <w:pPr>
              <w:pStyle w:val="TAC"/>
            </w:pPr>
            <w:r w:rsidRPr="00A767F8">
              <w:t>0.</w:t>
            </w:r>
            <w:r>
              <w:t>2</w:t>
            </w:r>
            <w:r w:rsidRPr="00A767F8">
              <w:t>.0</w:t>
            </w:r>
          </w:p>
        </w:tc>
      </w:tr>
      <w:tr w:rsidR="006E4001" w:rsidRPr="006B0D02" w14:paraId="1794AF92" w14:textId="77777777" w:rsidTr="0044597F">
        <w:tc>
          <w:tcPr>
            <w:tcW w:w="800" w:type="dxa"/>
            <w:shd w:val="solid" w:color="FFFFFF" w:fill="auto"/>
          </w:tcPr>
          <w:p w14:paraId="3F467477" w14:textId="0A133BE1" w:rsidR="006E4001" w:rsidRPr="00A767F8" w:rsidRDefault="006E4001" w:rsidP="006E4001">
            <w:pPr>
              <w:pStyle w:val="TAC"/>
            </w:pPr>
            <w:r w:rsidRPr="00A767F8">
              <w:t>2021-</w:t>
            </w:r>
            <w:r>
              <w:t>11</w:t>
            </w:r>
          </w:p>
        </w:tc>
        <w:tc>
          <w:tcPr>
            <w:tcW w:w="800" w:type="dxa"/>
            <w:shd w:val="solid" w:color="FFFFFF" w:fill="auto"/>
          </w:tcPr>
          <w:p w14:paraId="0CEEC1D7" w14:textId="267B1A25" w:rsidR="006E4001" w:rsidRPr="00A767F8" w:rsidRDefault="006E4001" w:rsidP="006E4001">
            <w:pPr>
              <w:pStyle w:val="TAC"/>
            </w:pPr>
            <w:r w:rsidRPr="00A767F8">
              <w:t>CT</w:t>
            </w:r>
            <w:r>
              <w:t>3</w:t>
            </w:r>
            <w:r w:rsidRPr="00A767F8">
              <w:t>#1</w:t>
            </w:r>
            <w:r>
              <w:t>19</w:t>
            </w:r>
            <w:r w:rsidRPr="00A767F8">
              <w:t>-e</w:t>
            </w:r>
          </w:p>
        </w:tc>
        <w:tc>
          <w:tcPr>
            <w:tcW w:w="1094" w:type="dxa"/>
            <w:shd w:val="solid" w:color="FFFFFF" w:fill="auto"/>
          </w:tcPr>
          <w:p w14:paraId="3E8F08F5" w14:textId="0D35A9A4" w:rsidR="006E4001" w:rsidRPr="00A767F8" w:rsidRDefault="006E4001" w:rsidP="006E4001">
            <w:pPr>
              <w:pStyle w:val="TAC"/>
            </w:pPr>
            <w:r w:rsidRPr="00A767F8">
              <w:t>C</w:t>
            </w:r>
            <w:r>
              <w:t>3</w:t>
            </w:r>
            <w:r w:rsidRPr="00A767F8">
              <w:t>-21</w:t>
            </w:r>
            <w:r w:rsidRPr="00D85643">
              <w:t>5474</w:t>
            </w:r>
          </w:p>
        </w:tc>
        <w:tc>
          <w:tcPr>
            <w:tcW w:w="425" w:type="dxa"/>
            <w:shd w:val="solid" w:color="FFFFFF" w:fill="auto"/>
          </w:tcPr>
          <w:p w14:paraId="10576D28" w14:textId="77777777" w:rsidR="006E4001" w:rsidRPr="00E56628" w:rsidRDefault="006E4001" w:rsidP="006E4001">
            <w:pPr>
              <w:pStyle w:val="TAL"/>
            </w:pPr>
          </w:p>
        </w:tc>
        <w:tc>
          <w:tcPr>
            <w:tcW w:w="425" w:type="dxa"/>
            <w:shd w:val="solid" w:color="FFFFFF" w:fill="auto"/>
          </w:tcPr>
          <w:p w14:paraId="05035C52" w14:textId="77777777" w:rsidR="006E4001" w:rsidRPr="00E56628" w:rsidRDefault="006E4001" w:rsidP="006E4001">
            <w:pPr>
              <w:pStyle w:val="TAR"/>
            </w:pPr>
          </w:p>
        </w:tc>
        <w:tc>
          <w:tcPr>
            <w:tcW w:w="425" w:type="dxa"/>
            <w:shd w:val="solid" w:color="FFFFFF" w:fill="auto"/>
          </w:tcPr>
          <w:p w14:paraId="6CF95F86" w14:textId="77777777" w:rsidR="006E4001" w:rsidRPr="00E56628" w:rsidRDefault="006E4001" w:rsidP="006E4001">
            <w:pPr>
              <w:pStyle w:val="TAC"/>
            </w:pPr>
          </w:p>
        </w:tc>
        <w:tc>
          <w:tcPr>
            <w:tcW w:w="4962" w:type="dxa"/>
            <w:shd w:val="solid" w:color="FFFFFF" w:fill="auto"/>
          </w:tcPr>
          <w:p w14:paraId="35D27830" w14:textId="7AA3036F" w:rsidR="006E4001" w:rsidRDefault="006E4001" w:rsidP="006E4001">
            <w:pPr>
              <w:pStyle w:val="TAL"/>
            </w:pPr>
            <w:r>
              <w:t xml:space="preserve">Added </w:t>
            </w:r>
            <w:r w:rsidR="00266FDC">
              <w:t>specification related to reauthentication and revocation. Removed resource and added custom operation.</w:t>
            </w:r>
          </w:p>
        </w:tc>
        <w:tc>
          <w:tcPr>
            <w:tcW w:w="708" w:type="dxa"/>
            <w:shd w:val="solid" w:color="FFFFFF" w:fill="auto"/>
          </w:tcPr>
          <w:p w14:paraId="6659A17A" w14:textId="56AA12CC" w:rsidR="006E4001" w:rsidRPr="00A767F8" w:rsidRDefault="006E4001" w:rsidP="006E4001">
            <w:pPr>
              <w:pStyle w:val="TAC"/>
            </w:pPr>
            <w:r w:rsidRPr="00A767F8">
              <w:t>0.</w:t>
            </w:r>
            <w:r>
              <w:t>3</w:t>
            </w:r>
            <w:r w:rsidRPr="00A767F8">
              <w:t>.0</w:t>
            </w:r>
          </w:p>
        </w:tc>
      </w:tr>
      <w:tr w:rsidR="008F7E87" w:rsidRPr="006B0D02" w14:paraId="2E139132" w14:textId="77777777" w:rsidTr="0044597F">
        <w:tc>
          <w:tcPr>
            <w:tcW w:w="800" w:type="dxa"/>
            <w:shd w:val="solid" w:color="FFFFFF" w:fill="auto"/>
          </w:tcPr>
          <w:p w14:paraId="5A2BAF6E" w14:textId="06B51255" w:rsidR="008F7E87" w:rsidRPr="00A767F8" w:rsidRDefault="008F7E87" w:rsidP="006E4001">
            <w:pPr>
              <w:pStyle w:val="TAC"/>
            </w:pPr>
            <w:r>
              <w:t>2021-12</w:t>
            </w:r>
          </w:p>
        </w:tc>
        <w:tc>
          <w:tcPr>
            <w:tcW w:w="800" w:type="dxa"/>
            <w:shd w:val="solid" w:color="FFFFFF" w:fill="auto"/>
          </w:tcPr>
          <w:p w14:paraId="58F5F443" w14:textId="3F32118A" w:rsidR="008F7E87" w:rsidRPr="00A767F8" w:rsidRDefault="008F7E87" w:rsidP="006E4001">
            <w:pPr>
              <w:pStyle w:val="TAC"/>
            </w:pPr>
            <w:r>
              <w:t>CT#94-e</w:t>
            </w:r>
          </w:p>
        </w:tc>
        <w:tc>
          <w:tcPr>
            <w:tcW w:w="1094" w:type="dxa"/>
            <w:shd w:val="solid" w:color="FFFFFF" w:fill="auto"/>
          </w:tcPr>
          <w:p w14:paraId="6EA89E5B" w14:textId="5BC29B3A" w:rsidR="008F7E87" w:rsidRPr="00A767F8" w:rsidRDefault="008F7E87" w:rsidP="006E4001">
            <w:pPr>
              <w:pStyle w:val="TAC"/>
            </w:pPr>
            <w:r>
              <w:t>CP-213207</w:t>
            </w:r>
          </w:p>
        </w:tc>
        <w:tc>
          <w:tcPr>
            <w:tcW w:w="425" w:type="dxa"/>
            <w:shd w:val="solid" w:color="FFFFFF" w:fill="auto"/>
          </w:tcPr>
          <w:p w14:paraId="55CFF81A" w14:textId="77777777" w:rsidR="008F7E87" w:rsidRPr="00E56628" w:rsidRDefault="008F7E87" w:rsidP="006E4001">
            <w:pPr>
              <w:pStyle w:val="TAL"/>
            </w:pPr>
          </w:p>
        </w:tc>
        <w:tc>
          <w:tcPr>
            <w:tcW w:w="425" w:type="dxa"/>
            <w:shd w:val="solid" w:color="FFFFFF" w:fill="auto"/>
          </w:tcPr>
          <w:p w14:paraId="266DDEC7" w14:textId="77777777" w:rsidR="008F7E87" w:rsidRPr="00E56628" w:rsidRDefault="008F7E87" w:rsidP="006E4001">
            <w:pPr>
              <w:pStyle w:val="TAR"/>
            </w:pPr>
          </w:p>
        </w:tc>
        <w:tc>
          <w:tcPr>
            <w:tcW w:w="425" w:type="dxa"/>
            <w:shd w:val="solid" w:color="FFFFFF" w:fill="auto"/>
          </w:tcPr>
          <w:p w14:paraId="60085042" w14:textId="77777777" w:rsidR="008F7E87" w:rsidRPr="00E56628" w:rsidRDefault="008F7E87" w:rsidP="006E4001">
            <w:pPr>
              <w:pStyle w:val="TAC"/>
            </w:pPr>
          </w:p>
        </w:tc>
        <w:tc>
          <w:tcPr>
            <w:tcW w:w="4962" w:type="dxa"/>
            <w:shd w:val="solid" w:color="FFFFFF" w:fill="auto"/>
          </w:tcPr>
          <w:p w14:paraId="39FBD742" w14:textId="4DC67DF4" w:rsidR="008F7E87" w:rsidRDefault="008F7E87" w:rsidP="006E4001">
            <w:pPr>
              <w:pStyle w:val="TAL"/>
            </w:pPr>
            <w:r>
              <w:t>Presented for information</w:t>
            </w:r>
          </w:p>
        </w:tc>
        <w:tc>
          <w:tcPr>
            <w:tcW w:w="708" w:type="dxa"/>
            <w:shd w:val="solid" w:color="FFFFFF" w:fill="auto"/>
          </w:tcPr>
          <w:p w14:paraId="0D7DCC4E" w14:textId="0DEC7793" w:rsidR="008F7E87" w:rsidRPr="00A767F8" w:rsidRDefault="008F7E87" w:rsidP="006E4001">
            <w:pPr>
              <w:pStyle w:val="TAC"/>
            </w:pPr>
            <w:r>
              <w:t>1.0.0</w:t>
            </w:r>
          </w:p>
        </w:tc>
      </w:tr>
    </w:tbl>
    <w:p w14:paraId="6BA8C2E7" w14:textId="77777777" w:rsidR="003C3971" w:rsidRPr="00235394" w:rsidRDefault="003C3971" w:rsidP="003C3971"/>
    <w:p w14:paraId="3A6FB7AB" w14:textId="3FE3EDD7" w:rsidR="003C3971" w:rsidRPr="00235394" w:rsidRDefault="004D3A87" w:rsidP="004D3A87">
      <w:pPr>
        <w:pStyle w:val="Guidance"/>
      </w:pPr>
      <w:r w:rsidRPr="00235394">
        <w:t xml:space="preserve"> </w:t>
      </w:r>
    </w:p>
    <w:p w14:paraId="6AE5F0B0" w14:textId="20AC4F2C" w:rsidR="00080512" w:rsidRDefault="00080512"/>
    <w:sectPr w:rsidR="0008051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0DFBB5" w14:textId="77777777" w:rsidR="00542314" w:rsidRDefault="00542314">
      <w:r>
        <w:separator/>
      </w:r>
    </w:p>
  </w:endnote>
  <w:endnote w:type="continuationSeparator" w:id="0">
    <w:p w14:paraId="28504A47" w14:textId="77777777" w:rsidR="00542314" w:rsidRDefault="00542314">
      <w:r>
        <w:continuationSeparator/>
      </w:r>
    </w:p>
  </w:endnote>
  <w:endnote w:type="continuationNotice" w:id="1">
    <w:p w14:paraId="0F3E85B0" w14:textId="77777777" w:rsidR="00542314" w:rsidRDefault="005423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FFD65" w14:textId="77777777" w:rsidR="000A3BEE" w:rsidRDefault="000A3BE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996D75" w14:textId="77777777" w:rsidR="00542314" w:rsidRDefault="00542314">
      <w:r>
        <w:separator/>
      </w:r>
    </w:p>
  </w:footnote>
  <w:footnote w:type="continuationSeparator" w:id="0">
    <w:p w14:paraId="6908DDD0" w14:textId="77777777" w:rsidR="00542314" w:rsidRDefault="00542314">
      <w:r>
        <w:continuationSeparator/>
      </w:r>
    </w:p>
  </w:footnote>
  <w:footnote w:type="continuationNotice" w:id="1">
    <w:p w14:paraId="6D660401" w14:textId="77777777" w:rsidR="00542314" w:rsidRDefault="005423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9AA2FE" w14:textId="09BEDDC5" w:rsidR="000A3BEE" w:rsidRDefault="000A3BE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A7426">
      <w:rPr>
        <w:rFonts w:ascii="Arial" w:hAnsi="Arial" w:cs="Arial"/>
        <w:b/>
        <w:noProof/>
        <w:sz w:val="18"/>
        <w:szCs w:val="18"/>
      </w:rPr>
      <w:t>3GPP TS 29.255 V1.0.0 (2021-12)</w:t>
    </w:r>
    <w:r>
      <w:rPr>
        <w:rFonts w:ascii="Arial" w:hAnsi="Arial" w:cs="Arial"/>
        <w:b/>
        <w:sz w:val="18"/>
        <w:szCs w:val="18"/>
      </w:rPr>
      <w:fldChar w:fldCharType="end"/>
    </w:r>
  </w:p>
  <w:p w14:paraId="7A6BC72E" w14:textId="77777777" w:rsidR="000A3BEE" w:rsidRDefault="000A3BE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2190393" w:rsidR="000A3BEE" w:rsidRDefault="000A3BE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A7426">
      <w:rPr>
        <w:rFonts w:ascii="Arial" w:hAnsi="Arial" w:cs="Arial"/>
        <w:b/>
        <w:noProof/>
        <w:sz w:val="18"/>
        <w:szCs w:val="18"/>
      </w:rPr>
      <w:t>Release 17</w:t>
    </w:r>
    <w:r>
      <w:rPr>
        <w:rFonts w:ascii="Arial" w:hAnsi="Arial" w:cs="Arial"/>
        <w:b/>
        <w:sz w:val="18"/>
        <w:szCs w:val="18"/>
      </w:rPr>
      <w:fldChar w:fldCharType="end"/>
    </w:r>
  </w:p>
  <w:p w14:paraId="1024E63D" w14:textId="77777777" w:rsidR="000A3BEE" w:rsidRDefault="000A3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02"/>
    <w:rsid w:val="00002A7E"/>
    <w:rsid w:val="0001498A"/>
    <w:rsid w:val="000274AC"/>
    <w:rsid w:val="00033397"/>
    <w:rsid w:val="00040095"/>
    <w:rsid w:val="00051020"/>
    <w:rsid w:val="00051834"/>
    <w:rsid w:val="00054457"/>
    <w:rsid w:val="00054A22"/>
    <w:rsid w:val="00062023"/>
    <w:rsid w:val="000655A6"/>
    <w:rsid w:val="000764FB"/>
    <w:rsid w:val="00080512"/>
    <w:rsid w:val="000A3BEE"/>
    <w:rsid w:val="000C1CF3"/>
    <w:rsid w:val="000C47C3"/>
    <w:rsid w:val="000D58AB"/>
    <w:rsid w:val="00133525"/>
    <w:rsid w:val="00134299"/>
    <w:rsid w:val="00162E2E"/>
    <w:rsid w:val="0016716D"/>
    <w:rsid w:val="001843D5"/>
    <w:rsid w:val="001A4C42"/>
    <w:rsid w:val="001A7420"/>
    <w:rsid w:val="001B6637"/>
    <w:rsid w:val="001C21C3"/>
    <w:rsid w:val="001D02C2"/>
    <w:rsid w:val="001D6D63"/>
    <w:rsid w:val="001F0C1D"/>
    <w:rsid w:val="001F1132"/>
    <w:rsid w:val="001F168B"/>
    <w:rsid w:val="00213E75"/>
    <w:rsid w:val="002315AC"/>
    <w:rsid w:val="002347A2"/>
    <w:rsid w:val="0025542E"/>
    <w:rsid w:val="00266FDC"/>
    <w:rsid w:val="002675F0"/>
    <w:rsid w:val="002760EE"/>
    <w:rsid w:val="002841B7"/>
    <w:rsid w:val="00294403"/>
    <w:rsid w:val="002A728E"/>
    <w:rsid w:val="002B6339"/>
    <w:rsid w:val="002D0A80"/>
    <w:rsid w:val="002E00EE"/>
    <w:rsid w:val="003027DF"/>
    <w:rsid w:val="003065EA"/>
    <w:rsid w:val="003172DC"/>
    <w:rsid w:val="003244CE"/>
    <w:rsid w:val="003429FA"/>
    <w:rsid w:val="0035462D"/>
    <w:rsid w:val="00356555"/>
    <w:rsid w:val="003765B8"/>
    <w:rsid w:val="00386B7B"/>
    <w:rsid w:val="00387FC8"/>
    <w:rsid w:val="00396A59"/>
    <w:rsid w:val="003C3971"/>
    <w:rsid w:val="003F017F"/>
    <w:rsid w:val="00423334"/>
    <w:rsid w:val="004345EC"/>
    <w:rsid w:val="00444D05"/>
    <w:rsid w:val="0044597F"/>
    <w:rsid w:val="00465515"/>
    <w:rsid w:val="0049483C"/>
    <w:rsid w:val="004964B9"/>
    <w:rsid w:val="00496C29"/>
    <w:rsid w:val="0049751D"/>
    <w:rsid w:val="004A0BA7"/>
    <w:rsid w:val="004C1588"/>
    <w:rsid w:val="004C30AC"/>
    <w:rsid w:val="004D3578"/>
    <w:rsid w:val="004D3A87"/>
    <w:rsid w:val="004E213A"/>
    <w:rsid w:val="004E3915"/>
    <w:rsid w:val="004E6C6B"/>
    <w:rsid w:val="004F0988"/>
    <w:rsid w:val="004F1B99"/>
    <w:rsid w:val="004F3340"/>
    <w:rsid w:val="0051467C"/>
    <w:rsid w:val="00531730"/>
    <w:rsid w:val="0053388B"/>
    <w:rsid w:val="00535773"/>
    <w:rsid w:val="00542314"/>
    <w:rsid w:val="00543E6C"/>
    <w:rsid w:val="00546C8A"/>
    <w:rsid w:val="005477C1"/>
    <w:rsid w:val="00565087"/>
    <w:rsid w:val="00584984"/>
    <w:rsid w:val="00597B11"/>
    <w:rsid w:val="005A686A"/>
    <w:rsid w:val="005B62F8"/>
    <w:rsid w:val="005B63D2"/>
    <w:rsid w:val="005D2E01"/>
    <w:rsid w:val="005D5190"/>
    <w:rsid w:val="005D7526"/>
    <w:rsid w:val="005E17AC"/>
    <w:rsid w:val="005E4BB2"/>
    <w:rsid w:val="005F694C"/>
    <w:rsid w:val="005F788A"/>
    <w:rsid w:val="00602AEA"/>
    <w:rsid w:val="00605AB2"/>
    <w:rsid w:val="006100FF"/>
    <w:rsid w:val="00614FDF"/>
    <w:rsid w:val="00625236"/>
    <w:rsid w:val="0063543D"/>
    <w:rsid w:val="00647114"/>
    <w:rsid w:val="00653041"/>
    <w:rsid w:val="006912E9"/>
    <w:rsid w:val="0069712C"/>
    <w:rsid w:val="006A323F"/>
    <w:rsid w:val="006A7B22"/>
    <w:rsid w:val="006A7D0F"/>
    <w:rsid w:val="006B30D0"/>
    <w:rsid w:val="006C3D95"/>
    <w:rsid w:val="006D55F0"/>
    <w:rsid w:val="006E4001"/>
    <w:rsid w:val="006E5C86"/>
    <w:rsid w:val="00701116"/>
    <w:rsid w:val="0071174C"/>
    <w:rsid w:val="00713C44"/>
    <w:rsid w:val="007212A9"/>
    <w:rsid w:val="007340AA"/>
    <w:rsid w:val="00734A5B"/>
    <w:rsid w:val="0074026F"/>
    <w:rsid w:val="007429F6"/>
    <w:rsid w:val="00744E76"/>
    <w:rsid w:val="00765EA3"/>
    <w:rsid w:val="00774DA4"/>
    <w:rsid w:val="007811DF"/>
    <w:rsid w:val="00781818"/>
    <w:rsid w:val="00781F0F"/>
    <w:rsid w:val="00786234"/>
    <w:rsid w:val="00791BAD"/>
    <w:rsid w:val="007A10B1"/>
    <w:rsid w:val="007A1A64"/>
    <w:rsid w:val="007A22F0"/>
    <w:rsid w:val="007A7426"/>
    <w:rsid w:val="007A7D9F"/>
    <w:rsid w:val="007B600E"/>
    <w:rsid w:val="007C7A69"/>
    <w:rsid w:val="007E2394"/>
    <w:rsid w:val="007F0F4A"/>
    <w:rsid w:val="008028A4"/>
    <w:rsid w:val="00807F92"/>
    <w:rsid w:val="00830747"/>
    <w:rsid w:val="008646AA"/>
    <w:rsid w:val="00865BB6"/>
    <w:rsid w:val="008674FF"/>
    <w:rsid w:val="008768CA"/>
    <w:rsid w:val="00886D89"/>
    <w:rsid w:val="008B7C7B"/>
    <w:rsid w:val="008C384C"/>
    <w:rsid w:val="008E2D68"/>
    <w:rsid w:val="008E6756"/>
    <w:rsid w:val="008F7E87"/>
    <w:rsid w:val="00901E90"/>
    <w:rsid w:val="0090271F"/>
    <w:rsid w:val="00902E23"/>
    <w:rsid w:val="009064DE"/>
    <w:rsid w:val="0090670E"/>
    <w:rsid w:val="009114D7"/>
    <w:rsid w:val="0091348E"/>
    <w:rsid w:val="00917CCB"/>
    <w:rsid w:val="00922B27"/>
    <w:rsid w:val="00933FB0"/>
    <w:rsid w:val="00942EC2"/>
    <w:rsid w:val="0094502B"/>
    <w:rsid w:val="00953374"/>
    <w:rsid w:val="009707CC"/>
    <w:rsid w:val="009730AB"/>
    <w:rsid w:val="009C76DC"/>
    <w:rsid w:val="009D3BDD"/>
    <w:rsid w:val="009D637A"/>
    <w:rsid w:val="009F37B7"/>
    <w:rsid w:val="00A10F02"/>
    <w:rsid w:val="00A164B4"/>
    <w:rsid w:val="00A26956"/>
    <w:rsid w:val="00A27486"/>
    <w:rsid w:val="00A53724"/>
    <w:rsid w:val="00A56066"/>
    <w:rsid w:val="00A70570"/>
    <w:rsid w:val="00A73129"/>
    <w:rsid w:val="00A82346"/>
    <w:rsid w:val="00A834A9"/>
    <w:rsid w:val="00A92BA1"/>
    <w:rsid w:val="00A95A32"/>
    <w:rsid w:val="00AA548C"/>
    <w:rsid w:val="00AB4A5D"/>
    <w:rsid w:val="00AC6BC6"/>
    <w:rsid w:val="00AD5F5C"/>
    <w:rsid w:val="00AE4D9A"/>
    <w:rsid w:val="00AE65E2"/>
    <w:rsid w:val="00AF1460"/>
    <w:rsid w:val="00B101C3"/>
    <w:rsid w:val="00B15449"/>
    <w:rsid w:val="00B27908"/>
    <w:rsid w:val="00B40382"/>
    <w:rsid w:val="00B50F98"/>
    <w:rsid w:val="00B5264F"/>
    <w:rsid w:val="00B64DE8"/>
    <w:rsid w:val="00B85DEE"/>
    <w:rsid w:val="00B93086"/>
    <w:rsid w:val="00B93926"/>
    <w:rsid w:val="00BA19ED"/>
    <w:rsid w:val="00BA4B8D"/>
    <w:rsid w:val="00BC0F7D"/>
    <w:rsid w:val="00BD7D31"/>
    <w:rsid w:val="00BE3255"/>
    <w:rsid w:val="00BF128E"/>
    <w:rsid w:val="00BF3B97"/>
    <w:rsid w:val="00C074DD"/>
    <w:rsid w:val="00C1496A"/>
    <w:rsid w:val="00C242F7"/>
    <w:rsid w:val="00C26003"/>
    <w:rsid w:val="00C315CB"/>
    <w:rsid w:val="00C33079"/>
    <w:rsid w:val="00C45231"/>
    <w:rsid w:val="00C50DBA"/>
    <w:rsid w:val="00C551FF"/>
    <w:rsid w:val="00C72833"/>
    <w:rsid w:val="00C77DCB"/>
    <w:rsid w:val="00C80F1D"/>
    <w:rsid w:val="00C91962"/>
    <w:rsid w:val="00C93F40"/>
    <w:rsid w:val="00C944F8"/>
    <w:rsid w:val="00CA13C9"/>
    <w:rsid w:val="00CA3D0C"/>
    <w:rsid w:val="00CA7B62"/>
    <w:rsid w:val="00D07BE0"/>
    <w:rsid w:val="00D57972"/>
    <w:rsid w:val="00D616CF"/>
    <w:rsid w:val="00D6300C"/>
    <w:rsid w:val="00D675A9"/>
    <w:rsid w:val="00D738D6"/>
    <w:rsid w:val="00D74A4D"/>
    <w:rsid w:val="00D755EB"/>
    <w:rsid w:val="00D76048"/>
    <w:rsid w:val="00D82E6F"/>
    <w:rsid w:val="00D85643"/>
    <w:rsid w:val="00D87E00"/>
    <w:rsid w:val="00D9134D"/>
    <w:rsid w:val="00D938EA"/>
    <w:rsid w:val="00D957FF"/>
    <w:rsid w:val="00DA7A03"/>
    <w:rsid w:val="00DB0889"/>
    <w:rsid w:val="00DB1818"/>
    <w:rsid w:val="00DC309B"/>
    <w:rsid w:val="00DC3995"/>
    <w:rsid w:val="00DC4DA2"/>
    <w:rsid w:val="00DD100B"/>
    <w:rsid w:val="00DD4C17"/>
    <w:rsid w:val="00DD74A5"/>
    <w:rsid w:val="00DF174C"/>
    <w:rsid w:val="00DF2B1F"/>
    <w:rsid w:val="00DF62CD"/>
    <w:rsid w:val="00E16509"/>
    <w:rsid w:val="00E44582"/>
    <w:rsid w:val="00E6282E"/>
    <w:rsid w:val="00E6391C"/>
    <w:rsid w:val="00E643D0"/>
    <w:rsid w:val="00E7201A"/>
    <w:rsid w:val="00E77645"/>
    <w:rsid w:val="00E83CD6"/>
    <w:rsid w:val="00EA15B0"/>
    <w:rsid w:val="00EA1B10"/>
    <w:rsid w:val="00EA47B6"/>
    <w:rsid w:val="00EA5EA7"/>
    <w:rsid w:val="00EC4A25"/>
    <w:rsid w:val="00EC7427"/>
    <w:rsid w:val="00EF38D9"/>
    <w:rsid w:val="00EF608C"/>
    <w:rsid w:val="00F025A2"/>
    <w:rsid w:val="00F04712"/>
    <w:rsid w:val="00F13360"/>
    <w:rsid w:val="00F22EC7"/>
    <w:rsid w:val="00F304F5"/>
    <w:rsid w:val="00F325C8"/>
    <w:rsid w:val="00F4061A"/>
    <w:rsid w:val="00F63918"/>
    <w:rsid w:val="00F653B8"/>
    <w:rsid w:val="00F814FD"/>
    <w:rsid w:val="00F9008D"/>
    <w:rsid w:val="00FA1266"/>
    <w:rsid w:val="00FA6352"/>
    <w:rsid w:val="00FB3341"/>
    <w:rsid w:val="00FC1192"/>
    <w:rsid w:val="00FC4EB0"/>
    <w:rsid w:val="00FD1575"/>
    <w:rsid w:val="00FE435B"/>
    <w:rsid w:val="00FE6023"/>
    <w:rsid w:val="00FE7E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891F54"/>
  <w15:docId w15:val="{913577F7-7953-4654-B249-F2C99AB1E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numbering" w:customStyle="1" w:styleId="NoList1">
    <w:name w:val="No List1"/>
    <w:next w:val="NoList"/>
    <w:uiPriority w:val="99"/>
    <w:semiHidden/>
    <w:unhideWhenUsed/>
    <w:rsid w:val="00AD5F5C"/>
  </w:style>
  <w:style w:type="character" w:customStyle="1" w:styleId="Heading1Char">
    <w:name w:val="Heading 1 Char"/>
    <w:link w:val="Heading1"/>
    <w:rsid w:val="00AD5F5C"/>
    <w:rPr>
      <w:rFonts w:ascii="Arial" w:hAnsi="Arial"/>
      <w:sz w:val="36"/>
      <w:lang w:eastAsia="en-US"/>
    </w:rPr>
  </w:style>
  <w:style w:type="character" w:customStyle="1" w:styleId="Heading2Char">
    <w:name w:val="Heading 2 Char"/>
    <w:link w:val="Heading2"/>
    <w:rsid w:val="00AD5F5C"/>
    <w:rPr>
      <w:rFonts w:ascii="Arial" w:hAnsi="Arial"/>
      <w:sz w:val="32"/>
      <w:lang w:eastAsia="en-US"/>
    </w:rPr>
  </w:style>
  <w:style w:type="character" w:customStyle="1" w:styleId="Heading3Char">
    <w:name w:val="Heading 3 Char"/>
    <w:link w:val="Heading3"/>
    <w:rsid w:val="00AD5F5C"/>
    <w:rPr>
      <w:rFonts w:ascii="Arial" w:hAnsi="Arial"/>
      <w:sz w:val="28"/>
      <w:lang w:eastAsia="en-US"/>
    </w:rPr>
  </w:style>
  <w:style w:type="character" w:customStyle="1" w:styleId="Heading4Char">
    <w:name w:val="Heading 4 Char"/>
    <w:link w:val="Heading4"/>
    <w:rsid w:val="00AD5F5C"/>
    <w:rPr>
      <w:rFonts w:ascii="Arial" w:hAnsi="Arial"/>
      <w:sz w:val="24"/>
      <w:lang w:eastAsia="en-US"/>
    </w:rPr>
  </w:style>
  <w:style w:type="character" w:customStyle="1" w:styleId="Heading5Char">
    <w:name w:val="Heading 5 Char"/>
    <w:link w:val="Heading5"/>
    <w:rsid w:val="00AD5F5C"/>
    <w:rPr>
      <w:rFonts w:ascii="Arial" w:hAnsi="Arial"/>
      <w:sz w:val="22"/>
      <w:lang w:eastAsia="en-US"/>
    </w:rPr>
  </w:style>
  <w:style w:type="character" w:customStyle="1" w:styleId="Heading6Char">
    <w:name w:val="Heading 6 Char"/>
    <w:link w:val="Heading6"/>
    <w:rsid w:val="00AD5F5C"/>
    <w:rPr>
      <w:rFonts w:ascii="Arial" w:hAnsi="Arial"/>
      <w:lang w:eastAsia="en-US"/>
    </w:rPr>
  </w:style>
  <w:style w:type="character" w:customStyle="1" w:styleId="Heading7Char">
    <w:name w:val="Heading 7 Char"/>
    <w:link w:val="Heading7"/>
    <w:rsid w:val="00AD5F5C"/>
    <w:rPr>
      <w:rFonts w:ascii="Arial" w:hAnsi="Arial"/>
      <w:lang w:eastAsia="en-US"/>
    </w:rPr>
  </w:style>
  <w:style w:type="character" w:customStyle="1" w:styleId="Heading8Char">
    <w:name w:val="Heading 8 Char"/>
    <w:link w:val="Heading8"/>
    <w:rsid w:val="00AD5F5C"/>
    <w:rPr>
      <w:rFonts w:ascii="Arial" w:hAnsi="Arial"/>
      <w:sz w:val="36"/>
      <w:lang w:eastAsia="en-US"/>
    </w:rPr>
  </w:style>
  <w:style w:type="character" w:customStyle="1" w:styleId="Heading9Char">
    <w:name w:val="Heading 9 Char"/>
    <w:link w:val="Heading9"/>
    <w:rsid w:val="00AD5F5C"/>
    <w:rPr>
      <w:rFonts w:ascii="Arial" w:hAnsi="Arial"/>
      <w:sz w:val="36"/>
      <w:lang w:eastAsia="en-US"/>
    </w:rPr>
  </w:style>
  <w:style w:type="character" w:customStyle="1" w:styleId="HeaderChar">
    <w:name w:val="Header Char"/>
    <w:link w:val="Header"/>
    <w:rsid w:val="00AD5F5C"/>
    <w:rPr>
      <w:rFonts w:ascii="Arial" w:hAnsi="Arial"/>
      <w:b/>
      <w:noProof/>
      <w:sz w:val="18"/>
      <w:lang w:eastAsia="ja-JP"/>
    </w:rPr>
  </w:style>
  <w:style w:type="character" w:customStyle="1" w:styleId="FooterChar">
    <w:name w:val="Footer Char"/>
    <w:link w:val="Footer"/>
    <w:rsid w:val="00AD5F5C"/>
    <w:rPr>
      <w:rFonts w:ascii="Arial" w:hAnsi="Arial"/>
      <w:b/>
      <w:i/>
      <w:noProof/>
      <w:sz w:val="18"/>
      <w:lang w:eastAsia="ja-JP"/>
    </w:rPr>
  </w:style>
  <w:style w:type="table" w:customStyle="1" w:styleId="TableGrid1">
    <w:name w:val="Table Grid1"/>
    <w:basedOn w:val="TableNormal"/>
    <w:next w:val="TableGrid"/>
    <w:uiPriority w:val="39"/>
    <w:rsid w:val="00AD5F5C"/>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D5F5C"/>
    <w:rPr>
      <w:color w:val="605E5C"/>
      <w:shd w:val="clear" w:color="auto" w:fill="E1DFDD"/>
    </w:rPr>
  </w:style>
  <w:style w:type="character" w:customStyle="1" w:styleId="EXCar">
    <w:name w:val="EX Car"/>
    <w:link w:val="EX"/>
    <w:rsid w:val="00AD5F5C"/>
    <w:rPr>
      <w:lang w:eastAsia="en-US"/>
    </w:rPr>
  </w:style>
  <w:style w:type="paragraph" w:customStyle="1" w:styleId="TempNote">
    <w:name w:val="TempNote"/>
    <w:basedOn w:val="Normal"/>
    <w:qFormat/>
    <w:rsid w:val="00AD5F5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AD5F5C"/>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AD5F5C"/>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AD5F5C"/>
    <w:pPr>
      <w:spacing w:before="120" w:after="0"/>
    </w:pPr>
    <w:rPr>
      <w:rFonts w:ascii="Arial" w:eastAsia="DengXian" w:hAnsi="Arial"/>
    </w:rPr>
  </w:style>
  <w:style w:type="character" w:customStyle="1" w:styleId="AltNormalChar">
    <w:name w:val="AltNormal Char"/>
    <w:link w:val="AltNormal"/>
    <w:rsid w:val="00AD5F5C"/>
    <w:rPr>
      <w:rFonts w:ascii="Arial" w:eastAsia="DengXian" w:hAnsi="Arial"/>
      <w:lang w:eastAsia="en-US"/>
    </w:rPr>
  </w:style>
  <w:style w:type="paragraph" w:customStyle="1" w:styleId="TemplateH3">
    <w:name w:val="TemplateH3"/>
    <w:basedOn w:val="Normal"/>
    <w:qFormat/>
    <w:rsid w:val="00AD5F5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D5F5C"/>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AD5F5C"/>
    <w:rPr>
      <w:rFonts w:ascii="Arial" w:hAnsi="Arial"/>
      <w:sz w:val="18"/>
      <w:lang w:eastAsia="en-US"/>
    </w:rPr>
  </w:style>
  <w:style w:type="character" w:customStyle="1" w:styleId="TAHChar">
    <w:name w:val="TAH Char"/>
    <w:link w:val="TAH"/>
    <w:qFormat/>
    <w:locked/>
    <w:rsid w:val="00AD5F5C"/>
    <w:rPr>
      <w:rFonts w:ascii="Arial" w:hAnsi="Arial"/>
      <w:b/>
      <w:sz w:val="18"/>
      <w:lang w:eastAsia="en-US"/>
    </w:rPr>
  </w:style>
  <w:style w:type="character" w:customStyle="1" w:styleId="THChar">
    <w:name w:val="TH Char"/>
    <w:link w:val="TH"/>
    <w:qFormat/>
    <w:locked/>
    <w:rsid w:val="00AD5F5C"/>
    <w:rPr>
      <w:rFonts w:ascii="Arial" w:hAnsi="Arial"/>
      <w:b/>
      <w:lang w:eastAsia="en-US"/>
    </w:rPr>
  </w:style>
  <w:style w:type="character" w:customStyle="1" w:styleId="NOZchn">
    <w:name w:val="NO Zchn"/>
    <w:link w:val="NO"/>
    <w:rsid w:val="00AD5F5C"/>
    <w:rPr>
      <w:lang w:eastAsia="en-US"/>
    </w:rPr>
  </w:style>
  <w:style w:type="character" w:customStyle="1" w:styleId="TACChar">
    <w:name w:val="TAC Char"/>
    <w:link w:val="TAC"/>
    <w:qFormat/>
    <w:rsid w:val="00AD5F5C"/>
    <w:rPr>
      <w:rFonts w:ascii="Arial" w:hAnsi="Arial"/>
      <w:sz w:val="18"/>
      <w:lang w:eastAsia="en-US"/>
    </w:rPr>
  </w:style>
  <w:style w:type="character" w:customStyle="1" w:styleId="B1Char">
    <w:name w:val="B1 Char"/>
    <w:link w:val="B1"/>
    <w:qFormat/>
    <w:rsid w:val="00AD5F5C"/>
    <w:rPr>
      <w:lang w:eastAsia="en-US"/>
    </w:rPr>
  </w:style>
  <w:style w:type="paragraph" w:styleId="Revision">
    <w:name w:val="Revision"/>
    <w:hidden/>
    <w:uiPriority w:val="99"/>
    <w:semiHidden/>
    <w:rsid w:val="00AD5F5C"/>
    <w:rPr>
      <w:rFonts w:eastAsia="DengXian"/>
      <w:lang w:eastAsia="en-US"/>
    </w:rPr>
  </w:style>
  <w:style w:type="character" w:customStyle="1" w:styleId="PLChar">
    <w:name w:val="PL Char"/>
    <w:link w:val="PL"/>
    <w:qFormat/>
    <w:locked/>
    <w:rsid w:val="00AD5F5C"/>
    <w:rPr>
      <w:rFonts w:ascii="Courier New" w:hAnsi="Courier New"/>
      <w:noProof/>
      <w:sz w:val="16"/>
      <w:lang w:eastAsia="en-US"/>
    </w:rPr>
  </w:style>
  <w:style w:type="character" w:customStyle="1" w:styleId="TANChar">
    <w:name w:val="TAN Char"/>
    <w:link w:val="TAN"/>
    <w:rsid w:val="00AD5F5C"/>
    <w:rPr>
      <w:rFonts w:ascii="Arial" w:hAnsi="Arial"/>
      <w:sz w:val="18"/>
      <w:lang w:eastAsia="en-US"/>
    </w:rPr>
  </w:style>
  <w:style w:type="paragraph" w:styleId="DocumentMap">
    <w:name w:val="Document Map"/>
    <w:basedOn w:val="Normal"/>
    <w:link w:val="DocumentMapChar"/>
    <w:rsid w:val="00AD5F5C"/>
    <w:rPr>
      <w:rFonts w:ascii="SimSun" w:eastAsia="SimSun"/>
      <w:sz w:val="18"/>
      <w:szCs w:val="18"/>
    </w:rPr>
  </w:style>
  <w:style w:type="character" w:customStyle="1" w:styleId="DocumentMapChar">
    <w:name w:val="Document Map Char"/>
    <w:basedOn w:val="DefaultParagraphFont"/>
    <w:link w:val="DocumentMap"/>
    <w:rsid w:val="00AD5F5C"/>
    <w:rPr>
      <w:rFonts w:ascii="SimSun" w:eastAsia="SimSun"/>
      <w:sz w:val="18"/>
      <w:szCs w:val="18"/>
      <w:lang w:eastAsia="en-US"/>
    </w:rPr>
  </w:style>
  <w:style w:type="character" w:customStyle="1" w:styleId="TFChar">
    <w:name w:val="TF Char"/>
    <w:link w:val="TF"/>
    <w:qFormat/>
    <w:rsid w:val="00C315CB"/>
    <w:rPr>
      <w:rFonts w:ascii="Arial" w:hAnsi="Arial"/>
      <w:b/>
      <w:lang w:eastAsia="en-US"/>
    </w:rPr>
  </w:style>
  <w:style w:type="character" w:customStyle="1" w:styleId="EditorsNoteChar">
    <w:name w:val="Editor's Note Char"/>
    <w:aliases w:val="EN Char"/>
    <w:link w:val="EditorsNote"/>
    <w:rsid w:val="005F694C"/>
    <w:rPr>
      <w:color w:val="FF0000"/>
      <w:lang w:eastAsia="en-US"/>
    </w:rPr>
  </w:style>
  <w:style w:type="character" w:customStyle="1" w:styleId="EWChar">
    <w:name w:val="EW Char"/>
    <w:link w:val="EW"/>
    <w:locked/>
    <w:rsid w:val="00C242F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package" Target="embeddings/Microsoft_Visio_Drawing1.vsdx"/><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2.vsdx"/><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spec.openapis.org/oas/v3.0.0" TargetMode="External"/><Relationship Id="rId22" Type="http://schemas.openxmlformats.org/officeDocument/2006/relationships/oleObject" Target="embeddings/Microsoft_Visio_2003-2010_Drawing1.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F32F0EA-8D8E-4555-8493-8F71A889807D}">
  <ds:schemaRefs>
    <ds:schemaRef ds:uri="http://schemas.microsoft.com/sharepoint/v3/contenttype/forms"/>
  </ds:schemaRefs>
</ds:datastoreItem>
</file>

<file path=customXml/itemProps2.xml><?xml version="1.0" encoding="utf-8"?>
<ds:datastoreItem xmlns:ds="http://schemas.openxmlformats.org/officeDocument/2006/customXml" ds:itemID="{C4EFD401-6FC3-40D4-8264-155B5305C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4A978152-1EC4-4E1E-9C6B-747A98CD708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26</Pages>
  <Words>6990</Words>
  <Characters>39845</Characters>
  <Application>Microsoft Office Word</Application>
  <DocSecurity>0</DocSecurity>
  <Lines>332</Lines>
  <Paragraphs>93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46742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CR#0301</cp:lastModifiedBy>
  <cp:revision>5</cp:revision>
  <cp:lastPrinted>2019-02-25T14:05:00Z</cp:lastPrinted>
  <dcterms:created xsi:type="dcterms:W3CDTF">2021-11-30T08:29:00Z</dcterms:created>
  <dcterms:modified xsi:type="dcterms:W3CDTF">2021-12-01T22:46:00Z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ies>
</file>