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BC3F17C"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B75BD0">
        <w:rPr>
          <w:rFonts w:hint="eastAsia"/>
          <w:b/>
          <w:noProof/>
          <w:sz w:val="24"/>
          <w:lang w:eastAsia="zh-CN"/>
        </w:rPr>
        <w:t>348</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0AA6CA"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E42E5F">
              <w:rPr>
                <w:b/>
                <w:sz w:val="28"/>
              </w:rPr>
              <w:t>0</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22EA4CF" w:rsidR="001E259D" w:rsidRDefault="006B7B30" w:rsidP="00DE6389">
            <w:pPr>
              <w:pStyle w:val="CRCoverPage"/>
              <w:spacing w:after="0"/>
              <w:rPr>
                <w:noProof/>
                <w:lang w:eastAsia="zh-CN"/>
              </w:rPr>
            </w:pPr>
            <w:r w:rsidRPr="006B7B30">
              <w:rPr>
                <w:rFonts w:eastAsia="SimSun" w:hint="eastAsia"/>
                <w:b/>
                <w:sz w:val="28"/>
              </w:rPr>
              <w:t>0</w:t>
            </w:r>
            <w:r w:rsidR="00B75BD0">
              <w:rPr>
                <w:rFonts w:eastAsia="SimSun" w:hint="eastAsia"/>
                <w:b/>
                <w:sz w:val="28"/>
                <w:lang w:eastAsia="zh-CN"/>
              </w:rPr>
              <w:t>316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5E73D4C" w:rsidR="001E259D" w:rsidRDefault="005427B7" w:rsidP="001D679C">
            <w:pPr>
              <w:pStyle w:val="CRCoverPage"/>
              <w:spacing w:after="0"/>
              <w:jc w:val="center"/>
              <w:rPr>
                <w:noProof/>
                <w:sz w:val="28"/>
              </w:rPr>
            </w:pPr>
            <w:r w:rsidRPr="00BF3BA8">
              <w:rPr>
                <w:b/>
                <w:sz w:val="28"/>
              </w:rPr>
              <w:t>1</w:t>
            </w:r>
            <w:r w:rsidR="00E42E5F">
              <w:rPr>
                <w:b/>
                <w:sz w:val="28"/>
                <w:lang w:eastAsia="zh-CN"/>
              </w:rPr>
              <w:t>6</w:t>
            </w:r>
            <w:r w:rsidRPr="00BF3BA8">
              <w:rPr>
                <w:b/>
                <w:sz w:val="28"/>
              </w:rPr>
              <w:t>.</w:t>
            </w:r>
            <w:r w:rsidR="00851138">
              <w:rPr>
                <w:b/>
                <w:sz w:val="28"/>
                <w:lang w:eastAsia="zh-CN"/>
              </w:rPr>
              <w:t>8</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802D5A9" w:rsidR="001E259D" w:rsidRDefault="00886716" w:rsidP="00B423E4">
            <w:pPr>
              <w:pStyle w:val="CRCoverPage"/>
              <w:spacing w:after="0"/>
              <w:ind w:left="100"/>
              <w:rPr>
                <w:noProof/>
              </w:rPr>
            </w:pPr>
            <w:r>
              <w:rPr>
                <w:noProof/>
              </w:rPr>
              <w:t>Removal of NSI</w:t>
            </w:r>
            <w:r w:rsidR="007810D6">
              <w:rPr>
                <w:noProof/>
              </w:rPr>
              <w:t xml:space="preserve"> I</w:t>
            </w:r>
            <w:r>
              <w:rPr>
                <w:noProof/>
              </w:rPr>
              <w:t xml:space="preserve">D from </w:t>
            </w:r>
            <w:r w:rsidR="00BB75AB">
              <w:rPr>
                <w:noProof/>
              </w:rPr>
              <w:t>PCF as consumer of NWDAF</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17C6FA1" w:rsidR="001E259D" w:rsidRDefault="00E8352F" w:rsidP="008C3F56">
            <w:pPr>
              <w:pStyle w:val="CRCoverPage"/>
              <w:spacing w:after="0"/>
              <w:ind w:left="100"/>
              <w:rPr>
                <w:noProof/>
                <w:lang w:eastAsia="zh-CN"/>
              </w:rPr>
            </w:pPr>
            <w:proofErr w:type="spellStart"/>
            <w:r>
              <w:rPr>
                <w:lang w:eastAsia="zh-CN"/>
              </w:rPr>
              <w:t>eNA</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99C43FB" w:rsidR="001E259D" w:rsidRDefault="005427B7" w:rsidP="003C091D">
            <w:pPr>
              <w:pStyle w:val="CRCoverPage"/>
              <w:spacing w:after="0"/>
              <w:ind w:left="100"/>
              <w:rPr>
                <w:noProof/>
              </w:rPr>
            </w:pPr>
            <w:r w:rsidRPr="00BF3BA8">
              <w:t>202</w:t>
            </w:r>
            <w:r>
              <w:t>1</w:t>
            </w:r>
            <w:r w:rsidRPr="00BF3BA8">
              <w:t>-</w:t>
            </w:r>
            <w:r w:rsidR="00851138">
              <w:t>07</w:t>
            </w:r>
            <w:r w:rsidRPr="00BF3BA8">
              <w:t>-</w:t>
            </w:r>
            <w:r w:rsidR="00851138">
              <w:t>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10D144C3" w:rsidR="001E259D" w:rsidRDefault="00EA6B28">
            <w:pPr>
              <w:pStyle w:val="CRCoverPage"/>
              <w:spacing w:after="0"/>
              <w:ind w:left="100" w:right="-609"/>
              <w:rPr>
                <w:b/>
                <w:noProof/>
              </w:rPr>
            </w:pPr>
            <w:r>
              <w:rPr>
                <w:b/>
                <w:noProof/>
              </w:rP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FC9F8B1" w:rsidR="001E259D" w:rsidRDefault="00AA2D01" w:rsidP="001D679C">
            <w:pPr>
              <w:pStyle w:val="CRCoverPage"/>
              <w:spacing w:after="0"/>
              <w:ind w:left="100"/>
              <w:rPr>
                <w:noProof/>
              </w:rPr>
            </w:pPr>
            <w:r w:rsidRPr="00BF3BA8">
              <w:t>Rel-1</w:t>
            </w:r>
            <w:r w:rsidR="00E8352F">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39B0BCF0" w:rsidR="005E35CB" w:rsidRPr="005B2AAC" w:rsidRDefault="00886716" w:rsidP="009853B9">
            <w:pPr>
              <w:pStyle w:val="B2"/>
              <w:ind w:left="100" w:firstLine="0"/>
              <w:rPr>
                <w:rFonts w:ascii="Arial" w:hAnsi="Arial"/>
                <w:noProof/>
              </w:rPr>
            </w:pPr>
            <w:r>
              <w:rPr>
                <w:rFonts w:ascii="Arial" w:hAnsi="Arial"/>
                <w:noProof/>
              </w:rPr>
              <w:t xml:space="preserve">LS reply </w:t>
            </w:r>
            <w:r w:rsidR="007810D6">
              <w:rPr>
                <w:rFonts w:ascii="Arial" w:hAnsi="Arial"/>
                <w:noProof/>
              </w:rPr>
              <w:t>on NSI ID on N7 interface</w:t>
            </w:r>
            <w:r>
              <w:rPr>
                <w:rFonts w:ascii="Arial" w:hAnsi="Arial"/>
                <w:noProof/>
              </w:rPr>
              <w:t xml:space="preserve"> </w:t>
            </w:r>
            <w:r w:rsidR="00D62124">
              <w:rPr>
                <w:rFonts w:ascii="Arial" w:hAnsi="Arial"/>
                <w:noProof/>
              </w:rPr>
              <w:t>(</w:t>
            </w:r>
            <w:hyperlink r:id="rId15" w:history="1">
              <w:r w:rsidR="00851138">
                <w:rPr>
                  <w:rStyle w:val="Hyperlink"/>
                </w:rPr>
                <w:t>C3-213035</w:t>
              </w:r>
            </w:hyperlink>
            <w:r w:rsidR="00D62124">
              <w:rPr>
                <w:rFonts w:ascii="Arial" w:hAnsi="Arial"/>
                <w:noProof/>
              </w:rPr>
              <w:t>) indicates in S2-2102227</w:t>
            </w:r>
            <w:r w:rsidR="00F3012B">
              <w:rPr>
                <w:rFonts w:ascii="Arial" w:hAnsi="Arial"/>
                <w:noProof/>
              </w:rPr>
              <w:t xml:space="preserve"> that</w:t>
            </w:r>
            <w:r w:rsidR="00035E8F">
              <w:rPr>
                <w:rFonts w:ascii="Arial" w:hAnsi="Arial"/>
                <w:noProof/>
              </w:rPr>
              <w:t>,</w:t>
            </w:r>
            <w:r w:rsidR="00F3012B">
              <w:rPr>
                <w:rFonts w:ascii="Arial" w:hAnsi="Arial"/>
                <w:noProof/>
              </w:rPr>
              <w:t xml:space="preserve"> due to the PCF cannot </w:t>
            </w:r>
            <w:r w:rsidR="00035E8F">
              <w:rPr>
                <w:rFonts w:ascii="Arial" w:hAnsi="Arial"/>
                <w:noProof/>
              </w:rPr>
              <w:t>be aware of the NSI ID of a PD</w:t>
            </w:r>
            <w:r w:rsidR="00DB1FCA">
              <w:rPr>
                <w:rFonts w:ascii="Arial" w:hAnsi="Arial"/>
                <w:noProof/>
              </w:rPr>
              <w:t>U</w:t>
            </w:r>
            <w:r w:rsidR="00035E8F">
              <w:rPr>
                <w:rFonts w:ascii="Arial" w:hAnsi="Arial"/>
                <w:noProof/>
              </w:rPr>
              <w:t xml:space="preserve"> </w:t>
            </w:r>
            <w:r w:rsidR="00851138">
              <w:rPr>
                <w:rFonts w:ascii="Arial" w:hAnsi="Arial"/>
                <w:noProof/>
              </w:rPr>
              <w:t>S</w:t>
            </w:r>
            <w:r w:rsidR="00035E8F">
              <w:rPr>
                <w:rFonts w:ascii="Arial" w:hAnsi="Arial"/>
                <w:noProof/>
              </w:rPr>
              <w:t>ession</w:t>
            </w:r>
            <w:r w:rsidR="001E1449">
              <w:rPr>
                <w:rFonts w:ascii="Arial" w:hAnsi="Arial"/>
                <w:noProof/>
              </w:rPr>
              <w:t>,</w:t>
            </w:r>
            <w:r w:rsidR="00F3012B">
              <w:rPr>
                <w:rFonts w:ascii="Arial" w:hAnsi="Arial"/>
                <w:noProof/>
              </w:rPr>
              <w:t xml:space="preserve"> </w:t>
            </w:r>
            <w:r w:rsidR="00F3012B" w:rsidRPr="00F3012B">
              <w:rPr>
                <w:rFonts w:ascii="Arial" w:hAnsi="Arial"/>
                <w:noProof/>
              </w:rPr>
              <w:t xml:space="preserve">the NSI ID as event filter is only applicable when the consumer of the related event is NSSF </w:t>
            </w:r>
            <w:r w:rsidR="00FE5311">
              <w:rPr>
                <w:rFonts w:ascii="Arial" w:hAnsi="Arial"/>
                <w:noProof/>
              </w:rPr>
              <w:t>(or AMF)</w:t>
            </w:r>
            <w:r w:rsidR="00903C09">
              <w:rPr>
                <w:rFonts w:ascii="Arial" w:hAnsi="Arial"/>
                <w:noProof/>
              </w:rPr>
              <w:t>, not applicable when PCF is the consumer</w:t>
            </w:r>
            <w:r w:rsidR="001E1449">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2C4A6988" w:rsidR="001D6831" w:rsidRDefault="00DB1FCA" w:rsidP="00DB1FCA">
            <w:pPr>
              <w:pStyle w:val="CRCoverPage"/>
              <w:spacing w:after="0"/>
              <w:rPr>
                <w:noProof/>
                <w:lang w:eastAsia="zh-CN"/>
              </w:rPr>
            </w:pPr>
            <w:r>
              <w:rPr>
                <w:noProof/>
                <w:lang w:eastAsia="zh-CN"/>
              </w:rPr>
              <w:t xml:space="preserve">Specify the NSI ID of a PDU </w:t>
            </w:r>
            <w:r>
              <w:rPr>
                <w:rFonts w:hint="eastAsia"/>
                <w:noProof/>
                <w:lang w:eastAsia="zh-CN"/>
              </w:rPr>
              <w:t>S</w:t>
            </w:r>
            <w:r>
              <w:rPr>
                <w:noProof/>
                <w:lang w:eastAsia="zh-CN"/>
              </w:rPr>
              <w:t>ession is not applicable to PCF in the affected clauses.</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9C5C060" w:rsidR="003C091D" w:rsidRDefault="00FE5311" w:rsidP="00CE1211">
            <w:pPr>
              <w:pStyle w:val="CRCoverPage"/>
              <w:spacing w:after="0"/>
              <w:ind w:left="100"/>
              <w:rPr>
                <w:noProof/>
                <w:lang w:eastAsia="zh-CN"/>
              </w:rPr>
            </w:pPr>
            <w:r>
              <w:rPr>
                <w:noProof/>
              </w:rPr>
              <w:t>Incorrect specification</w:t>
            </w:r>
            <w:r w:rsidR="00DB1FCA">
              <w:rPr>
                <w:noProof/>
              </w:rPr>
              <w:t xml:space="preserve"> on PCF supporting NSI ID of a PDU Session, not aligned with stage2 definition.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0C37061" w:rsidR="003C091D" w:rsidRDefault="0031523E" w:rsidP="00CB4240">
            <w:pPr>
              <w:pStyle w:val="CRCoverPage"/>
              <w:spacing w:after="0"/>
              <w:ind w:left="100"/>
              <w:rPr>
                <w:noProof/>
                <w:lang w:eastAsia="zh-CN"/>
              </w:rPr>
            </w:pPr>
            <w:r>
              <w:rPr>
                <w:noProof/>
                <w:lang w:eastAsia="zh-CN"/>
              </w:rPr>
              <w:t xml:space="preserve">4.2.1.3.2, 4.2.2.2.2, 4.3.1.3.2, 4.3.2.2.2, </w:t>
            </w:r>
            <w:r w:rsidR="00D226E3">
              <w:rPr>
                <w:noProof/>
                <w:lang w:eastAsia="zh-CN"/>
              </w:rPr>
              <w:t>5.1.6.2.33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664E634"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D118CCC" w14:textId="77777777" w:rsidR="00CA5BB4" w:rsidRDefault="00CA5BB4" w:rsidP="00CA5BB4">
      <w:pPr>
        <w:pStyle w:val="Heading5"/>
        <w:rPr>
          <w:lang w:eastAsia="zh-CN"/>
        </w:rPr>
      </w:pPr>
      <w:bookmarkStart w:id="1" w:name="_Toc36102399"/>
      <w:bookmarkStart w:id="2" w:name="_Toc43563441"/>
      <w:bookmarkStart w:id="3" w:name="_Toc45133984"/>
      <w:bookmarkStart w:id="4" w:name="_Toc50032630"/>
      <w:bookmarkStart w:id="5" w:name="_Toc28012758"/>
      <w:bookmarkStart w:id="6" w:name="_Toc34266228"/>
      <w:bookmarkStart w:id="7" w:name="_Toc51762942"/>
      <w:bookmarkStart w:id="8" w:name="_Toc56641190"/>
      <w:bookmarkStart w:id="9" w:name="_Toc59017707"/>
      <w:bookmarkStart w:id="10" w:name="_Toc63199079"/>
      <w:bookmarkStart w:id="11" w:name="_Toc66230508"/>
      <w:bookmarkStart w:id="12" w:name="_Toc68168739"/>
      <w:bookmarkStart w:id="13" w:name="_Toc70545512"/>
      <w:bookmarkStart w:id="14" w:name="_Toc73558509"/>
      <w:bookmarkStart w:id="15" w:name="_Toc20407540"/>
      <w:bookmarkStart w:id="16" w:name="_Toc36040349"/>
      <w:bookmarkStart w:id="17" w:name="_Toc45134240"/>
      <w:bookmarkStart w:id="18" w:name="_Toc51763438"/>
      <w:bookmarkStart w:id="19" w:name="_Toc59018698"/>
      <w:bookmarkStart w:id="20" w:name="_Toc68169617"/>
      <w:r>
        <w:t>4.2.</w:t>
      </w:r>
      <w:r>
        <w:rPr>
          <w:lang w:eastAsia="zh-CN"/>
        </w:rPr>
        <w:t>1.3.2</w:t>
      </w:r>
      <w:r>
        <w:tab/>
      </w:r>
      <w:r>
        <w:rPr>
          <w:lang w:eastAsia="zh-CN"/>
        </w:rPr>
        <w:t>NF Service Consumers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5537A74" w14:textId="77777777" w:rsidR="00CA5BB4" w:rsidRDefault="00CA5BB4" w:rsidP="00CA5BB4">
      <w:r>
        <w:t>The Policy Control Function (PCF):</w:t>
      </w:r>
    </w:p>
    <w:p w14:paraId="0E8D6FDD" w14:textId="77777777" w:rsidR="00CA5BB4" w:rsidRDefault="00CA5BB4" w:rsidP="00CA5BB4">
      <w:pPr>
        <w:pStyle w:val="B10"/>
      </w:pPr>
      <w:r>
        <w:t>-</w:t>
      </w:r>
      <w:r>
        <w:tab/>
        <w:t>supports (un)subscription to the notification of analytics information for slice load level information</w:t>
      </w:r>
      <w:del w:id="21" w:author="Maria Liang" w:date="2021-08-03T18:16:00Z">
        <w:r w:rsidDel="00475588">
          <w:delText xml:space="preserve"> or network </w:delText>
        </w:r>
      </w:del>
      <w:del w:id="22" w:author="Maria Liang" w:date="2021-08-03T18:15:00Z">
        <w:r w:rsidDel="00475588">
          <w:delText>slice instance load level information</w:delText>
        </w:r>
      </w:del>
      <w:r>
        <w:t xml:space="preserve"> from the </w:t>
      </w:r>
      <w:proofErr w:type="gramStart"/>
      <w:r>
        <w:t>NWDAF;</w:t>
      </w:r>
      <w:proofErr w:type="gramEnd"/>
    </w:p>
    <w:p w14:paraId="63091BD8" w14:textId="77777777" w:rsidR="00CA5BB4" w:rsidRDefault="00CA5BB4" w:rsidP="00CA5BB4">
      <w:pPr>
        <w:pStyle w:val="B10"/>
      </w:pPr>
      <w:r>
        <w:t>-</w:t>
      </w:r>
      <w:r>
        <w:tab/>
        <w:t xml:space="preserve">supports (un)subscription to the notification of analytics information for service experience related network data from the </w:t>
      </w:r>
      <w:proofErr w:type="gramStart"/>
      <w:r>
        <w:t>NWDAF;</w:t>
      </w:r>
      <w:proofErr w:type="gramEnd"/>
    </w:p>
    <w:p w14:paraId="6F7E0DE6" w14:textId="77777777" w:rsidR="00CA5BB4" w:rsidRDefault="00CA5BB4" w:rsidP="00CA5BB4">
      <w:pPr>
        <w:pStyle w:val="B10"/>
      </w:pPr>
      <w:r>
        <w:t>-</w:t>
      </w:r>
      <w:r>
        <w:tab/>
        <w:t xml:space="preserve">supports (un)subscription to the notification of analytics information for network performance from the </w:t>
      </w:r>
      <w:proofErr w:type="gramStart"/>
      <w:r>
        <w:t>NWDAF;</w:t>
      </w:r>
      <w:proofErr w:type="gramEnd"/>
    </w:p>
    <w:p w14:paraId="51E827FD" w14:textId="77777777" w:rsidR="00CA5BB4" w:rsidRDefault="00CA5BB4" w:rsidP="00CA5BB4">
      <w:pPr>
        <w:pStyle w:val="B10"/>
      </w:pPr>
      <w:r>
        <w:t>-</w:t>
      </w:r>
      <w:r>
        <w:tab/>
        <w:t xml:space="preserve">supports (un)subscription to the notification of analytics information for abnormal UE behaviour from the </w:t>
      </w:r>
      <w:proofErr w:type="gramStart"/>
      <w:r>
        <w:t>NWDAF;</w:t>
      </w:r>
      <w:proofErr w:type="gramEnd"/>
    </w:p>
    <w:p w14:paraId="5253036E" w14:textId="77777777" w:rsidR="00CA5BB4" w:rsidRDefault="00CA5BB4" w:rsidP="00CA5BB4">
      <w:pPr>
        <w:pStyle w:val="B10"/>
      </w:pPr>
      <w:r>
        <w:t>-</w:t>
      </w:r>
      <w:r>
        <w:tab/>
        <w:t xml:space="preserve">supports (un)subscription to the notification of analytics information for QoS sustainability from </w:t>
      </w:r>
      <w:proofErr w:type="gramStart"/>
      <w:r>
        <w:t>NWDAF;</w:t>
      </w:r>
      <w:proofErr w:type="gramEnd"/>
    </w:p>
    <w:p w14:paraId="55B769BA" w14:textId="77777777" w:rsidR="00CA5BB4" w:rsidRDefault="00CA5BB4" w:rsidP="00CA5BB4">
      <w:pPr>
        <w:pStyle w:val="B10"/>
      </w:pPr>
      <w:r>
        <w:t>-</w:t>
      </w:r>
      <w:r>
        <w:tab/>
        <w:t>supports taking one or more above input from NWDAF into consideration for policies on assignment of network resources and/or for traffic steering policies.</w:t>
      </w:r>
    </w:p>
    <w:p w14:paraId="785FEB72" w14:textId="77777777" w:rsidR="00CA5BB4" w:rsidRDefault="00CA5BB4" w:rsidP="00CA5BB4">
      <w:pPr>
        <w:pStyle w:val="NO"/>
      </w:pPr>
      <w:r>
        <w:rPr>
          <w:rFonts w:eastAsia="MS Mincho"/>
        </w:rPr>
        <w:t>NOTE:</w:t>
      </w:r>
      <w:r>
        <w:rPr>
          <w:rFonts w:eastAsia="MS Mincho"/>
        </w:rPr>
        <w:tab/>
        <w:t>How this information is used by the PCF is not standardized in this release of the specification.</w:t>
      </w:r>
    </w:p>
    <w:p w14:paraId="12D85D51" w14:textId="77777777" w:rsidR="00CA5BB4" w:rsidRDefault="00CA5BB4" w:rsidP="00CA5BB4">
      <w:r>
        <w:rPr>
          <w:rFonts w:eastAsia="MS Mincho"/>
        </w:rPr>
        <w:t xml:space="preserve">The </w:t>
      </w:r>
      <w:r>
        <w:t>Network Slice Selection Function (NSSF):</w:t>
      </w:r>
    </w:p>
    <w:p w14:paraId="1180AB4B" w14:textId="77777777" w:rsidR="00CA5BB4" w:rsidRDefault="00CA5BB4" w:rsidP="00CA5BB4">
      <w:pPr>
        <w:pStyle w:val="B10"/>
      </w:pPr>
      <w:r>
        <w:t>-</w:t>
      </w:r>
      <w:r>
        <w:tab/>
        <w:t>supports (un)subscription to the notification of analytics information for slice load level information or network slice instance load level information from NWDAF to determine slice selection.</w:t>
      </w:r>
    </w:p>
    <w:p w14:paraId="10381EEF" w14:textId="77777777" w:rsidR="00CA5BB4" w:rsidRDefault="00CA5BB4" w:rsidP="00CA5BB4">
      <w:r>
        <w:rPr>
          <w:rFonts w:eastAsia="MS Mincho"/>
        </w:rPr>
        <w:t xml:space="preserve">The </w:t>
      </w:r>
      <w:r>
        <w:t>Access and Mobility Management Function (AMF):</w:t>
      </w:r>
    </w:p>
    <w:p w14:paraId="540783A0" w14:textId="77777777" w:rsidR="00CA5BB4" w:rsidRDefault="00CA5BB4" w:rsidP="00CA5BB4">
      <w:pPr>
        <w:pStyle w:val="B10"/>
      </w:pPr>
      <w:r>
        <w:t>-</w:t>
      </w:r>
      <w:r>
        <w:tab/>
        <w:t xml:space="preserve">supports (un)subscription to the notification of analytics information for SMF load information from NWDAF to determine SMF </w:t>
      </w:r>
      <w:proofErr w:type="gramStart"/>
      <w:r>
        <w:t>selection;</w:t>
      </w:r>
      <w:proofErr w:type="gramEnd"/>
    </w:p>
    <w:p w14:paraId="3F5171EF" w14:textId="77777777" w:rsidR="00CA5BB4" w:rsidRDefault="00CA5BB4" w:rsidP="00CA5BB4">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328CAB60" w14:textId="77777777" w:rsidR="00CA5BB4" w:rsidRDefault="00CA5BB4" w:rsidP="00CA5BB4">
      <w:pPr>
        <w:pStyle w:val="B10"/>
      </w:pPr>
      <w:r>
        <w:t>-</w:t>
      </w:r>
      <w:r>
        <w:tab/>
        <w:t>supports (un)subscription to the notification of analytics information for abnormal UE behaviour information from NWDAF to determine adjustment of UE mobility related network parameters to solve the abnormal risk.</w:t>
      </w:r>
    </w:p>
    <w:p w14:paraId="59975BA3" w14:textId="77777777" w:rsidR="00CA5BB4" w:rsidRDefault="00CA5BB4" w:rsidP="00CA5BB4">
      <w:r>
        <w:rPr>
          <w:rFonts w:eastAsia="MS Mincho"/>
        </w:rPr>
        <w:t xml:space="preserve">The </w:t>
      </w:r>
      <w:r>
        <w:t>Session Management Function (SMF):</w:t>
      </w:r>
    </w:p>
    <w:p w14:paraId="1EA36D49" w14:textId="77777777" w:rsidR="00CA5BB4" w:rsidRDefault="00CA5BB4" w:rsidP="00CA5BB4">
      <w:pPr>
        <w:pStyle w:val="B10"/>
      </w:pPr>
      <w:r>
        <w:t>-</w:t>
      </w:r>
      <w:r>
        <w:tab/>
        <w:t xml:space="preserve">supports (un)subscription to the notification of analytics information for UPF load information from NWDAF to determine UPF </w:t>
      </w:r>
      <w:proofErr w:type="gramStart"/>
      <w:r>
        <w:t>selection;</w:t>
      </w:r>
      <w:proofErr w:type="gramEnd"/>
    </w:p>
    <w:p w14:paraId="7EA440AA" w14:textId="77777777" w:rsidR="00CA5BB4" w:rsidRDefault="00CA5BB4" w:rsidP="00CA5BB4">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7E51ADF8" w14:textId="77777777" w:rsidR="00CA5BB4" w:rsidRDefault="00CA5BB4" w:rsidP="00CA5BB4">
      <w:pPr>
        <w:pStyle w:val="B10"/>
      </w:pPr>
      <w:r>
        <w:t>-</w:t>
      </w:r>
      <w:r>
        <w:tab/>
        <w:t xml:space="preserve">supports (un)subscription to the notification of analytics information for abnormal UE behaviour information from NWDAF to determine adjustment of UE </w:t>
      </w:r>
      <w:proofErr w:type="spellStart"/>
      <w:r>
        <w:t>communicationrelated</w:t>
      </w:r>
      <w:proofErr w:type="spellEnd"/>
      <w:r>
        <w:t xml:space="preserve"> network parameters to solve the abnormal risk.</w:t>
      </w:r>
    </w:p>
    <w:p w14:paraId="1E8BF8CF" w14:textId="77777777" w:rsidR="00CA5BB4" w:rsidRDefault="00CA5BB4" w:rsidP="00CA5BB4">
      <w:r>
        <w:rPr>
          <w:rFonts w:eastAsia="MS Mincho"/>
        </w:rPr>
        <w:t xml:space="preserve">The </w:t>
      </w:r>
      <w:r>
        <w:t>Network Exposure Function (NEF):</w:t>
      </w:r>
    </w:p>
    <w:p w14:paraId="7AD4DE75" w14:textId="77777777" w:rsidR="00CA5BB4" w:rsidRDefault="00CA5BB4" w:rsidP="00CA5BB4">
      <w:pPr>
        <w:pStyle w:val="B10"/>
      </w:pPr>
      <w:r>
        <w:t>-</w:t>
      </w:r>
      <w:r>
        <w:tab/>
        <w:t xml:space="preserve">supports forwarding UE mobility information from NWDAF to the AF when it is </w:t>
      </w:r>
      <w:proofErr w:type="gramStart"/>
      <w:r>
        <w:t>untrusted;</w:t>
      </w:r>
      <w:proofErr w:type="gramEnd"/>
    </w:p>
    <w:p w14:paraId="536736B9" w14:textId="77777777" w:rsidR="00CA5BB4" w:rsidRDefault="00CA5BB4" w:rsidP="00CA5BB4">
      <w:pPr>
        <w:pStyle w:val="B10"/>
      </w:pPr>
      <w:r>
        <w:t>-</w:t>
      </w:r>
      <w:r>
        <w:tab/>
        <w:t xml:space="preserve">supports forwarding UE communication information from NWDAF to the AF when it is </w:t>
      </w:r>
      <w:proofErr w:type="gramStart"/>
      <w:r>
        <w:t>untrusted;</w:t>
      </w:r>
      <w:proofErr w:type="gramEnd"/>
    </w:p>
    <w:p w14:paraId="39AB39BD" w14:textId="77777777" w:rsidR="00CA5BB4" w:rsidRDefault="00CA5BB4" w:rsidP="00CA5BB4">
      <w:pPr>
        <w:pStyle w:val="B10"/>
      </w:pPr>
      <w:r>
        <w:lastRenderedPageBreak/>
        <w:t>-</w:t>
      </w:r>
      <w:r>
        <w:tab/>
        <w:t xml:space="preserve">supports forwarding expected UE behavioural information (UE mobility and/or UE communication) from NWDAF to the AF when it is </w:t>
      </w:r>
      <w:proofErr w:type="gramStart"/>
      <w:r>
        <w:t>untrusted;</w:t>
      </w:r>
      <w:proofErr w:type="gramEnd"/>
    </w:p>
    <w:p w14:paraId="78D2DC07" w14:textId="77777777" w:rsidR="00CA5BB4" w:rsidRDefault="00CA5BB4" w:rsidP="00CA5BB4">
      <w:pPr>
        <w:pStyle w:val="B10"/>
      </w:pPr>
      <w:r>
        <w:t>-</w:t>
      </w:r>
      <w:r>
        <w:tab/>
        <w:t xml:space="preserve">supports forwarding abnormal behaviour information from NWDAF to the AF when it is </w:t>
      </w:r>
      <w:proofErr w:type="gramStart"/>
      <w:r>
        <w:t>untrusted;</w:t>
      </w:r>
      <w:proofErr w:type="gramEnd"/>
    </w:p>
    <w:p w14:paraId="4C4FE69D" w14:textId="77777777" w:rsidR="00CA5BB4" w:rsidRDefault="00CA5BB4" w:rsidP="00CA5BB4">
      <w:pPr>
        <w:pStyle w:val="B10"/>
      </w:pPr>
      <w:r>
        <w:t>-</w:t>
      </w:r>
      <w:r>
        <w:tab/>
        <w:t xml:space="preserve">supports forwarding user data congestion information from NWDAF to the AF when it is </w:t>
      </w:r>
      <w:proofErr w:type="gramStart"/>
      <w:r>
        <w:t>untrusted;</w:t>
      </w:r>
      <w:proofErr w:type="gramEnd"/>
    </w:p>
    <w:p w14:paraId="304EE86E" w14:textId="77777777" w:rsidR="00CA5BB4" w:rsidRDefault="00CA5BB4" w:rsidP="00CA5BB4">
      <w:pPr>
        <w:pStyle w:val="B10"/>
      </w:pPr>
      <w:r>
        <w:t>-</w:t>
      </w:r>
      <w:r>
        <w:tab/>
        <w:t xml:space="preserve">supports forwarding network performance information from NWDAF to the AF when it is </w:t>
      </w:r>
      <w:proofErr w:type="gramStart"/>
      <w:r>
        <w:t>untrusted;</w:t>
      </w:r>
      <w:proofErr w:type="gramEnd"/>
    </w:p>
    <w:p w14:paraId="5E37A42B" w14:textId="77777777" w:rsidR="00CA5BB4" w:rsidRDefault="00CA5BB4" w:rsidP="00CA5BB4">
      <w:pPr>
        <w:pStyle w:val="B10"/>
      </w:pPr>
      <w:r>
        <w:t>-</w:t>
      </w:r>
      <w:r>
        <w:tab/>
        <w:t>supports forwarding QoS Sustainability information from NWDAF to the AF when it is untrusted.</w:t>
      </w:r>
    </w:p>
    <w:p w14:paraId="17A1E828" w14:textId="77777777" w:rsidR="00CA5BB4" w:rsidRDefault="00CA5BB4" w:rsidP="00CA5BB4">
      <w:r>
        <w:rPr>
          <w:rFonts w:eastAsia="MS Mincho"/>
        </w:rPr>
        <w:t xml:space="preserve">The </w:t>
      </w:r>
      <w:r>
        <w:t>Unified Data Management (UDM):</w:t>
      </w:r>
    </w:p>
    <w:p w14:paraId="3953F48A" w14:textId="77777777" w:rsidR="00CA5BB4" w:rsidRDefault="00CA5BB4" w:rsidP="00CA5BB4">
      <w:pPr>
        <w:pStyle w:val="B10"/>
      </w:pPr>
      <w:r>
        <w:t>-</w:t>
      </w:r>
      <w:r>
        <w:tab/>
        <w:t>supports taking expected UE behaviour information (UE mobility and/or UE communication) from NWDAF into consideration for monitoring UE behaviour.</w:t>
      </w:r>
    </w:p>
    <w:p w14:paraId="64D919D6" w14:textId="77777777" w:rsidR="00CA5BB4" w:rsidRDefault="00CA5BB4" w:rsidP="00CA5BB4">
      <w:r>
        <w:rPr>
          <w:rFonts w:eastAsia="MS Mincho"/>
        </w:rPr>
        <w:t xml:space="preserve">The </w:t>
      </w:r>
      <w:r>
        <w:t>Application Function (AF):</w:t>
      </w:r>
    </w:p>
    <w:p w14:paraId="77C1206C" w14:textId="77777777" w:rsidR="00CA5BB4" w:rsidRDefault="00CA5BB4" w:rsidP="00CA5BB4">
      <w:pPr>
        <w:pStyle w:val="B10"/>
      </w:pPr>
      <w:r>
        <w:t>-</w:t>
      </w:r>
      <w:r>
        <w:tab/>
        <w:t xml:space="preserve">supports receiving UE mobility information from NWDAF or via the </w:t>
      </w:r>
      <w:proofErr w:type="gramStart"/>
      <w:r>
        <w:t>NEF;</w:t>
      </w:r>
      <w:proofErr w:type="gramEnd"/>
    </w:p>
    <w:p w14:paraId="4705CED6" w14:textId="77777777" w:rsidR="00CA5BB4" w:rsidRDefault="00CA5BB4" w:rsidP="00CA5BB4">
      <w:pPr>
        <w:pStyle w:val="B10"/>
      </w:pPr>
      <w:r>
        <w:t>-</w:t>
      </w:r>
      <w:r>
        <w:tab/>
        <w:t xml:space="preserve">supports receiving UE communication information from NWDAF or via the </w:t>
      </w:r>
      <w:proofErr w:type="gramStart"/>
      <w:r>
        <w:t>NEF;</w:t>
      </w:r>
      <w:proofErr w:type="gramEnd"/>
    </w:p>
    <w:p w14:paraId="44DCCE78" w14:textId="77777777" w:rsidR="00CA5BB4" w:rsidRDefault="00CA5BB4" w:rsidP="00CA5BB4">
      <w:pPr>
        <w:pStyle w:val="B10"/>
      </w:pPr>
      <w:r>
        <w:t>-</w:t>
      </w:r>
      <w:r>
        <w:tab/>
        <w:t xml:space="preserve">supports receiving expected UE behavioural information (UE mobility and/or UE communication) from NWDAF or via the </w:t>
      </w:r>
      <w:proofErr w:type="gramStart"/>
      <w:r>
        <w:t>NEF;</w:t>
      </w:r>
      <w:proofErr w:type="gramEnd"/>
    </w:p>
    <w:p w14:paraId="65E9AC8E" w14:textId="77777777" w:rsidR="00CA5BB4" w:rsidRDefault="00CA5BB4" w:rsidP="00CA5BB4">
      <w:pPr>
        <w:pStyle w:val="B10"/>
      </w:pPr>
      <w:r>
        <w:t>-</w:t>
      </w:r>
      <w:r>
        <w:tab/>
        <w:t xml:space="preserve">supports receiving abnormal behaviour information from NWDAF or via the </w:t>
      </w:r>
      <w:proofErr w:type="gramStart"/>
      <w:r>
        <w:t>NEF;</w:t>
      </w:r>
      <w:proofErr w:type="gramEnd"/>
    </w:p>
    <w:p w14:paraId="508DB10E" w14:textId="77777777" w:rsidR="00CA5BB4" w:rsidRDefault="00CA5BB4" w:rsidP="00CA5BB4">
      <w:pPr>
        <w:pStyle w:val="B10"/>
      </w:pPr>
      <w:r>
        <w:t>-</w:t>
      </w:r>
      <w:r>
        <w:tab/>
        <w:t xml:space="preserve">supports receiving user data congestion information from NWDAF or via the </w:t>
      </w:r>
      <w:proofErr w:type="gramStart"/>
      <w:r>
        <w:t>NEF;</w:t>
      </w:r>
      <w:proofErr w:type="gramEnd"/>
    </w:p>
    <w:p w14:paraId="66CE4E62" w14:textId="77777777" w:rsidR="00CA5BB4" w:rsidRDefault="00CA5BB4" w:rsidP="00CA5BB4">
      <w:pPr>
        <w:pStyle w:val="B10"/>
      </w:pPr>
      <w:r>
        <w:t>-</w:t>
      </w:r>
      <w:r>
        <w:tab/>
        <w:t xml:space="preserve">supports receiving network performance information from NWDAF or via the </w:t>
      </w:r>
      <w:proofErr w:type="gramStart"/>
      <w:r>
        <w:t>NEF;</w:t>
      </w:r>
      <w:proofErr w:type="gramEnd"/>
    </w:p>
    <w:p w14:paraId="13A1FFD0" w14:textId="77777777" w:rsidR="00CA5BB4" w:rsidRDefault="00CA5BB4" w:rsidP="00CA5BB4">
      <w:pPr>
        <w:pStyle w:val="B10"/>
      </w:pPr>
      <w:r>
        <w:t>-</w:t>
      </w:r>
      <w:r>
        <w:tab/>
        <w:t xml:space="preserve">supports receiving QoS Sustainability information from NWDAF or via the NEF. </w:t>
      </w:r>
    </w:p>
    <w:p w14:paraId="48DF8BDB" w14:textId="77777777" w:rsidR="00CA5BB4" w:rsidRDefault="00CA5BB4" w:rsidP="00CA5BB4">
      <w:pPr>
        <w:rPr>
          <w:rFonts w:eastAsia="DengXian"/>
        </w:rPr>
      </w:pPr>
      <w:r>
        <w:rPr>
          <w:rFonts w:eastAsia="DengXian"/>
        </w:rPr>
        <w:t>The Operation, Administration, and Maintenance (OAM):</w:t>
      </w:r>
    </w:p>
    <w:p w14:paraId="43051A5D" w14:textId="77777777" w:rsidR="00CA5BB4" w:rsidRDefault="00CA5BB4" w:rsidP="00CA5BB4">
      <w:pPr>
        <w:pStyle w:val="B10"/>
      </w:pPr>
      <w:r>
        <w:t>-</w:t>
      </w:r>
      <w:r>
        <w:tab/>
        <w:t xml:space="preserve">supports receiving observed service experience from </w:t>
      </w:r>
      <w:proofErr w:type="gramStart"/>
      <w:r>
        <w:t>NWDAF;</w:t>
      </w:r>
      <w:proofErr w:type="gramEnd"/>
    </w:p>
    <w:p w14:paraId="35D13867" w14:textId="77777777" w:rsidR="00CA5BB4" w:rsidRDefault="00CA5BB4" w:rsidP="00CA5BB4">
      <w:pPr>
        <w:pStyle w:val="B10"/>
      </w:pPr>
      <w:r>
        <w:t>-</w:t>
      </w:r>
      <w:r>
        <w:tab/>
        <w:t xml:space="preserve">supports receiving NF load information from </w:t>
      </w:r>
      <w:proofErr w:type="gramStart"/>
      <w:r>
        <w:t>NWDAF;</w:t>
      </w:r>
      <w:proofErr w:type="gramEnd"/>
    </w:p>
    <w:p w14:paraId="366DA05C" w14:textId="77777777" w:rsidR="00CA5BB4" w:rsidRDefault="00CA5BB4" w:rsidP="00CA5BB4">
      <w:pPr>
        <w:pStyle w:val="B10"/>
      </w:pPr>
      <w:r>
        <w:t>-</w:t>
      </w:r>
      <w:r>
        <w:tab/>
        <w:t xml:space="preserve">supports receiving network performance information from </w:t>
      </w:r>
      <w:proofErr w:type="gramStart"/>
      <w:r>
        <w:t>NWDAF;</w:t>
      </w:r>
      <w:proofErr w:type="gramEnd"/>
    </w:p>
    <w:p w14:paraId="26ADB434" w14:textId="77777777" w:rsidR="00CA5BB4" w:rsidRDefault="00CA5BB4" w:rsidP="00CA5BB4">
      <w:pPr>
        <w:pStyle w:val="B10"/>
      </w:pPr>
      <w:r>
        <w:t>-</w:t>
      </w:r>
      <w:r>
        <w:tab/>
        <w:t xml:space="preserve">supports receiving UE mobility information from </w:t>
      </w:r>
      <w:proofErr w:type="gramStart"/>
      <w:r>
        <w:t>NWDAF;</w:t>
      </w:r>
      <w:proofErr w:type="gramEnd"/>
    </w:p>
    <w:p w14:paraId="70E6ED01" w14:textId="77777777" w:rsidR="00CA5BB4" w:rsidRDefault="00CA5BB4" w:rsidP="00CA5BB4">
      <w:pPr>
        <w:pStyle w:val="B10"/>
      </w:pPr>
      <w:r>
        <w:t>-</w:t>
      </w:r>
      <w:r>
        <w:tab/>
        <w:t xml:space="preserve">supports receiving UE communication information from </w:t>
      </w:r>
      <w:proofErr w:type="gramStart"/>
      <w:r>
        <w:t>NWDAF;</w:t>
      </w:r>
      <w:proofErr w:type="gramEnd"/>
    </w:p>
    <w:p w14:paraId="661F2F74" w14:textId="77777777" w:rsidR="00CA5BB4" w:rsidRDefault="00CA5BB4" w:rsidP="00CA5BB4">
      <w:pPr>
        <w:pStyle w:val="B10"/>
      </w:pPr>
      <w:r>
        <w:t>-</w:t>
      </w:r>
      <w:r>
        <w:tab/>
        <w:t xml:space="preserve">supports receiving expected UE behaviour information (UE mobility and/or UE communication) from </w:t>
      </w:r>
      <w:proofErr w:type="gramStart"/>
      <w:r>
        <w:t>NWDAF;</w:t>
      </w:r>
      <w:proofErr w:type="gramEnd"/>
    </w:p>
    <w:p w14:paraId="556C6B27" w14:textId="77777777" w:rsidR="00CA5BB4" w:rsidRDefault="00CA5BB4" w:rsidP="00CA5BB4">
      <w:pPr>
        <w:pStyle w:val="B10"/>
      </w:pPr>
      <w:r>
        <w:t>-</w:t>
      </w:r>
      <w:r>
        <w:tab/>
        <w:t>supports receiving abnormal UE behaviour information from NWDAF.</w:t>
      </w:r>
    </w:p>
    <w:p w14:paraId="3B57943B" w14:textId="77777777" w:rsidR="00CA5BB4" w:rsidRDefault="00CA5BB4" w:rsidP="00CA5BB4">
      <w:r>
        <w:t>The Charging Enablement Function (CEF):</w:t>
      </w:r>
    </w:p>
    <w:p w14:paraId="29DE65D7" w14:textId="77777777" w:rsidR="00CA5BB4" w:rsidRDefault="00CA5BB4" w:rsidP="00CA5BB4">
      <w:pPr>
        <w:pStyle w:val="B10"/>
      </w:pPr>
      <w:r>
        <w:t>-</w:t>
      </w:r>
      <w:r>
        <w:tab/>
        <w:t xml:space="preserve">supports (un)subscription to the notification of analytics information for slice load level information from the </w:t>
      </w:r>
      <w:proofErr w:type="gramStart"/>
      <w:r>
        <w:t>NWDAF;</w:t>
      </w:r>
      <w:proofErr w:type="gramEnd"/>
    </w:p>
    <w:p w14:paraId="53F5AABE" w14:textId="78CE7708" w:rsidR="00CA5BB4" w:rsidRDefault="00CA5BB4" w:rsidP="00CA5BB4">
      <w:pPr>
        <w:pStyle w:val="B10"/>
      </w:pPr>
      <w:bookmarkStart w:id="23" w:name="_Hlk54281197"/>
      <w:r>
        <w:t>-</w:t>
      </w:r>
      <w:r>
        <w:tab/>
        <w:t>supports (un)subscription to the notification of analytics information for service experience statistics information from the NWDAF.</w:t>
      </w:r>
      <w:bookmarkEnd w:id="23"/>
    </w:p>
    <w:p w14:paraId="23B9560F" w14:textId="77777777" w:rsidR="00545A00" w:rsidRDefault="00545A00" w:rsidP="00CA5BB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6937489" w14:textId="77777777" w:rsidR="00545A00" w:rsidRDefault="00545A00" w:rsidP="00545A00">
      <w:pPr>
        <w:pStyle w:val="Heading5"/>
      </w:pPr>
      <w:bookmarkStart w:id="24" w:name="_Toc36102404"/>
      <w:bookmarkStart w:id="25" w:name="_Toc43563446"/>
      <w:bookmarkStart w:id="26" w:name="_Toc45133989"/>
      <w:bookmarkStart w:id="27" w:name="_Toc50032635"/>
      <w:bookmarkStart w:id="28" w:name="_Toc28012763"/>
      <w:bookmarkStart w:id="29" w:name="_Toc34266233"/>
      <w:bookmarkStart w:id="30" w:name="_Toc51762947"/>
      <w:bookmarkStart w:id="31" w:name="_Toc56641195"/>
      <w:bookmarkStart w:id="32" w:name="_Toc59017712"/>
      <w:bookmarkStart w:id="33" w:name="_Toc63199084"/>
      <w:bookmarkStart w:id="34" w:name="_Toc66230513"/>
      <w:bookmarkStart w:id="35" w:name="_Toc68168744"/>
      <w:bookmarkStart w:id="36" w:name="_Toc70545517"/>
      <w:bookmarkStart w:id="37" w:name="_Toc73558514"/>
      <w:bookmarkEnd w:id="15"/>
      <w:bookmarkEnd w:id="16"/>
      <w:bookmarkEnd w:id="17"/>
      <w:bookmarkEnd w:id="18"/>
      <w:bookmarkEnd w:id="19"/>
      <w:bookmarkEnd w:id="20"/>
      <w:r>
        <w:t>4.2.2.2.2</w:t>
      </w:r>
      <w:r>
        <w:tab/>
        <w:t>Subscription for event notifications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1EA9186" w14:textId="77777777" w:rsidR="00545A00" w:rsidRDefault="00545A00" w:rsidP="00545A0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3EDD8EC8" w14:textId="2735DE66" w:rsidR="00545A00" w:rsidRDefault="00545A00" w:rsidP="00545A00">
      <w:pPr>
        <w:pStyle w:val="TH"/>
        <w:rPr>
          <w:lang w:eastAsia="zh-CN"/>
        </w:rPr>
      </w:pPr>
      <w:r>
        <w:rPr>
          <w:noProof/>
        </w:rPr>
        <w:lastRenderedPageBreak/>
        <w:drawing>
          <wp:inline distT="0" distB="0" distL="0" distR="0" wp14:anchorId="57B7F088" wp14:editId="24A3490B">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4BB64F9" w14:textId="77777777" w:rsidR="00545A00" w:rsidRDefault="00545A00" w:rsidP="00545A00">
      <w:pPr>
        <w:pStyle w:val="TF"/>
      </w:pPr>
      <w:r>
        <w:t>Figure 4.2.2.2.2-1: NF service consumer subscribes to notifications</w:t>
      </w:r>
    </w:p>
    <w:p w14:paraId="341D87E3" w14:textId="77777777" w:rsidR="00545A00" w:rsidRDefault="00545A00" w:rsidP="00545A00">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6BF2EABA" w14:textId="77777777" w:rsidR="00545A00" w:rsidRDefault="00545A00" w:rsidP="00545A00">
      <w:pPr>
        <w:pStyle w:val="B10"/>
      </w:pPr>
      <w:r>
        <w:t>-</w:t>
      </w:r>
      <w:r>
        <w:tab/>
        <w:t>an URI where to receive the requested notifications as "</w:t>
      </w:r>
      <w:proofErr w:type="spellStart"/>
      <w:r>
        <w:t>notificationURI</w:t>
      </w:r>
      <w:proofErr w:type="spellEnd"/>
      <w:r>
        <w:t>" attribute; and</w:t>
      </w:r>
    </w:p>
    <w:p w14:paraId="6123C48D" w14:textId="77777777" w:rsidR="00545A00" w:rsidRDefault="00545A00" w:rsidP="00545A00">
      <w:pPr>
        <w:pStyle w:val="B10"/>
        <w:rPr>
          <w:lang w:val="en-US" w:eastAsia="zh-CN"/>
        </w:rPr>
      </w:pPr>
      <w:r>
        <w:t>-</w:t>
      </w:r>
      <w:r>
        <w:tab/>
        <w:t>a description of the subscribed events as "</w:t>
      </w:r>
      <w:proofErr w:type="spellStart"/>
      <w:r>
        <w:rPr>
          <w:lang w:val="en-US" w:eastAsia="zh-CN"/>
        </w:rPr>
        <w:t>eventSubscriptions</w:t>
      </w:r>
      <w:proofErr w:type="spellEnd"/>
      <w:r>
        <w:rPr>
          <w:lang w:val="en-US" w:eastAsia="zh-CN"/>
        </w:rPr>
        <w:t xml:space="preserve">" attribute that, for each event, the </w:t>
      </w:r>
      <w:proofErr w:type="spellStart"/>
      <w:r>
        <w:rPr>
          <w:lang w:val="en-US" w:eastAsia="zh-CN"/>
        </w:rPr>
        <w:t>EventSubscription</w:t>
      </w:r>
      <w:proofErr w:type="spellEnd"/>
      <w:r>
        <w:rPr>
          <w:lang w:val="en-US" w:eastAsia="zh-CN"/>
        </w:rPr>
        <w:t xml:space="preserve"> data type shall include</w:t>
      </w:r>
    </w:p>
    <w:p w14:paraId="34382D1D" w14:textId="77777777" w:rsidR="00545A00" w:rsidRDefault="00545A00" w:rsidP="00545A00">
      <w:pPr>
        <w:pStyle w:val="B2"/>
        <w:rPr>
          <w:lang w:val="en-US" w:eastAsia="zh-CN"/>
        </w:rPr>
      </w:pPr>
      <w:r>
        <w:rPr>
          <w:lang w:val="en-US" w:eastAsia="zh-CN"/>
        </w:rPr>
        <w:t>1)</w:t>
      </w:r>
      <w:r>
        <w:rPr>
          <w:lang w:val="en-US" w:eastAsia="zh-CN"/>
        </w:rPr>
        <w:tab/>
        <w:t xml:space="preserve"> an event identifier as "event" attribute; and</w:t>
      </w:r>
    </w:p>
    <w:p w14:paraId="6A278DD8" w14:textId="77777777" w:rsidR="00545A00" w:rsidRDefault="00545A00" w:rsidP="00545A00">
      <w:pPr>
        <w:pStyle w:val="B2"/>
        <w:rPr>
          <w:rFonts w:eastAsia="DengXian"/>
          <w:lang w:val="en-US" w:eastAsia="zh-CN"/>
        </w:rPr>
      </w:pPr>
      <w:r>
        <w:rPr>
          <w:rFonts w:eastAsia="DengXian"/>
          <w:lang w:val="en-US" w:eastAsia="zh-CN"/>
        </w:rPr>
        <w:t>2)</w:t>
      </w:r>
      <w:r>
        <w:rPr>
          <w:rFonts w:eastAsia="DengXian"/>
          <w:lang w:val="en-US" w:eastAsia="zh-CN"/>
        </w:rPr>
        <w:tab/>
        <w:t>if the event notification method "PERIODIC" is selected via the "</w:t>
      </w:r>
      <w:proofErr w:type="spellStart"/>
      <w:r>
        <w:rPr>
          <w:rFonts w:eastAsia="DengXian"/>
          <w:lang w:val="en-US" w:eastAsia="zh-CN"/>
        </w:rPr>
        <w:t>notificationMethod</w:t>
      </w:r>
      <w:proofErr w:type="spellEnd"/>
      <w:r>
        <w:rPr>
          <w:rFonts w:eastAsia="DengXian"/>
          <w:lang w:val="en-US" w:eastAsia="zh-CN"/>
        </w:rPr>
        <w:t>" attribute, repetition period as "</w:t>
      </w:r>
      <w:proofErr w:type="spellStart"/>
      <w:r>
        <w:rPr>
          <w:rFonts w:eastAsia="DengXian"/>
          <w:lang w:val="en-US" w:eastAsia="zh-CN"/>
        </w:rPr>
        <w:t>repetitionPeriod</w:t>
      </w:r>
      <w:proofErr w:type="spellEnd"/>
      <w:r>
        <w:rPr>
          <w:rFonts w:eastAsia="DengXian"/>
          <w:lang w:val="en-US" w:eastAsia="zh-CN"/>
        </w:rPr>
        <w:t xml:space="preserve">" attribute; </w:t>
      </w:r>
    </w:p>
    <w:p w14:paraId="0A798F48" w14:textId="77777777" w:rsidR="00545A00" w:rsidRDefault="00545A00" w:rsidP="00545A00">
      <w:pPr>
        <w:pStyle w:val="B2"/>
        <w:rPr>
          <w:rFonts w:eastAsia="DengXian"/>
          <w:lang w:val="en-US" w:eastAsia="zh-CN"/>
        </w:rPr>
      </w:pPr>
      <w:r>
        <w:rPr>
          <w:rFonts w:eastAsia="DengXian"/>
          <w:lang w:val="en-US" w:eastAsia="zh-CN"/>
        </w:rPr>
        <w:t>and may include:</w:t>
      </w:r>
    </w:p>
    <w:p w14:paraId="747A81A3" w14:textId="77777777" w:rsidR="00545A00" w:rsidRDefault="00545A00" w:rsidP="00545A00">
      <w:pPr>
        <w:pStyle w:val="B2"/>
        <w:rPr>
          <w:lang w:val="en-US" w:eastAsia="zh-CN"/>
        </w:rPr>
      </w:pPr>
      <w:r>
        <w:rPr>
          <w:lang w:val="en-US" w:eastAsia="zh-CN"/>
        </w:rPr>
        <w:t>1)</w:t>
      </w:r>
      <w:r>
        <w:rPr>
          <w:lang w:val="en-US" w:eastAsia="zh-CN"/>
        </w:rPr>
        <w:tab/>
        <w:t xml:space="preserve"> </w:t>
      </w:r>
      <w:r>
        <w:t>maximum number of objects in the "</w:t>
      </w:r>
      <w:proofErr w:type="spellStart"/>
      <w:r>
        <w:t>maxObjectNbr</w:t>
      </w:r>
      <w:proofErr w:type="spellEnd"/>
      <w:r>
        <w:t>" attribute</w:t>
      </w:r>
      <w:r>
        <w:rPr>
          <w:lang w:val="en-US" w:eastAsia="zh-CN"/>
        </w:rPr>
        <w:t>; and/or</w:t>
      </w:r>
    </w:p>
    <w:p w14:paraId="1ACC4B2B" w14:textId="77777777" w:rsidR="00545A00" w:rsidRDefault="00545A00" w:rsidP="00545A00">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2A6C7B54" w14:textId="77777777" w:rsidR="00545A00" w:rsidRDefault="00545A00" w:rsidP="00545A00">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1EC3FCAA" w14:textId="77777777" w:rsidR="00545A00" w:rsidRDefault="00545A00" w:rsidP="00545A00">
      <w:pPr>
        <w:pStyle w:val="B2"/>
        <w:rPr>
          <w:rFonts w:eastAsia="DengXian"/>
          <w:lang w:val="en-US" w:eastAsia="zh-CN"/>
        </w:rPr>
      </w:pPr>
      <w:r>
        <w:t>4)</w:t>
      </w:r>
      <w:r>
        <w:tab/>
        <w:t>preferred level of accuracy of the analytics in the "accuracy" attribute.</w:t>
      </w:r>
    </w:p>
    <w:p w14:paraId="5FC0D39B" w14:textId="77777777" w:rsidR="00545A00" w:rsidRDefault="00545A00" w:rsidP="00545A00">
      <w:pPr>
        <w:rPr>
          <w:lang w:val="en-US" w:eastAsia="zh-CN"/>
        </w:rPr>
      </w:pPr>
      <w:r>
        <w:rPr>
          <w:lang w:val="en-US" w:eastAsia="zh-CN"/>
        </w:rPr>
        <w:t xml:space="preserve">The </w:t>
      </w:r>
      <w:proofErr w:type="spellStart"/>
      <w:r>
        <w:rPr>
          <w:lang w:val="en-US" w:eastAsia="zh-CN"/>
        </w:rPr>
        <w:t>NnwdafEventsSubscription</w:t>
      </w:r>
      <w:proofErr w:type="spellEnd"/>
      <w:r>
        <w:rPr>
          <w:lang w:val="en-US" w:eastAsia="zh-CN"/>
        </w:rPr>
        <w:t xml:space="preserve"> data structure provided in the request body may include:</w:t>
      </w:r>
    </w:p>
    <w:p w14:paraId="0382D6F3" w14:textId="77777777" w:rsidR="00545A00" w:rsidRDefault="00545A00" w:rsidP="00545A00">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4D7CE27F" w14:textId="77777777" w:rsidR="00545A00" w:rsidRDefault="00545A00" w:rsidP="00545A00">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4B0A0125" w14:textId="77777777" w:rsidR="00545A00" w:rsidRDefault="00545A00" w:rsidP="00545A00">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59DACE91" w14:textId="77777777" w:rsidR="00545A00" w:rsidRDefault="00545A00" w:rsidP="00545A00">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3A33809F" w14:textId="77777777" w:rsidR="00545A00" w:rsidRDefault="00545A00" w:rsidP="00545A00">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64DA1579" w14:textId="77777777" w:rsidR="00545A00" w:rsidRDefault="00545A00" w:rsidP="00545A00">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1D76A843" w14:textId="77777777" w:rsidR="00545A00" w:rsidRDefault="00545A00" w:rsidP="00545A00">
      <w:pPr>
        <w:pStyle w:val="B2"/>
      </w:pPr>
      <w:r>
        <w:t>6)</w:t>
      </w:r>
      <w:r>
        <w:tab/>
        <w:t>percentage of sampling among impacted UEs in the "</w:t>
      </w:r>
      <w:proofErr w:type="spellStart"/>
      <w:r>
        <w:t>sampRatio</w:t>
      </w:r>
      <w:proofErr w:type="spellEnd"/>
      <w:r>
        <w:t>" attribute; and/or</w:t>
      </w:r>
    </w:p>
    <w:p w14:paraId="6C21DBFE" w14:textId="77777777" w:rsidR="00545A00" w:rsidRDefault="00545A00" w:rsidP="00545A00">
      <w:pPr>
        <w:pStyle w:val="B2"/>
      </w:pPr>
      <w:r>
        <w:t>7)</w:t>
      </w:r>
      <w:r>
        <w:tab/>
        <w:t>group reporting guard time for aggregating the reports for a group of UEs in the "</w:t>
      </w:r>
      <w:proofErr w:type="spellStart"/>
      <w:r>
        <w:t>grpRepTime</w:t>
      </w:r>
      <w:proofErr w:type="spellEnd"/>
      <w:r>
        <w:t>" attribute;</w:t>
      </w:r>
    </w:p>
    <w:p w14:paraId="6A018E51" w14:textId="5064EC47" w:rsidR="00545A00" w:rsidRDefault="00545A00" w:rsidP="00545A00">
      <w:pPr>
        <w:pStyle w:val="NO"/>
      </w:pPr>
      <w:r>
        <w:t>NOTE</w:t>
      </w:r>
      <w:ins w:id="38" w:author="Maria Liang" w:date="2021-08-03T18:22:00Z">
        <w:r w:rsidR="009E2569">
          <w:rPr>
            <w:rFonts w:eastAsia="DengXian"/>
          </w:rPr>
          <w:t> 1</w:t>
        </w:r>
      </w:ins>
      <w:r>
        <w:t>:</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8BD9AC2" w14:textId="77777777" w:rsidR="00545A00" w:rsidRDefault="00545A00" w:rsidP="00545A00">
      <w:r>
        <w:t>For different event types, the "</w:t>
      </w:r>
      <w:proofErr w:type="spellStart"/>
      <w:r>
        <w:t>eventSubscriptions</w:t>
      </w:r>
      <w:proofErr w:type="spellEnd"/>
      <w:r>
        <w:t>" attribute:</w:t>
      </w:r>
    </w:p>
    <w:p w14:paraId="7CE6DC70" w14:textId="77777777" w:rsidR="00545A00" w:rsidRDefault="00545A00" w:rsidP="00545A00">
      <w:pPr>
        <w:pStyle w:val="B10"/>
      </w:pPr>
      <w:r>
        <w:rPr>
          <w:rFonts w:eastAsia="DengXian"/>
        </w:rPr>
        <w:lastRenderedPageBreak/>
        <w:t>-</w:t>
      </w:r>
      <w:r>
        <w:rPr>
          <w:rFonts w:eastAsia="DengXian"/>
        </w:rPr>
        <w:tab/>
      </w:r>
      <w:r>
        <w:t>if the event is "SLICE_LOAD_LEVEL", shall provide:</w:t>
      </w:r>
    </w:p>
    <w:p w14:paraId="3FA3BE55" w14:textId="77777777" w:rsidR="00545A00" w:rsidRDefault="00545A00" w:rsidP="00545A00">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7C99049" w14:textId="77777777" w:rsidR="00545A00" w:rsidRDefault="00545A00" w:rsidP="00545A00">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5AB0E5FB" w14:textId="77777777" w:rsidR="00545A00" w:rsidRDefault="00545A00" w:rsidP="00545A00">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4F73C77E" w14:textId="578A3EB5" w:rsidR="00545A00" w:rsidRDefault="00545A00" w:rsidP="00545A00">
      <w:pPr>
        <w:pStyle w:val="B2"/>
      </w:pPr>
      <w:r>
        <w:t>1)</w:t>
      </w:r>
      <w:r>
        <w:tab/>
        <w:t>identification of network slice and the optionally associated network slice instance(s)</w:t>
      </w:r>
      <w:ins w:id="39" w:author="Maria Liang" w:date="2021-08-03T18:23:00Z">
        <w:r w:rsidR="009E2569">
          <w:t xml:space="preserve"> if available,</w:t>
        </w:r>
      </w:ins>
      <w:r>
        <w:t xml:space="preserv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5E9D29D0" w14:textId="04D95A19" w:rsidR="009E2569" w:rsidRDefault="009E2569" w:rsidP="009E2569">
      <w:pPr>
        <w:pStyle w:val="NO"/>
        <w:rPr>
          <w:ins w:id="40" w:author="Maria Liang" w:date="2021-08-03T18:20:00Z"/>
        </w:rPr>
      </w:pPr>
      <w:ins w:id="41" w:author="Maria Liang" w:date="2021-08-03T18:20:00Z">
        <w:r>
          <w:t>NOTE</w:t>
        </w:r>
      </w:ins>
      <w:ins w:id="42" w:author="Maria Liang" w:date="2021-08-03T18:22:00Z">
        <w:r>
          <w:rPr>
            <w:rFonts w:eastAsia="DengXian"/>
          </w:rPr>
          <w:t> x1</w:t>
        </w:r>
      </w:ins>
      <w:ins w:id="43" w:author="Maria Liang" w:date="2021-08-03T18:20:00Z">
        <w:r>
          <w:t>:</w:t>
        </w:r>
        <w:r>
          <w:tab/>
        </w:r>
      </w:ins>
      <w:ins w:id="44" w:author="Maria Liang" w:date="2021-08-03T18:22:00Z">
        <w:r>
          <w:tab/>
        </w:r>
        <w:r>
          <w:tab/>
        </w:r>
      </w:ins>
      <w:ins w:id="45" w:author="Maria Liang" w:date="2021-08-03T18:23:00Z">
        <w:r w:rsidRPr="009E2569">
          <w:t>The network slice instance of a PDU session is not available in the PCF.</w:t>
        </w:r>
      </w:ins>
    </w:p>
    <w:p w14:paraId="27B90989" w14:textId="69F45CE8" w:rsidR="00545A00" w:rsidRDefault="00545A00" w:rsidP="00545A00">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00AFA1AB" w14:textId="77777777" w:rsidR="00545A00" w:rsidRDefault="00545A00" w:rsidP="00545A00">
      <w:pPr>
        <w:pStyle w:val="B10"/>
      </w:pPr>
      <w:r>
        <w:t>-</w:t>
      </w:r>
      <w:r>
        <w:tab/>
        <w:t>if the feature "</w:t>
      </w:r>
      <w:proofErr w:type="spellStart"/>
      <w:r>
        <w:t>NfLoad</w:t>
      </w:r>
      <w:proofErr w:type="spellEnd"/>
      <w:r>
        <w:t>" is supported and the event is "NF_LOAD", shall provide:</w:t>
      </w:r>
    </w:p>
    <w:p w14:paraId="6CD9C8E0" w14:textId="77777777" w:rsidR="00545A00" w:rsidRDefault="00545A00" w:rsidP="00545A00">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9FC3C93" w14:textId="77777777" w:rsidR="00545A00" w:rsidRDefault="00545A00" w:rsidP="00545A00">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CACBAE0" w14:textId="77777777" w:rsidR="00545A00" w:rsidRDefault="00545A00" w:rsidP="00545A00">
      <w:pPr>
        <w:pStyle w:val="B2"/>
      </w:pPr>
      <w:r>
        <w:t>and may include:</w:t>
      </w:r>
    </w:p>
    <w:p w14:paraId="698A1DBB" w14:textId="77777777" w:rsidR="00545A00" w:rsidRDefault="00545A00" w:rsidP="00545A00">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72A38086" w14:textId="77777777" w:rsidR="00545A00" w:rsidRDefault="00545A00" w:rsidP="00545A00">
      <w:pPr>
        <w:pStyle w:val="B2"/>
      </w:pPr>
      <w:r>
        <w:t>2)</w:t>
      </w:r>
      <w:r>
        <w:tab/>
        <w:t>list of NF instance types in the "</w:t>
      </w:r>
      <w:proofErr w:type="spellStart"/>
      <w:r>
        <w:t>nfTypes</w:t>
      </w:r>
      <w:proofErr w:type="spellEnd"/>
      <w:r>
        <w:t xml:space="preserve">" </w:t>
      </w:r>
      <w:proofErr w:type="gramStart"/>
      <w:r>
        <w:t>attribute;</w:t>
      </w:r>
      <w:proofErr w:type="gramEnd"/>
    </w:p>
    <w:p w14:paraId="05867C9C" w14:textId="77777777" w:rsidR="00545A00" w:rsidRDefault="00545A00" w:rsidP="00545A00">
      <w:pPr>
        <w:pStyle w:val="B2"/>
      </w:pPr>
      <w:r>
        <w:t>3)</w:t>
      </w:r>
      <w:r>
        <w:tab/>
        <w:t>identification of network slice(s) by "</w:t>
      </w:r>
      <w:proofErr w:type="spellStart"/>
      <w:r>
        <w:t>snssais</w:t>
      </w:r>
      <w:proofErr w:type="spellEnd"/>
      <w:r>
        <w:t>" attribute; and/or</w:t>
      </w:r>
    </w:p>
    <w:p w14:paraId="13671DC1" w14:textId="77777777" w:rsidR="00545A00" w:rsidRDefault="00545A00" w:rsidP="00545A0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75ED279D" w14:textId="77777777" w:rsidR="00545A00" w:rsidRDefault="00545A00" w:rsidP="00545A00">
      <w:pPr>
        <w:pStyle w:val="B10"/>
      </w:pPr>
      <w:r>
        <w:t>-</w:t>
      </w:r>
      <w:r>
        <w:tab/>
        <w:t>if the feature "</w:t>
      </w:r>
      <w:proofErr w:type="spellStart"/>
      <w:r>
        <w:t>NetworkPerformance</w:t>
      </w:r>
      <w:proofErr w:type="spellEnd"/>
      <w:r>
        <w:t>" is supported and the event is "NETWORK_PERFORMANCE", it shall provide:</w:t>
      </w:r>
    </w:p>
    <w:p w14:paraId="26159C36" w14:textId="77777777" w:rsidR="00545A00" w:rsidRDefault="00545A00" w:rsidP="00545A0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61685EE" w14:textId="77777777" w:rsidR="00545A00" w:rsidRDefault="00545A00" w:rsidP="00545A00">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491CCBC9" w14:textId="77777777" w:rsidR="00545A00" w:rsidRDefault="00545A00" w:rsidP="00545A00">
      <w:pPr>
        <w:pStyle w:val="B10"/>
      </w:pPr>
      <w:r>
        <w:tab/>
        <w:t>and may provide:</w:t>
      </w:r>
    </w:p>
    <w:p w14:paraId="70C2AD11" w14:textId="77777777" w:rsidR="00545A00" w:rsidRDefault="00545A00" w:rsidP="00545A00">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7765737" w14:textId="77777777" w:rsidR="00545A00" w:rsidRDefault="00545A00" w:rsidP="00545A00">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11FCC481" w14:textId="77777777" w:rsidR="00545A00" w:rsidRDefault="00545A00" w:rsidP="00545A00">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290B5584" w14:textId="77777777" w:rsidR="00545A00" w:rsidRDefault="00545A00" w:rsidP="00545A0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32DC7BD3" w14:textId="03D13AD5" w:rsidR="00545A00" w:rsidRDefault="00545A00" w:rsidP="00545A00">
      <w:pPr>
        <w:pStyle w:val="B2"/>
      </w:pPr>
      <w:r>
        <w:t>2)</w:t>
      </w:r>
      <w:r>
        <w:tab/>
        <w:t>any slices indication in the "</w:t>
      </w:r>
      <w:proofErr w:type="spellStart"/>
      <w:r>
        <w:t>anySlice</w:t>
      </w:r>
      <w:proofErr w:type="spellEnd"/>
      <w:r>
        <w:t>" attribute or identification of network slice(s) together with the optionally associated network slice instance(s)</w:t>
      </w:r>
      <w:ins w:id="46" w:author="Maria Liang" w:date="2021-08-03T18:24:00Z">
        <w:r w:rsidR="009E2569">
          <w:t xml:space="preserve"> if available,</w:t>
        </w:r>
      </w:ins>
      <w:r>
        <w:t xml:space="preserve"> via the "</w:t>
      </w:r>
      <w:proofErr w:type="spellStart"/>
      <w:r>
        <w:t>nsiIdInfos</w:t>
      </w:r>
      <w:proofErr w:type="spellEnd"/>
      <w:r>
        <w:t xml:space="preserve">" </w:t>
      </w:r>
      <w:proofErr w:type="gramStart"/>
      <w:r>
        <w:t>attribute;</w:t>
      </w:r>
      <w:proofErr w:type="gramEnd"/>
    </w:p>
    <w:p w14:paraId="4BD5E4A2" w14:textId="0C31CA42" w:rsidR="009E2569" w:rsidRDefault="009E2569" w:rsidP="009E2569">
      <w:pPr>
        <w:pStyle w:val="NO"/>
        <w:rPr>
          <w:ins w:id="47" w:author="Maria Liang" w:date="2021-08-03T18:24:00Z"/>
        </w:rPr>
      </w:pPr>
      <w:ins w:id="48" w:author="Maria Liang" w:date="2021-08-03T18:24:00Z">
        <w:r>
          <w:t>NOTE</w:t>
        </w:r>
        <w:r>
          <w:rPr>
            <w:rFonts w:eastAsia="DengXian"/>
          </w:rPr>
          <w:t> x2</w:t>
        </w:r>
        <w:r>
          <w:t>:</w:t>
        </w:r>
        <w:r>
          <w:tab/>
        </w:r>
        <w:r>
          <w:tab/>
        </w:r>
        <w:r>
          <w:tab/>
        </w:r>
        <w:r w:rsidRPr="009E2569">
          <w:t>The network slice instance of a PDU session is not available in the PCF.</w:t>
        </w:r>
      </w:ins>
    </w:p>
    <w:p w14:paraId="4F872372" w14:textId="0CCAAD90" w:rsidR="00545A00" w:rsidRDefault="00545A00" w:rsidP="00545A00">
      <w:pPr>
        <w:pStyle w:val="B2"/>
      </w:pPr>
      <w:r>
        <w:t>and may provide:</w:t>
      </w:r>
    </w:p>
    <w:p w14:paraId="0E67A56F" w14:textId="77777777" w:rsidR="00545A00" w:rsidRDefault="00545A00" w:rsidP="00545A00">
      <w:pPr>
        <w:pStyle w:val="B2"/>
      </w:pPr>
      <w:r>
        <w:lastRenderedPageBreak/>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39423EB5" w14:textId="77777777" w:rsidR="00545A00" w:rsidRDefault="00545A00" w:rsidP="00545A00">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D6C861D" w14:textId="77777777" w:rsidR="00545A00" w:rsidRDefault="00545A00" w:rsidP="00545A00">
      <w:pPr>
        <w:pStyle w:val="B2"/>
        <w:rPr>
          <w:lang w:val="en-US"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and</w:t>
      </w:r>
    </w:p>
    <w:p w14:paraId="0761D0A5" w14:textId="77777777" w:rsidR="00545A00" w:rsidRDefault="00545A00" w:rsidP="00545A00">
      <w:pPr>
        <w:pStyle w:val="B2"/>
        <w:rPr>
          <w:lang w:val="en-US" w:eastAsia="zh-CN"/>
        </w:rPr>
      </w:pPr>
      <w:r>
        <w:rPr>
          <w:rFonts w:hint="eastAsia"/>
          <w:lang w:val="en-US" w:eastAsia="zh-CN"/>
        </w:rPr>
        <w:t>4</w:t>
      </w:r>
      <w:r>
        <w:rPr>
          <w:lang w:val="en-US" w:eastAsia="zh-CN"/>
        </w:rPr>
        <w:t>)</w:t>
      </w:r>
      <w:bookmarkStart w:id="49" w:name="_Hlk27394264"/>
      <w:r>
        <w:rPr>
          <w:lang w:val="en-US" w:eastAsia="zh-CN"/>
        </w:rPr>
        <w:tab/>
      </w:r>
      <w:bookmarkEnd w:id="49"/>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4E8DEFB4" w14:textId="77777777" w:rsidR="00545A00" w:rsidRDefault="00545A00" w:rsidP="00545A00">
      <w:pPr>
        <w:pStyle w:val="B2"/>
        <w:rPr>
          <w:lang w:val="en-US" w:eastAsia="zh-CN"/>
        </w:rPr>
      </w:pPr>
      <w:r>
        <w:rPr>
          <w:lang w:val="en-US" w:eastAsia="zh-CN"/>
        </w:rPr>
        <w:t>5)</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3631BB36" w14:textId="77777777" w:rsidR="00545A00" w:rsidRDefault="00545A00" w:rsidP="00545A00">
      <w:pPr>
        <w:pStyle w:val="B10"/>
      </w:pPr>
      <w:r>
        <w:t>-</w:t>
      </w:r>
      <w:r>
        <w:tab/>
        <w:t>if the feature "</w:t>
      </w:r>
      <w:proofErr w:type="spellStart"/>
      <w:r>
        <w:t>UeMobility</w:t>
      </w:r>
      <w:proofErr w:type="spellEnd"/>
      <w:r>
        <w:t>" is supported and the event is "UE_MOBILITY", shall provide:</w:t>
      </w:r>
    </w:p>
    <w:p w14:paraId="2CE7D2E5" w14:textId="77777777" w:rsidR="00545A00" w:rsidRDefault="00545A00" w:rsidP="00545A0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4927195" w14:textId="77777777" w:rsidR="00545A00" w:rsidRDefault="00545A00" w:rsidP="00545A00">
      <w:pPr>
        <w:pStyle w:val="B2"/>
      </w:pPr>
      <w:r>
        <w:t>and may provide:</w:t>
      </w:r>
    </w:p>
    <w:p w14:paraId="111C4B88" w14:textId="77777777" w:rsidR="00545A00" w:rsidRDefault="00545A00" w:rsidP="00545A00">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058A5130" w14:textId="77777777" w:rsidR="00545A00" w:rsidRDefault="00545A00" w:rsidP="00545A00">
      <w:pPr>
        <w:pStyle w:val="B10"/>
      </w:pPr>
      <w:r>
        <w:t>-</w:t>
      </w:r>
      <w:r>
        <w:tab/>
        <w:t>if the feature "</w:t>
      </w:r>
      <w:proofErr w:type="spellStart"/>
      <w:r>
        <w:t>UeCommunication</w:t>
      </w:r>
      <w:proofErr w:type="spellEnd"/>
      <w:r>
        <w:t>" is supported and the event is "UE_COMM", shall provide:</w:t>
      </w:r>
    </w:p>
    <w:p w14:paraId="26595B6E" w14:textId="77777777" w:rsidR="00545A00" w:rsidRDefault="00545A00" w:rsidP="00545A0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4D155F41" w14:textId="77777777" w:rsidR="00545A00" w:rsidRDefault="00545A00" w:rsidP="00545A00">
      <w:pPr>
        <w:pStyle w:val="B2"/>
      </w:pPr>
      <w:r>
        <w:t>and may provide:</w:t>
      </w:r>
    </w:p>
    <w:p w14:paraId="47F427B7" w14:textId="77777777" w:rsidR="00545A00" w:rsidRDefault="00545A00" w:rsidP="00545A00">
      <w:pPr>
        <w:pStyle w:val="B2"/>
      </w:pPr>
      <w:r>
        <w:t>1)</w:t>
      </w:r>
      <w:r>
        <w:tab/>
        <w:t>identification of the application in the "</w:t>
      </w:r>
      <w:proofErr w:type="spellStart"/>
      <w:r>
        <w:t>appIds</w:t>
      </w:r>
      <w:proofErr w:type="spellEnd"/>
      <w:r>
        <w:t xml:space="preserve">" </w:t>
      </w:r>
      <w:proofErr w:type="gramStart"/>
      <w:r>
        <w:t>attribute;</w:t>
      </w:r>
      <w:proofErr w:type="gramEnd"/>
    </w:p>
    <w:p w14:paraId="7CA46EEB" w14:textId="77777777" w:rsidR="00545A00" w:rsidRDefault="00545A00" w:rsidP="00545A00">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B402C99" w14:textId="77777777" w:rsidR="00545A00" w:rsidRDefault="00545A00" w:rsidP="00545A00">
      <w:pPr>
        <w:pStyle w:val="B2"/>
      </w:pPr>
      <w:r>
        <w:t>3)</w:t>
      </w:r>
      <w:r>
        <w:tab/>
        <w:t>an identification of DNN in the "</w:t>
      </w:r>
      <w:proofErr w:type="spellStart"/>
      <w:r>
        <w:t>dnns</w:t>
      </w:r>
      <w:proofErr w:type="spellEnd"/>
      <w:r>
        <w:t>" attribute; and/or</w:t>
      </w:r>
    </w:p>
    <w:p w14:paraId="77FBD3E7" w14:textId="77777777" w:rsidR="00545A00" w:rsidRDefault="00545A00" w:rsidP="00545A00">
      <w:pPr>
        <w:pStyle w:val="B2"/>
      </w:pPr>
      <w:r>
        <w:t>4)</w:t>
      </w:r>
      <w:r>
        <w:tab/>
        <w:t>identification of network slice in the "</w:t>
      </w:r>
      <w:proofErr w:type="spellStart"/>
      <w:r>
        <w:t>snssais</w:t>
      </w:r>
      <w:proofErr w:type="spellEnd"/>
      <w:r>
        <w:t xml:space="preserve">" </w:t>
      </w:r>
      <w:proofErr w:type="gramStart"/>
      <w:r>
        <w:t>attribute;</w:t>
      </w:r>
      <w:proofErr w:type="gramEnd"/>
    </w:p>
    <w:p w14:paraId="12FD3B75" w14:textId="77777777" w:rsidR="00545A00" w:rsidRDefault="00545A00" w:rsidP="00545A00">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17DEB8C5" w14:textId="77777777" w:rsidR="00545A00" w:rsidRDefault="00545A00" w:rsidP="00545A00">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5663190F" w14:textId="77777777" w:rsidR="00545A00" w:rsidRDefault="00545A00" w:rsidP="00545A00">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32C536D5" w14:textId="77777777" w:rsidR="00545A00" w:rsidRDefault="00545A00" w:rsidP="00545A00">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52D54FD0" w14:textId="77777777" w:rsidR="00545A00" w:rsidRDefault="00545A00" w:rsidP="00545A00">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5C63AE82" w14:textId="77777777" w:rsidR="00545A00" w:rsidRDefault="00545A00" w:rsidP="00545A00">
      <w:pPr>
        <w:pStyle w:val="B2"/>
        <w:rPr>
          <w:lang w:eastAsia="zh-CN"/>
        </w:rPr>
      </w:pPr>
      <w:r>
        <w:rPr>
          <w:lang w:eastAsia="zh-CN"/>
        </w:rPr>
        <w:t xml:space="preserve">and may include: </w:t>
      </w:r>
    </w:p>
    <w:p w14:paraId="772AAA28" w14:textId="77777777" w:rsidR="00545A00" w:rsidRDefault="00545A00" w:rsidP="00545A00">
      <w:pPr>
        <w:pStyle w:val="B2"/>
      </w:pPr>
      <w:r>
        <w:t>1)</w:t>
      </w:r>
      <w:r>
        <w:tab/>
        <w:t>identification of network slice(s) by "</w:t>
      </w:r>
      <w:proofErr w:type="spellStart"/>
      <w:r>
        <w:t>snssais</w:t>
      </w:r>
      <w:proofErr w:type="spellEnd"/>
      <w:r>
        <w:t xml:space="preserve">" </w:t>
      </w:r>
      <w:proofErr w:type="gramStart"/>
      <w:r>
        <w:t>attribute;</w:t>
      </w:r>
      <w:proofErr w:type="gramEnd"/>
    </w:p>
    <w:p w14:paraId="3ACEC72E" w14:textId="77777777" w:rsidR="00545A00" w:rsidRDefault="00545A00" w:rsidP="00545A00">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29BBF2EC" w14:textId="77777777" w:rsidR="00545A00" w:rsidRDefault="00545A00" w:rsidP="00545A00">
      <w:pPr>
        <w:pStyle w:val="B10"/>
      </w:pPr>
      <w:r>
        <w:t>-</w:t>
      </w:r>
      <w:r>
        <w:tab/>
        <w:t>if the feature "</w:t>
      </w:r>
      <w:proofErr w:type="spellStart"/>
      <w:r>
        <w:t>AbnormalBehaviour</w:t>
      </w:r>
      <w:proofErr w:type="spellEnd"/>
      <w:r>
        <w:t>" is supported and the event is "ABNORMAL_BEHAVIOUR", shall provide:</w:t>
      </w:r>
    </w:p>
    <w:p w14:paraId="2A631EF4" w14:textId="77777777" w:rsidR="00545A00" w:rsidRDefault="00545A00" w:rsidP="00545A0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7A73A9A" w14:textId="77777777" w:rsidR="00545A00" w:rsidRDefault="00545A00" w:rsidP="00545A00">
      <w:pPr>
        <w:pStyle w:val="B2"/>
      </w:pPr>
      <w:r>
        <w:lastRenderedPageBreak/>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57FF61F" w14:textId="77777777" w:rsidR="00545A00" w:rsidRDefault="00545A00" w:rsidP="00545A00">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3911C460" w14:textId="77777777" w:rsidR="00545A00" w:rsidRDefault="00545A00" w:rsidP="00545A00">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79A76ACB" w14:textId="77777777" w:rsidR="00545A00" w:rsidRDefault="00545A00" w:rsidP="00545A00">
      <w:pPr>
        <w:pStyle w:val="B3"/>
      </w:pPr>
      <w:r>
        <w:t>c)</w:t>
      </w:r>
      <w:r>
        <w:tab/>
        <w:t>if "</w:t>
      </w:r>
      <w:proofErr w:type="spellStart"/>
      <w:r>
        <w:t>exptAnaType</w:t>
      </w:r>
      <w:proofErr w:type="spellEnd"/>
      <w:r>
        <w:t>" attribute sets to "MOBILITY_AND_COMMUN", the corresponding list of Exception Ids includes all above derived exception Ids.</w:t>
      </w:r>
    </w:p>
    <w:p w14:paraId="26B8D85F" w14:textId="77777777" w:rsidR="00545A00" w:rsidRDefault="00545A00" w:rsidP="00545A00">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1C517A46" w14:textId="77777777" w:rsidR="00545A00" w:rsidRDefault="00545A00" w:rsidP="00545A00">
      <w:pPr>
        <w:pStyle w:val="B2"/>
        <w:ind w:firstLine="0"/>
      </w:pPr>
      <w:r>
        <w:t>If the "</w:t>
      </w:r>
      <w:proofErr w:type="spellStart"/>
      <w:r>
        <w:t>anyUe</w:t>
      </w:r>
      <w:proofErr w:type="spellEnd"/>
      <w:r>
        <w:t>" attribute in the "</w:t>
      </w:r>
      <w:proofErr w:type="spellStart"/>
      <w:r>
        <w:t>tgtUe</w:t>
      </w:r>
      <w:proofErr w:type="spellEnd"/>
      <w:r>
        <w:t>" attribute sets to "true",</w:t>
      </w:r>
    </w:p>
    <w:p w14:paraId="7CCC8706" w14:textId="77777777" w:rsidR="00545A00" w:rsidRDefault="00545A00" w:rsidP="00545A00">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4D64E8D7" w14:textId="77777777" w:rsidR="00545A00" w:rsidRDefault="00545A00" w:rsidP="00545A00">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33455D18" w14:textId="77777777" w:rsidR="00545A00" w:rsidRDefault="00545A00" w:rsidP="00545A00">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07112528" w14:textId="77777777" w:rsidR="00545A00" w:rsidRDefault="00545A00" w:rsidP="00545A00">
      <w:pPr>
        <w:pStyle w:val="B2"/>
      </w:pPr>
      <w:r>
        <w:t>and may provide:</w:t>
      </w:r>
    </w:p>
    <w:p w14:paraId="37CB354A" w14:textId="77777777" w:rsidR="00545A00" w:rsidRDefault="00545A00" w:rsidP="00545A00">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09C835D9" w14:textId="77777777" w:rsidR="00545A00" w:rsidRDefault="00545A00" w:rsidP="00545A00">
      <w:pPr>
        <w:pStyle w:val="B10"/>
      </w:pPr>
      <w:r>
        <w:t>-</w:t>
      </w:r>
      <w:r>
        <w:tab/>
        <w:t>if the feature "</w:t>
      </w:r>
      <w:proofErr w:type="spellStart"/>
      <w:r>
        <w:t>UserDataCongestion</w:t>
      </w:r>
      <w:proofErr w:type="spellEnd"/>
      <w:r>
        <w:t>" is supported and the event is "USER_DATA_CONGESTION", shall provide:</w:t>
      </w:r>
    </w:p>
    <w:p w14:paraId="60C670C4" w14:textId="77777777" w:rsidR="00545A00" w:rsidRDefault="00545A00" w:rsidP="00545A00">
      <w:pPr>
        <w:pStyle w:val="B2"/>
      </w:pPr>
      <w:r>
        <w:t>1)</w:t>
      </w:r>
      <w:r>
        <w:tab/>
        <w:t>identification of target UE(s) to which the subscription applies by "</w:t>
      </w:r>
      <w:proofErr w:type="spellStart"/>
      <w:r>
        <w:t>supis</w:t>
      </w:r>
      <w:proofErr w:type="spellEnd"/>
      <w:r>
        <w:t>" or "</w:t>
      </w:r>
      <w:proofErr w:type="spellStart"/>
      <w:r>
        <w:t>anyUe</w:t>
      </w:r>
      <w:proofErr w:type="spellEnd"/>
      <w:r>
        <w:t xml:space="preserve">" </w:t>
      </w:r>
      <w:proofErr w:type="gramStart"/>
      <w:r>
        <w:t>attribute;</w:t>
      </w:r>
      <w:proofErr w:type="gramEnd"/>
    </w:p>
    <w:p w14:paraId="37E0EC1D" w14:textId="77777777" w:rsidR="00545A00" w:rsidRDefault="00545A00" w:rsidP="00545A00">
      <w:pPr>
        <w:pStyle w:val="B2"/>
      </w:pPr>
      <w:r>
        <w:t>and may include:</w:t>
      </w:r>
    </w:p>
    <w:p w14:paraId="4ACEF75E" w14:textId="77777777" w:rsidR="00545A00" w:rsidRDefault="00545A00" w:rsidP="00545A00">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0F49B08" w14:textId="77777777" w:rsidR="00545A00" w:rsidRDefault="00545A00" w:rsidP="00545A00">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2EC3921" w14:textId="77777777" w:rsidR="00545A00" w:rsidRDefault="00545A00" w:rsidP="00545A00">
      <w:pPr>
        <w:pStyle w:val="B2"/>
      </w:pPr>
      <w:r>
        <w:t>3)</w:t>
      </w:r>
      <w:r>
        <w:tab/>
        <w:t>identification of network slice(s) by "</w:t>
      </w:r>
      <w:proofErr w:type="spellStart"/>
      <w:r>
        <w:t>snssais</w:t>
      </w:r>
      <w:proofErr w:type="spellEnd"/>
      <w:r>
        <w:t>" attribute; and/or</w:t>
      </w:r>
    </w:p>
    <w:p w14:paraId="7B587BCE" w14:textId="77777777" w:rsidR="00545A00" w:rsidRDefault="00545A00" w:rsidP="00545A0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0C928AD2" w14:textId="77777777" w:rsidR="00545A00" w:rsidRDefault="00545A00" w:rsidP="00545A00">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6CE44CDD" w14:textId="77777777" w:rsidR="00545A00" w:rsidRDefault="00545A00" w:rsidP="00545A00">
      <w:pPr>
        <w:pStyle w:val="B10"/>
      </w:pPr>
      <w:r>
        <w:t>-</w:t>
      </w:r>
      <w:r>
        <w:tab/>
        <w:t xml:space="preserve">create a new </w:t>
      </w:r>
      <w:proofErr w:type="gramStart"/>
      <w:r>
        <w:t>subscription;</w:t>
      </w:r>
      <w:proofErr w:type="gramEnd"/>
    </w:p>
    <w:p w14:paraId="0D65AB6E" w14:textId="77777777" w:rsidR="00545A00" w:rsidRDefault="00545A00" w:rsidP="00545A00">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106E593B" w14:textId="77777777" w:rsidR="00545A00" w:rsidRDefault="00545A00" w:rsidP="00545A00">
      <w:pPr>
        <w:pStyle w:val="B10"/>
        <w:rPr>
          <w:rFonts w:eastAsia="DengXian"/>
        </w:rPr>
      </w:pPr>
      <w:r>
        <w:t>-</w:t>
      </w:r>
      <w:r>
        <w:tab/>
        <w:t>store the subscription.</w:t>
      </w:r>
    </w:p>
    <w:p w14:paraId="7461DDBC" w14:textId="31C284D7" w:rsidR="00545A00" w:rsidRDefault="00545A00" w:rsidP="00545A00">
      <w:pPr>
        <w:rPr>
          <w:rFonts w:eastAsia="DengXian"/>
        </w:rPr>
      </w:pPr>
      <w:r>
        <w:rPr>
          <w:rFonts w:eastAsia="DengXian"/>
        </w:rPr>
        <w:lastRenderedPageBreak/>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50" w:name="_Hlk68177349"/>
      <w:r>
        <w:rPr>
          <w:rFonts w:eastAsia="DengXian"/>
        </w:rPr>
        <w:t xml:space="preserve">If </w:t>
      </w:r>
      <w:r>
        <w:rPr>
          <w:lang w:eastAsia="zh-CN"/>
        </w:rPr>
        <w:t>not all the requested analytics events in the subscription are accepted</w:t>
      </w:r>
      <w:bookmarkEnd w:id="50"/>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0E6F0A85" w14:textId="77777777" w:rsidR="00545A00" w:rsidRDefault="00545A00" w:rsidP="00545A00">
      <w:pPr>
        <w:rPr>
          <w:rFonts w:eastAsia="DengXian"/>
        </w:rPr>
      </w:pPr>
    </w:p>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619A1133" w14:textId="77777777" w:rsidR="00545A00" w:rsidRDefault="00545A00" w:rsidP="00545A00">
      <w:pPr>
        <w:pStyle w:val="Heading5"/>
        <w:rPr>
          <w:lang w:eastAsia="zh-CN"/>
        </w:rPr>
      </w:pPr>
      <w:bookmarkStart w:id="51" w:name="_Toc28012777"/>
      <w:bookmarkStart w:id="52" w:name="_Toc43563460"/>
      <w:bookmarkStart w:id="53" w:name="_Toc45134003"/>
      <w:bookmarkStart w:id="54" w:name="_Toc50032649"/>
      <w:bookmarkStart w:id="55" w:name="_Toc34266247"/>
      <w:bookmarkStart w:id="56" w:name="_Toc36102418"/>
      <w:bookmarkStart w:id="57" w:name="_Toc51762961"/>
      <w:bookmarkStart w:id="58" w:name="_Toc56641209"/>
      <w:bookmarkStart w:id="59" w:name="_Toc59017726"/>
      <w:bookmarkStart w:id="60" w:name="_Toc63199098"/>
      <w:bookmarkStart w:id="61" w:name="_Toc66230527"/>
      <w:bookmarkStart w:id="62" w:name="_Toc68168758"/>
      <w:bookmarkStart w:id="63" w:name="_Toc70545531"/>
      <w:bookmarkStart w:id="64" w:name="_Toc73558528"/>
      <w:r>
        <w:t>4.3.</w:t>
      </w:r>
      <w:r>
        <w:rPr>
          <w:lang w:eastAsia="zh-CN"/>
        </w:rPr>
        <w:t>1.3.2</w:t>
      </w:r>
      <w:r>
        <w:tab/>
      </w:r>
      <w:r>
        <w:rPr>
          <w:lang w:eastAsia="zh-CN"/>
        </w:rPr>
        <w:t xml:space="preserve">NF </w:t>
      </w:r>
      <w:r>
        <w:t>Service</w:t>
      </w:r>
      <w:r>
        <w:rPr>
          <w:lang w:eastAsia="zh-CN"/>
        </w:rPr>
        <w:t xml:space="preserve"> Consumers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92A9F1" w14:textId="77777777" w:rsidR="00545A00" w:rsidRDefault="00545A00" w:rsidP="00545A00">
      <w:r>
        <w:t>The Policy Control Function (PCF):</w:t>
      </w:r>
    </w:p>
    <w:p w14:paraId="0B8E6948" w14:textId="77777777" w:rsidR="00545A00" w:rsidRDefault="00545A00" w:rsidP="00545A00">
      <w:pPr>
        <w:pStyle w:val="B10"/>
        <w:rPr>
          <w:rFonts w:eastAsia="DengXian"/>
        </w:rPr>
      </w:pPr>
      <w:r>
        <w:rPr>
          <w:rFonts w:eastAsia="DengXian"/>
        </w:rPr>
        <w:t>-</w:t>
      </w:r>
      <w:r>
        <w:rPr>
          <w:rFonts w:eastAsia="DengXian"/>
        </w:rPr>
        <w:tab/>
        <w:t>supports taking analytics information for slice load level information</w:t>
      </w:r>
      <w:del w:id="65" w:author="Maria Liang" w:date="2021-08-03T18:17:00Z">
        <w:r w:rsidDel="009E2569">
          <w:rPr>
            <w:rFonts w:eastAsia="DengXian"/>
          </w:rPr>
          <w:delText xml:space="preserve"> or network slice instance load level information</w:delText>
        </w:r>
      </w:del>
      <w:r>
        <w:rPr>
          <w:rFonts w:eastAsia="DengXian"/>
        </w:rPr>
        <w:t xml:space="preserve"> from the </w:t>
      </w:r>
      <w:proofErr w:type="gramStart"/>
      <w:r>
        <w:rPr>
          <w:rFonts w:eastAsia="DengXian"/>
        </w:rPr>
        <w:t>NWDAF;</w:t>
      </w:r>
      <w:proofErr w:type="gramEnd"/>
    </w:p>
    <w:p w14:paraId="7169A3D4" w14:textId="77777777" w:rsidR="00545A00" w:rsidRDefault="00545A00" w:rsidP="00545A00">
      <w:pPr>
        <w:pStyle w:val="B10"/>
        <w:rPr>
          <w:rFonts w:eastAsia="DengXian"/>
        </w:rPr>
      </w:pPr>
      <w:r>
        <w:rPr>
          <w:rFonts w:eastAsia="DengXian"/>
        </w:rPr>
        <w:t>-</w:t>
      </w:r>
      <w:r>
        <w:rPr>
          <w:rFonts w:eastAsia="DengXian"/>
        </w:rPr>
        <w:tab/>
        <w:t xml:space="preserve">supports taking analytics information for service experience related network data from the </w:t>
      </w:r>
      <w:proofErr w:type="gramStart"/>
      <w:r>
        <w:rPr>
          <w:rFonts w:eastAsia="DengXian"/>
        </w:rPr>
        <w:t>NWDAF;</w:t>
      </w:r>
      <w:proofErr w:type="gramEnd"/>
    </w:p>
    <w:p w14:paraId="7CBEF073" w14:textId="77777777" w:rsidR="00545A00" w:rsidRDefault="00545A00" w:rsidP="00545A00">
      <w:pPr>
        <w:pStyle w:val="B10"/>
        <w:rPr>
          <w:rFonts w:eastAsia="DengXian"/>
        </w:rPr>
      </w:pPr>
      <w:r>
        <w:rPr>
          <w:rFonts w:eastAsia="DengXian"/>
        </w:rPr>
        <w:t>-</w:t>
      </w:r>
      <w:r>
        <w:rPr>
          <w:rFonts w:eastAsia="DengXian"/>
        </w:rPr>
        <w:tab/>
        <w:t xml:space="preserve">supports taking analytics information for network performance from the </w:t>
      </w:r>
      <w:proofErr w:type="gramStart"/>
      <w:r>
        <w:rPr>
          <w:rFonts w:eastAsia="DengXian"/>
        </w:rPr>
        <w:t>NWDAF;</w:t>
      </w:r>
      <w:proofErr w:type="gramEnd"/>
    </w:p>
    <w:p w14:paraId="441B7678" w14:textId="77777777" w:rsidR="00545A00" w:rsidRDefault="00545A00" w:rsidP="00545A00">
      <w:pPr>
        <w:pStyle w:val="B10"/>
        <w:rPr>
          <w:rFonts w:eastAsia="DengXian"/>
        </w:rPr>
      </w:pPr>
      <w:r>
        <w:rPr>
          <w:rFonts w:eastAsia="DengXian"/>
        </w:rPr>
        <w:t>-</w:t>
      </w:r>
      <w:r>
        <w:rPr>
          <w:rFonts w:eastAsia="DengXian"/>
        </w:rPr>
        <w:tab/>
        <w:t xml:space="preserve">supports taking analytics information for abnormal UE behaviour from the </w:t>
      </w:r>
      <w:proofErr w:type="gramStart"/>
      <w:r>
        <w:rPr>
          <w:rFonts w:eastAsia="DengXian"/>
        </w:rPr>
        <w:t>NWDAF;</w:t>
      </w:r>
      <w:proofErr w:type="gramEnd"/>
    </w:p>
    <w:p w14:paraId="6C9CBBD3" w14:textId="77777777" w:rsidR="00545A00" w:rsidRDefault="00545A00" w:rsidP="00545A00">
      <w:pPr>
        <w:pStyle w:val="B10"/>
      </w:pPr>
      <w:r>
        <w:t>-</w:t>
      </w:r>
      <w:r>
        <w:tab/>
        <w:t>supports taking one or more above input from NWDAF into consideration for policies on assignment of network resources and/or for traffic steering policies.</w:t>
      </w:r>
    </w:p>
    <w:p w14:paraId="53DE6C83" w14:textId="77777777" w:rsidR="00545A00" w:rsidRDefault="00545A00" w:rsidP="00545A00">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16F5B5EF" w14:textId="77777777" w:rsidR="00545A00" w:rsidRDefault="00545A00" w:rsidP="00545A00">
      <w:r>
        <w:rPr>
          <w:rFonts w:eastAsia="MS Mincho"/>
        </w:rPr>
        <w:t xml:space="preserve">The </w:t>
      </w:r>
      <w:r>
        <w:t>Network Slice Selection Function (NSSF):</w:t>
      </w:r>
    </w:p>
    <w:p w14:paraId="6B514B38" w14:textId="77777777" w:rsidR="00545A00" w:rsidRDefault="00545A00" w:rsidP="00545A00">
      <w:pPr>
        <w:pStyle w:val="B10"/>
      </w:pPr>
      <w:r>
        <w:t>-</w:t>
      </w:r>
      <w:r>
        <w:tab/>
        <w:t>supports taking slice load level information or network slice instance load level information from NWDAF into consideration for slice selection.</w:t>
      </w:r>
    </w:p>
    <w:p w14:paraId="28BF826E" w14:textId="77777777" w:rsidR="00545A00" w:rsidRDefault="00545A00" w:rsidP="00545A00">
      <w:r>
        <w:rPr>
          <w:rFonts w:eastAsia="MS Mincho"/>
        </w:rPr>
        <w:t xml:space="preserve">The </w:t>
      </w:r>
      <w:r>
        <w:t>Access and Mobility Management Function (AMF):</w:t>
      </w:r>
    </w:p>
    <w:p w14:paraId="55FB7CC4" w14:textId="77777777" w:rsidR="00545A00" w:rsidRDefault="00545A00" w:rsidP="00545A00">
      <w:pPr>
        <w:pStyle w:val="B10"/>
      </w:pPr>
      <w:r>
        <w:t>-</w:t>
      </w:r>
      <w:r>
        <w:tab/>
        <w:t xml:space="preserve">supports taking SMF load information from NWDAF into consideration for SMF </w:t>
      </w:r>
      <w:proofErr w:type="gramStart"/>
      <w:r>
        <w:t>selection;</w:t>
      </w:r>
      <w:proofErr w:type="gramEnd"/>
    </w:p>
    <w:p w14:paraId="2BEE5DFF" w14:textId="77777777" w:rsidR="00545A00" w:rsidRDefault="00545A00" w:rsidP="00545A00">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7298BD9A" w14:textId="77777777" w:rsidR="00545A00" w:rsidRDefault="00545A00" w:rsidP="00545A00">
      <w:pPr>
        <w:pStyle w:val="B10"/>
      </w:pPr>
      <w:r>
        <w:t>-</w:t>
      </w:r>
      <w:r>
        <w:tab/>
        <w:t>supports taking abnormal UE behaviour information from NWDAF into consideration for adjustment of UE mobility related network parameters to solve the abnormal risk.</w:t>
      </w:r>
    </w:p>
    <w:p w14:paraId="68AE9F19" w14:textId="77777777" w:rsidR="00545A00" w:rsidRDefault="00545A00" w:rsidP="00545A00">
      <w:r>
        <w:rPr>
          <w:rFonts w:eastAsia="MS Mincho"/>
        </w:rPr>
        <w:t xml:space="preserve">The </w:t>
      </w:r>
      <w:r>
        <w:t>Session Management Function (SMF):</w:t>
      </w:r>
    </w:p>
    <w:p w14:paraId="0E1A807D" w14:textId="77777777" w:rsidR="00545A00" w:rsidRDefault="00545A00" w:rsidP="00545A00">
      <w:pPr>
        <w:pStyle w:val="B10"/>
      </w:pPr>
      <w:r>
        <w:t>-</w:t>
      </w:r>
      <w:r>
        <w:tab/>
        <w:t xml:space="preserve">supports taking UPF load information from NWDAF into consideration for UPF </w:t>
      </w:r>
      <w:proofErr w:type="gramStart"/>
      <w:r>
        <w:t>selection;</w:t>
      </w:r>
      <w:proofErr w:type="gramEnd"/>
    </w:p>
    <w:p w14:paraId="29BFFF4C" w14:textId="77777777" w:rsidR="00545A00" w:rsidRDefault="00545A00" w:rsidP="00545A00">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45B1CFD0" w14:textId="77777777" w:rsidR="00545A00" w:rsidRDefault="00545A00" w:rsidP="00545A00">
      <w:pPr>
        <w:pStyle w:val="B10"/>
      </w:pPr>
      <w:r>
        <w:t>-</w:t>
      </w:r>
      <w:r>
        <w:tab/>
        <w:t>supports taking abnormal UE behaviour information from NWDAF into consideration for adjustment of UE mobility related network parameters to solve the abnormal risk.</w:t>
      </w:r>
    </w:p>
    <w:p w14:paraId="517E4A29" w14:textId="77777777" w:rsidR="00545A00" w:rsidRDefault="00545A00" w:rsidP="00545A00">
      <w:r>
        <w:rPr>
          <w:rFonts w:eastAsia="MS Mincho"/>
        </w:rPr>
        <w:t xml:space="preserve">The </w:t>
      </w:r>
      <w:r>
        <w:t>Network Exposure Function (NEF):</w:t>
      </w:r>
    </w:p>
    <w:p w14:paraId="74EFDA70" w14:textId="77777777" w:rsidR="00545A00" w:rsidRDefault="00545A00" w:rsidP="00545A00">
      <w:pPr>
        <w:pStyle w:val="B10"/>
      </w:pPr>
      <w:r>
        <w:t>-</w:t>
      </w:r>
      <w:r>
        <w:tab/>
        <w:t xml:space="preserve">supports forwarding UE mobility information from NWDAF to the AF when it is </w:t>
      </w:r>
      <w:proofErr w:type="gramStart"/>
      <w:r>
        <w:t>untrusted;</w:t>
      </w:r>
      <w:proofErr w:type="gramEnd"/>
    </w:p>
    <w:p w14:paraId="309BE8D5" w14:textId="77777777" w:rsidR="00545A00" w:rsidRDefault="00545A00" w:rsidP="00545A00">
      <w:pPr>
        <w:pStyle w:val="B10"/>
      </w:pPr>
      <w:r>
        <w:t>-</w:t>
      </w:r>
      <w:r>
        <w:tab/>
        <w:t xml:space="preserve">supports forwarding UE communication information from NWDAF to the AF when it is </w:t>
      </w:r>
      <w:proofErr w:type="gramStart"/>
      <w:r>
        <w:t>untrusted;</w:t>
      </w:r>
      <w:proofErr w:type="gramEnd"/>
    </w:p>
    <w:p w14:paraId="68400DD1" w14:textId="77777777" w:rsidR="00545A00" w:rsidRDefault="00545A00" w:rsidP="00545A00">
      <w:pPr>
        <w:pStyle w:val="B10"/>
      </w:pPr>
      <w:r>
        <w:t>-</w:t>
      </w:r>
      <w:r>
        <w:tab/>
        <w:t xml:space="preserve">supports forwarding expected UE behavioural information (UE mobility and/or UE communication) from NWDAF to the AF when it is </w:t>
      </w:r>
      <w:proofErr w:type="gramStart"/>
      <w:r>
        <w:t>untrusted;</w:t>
      </w:r>
      <w:proofErr w:type="gramEnd"/>
    </w:p>
    <w:p w14:paraId="7C5EEDFA" w14:textId="77777777" w:rsidR="00545A00" w:rsidRDefault="00545A00" w:rsidP="00545A00">
      <w:pPr>
        <w:pStyle w:val="B10"/>
      </w:pPr>
      <w:r>
        <w:t>-</w:t>
      </w:r>
      <w:r>
        <w:tab/>
        <w:t xml:space="preserve">supports forwarding abnormal behaviour information from NWDAF to the AF when it is </w:t>
      </w:r>
      <w:proofErr w:type="gramStart"/>
      <w:r>
        <w:t>untrusted;</w:t>
      </w:r>
      <w:proofErr w:type="gramEnd"/>
    </w:p>
    <w:p w14:paraId="60DC94F7" w14:textId="77777777" w:rsidR="00545A00" w:rsidRDefault="00545A00" w:rsidP="00545A00">
      <w:pPr>
        <w:pStyle w:val="B10"/>
      </w:pPr>
      <w:r>
        <w:lastRenderedPageBreak/>
        <w:t>-</w:t>
      </w:r>
      <w:r>
        <w:tab/>
        <w:t xml:space="preserve">supports forwarding user data congestion information from NWDAF to the AF when it is </w:t>
      </w:r>
      <w:proofErr w:type="gramStart"/>
      <w:r>
        <w:t>untrusted;</w:t>
      </w:r>
      <w:proofErr w:type="gramEnd"/>
    </w:p>
    <w:p w14:paraId="094BBF65" w14:textId="77777777" w:rsidR="00545A00" w:rsidRDefault="00545A00" w:rsidP="00545A00">
      <w:pPr>
        <w:pStyle w:val="B10"/>
      </w:pPr>
      <w:r>
        <w:t>-</w:t>
      </w:r>
      <w:r>
        <w:tab/>
        <w:t xml:space="preserve">supports forwarding network performance information from NWDAF to the AF when it is </w:t>
      </w:r>
      <w:proofErr w:type="gramStart"/>
      <w:r>
        <w:t>untrusted;</w:t>
      </w:r>
      <w:proofErr w:type="gramEnd"/>
    </w:p>
    <w:p w14:paraId="39FA3C3D" w14:textId="77777777" w:rsidR="00545A00" w:rsidRDefault="00545A00" w:rsidP="00545A00">
      <w:pPr>
        <w:pStyle w:val="B10"/>
      </w:pPr>
      <w:r>
        <w:t>-</w:t>
      </w:r>
      <w:r>
        <w:tab/>
        <w:t>supports forwarding QoS Sustainability information from NWDAF to the AF when it is untrusted.</w:t>
      </w:r>
    </w:p>
    <w:p w14:paraId="4FE5D2FD" w14:textId="77777777" w:rsidR="00545A00" w:rsidRDefault="00545A00" w:rsidP="00545A00">
      <w:r>
        <w:rPr>
          <w:rFonts w:eastAsia="MS Mincho"/>
        </w:rPr>
        <w:t xml:space="preserve">The </w:t>
      </w:r>
      <w:r>
        <w:t>Unified Data Management (UDM):</w:t>
      </w:r>
    </w:p>
    <w:p w14:paraId="3EDC2427" w14:textId="77777777" w:rsidR="00545A00" w:rsidRDefault="00545A00" w:rsidP="00545A00">
      <w:pPr>
        <w:pStyle w:val="B10"/>
      </w:pPr>
      <w:r>
        <w:t>-</w:t>
      </w:r>
      <w:r>
        <w:tab/>
        <w:t>supports taking expected UE behaviour information (UE mobility and/or UE communication) from NWDAF into consideration for monitoring UE behaviour.</w:t>
      </w:r>
    </w:p>
    <w:p w14:paraId="1E63C9C1" w14:textId="77777777" w:rsidR="00545A00" w:rsidRDefault="00545A00" w:rsidP="00545A00">
      <w:r>
        <w:rPr>
          <w:rFonts w:eastAsia="MS Mincho"/>
        </w:rPr>
        <w:t xml:space="preserve">The </w:t>
      </w:r>
      <w:r>
        <w:t>Application Function (AF):</w:t>
      </w:r>
    </w:p>
    <w:p w14:paraId="753FC5EE" w14:textId="77777777" w:rsidR="00545A00" w:rsidRDefault="00545A00" w:rsidP="00545A00">
      <w:pPr>
        <w:pStyle w:val="B10"/>
      </w:pPr>
      <w:r>
        <w:t>-</w:t>
      </w:r>
      <w:r>
        <w:tab/>
        <w:t xml:space="preserve">supports receiving UE mobility information from NWDAF or via the </w:t>
      </w:r>
      <w:proofErr w:type="gramStart"/>
      <w:r>
        <w:t>NEF;</w:t>
      </w:r>
      <w:proofErr w:type="gramEnd"/>
    </w:p>
    <w:p w14:paraId="2A992CFB" w14:textId="77777777" w:rsidR="00545A00" w:rsidRDefault="00545A00" w:rsidP="00545A00">
      <w:pPr>
        <w:pStyle w:val="B10"/>
      </w:pPr>
      <w:r>
        <w:t>-</w:t>
      </w:r>
      <w:r>
        <w:tab/>
        <w:t xml:space="preserve">supports receiving UE communication information from NWDAF or via the </w:t>
      </w:r>
      <w:proofErr w:type="gramStart"/>
      <w:r>
        <w:t>NEF;</w:t>
      </w:r>
      <w:proofErr w:type="gramEnd"/>
    </w:p>
    <w:p w14:paraId="515F53DA" w14:textId="77777777" w:rsidR="00545A00" w:rsidRDefault="00545A00" w:rsidP="00545A00">
      <w:pPr>
        <w:pStyle w:val="B10"/>
      </w:pPr>
      <w:r>
        <w:t>-</w:t>
      </w:r>
      <w:r>
        <w:tab/>
        <w:t xml:space="preserve">supports receiving expected UE behavioural information (UE mobility and/or UE communication) from NWDAF or via the </w:t>
      </w:r>
      <w:proofErr w:type="gramStart"/>
      <w:r>
        <w:t>NEF;</w:t>
      </w:r>
      <w:proofErr w:type="gramEnd"/>
    </w:p>
    <w:p w14:paraId="5120B4A6" w14:textId="77777777" w:rsidR="00545A00" w:rsidRDefault="00545A00" w:rsidP="00545A00">
      <w:pPr>
        <w:pStyle w:val="B10"/>
      </w:pPr>
      <w:r>
        <w:t>-</w:t>
      </w:r>
      <w:r>
        <w:tab/>
        <w:t xml:space="preserve">supports receiving abnormal behaviour information from NWDAF or via the </w:t>
      </w:r>
      <w:proofErr w:type="gramStart"/>
      <w:r>
        <w:t>NEF;</w:t>
      </w:r>
      <w:proofErr w:type="gramEnd"/>
    </w:p>
    <w:p w14:paraId="6EBF3811" w14:textId="77777777" w:rsidR="00545A00" w:rsidRDefault="00545A00" w:rsidP="00545A00">
      <w:pPr>
        <w:pStyle w:val="B10"/>
      </w:pPr>
      <w:r>
        <w:t>-</w:t>
      </w:r>
      <w:r>
        <w:tab/>
        <w:t xml:space="preserve">supports receiving user data congestion information from NWDAF or via the </w:t>
      </w:r>
      <w:proofErr w:type="gramStart"/>
      <w:r>
        <w:t>NEF;</w:t>
      </w:r>
      <w:proofErr w:type="gramEnd"/>
    </w:p>
    <w:p w14:paraId="38D6D65E" w14:textId="77777777" w:rsidR="00545A00" w:rsidRDefault="00545A00" w:rsidP="00545A00">
      <w:pPr>
        <w:pStyle w:val="B10"/>
      </w:pPr>
      <w:r>
        <w:t>-</w:t>
      </w:r>
      <w:r>
        <w:tab/>
        <w:t xml:space="preserve">supports receiving network performance information from NWDAF or via the </w:t>
      </w:r>
      <w:proofErr w:type="gramStart"/>
      <w:r>
        <w:t>NEF;</w:t>
      </w:r>
      <w:proofErr w:type="gramEnd"/>
    </w:p>
    <w:p w14:paraId="24EAA719" w14:textId="77777777" w:rsidR="00545A00" w:rsidRDefault="00545A00" w:rsidP="00545A00">
      <w:pPr>
        <w:pStyle w:val="B10"/>
      </w:pPr>
      <w:r>
        <w:t>-</w:t>
      </w:r>
      <w:r>
        <w:tab/>
        <w:t>supports receiving QoS Sustainability information from NWDAF or via the NEF.</w:t>
      </w:r>
    </w:p>
    <w:p w14:paraId="5919207B" w14:textId="77777777" w:rsidR="00545A00" w:rsidRDefault="00545A00" w:rsidP="00545A00">
      <w:pPr>
        <w:rPr>
          <w:rFonts w:eastAsia="DengXian"/>
        </w:rPr>
      </w:pPr>
      <w:r>
        <w:rPr>
          <w:rFonts w:eastAsia="DengXian"/>
        </w:rPr>
        <w:t>The Operation, Administration, and Maintenance (OAM):</w:t>
      </w:r>
    </w:p>
    <w:p w14:paraId="33FFE394" w14:textId="77777777" w:rsidR="00545A00" w:rsidRDefault="00545A00" w:rsidP="00545A00">
      <w:pPr>
        <w:pStyle w:val="B10"/>
      </w:pPr>
      <w:r>
        <w:t>-</w:t>
      </w:r>
      <w:r>
        <w:tab/>
        <w:t xml:space="preserve">supports receiving observed service experience from </w:t>
      </w:r>
      <w:proofErr w:type="gramStart"/>
      <w:r>
        <w:t>NWDAF;</w:t>
      </w:r>
      <w:proofErr w:type="gramEnd"/>
    </w:p>
    <w:p w14:paraId="7ACA76E2" w14:textId="77777777" w:rsidR="00545A00" w:rsidRDefault="00545A00" w:rsidP="00545A00">
      <w:pPr>
        <w:pStyle w:val="B10"/>
      </w:pPr>
      <w:r>
        <w:t>-</w:t>
      </w:r>
      <w:r>
        <w:tab/>
        <w:t xml:space="preserve">supports receiving NF load information from </w:t>
      </w:r>
      <w:proofErr w:type="gramStart"/>
      <w:r>
        <w:t>NWDAF;</w:t>
      </w:r>
      <w:proofErr w:type="gramEnd"/>
    </w:p>
    <w:p w14:paraId="443FBF4D" w14:textId="77777777" w:rsidR="00545A00" w:rsidRDefault="00545A00" w:rsidP="00545A00">
      <w:pPr>
        <w:pStyle w:val="B10"/>
      </w:pPr>
      <w:r>
        <w:t>-</w:t>
      </w:r>
      <w:r>
        <w:tab/>
        <w:t xml:space="preserve">supports receiving network performance information from </w:t>
      </w:r>
      <w:proofErr w:type="gramStart"/>
      <w:r>
        <w:t>NWDAF;</w:t>
      </w:r>
      <w:proofErr w:type="gramEnd"/>
    </w:p>
    <w:p w14:paraId="5C9AC8E9" w14:textId="77777777" w:rsidR="00545A00" w:rsidRDefault="00545A00" w:rsidP="00545A00">
      <w:pPr>
        <w:pStyle w:val="B10"/>
      </w:pPr>
      <w:r>
        <w:t>-</w:t>
      </w:r>
      <w:r>
        <w:tab/>
        <w:t xml:space="preserve">supports receiving UE mobility information from </w:t>
      </w:r>
      <w:proofErr w:type="gramStart"/>
      <w:r>
        <w:t>NWDAF;</w:t>
      </w:r>
      <w:proofErr w:type="gramEnd"/>
    </w:p>
    <w:p w14:paraId="391A679D" w14:textId="77777777" w:rsidR="00545A00" w:rsidRDefault="00545A00" w:rsidP="00545A00">
      <w:pPr>
        <w:pStyle w:val="B10"/>
      </w:pPr>
      <w:r>
        <w:t>-</w:t>
      </w:r>
      <w:r>
        <w:tab/>
        <w:t xml:space="preserve">supports receiving UE communication information from </w:t>
      </w:r>
      <w:proofErr w:type="gramStart"/>
      <w:r>
        <w:t>NWDAF;</w:t>
      </w:r>
      <w:proofErr w:type="gramEnd"/>
    </w:p>
    <w:p w14:paraId="4505CB20" w14:textId="77777777" w:rsidR="00545A00" w:rsidRDefault="00545A00" w:rsidP="00545A00">
      <w:pPr>
        <w:pStyle w:val="B10"/>
      </w:pPr>
      <w:r>
        <w:t>-</w:t>
      </w:r>
      <w:r>
        <w:tab/>
        <w:t xml:space="preserve">supports receiving expected UE behaviour information (UE mobility and/or UE communication) from </w:t>
      </w:r>
      <w:proofErr w:type="gramStart"/>
      <w:r>
        <w:t>NWDAF;</w:t>
      </w:r>
      <w:proofErr w:type="gramEnd"/>
    </w:p>
    <w:p w14:paraId="0A4E6358" w14:textId="77777777" w:rsidR="00545A00" w:rsidRDefault="00545A00" w:rsidP="00545A00">
      <w:pPr>
        <w:pStyle w:val="B10"/>
      </w:pPr>
      <w:r>
        <w:t>-</w:t>
      </w:r>
      <w:r>
        <w:tab/>
        <w:t>supports receiving abnormal UE behaviour information from NWDAF.</w:t>
      </w:r>
    </w:p>
    <w:p w14:paraId="28B87B4C" w14:textId="3A7E4665" w:rsidR="0010332B" w:rsidRDefault="0010332B" w:rsidP="0010332B">
      <w:pPr>
        <w:pStyle w:val="B10"/>
        <w:rPr>
          <w:noProof/>
        </w:rPr>
      </w:pPr>
    </w:p>
    <w:p w14:paraId="7567150E" w14:textId="5E92120B"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4th</w:t>
      </w:r>
      <w:r w:rsidRPr="00BF3BA8">
        <w:rPr>
          <w:color w:val="0000FF"/>
          <w:sz w:val="28"/>
          <w:szCs w:val="28"/>
        </w:rPr>
        <w:t xml:space="preserve"> Change ***</w:t>
      </w:r>
    </w:p>
    <w:p w14:paraId="20F2E9E9" w14:textId="77777777" w:rsidR="00545A00" w:rsidRDefault="00545A00" w:rsidP="00545A00">
      <w:pPr>
        <w:pStyle w:val="Heading5"/>
      </w:pPr>
      <w:bookmarkStart w:id="66" w:name="_Toc36102423"/>
      <w:bookmarkStart w:id="67" w:name="_Toc43563465"/>
      <w:bookmarkStart w:id="68" w:name="_Toc45134008"/>
      <w:bookmarkStart w:id="69" w:name="_Toc50032654"/>
      <w:bookmarkStart w:id="70" w:name="_Toc28012782"/>
      <w:bookmarkStart w:id="71" w:name="_Toc34266252"/>
      <w:bookmarkStart w:id="72" w:name="_Toc51762966"/>
      <w:bookmarkStart w:id="73" w:name="_Toc56641214"/>
      <w:bookmarkStart w:id="74" w:name="_Toc59017731"/>
      <w:bookmarkStart w:id="75" w:name="_Toc63199103"/>
      <w:bookmarkStart w:id="76" w:name="_Toc66230532"/>
      <w:bookmarkStart w:id="77" w:name="_Toc68168763"/>
      <w:bookmarkStart w:id="78" w:name="_Toc70545536"/>
      <w:bookmarkStart w:id="79" w:name="_Toc73558533"/>
      <w:bookmarkStart w:id="80" w:name="_Toc28012498"/>
      <w:bookmarkStart w:id="81" w:name="_Toc36038461"/>
      <w:bookmarkStart w:id="82" w:name="_Toc45133732"/>
      <w:bookmarkStart w:id="83" w:name="_Toc51762486"/>
      <w:bookmarkStart w:id="84" w:name="_Toc59017058"/>
      <w:bookmarkStart w:id="85" w:name="_Toc68168224"/>
      <w:bookmarkStart w:id="86" w:name="_Hlk71145621"/>
      <w:r>
        <w:t>4.3.2.2.2</w:t>
      </w:r>
      <w:r>
        <w:tab/>
        <w:t>Request and get from NWDAF Analytics information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2045914" w14:textId="77777777" w:rsidR="00545A00" w:rsidRDefault="00545A00" w:rsidP="00545A00">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1BDA080B" w14:textId="77777777" w:rsidR="00545A00" w:rsidRDefault="00545A00" w:rsidP="00545A00">
      <w:pPr>
        <w:pStyle w:val="TH"/>
      </w:pPr>
      <w:r>
        <w:object w:dxaOrig="5909" w:dyaOrig="1619" w14:anchorId="1AD96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 o:spid="_x0000_i1025" type="#_x0000_t75" style="width:434.5pt;height:119pt;mso-position-horizontal-relative:page;mso-position-vertical-relative:page" o:ole="">
            <v:imagedata r:id="rId18" o:title=""/>
          </v:shape>
          <o:OLEObject Type="Embed" ProgID="Visio.Drawing.11" ShapeID="对象 11" DrawAspect="Content" ObjectID="_1690220570" r:id="rId19"/>
        </w:object>
      </w:r>
    </w:p>
    <w:p w14:paraId="1673552E" w14:textId="77777777" w:rsidR="00545A00" w:rsidRDefault="00545A00" w:rsidP="00545A00">
      <w:pPr>
        <w:pStyle w:val="TF"/>
      </w:pPr>
      <w:r>
        <w:t>Figure 4.3.2.2.2-1: Requesting a NWDAF Analytics information</w:t>
      </w:r>
    </w:p>
    <w:p w14:paraId="61978E9D" w14:textId="77777777" w:rsidR="00545A00" w:rsidRDefault="00545A00" w:rsidP="00545A00">
      <w:pPr>
        <w:rPr>
          <w:rFonts w:eastAsia="DengXian"/>
        </w:rPr>
      </w:pPr>
      <w:r>
        <w:rPr>
          <w:rFonts w:eastAsia="DengXian"/>
        </w:rPr>
        <w:lastRenderedPageBreak/>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0E471320" w14:textId="77777777" w:rsidR="00545A00" w:rsidRDefault="00545A00" w:rsidP="00545A00">
      <w:pPr>
        <w:pStyle w:val="B10"/>
      </w:pPr>
      <w:r>
        <w:t>-</w:t>
      </w:r>
      <w:r>
        <w:tab/>
        <w:t>common reporting requirement in the "ana-</w:t>
      </w:r>
      <w:proofErr w:type="spellStart"/>
      <w:r>
        <w:t>req</w:t>
      </w:r>
      <w:proofErr w:type="spellEnd"/>
      <w:r>
        <w:t>" attribute as follows:</w:t>
      </w:r>
    </w:p>
    <w:p w14:paraId="57B5704A" w14:textId="77777777" w:rsidR="00545A00" w:rsidRDefault="00545A00" w:rsidP="00545A00">
      <w:pPr>
        <w:pStyle w:val="B2"/>
      </w:pPr>
      <w:r>
        <w:t>1)</w:t>
      </w:r>
      <w:r>
        <w:tab/>
        <w:t xml:space="preserve">identification of time window </w:t>
      </w:r>
      <w:r>
        <w:rPr>
          <w:lang w:eastAsia="zh-CN"/>
        </w:rPr>
        <w:t xml:space="preserve">for the requested </w:t>
      </w:r>
      <w:r>
        <w:rPr>
          <w:rFonts w:eastAsia="DengXian"/>
        </w:rPr>
        <w:t>analytics data</w:t>
      </w:r>
      <w:r>
        <w:t xml:space="preserve">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66A1B387" w14:textId="77777777" w:rsidR="00545A00" w:rsidRDefault="00545A00" w:rsidP="00545A00">
      <w:pPr>
        <w:pStyle w:val="B2"/>
      </w:pPr>
      <w:r>
        <w:t>2)</w:t>
      </w:r>
      <w:r>
        <w:tab/>
        <w:t xml:space="preserve">preferred level of accuracy of the analytics in "accuracy" </w:t>
      </w:r>
      <w:proofErr w:type="gramStart"/>
      <w:r>
        <w:t>attribute;</w:t>
      </w:r>
      <w:proofErr w:type="gramEnd"/>
      <w:r>
        <w:t xml:space="preserve"> </w:t>
      </w:r>
    </w:p>
    <w:p w14:paraId="64712A6B" w14:textId="77777777" w:rsidR="00545A00" w:rsidRDefault="00545A00" w:rsidP="00545A00">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647525AF" w14:textId="77777777" w:rsidR="00545A00" w:rsidRDefault="00545A00" w:rsidP="00545A00">
      <w:pPr>
        <w:pStyle w:val="B2"/>
      </w:pPr>
      <w:r>
        <w:t>4)</w:t>
      </w:r>
      <w:r>
        <w:tab/>
        <w:t>maximum number of objects in the “</w:t>
      </w:r>
      <w:proofErr w:type="spellStart"/>
      <w:r>
        <w:t>maxObjectNbr</w:t>
      </w:r>
      <w:proofErr w:type="spellEnd"/>
      <w:r>
        <w:t xml:space="preserve">” </w:t>
      </w:r>
      <w:proofErr w:type="gramStart"/>
      <w:r>
        <w:t>attribute;</w:t>
      </w:r>
      <w:proofErr w:type="gramEnd"/>
    </w:p>
    <w:p w14:paraId="7D338A1B" w14:textId="77777777" w:rsidR="00545A00" w:rsidRDefault="00545A00" w:rsidP="00545A00">
      <w:pPr>
        <w:pStyle w:val="B2"/>
      </w:pPr>
      <w:r>
        <w:t>5)</w:t>
      </w:r>
      <w:r>
        <w:tab/>
        <w:t>maximum number of SUPIs expected for an analytics report in the "</w:t>
      </w:r>
      <w:proofErr w:type="spellStart"/>
      <w:r>
        <w:t>maxSupiNbr</w:t>
      </w:r>
      <w:proofErr w:type="spellEnd"/>
      <w:r>
        <w:t>" attribute; and/or</w:t>
      </w:r>
    </w:p>
    <w:p w14:paraId="3D461E5A" w14:textId="77777777" w:rsidR="00545A00" w:rsidRDefault="00545A00" w:rsidP="00545A00">
      <w:pPr>
        <w:pStyle w:val="B2"/>
      </w:pPr>
      <w:r>
        <w:t xml:space="preserve">6) </w:t>
      </w:r>
      <w:r>
        <w:tab/>
        <w:t>identification of time when analytics information is needed in the "</w:t>
      </w:r>
      <w:proofErr w:type="spellStart"/>
      <w:r>
        <w:t>timeAnaNeeded</w:t>
      </w:r>
      <w:proofErr w:type="spellEnd"/>
      <w:r>
        <w:t xml:space="preserve">" </w:t>
      </w:r>
      <w:proofErr w:type="spellStart"/>
      <w:r>
        <w:t>atribute</w:t>
      </w:r>
      <w:proofErr w:type="spellEnd"/>
      <w:r>
        <w:t>.</w:t>
      </w:r>
    </w:p>
    <w:p w14:paraId="460735F1" w14:textId="77777777" w:rsidR="00545A00" w:rsidRDefault="00545A00" w:rsidP="00545A00">
      <w:pPr>
        <w:rPr>
          <w:rFonts w:eastAsia="DengXian"/>
        </w:rPr>
      </w:pPr>
      <w:r>
        <w:t>For different event types:</w:t>
      </w:r>
    </w:p>
    <w:p w14:paraId="1DAD30D3" w14:textId="77777777" w:rsidR="00545A00" w:rsidRDefault="00545A00" w:rsidP="00545A00">
      <w:pPr>
        <w:pStyle w:val="B10"/>
      </w:pPr>
      <w:r>
        <w:t>-</w:t>
      </w:r>
      <w:r>
        <w:tab/>
        <w:t>if the event is "LOAD_LEVEL_INFORMATION", it shall provide the event specific filter information within "event-filter" attribute including identification(s) of the network slice via:</w:t>
      </w:r>
    </w:p>
    <w:p w14:paraId="1836D311" w14:textId="77777777" w:rsidR="00545A00" w:rsidRDefault="00545A00" w:rsidP="00545A00">
      <w:pPr>
        <w:pStyle w:val="B2"/>
      </w:pPr>
      <w:r>
        <w:t>1)</w:t>
      </w:r>
      <w:r>
        <w:tab/>
        <w:t>identification of network slice(s) in the "</w:t>
      </w:r>
      <w:proofErr w:type="spellStart"/>
      <w:r>
        <w:t>snssais</w:t>
      </w:r>
      <w:proofErr w:type="spellEnd"/>
      <w:r>
        <w:t>" attribute; or</w:t>
      </w:r>
    </w:p>
    <w:p w14:paraId="0A4BE070" w14:textId="77777777" w:rsidR="00545A00" w:rsidRDefault="00545A00" w:rsidP="00545A00">
      <w:pPr>
        <w:pStyle w:val="B2"/>
      </w:pPr>
      <w:r>
        <w:t>2)</w:t>
      </w:r>
      <w:r>
        <w:tab/>
        <w:t>any slices indication in the "</w:t>
      </w:r>
      <w:proofErr w:type="spellStart"/>
      <w:r>
        <w:t>anySlice</w:t>
      </w:r>
      <w:proofErr w:type="spellEnd"/>
      <w:r>
        <w:t xml:space="preserve">" attribute. </w:t>
      </w:r>
    </w:p>
    <w:p w14:paraId="1BEDD114" w14:textId="77777777" w:rsidR="00545A00" w:rsidRDefault="00545A00" w:rsidP="00545A00">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0D7A9C13" w14:textId="36D24444" w:rsidR="00545A00" w:rsidRDefault="00545A00" w:rsidP="00545A00">
      <w:pPr>
        <w:pStyle w:val="B2"/>
      </w:pPr>
      <w:r>
        <w:t>1)</w:t>
      </w:r>
      <w:r>
        <w:tab/>
        <w:t>identification of network slice(s) and the optionally associated instance(s)</w:t>
      </w:r>
      <w:ins w:id="87" w:author="Maria Liang" w:date="2021-08-03T18:25:00Z">
        <w:r w:rsidR="009E2569">
          <w:t xml:space="preserve"> if available</w:t>
        </w:r>
      </w:ins>
      <w:r>
        <w:t xml:space="preserve"> in the "</w:t>
      </w:r>
      <w:proofErr w:type="spellStart"/>
      <w:r>
        <w:t>nsiIdInfos</w:t>
      </w:r>
      <w:proofErr w:type="spellEnd"/>
      <w:r>
        <w:t>" attribute; or</w:t>
      </w:r>
    </w:p>
    <w:p w14:paraId="33C23409" w14:textId="77777777" w:rsidR="00545A00" w:rsidRDefault="00545A00" w:rsidP="00545A00">
      <w:pPr>
        <w:pStyle w:val="B2"/>
      </w:pPr>
      <w:r>
        <w:t>2)</w:t>
      </w:r>
      <w:r>
        <w:tab/>
        <w:t>any slices indication in the "</w:t>
      </w:r>
      <w:proofErr w:type="spellStart"/>
      <w:r>
        <w:t>anySlice</w:t>
      </w:r>
      <w:proofErr w:type="spellEnd"/>
      <w:r>
        <w:t>" attribute.</w:t>
      </w:r>
    </w:p>
    <w:p w14:paraId="61139637" w14:textId="2E8BE65D" w:rsidR="009E2569" w:rsidRDefault="009E2569" w:rsidP="009E2569">
      <w:pPr>
        <w:pStyle w:val="NO"/>
        <w:rPr>
          <w:ins w:id="88" w:author="Maria Liang" w:date="2021-08-03T18:25:00Z"/>
        </w:rPr>
      </w:pPr>
      <w:ins w:id="89" w:author="Maria Liang" w:date="2021-08-03T18:25:00Z">
        <w:r>
          <w:t>NOTE</w:t>
        </w:r>
        <w:r>
          <w:rPr>
            <w:rFonts w:eastAsia="DengXian"/>
          </w:rPr>
          <w:t> </w:t>
        </w:r>
      </w:ins>
      <w:ins w:id="90" w:author="Maria Liang" w:date="2021-08-03T18:26:00Z">
        <w:r>
          <w:rPr>
            <w:rFonts w:eastAsia="DengXian"/>
          </w:rPr>
          <w:t>y</w:t>
        </w:r>
      </w:ins>
      <w:ins w:id="91" w:author="Maria Liang" w:date="2021-08-03T18:25:00Z">
        <w:r>
          <w:rPr>
            <w:rFonts w:eastAsia="DengXian"/>
          </w:rPr>
          <w:t>1</w:t>
        </w:r>
        <w:r>
          <w:t>:</w:t>
        </w:r>
        <w:r>
          <w:tab/>
        </w:r>
        <w:r>
          <w:tab/>
        </w:r>
        <w:r>
          <w:tab/>
        </w:r>
        <w:r w:rsidRPr="009E2569">
          <w:t>The network slice instance of a PDU session is not available in the PCF.</w:t>
        </w:r>
      </w:ins>
    </w:p>
    <w:p w14:paraId="3C52FA69" w14:textId="3B91A66A" w:rsidR="00545A00" w:rsidRDefault="00545A00" w:rsidP="00545A00">
      <w:pPr>
        <w:pStyle w:val="B10"/>
      </w:pPr>
      <w:r>
        <w:t>-</w:t>
      </w:r>
      <w:r>
        <w:tab/>
        <w:t>if the feature "</w:t>
      </w:r>
      <w:proofErr w:type="spellStart"/>
      <w:r>
        <w:t>NfLoad</w:t>
      </w:r>
      <w:proofErr w:type="spellEnd"/>
      <w:r>
        <w:t>" is supported and the event is "NF_LOAD", it shall provide:</w:t>
      </w:r>
    </w:p>
    <w:p w14:paraId="565D7060" w14:textId="77777777" w:rsidR="00545A00" w:rsidRDefault="00545A00" w:rsidP="00545A00">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9ACF1BC" w14:textId="77777777" w:rsidR="00545A00" w:rsidRDefault="00545A00" w:rsidP="00545A00">
      <w:pPr>
        <w:pStyle w:val="B2"/>
      </w:pPr>
      <w:r>
        <w:t>the "event-filter" attribute may provide:</w:t>
      </w:r>
    </w:p>
    <w:p w14:paraId="5AC2917C" w14:textId="77777777" w:rsidR="00545A00" w:rsidRDefault="00545A00" w:rsidP="00545A00">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75543A3B" w14:textId="77777777" w:rsidR="00545A00" w:rsidRDefault="00545A00" w:rsidP="00545A00">
      <w:pPr>
        <w:pStyle w:val="B3"/>
      </w:pPr>
      <w:r>
        <w:t>b)</w:t>
      </w:r>
      <w:r>
        <w:tab/>
        <w:t>list of NF instance types in the "</w:t>
      </w:r>
      <w:proofErr w:type="spellStart"/>
      <w:r>
        <w:t>nfTypes</w:t>
      </w:r>
      <w:proofErr w:type="spellEnd"/>
      <w:r>
        <w:t>" attribute; and/or</w:t>
      </w:r>
    </w:p>
    <w:p w14:paraId="3B4AD0C3" w14:textId="77777777" w:rsidR="00545A00" w:rsidRDefault="00545A00" w:rsidP="00545A00">
      <w:pPr>
        <w:pStyle w:val="B3"/>
      </w:pPr>
      <w:r>
        <w:t>c)</w:t>
      </w:r>
      <w:r>
        <w:tab/>
        <w:t>identification of network slice(s) in the "</w:t>
      </w:r>
      <w:proofErr w:type="spellStart"/>
      <w:r>
        <w:t>snssais</w:t>
      </w:r>
      <w:proofErr w:type="spellEnd"/>
      <w:r>
        <w:t xml:space="preserve">" </w:t>
      </w:r>
      <w:proofErr w:type="gramStart"/>
      <w:r>
        <w:t>attribute;</w:t>
      </w:r>
      <w:proofErr w:type="gramEnd"/>
    </w:p>
    <w:p w14:paraId="40378EE6" w14:textId="77777777" w:rsidR="00545A00" w:rsidRDefault="00545A00" w:rsidP="00545A00">
      <w:pPr>
        <w:pStyle w:val="B10"/>
      </w:pPr>
      <w:r>
        <w:t>-</w:t>
      </w:r>
      <w:r>
        <w:tab/>
        <w:t>if the feature "</w:t>
      </w:r>
      <w:proofErr w:type="spellStart"/>
      <w:r>
        <w:t>UeMobility</w:t>
      </w:r>
      <w:proofErr w:type="spellEnd"/>
      <w:r>
        <w:t>" is supported and the event is "UE_MOBILITY", it shall provide:</w:t>
      </w:r>
    </w:p>
    <w:p w14:paraId="2E71E107" w14:textId="77777777" w:rsidR="00545A00" w:rsidRDefault="00545A00" w:rsidP="00545A0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1D28A5B" w14:textId="77777777" w:rsidR="00545A00" w:rsidRDefault="00545A00" w:rsidP="00545A00">
      <w:pPr>
        <w:pStyle w:val="B2"/>
      </w:pPr>
      <w:r>
        <w:t>and may provide:</w:t>
      </w:r>
    </w:p>
    <w:p w14:paraId="6512A377" w14:textId="77777777" w:rsidR="00545A00" w:rsidRDefault="00545A00" w:rsidP="00545A00">
      <w:pPr>
        <w:pStyle w:val="B2"/>
      </w:pPr>
      <w:r>
        <w:t>1)</w:t>
      </w:r>
      <w:r>
        <w:tab/>
        <w:t>event specific filter information in the "event-filter" attribute:</w:t>
      </w:r>
    </w:p>
    <w:p w14:paraId="17160757" w14:textId="77777777" w:rsidR="00545A00" w:rsidRDefault="00545A00" w:rsidP="00545A00">
      <w:pPr>
        <w:pStyle w:val="B3"/>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32458CA" w14:textId="77777777" w:rsidR="00545A00" w:rsidRDefault="00545A00" w:rsidP="00545A00">
      <w:pPr>
        <w:pStyle w:val="B10"/>
      </w:pPr>
      <w:r>
        <w:t>-</w:t>
      </w:r>
      <w:r>
        <w:tab/>
        <w:t>if the feature "</w:t>
      </w:r>
      <w:proofErr w:type="spellStart"/>
      <w:r>
        <w:t>UeCommunication</w:t>
      </w:r>
      <w:proofErr w:type="spellEnd"/>
      <w:r>
        <w:t>" is supported and the event is "UE_COMM", it shall provide:</w:t>
      </w:r>
    </w:p>
    <w:p w14:paraId="646F2276" w14:textId="77777777" w:rsidR="00545A00" w:rsidRDefault="00545A00" w:rsidP="00545A00">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689E3FC" w14:textId="77777777" w:rsidR="00545A00" w:rsidRDefault="00545A00" w:rsidP="00545A00">
      <w:pPr>
        <w:pStyle w:val="B2"/>
      </w:pPr>
      <w:r>
        <w:t>and may provide:</w:t>
      </w:r>
    </w:p>
    <w:p w14:paraId="42FBE93A" w14:textId="77777777" w:rsidR="00545A00" w:rsidRDefault="00545A00" w:rsidP="00545A00">
      <w:pPr>
        <w:pStyle w:val="B2"/>
      </w:pPr>
      <w:r>
        <w:t>1)</w:t>
      </w:r>
      <w:r>
        <w:tab/>
        <w:t>event specific filter information in the "event-filter" attribute:</w:t>
      </w:r>
    </w:p>
    <w:p w14:paraId="552F3621" w14:textId="77777777" w:rsidR="00545A00" w:rsidRDefault="00545A00" w:rsidP="00545A00">
      <w:pPr>
        <w:pStyle w:val="B3"/>
      </w:pPr>
      <w:r>
        <w:t>a)</w:t>
      </w:r>
      <w:r>
        <w:tab/>
        <w:t>identification of the application as "</w:t>
      </w:r>
      <w:proofErr w:type="spellStart"/>
      <w:r>
        <w:t>appIds</w:t>
      </w:r>
      <w:proofErr w:type="spellEnd"/>
      <w:r>
        <w:t xml:space="preserve">" </w:t>
      </w:r>
      <w:proofErr w:type="gramStart"/>
      <w:r>
        <w:t>attribute;</w:t>
      </w:r>
      <w:proofErr w:type="gramEnd"/>
    </w:p>
    <w:p w14:paraId="0F3C6496" w14:textId="77777777" w:rsidR="00545A00" w:rsidRDefault="00545A00" w:rsidP="00545A00">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AEB84BE" w14:textId="77777777" w:rsidR="00545A00" w:rsidRDefault="00545A00" w:rsidP="00545A00">
      <w:pPr>
        <w:pStyle w:val="B3"/>
      </w:pPr>
      <w:r>
        <w:t>c)</w:t>
      </w:r>
      <w:r>
        <w:tab/>
        <w:t>identification of DNN in the "</w:t>
      </w:r>
      <w:proofErr w:type="spellStart"/>
      <w:r>
        <w:t>dnns</w:t>
      </w:r>
      <w:proofErr w:type="spellEnd"/>
      <w:r>
        <w:t xml:space="preserve">" attribute; and </w:t>
      </w:r>
    </w:p>
    <w:p w14:paraId="585033FB" w14:textId="77777777" w:rsidR="00545A00" w:rsidRDefault="00545A00" w:rsidP="00545A00">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17E6FE8D" w14:textId="77777777" w:rsidR="00545A00" w:rsidRDefault="00545A00" w:rsidP="00545A00">
      <w:pPr>
        <w:pStyle w:val="B10"/>
      </w:pPr>
      <w:r>
        <w:t>-</w:t>
      </w:r>
      <w:r>
        <w:tab/>
        <w:t>if the feature "</w:t>
      </w:r>
      <w:proofErr w:type="spellStart"/>
      <w:r>
        <w:t>NetworkPerformance</w:t>
      </w:r>
      <w:proofErr w:type="spellEnd"/>
      <w:r>
        <w:t>" is supported and the event is "NETWORK_PERFORMANCE", it shall provide:</w:t>
      </w:r>
    </w:p>
    <w:p w14:paraId="13C01CF3" w14:textId="77777777" w:rsidR="00545A00" w:rsidRDefault="00545A00" w:rsidP="00545A0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C2352D2" w14:textId="77777777" w:rsidR="00545A00" w:rsidRDefault="00545A00" w:rsidP="00545A00">
      <w:pPr>
        <w:pStyle w:val="B2"/>
      </w:pPr>
      <w:r>
        <w:t>2)</w:t>
      </w:r>
      <w:r>
        <w:tab/>
        <w:t>event specific filter information in the "event-filter" attribute which shall provide:</w:t>
      </w:r>
    </w:p>
    <w:p w14:paraId="022D1324" w14:textId="77777777" w:rsidR="00545A00" w:rsidRDefault="00545A00" w:rsidP="00545A00">
      <w:pPr>
        <w:pStyle w:val="B3"/>
      </w:pPr>
      <w:r>
        <w:t>a)</w:t>
      </w:r>
      <w:r>
        <w:tab/>
        <w:t>the network performance types via "</w:t>
      </w:r>
      <w:proofErr w:type="spellStart"/>
      <w:r>
        <w:t>nwPerfTypes</w:t>
      </w:r>
      <w:proofErr w:type="spellEnd"/>
      <w:r>
        <w:t>" attribute; and</w:t>
      </w:r>
    </w:p>
    <w:p w14:paraId="1643FF2F" w14:textId="77777777" w:rsidR="00545A00" w:rsidRDefault="00545A00" w:rsidP="00545A00">
      <w:pPr>
        <w:pStyle w:val="B2"/>
      </w:pPr>
      <w:r>
        <w:t>the "event-filter" attribute may provide:</w:t>
      </w:r>
    </w:p>
    <w:p w14:paraId="49A15CE8" w14:textId="77777777" w:rsidR="00545A00" w:rsidRDefault="00545A00" w:rsidP="00545A00">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4E760EEA" w14:textId="77777777" w:rsidR="00545A00" w:rsidRDefault="00545A00" w:rsidP="00545A00">
      <w:pPr>
        <w:pStyle w:val="B10"/>
      </w:pPr>
      <w:r>
        <w:t>-</w:t>
      </w:r>
      <w:r>
        <w:tab/>
        <w:t>if the feature "</w:t>
      </w:r>
      <w:proofErr w:type="spellStart"/>
      <w:r>
        <w:t>ServiceExperience</w:t>
      </w:r>
      <w:proofErr w:type="spellEnd"/>
      <w:r>
        <w:t>" is supported and the event is "</w:t>
      </w:r>
      <w:r>
        <w:rPr>
          <w:lang w:val="en-US" w:eastAsia="zh-CN"/>
        </w:rPr>
        <w:t>SERVICE_EXPERIENCE</w:t>
      </w:r>
      <w:r>
        <w:t>", it shall provide:</w:t>
      </w:r>
    </w:p>
    <w:p w14:paraId="222710A9" w14:textId="77777777" w:rsidR="00545A00" w:rsidRDefault="00545A00" w:rsidP="00545A0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4FB6DB37" w14:textId="77777777" w:rsidR="00545A00" w:rsidRDefault="00545A00" w:rsidP="00545A00">
      <w:pPr>
        <w:pStyle w:val="B2"/>
      </w:pPr>
      <w:r>
        <w:t>2)</w:t>
      </w:r>
      <w:r>
        <w:tab/>
        <w:t>event specific filter information in the "event-filter" attribute which shall provide:</w:t>
      </w:r>
    </w:p>
    <w:p w14:paraId="3504B32F" w14:textId="53D0F2D9" w:rsidR="00545A00" w:rsidRDefault="00545A00" w:rsidP="00545A00">
      <w:pPr>
        <w:pStyle w:val="B3"/>
      </w:pPr>
      <w:r>
        <w:t>a)</w:t>
      </w:r>
      <w:r>
        <w:tab/>
        <w:t>any slices indication in the "</w:t>
      </w:r>
      <w:proofErr w:type="spellStart"/>
      <w:r>
        <w:t>anySlice</w:t>
      </w:r>
      <w:proofErr w:type="spellEnd"/>
      <w:r>
        <w:t>" attribute or identification of network slice(s) together with the optionally associated network slice instance(s)</w:t>
      </w:r>
      <w:ins w:id="92" w:author="Maria Liang" w:date="2021-08-03T18:26:00Z">
        <w:r w:rsidR="009E2569">
          <w:t xml:space="preserve"> if available,</w:t>
        </w:r>
      </w:ins>
      <w:r>
        <w:t xml:space="preserve"> via the "</w:t>
      </w:r>
      <w:proofErr w:type="spellStart"/>
      <w:r>
        <w:t>nsiIdInfos</w:t>
      </w:r>
      <w:proofErr w:type="spellEnd"/>
      <w:r>
        <w:t xml:space="preserve">" attribute; and </w:t>
      </w:r>
    </w:p>
    <w:p w14:paraId="2C88FE3F" w14:textId="5F52109D" w:rsidR="009E2569" w:rsidRDefault="009E2569" w:rsidP="009E2569">
      <w:pPr>
        <w:pStyle w:val="NO"/>
        <w:rPr>
          <w:ins w:id="93" w:author="Maria Liang" w:date="2021-08-03T18:26:00Z"/>
        </w:rPr>
      </w:pPr>
      <w:ins w:id="94" w:author="Maria Liang" w:date="2021-08-03T18:26:00Z">
        <w:r>
          <w:t>NOTE</w:t>
        </w:r>
        <w:r>
          <w:rPr>
            <w:rFonts w:eastAsia="DengXian"/>
          </w:rPr>
          <w:t> y2</w:t>
        </w:r>
        <w:r>
          <w:t>:</w:t>
        </w:r>
        <w:r>
          <w:tab/>
        </w:r>
        <w:r>
          <w:tab/>
        </w:r>
        <w:r>
          <w:tab/>
        </w:r>
        <w:r w:rsidRPr="009E2569">
          <w:t>The network slice instance of a PDU session is not available in the PCF.</w:t>
        </w:r>
      </w:ins>
    </w:p>
    <w:p w14:paraId="105AE2A0" w14:textId="12015FC1" w:rsidR="00545A00" w:rsidRDefault="00545A00" w:rsidP="00545A00">
      <w:pPr>
        <w:pStyle w:val="B2"/>
      </w:pPr>
      <w:r>
        <w:rPr>
          <w:rFonts w:hint="eastAsia"/>
          <w:lang w:eastAsia="zh-CN"/>
        </w:rPr>
        <w:t>t</w:t>
      </w:r>
      <w:r>
        <w:rPr>
          <w:lang w:eastAsia="zh-CN"/>
        </w:rPr>
        <w:t xml:space="preserve">he </w:t>
      </w:r>
      <w:r>
        <w:t>"event-filter" attribute may provide:</w:t>
      </w:r>
    </w:p>
    <w:p w14:paraId="09B4D1B8" w14:textId="77777777" w:rsidR="00545A00" w:rsidRDefault="00545A00" w:rsidP="00545A00">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78DE3F28" w14:textId="77777777" w:rsidR="00545A00" w:rsidRDefault="00545A00" w:rsidP="00545A00">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0129CE08" w14:textId="77777777" w:rsidR="00545A00" w:rsidRDefault="00545A00" w:rsidP="00545A00">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3BD1BCFB" w14:textId="77777777" w:rsidR="00545A00" w:rsidRDefault="00545A00" w:rsidP="00545A00">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84BCC3D" w14:textId="77777777" w:rsidR="00545A00" w:rsidRDefault="00545A00" w:rsidP="00545A00">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0EE72A69" w14:textId="77777777" w:rsidR="00545A00" w:rsidRDefault="00545A00" w:rsidP="00545A00">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5552C780" w14:textId="77777777" w:rsidR="00545A00" w:rsidRDefault="00545A00" w:rsidP="00545A00">
      <w:pPr>
        <w:pStyle w:val="B2"/>
      </w:pPr>
      <w:r>
        <w:t>1)</w:t>
      </w:r>
      <w:r>
        <w:tab/>
        <w:t>event specific filter information in the "event-filter" attribute which shall provide:</w:t>
      </w:r>
    </w:p>
    <w:p w14:paraId="63BC4CAB" w14:textId="77777777" w:rsidR="00545A00" w:rsidRDefault="00545A00" w:rsidP="00545A00">
      <w:pPr>
        <w:pStyle w:val="B3"/>
        <w:rPr>
          <w:lang w:eastAsia="zh-CN"/>
        </w:rPr>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t xml:space="preserve"> </w:t>
      </w:r>
    </w:p>
    <w:p w14:paraId="49D62DC9" w14:textId="77777777" w:rsidR="00545A00" w:rsidRDefault="00545A00" w:rsidP="00545A00">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38A766EA" w14:textId="77777777" w:rsidR="00545A00" w:rsidRDefault="00545A00" w:rsidP="00545A00">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0923F242" w14:textId="77777777" w:rsidR="00545A00" w:rsidRDefault="00545A00" w:rsidP="00545A00">
      <w:pPr>
        <w:pStyle w:val="B2"/>
      </w:pPr>
      <w:r>
        <w:lastRenderedPageBreak/>
        <w:t>the "event-filter" attribute may provide:</w:t>
      </w:r>
    </w:p>
    <w:p w14:paraId="431179E2" w14:textId="77777777" w:rsidR="00545A00" w:rsidRDefault="00545A00" w:rsidP="00545A00">
      <w:pPr>
        <w:pStyle w:val="B3"/>
      </w:pPr>
      <w:r>
        <w:t>a)</w:t>
      </w:r>
      <w:r>
        <w:tab/>
        <w:t>identification of network slice(s) by "</w:t>
      </w:r>
      <w:proofErr w:type="spellStart"/>
      <w:r>
        <w:t>snssais</w:t>
      </w:r>
      <w:proofErr w:type="spellEnd"/>
      <w:r>
        <w:t xml:space="preserve">" </w:t>
      </w:r>
      <w:proofErr w:type="gramStart"/>
      <w:r>
        <w:t>attribute;</w:t>
      </w:r>
      <w:proofErr w:type="gramEnd"/>
    </w:p>
    <w:p w14:paraId="107DBDE1" w14:textId="77777777" w:rsidR="00545A00" w:rsidRDefault="00545A00" w:rsidP="00545A00">
      <w:pPr>
        <w:pStyle w:val="B10"/>
      </w:pPr>
      <w:r>
        <w:t>-</w:t>
      </w:r>
      <w:r>
        <w:tab/>
        <w:t>if the feature "</w:t>
      </w:r>
      <w:proofErr w:type="spellStart"/>
      <w:r>
        <w:t>AbnormalBehaviour</w:t>
      </w:r>
      <w:proofErr w:type="spellEnd"/>
      <w:r>
        <w:t>" is supported and the event is "ABNORMAL_BEHAVIOUR", it shall provide:</w:t>
      </w:r>
    </w:p>
    <w:p w14:paraId="42EA0DFF" w14:textId="77777777" w:rsidR="00545A00" w:rsidRDefault="00545A00" w:rsidP="00545A00">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2827BE63" w14:textId="77777777" w:rsidR="00545A00" w:rsidRDefault="00545A00" w:rsidP="00545A00">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17BFB223" w14:textId="77777777" w:rsidR="00545A00" w:rsidRDefault="00545A00" w:rsidP="00545A00">
      <w:pPr>
        <w:pStyle w:val="B3"/>
      </w:pPr>
      <w:r>
        <w:rPr>
          <w:lang w:val="en-US" w:eastAsia="zh-CN"/>
        </w:rPr>
        <w:t>a)</w:t>
      </w:r>
      <w:r>
        <w:rPr>
          <w:lang w:val="en-US" w:eastAsia="zh-CN"/>
        </w:rPr>
        <w:tab/>
        <w:t xml:space="preserve">either the expected analytics type via </w:t>
      </w:r>
      <w:r>
        <w:t>"</w:t>
      </w:r>
      <w:proofErr w:type="spellStart"/>
      <w:r>
        <w:t>exptAnaType</w:t>
      </w:r>
      <w:proofErr w:type="spellEnd"/>
      <w:r>
        <w:t xml:space="preserve">" attribute or </w:t>
      </w:r>
      <w:r>
        <w:rPr>
          <w:lang w:val="en-US" w:eastAsia="zh-CN"/>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302197D9" w14:textId="77777777" w:rsidR="00545A00" w:rsidRDefault="00545A00" w:rsidP="00545A00">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13CB1CFA" w14:textId="77777777" w:rsidR="00545A00" w:rsidRDefault="00545A00" w:rsidP="00545A00">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xml:space="preserve">", "UNEXPECTED_LARGE_RATE_FLOW", "SUSPICION_OF_DDOS_ATTACK", "WRONG_DESTINATION_ADDRESS" </w:t>
      </w:r>
      <w:proofErr w:type="spellStart"/>
      <w:r>
        <w:t>adn</w:t>
      </w:r>
      <w:proofErr w:type="spellEnd"/>
      <w:r>
        <w:t xml:space="preserve"> "TOO_FREQUENT_SERVICE_ACCESS</w:t>
      </w:r>
      <w:proofErr w:type="gramStart"/>
      <w:r>
        <w:t>";</w:t>
      </w:r>
      <w:proofErr w:type="gramEnd"/>
    </w:p>
    <w:p w14:paraId="72235EAF" w14:textId="77777777" w:rsidR="00545A00" w:rsidRDefault="00545A00" w:rsidP="00545A00">
      <w:pPr>
        <w:pStyle w:val="B4"/>
      </w:pPr>
      <w:r>
        <w:t>-</w:t>
      </w:r>
      <w:r>
        <w:tab/>
        <w:t>if "</w:t>
      </w:r>
      <w:proofErr w:type="spellStart"/>
      <w:r>
        <w:t>exptAnaType</w:t>
      </w:r>
      <w:proofErr w:type="spellEnd"/>
      <w:r>
        <w:t>" attribute sets to "MOBILITY_AND_COMMUN", the corresponding list of Exception Ids includes all above derived exception Ids.</w:t>
      </w:r>
    </w:p>
    <w:p w14:paraId="51F464CC" w14:textId="77777777" w:rsidR="00545A00" w:rsidRDefault="00545A00" w:rsidP="00545A00">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27CBBE74" w14:textId="77777777" w:rsidR="00545A00" w:rsidRDefault="00545A00" w:rsidP="00545A00">
      <w:pPr>
        <w:ind w:left="1134"/>
      </w:pPr>
      <w:r>
        <w:t>If the "</w:t>
      </w:r>
      <w:proofErr w:type="spellStart"/>
      <w:r>
        <w:t>anyUe</w:t>
      </w:r>
      <w:proofErr w:type="spellEnd"/>
      <w:r>
        <w:t>" attribute in the "</w:t>
      </w:r>
      <w:proofErr w:type="spellStart"/>
      <w:r>
        <w:t>tgt-ue</w:t>
      </w:r>
      <w:proofErr w:type="spellEnd"/>
      <w:r>
        <w:t>" attribute sets to "true",</w:t>
      </w:r>
    </w:p>
    <w:p w14:paraId="4E562189" w14:textId="77777777" w:rsidR="00545A00" w:rsidRDefault="00545A00" w:rsidP="00545A00">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595163DA" w14:textId="77777777" w:rsidR="00545A00" w:rsidRDefault="00545A00" w:rsidP="00545A00">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22708F4B" w14:textId="77777777" w:rsidR="00545A00" w:rsidRDefault="00545A00" w:rsidP="00545A00">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335F5B4" w14:textId="77777777" w:rsidR="00545A00" w:rsidRDefault="00545A00" w:rsidP="00545A00">
      <w:pPr>
        <w:pStyle w:val="B2"/>
      </w:pPr>
      <w:r>
        <w:t>the "event-filter" attribute may provide:</w:t>
      </w:r>
    </w:p>
    <w:p w14:paraId="581FE2D7" w14:textId="77777777" w:rsidR="00545A00" w:rsidRDefault="00545A00" w:rsidP="00545A00">
      <w:pPr>
        <w:pStyle w:val="B3"/>
        <w:rPr>
          <w:lang w:val="en-US" w:eastAsia="zh-CN"/>
        </w:rPr>
      </w:pPr>
      <w:r>
        <w:rPr>
          <w:lang w:val="en-US" w:eastAsia="zh-CN"/>
        </w:rPr>
        <w:t>1)</w:t>
      </w:r>
      <w:r>
        <w:rPr>
          <w:lang w:val="en-US" w:eastAsia="zh-CN"/>
        </w:rPr>
        <w:tab/>
      </w:r>
      <w:r>
        <w:t>expected UE behaviour via "</w:t>
      </w:r>
      <w:proofErr w:type="spellStart"/>
      <w:r>
        <w:t>exptUeBehav</w:t>
      </w:r>
      <w:proofErr w:type="spellEnd"/>
      <w:r>
        <w:t>" attribute</w:t>
      </w:r>
      <w:r>
        <w:rPr>
          <w:lang w:val="en-US" w:eastAsia="zh-CN"/>
        </w:rPr>
        <w:t>.</w:t>
      </w:r>
    </w:p>
    <w:p w14:paraId="5A4E33E3" w14:textId="77777777" w:rsidR="00545A00" w:rsidRDefault="00545A00" w:rsidP="00545A00">
      <w:pPr>
        <w:pStyle w:val="B10"/>
      </w:pPr>
      <w:r>
        <w:t>-</w:t>
      </w:r>
      <w:r>
        <w:tab/>
        <w:t>if the feature "</w:t>
      </w:r>
      <w:proofErr w:type="spellStart"/>
      <w:r>
        <w:t>UserDataCongestion</w:t>
      </w:r>
      <w:proofErr w:type="spellEnd"/>
      <w:r>
        <w:t>" is supported and the event is "USER_DATA_CONGESTION", it shall provide one of the following attributes:</w:t>
      </w:r>
    </w:p>
    <w:p w14:paraId="052966E2" w14:textId="77777777" w:rsidR="00545A00" w:rsidRDefault="00545A00" w:rsidP="00545A00">
      <w:pPr>
        <w:pStyle w:val="B2"/>
      </w:pPr>
      <w:r>
        <w:t>1)</w:t>
      </w:r>
      <w:r>
        <w:tab/>
      </w:r>
      <w:r>
        <w:rPr>
          <w:lang w:eastAsia="zh-CN"/>
        </w:rPr>
        <w:t xml:space="preserve">identification of target UE(s) via </w:t>
      </w:r>
      <w:r>
        <w:t>"</w:t>
      </w:r>
      <w:proofErr w:type="spellStart"/>
      <w:r>
        <w:t>supis</w:t>
      </w:r>
      <w:proofErr w:type="spellEnd"/>
      <w:r>
        <w:t>" or "</w:t>
      </w:r>
      <w:proofErr w:type="spellStart"/>
      <w:r>
        <w:t>anyUe</w:t>
      </w:r>
      <w:proofErr w:type="spellEnd"/>
      <w:r>
        <w:t>" attribute within "</w:t>
      </w:r>
      <w:proofErr w:type="spellStart"/>
      <w:r>
        <w:t>tgt-ue</w:t>
      </w:r>
      <w:proofErr w:type="spellEnd"/>
      <w:r>
        <w:t xml:space="preserve">" </w:t>
      </w:r>
      <w:proofErr w:type="gramStart"/>
      <w:r>
        <w:t>attribute;</w:t>
      </w:r>
      <w:proofErr w:type="gramEnd"/>
    </w:p>
    <w:p w14:paraId="205C904B" w14:textId="77777777" w:rsidR="00545A00" w:rsidRDefault="00545A00" w:rsidP="00545A00">
      <w:pPr>
        <w:pStyle w:val="B2"/>
        <w:rPr>
          <w:lang w:eastAsia="zh-CN"/>
        </w:rPr>
      </w:pPr>
      <w:r>
        <w:t xml:space="preserve">and </w:t>
      </w:r>
      <w:r>
        <w:rPr>
          <w:lang w:eastAsia="zh-CN"/>
        </w:rPr>
        <w:t>may provide:</w:t>
      </w:r>
    </w:p>
    <w:p w14:paraId="1A185CD3" w14:textId="77777777" w:rsidR="00545A00" w:rsidRDefault="00545A00" w:rsidP="00545A00">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33ADBA62" w14:textId="77777777" w:rsidR="00545A00" w:rsidRDefault="00545A00" w:rsidP="00545A00">
      <w:pPr>
        <w:pStyle w:val="B3"/>
      </w:pPr>
      <w:r>
        <w:t>a</w:t>
      </w:r>
      <w:r>
        <w:rPr>
          <w:rFonts w:hint="eastAsia"/>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r>
        <w:t xml:space="preserve"> and/or</w:t>
      </w:r>
    </w:p>
    <w:p w14:paraId="2AD41021" w14:textId="77777777" w:rsidR="00545A00" w:rsidRDefault="00545A00" w:rsidP="00545A00">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247B8341" w14:textId="77777777" w:rsidR="00545A00" w:rsidRDefault="00545A00" w:rsidP="00545A00">
      <w:pPr>
        <w:rPr>
          <w:rFonts w:eastAsia="DengXian"/>
        </w:rPr>
      </w:pPr>
      <w:r>
        <w:rPr>
          <w:rFonts w:eastAsia="DengXian"/>
        </w:rPr>
        <w:lastRenderedPageBreak/>
        <w:t>Upon the reception of the HTTP GET request, the NWDAF shall:</w:t>
      </w:r>
    </w:p>
    <w:p w14:paraId="3167101C" w14:textId="77777777" w:rsidR="00545A00" w:rsidRDefault="00545A00" w:rsidP="00545A00">
      <w:pPr>
        <w:pStyle w:val="B10"/>
        <w:rPr>
          <w:rFonts w:eastAsia="DengXian"/>
        </w:rPr>
      </w:pPr>
      <w:r>
        <w:t>-</w:t>
      </w:r>
      <w:r>
        <w:tab/>
        <w:t>analyse the requested analytic data according to the requested event</w:t>
      </w:r>
    </w:p>
    <w:p w14:paraId="59E1BE30" w14:textId="77777777" w:rsidR="00545A00" w:rsidRDefault="00545A00" w:rsidP="00545A0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444A243C" w14:textId="77777777" w:rsidR="00545A00" w:rsidRDefault="00545A00" w:rsidP="00545A00">
      <w:pPr>
        <w:pStyle w:val="B10"/>
      </w:pPr>
      <w:r>
        <w:t>-</w:t>
      </w:r>
      <w:r>
        <w:tab/>
        <w:t>analytics with the corresponding information as described in subclause 4.2.2.4.2.</w:t>
      </w:r>
    </w:p>
    <w:p w14:paraId="6B5CE1BE" w14:textId="77777777" w:rsidR="00545A00" w:rsidRDefault="00545A00" w:rsidP="00545A00">
      <w:r>
        <w:t xml:space="preserve">If the request NWDAF Analytics data does not exist, the NWDAF shall respond with "204 No Content". </w:t>
      </w:r>
    </w:p>
    <w:p w14:paraId="654D2EF5" w14:textId="77777777" w:rsidR="00545A00" w:rsidRDefault="00545A00" w:rsidP="00545A00">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the consumer does not need to wait for the analytics information any longer, the NWDAF may send an error response to the consumer.</w:t>
      </w:r>
    </w:p>
    <w:p w14:paraId="178497A6" w14:textId="5CF5E2D5" w:rsidR="00FA01B7" w:rsidRDefault="00FA01B7" w:rsidP="00FA01B7">
      <w:pPr>
        <w:rPr>
          <w:noProof/>
        </w:rPr>
      </w:pPr>
    </w:p>
    <w:p w14:paraId="6261E1D6" w14:textId="1F952244"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5</w:t>
      </w:r>
      <w:r w:rsidR="00AF6142">
        <w:rPr>
          <w:color w:val="0000FF"/>
          <w:sz w:val="28"/>
          <w:szCs w:val="28"/>
        </w:rPr>
        <w:t>th</w:t>
      </w:r>
      <w:r w:rsidRPr="00BF3BA8">
        <w:rPr>
          <w:color w:val="0000FF"/>
          <w:sz w:val="28"/>
          <w:szCs w:val="28"/>
        </w:rPr>
        <w:t xml:space="preserve"> Change ***</w:t>
      </w:r>
    </w:p>
    <w:p w14:paraId="63C2C310" w14:textId="77777777" w:rsidR="00545A00" w:rsidRDefault="00545A00" w:rsidP="00545A00">
      <w:pPr>
        <w:pStyle w:val="Heading5"/>
      </w:pPr>
      <w:bookmarkStart w:id="95" w:name="_Toc43563529"/>
      <w:bookmarkStart w:id="96" w:name="_Toc45134072"/>
      <w:bookmarkStart w:id="97" w:name="_Toc50032720"/>
      <w:bookmarkStart w:id="98" w:name="_Toc51763032"/>
      <w:bookmarkStart w:id="99" w:name="_Toc56641280"/>
      <w:bookmarkStart w:id="100" w:name="_Toc59017797"/>
      <w:bookmarkStart w:id="101" w:name="_Toc63199169"/>
      <w:bookmarkStart w:id="102" w:name="_Toc66230598"/>
      <w:bookmarkStart w:id="103" w:name="_Toc68168829"/>
      <w:bookmarkStart w:id="104" w:name="_Toc70545602"/>
      <w:bookmarkStart w:id="105" w:name="_Toc73558599"/>
      <w:bookmarkStart w:id="106" w:name="_Hlk71196357"/>
      <w:r>
        <w:t>5.1.6.2.33</w:t>
      </w:r>
      <w:r>
        <w:tab/>
        <w:t xml:space="preserve">Type </w:t>
      </w:r>
      <w:proofErr w:type="spellStart"/>
      <w:r>
        <w:t>NsiIdInfo</w:t>
      </w:r>
      <w:bookmarkEnd w:id="95"/>
      <w:bookmarkEnd w:id="96"/>
      <w:bookmarkEnd w:id="97"/>
      <w:bookmarkEnd w:id="98"/>
      <w:bookmarkEnd w:id="99"/>
      <w:bookmarkEnd w:id="100"/>
      <w:bookmarkEnd w:id="101"/>
      <w:bookmarkEnd w:id="102"/>
      <w:bookmarkEnd w:id="103"/>
      <w:bookmarkEnd w:id="104"/>
      <w:bookmarkEnd w:id="105"/>
      <w:proofErr w:type="spellEnd"/>
    </w:p>
    <w:p w14:paraId="41C237EB" w14:textId="77777777" w:rsidR="00545A00" w:rsidRDefault="00545A00" w:rsidP="00545A00">
      <w:pPr>
        <w:pStyle w:val="TH"/>
      </w:pPr>
      <w:r>
        <w:t xml:space="preserve">Table 5.1.6.2.33-1: Definition of type </w:t>
      </w:r>
      <w:proofErr w:type="spellStart"/>
      <w:r>
        <w:t>NsiIdInfo</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545A00" w14:paraId="53CFE5DA" w14:textId="77777777" w:rsidTr="0099181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2E81CEB" w14:textId="77777777" w:rsidR="00545A00" w:rsidRDefault="00545A00" w:rsidP="00991818">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DAA4873" w14:textId="77777777" w:rsidR="00545A00" w:rsidRDefault="00545A00" w:rsidP="0099181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8AA3EE3" w14:textId="77777777" w:rsidR="00545A00" w:rsidRDefault="00545A00" w:rsidP="0099181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B85DF" w14:textId="77777777" w:rsidR="00545A00" w:rsidRDefault="00545A00" w:rsidP="00991818">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48B9C26" w14:textId="77777777" w:rsidR="00545A00" w:rsidRDefault="00545A00" w:rsidP="00991818">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AF21302" w14:textId="77777777" w:rsidR="00545A00" w:rsidRDefault="00545A00" w:rsidP="00991818">
            <w:pPr>
              <w:pStyle w:val="TAH"/>
              <w:rPr>
                <w:rFonts w:cs="Arial"/>
                <w:szCs w:val="18"/>
              </w:rPr>
            </w:pPr>
            <w:r>
              <w:rPr>
                <w:rFonts w:cs="Arial"/>
                <w:szCs w:val="18"/>
              </w:rPr>
              <w:t>Applicability</w:t>
            </w:r>
          </w:p>
        </w:tc>
      </w:tr>
      <w:tr w:rsidR="00545A00" w14:paraId="093D080F" w14:textId="77777777" w:rsidTr="00991818">
        <w:trPr>
          <w:jc w:val="center"/>
        </w:trPr>
        <w:tc>
          <w:tcPr>
            <w:tcW w:w="1628" w:type="dxa"/>
            <w:tcBorders>
              <w:top w:val="single" w:sz="4" w:space="0" w:color="auto"/>
              <w:left w:val="single" w:sz="4" w:space="0" w:color="auto"/>
              <w:bottom w:val="single" w:sz="4" w:space="0" w:color="auto"/>
              <w:right w:val="single" w:sz="4" w:space="0" w:color="auto"/>
            </w:tcBorders>
          </w:tcPr>
          <w:p w14:paraId="69B1C9E3" w14:textId="77777777" w:rsidR="00545A00" w:rsidRDefault="00545A00" w:rsidP="00991818">
            <w:pPr>
              <w:pStyle w:val="TAL"/>
            </w:pPr>
            <w:proofErr w:type="spellStart"/>
            <w: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649B06AB" w14:textId="77777777" w:rsidR="00545A00" w:rsidRDefault="00545A00" w:rsidP="00991818">
            <w:pPr>
              <w:pStyle w:val="TAL"/>
            </w:pPr>
            <w:proofErr w:type="spellStart"/>
            <w:r>
              <w:t>Snssai</w:t>
            </w:r>
            <w:proofErr w:type="spellEnd"/>
          </w:p>
        </w:tc>
        <w:tc>
          <w:tcPr>
            <w:tcW w:w="426" w:type="dxa"/>
            <w:tcBorders>
              <w:top w:val="single" w:sz="4" w:space="0" w:color="auto"/>
              <w:left w:val="single" w:sz="4" w:space="0" w:color="auto"/>
              <w:bottom w:val="single" w:sz="4" w:space="0" w:color="auto"/>
              <w:right w:val="single" w:sz="4" w:space="0" w:color="auto"/>
            </w:tcBorders>
          </w:tcPr>
          <w:p w14:paraId="2A5BBBF8" w14:textId="77777777" w:rsidR="00545A00" w:rsidRDefault="00545A00" w:rsidP="00991818">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46D783" w14:textId="77777777" w:rsidR="00545A00" w:rsidRDefault="00545A00" w:rsidP="00991818">
            <w:pPr>
              <w:pStyle w:val="TAL"/>
            </w:pPr>
            <w:r>
              <w:rPr>
                <w:rFonts w:hint="eastAsia"/>
              </w:rPr>
              <w:t>1</w:t>
            </w:r>
          </w:p>
        </w:tc>
        <w:tc>
          <w:tcPr>
            <w:tcW w:w="2976" w:type="dxa"/>
            <w:tcBorders>
              <w:top w:val="single" w:sz="4" w:space="0" w:color="auto"/>
              <w:left w:val="single" w:sz="4" w:space="0" w:color="auto"/>
              <w:bottom w:val="single" w:sz="4" w:space="0" w:color="auto"/>
              <w:right w:val="single" w:sz="4" w:space="0" w:color="auto"/>
            </w:tcBorders>
          </w:tcPr>
          <w:p w14:paraId="64C67BD4" w14:textId="77777777" w:rsidR="00545A00" w:rsidRDefault="00545A00" w:rsidP="00991818">
            <w:pPr>
              <w:pStyle w:val="TAL"/>
              <w:rPr>
                <w:rFonts w:cs="Arial"/>
                <w:szCs w:val="18"/>
              </w:rPr>
            </w:pPr>
            <w:r>
              <w:rPr>
                <w:rFonts w:cs="Arial"/>
                <w:szCs w:val="18"/>
              </w:rPr>
              <w:t>Identification of network slice to which the subscription for event notification procedure applies.</w:t>
            </w:r>
          </w:p>
        </w:tc>
        <w:tc>
          <w:tcPr>
            <w:tcW w:w="1628" w:type="dxa"/>
            <w:tcBorders>
              <w:top w:val="single" w:sz="4" w:space="0" w:color="auto"/>
              <w:left w:val="single" w:sz="4" w:space="0" w:color="auto"/>
              <w:bottom w:val="single" w:sz="4" w:space="0" w:color="auto"/>
              <w:right w:val="single" w:sz="4" w:space="0" w:color="auto"/>
            </w:tcBorders>
          </w:tcPr>
          <w:p w14:paraId="2D89598B" w14:textId="77777777" w:rsidR="00545A00" w:rsidRDefault="00545A00" w:rsidP="00991818">
            <w:pPr>
              <w:pStyle w:val="TAL"/>
              <w:rPr>
                <w:rFonts w:cs="Arial"/>
                <w:szCs w:val="18"/>
              </w:rPr>
            </w:pPr>
          </w:p>
        </w:tc>
      </w:tr>
      <w:tr w:rsidR="00545A00" w14:paraId="58854681" w14:textId="77777777" w:rsidTr="00991818">
        <w:trPr>
          <w:jc w:val="center"/>
        </w:trPr>
        <w:tc>
          <w:tcPr>
            <w:tcW w:w="1628" w:type="dxa"/>
            <w:tcBorders>
              <w:top w:val="single" w:sz="4" w:space="0" w:color="auto"/>
              <w:left w:val="single" w:sz="4" w:space="0" w:color="auto"/>
              <w:bottom w:val="single" w:sz="4" w:space="0" w:color="auto"/>
              <w:right w:val="single" w:sz="4" w:space="0" w:color="auto"/>
            </w:tcBorders>
          </w:tcPr>
          <w:p w14:paraId="056AE3C5" w14:textId="77777777" w:rsidR="00545A00" w:rsidRDefault="00545A00" w:rsidP="00991818">
            <w:pPr>
              <w:pStyle w:val="TAL"/>
            </w:pPr>
            <w:proofErr w:type="spellStart"/>
            <w:r>
              <w:t>nsiIds</w:t>
            </w:r>
            <w:proofErr w:type="spellEnd"/>
          </w:p>
        </w:tc>
        <w:tc>
          <w:tcPr>
            <w:tcW w:w="1701" w:type="dxa"/>
            <w:tcBorders>
              <w:top w:val="single" w:sz="4" w:space="0" w:color="auto"/>
              <w:left w:val="single" w:sz="4" w:space="0" w:color="auto"/>
              <w:bottom w:val="single" w:sz="4" w:space="0" w:color="auto"/>
              <w:right w:val="single" w:sz="4" w:space="0" w:color="auto"/>
            </w:tcBorders>
          </w:tcPr>
          <w:p w14:paraId="70B0B882" w14:textId="77777777" w:rsidR="00545A00" w:rsidRDefault="00545A00" w:rsidP="00991818">
            <w:pPr>
              <w:pStyle w:val="TAL"/>
            </w:pPr>
            <w:proofErr w:type="gramStart"/>
            <w:r>
              <w:t>array(</w:t>
            </w:r>
            <w:proofErr w:type="spellStart"/>
            <w:proofErr w:type="gramEnd"/>
            <w:r>
              <w:t>NsiId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6A3390E" w14:textId="77777777" w:rsidR="00545A00" w:rsidRDefault="00545A00" w:rsidP="00991818">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ED0A23A" w14:textId="77777777" w:rsidR="00545A00" w:rsidRDefault="00545A00" w:rsidP="00991818">
            <w:pPr>
              <w:pStyle w:val="TAL"/>
            </w:pPr>
            <w:proofErr w:type="gramStart"/>
            <w:r>
              <w:t>1..N</w:t>
            </w:r>
            <w:proofErr w:type="gramEnd"/>
          </w:p>
        </w:tc>
        <w:tc>
          <w:tcPr>
            <w:tcW w:w="2976" w:type="dxa"/>
            <w:tcBorders>
              <w:top w:val="single" w:sz="4" w:space="0" w:color="auto"/>
              <w:left w:val="single" w:sz="4" w:space="0" w:color="auto"/>
              <w:bottom w:val="single" w:sz="4" w:space="0" w:color="auto"/>
              <w:right w:val="single" w:sz="4" w:space="0" w:color="auto"/>
            </w:tcBorders>
          </w:tcPr>
          <w:p w14:paraId="24EC8A9A" w14:textId="77777777" w:rsidR="00545A00" w:rsidRDefault="00545A00" w:rsidP="00991818">
            <w:pPr>
              <w:pStyle w:val="TAL"/>
              <w:rPr>
                <w:rFonts w:cs="Arial"/>
                <w:szCs w:val="18"/>
              </w:rPr>
            </w:pPr>
            <w:r>
              <w:rPr>
                <w:rFonts w:cs="Arial"/>
                <w:szCs w:val="18"/>
              </w:rPr>
              <w:t xml:space="preserve">Identification of network slice instance(s) associated with the subscribed S-NSSAI identified by the </w:t>
            </w:r>
            <w:r>
              <w:rPr>
                <w:rFonts w:eastAsia="Batang"/>
              </w:rPr>
              <w:t>"</w:t>
            </w:r>
            <w:proofErr w:type="spellStart"/>
            <w:r>
              <w:rPr>
                <w:rFonts w:cs="Arial"/>
                <w:szCs w:val="18"/>
              </w:rPr>
              <w:t>snssai</w:t>
            </w:r>
            <w:proofErr w:type="spellEnd"/>
            <w:r>
              <w:rPr>
                <w:rFonts w:eastAsia="Batang"/>
              </w:rPr>
              <w:t>"</w:t>
            </w:r>
            <w:r>
              <w:rPr>
                <w:rFonts w:cs="Arial"/>
                <w:szCs w:val="18"/>
              </w:rPr>
              <w:t xml:space="preserve"> attribute.</w:t>
            </w:r>
          </w:p>
          <w:p w14:paraId="218DEF6B" w14:textId="77777777" w:rsidR="00545A00" w:rsidRDefault="00545A00" w:rsidP="00991818">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5D269B8F" w14:textId="77777777" w:rsidR="00545A00" w:rsidRDefault="00545A00" w:rsidP="00991818">
            <w:pPr>
              <w:pStyle w:val="TAL"/>
              <w:rPr>
                <w:rFonts w:eastAsia="Batang"/>
              </w:rPr>
            </w:pPr>
            <w:r>
              <w:rPr>
                <w:rFonts w:eastAsia="Batang"/>
              </w:rPr>
              <w:t>"</w:t>
            </w:r>
            <w:r>
              <w:t>SERVICE_EXPERIENCE</w:t>
            </w:r>
            <w:r>
              <w:rPr>
                <w:rFonts w:eastAsia="Batang"/>
              </w:rPr>
              <w:t>".</w:t>
            </w:r>
          </w:p>
          <w:p w14:paraId="2D2AA5ED" w14:textId="77777777" w:rsidR="00545A00" w:rsidRDefault="00545A00" w:rsidP="00991818">
            <w:pPr>
              <w:pStyle w:val="TAL"/>
              <w:rPr>
                <w:rFonts w:eastAsia="Batang"/>
              </w:rPr>
            </w:pPr>
          </w:p>
          <w:p w14:paraId="582C3AEE" w14:textId="77777777" w:rsidR="00545A00" w:rsidRDefault="00545A00" w:rsidP="00991818">
            <w:pPr>
              <w:pStyle w:val="TAL"/>
              <w:rPr>
                <w:rFonts w:eastAsia="Batang"/>
              </w:rPr>
            </w:pPr>
            <w:r>
              <w:rPr>
                <w:rFonts w:eastAsia="Batang"/>
              </w:rPr>
              <w:t>(NOTE)</w:t>
            </w:r>
          </w:p>
        </w:tc>
        <w:tc>
          <w:tcPr>
            <w:tcW w:w="1628" w:type="dxa"/>
            <w:tcBorders>
              <w:top w:val="single" w:sz="4" w:space="0" w:color="auto"/>
              <w:left w:val="single" w:sz="4" w:space="0" w:color="auto"/>
              <w:bottom w:val="single" w:sz="4" w:space="0" w:color="auto"/>
              <w:right w:val="single" w:sz="4" w:space="0" w:color="auto"/>
            </w:tcBorders>
          </w:tcPr>
          <w:p w14:paraId="33DDA164" w14:textId="77777777" w:rsidR="00545A00" w:rsidRDefault="00545A00" w:rsidP="00991818">
            <w:pPr>
              <w:pStyle w:val="TAL"/>
              <w:rPr>
                <w:rFonts w:cs="Arial"/>
                <w:szCs w:val="18"/>
              </w:rPr>
            </w:pPr>
          </w:p>
        </w:tc>
      </w:tr>
      <w:tr w:rsidR="00545A00" w14:paraId="5C82B11D" w14:textId="77777777" w:rsidTr="00991818">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0BEEA027" w14:textId="54CED1CB" w:rsidR="00545A00" w:rsidRDefault="00545A00" w:rsidP="00991818">
            <w:pPr>
              <w:pStyle w:val="TAN"/>
            </w:pPr>
            <w:r>
              <w:t>NOTE:</w:t>
            </w:r>
            <w:r>
              <w:tab/>
              <w:t>This attribute is not applicable when the NF service consumer is CEF</w:t>
            </w:r>
            <w:ins w:id="107" w:author="Maria Liang" w:date="2021-08-03T18:17:00Z">
              <w:r w:rsidR="009E2569">
                <w:t xml:space="preserve"> or PCF</w:t>
              </w:r>
            </w:ins>
            <w:r>
              <w:t>.</w:t>
            </w:r>
          </w:p>
        </w:tc>
      </w:tr>
    </w:tbl>
    <w:p w14:paraId="1CD1812D" w14:textId="77777777" w:rsidR="00545A00" w:rsidRDefault="00545A00" w:rsidP="00545A00">
      <w:pPr>
        <w:rPr>
          <w:lang w:val="en-US" w:eastAsia="zh-CN"/>
        </w:rPr>
      </w:pPr>
    </w:p>
    <w:bookmarkEnd w:id="80"/>
    <w:bookmarkEnd w:id="81"/>
    <w:bookmarkEnd w:id="82"/>
    <w:bookmarkEnd w:id="83"/>
    <w:bookmarkEnd w:id="84"/>
    <w:bookmarkEnd w:id="85"/>
    <w:bookmarkEnd w:id="86"/>
    <w:bookmarkEnd w:id="10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94828" w14:textId="77777777" w:rsidR="00F32022" w:rsidRDefault="00F32022">
      <w:r>
        <w:separator/>
      </w:r>
    </w:p>
  </w:endnote>
  <w:endnote w:type="continuationSeparator" w:id="0">
    <w:p w14:paraId="6EBC8FAD" w14:textId="77777777" w:rsidR="00F32022" w:rsidRDefault="00F3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767CA" w14:textId="77777777" w:rsidR="00F32022" w:rsidRDefault="00F32022">
      <w:r>
        <w:separator/>
      </w:r>
    </w:p>
  </w:footnote>
  <w:footnote w:type="continuationSeparator" w:id="0">
    <w:p w14:paraId="08A16D00" w14:textId="77777777" w:rsidR="00F32022" w:rsidRDefault="00F3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57F89"/>
    <w:rsid w:val="00264656"/>
    <w:rsid w:val="00266DDC"/>
    <w:rsid w:val="00272057"/>
    <w:rsid w:val="00276529"/>
    <w:rsid w:val="00277DD4"/>
    <w:rsid w:val="0028179A"/>
    <w:rsid w:val="00285D3C"/>
    <w:rsid w:val="002868A4"/>
    <w:rsid w:val="002A029C"/>
    <w:rsid w:val="002A06FA"/>
    <w:rsid w:val="002A0AD8"/>
    <w:rsid w:val="002B139C"/>
    <w:rsid w:val="002C2873"/>
    <w:rsid w:val="002C34A1"/>
    <w:rsid w:val="002D619D"/>
    <w:rsid w:val="002E1D08"/>
    <w:rsid w:val="002F2D0D"/>
    <w:rsid w:val="00301528"/>
    <w:rsid w:val="003107DE"/>
    <w:rsid w:val="0031523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3F65A5"/>
    <w:rsid w:val="004028FE"/>
    <w:rsid w:val="00403FBB"/>
    <w:rsid w:val="00407940"/>
    <w:rsid w:val="00407D76"/>
    <w:rsid w:val="004109EC"/>
    <w:rsid w:val="0041190B"/>
    <w:rsid w:val="00416EC0"/>
    <w:rsid w:val="0041792D"/>
    <w:rsid w:val="00421A71"/>
    <w:rsid w:val="0042662A"/>
    <w:rsid w:val="004277F1"/>
    <w:rsid w:val="00445FA9"/>
    <w:rsid w:val="004530CA"/>
    <w:rsid w:val="004559A4"/>
    <w:rsid w:val="004573BE"/>
    <w:rsid w:val="00457923"/>
    <w:rsid w:val="00460633"/>
    <w:rsid w:val="00466186"/>
    <w:rsid w:val="00466270"/>
    <w:rsid w:val="004670F8"/>
    <w:rsid w:val="004708D2"/>
    <w:rsid w:val="00475588"/>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59B0"/>
    <w:rsid w:val="004E72D3"/>
    <w:rsid w:val="004E773A"/>
    <w:rsid w:val="00500DDD"/>
    <w:rsid w:val="00501E77"/>
    <w:rsid w:val="00502427"/>
    <w:rsid w:val="00510DF7"/>
    <w:rsid w:val="00513C64"/>
    <w:rsid w:val="005149A7"/>
    <w:rsid w:val="00516178"/>
    <w:rsid w:val="00516250"/>
    <w:rsid w:val="00521094"/>
    <w:rsid w:val="00534B68"/>
    <w:rsid w:val="005427B7"/>
    <w:rsid w:val="00545A00"/>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414"/>
    <w:rsid w:val="00674BA3"/>
    <w:rsid w:val="006750C2"/>
    <w:rsid w:val="006820D5"/>
    <w:rsid w:val="0068742A"/>
    <w:rsid w:val="00693D80"/>
    <w:rsid w:val="00695667"/>
    <w:rsid w:val="006975A5"/>
    <w:rsid w:val="006A4271"/>
    <w:rsid w:val="006B38E5"/>
    <w:rsid w:val="006B65A3"/>
    <w:rsid w:val="006B7B30"/>
    <w:rsid w:val="006C13AD"/>
    <w:rsid w:val="006C40A3"/>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C62"/>
    <w:rsid w:val="00726A99"/>
    <w:rsid w:val="007302F8"/>
    <w:rsid w:val="00733F83"/>
    <w:rsid w:val="00734266"/>
    <w:rsid w:val="0074519B"/>
    <w:rsid w:val="00746077"/>
    <w:rsid w:val="00746528"/>
    <w:rsid w:val="0076473A"/>
    <w:rsid w:val="00766F90"/>
    <w:rsid w:val="007670AE"/>
    <w:rsid w:val="00774587"/>
    <w:rsid w:val="007810D6"/>
    <w:rsid w:val="00786886"/>
    <w:rsid w:val="0078692B"/>
    <w:rsid w:val="00791F5B"/>
    <w:rsid w:val="00797630"/>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1138"/>
    <w:rsid w:val="00854E78"/>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03C09"/>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2569"/>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515E7"/>
    <w:rsid w:val="00A5634D"/>
    <w:rsid w:val="00A56C9D"/>
    <w:rsid w:val="00A57BE0"/>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73C"/>
    <w:rsid w:val="00B72C9F"/>
    <w:rsid w:val="00B75BD0"/>
    <w:rsid w:val="00B76323"/>
    <w:rsid w:val="00B878A7"/>
    <w:rsid w:val="00BA283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301EC"/>
    <w:rsid w:val="00C332A5"/>
    <w:rsid w:val="00C343DD"/>
    <w:rsid w:val="00C37988"/>
    <w:rsid w:val="00C56F92"/>
    <w:rsid w:val="00C63CC9"/>
    <w:rsid w:val="00C675A6"/>
    <w:rsid w:val="00C835D9"/>
    <w:rsid w:val="00C85319"/>
    <w:rsid w:val="00C8717A"/>
    <w:rsid w:val="00C9092E"/>
    <w:rsid w:val="00C926C8"/>
    <w:rsid w:val="00CA1C80"/>
    <w:rsid w:val="00CA5346"/>
    <w:rsid w:val="00CA5BB4"/>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626E"/>
    <w:rsid w:val="00D57D7A"/>
    <w:rsid w:val="00D62124"/>
    <w:rsid w:val="00D666C3"/>
    <w:rsid w:val="00D73475"/>
    <w:rsid w:val="00D7465A"/>
    <w:rsid w:val="00D761EF"/>
    <w:rsid w:val="00D87A81"/>
    <w:rsid w:val="00D94736"/>
    <w:rsid w:val="00D94FA1"/>
    <w:rsid w:val="00D95D3C"/>
    <w:rsid w:val="00D95DAE"/>
    <w:rsid w:val="00DA2925"/>
    <w:rsid w:val="00DB1B8A"/>
    <w:rsid w:val="00DB1FCA"/>
    <w:rsid w:val="00DB274C"/>
    <w:rsid w:val="00DB5D0D"/>
    <w:rsid w:val="00DB6758"/>
    <w:rsid w:val="00DC25DC"/>
    <w:rsid w:val="00DE3C13"/>
    <w:rsid w:val="00DE5D9D"/>
    <w:rsid w:val="00DE6389"/>
    <w:rsid w:val="00DF5D01"/>
    <w:rsid w:val="00E00886"/>
    <w:rsid w:val="00E05B00"/>
    <w:rsid w:val="00E06A3A"/>
    <w:rsid w:val="00E071C0"/>
    <w:rsid w:val="00E102BB"/>
    <w:rsid w:val="00E15761"/>
    <w:rsid w:val="00E31AF6"/>
    <w:rsid w:val="00E32E02"/>
    <w:rsid w:val="00E35C25"/>
    <w:rsid w:val="00E417DD"/>
    <w:rsid w:val="00E42E5F"/>
    <w:rsid w:val="00E44401"/>
    <w:rsid w:val="00E46829"/>
    <w:rsid w:val="00E5711E"/>
    <w:rsid w:val="00E717F1"/>
    <w:rsid w:val="00E77D7E"/>
    <w:rsid w:val="00E80BBB"/>
    <w:rsid w:val="00E8204D"/>
    <w:rsid w:val="00E827EE"/>
    <w:rsid w:val="00E8352F"/>
    <w:rsid w:val="00E85DDF"/>
    <w:rsid w:val="00E87FB9"/>
    <w:rsid w:val="00E91940"/>
    <w:rsid w:val="00E9703C"/>
    <w:rsid w:val="00EA6B28"/>
    <w:rsid w:val="00EB0AE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3012B"/>
    <w:rsid w:val="00F32022"/>
    <w:rsid w:val="00F35458"/>
    <w:rsid w:val="00F405E2"/>
    <w:rsid w:val="00F42543"/>
    <w:rsid w:val="00F427A1"/>
    <w:rsid w:val="00F42A8D"/>
    <w:rsid w:val="00F45399"/>
    <w:rsid w:val="00F52594"/>
    <w:rsid w:val="00F60370"/>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ct/WG3_interworking_ex-CN3/TSGC3_116e/Docs/c3-213035.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13</Pages>
  <Words>5260</Words>
  <Characters>29984</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7</cp:revision>
  <cp:lastPrinted>1899-12-31T23:00:00Z</cp:lastPrinted>
  <dcterms:created xsi:type="dcterms:W3CDTF">2021-08-03T09:34:00Z</dcterms:created>
  <dcterms:modified xsi:type="dcterms:W3CDTF">2021-08-11T12:56:00Z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