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11CB3" w14:textId="1FC028D6" w:rsidR="006E2BF4" w:rsidRDefault="006E2BF4" w:rsidP="006E2BF4">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104</w:t>
      </w:r>
    </w:p>
    <w:p w14:paraId="45C6F5B7" w14:textId="77777777" w:rsidR="006E2BF4" w:rsidRDefault="006E2BF4" w:rsidP="006E2BF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7CCD3C87" w14:textId="77777777" w:rsidR="006E2BF4" w:rsidRDefault="006E2BF4" w:rsidP="006E2BF4">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03D34E0" w14:textId="523217D6"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37AB">
        <w:rPr>
          <w:b/>
          <w:noProof/>
          <w:sz w:val="24"/>
        </w:rPr>
        <w:t>5023</w:t>
      </w:r>
    </w:p>
    <w:p w14:paraId="07224A46" w14:textId="0BB21F64" w:rsidR="00AB1FE5" w:rsidRPr="0022511B" w:rsidRDefault="00AB1FE5" w:rsidP="0022511B">
      <w:pPr>
        <w:pStyle w:val="Header"/>
        <w:pBdr>
          <w:bottom w:val="single" w:sz="4" w:space="1" w:color="auto"/>
        </w:pBdr>
        <w:tabs>
          <w:tab w:val="right" w:pos="9638"/>
        </w:tabs>
        <w:rPr>
          <w:rFonts w:eastAsia="Batang" w:cs="Arial"/>
          <w:sz w:val="20"/>
          <w:lang w:eastAsia="zh-CN"/>
        </w:rPr>
      </w:pPr>
      <w:r>
        <w:rPr>
          <w:sz w:val="24"/>
        </w:rPr>
        <w:t>E-meeting, 19-27 August 2021</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ko-KR"/>
        </w:rPr>
      </w:pPr>
    </w:p>
    <w:p w14:paraId="1894D5C4" w14:textId="47F43DD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E2BF4">
        <w:rPr>
          <w:rFonts w:ascii="Arial" w:eastAsia="Batang" w:hAnsi="Arial"/>
          <w:b/>
          <w:lang w:val="en-US" w:eastAsia="zh-CN"/>
        </w:rPr>
        <w:t>3GPPTSG CT WG1</w:t>
      </w:r>
    </w:p>
    <w:p w14:paraId="20D97F4C" w14:textId="2428269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C191E" w:rsidRPr="000C191E">
        <w:rPr>
          <w:rFonts w:ascii="Arial" w:eastAsia="Batang" w:hAnsi="Arial" w:cs="Arial"/>
          <w:b/>
          <w:lang w:eastAsia="zh-CN"/>
        </w:rPr>
        <w:t>CT aspects of Support for Minimization of service Interruption</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187B5ED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F3506">
        <w:rPr>
          <w:rFonts w:ascii="Arial" w:eastAsia="Batang" w:hAnsi="Arial"/>
          <w:b/>
          <w:lang w:eastAsia="zh-CN"/>
        </w:rPr>
        <w:t>17.</w:t>
      </w:r>
      <w:r w:rsidR="006E2BF4">
        <w:rPr>
          <w:rFonts w:ascii="Arial" w:eastAsia="Batang" w:hAnsi="Arial"/>
          <w:b/>
          <w:lang w:eastAsia="zh-CN"/>
        </w:rPr>
        <w:t>2</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4E2B9FB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Heading2"/>
        <w:tabs>
          <w:tab w:val="left" w:pos="2552"/>
        </w:tabs>
      </w:pPr>
      <w:r>
        <w:t>A</w:t>
      </w:r>
      <w:r w:rsidR="00B078D6">
        <w:t>cronym:</w:t>
      </w:r>
      <w:r w:rsidR="001C718D">
        <w:t xml:space="preserve"> </w:t>
      </w:r>
      <w:r w:rsidR="000C191E">
        <w:t>MINT</w:t>
      </w:r>
    </w:p>
    <w:p w14:paraId="4DF70FC2" w14:textId="7B7368D0" w:rsidR="00B078D6" w:rsidRDefault="00B078D6" w:rsidP="009870A7">
      <w:pPr>
        <w:pStyle w:val="Heading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Malgun Gothic"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1FE93824" w:rsidR="000C191E" w:rsidRPr="000C191E" w:rsidRDefault="000C191E" w:rsidP="00A10539">
            <w:pPr>
              <w:pStyle w:val="TAL"/>
              <w:rPr>
                <w:rFonts w:cs="Arial"/>
                <w:szCs w:val="18"/>
                <w:lang w:val="fr-FR" w:eastAsia="ko-KR"/>
              </w:rPr>
            </w:pPr>
            <w:r>
              <w:rPr>
                <w:rFonts w:cs="Arial" w:hint="eastAsia"/>
                <w:szCs w:val="18"/>
                <w:lang w:val="fr-FR" w:eastAsia="ko-KR"/>
              </w:rPr>
              <w:t>92XXXX</w:t>
            </w:r>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Malgun Gothic" w:hAnsi="Arial" w:cs="Arial"/>
                <w:sz w:val="18"/>
                <w:szCs w:val="18"/>
                <w:lang w:eastAsia="ko-KR"/>
              </w:rPr>
              <w:t xml:space="preserve">Stage 2 of </w:t>
            </w:r>
            <w:r w:rsidRPr="000C191E">
              <w:rPr>
                <w:rFonts w:ascii="Arial" w:eastAsia="Malgun Gothic"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Malgun Gothic"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3685" w:type="dxa"/>
          </w:tcPr>
          <w:p w14:paraId="6FD3775A" w14:textId="2320A13B" w:rsidR="008835FC" w:rsidRPr="00251D80" w:rsidRDefault="008835FC" w:rsidP="008835FC">
            <w:pPr>
              <w:pStyle w:val="tah0"/>
            </w:pPr>
          </w:p>
        </w:tc>
      </w:tr>
    </w:tbl>
    <w:p w14:paraId="2F43ABE8" w14:textId="77777777" w:rsidR="008A76FD" w:rsidRDefault="008A76FD" w:rsidP="001C5C86">
      <w:pPr>
        <w:pStyle w:val="Heading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Heading2"/>
      </w:pPr>
      <w:r>
        <w:t>4</w:t>
      </w:r>
      <w:r>
        <w:tab/>
        <w:t>Objective</w:t>
      </w:r>
    </w:p>
    <w:p w14:paraId="196BD50A" w14:textId="40D32AC9" w:rsidR="003C0B59" w:rsidRDefault="00960DDE" w:rsidP="00960DDE">
      <w:pPr>
        <w:ind w:right="-99"/>
      </w:pPr>
      <w:r>
        <w:t xml:space="preserve">The objectives of this </w:t>
      </w:r>
      <w:r w:rsidR="003C0B59">
        <w:t>normative work item</w:t>
      </w:r>
      <w:r>
        <w:t xml:space="preserve"> are to </w:t>
      </w:r>
      <w:r w:rsidR="003C0B59">
        <w:t>enhance the necessary CT1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w:t>
      </w:r>
      <w:proofErr w:type="spellStart"/>
      <w:r w:rsidRPr="009F4E3F">
        <w:rPr>
          <w:lang w:val="en-US"/>
        </w:rPr>
        <w:t>signalled</w:t>
      </w:r>
      <w:proofErr w:type="spellEnd"/>
      <w:r w:rsidRPr="009F4E3F">
        <w:rPr>
          <w:lang w:val="en-US"/>
        </w:rPr>
        <w:t xml:space="preserve">, pre-configured, or computed at the UE (possibly based on </w:t>
      </w:r>
      <w:proofErr w:type="spellStart"/>
      <w:r w:rsidRPr="009F4E3F">
        <w:rPr>
          <w:lang w:val="en-US"/>
        </w:rPr>
        <w:t>signalled</w:t>
      </w:r>
      <w:proofErr w:type="spellEnd"/>
      <w:r w:rsidRPr="009F4E3F">
        <w:rPr>
          <w:lang w:val="en-US"/>
        </w:rPr>
        <w:t xml:space="preserve">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45BE1825" w:rsidR="00F1638A" w:rsidRPr="009F4E3F" w:rsidRDefault="00F1638A" w:rsidP="00F1638A">
      <w:pPr>
        <w:pStyle w:val="B1"/>
      </w:pPr>
      <w:r w:rsidRPr="009F4E3F">
        <w:lastRenderedPageBreak/>
        <w:t>-</w:t>
      </w:r>
      <w:r w:rsidRPr="009F4E3F">
        <w:tab/>
        <w:t>potential</w:t>
      </w:r>
      <w:r w:rsidR="002A6D3B" w:rsidRPr="009F4E3F">
        <w:t xml:space="preserve"> impacts on</w:t>
      </w:r>
      <w:r w:rsidRPr="009F4E3F">
        <w:t xml:space="preserve"> the procedures and parameters in order to support configuring "the list of PLMN(s) to be used in disaster condition" by HPLMN.</w:t>
      </w:r>
    </w:p>
    <w:p w14:paraId="4F29B8A6" w14:textId="586FFA9D" w:rsidR="00F1638A" w:rsidRPr="009F4E3F" w:rsidRDefault="00F1638A" w:rsidP="00F1638A">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w:t>
      </w:r>
      <w:r w:rsidR="002A6D3B" w:rsidRPr="009F4E3F">
        <w:rPr>
          <w:lang w:val="en-US"/>
        </w:rPr>
        <w:t>is affected</w:t>
      </w:r>
      <w:r w:rsidRPr="009F4E3F">
        <w:rPr>
          <w:lang w:val="en-US"/>
        </w:rPr>
        <w:t xml:space="preserve"> will be determined </w:t>
      </w:r>
      <w:r w:rsidRPr="009F4E3F">
        <w:t>based on progress in SA2.</w:t>
      </w:r>
    </w:p>
    <w:p w14:paraId="0E74BA6D" w14:textId="12684860" w:rsidR="00F1638A" w:rsidRPr="009F4E3F" w:rsidRDefault="00F1638A" w:rsidP="00F1638A">
      <w:pPr>
        <w:rPr>
          <w:lang w:val="en-US"/>
        </w:rPr>
      </w:pPr>
      <w:r w:rsidRPr="009F4E3F">
        <w:t xml:space="preserve">For CT6, the expected work includes to: </w:t>
      </w:r>
    </w:p>
    <w:p w14:paraId="413A691F" w14:textId="0BA898B7"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2A6D3B" w:rsidRPr="009F4E3F">
        <w:rPr>
          <w:rFonts w:hint="eastAsia"/>
          <w:lang w:eastAsia="ko-KR"/>
        </w:rPr>
        <w:t>.</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Heading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2A6D3B"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2A6D3B" w:rsidRPr="009F4E3F" w:rsidRDefault="002A6D3B" w:rsidP="002A6D3B">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2A6D3B" w:rsidRPr="009F4E3F" w:rsidRDefault="002A6D3B" w:rsidP="00DE1D3F">
            <w:pPr>
              <w:spacing w:after="0"/>
              <w:rPr>
                <w:lang w:eastAsia="ko-KR"/>
              </w:rPr>
            </w:pPr>
            <w:r w:rsidRPr="009F4E3F">
              <w:rPr>
                <w:rFonts w:hint="eastAsia"/>
                <w:lang w:eastAsia="ko-KR"/>
              </w:rPr>
              <w:t xml:space="preserve">- </w:t>
            </w:r>
            <w:r w:rsidRPr="009F4E3F">
              <w:rPr>
                <w:lang w:eastAsia="ko-KR"/>
              </w:rPr>
              <w:t xml:space="preserve">Updates to add </w:t>
            </w:r>
            <w:r w:rsidR="00DE1D3F"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2A6D3B" w:rsidRPr="009F4E3F" w:rsidRDefault="002A6D3B" w:rsidP="002A6D3B">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2A6D3B" w:rsidRPr="009F4E3F" w:rsidRDefault="002A6D3B" w:rsidP="002A6D3B">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Heading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77777777" w:rsidR="00C04989" w:rsidRPr="009F4E3F" w:rsidRDefault="00C04989" w:rsidP="00C03E01">
      <w:pPr>
        <w:ind w:right="-99"/>
      </w:pPr>
      <w:r w:rsidRPr="009F4E3F">
        <w:t>Sang Min Park, LG Electronics, sangmin2.park@lge.com.</w:t>
      </w:r>
    </w:p>
    <w:p w14:paraId="133E16B2" w14:textId="43755DC9" w:rsidR="00C03E01" w:rsidRPr="009F4E3F" w:rsidRDefault="00C03E01" w:rsidP="00CD3153">
      <w:pPr>
        <w:ind w:right="-99"/>
        <w:rPr>
          <w:i/>
        </w:rPr>
      </w:pPr>
    </w:p>
    <w:p w14:paraId="4FF95DEA" w14:textId="77777777" w:rsidR="008A76FD" w:rsidRPr="009F4E3F" w:rsidRDefault="00174617" w:rsidP="00C4305E">
      <w:pPr>
        <w:pStyle w:val="Heading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Heading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proofErr w:type="spellStart"/>
            <w:r>
              <w:rPr>
                <w:rFonts w:hint="eastAsia"/>
                <w:lang w:eastAsia="ko-KR"/>
              </w:rPr>
              <w:t>Convida</w:t>
            </w:r>
            <w:proofErr w:type="spellEnd"/>
            <w:r>
              <w:rPr>
                <w:rFonts w:hint="eastAsia"/>
                <w:lang w:eastAsia="ko-KR"/>
              </w:rPr>
              <w:t xml:space="preserve">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 xml:space="preserve">LG </w:t>
            </w:r>
            <w:proofErr w:type="spellStart"/>
            <w:r>
              <w:t>Uplus</w:t>
            </w:r>
            <w:proofErr w:type="spellEnd"/>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8DA4A" w14:textId="77777777" w:rsidR="00BC2531" w:rsidRDefault="00BC2531">
      <w:r>
        <w:separator/>
      </w:r>
    </w:p>
  </w:endnote>
  <w:endnote w:type="continuationSeparator" w:id="0">
    <w:p w14:paraId="6C40B687" w14:textId="77777777" w:rsidR="00BC2531" w:rsidRDefault="00BC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5AF8F" w14:textId="77777777" w:rsidR="00BC2531" w:rsidRDefault="00BC2531">
      <w:r>
        <w:separator/>
      </w:r>
    </w:p>
  </w:footnote>
  <w:footnote w:type="continuationSeparator" w:id="0">
    <w:p w14:paraId="173D610B" w14:textId="77777777" w:rsidR="00BC2531" w:rsidRDefault="00BC2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2E86"/>
    <w:rsid w:val="00057116"/>
    <w:rsid w:val="00063085"/>
    <w:rsid w:val="00064CB2"/>
    <w:rsid w:val="00066954"/>
    <w:rsid w:val="00067741"/>
    <w:rsid w:val="00072A56"/>
    <w:rsid w:val="00082CCB"/>
    <w:rsid w:val="000A3125"/>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62A9"/>
    <w:rsid w:val="003F04C7"/>
    <w:rsid w:val="003F268E"/>
    <w:rsid w:val="003F7142"/>
    <w:rsid w:val="003F7B3D"/>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0694"/>
    <w:rsid w:val="00571E3F"/>
    <w:rsid w:val="00574059"/>
    <w:rsid w:val="00586951"/>
    <w:rsid w:val="00590087"/>
    <w:rsid w:val="005A032D"/>
    <w:rsid w:val="005C29F7"/>
    <w:rsid w:val="005C4F58"/>
    <w:rsid w:val="005C5E8D"/>
    <w:rsid w:val="005C78F2"/>
    <w:rsid w:val="005D057C"/>
    <w:rsid w:val="005D3FEC"/>
    <w:rsid w:val="005D44BE"/>
    <w:rsid w:val="005E088B"/>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45BA"/>
    <w:rsid w:val="006B4280"/>
    <w:rsid w:val="006B4B1C"/>
    <w:rsid w:val="006C4991"/>
    <w:rsid w:val="006D7341"/>
    <w:rsid w:val="006E0F19"/>
    <w:rsid w:val="006E1FDA"/>
    <w:rsid w:val="006E2BF4"/>
    <w:rsid w:val="006E5E87"/>
    <w:rsid w:val="0070036B"/>
    <w:rsid w:val="00706A1A"/>
    <w:rsid w:val="00707673"/>
    <w:rsid w:val="00711185"/>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387C"/>
    <w:rsid w:val="00896C03"/>
    <w:rsid w:val="008A495D"/>
    <w:rsid w:val="008A76FD"/>
    <w:rsid w:val="008B114B"/>
    <w:rsid w:val="008B2D09"/>
    <w:rsid w:val="008B519F"/>
    <w:rsid w:val="008C0E78"/>
    <w:rsid w:val="008C537F"/>
    <w:rsid w:val="008D658B"/>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2531"/>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733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1D3F"/>
    <w:rsid w:val="00DE54E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BF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E2BF4"/>
    <w:pPr>
      <w:pBdr>
        <w:top w:val="none" w:sz="0" w:space="0" w:color="auto"/>
      </w:pBdr>
      <w:spacing w:before="180"/>
      <w:outlineLvl w:val="1"/>
    </w:pPr>
    <w:rPr>
      <w:sz w:val="32"/>
    </w:rPr>
  </w:style>
  <w:style w:type="paragraph" w:styleId="Heading3">
    <w:name w:val="heading 3"/>
    <w:basedOn w:val="Heading2"/>
    <w:next w:val="Normal"/>
    <w:qFormat/>
    <w:rsid w:val="006E2BF4"/>
    <w:pPr>
      <w:spacing w:before="120"/>
      <w:outlineLvl w:val="2"/>
    </w:pPr>
    <w:rPr>
      <w:sz w:val="28"/>
    </w:rPr>
  </w:style>
  <w:style w:type="paragraph" w:styleId="Heading4">
    <w:name w:val="heading 4"/>
    <w:basedOn w:val="Heading3"/>
    <w:next w:val="Normal"/>
    <w:qFormat/>
    <w:rsid w:val="006E2BF4"/>
    <w:pPr>
      <w:ind w:left="1418" w:hanging="1418"/>
      <w:outlineLvl w:val="3"/>
    </w:pPr>
    <w:rPr>
      <w:sz w:val="24"/>
    </w:rPr>
  </w:style>
  <w:style w:type="paragraph" w:styleId="Heading5">
    <w:name w:val="heading 5"/>
    <w:basedOn w:val="Heading4"/>
    <w:next w:val="Normal"/>
    <w:qFormat/>
    <w:rsid w:val="006E2BF4"/>
    <w:pPr>
      <w:ind w:left="1701" w:hanging="1701"/>
      <w:outlineLvl w:val="4"/>
    </w:pPr>
    <w:rPr>
      <w:sz w:val="22"/>
    </w:rPr>
  </w:style>
  <w:style w:type="paragraph" w:styleId="Heading6">
    <w:name w:val="heading 6"/>
    <w:basedOn w:val="H6"/>
    <w:next w:val="Normal"/>
    <w:qFormat/>
    <w:rsid w:val="006E2BF4"/>
    <w:pPr>
      <w:outlineLvl w:val="5"/>
    </w:pPr>
  </w:style>
  <w:style w:type="paragraph" w:styleId="Heading7">
    <w:name w:val="heading 7"/>
    <w:basedOn w:val="H6"/>
    <w:next w:val="Normal"/>
    <w:qFormat/>
    <w:rsid w:val="006E2BF4"/>
    <w:pPr>
      <w:outlineLvl w:val="6"/>
    </w:pPr>
  </w:style>
  <w:style w:type="paragraph" w:styleId="Heading8">
    <w:name w:val="heading 8"/>
    <w:basedOn w:val="Heading1"/>
    <w:next w:val="Normal"/>
    <w:qFormat/>
    <w:rsid w:val="006E2BF4"/>
    <w:pPr>
      <w:ind w:left="0" w:firstLine="0"/>
      <w:outlineLvl w:val="7"/>
    </w:pPr>
  </w:style>
  <w:style w:type="paragraph" w:styleId="Heading9">
    <w:name w:val="heading 9"/>
    <w:basedOn w:val="Heading8"/>
    <w:next w:val="Normal"/>
    <w:qFormat/>
    <w:rsid w:val="006E2BF4"/>
    <w:pPr>
      <w:outlineLvl w:val="8"/>
    </w:pPr>
  </w:style>
  <w:style w:type="character" w:default="1" w:styleId="DefaultParagraphFont">
    <w:name w:val="Default Paragraph Font"/>
    <w:semiHidden/>
    <w:rsid w:val="006E2B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2BF4"/>
  </w:style>
  <w:style w:type="paragraph" w:customStyle="1" w:styleId="TAL">
    <w:name w:val="TAL"/>
    <w:basedOn w:val="Normal"/>
    <w:rsid w:val="006E2B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2B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BF4"/>
    <w:pPr>
      <w:spacing w:before="180"/>
      <w:ind w:left="2693" w:hanging="2693"/>
    </w:pPr>
    <w:rPr>
      <w:b/>
    </w:rPr>
  </w:style>
  <w:style w:type="paragraph" w:styleId="TOC1">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E2BF4"/>
    <w:pPr>
      <w:ind w:left="1701" w:hanging="1701"/>
    </w:pPr>
  </w:style>
  <w:style w:type="paragraph" w:styleId="TOC4">
    <w:name w:val="toc 4"/>
    <w:basedOn w:val="TOC3"/>
    <w:semiHidden/>
    <w:rsid w:val="006E2BF4"/>
    <w:pPr>
      <w:ind w:left="1418" w:hanging="1418"/>
    </w:pPr>
  </w:style>
  <w:style w:type="paragraph" w:styleId="TOC3">
    <w:name w:val="toc 3"/>
    <w:basedOn w:val="TOC2"/>
    <w:semiHidden/>
    <w:rsid w:val="006E2BF4"/>
    <w:pPr>
      <w:ind w:left="1134" w:hanging="1134"/>
    </w:pPr>
  </w:style>
  <w:style w:type="paragraph" w:styleId="TOC2">
    <w:name w:val="toc 2"/>
    <w:basedOn w:val="TOC1"/>
    <w:semiHidden/>
    <w:rsid w:val="006E2BF4"/>
    <w:pPr>
      <w:keepNext w:val="0"/>
      <w:spacing w:before="0"/>
      <w:ind w:left="851" w:hanging="851"/>
    </w:pPr>
    <w:rPr>
      <w:sz w:val="20"/>
    </w:rPr>
  </w:style>
  <w:style w:type="paragraph" w:styleId="Index2">
    <w:name w:val="index 2"/>
    <w:basedOn w:val="Index1"/>
    <w:semiHidden/>
    <w:rsid w:val="006E2BF4"/>
    <w:pPr>
      <w:ind w:left="284"/>
    </w:pPr>
  </w:style>
  <w:style w:type="paragraph" w:styleId="Index1">
    <w:name w:val="index 1"/>
    <w:basedOn w:val="Normal"/>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2BF4"/>
    <w:pPr>
      <w:outlineLvl w:val="9"/>
    </w:pPr>
  </w:style>
  <w:style w:type="paragraph" w:styleId="ListNumber2">
    <w:name w:val="List Number 2"/>
    <w:basedOn w:val="ListNumber"/>
    <w:rsid w:val="006E2BF4"/>
    <w:pPr>
      <w:ind w:left="851"/>
    </w:pPr>
  </w:style>
  <w:style w:type="character" w:styleId="FootnoteReference">
    <w:name w:val="footnote reference"/>
    <w:basedOn w:val="DefaultParagraphFont"/>
    <w:semiHidden/>
    <w:rsid w:val="006E2BF4"/>
    <w:rPr>
      <w:b/>
      <w:position w:val="6"/>
      <w:sz w:val="16"/>
    </w:rPr>
  </w:style>
  <w:style w:type="paragraph" w:styleId="FootnoteText">
    <w:name w:val="footnote text"/>
    <w:basedOn w:val="Normal"/>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Normal"/>
    <w:link w:val="NOChar"/>
    <w:rsid w:val="006E2BF4"/>
    <w:pPr>
      <w:keepLines/>
      <w:ind w:left="1135" w:hanging="851"/>
    </w:pPr>
  </w:style>
  <w:style w:type="paragraph" w:styleId="TOC9">
    <w:name w:val="toc 9"/>
    <w:basedOn w:val="TOC8"/>
    <w:semiHidden/>
    <w:rsid w:val="006E2BF4"/>
    <w:pPr>
      <w:ind w:left="1418" w:hanging="1418"/>
    </w:pPr>
  </w:style>
  <w:style w:type="paragraph" w:customStyle="1" w:styleId="EX">
    <w:name w:val="EX"/>
    <w:basedOn w:val="Normal"/>
    <w:rsid w:val="006E2BF4"/>
    <w:pPr>
      <w:keepLines/>
      <w:ind w:left="1702" w:hanging="1418"/>
    </w:pPr>
  </w:style>
  <w:style w:type="paragraph" w:customStyle="1" w:styleId="FP">
    <w:name w:val="FP"/>
    <w:basedOn w:val="Normal"/>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TOC6">
    <w:name w:val="toc 6"/>
    <w:basedOn w:val="TOC5"/>
    <w:next w:val="Normal"/>
    <w:semiHidden/>
    <w:rsid w:val="006E2BF4"/>
    <w:pPr>
      <w:ind w:left="1985" w:hanging="1985"/>
    </w:pPr>
  </w:style>
  <w:style w:type="paragraph" w:styleId="TOC7">
    <w:name w:val="toc 7"/>
    <w:basedOn w:val="TOC6"/>
    <w:next w:val="Normal"/>
    <w:semiHidden/>
    <w:rsid w:val="006E2BF4"/>
    <w:pPr>
      <w:ind w:left="2268" w:hanging="2268"/>
    </w:pPr>
  </w:style>
  <w:style w:type="paragraph" w:styleId="ListBullet2">
    <w:name w:val="List Bullet 2"/>
    <w:basedOn w:val="ListBullet"/>
    <w:rsid w:val="006E2BF4"/>
    <w:pPr>
      <w:ind w:left="851"/>
    </w:pPr>
  </w:style>
  <w:style w:type="paragraph" w:styleId="ListBullet3">
    <w:name w:val="List Bullet 3"/>
    <w:basedOn w:val="ListBullet2"/>
    <w:rsid w:val="006E2BF4"/>
    <w:pPr>
      <w:ind w:left="1135"/>
    </w:pPr>
  </w:style>
  <w:style w:type="paragraph" w:styleId="ListNumber">
    <w:name w:val="List Number"/>
    <w:basedOn w:val="List"/>
    <w:rsid w:val="006E2BF4"/>
  </w:style>
  <w:style w:type="paragraph" w:customStyle="1" w:styleId="EQ">
    <w:name w:val="EQ"/>
    <w:basedOn w:val="Normal"/>
    <w:next w:val="Normal"/>
    <w:rsid w:val="006E2BF4"/>
    <w:pPr>
      <w:keepLines/>
      <w:tabs>
        <w:tab w:val="center" w:pos="4536"/>
        <w:tab w:val="right" w:pos="9072"/>
      </w:tabs>
    </w:pPr>
    <w:rPr>
      <w:noProof/>
    </w:rPr>
  </w:style>
  <w:style w:type="paragraph" w:customStyle="1" w:styleId="TH">
    <w:name w:val="TH"/>
    <w:basedOn w:val="Normal"/>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Heading5"/>
    <w:next w:val="Normal"/>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List2">
    <w:name w:val="List 2"/>
    <w:basedOn w:val="List"/>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2BF4"/>
    <w:pPr>
      <w:ind w:left="1135"/>
    </w:pPr>
  </w:style>
  <w:style w:type="paragraph" w:styleId="List4">
    <w:name w:val="List 4"/>
    <w:basedOn w:val="List3"/>
    <w:rsid w:val="006E2BF4"/>
    <w:pPr>
      <w:ind w:left="1418"/>
    </w:pPr>
  </w:style>
  <w:style w:type="paragraph" w:styleId="List5">
    <w:name w:val="List 5"/>
    <w:basedOn w:val="List4"/>
    <w:rsid w:val="006E2BF4"/>
    <w:pPr>
      <w:ind w:left="1702"/>
    </w:pPr>
  </w:style>
  <w:style w:type="paragraph" w:customStyle="1" w:styleId="EditorsNote">
    <w:name w:val="Editor's Note"/>
    <w:basedOn w:val="NO"/>
    <w:rsid w:val="006E2BF4"/>
    <w:rPr>
      <w:color w:val="FF0000"/>
    </w:rPr>
  </w:style>
  <w:style w:type="paragraph" w:styleId="List">
    <w:name w:val="List"/>
    <w:basedOn w:val="Normal"/>
    <w:rsid w:val="006E2BF4"/>
    <w:pPr>
      <w:ind w:left="568" w:hanging="284"/>
    </w:pPr>
  </w:style>
  <w:style w:type="paragraph" w:styleId="ListBullet">
    <w:name w:val="List Bullet"/>
    <w:basedOn w:val="List"/>
    <w:rsid w:val="006E2BF4"/>
  </w:style>
  <w:style w:type="paragraph" w:styleId="ListBullet4">
    <w:name w:val="List Bullet 4"/>
    <w:basedOn w:val="ListBullet3"/>
    <w:rsid w:val="006E2BF4"/>
    <w:pPr>
      <w:ind w:left="1418"/>
    </w:pPr>
  </w:style>
  <w:style w:type="paragraph" w:styleId="ListBullet5">
    <w:name w:val="List Bullet 5"/>
    <w:basedOn w:val="ListBullet4"/>
    <w:rsid w:val="006E2BF4"/>
    <w:pPr>
      <w:ind w:left="1702"/>
    </w:pPr>
  </w:style>
  <w:style w:type="paragraph" w:customStyle="1" w:styleId="B1">
    <w:name w:val="B1"/>
    <w:basedOn w:val="List"/>
    <w:link w:val="B1Char"/>
    <w:rsid w:val="006E2BF4"/>
  </w:style>
  <w:style w:type="paragraph" w:customStyle="1" w:styleId="B2">
    <w:name w:val="B2"/>
    <w:basedOn w:val="List2"/>
    <w:rsid w:val="006E2BF4"/>
  </w:style>
  <w:style w:type="paragraph" w:customStyle="1" w:styleId="B3">
    <w:name w:val="B3"/>
    <w:basedOn w:val="List3"/>
    <w:rsid w:val="006E2BF4"/>
  </w:style>
  <w:style w:type="paragraph" w:customStyle="1" w:styleId="B4">
    <w:name w:val="B4"/>
    <w:basedOn w:val="List4"/>
    <w:rsid w:val="006E2BF4"/>
  </w:style>
  <w:style w:type="paragraph" w:customStyle="1" w:styleId="B5">
    <w:name w:val="B5"/>
    <w:basedOn w:val="List5"/>
    <w:rsid w:val="006E2BF4"/>
  </w:style>
  <w:style w:type="paragraph" w:styleId="Footer">
    <w:name w:val="footer"/>
    <w:basedOn w:val="Header"/>
    <w:rsid w:val="006E2BF4"/>
    <w:pPr>
      <w:jc w:val="center"/>
    </w:pPr>
    <w:rPr>
      <w:i/>
    </w:rPr>
  </w:style>
  <w:style w:type="paragraph" w:customStyle="1" w:styleId="ZTD">
    <w:name w:val="ZTD"/>
    <w:basedOn w:val="ZB"/>
    <w:rsid w:val="006E2B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ListParagraph">
    <w:name w:val="List Paragraph"/>
    <w:basedOn w:val="Normal"/>
    <w:uiPriority w:val="34"/>
    <w:qFormat/>
    <w:rsid w:val="00BB165D"/>
    <w:pPr>
      <w:ind w:leftChars="400" w:left="800"/>
    </w:pPr>
  </w:style>
  <w:style w:type="character" w:customStyle="1" w:styleId="HeaderChar">
    <w:name w:val="Header Char"/>
    <w:basedOn w:val="DefaultParagraphFont"/>
    <w:link w:val="Header"/>
    <w:rsid w:val="0018318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81E82-4ED1-49BC-A045-49B1F8C5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1100</Words>
  <Characters>6270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7356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24.486_CR0099R1_(Rel-17)_eV2XAPP</cp:lastModifiedBy>
  <cp:revision>2</cp:revision>
  <cp:lastPrinted>2000-02-29T10:31:00Z</cp:lastPrinted>
  <dcterms:created xsi:type="dcterms:W3CDTF">2021-08-31T07:54:00Z</dcterms:created>
  <dcterms:modified xsi:type="dcterms:W3CDTF">2021-08-31T07:54:00Z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