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23B0D">
        <w:fldChar w:fldCharType="begin"/>
      </w:r>
      <w:r w:rsidR="00323B0D">
        <w:instrText xml:space="preserve"> DOCPROPERTY  TSG/WGRef  \* MERGEFORMAT </w:instrText>
      </w:r>
      <w:r w:rsidR="00323B0D">
        <w:fldChar w:fldCharType="separate"/>
      </w:r>
      <w:r w:rsidR="003609EF">
        <w:rPr>
          <w:b/>
          <w:noProof/>
          <w:sz w:val="24"/>
        </w:rPr>
        <w:t>CT6</w:t>
      </w:r>
      <w:r w:rsidR="00323B0D">
        <w:rPr>
          <w:b/>
          <w:noProof/>
          <w:sz w:val="24"/>
        </w:rPr>
        <w:fldChar w:fldCharType="end"/>
      </w:r>
      <w:r w:rsidR="00C66BA2">
        <w:rPr>
          <w:b/>
          <w:noProof/>
          <w:sz w:val="24"/>
        </w:rPr>
        <w:t xml:space="preserve"> </w:t>
      </w:r>
      <w:r>
        <w:rPr>
          <w:b/>
          <w:noProof/>
          <w:sz w:val="24"/>
        </w:rPr>
        <w:t>Meeting #</w:t>
      </w:r>
      <w:r w:rsidR="00323B0D">
        <w:fldChar w:fldCharType="begin"/>
      </w:r>
      <w:r w:rsidR="00323B0D">
        <w:instrText xml:space="preserve"> DOCPROPERTY  MtgSeq  \* MERGEFORMAT </w:instrText>
      </w:r>
      <w:r w:rsidR="00323B0D">
        <w:fldChar w:fldCharType="separate"/>
      </w:r>
      <w:r w:rsidR="00EB09B7" w:rsidRPr="00EB09B7">
        <w:rPr>
          <w:b/>
          <w:noProof/>
          <w:sz w:val="24"/>
        </w:rPr>
        <w:t>106</w:t>
      </w:r>
      <w:r w:rsidR="00323B0D">
        <w:rPr>
          <w:b/>
          <w:noProof/>
          <w:sz w:val="24"/>
        </w:rPr>
        <w:fldChar w:fldCharType="end"/>
      </w:r>
      <w:r w:rsidR="00323B0D">
        <w:fldChar w:fldCharType="begin"/>
      </w:r>
      <w:r w:rsidR="00323B0D">
        <w:instrText xml:space="preserve"> DOCPROPERTY  MtgTitle  \* MERGEFORMAT </w:instrText>
      </w:r>
      <w:r w:rsidR="00323B0D">
        <w:fldChar w:fldCharType="separate"/>
      </w:r>
      <w:r w:rsidR="00EB09B7">
        <w:rPr>
          <w:b/>
          <w:noProof/>
          <w:sz w:val="24"/>
        </w:rPr>
        <w:t>-e</w:t>
      </w:r>
      <w:r w:rsidR="00323B0D">
        <w:rPr>
          <w:b/>
          <w:noProof/>
          <w:sz w:val="24"/>
        </w:rPr>
        <w:fldChar w:fldCharType="end"/>
      </w:r>
      <w:r>
        <w:rPr>
          <w:b/>
          <w:i/>
          <w:noProof/>
          <w:sz w:val="28"/>
        </w:rPr>
        <w:tab/>
      </w:r>
      <w:r w:rsidR="00323B0D">
        <w:fldChar w:fldCharType="begin"/>
      </w:r>
      <w:r w:rsidR="00323B0D">
        <w:instrText xml:space="preserve"> DOCPROPERTY  Tdoc#  \* MERGEFORMAT </w:instrText>
      </w:r>
      <w:r w:rsidR="00323B0D">
        <w:fldChar w:fldCharType="separate"/>
      </w:r>
      <w:r w:rsidR="00E13F3D" w:rsidRPr="00E13F3D">
        <w:rPr>
          <w:b/>
          <w:i/>
          <w:noProof/>
          <w:sz w:val="28"/>
        </w:rPr>
        <w:t>C6-210128</w:t>
      </w:r>
      <w:r w:rsidR="00323B0D">
        <w:rPr>
          <w:b/>
          <w:i/>
          <w:noProof/>
          <w:sz w:val="28"/>
        </w:rPr>
        <w:fldChar w:fldCharType="end"/>
      </w:r>
    </w:p>
    <w:p w14:paraId="7CB45193" w14:textId="77777777" w:rsidR="001E41F3" w:rsidRDefault="00323B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3B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3B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3B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3B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B1776A" w:rsidR="00F25D98" w:rsidRDefault="0098603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3EDAA6" w:rsidR="00F25D98" w:rsidRDefault="009860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56F48A" w:rsidR="00F25D98" w:rsidRDefault="009860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021A1" w:rsidR="00F25D98" w:rsidRDefault="009860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3B0D">
            <w:pPr>
              <w:pStyle w:val="CRCoverPage"/>
              <w:spacing w:after="0"/>
              <w:ind w:left="100"/>
              <w:rPr>
                <w:noProof/>
              </w:rPr>
            </w:pPr>
            <w:r>
              <w:fldChar w:fldCharType="begin"/>
            </w:r>
            <w:r>
              <w:instrText xml:space="preserve"> DOCPROPERTY  CrTitle  \* MERGEFORMAT </w:instrText>
            </w:r>
            <w:r>
              <w:fldChar w:fldCharType="separate"/>
            </w:r>
            <w:r w:rsidR="002640DD">
              <w:t>Correction of test case 7.3.3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3B0D">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7570" w:rsidR="001E41F3" w:rsidRDefault="00986031" w:rsidP="00547111">
            <w:pPr>
              <w:pStyle w:val="CRCoverPage"/>
              <w:spacing w:after="0"/>
              <w:ind w:left="100"/>
              <w:rPr>
                <w:noProof/>
              </w:rPr>
            </w:pPr>
            <w:r>
              <w:t>CT6</w:t>
            </w:r>
            <w:r w:rsidR="00323B0D">
              <w:fldChar w:fldCharType="begin"/>
            </w:r>
            <w:r w:rsidR="00323B0D">
              <w:instrText xml:space="preserve"> DOCPROPERTY  SourceIfTsg  \* MERGEFORMAT </w:instrText>
            </w:r>
            <w:r w:rsidR="00323B0D">
              <w:fldChar w:fldCharType="separate"/>
            </w:r>
            <w:r w:rsidR="00323B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3B0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3B0D">
            <w:pPr>
              <w:pStyle w:val="CRCoverPage"/>
              <w:spacing w:after="0"/>
              <w:ind w:left="100"/>
              <w:rPr>
                <w:noProof/>
              </w:rPr>
            </w:pPr>
            <w:r>
              <w:fldChar w:fldCharType="begin"/>
            </w:r>
            <w:r>
              <w:instrText xml:space="preserve"> DOCPROPERTY  ResDate  \* MERGEFORMAT </w:instrText>
            </w:r>
            <w:r>
              <w:fldChar w:fldCharType="separate"/>
            </w:r>
            <w:r w:rsidR="00D24991">
              <w:rPr>
                <w:noProof/>
              </w:rPr>
              <w:t>2021-05-03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3B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3B0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A0D52" w:rsidR="001E41F3" w:rsidRDefault="00D14B95">
            <w:pPr>
              <w:pStyle w:val="CRCoverPage"/>
              <w:spacing w:after="0"/>
              <w:ind w:left="100"/>
              <w:rPr>
                <w:noProof/>
              </w:rPr>
            </w:pPr>
            <w:r>
              <w:rPr>
                <w:noProof/>
              </w:rPr>
              <w:t>T</w:t>
            </w:r>
            <w:r w:rsidR="00986031">
              <w:rPr>
                <w:noProof/>
              </w:rPr>
              <w:t xml:space="preserve">he </w:t>
            </w:r>
            <w:r>
              <w:rPr>
                <w:noProof/>
              </w:rPr>
              <w:t xml:space="preserve">status word returned by a UICC running test procedure 4 might </w:t>
            </w:r>
            <w:r w:rsidRPr="00D14B95">
              <w:rPr>
                <w:noProof/>
              </w:rPr>
              <w:t>be SW1 = '69', SW2 = '82' - security status not satisfied</w:t>
            </w:r>
            <w:r w:rsidR="00A31074">
              <w:rPr>
                <w:noProof/>
              </w:rPr>
              <w:t xml:space="preserve"> </w:t>
            </w:r>
            <w:r w:rsidR="00986031">
              <w:rPr>
                <w:noProof/>
              </w:rPr>
              <w:t xml:space="preserve">current </w:t>
            </w:r>
            <w:r>
              <w:rPr>
                <w:noProof/>
              </w:rPr>
              <w:t xml:space="preserve">rather than the </w:t>
            </w:r>
            <w:r w:rsidR="002E1758">
              <w:rPr>
                <w:noProof/>
              </w:rPr>
              <w:t xml:space="preserve">currently </w:t>
            </w:r>
            <w:r>
              <w:rPr>
                <w:noProof/>
              </w:rPr>
              <w:t>expected SW1 =</w:t>
            </w:r>
            <w:r w:rsidRPr="00D14B95">
              <w:rPr>
                <w:noProof/>
              </w:rPr>
              <w:t xml:space="preserve"> '69', SW2 = '8</w:t>
            </w:r>
            <w:r>
              <w:rPr>
                <w:noProof/>
              </w:rPr>
              <w:t>5</w:t>
            </w:r>
            <w:r w:rsidRPr="00D14B95">
              <w:rPr>
                <w:noProof/>
              </w:rPr>
              <w:t>' -</w:t>
            </w:r>
            <w:r w:rsidRPr="00D14B95">
              <w:rPr>
                <w:noProof/>
              </w:rPr>
              <w:t>- conditions of use not satisfied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F36D8" w:rsidR="001E41F3" w:rsidRDefault="00D14B95">
            <w:pPr>
              <w:pStyle w:val="CRCoverPage"/>
              <w:spacing w:after="0"/>
              <w:ind w:left="100"/>
              <w:rPr>
                <w:noProof/>
              </w:rPr>
            </w:pPr>
            <w:r>
              <w:rPr>
                <w:noProof/>
              </w:rPr>
              <w:t xml:space="preserve">Add </w:t>
            </w:r>
            <w:r w:rsidR="002D209C" w:rsidRPr="00D14B95">
              <w:rPr>
                <w:noProof/>
              </w:rPr>
              <w:t>SW1 = '69', SW2 = '82' - security status not satisfied</w:t>
            </w:r>
            <w:r w:rsidR="002D209C">
              <w:rPr>
                <w:noProof/>
              </w:rPr>
              <w:t xml:space="preserve"> </w:t>
            </w:r>
            <w:r w:rsidR="002D209C">
              <w:rPr>
                <w:noProof/>
              </w:rPr>
              <w:t>as possible card response before a</w:t>
            </w:r>
            <w:r>
              <w:rPr>
                <w:noProof/>
              </w:rPr>
              <w:t xml:space="preserve"> </w:t>
            </w:r>
            <w:r w:rsidR="002E1758">
              <w:rPr>
                <w:noProof/>
              </w:rPr>
              <w:t>PIN verification</w:t>
            </w:r>
            <w:r w:rsidR="002D209C">
              <w:rPr>
                <w:noProof/>
              </w:rPr>
              <w:t xml:space="preserve"> is executed.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39BD7" w:rsidR="001E41F3" w:rsidRDefault="002E1758">
            <w:pPr>
              <w:pStyle w:val="CRCoverPage"/>
              <w:spacing w:after="0"/>
              <w:ind w:left="100"/>
              <w:rPr>
                <w:noProof/>
              </w:rPr>
            </w:pPr>
            <w:r>
              <w:rPr>
                <w:noProof/>
              </w:rPr>
              <w:t>Cards may unfairly fail the tests</w:t>
            </w:r>
            <w:r w:rsidR="002D209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F5F1B" w:rsidR="001E41F3" w:rsidRDefault="002E1758">
            <w:pPr>
              <w:pStyle w:val="CRCoverPage"/>
              <w:spacing w:after="0"/>
              <w:ind w:left="10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AF7390" w14:textId="77777777" w:rsidR="00986031" w:rsidRPr="00986031" w:rsidRDefault="00986031" w:rsidP="00986031">
      <w:pPr>
        <w:keepNext/>
        <w:keepLines/>
        <w:spacing w:before="120"/>
        <w:ind w:left="1134" w:hanging="1134"/>
        <w:outlineLvl w:val="2"/>
        <w:rPr>
          <w:rFonts w:ascii="Arial" w:hAnsi="Arial"/>
          <w:sz w:val="28"/>
        </w:rPr>
      </w:pPr>
      <w:bookmarkStart w:id="1" w:name="_Toc11051542"/>
      <w:bookmarkStart w:id="2" w:name="_Toc44962346"/>
      <w:bookmarkStart w:id="3" w:name="_Toc51832239"/>
      <w:bookmarkStart w:id="4" w:name="_Toc57209162"/>
      <w:r w:rsidRPr="00986031">
        <w:rPr>
          <w:rFonts w:ascii="Arial" w:hAnsi="Arial" w:hint="eastAsia"/>
          <w:sz w:val="28"/>
        </w:rPr>
        <w:lastRenderedPageBreak/>
        <w:t>7.3.</w:t>
      </w:r>
      <w:r w:rsidRPr="00986031">
        <w:rPr>
          <w:rFonts w:ascii="Arial" w:hAnsi="Arial" w:hint="eastAsia"/>
          <w:sz w:val="28"/>
          <w:lang w:eastAsia="zh-CN"/>
        </w:rPr>
        <w:t>3</w:t>
      </w:r>
      <w:r w:rsidRPr="00986031">
        <w:rPr>
          <w:rFonts w:ascii="Arial" w:hAnsi="Arial"/>
          <w:sz w:val="28"/>
        </w:rPr>
        <w:tab/>
        <w:t>GET IDENTITY</w:t>
      </w:r>
      <w:bookmarkEnd w:id="1"/>
      <w:bookmarkEnd w:id="2"/>
      <w:bookmarkEnd w:id="3"/>
      <w:bookmarkEnd w:id="4"/>
    </w:p>
    <w:p w14:paraId="46F13BF8" w14:textId="77777777" w:rsidR="00986031" w:rsidRPr="00986031" w:rsidRDefault="00986031" w:rsidP="00986031">
      <w:pPr>
        <w:keepNext/>
        <w:keepLines/>
        <w:spacing w:before="120"/>
        <w:ind w:left="1418" w:hanging="1418"/>
        <w:outlineLvl w:val="3"/>
        <w:rPr>
          <w:rFonts w:ascii="Arial" w:hAnsi="Arial"/>
          <w:sz w:val="24"/>
        </w:rPr>
      </w:pPr>
      <w:bookmarkStart w:id="5" w:name="_Toc11051543"/>
      <w:bookmarkStart w:id="6" w:name="_Toc44962347"/>
      <w:bookmarkStart w:id="7" w:name="_Toc51832240"/>
      <w:bookmarkStart w:id="8" w:name="_Toc57209163"/>
      <w:r w:rsidRPr="00986031">
        <w:rPr>
          <w:rFonts w:ascii="Arial" w:hAnsi="Arial" w:hint="eastAsia"/>
          <w:sz w:val="24"/>
        </w:rPr>
        <w:t>7.3.</w:t>
      </w:r>
      <w:r w:rsidRPr="00986031">
        <w:rPr>
          <w:rFonts w:ascii="Arial" w:hAnsi="Arial" w:hint="eastAsia"/>
          <w:sz w:val="24"/>
          <w:lang w:eastAsia="zh-CN"/>
        </w:rPr>
        <w:t>3</w:t>
      </w:r>
      <w:r w:rsidRPr="00986031">
        <w:rPr>
          <w:rFonts w:ascii="Arial" w:hAnsi="Arial" w:hint="eastAsia"/>
          <w:sz w:val="24"/>
        </w:rPr>
        <w:t>.</w:t>
      </w:r>
      <w:r w:rsidRPr="00986031">
        <w:rPr>
          <w:rFonts w:ascii="Arial" w:hAnsi="Arial"/>
          <w:sz w:val="24"/>
        </w:rPr>
        <w:t>1</w:t>
      </w:r>
      <w:r w:rsidRPr="00986031">
        <w:rPr>
          <w:rFonts w:ascii="Arial" w:hAnsi="Arial"/>
          <w:sz w:val="24"/>
        </w:rPr>
        <w:tab/>
        <w:t>Definition and applicability</w:t>
      </w:r>
      <w:bookmarkEnd w:id="5"/>
      <w:bookmarkEnd w:id="6"/>
      <w:bookmarkEnd w:id="7"/>
      <w:bookmarkEnd w:id="8"/>
    </w:p>
    <w:p w14:paraId="2F967F13" w14:textId="77777777" w:rsidR="00986031" w:rsidRPr="00986031" w:rsidRDefault="00986031" w:rsidP="00986031">
      <w:r w:rsidRPr="00986031">
        <w:t>See clause 3.5.3.</w:t>
      </w:r>
    </w:p>
    <w:p w14:paraId="3B95B78C" w14:textId="77777777" w:rsidR="00986031" w:rsidRPr="00986031" w:rsidRDefault="00986031" w:rsidP="00986031">
      <w:pPr>
        <w:keepNext/>
        <w:keepLines/>
        <w:spacing w:before="120"/>
        <w:ind w:left="1418" w:hanging="1418"/>
        <w:outlineLvl w:val="3"/>
        <w:rPr>
          <w:rFonts w:ascii="Arial" w:hAnsi="Arial"/>
          <w:sz w:val="24"/>
        </w:rPr>
      </w:pPr>
      <w:bookmarkStart w:id="9" w:name="_Toc11051544"/>
      <w:bookmarkStart w:id="10" w:name="_Toc44962348"/>
      <w:bookmarkStart w:id="11" w:name="_Toc51832241"/>
      <w:bookmarkStart w:id="12" w:name="_Toc57209164"/>
      <w:r w:rsidRPr="00986031">
        <w:rPr>
          <w:rFonts w:ascii="Arial" w:hAnsi="Arial" w:hint="eastAsia"/>
          <w:sz w:val="24"/>
        </w:rPr>
        <w:t>7.3.</w:t>
      </w:r>
      <w:r w:rsidRPr="00986031">
        <w:rPr>
          <w:rFonts w:ascii="Arial" w:hAnsi="Arial" w:hint="eastAsia"/>
          <w:sz w:val="24"/>
          <w:lang w:eastAsia="zh-CN"/>
        </w:rPr>
        <w:t>3</w:t>
      </w:r>
      <w:r w:rsidRPr="00986031">
        <w:rPr>
          <w:rFonts w:ascii="Arial" w:hAnsi="Arial"/>
          <w:sz w:val="24"/>
        </w:rPr>
        <w:t>.2</w:t>
      </w:r>
      <w:r w:rsidRPr="00986031">
        <w:rPr>
          <w:rFonts w:ascii="Arial" w:hAnsi="Arial"/>
          <w:sz w:val="24"/>
        </w:rPr>
        <w:tab/>
        <w:t>Conformance requirement</w:t>
      </w:r>
      <w:bookmarkEnd w:id="9"/>
      <w:bookmarkEnd w:id="10"/>
      <w:bookmarkEnd w:id="11"/>
      <w:bookmarkEnd w:id="12"/>
    </w:p>
    <w:p w14:paraId="79AF3FCF" w14:textId="77777777" w:rsidR="00986031" w:rsidRPr="00986031" w:rsidRDefault="00986031" w:rsidP="00986031">
      <w:pPr>
        <w:keepNext/>
        <w:keepLines/>
        <w:spacing w:after="0"/>
        <w:jc w:val="center"/>
        <w:rPr>
          <w:rFonts w:ascii="Arial" w:hAnsi="Arial"/>
          <w:b/>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986031" w:rsidRPr="00986031" w14:paraId="78BFDE89" w14:textId="77777777" w:rsidTr="00E9525E">
        <w:trPr>
          <w:cantSplit/>
        </w:trPr>
        <w:tc>
          <w:tcPr>
            <w:tcW w:w="705" w:type="dxa"/>
          </w:tcPr>
          <w:p w14:paraId="532FF31E" w14:textId="77777777" w:rsidR="00986031" w:rsidRPr="00986031" w:rsidRDefault="00986031" w:rsidP="00986031">
            <w:pPr>
              <w:spacing w:after="0"/>
              <w:jc w:val="center"/>
            </w:pPr>
            <w:r w:rsidRPr="00986031">
              <w:t>CR1</w:t>
            </w:r>
          </w:p>
        </w:tc>
        <w:tc>
          <w:tcPr>
            <w:tcW w:w="8247" w:type="dxa"/>
          </w:tcPr>
          <w:p w14:paraId="718E96BE" w14:textId="77777777" w:rsidR="00986031" w:rsidRPr="00986031" w:rsidRDefault="00986031" w:rsidP="00986031">
            <w:pPr>
              <w:spacing w:after="0"/>
              <w:rPr>
                <w:lang w:eastAsia="zh-CN"/>
              </w:rPr>
            </w:pPr>
            <w:r w:rsidRPr="00986031">
              <w:t>The function can be used to retrieve the SUCI when "SUCI calculation is to be performed by the USIM" (i.e. Service n°124 and Service n°125 are "available").</w:t>
            </w:r>
          </w:p>
        </w:tc>
        <w:tc>
          <w:tcPr>
            <w:tcW w:w="394" w:type="dxa"/>
          </w:tcPr>
          <w:p w14:paraId="0639F6DB" w14:textId="77777777" w:rsidR="00986031" w:rsidRPr="00986031" w:rsidRDefault="00986031" w:rsidP="00986031">
            <w:pPr>
              <w:spacing w:after="0"/>
              <w:jc w:val="center"/>
            </w:pPr>
            <w:r w:rsidRPr="00986031">
              <w:t>M</w:t>
            </w:r>
          </w:p>
        </w:tc>
      </w:tr>
      <w:tr w:rsidR="00986031" w:rsidRPr="00986031" w14:paraId="75D2818E" w14:textId="77777777" w:rsidTr="00E9525E">
        <w:trPr>
          <w:cantSplit/>
        </w:trPr>
        <w:tc>
          <w:tcPr>
            <w:tcW w:w="705" w:type="dxa"/>
          </w:tcPr>
          <w:p w14:paraId="73C929B3" w14:textId="77777777" w:rsidR="00986031" w:rsidRPr="00986031" w:rsidRDefault="00986031" w:rsidP="00986031">
            <w:pPr>
              <w:spacing w:after="0"/>
              <w:jc w:val="center"/>
            </w:pPr>
            <w:r w:rsidRPr="00986031">
              <w:t>CR2</w:t>
            </w:r>
          </w:p>
        </w:tc>
        <w:tc>
          <w:tcPr>
            <w:tcW w:w="8247" w:type="dxa"/>
          </w:tcPr>
          <w:p w14:paraId="0751A2A7" w14:textId="77777777" w:rsidR="00986031" w:rsidRPr="00986031" w:rsidRDefault="00986031" w:rsidP="00986031">
            <w:pPr>
              <w:spacing w:after="0"/>
            </w:pPr>
            <w:r w:rsidRPr="00986031">
              <w:t>The function shall not be executable unless a particular USIM</w:t>
            </w:r>
            <w:r w:rsidRPr="00986031">
              <w:rPr>
                <w:rFonts w:hint="eastAsia"/>
              </w:rPr>
              <w:t xml:space="preserve"> application</w:t>
            </w:r>
            <w:r w:rsidRPr="00986031">
              <w:t xml:space="preserve"> has been selected as the Current Directory and activated and the current directory is the USIM ADF or any subdirectory under this ADF.</w:t>
            </w:r>
          </w:p>
        </w:tc>
        <w:tc>
          <w:tcPr>
            <w:tcW w:w="394" w:type="dxa"/>
          </w:tcPr>
          <w:p w14:paraId="61D9A66D" w14:textId="77777777" w:rsidR="00986031" w:rsidRPr="00986031" w:rsidRDefault="00986031" w:rsidP="00986031">
            <w:pPr>
              <w:spacing w:after="0"/>
              <w:jc w:val="center"/>
            </w:pPr>
            <w:r w:rsidRPr="00986031">
              <w:t>M</w:t>
            </w:r>
          </w:p>
        </w:tc>
      </w:tr>
      <w:tr w:rsidR="00986031" w:rsidRPr="00986031" w14:paraId="42797652" w14:textId="77777777" w:rsidTr="00E9525E">
        <w:trPr>
          <w:cantSplit/>
        </w:trPr>
        <w:tc>
          <w:tcPr>
            <w:tcW w:w="705" w:type="dxa"/>
          </w:tcPr>
          <w:p w14:paraId="27C11C40" w14:textId="77777777" w:rsidR="00986031" w:rsidRPr="00986031" w:rsidRDefault="00986031" w:rsidP="00986031">
            <w:pPr>
              <w:spacing w:after="0"/>
              <w:jc w:val="center"/>
            </w:pPr>
            <w:r w:rsidRPr="00986031">
              <w:rPr>
                <w:rFonts w:hint="eastAsia"/>
              </w:rPr>
              <w:t>CR3</w:t>
            </w:r>
          </w:p>
        </w:tc>
        <w:tc>
          <w:tcPr>
            <w:tcW w:w="8247" w:type="dxa"/>
          </w:tcPr>
          <w:p w14:paraId="366579E0" w14:textId="77777777" w:rsidR="00986031" w:rsidRPr="00986031" w:rsidRDefault="00986031" w:rsidP="00986031">
            <w:pPr>
              <w:spacing w:after="0"/>
            </w:pPr>
            <w:r w:rsidRPr="00986031">
              <w:t>The function shall not be executable unless a successful PIN verification procedure has been performed.</w:t>
            </w:r>
          </w:p>
        </w:tc>
        <w:tc>
          <w:tcPr>
            <w:tcW w:w="394" w:type="dxa"/>
          </w:tcPr>
          <w:p w14:paraId="6E0149CF" w14:textId="77777777" w:rsidR="00986031" w:rsidRPr="00986031" w:rsidRDefault="00986031" w:rsidP="00986031">
            <w:pPr>
              <w:spacing w:after="0"/>
              <w:jc w:val="center"/>
              <w:rPr>
                <w:lang w:eastAsia="zh-CN"/>
              </w:rPr>
            </w:pPr>
            <w:r w:rsidRPr="00986031">
              <w:rPr>
                <w:rFonts w:hint="eastAsia"/>
                <w:lang w:eastAsia="zh-CN"/>
              </w:rPr>
              <w:t>M</w:t>
            </w:r>
          </w:p>
        </w:tc>
      </w:tr>
      <w:tr w:rsidR="00986031" w:rsidRPr="00986031" w14:paraId="0788971A" w14:textId="77777777" w:rsidTr="00E9525E">
        <w:trPr>
          <w:cantSplit/>
        </w:trPr>
        <w:tc>
          <w:tcPr>
            <w:tcW w:w="705" w:type="dxa"/>
          </w:tcPr>
          <w:p w14:paraId="48BD05D3" w14:textId="77777777" w:rsidR="00986031" w:rsidRPr="00986031" w:rsidRDefault="00986031" w:rsidP="00986031">
            <w:pPr>
              <w:spacing w:after="0"/>
              <w:jc w:val="center"/>
            </w:pPr>
            <w:r w:rsidRPr="00986031">
              <w:t>CR4</w:t>
            </w:r>
          </w:p>
        </w:tc>
        <w:tc>
          <w:tcPr>
            <w:tcW w:w="8247" w:type="dxa"/>
          </w:tcPr>
          <w:p w14:paraId="169547EC" w14:textId="77777777" w:rsidR="00986031" w:rsidRPr="00986031" w:rsidRDefault="00986031" w:rsidP="00986031">
            <w:pPr>
              <w:spacing w:after="0"/>
              <w:rPr>
                <w:lang w:eastAsia="zh-CN"/>
              </w:rPr>
            </w:pPr>
            <w:r w:rsidRPr="00986031">
              <w:t>The command returns the SUCI which is a privacy preserving identifier containing the concealed SUPI</w:t>
            </w:r>
            <w:r w:rsidRPr="00986031">
              <w:rPr>
                <w:rFonts w:hint="eastAsia"/>
                <w:lang w:eastAsia="zh-CN"/>
              </w:rPr>
              <w:t>.</w:t>
            </w:r>
          </w:p>
        </w:tc>
        <w:tc>
          <w:tcPr>
            <w:tcW w:w="394" w:type="dxa"/>
          </w:tcPr>
          <w:p w14:paraId="77F4DB28" w14:textId="77777777" w:rsidR="00986031" w:rsidRPr="00986031" w:rsidRDefault="00986031" w:rsidP="00986031">
            <w:pPr>
              <w:spacing w:after="0"/>
              <w:jc w:val="center"/>
            </w:pPr>
            <w:r w:rsidRPr="00986031">
              <w:t>M</w:t>
            </w:r>
          </w:p>
        </w:tc>
      </w:tr>
      <w:tr w:rsidR="00986031" w:rsidRPr="00986031" w14:paraId="29DFD24F" w14:textId="77777777" w:rsidTr="00E9525E">
        <w:trPr>
          <w:cantSplit/>
        </w:trPr>
        <w:tc>
          <w:tcPr>
            <w:tcW w:w="705" w:type="dxa"/>
          </w:tcPr>
          <w:p w14:paraId="1E1986CE" w14:textId="77777777" w:rsidR="00986031" w:rsidRPr="00986031" w:rsidRDefault="00986031" w:rsidP="00986031">
            <w:pPr>
              <w:spacing w:after="0"/>
              <w:jc w:val="center"/>
            </w:pPr>
            <w:r w:rsidRPr="00986031">
              <w:t>CR5</w:t>
            </w:r>
          </w:p>
        </w:tc>
        <w:tc>
          <w:tcPr>
            <w:tcW w:w="8247" w:type="dxa"/>
          </w:tcPr>
          <w:p w14:paraId="545555D1" w14:textId="77777777" w:rsidR="00986031" w:rsidRPr="00986031" w:rsidRDefault="00986031" w:rsidP="00986031">
            <w:pPr>
              <w:spacing w:after="0"/>
              <w:rPr>
                <w:lang w:eastAsia="zh-CN"/>
              </w:rPr>
            </w:pPr>
            <w:r w:rsidRPr="00986031">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proofErr w:type="gramStart"/>
            <w:r w:rsidRPr="00986031">
              <w:t>non concealed</w:t>
            </w:r>
            <w:proofErr w:type="spellEnd"/>
            <w:proofErr w:type="gramEnd"/>
            <w:r w:rsidRPr="00986031">
              <w:t xml:space="preserve"> SUPI</w:t>
            </w:r>
            <w:r w:rsidRPr="00986031">
              <w:rPr>
                <w:rFonts w:hint="eastAsia"/>
                <w:lang w:eastAsia="zh-CN"/>
              </w:rPr>
              <w:t>.</w:t>
            </w:r>
          </w:p>
        </w:tc>
        <w:tc>
          <w:tcPr>
            <w:tcW w:w="394" w:type="dxa"/>
          </w:tcPr>
          <w:p w14:paraId="68CA099E" w14:textId="77777777" w:rsidR="00986031" w:rsidRPr="00986031" w:rsidRDefault="00986031" w:rsidP="00986031">
            <w:pPr>
              <w:spacing w:after="0"/>
              <w:jc w:val="center"/>
            </w:pPr>
            <w:r w:rsidRPr="00986031">
              <w:t>M</w:t>
            </w:r>
          </w:p>
        </w:tc>
      </w:tr>
      <w:tr w:rsidR="00986031" w:rsidRPr="00986031" w14:paraId="523ABC63" w14:textId="77777777" w:rsidTr="00E9525E">
        <w:trPr>
          <w:cantSplit/>
        </w:trPr>
        <w:tc>
          <w:tcPr>
            <w:tcW w:w="705" w:type="dxa"/>
          </w:tcPr>
          <w:p w14:paraId="0A93E75C" w14:textId="77777777" w:rsidR="00986031" w:rsidRPr="00986031" w:rsidRDefault="00986031" w:rsidP="00986031">
            <w:pPr>
              <w:spacing w:after="0"/>
              <w:jc w:val="center"/>
              <w:rPr>
                <w:lang w:eastAsia="zh-CN"/>
              </w:rPr>
            </w:pPr>
            <w:r w:rsidRPr="00986031">
              <w:rPr>
                <w:rFonts w:hint="eastAsia"/>
                <w:lang w:eastAsia="zh-CN"/>
              </w:rPr>
              <w:t>CR6</w:t>
            </w:r>
          </w:p>
        </w:tc>
        <w:tc>
          <w:tcPr>
            <w:tcW w:w="8247" w:type="dxa"/>
          </w:tcPr>
          <w:p w14:paraId="671F72E9" w14:textId="77777777" w:rsidR="00986031" w:rsidRPr="00986031" w:rsidRDefault="00986031" w:rsidP="00986031">
            <w:pPr>
              <w:spacing w:after="0"/>
            </w:pPr>
            <w:r w:rsidRPr="00986031">
              <w:t>If the home network public key is not provisioned in the USIM, the SUCI shall be calculated using the null-scheme irrespective of the protection scheme stored in the USIM.</w:t>
            </w:r>
          </w:p>
        </w:tc>
        <w:tc>
          <w:tcPr>
            <w:tcW w:w="394" w:type="dxa"/>
          </w:tcPr>
          <w:p w14:paraId="3C884137" w14:textId="77777777" w:rsidR="00986031" w:rsidRPr="00986031" w:rsidRDefault="00986031" w:rsidP="00986031">
            <w:pPr>
              <w:spacing w:after="0"/>
              <w:jc w:val="center"/>
            </w:pPr>
            <w:r w:rsidRPr="00986031">
              <w:t>M</w:t>
            </w:r>
          </w:p>
        </w:tc>
      </w:tr>
      <w:tr w:rsidR="00986031" w:rsidRPr="00986031" w14:paraId="5EBD09DD" w14:textId="77777777" w:rsidTr="00E9525E">
        <w:trPr>
          <w:cantSplit/>
        </w:trPr>
        <w:tc>
          <w:tcPr>
            <w:tcW w:w="705" w:type="dxa"/>
          </w:tcPr>
          <w:p w14:paraId="325A00E6" w14:textId="77777777" w:rsidR="00986031" w:rsidRPr="00986031" w:rsidRDefault="00986031" w:rsidP="00986031">
            <w:pPr>
              <w:spacing w:after="0"/>
              <w:jc w:val="center"/>
              <w:rPr>
                <w:lang w:eastAsia="zh-CN"/>
              </w:rPr>
            </w:pPr>
            <w:r w:rsidRPr="00986031">
              <w:rPr>
                <w:rFonts w:hint="eastAsia"/>
                <w:lang w:eastAsia="zh-CN"/>
              </w:rPr>
              <w:t>CR7</w:t>
            </w:r>
          </w:p>
        </w:tc>
        <w:tc>
          <w:tcPr>
            <w:tcW w:w="8247" w:type="dxa"/>
          </w:tcPr>
          <w:p w14:paraId="41E156B7" w14:textId="77777777" w:rsidR="00986031" w:rsidRPr="00986031" w:rsidRDefault="00986031" w:rsidP="00986031">
            <w:pPr>
              <w:spacing w:after="0"/>
            </w:pPr>
            <w:r w:rsidRPr="00986031">
              <w:t>If SUCI context is supported and:</w:t>
            </w:r>
          </w:p>
          <w:p w14:paraId="7CC8782D" w14:textId="77777777" w:rsidR="00986031" w:rsidRPr="00986031" w:rsidRDefault="00986031" w:rsidP="00986031">
            <w:pPr>
              <w:spacing w:after="0"/>
            </w:pPr>
            <w:r w:rsidRPr="00986031">
              <w:t>-</w:t>
            </w:r>
            <w:r w:rsidRPr="00986031">
              <w:tab/>
              <w:t>Service n°124 is not "available" or:</w:t>
            </w:r>
          </w:p>
          <w:p w14:paraId="31B7646A" w14:textId="77777777" w:rsidR="00986031" w:rsidRPr="00986031" w:rsidRDefault="00986031" w:rsidP="00986031">
            <w:pPr>
              <w:spacing w:after="0"/>
            </w:pPr>
            <w:r w:rsidRPr="00986031">
              <w:t>-</w:t>
            </w:r>
            <w:r w:rsidRPr="00986031">
              <w:tab/>
              <w:t>"SUCI calculation is to be performed by the ME" (i.e. Service n°124 is "available", and Service n°125 is not "available")</w:t>
            </w:r>
          </w:p>
          <w:p w14:paraId="6393F8F8" w14:textId="77777777" w:rsidR="00986031" w:rsidRPr="00986031" w:rsidRDefault="00986031" w:rsidP="00986031">
            <w:pPr>
              <w:spacing w:after="0"/>
              <w:rPr>
                <w:lang w:val="en-US" w:eastAsia="zh-CN"/>
              </w:rPr>
            </w:pPr>
            <w:r w:rsidRPr="00986031">
              <w:t>the status word '6985' (Conditions of use not satisfied) shall be returned</w:t>
            </w:r>
            <w:r w:rsidRPr="00986031">
              <w:rPr>
                <w:rFonts w:hint="eastAsia"/>
                <w:lang w:eastAsia="zh-CN"/>
              </w:rPr>
              <w:t>.</w:t>
            </w:r>
          </w:p>
        </w:tc>
        <w:tc>
          <w:tcPr>
            <w:tcW w:w="394" w:type="dxa"/>
          </w:tcPr>
          <w:p w14:paraId="3EC3205B" w14:textId="77777777" w:rsidR="00986031" w:rsidRPr="00986031" w:rsidRDefault="00986031" w:rsidP="00986031">
            <w:pPr>
              <w:spacing w:after="0"/>
              <w:jc w:val="center"/>
              <w:rPr>
                <w:lang w:eastAsia="zh-CN"/>
              </w:rPr>
            </w:pPr>
            <w:r w:rsidRPr="00986031">
              <w:rPr>
                <w:rFonts w:hint="eastAsia"/>
                <w:lang w:eastAsia="zh-CN"/>
              </w:rPr>
              <w:t>M</w:t>
            </w:r>
          </w:p>
        </w:tc>
      </w:tr>
    </w:tbl>
    <w:p w14:paraId="15305614" w14:textId="77777777" w:rsidR="00986031" w:rsidRPr="00986031" w:rsidRDefault="00986031" w:rsidP="00986031">
      <w:r w:rsidRPr="00986031">
        <w:t>Reference: T</w:t>
      </w:r>
      <w:r w:rsidRPr="00986031">
        <w:rPr>
          <w:rFonts w:hint="eastAsia"/>
        </w:rPr>
        <w:t>S 31.102 [</w:t>
      </w:r>
      <w:r w:rsidRPr="00986031">
        <w:rPr>
          <w:noProof/>
        </w:rPr>
        <w:t>3</w:t>
      </w:r>
      <w:r w:rsidRPr="00986031">
        <w:rPr>
          <w:rFonts w:hint="eastAsia"/>
        </w:rPr>
        <w:t>]</w:t>
      </w:r>
      <w:r w:rsidRPr="00986031">
        <w:t xml:space="preserve">, clause </w:t>
      </w:r>
      <w:r w:rsidRPr="00986031">
        <w:rPr>
          <w:rFonts w:hint="eastAsia"/>
        </w:rPr>
        <w:t>7.</w:t>
      </w:r>
      <w:r w:rsidRPr="00986031">
        <w:rPr>
          <w:rFonts w:hint="eastAsia"/>
          <w:lang w:eastAsia="zh-CN"/>
        </w:rPr>
        <w:t>5</w:t>
      </w:r>
      <w:r w:rsidRPr="00986031">
        <w:t>.</w:t>
      </w:r>
    </w:p>
    <w:p w14:paraId="7A62FB3A" w14:textId="77777777" w:rsidR="00986031" w:rsidRPr="00986031" w:rsidRDefault="00986031" w:rsidP="00986031">
      <w:pPr>
        <w:keepNext/>
        <w:keepLines/>
        <w:spacing w:before="120"/>
        <w:ind w:left="1418" w:hanging="1418"/>
        <w:outlineLvl w:val="3"/>
        <w:rPr>
          <w:rFonts w:ascii="Arial" w:hAnsi="Arial"/>
          <w:sz w:val="24"/>
        </w:rPr>
      </w:pPr>
      <w:bookmarkStart w:id="13" w:name="_Toc11051545"/>
      <w:bookmarkStart w:id="14" w:name="_Toc44962349"/>
      <w:bookmarkStart w:id="15" w:name="_Toc51832242"/>
      <w:bookmarkStart w:id="16" w:name="_Toc57209165"/>
      <w:r w:rsidRPr="00986031">
        <w:rPr>
          <w:rFonts w:ascii="Arial" w:hAnsi="Arial" w:hint="eastAsia"/>
          <w:sz w:val="24"/>
        </w:rPr>
        <w:t>7.3.</w:t>
      </w:r>
      <w:r w:rsidRPr="00986031">
        <w:rPr>
          <w:rFonts w:ascii="Arial" w:hAnsi="Arial" w:hint="eastAsia"/>
          <w:sz w:val="24"/>
          <w:lang w:eastAsia="zh-CN"/>
        </w:rPr>
        <w:t>3</w:t>
      </w:r>
      <w:r w:rsidRPr="00986031">
        <w:rPr>
          <w:rFonts w:ascii="Arial" w:hAnsi="Arial"/>
          <w:sz w:val="24"/>
        </w:rPr>
        <w:t>.3</w:t>
      </w:r>
      <w:r w:rsidRPr="00986031">
        <w:rPr>
          <w:rFonts w:ascii="Arial" w:hAnsi="Arial"/>
          <w:sz w:val="24"/>
        </w:rPr>
        <w:tab/>
        <w:t>Test purpose</w:t>
      </w:r>
      <w:bookmarkEnd w:id="13"/>
      <w:bookmarkEnd w:id="14"/>
      <w:bookmarkEnd w:id="15"/>
      <w:bookmarkEnd w:id="16"/>
    </w:p>
    <w:p w14:paraId="424CE897" w14:textId="77777777" w:rsidR="00986031" w:rsidRPr="00986031" w:rsidRDefault="00986031" w:rsidP="00986031">
      <w:r w:rsidRPr="00986031">
        <w:t>To verify that the U</w:t>
      </w:r>
      <w:r w:rsidRPr="00986031">
        <w:rPr>
          <w:rFonts w:hint="eastAsia"/>
        </w:rPr>
        <w:t>ICC</w:t>
      </w:r>
      <w:r w:rsidRPr="00986031">
        <w:t xml:space="preserve"> conforms to the above requirements.</w:t>
      </w:r>
    </w:p>
    <w:p w14:paraId="1B83C0E6" w14:textId="77777777" w:rsidR="00986031" w:rsidRPr="00986031" w:rsidRDefault="00986031" w:rsidP="00986031">
      <w:pPr>
        <w:keepNext/>
        <w:keepLines/>
        <w:spacing w:before="120"/>
        <w:ind w:left="1418" w:hanging="1418"/>
        <w:outlineLvl w:val="3"/>
        <w:rPr>
          <w:rFonts w:ascii="Arial" w:hAnsi="Arial"/>
          <w:sz w:val="24"/>
        </w:rPr>
      </w:pPr>
      <w:bookmarkStart w:id="17" w:name="_Toc11051546"/>
      <w:bookmarkStart w:id="18" w:name="_Toc44962350"/>
      <w:bookmarkStart w:id="19" w:name="_Toc51832243"/>
      <w:bookmarkStart w:id="20" w:name="_Toc57209166"/>
      <w:r w:rsidRPr="00986031">
        <w:rPr>
          <w:rFonts w:ascii="Arial" w:hAnsi="Arial" w:hint="eastAsia"/>
          <w:sz w:val="24"/>
        </w:rPr>
        <w:t>7.3.</w:t>
      </w:r>
      <w:r w:rsidRPr="00986031">
        <w:rPr>
          <w:rFonts w:ascii="Arial" w:hAnsi="Arial" w:hint="eastAsia"/>
          <w:sz w:val="24"/>
          <w:lang w:eastAsia="zh-CN"/>
        </w:rPr>
        <w:t>3</w:t>
      </w:r>
      <w:r w:rsidRPr="00986031">
        <w:rPr>
          <w:rFonts w:ascii="Arial" w:hAnsi="Arial"/>
          <w:sz w:val="24"/>
        </w:rPr>
        <w:t>.4</w:t>
      </w:r>
      <w:r w:rsidRPr="00986031">
        <w:rPr>
          <w:rFonts w:ascii="Arial" w:hAnsi="Arial"/>
          <w:sz w:val="24"/>
        </w:rPr>
        <w:tab/>
        <w:t>Method of test</w:t>
      </w:r>
      <w:bookmarkEnd w:id="17"/>
      <w:bookmarkEnd w:id="18"/>
      <w:bookmarkEnd w:id="19"/>
      <w:bookmarkEnd w:id="20"/>
    </w:p>
    <w:p w14:paraId="68C9CD36" w14:textId="61683FF1" w:rsidR="001E41F3" w:rsidRDefault="00986031">
      <w:pPr>
        <w:rPr>
          <w:noProof/>
        </w:rPr>
      </w:pPr>
      <w:r>
        <w:rPr>
          <w:noProof/>
        </w:rPr>
        <w:t>…</w:t>
      </w:r>
    </w:p>
    <w:p w14:paraId="3530A5E1" w14:textId="77777777" w:rsidR="00986031" w:rsidRPr="007404A6" w:rsidRDefault="00986031" w:rsidP="00986031">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2658674E" w14:textId="77777777" w:rsidR="00986031" w:rsidRDefault="00986031" w:rsidP="00986031">
      <w:pPr>
        <w:pStyle w:val="B1"/>
        <w:rPr>
          <w:lang w:eastAsia="zh-CN"/>
        </w:rPr>
      </w:pPr>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p w14:paraId="287FE884" w14:textId="77777777" w:rsidR="00986031" w:rsidRDefault="00986031" w:rsidP="00986031">
      <w:pPr>
        <w:pStyle w:val="B1"/>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4E07C6E0" w14:textId="77777777" w:rsidR="00986031" w:rsidRDefault="00986031" w:rsidP="00986031">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1B655EB0" w14:textId="77777777" w:rsidR="00986031" w:rsidRPr="007404A6" w:rsidRDefault="00986031" w:rsidP="00986031">
      <w:pPr>
        <w:rPr>
          <w:b/>
          <w:bCs/>
          <w:lang w:eastAsia="zh-CN"/>
        </w:rPr>
      </w:pPr>
      <w:r w:rsidRPr="007404A6">
        <w:rPr>
          <w:b/>
          <w:bCs/>
        </w:rPr>
        <w:t xml:space="preserve">Test procedure </w:t>
      </w:r>
      <w:r w:rsidRPr="007404A6">
        <w:rPr>
          <w:b/>
          <w:bCs/>
          <w:lang w:eastAsia="zh-CN"/>
        </w:rPr>
        <w:t>4</w:t>
      </w:r>
    </w:p>
    <w:p w14:paraId="1AEE3B37" w14:textId="77777777" w:rsidR="00986031" w:rsidRDefault="00986031" w:rsidP="00986031">
      <w:pPr>
        <w:pStyle w:val="B1"/>
      </w:pPr>
      <w:r>
        <w:t>a)</w:t>
      </w:r>
      <w:r>
        <w:tab/>
        <w:t>The ME simulator shall reset the U</w:t>
      </w:r>
      <w:r>
        <w:rPr>
          <w:rFonts w:hint="eastAsia"/>
        </w:rPr>
        <w:t>ICC</w:t>
      </w:r>
      <w:r>
        <w:t>.</w:t>
      </w:r>
    </w:p>
    <w:p w14:paraId="40626613" w14:textId="77777777" w:rsidR="00986031" w:rsidRDefault="00986031" w:rsidP="00986031">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19F2D07B" w14:textId="77777777" w:rsidR="00986031" w:rsidRDefault="00986031" w:rsidP="00986031">
      <w:pPr>
        <w:pStyle w:val="B1"/>
      </w:pPr>
      <w:r>
        <w:t>c)</w:t>
      </w:r>
      <w:r>
        <w:tab/>
        <w:t>The ME simulator shall send a</w:t>
      </w:r>
      <w:r w:rsidRPr="005C25AA">
        <w:t xml:space="preserve"> GET IDENTITY</w:t>
      </w:r>
      <w:r>
        <w:t xml:space="preserve"> command to the U</w:t>
      </w:r>
      <w:r>
        <w:rPr>
          <w:rFonts w:hint="eastAsia"/>
        </w:rPr>
        <w:t>ICC.</w:t>
      </w:r>
    </w:p>
    <w:p w14:paraId="6398372E" w14:textId="04F09681" w:rsidR="002D209C" w:rsidRPr="002D209C" w:rsidRDefault="00986031" w:rsidP="002D209C">
      <w:pPr>
        <w:ind w:left="851" w:hanging="284"/>
        <w:rPr>
          <w:ins w:id="21" w:author="Arne M." w:date="2021-05-03T17:43:00Z"/>
        </w:rPr>
      </w:pPr>
      <w:r>
        <w:rPr>
          <w:i/>
        </w:rPr>
        <w:t>The status condition returned by the UICC shall be</w:t>
      </w:r>
      <w:ins w:id="22" w:author="Arne M." w:date="2021-05-03T17:43:00Z">
        <w:r w:rsidR="002D209C">
          <w:rPr>
            <w:i/>
          </w:rPr>
          <w:t xml:space="preserve"> </w:t>
        </w:r>
        <w:r w:rsidR="002D209C" w:rsidRPr="002D209C">
          <w:rPr>
            <w:i/>
          </w:rPr>
          <w:t>SW1 = '</w:t>
        </w:r>
        <w:r w:rsidR="002D209C" w:rsidRPr="002D209C">
          <w:rPr>
            <w:rFonts w:hint="eastAsia"/>
            <w:i/>
          </w:rPr>
          <w:t>69</w:t>
        </w:r>
        <w:r w:rsidR="002D209C" w:rsidRPr="002D209C">
          <w:rPr>
            <w:i/>
          </w:rPr>
          <w:t>', SW2 = '</w:t>
        </w:r>
        <w:r w:rsidR="002D209C" w:rsidRPr="002D209C">
          <w:rPr>
            <w:rFonts w:hint="eastAsia"/>
            <w:i/>
          </w:rPr>
          <w:t>82</w:t>
        </w:r>
        <w:r w:rsidR="002D209C" w:rsidRPr="002D209C">
          <w:rPr>
            <w:i/>
          </w:rPr>
          <w:t xml:space="preserve">' - </w:t>
        </w:r>
        <w:r w:rsidR="002D209C" w:rsidRPr="002D209C">
          <w:rPr>
            <w:rFonts w:hint="eastAsia"/>
            <w:i/>
          </w:rPr>
          <w:t>s</w:t>
        </w:r>
        <w:r w:rsidR="002D209C" w:rsidRPr="002D209C">
          <w:rPr>
            <w:i/>
          </w:rPr>
          <w:t>ecurity status not satisfied [CR</w:t>
        </w:r>
        <w:r w:rsidR="002D209C" w:rsidRPr="002D209C">
          <w:rPr>
            <w:rFonts w:hint="eastAsia"/>
            <w:i/>
            <w:lang w:eastAsia="zh-CN"/>
          </w:rPr>
          <w:t>3</w:t>
        </w:r>
        <w:r w:rsidR="002D209C" w:rsidRPr="002D209C">
          <w:rPr>
            <w:i/>
          </w:rPr>
          <w:t>]</w:t>
        </w:r>
      </w:ins>
      <w:ins w:id="23" w:author="Arne M." w:date="2021-05-03T17:44:00Z">
        <w:r w:rsidR="00C44228">
          <w:rPr>
            <w:i/>
          </w:rPr>
          <w:t>,</w:t>
        </w:r>
      </w:ins>
    </w:p>
    <w:p w14:paraId="1334AF8A" w14:textId="453710DE" w:rsidR="00986031" w:rsidRPr="00C44228" w:rsidRDefault="00C44228" w:rsidP="00986031">
      <w:pPr>
        <w:pStyle w:val="B2"/>
      </w:pPr>
      <w:ins w:id="24" w:author="Arne M." w:date="2021-05-03T17:44:00Z">
        <w:r>
          <w:t>o</w:t>
        </w:r>
      </w:ins>
      <w:ins w:id="25" w:author="Arne M." w:date="2021-05-03T17:43:00Z">
        <w:r w:rsidR="002D209C">
          <w:t>r</w:t>
        </w:r>
      </w:ins>
      <w:ins w:id="26" w:author="Arne M." w:date="2021-05-03T17:45:00Z">
        <w:r>
          <w:t>,</w:t>
        </w:r>
      </w:ins>
      <w:r w:rsidR="00986031">
        <w:rPr>
          <w:i/>
        </w:rPr>
        <w:t xml:space="preserve"> SW1 = '</w:t>
      </w:r>
      <w:r w:rsidR="00986031">
        <w:rPr>
          <w:rFonts w:hint="eastAsia"/>
          <w:i/>
        </w:rPr>
        <w:t>69</w:t>
      </w:r>
      <w:r w:rsidR="00986031">
        <w:rPr>
          <w:i/>
        </w:rPr>
        <w:t>', SW2 = '</w:t>
      </w:r>
      <w:r w:rsidR="00986031">
        <w:rPr>
          <w:rFonts w:hint="eastAsia"/>
          <w:i/>
        </w:rPr>
        <w:t>8</w:t>
      </w:r>
      <w:r w:rsidR="00986031">
        <w:rPr>
          <w:rFonts w:hint="eastAsia"/>
          <w:i/>
          <w:lang w:eastAsia="zh-CN"/>
        </w:rPr>
        <w:t>5</w:t>
      </w:r>
      <w:r w:rsidR="00986031">
        <w:rPr>
          <w:i/>
        </w:rPr>
        <w:t xml:space="preserve">' - </w:t>
      </w:r>
      <w:r w:rsidR="00986031">
        <w:rPr>
          <w:rFonts w:hint="eastAsia"/>
          <w:i/>
          <w:lang w:eastAsia="zh-CN"/>
        </w:rPr>
        <w:t>c</w:t>
      </w:r>
      <w:r w:rsidR="00986031" w:rsidRPr="00100E72">
        <w:rPr>
          <w:i/>
        </w:rPr>
        <w:t>onditions of use not satisfied</w:t>
      </w:r>
      <w:r w:rsidR="00986031">
        <w:rPr>
          <w:i/>
        </w:rPr>
        <w:t xml:space="preserve"> [CR</w:t>
      </w:r>
      <w:r w:rsidR="00986031">
        <w:rPr>
          <w:rFonts w:hint="eastAsia"/>
          <w:i/>
          <w:lang w:eastAsia="zh-CN"/>
        </w:rPr>
        <w:t>7</w:t>
      </w:r>
      <w:r w:rsidR="00986031">
        <w:rPr>
          <w:i/>
        </w:rPr>
        <w:t>].</w:t>
      </w:r>
      <w:bookmarkStart w:id="27" w:name="_GoBack"/>
    </w:p>
    <w:bookmarkEnd w:id="27"/>
    <w:p w14:paraId="673F0517" w14:textId="77777777" w:rsidR="00986031" w:rsidRDefault="00986031" w:rsidP="00986031">
      <w:pPr>
        <w:pStyle w:val="B1"/>
      </w:pPr>
      <w:r>
        <w:t>d)</w:t>
      </w:r>
      <w:r>
        <w:tab/>
        <w:t>The ME simulator shall reset the U</w:t>
      </w:r>
      <w:r>
        <w:rPr>
          <w:rFonts w:hint="eastAsia"/>
        </w:rPr>
        <w:t>ICC</w:t>
      </w:r>
      <w:r>
        <w:t>.</w:t>
      </w:r>
    </w:p>
    <w:p w14:paraId="77B339E4" w14:textId="77777777" w:rsidR="00986031" w:rsidRDefault="00986031" w:rsidP="00986031">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31C0C74E" w14:textId="77777777" w:rsidR="00986031" w:rsidRDefault="00986031" w:rsidP="00986031">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4BAACF55" w14:textId="77777777" w:rsidR="00986031" w:rsidRDefault="00986031" w:rsidP="00986031">
      <w:pPr>
        <w:pStyle w:val="B1"/>
      </w:pPr>
      <w:r>
        <w:lastRenderedPageBreak/>
        <w:t>g)</w:t>
      </w:r>
      <w:r>
        <w:tab/>
        <w:t>The ME simulator shall send a SELECT command to the U</w:t>
      </w:r>
      <w:r>
        <w:rPr>
          <w:rFonts w:hint="eastAsia"/>
        </w:rPr>
        <w:t>ICC</w:t>
      </w:r>
      <w:r>
        <w:t xml:space="preserve"> to select </w:t>
      </w:r>
      <w:r>
        <w:rPr>
          <w:rFonts w:hint="eastAsia"/>
        </w:rPr>
        <w:t>the MF.</w:t>
      </w:r>
    </w:p>
    <w:p w14:paraId="72E0BB1B" w14:textId="77777777" w:rsidR="00986031" w:rsidRDefault="00986031" w:rsidP="00986031">
      <w:pPr>
        <w:pStyle w:val="B1"/>
      </w:pPr>
      <w:r>
        <w:t>h)</w:t>
      </w:r>
      <w:r>
        <w:tab/>
        <w:t xml:space="preserve">The ME simulator shall send a </w:t>
      </w:r>
      <w:r w:rsidRPr="005C25AA">
        <w:t>GET IDENTITY</w:t>
      </w:r>
      <w:r>
        <w:t xml:space="preserve"> command to the UICC.</w:t>
      </w:r>
    </w:p>
    <w:p w14:paraId="3276E2BC" w14:textId="77777777" w:rsidR="00986031" w:rsidRDefault="00986031" w:rsidP="00986031">
      <w:pPr>
        <w:pStyle w:val="B2"/>
      </w:pPr>
      <w:r>
        <w:rPr>
          <w:i/>
        </w:rPr>
        <w:t>The command</w:t>
      </w:r>
      <w:r>
        <w:rPr>
          <w:rFonts w:hint="eastAsia"/>
          <w:i/>
        </w:rPr>
        <w:t xml:space="preserve"> shall be aborted [CR</w:t>
      </w:r>
      <w:r>
        <w:rPr>
          <w:rFonts w:hint="eastAsia"/>
          <w:i/>
          <w:lang w:eastAsia="zh-CN"/>
        </w:rPr>
        <w:t>2</w:t>
      </w:r>
      <w:r>
        <w:rPr>
          <w:rFonts w:hint="eastAsia"/>
          <w:i/>
        </w:rPr>
        <w:t>].</w:t>
      </w:r>
    </w:p>
    <w:p w14:paraId="15E51DBE" w14:textId="77777777" w:rsidR="00986031" w:rsidRDefault="00986031" w:rsidP="00986031">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1B2B487" w14:textId="77777777" w:rsidR="00986031" w:rsidRDefault="00986031" w:rsidP="00986031">
      <w:pPr>
        <w:pStyle w:val="B1"/>
      </w:pPr>
      <w:r>
        <w:t>j)</w:t>
      </w:r>
      <w:r>
        <w:tab/>
        <w:t xml:space="preserve">The ME simulator shall send a </w:t>
      </w:r>
      <w:r w:rsidRPr="005C25AA">
        <w:t>GET IDENTITY</w:t>
      </w:r>
      <w:r>
        <w:t xml:space="preserve"> command to the UICC with </w:t>
      </w:r>
      <w:r>
        <w:rPr>
          <w:rFonts w:hint="eastAsia"/>
        </w:rPr>
        <w:t>correct data.</w:t>
      </w:r>
    </w:p>
    <w:p w14:paraId="0FC462DB" w14:textId="77777777" w:rsidR="00986031" w:rsidRDefault="00986031" w:rsidP="00986031">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7769E986" w14:textId="77777777" w:rsidR="00986031" w:rsidRDefault="00986031">
      <w:pPr>
        <w:rPr>
          <w:noProof/>
        </w:rPr>
      </w:pPr>
    </w:p>
    <w:sectPr w:rsidR="009860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E45DD" w14:textId="77777777" w:rsidR="00323B0D" w:rsidRDefault="00323B0D">
      <w:r>
        <w:separator/>
      </w:r>
    </w:p>
  </w:endnote>
  <w:endnote w:type="continuationSeparator" w:id="0">
    <w:p w14:paraId="45A2CCA0" w14:textId="77777777" w:rsidR="00323B0D" w:rsidRDefault="0032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A7C30" w14:textId="77777777" w:rsidR="00323B0D" w:rsidRDefault="00323B0D">
      <w:r>
        <w:separator/>
      </w:r>
    </w:p>
  </w:footnote>
  <w:footnote w:type="continuationSeparator" w:id="0">
    <w:p w14:paraId="5E6CA4D7" w14:textId="77777777" w:rsidR="00323B0D" w:rsidRDefault="00323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
    <w15:presenceInfo w15:providerId="None" w15:userId="Arne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209C"/>
    <w:rsid w:val="002E1758"/>
    <w:rsid w:val="002E472E"/>
    <w:rsid w:val="00305409"/>
    <w:rsid w:val="00323B0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6031"/>
    <w:rsid w:val="00991B88"/>
    <w:rsid w:val="009A5753"/>
    <w:rsid w:val="009A579D"/>
    <w:rsid w:val="009E3297"/>
    <w:rsid w:val="009F734F"/>
    <w:rsid w:val="00A246B6"/>
    <w:rsid w:val="00A3107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228"/>
    <w:rsid w:val="00C66BA2"/>
    <w:rsid w:val="00C95985"/>
    <w:rsid w:val="00CC5026"/>
    <w:rsid w:val="00CC68D0"/>
    <w:rsid w:val="00D03F9A"/>
    <w:rsid w:val="00D06D51"/>
    <w:rsid w:val="00D14B95"/>
    <w:rsid w:val="00D24991"/>
    <w:rsid w:val="00D50255"/>
    <w:rsid w:val="00D66520"/>
    <w:rsid w:val="00DD7C1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86031"/>
    <w:rPr>
      <w:rFonts w:ascii="Times New Roman" w:hAnsi="Times New Roman"/>
      <w:lang w:val="en-GB" w:eastAsia="en-US"/>
    </w:rPr>
  </w:style>
  <w:style w:type="character" w:customStyle="1" w:styleId="B2Char">
    <w:name w:val="B2 Char"/>
    <w:link w:val="B2"/>
    <w:rsid w:val="00986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CCF3A-2C85-4C9B-9031-C7F504A2C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cp:lastModifiedBy>
  <cp:revision>6</cp:revision>
  <cp:lastPrinted>1899-12-31T23:00:00Z</cp:lastPrinted>
  <dcterms:created xsi:type="dcterms:W3CDTF">2020-02-03T08:32:00Z</dcterms:created>
  <dcterms:modified xsi:type="dcterms:W3CDTF">2021-05-03T15:45:00Z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2021</vt:lpwstr>
  </property>
  <property fmtid="{D5CDD505-2E9C-101B-9397-08002B2CF9AE}" pid="8" name="EndDate">
    <vt:lpwstr>28th May 2021</vt:lpwstr>
  </property>
  <property fmtid="{D5CDD505-2E9C-101B-9397-08002B2CF9AE}" pid="9" name="Tdoc#">
    <vt:lpwstr>C6-210128</vt:lpwstr>
  </property>
  <property fmtid="{D5CDD505-2E9C-101B-9397-08002B2CF9AE}" pid="10" name="Spec#">
    <vt:lpwstr>31.122</vt:lpwstr>
  </property>
  <property fmtid="{D5CDD505-2E9C-101B-9397-08002B2CF9AE}" pid="11" name="Cr#">
    <vt:lpwstr>0070</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test case 7.3.3</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Rel-16</vt:lpwstr>
  </property>
</Properties>
</file>