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2DDAA0" w14:textId="61F6479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r w:rsidR="00C84ABE">
        <w:fldChar w:fldCharType="begin"/>
      </w:r>
      <w:r w:rsidR="00C84ABE">
        <w:instrText xml:space="preserve"> DOCPROPERTY  MtgTitle  \* MERGEFORMAT </w:instrText>
      </w:r>
      <w:r w:rsidR="00C84ABE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C3-195</w:t>
        </w:r>
        <w:r w:rsidR="00F064C9">
          <w:rPr>
            <w:b/>
            <w:i/>
            <w:noProof/>
            <w:sz w:val="28"/>
          </w:rPr>
          <w:t>359</w:t>
        </w:r>
      </w:fldSimple>
    </w:p>
    <w:p w14:paraId="0228E992" w14:textId="77777777" w:rsidR="001E41F3" w:rsidRDefault="00C50BF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Reno, Nevada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11th Nov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15th Nov 2019</w:t>
        </w:r>
      </w:fldSimple>
      <w:r w:rsidR="00E35962">
        <w:rPr>
          <w:b/>
          <w:noProof/>
          <w:sz w:val="24"/>
        </w:rPr>
        <w:t xml:space="preserve">                         </w:t>
      </w:r>
      <w:r w:rsidR="00E35962" w:rsidRPr="00461FC2">
        <w:rPr>
          <w:rFonts w:cs="Arial"/>
          <w:b/>
          <w:bCs/>
          <w:sz w:val="16"/>
        </w:rPr>
        <w:t>(</w:t>
      </w:r>
      <w:r w:rsidR="00E35962" w:rsidRPr="00461FC2">
        <w:rPr>
          <w:rFonts w:cs="Arial"/>
          <w:b/>
          <w:bCs/>
          <w:color w:val="0000FF"/>
          <w:sz w:val="16"/>
        </w:rPr>
        <w:t>revision of …</w:t>
      </w:r>
      <w:r w:rsidR="00E35962" w:rsidRPr="00461FC2">
        <w:rPr>
          <w:rFonts w:cs="Arial"/>
          <w:b/>
          <w:bCs/>
          <w:sz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57BD23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95376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AEF0D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3DABA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41851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EC37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FA14E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3F5DF5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85A076" w14:textId="2A9DC0AB" w:rsidR="001E41F3" w:rsidRPr="00410371" w:rsidRDefault="00C50B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</w:t>
              </w:r>
              <w:r w:rsidR="000077B8">
                <w:rPr>
                  <w:b/>
                  <w:noProof/>
                  <w:sz w:val="28"/>
                </w:rPr>
                <w:t>508</w:t>
              </w:r>
            </w:fldSimple>
          </w:p>
        </w:tc>
        <w:tc>
          <w:tcPr>
            <w:tcW w:w="709" w:type="dxa"/>
          </w:tcPr>
          <w:p w14:paraId="5369AD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405081" w14:textId="0038DD04" w:rsidR="001E41F3" w:rsidRPr="00410371" w:rsidRDefault="00C50BF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  <w:r w:rsidR="00F064C9">
                <w:rPr>
                  <w:b/>
                  <w:noProof/>
                  <w:sz w:val="28"/>
                </w:rPr>
                <w:t>063</w:t>
              </w:r>
            </w:fldSimple>
          </w:p>
        </w:tc>
        <w:tc>
          <w:tcPr>
            <w:tcW w:w="709" w:type="dxa"/>
          </w:tcPr>
          <w:p w14:paraId="765D2E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CB8D20" w14:textId="77777777" w:rsidR="001E41F3" w:rsidRPr="00410371" w:rsidRDefault="00C50B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EF1EA0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AAF90F" w14:textId="4DD2234E" w:rsidR="001E41F3" w:rsidRPr="00410371" w:rsidRDefault="00C50B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7D2C27"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0077B8"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0077B8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21A6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F9B4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0117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D72F6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8823E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5130B7" w14:textId="77777777" w:rsidTr="00547111">
        <w:tc>
          <w:tcPr>
            <w:tcW w:w="9641" w:type="dxa"/>
            <w:gridSpan w:val="9"/>
          </w:tcPr>
          <w:p w14:paraId="7641BF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C6BC0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DC2089" w14:textId="77777777" w:rsidTr="00A7671C">
        <w:tc>
          <w:tcPr>
            <w:tcW w:w="2835" w:type="dxa"/>
          </w:tcPr>
          <w:p w14:paraId="1F27AFA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089AD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C26A5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76E9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E774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6230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F44C1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1856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CC18B1" w14:textId="77777777" w:rsidR="00F25D98" w:rsidRDefault="00E3596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6D8F74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9D5E773" w14:textId="77777777" w:rsidTr="00547111">
        <w:tc>
          <w:tcPr>
            <w:tcW w:w="9640" w:type="dxa"/>
            <w:gridSpan w:val="11"/>
          </w:tcPr>
          <w:p w14:paraId="5C92E1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58F16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E1CE7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04A22" w14:textId="612E1579" w:rsidR="001E41F3" w:rsidRDefault="00781249">
            <w:pPr>
              <w:pStyle w:val="CRCoverPage"/>
              <w:spacing w:after="0"/>
              <w:ind w:left="100"/>
              <w:rPr>
                <w:noProof/>
              </w:rPr>
            </w:pPr>
            <w:r w:rsidRPr="00061501">
              <w:rPr>
                <w:lang w:val="en-US"/>
              </w:rPr>
              <w:t>Update of API version and TS version in OpenAPI file</w:t>
            </w:r>
          </w:p>
        </w:tc>
      </w:tr>
      <w:tr w:rsidR="001E41F3" w14:paraId="7A54D7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323B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0FA5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FC2D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E15B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844FF5" w14:textId="77777777" w:rsidR="001E41F3" w:rsidRDefault="00C50B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00D061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5C8E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CCF498" w14:textId="77777777" w:rsidR="001E41F3" w:rsidRDefault="00E3596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C84ABE">
              <w:fldChar w:fldCharType="begin"/>
            </w:r>
            <w:r w:rsidR="00C84ABE">
              <w:instrText xml:space="preserve"> DOCPROPERTY  SourceIfTsg  \* MERGEFORMAT </w:instrText>
            </w:r>
            <w:r w:rsidR="00C84ABE">
              <w:fldChar w:fldCharType="end"/>
            </w:r>
          </w:p>
        </w:tc>
      </w:tr>
      <w:tr w:rsidR="001E41F3" w14:paraId="7C842E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34B1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8313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F2C5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07D6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C9D33E" w14:textId="6E0BAFB6" w:rsidR="001E41F3" w:rsidRDefault="000750B7">
            <w:pPr>
              <w:pStyle w:val="CRCoverPage"/>
              <w:spacing w:after="0"/>
              <w:ind w:left="100"/>
              <w:rPr>
                <w:noProof/>
              </w:rPr>
            </w:pPr>
            <w:r w:rsidRPr="00E22A60">
              <w:rPr>
                <w:rFonts w:cs="Arial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4AB9C2F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798EF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6D8E23" w14:textId="7087F69F" w:rsidR="001E41F3" w:rsidRDefault="00C50B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2019-1</w:t>
              </w:r>
              <w:r w:rsidR="009D4B26">
                <w:rPr>
                  <w:noProof/>
                </w:rPr>
                <w:t>1</w:t>
              </w:r>
              <w:r w:rsidR="00D24991">
                <w:rPr>
                  <w:noProof/>
                </w:rPr>
                <w:t>-</w:t>
              </w:r>
              <w:r w:rsidR="000077B8">
                <w:rPr>
                  <w:noProof/>
                </w:rPr>
                <w:t>15</w:t>
              </w:r>
            </w:fldSimple>
          </w:p>
        </w:tc>
      </w:tr>
      <w:tr w:rsidR="001E41F3" w14:paraId="49CC3B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9787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2E40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7342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DA51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76E8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F0B9D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084D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8686E0" w14:textId="5533287C" w:rsidR="001E41F3" w:rsidRDefault="009D4B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F12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9A4B0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3DDA69" w14:textId="46853904" w:rsidR="001E41F3" w:rsidRDefault="00C50B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7D2C27">
                <w:rPr>
                  <w:noProof/>
                </w:rPr>
                <w:t>5</w:t>
              </w:r>
            </w:fldSimple>
          </w:p>
        </w:tc>
      </w:tr>
      <w:tr w:rsidR="001E41F3" w14:paraId="02EDA3D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1598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8E706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</w:t>
            </w:r>
            <w:bookmarkStart w:id="1" w:name="_GoBack"/>
            <w:bookmarkEnd w:id="1"/>
            <w:r>
              <w:rPr>
                <w:i/>
                <w:noProof/>
                <w:sz w:val="18"/>
              </w:rPr>
              <w:t xml:space="preserve">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7ACD3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1EF6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8DC7091" w14:textId="77777777" w:rsidTr="00547111">
        <w:tc>
          <w:tcPr>
            <w:tcW w:w="1843" w:type="dxa"/>
          </w:tcPr>
          <w:p w14:paraId="71B3D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20FE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23914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D73F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E8FBF7" w14:textId="5F8F9EF6" w:rsidR="000077B8" w:rsidRDefault="000077B8" w:rsidP="000077B8">
            <w:pPr>
              <w:pStyle w:val="CRCoverPage"/>
              <w:spacing w:after="0"/>
              <w:ind w:left="100"/>
              <w:rPr>
                <w:bCs/>
              </w:rPr>
            </w:pPr>
            <w:r w:rsidRPr="00930CC2">
              <w:rPr>
                <w:bCs/>
              </w:rPr>
              <w:t xml:space="preserve">CRs modifying </w:t>
            </w:r>
            <w:r>
              <w:rPr>
                <w:bCs/>
              </w:rPr>
              <w:t xml:space="preserve">the </w:t>
            </w:r>
            <w:proofErr w:type="spellStart"/>
            <w:r w:rsidRPr="00DA06AE">
              <w:rPr>
                <w:bCs/>
              </w:rPr>
              <w:t>Nsmf_EventExposure</w:t>
            </w:r>
            <w:proofErr w:type="spellEnd"/>
            <w:r w:rsidRPr="00FF6561">
              <w:rPr>
                <w:bCs/>
              </w:rPr>
              <w:t xml:space="preserve"> </w:t>
            </w:r>
            <w:r w:rsidRPr="00930CC2">
              <w:rPr>
                <w:bCs/>
              </w:rPr>
              <w:t>API have been agreed and the version number of the corresponding OpenAPI file thus needs to be incremented following the rules in</w:t>
            </w:r>
            <w:r>
              <w:rPr>
                <w:bCs/>
              </w:rPr>
              <w:t xml:space="preserve"> </w:t>
            </w:r>
            <w:r w:rsidRPr="00930CC2">
              <w:rPr>
                <w:bCs/>
              </w:rPr>
              <w:t>TS 29.501, subclause 4.3.1</w:t>
            </w:r>
            <w:r>
              <w:rPr>
                <w:bCs/>
              </w:rPr>
              <w:t>.</w:t>
            </w:r>
          </w:p>
          <w:p w14:paraId="23D22680" w14:textId="77777777" w:rsidR="000077B8" w:rsidRPr="000077B8" w:rsidRDefault="000077B8" w:rsidP="000077B8">
            <w:pPr>
              <w:pStyle w:val="CRCoverPage"/>
              <w:spacing w:after="0"/>
              <w:ind w:left="100"/>
              <w:rPr>
                <w:bCs/>
              </w:rPr>
            </w:pPr>
          </w:p>
          <w:p w14:paraId="00170CF3" w14:textId="1575283A" w:rsidR="000077B8" w:rsidRDefault="000077B8" w:rsidP="000077B8">
            <w:pPr>
              <w:pStyle w:val="CRCoverPage"/>
              <w:spacing w:after="0"/>
              <w:ind w:left="100"/>
            </w:pPr>
            <w:r w:rsidRPr="00E22A60">
              <w:t xml:space="preserve">The following agreed CR updates the </w:t>
            </w:r>
            <w:proofErr w:type="spellStart"/>
            <w:r w:rsidRPr="00DA06AE">
              <w:rPr>
                <w:bCs/>
              </w:rPr>
              <w:t>Nsmf_EventExposure</w:t>
            </w:r>
            <w:proofErr w:type="spellEnd"/>
            <w:r w:rsidRPr="00FF6561">
              <w:rPr>
                <w:bCs/>
              </w:rPr>
              <w:t xml:space="preserve"> </w:t>
            </w:r>
            <w:r w:rsidRPr="00930CC2">
              <w:rPr>
                <w:bCs/>
              </w:rPr>
              <w:t xml:space="preserve">API </w:t>
            </w:r>
            <w:r w:rsidRPr="00E22A60">
              <w:t>for</w:t>
            </w:r>
            <w:r>
              <w:t xml:space="preserve"> R15</w:t>
            </w:r>
            <w:r w:rsidRPr="00E22A60">
              <w:t>:</w:t>
            </w:r>
          </w:p>
          <w:p w14:paraId="0F586E11" w14:textId="77777777" w:rsidR="000077B8" w:rsidRPr="00E22A60" w:rsidRDefault="000077B8" w:rsidP="000077B8">
            <w:pPr>
              <w:pStyle w:val="CRCoverPage"/>
              <w:spacing w:after="0"/>
              <w:ind w:left="100"/>
              <w:rPr>
                <w:bCs/>
              </w:rPr>
            </w:pPr>
          </w:p>
          <w:p w14:paraId="4E8346F6" w14:textId="77777777" w:rsidR="000077B8" w:rsidRDefault="000077B8" w:rsidP="000077B8">
            <w:pPr>
              <w:pStyle w:val="CRCoverPage"/>
              <w:spacing w:after="0"/>
              <w:ind w:left="284"/>
              <w:rPr>
                <w:lang w:val="en-US"/>
              </w:rPr>
            </w:pPr>
            <w:r>
              <w:rPr>
                <w:lang w:val="en-US"/>
              </w:rPr>
              <w:t>+ TS 29.508 CR#0055 is a backward compatible correction</w:t>
            </w:r>
          </w:p>
          <w:p w14:paraId="6F0C06B1" w14:textId="77777777" w:rsidR="006001EC" w:rsidRPr="000077B8" w:rsidRDefault="006001EC" w:rsidP="000077B8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52E3D99B" w14:textId="6A2BAE9C" w:rsidR="001E41F3" w:rsidRDefault="006001EC" w:rsidP="006001EC">
            <w:pPr>
              <w:pStyle w:val="CRCoverPage"/>
              <w:spacing w:after="0"/>
              <w:ind w:left="100"/>
            </w:pPr>
            <w:r w:rsidRPr="00E22A60">
              <w:t>As some backward compatible correction</w:t>
            </w:r>
            <w:r w:rsidR="00E631F1">
              <w:t>s</w:t>
            </w:r>
            <w:r w:rsidRPr="00E22A60">
              <w:t xml:space="preserve"> (but no backward incompatible changes or backward compatible new features) are added after the OpenAPI freeze of the present release, and a major or minor version number has already been assigned for the present release, the patch version number is incremented</w:t>
            </w:r>
            <w:r w:rsidR="009D4B26">
              <w:t>.</w:t>
            </w:r>
          </w:p>
          <w:p w14:paraId="0936DAD4" w14:textId="77777777" w:rsidR="00792735" w:rsidRDefault="00792735" w:rsidP="006001EC">
            <w:pPr>
              <w:pStyle w:val="CRCoverPage"/>
              <w:spacing w:after="0"/>
              <w:ind w:left="100"/>
            </w:pPr>
          </w:p>
          <w:p w14:paraId="0BBCF584" w14:textId="1875AD1E" w:rsidR="00792735" w:rsidRPr="009D4B26" w:rsidRDefault="00792735" w:rsidP="006001E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Since </w:t>
            </w:r>
            <w:r w:rsidRPr="00BA79B8">
              <w:rPr>
                <w:rFonts w:cs="Arial"/>
                <w:lang w:eastAsia="zh-CN"/>
              </w:rPr>
              <w:t xml:space="preserve">a new TS version </w:t>
            </w:r>
            <w:r>
              <w:rPr>
                <w:rFonts w:cs="Arial"/>
                <w:lang w:eastAsia="zh-CN"/>
              </w:rPr>
              <w:t>will be</w:t>
            </w:r>
            <w:r w:rsidRPr="00BA79B8">
              <w:rPr>
                <w:rFonts w:cs="Arial"/>
                <w:lang w:eastAsia="zh-CN"/>
              </w:rPr>
              <w:t xml:space="preserve"> provided with changes to the OpenAPI specification file, the TS version number included 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 xml:space="preserve">" object </w:t>
            </w:r>
            <w:r>
              <w:rPr>
                <w:rFonts w:eastAsia="Calibri" w:cs="Arial"/>
              </w:rPr>
              <w:t>also needs to be</w:t>
            </w:r>
            <w:r w:rsidRPr="00BA79B8">
              <w:rPr>
                <w:rFonts w:eastAsia="Calibri" w:cs="Arial"/>
              </w:rPr>
              <w:t xml:space="preserve"> updated</w:t>
            </w:r>
            <w:r w:rsidRPr="00BA79B8">
              <w:rPr>
                <w:rFonts w:cs="Arial"/>
                <w:lang w:eastAsia="zh-CN"/>
              </w:rPr>
              <w:t>.</w:t>
            </w:r>
          </w:p>
        </w:tc>
      </w:tr>
      <w:tr w:rsidR="001E41F3" w14:paraId="729DB2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875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1772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8B86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707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3B00A4" w14:textId="570F9B3A" w:rsidR="001E41F3" w:rsidRDefault="000077B8" w:rsidP="001C1941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EB7820">
              <w:rPr>
                <w:bCs/>
              </w:rPr>
              <w:t xml:space="preserve">The </w:t>
            </w:r>
            <w:proofErr w:type="spellStart"/>
            <w:r w:rsidRPr="00EB7820">
              <w:rPr>
                <w:bCs/>
              </w:rPr>
              <w:t>Nsmf_EventExposure</w:t>
            </w:r>
            <w:proofErr w:type="spellEnd"/>
            <w:r w:rsidRPr="00EB7820">
              <w:rPr>
                <w:bCs/>
              </w:rPr>
              <w:t xml:space="preserve"> API</w:t>
            </w:r>
            <w:r w:rsidR="006001EC" w:rsidRPr="00EB7820">
              <w:t xml:space="preserve"> version </w:t>
            </w:r>
            <w:r w:rsidRPr="00EB7820">
              <w:t xml:space="preserve">is </w:t>
            </w:r>
            <w:r w:rsidR="006001EC" w:rsidRPr="00EB7820">
              <w:t xml:space="preserve">incremented from value </w:t>
            </w:r>
            <w:r w:rsidR="006001EC" w:rsidRPr="00EB7820">
              <w:rPr>
                <w:rFonts w:cs="Arial"/>
              </w:rPr>
              <w:t>"</w:t>
            </w:r>
            <w:r w:rsidR="006001EC" w:rsidRPr="00EB7820">
              <w:t>1.0.</w:t>
            </w:r>
            <w:r w:rsidR="00E631F1" w:rsidRPr="00EB7820">
              <w:t>2</w:t>
            </w:r>
            <w:r w:rsidR="006001EC" w:rsidRPr="00EB7820">
              <w:rPr>
                <w:rFonts w:cs="Arial"/>
              </w:rPr>
              <w:t>" to value "</w:t>
            </w:r>
            <w:r w:rsidR="006001EC" w:rsidRPr="00EB7820">
              <w:t>1.0.</w:t>
            </w:r>
            <w:r w:rsidR="00E631F1" w:rsidRPr="00EB7820">
              <w:t>3</w:t>
            </w:r>
            <w:r w:rsidR="006001EC" w:rsidRPr="00EB7820">
              <w:rPr>
                <w:rFonts w:cs="Arial"/>
              </w:rPr>
              <w:t>".</w:t>
            </w:r>
          </w:p>
          <w:p w14:paraId="4C0BD803" w14:textId="77777777" w:rsidR="008B2F96" w:rsidRDefault="008B2F96" w:rsidP="001C1941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6D1519CC" w14:textId="48884A6B" w:rsidR="008B2F96" w:rsidRDefault="008B2F96" w:rsidP="001C1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Calibri" w:cs="Arial"/>
              </w:rPr>
              <w:t>T</w:t>
            </w:r>
            <w:r w:rsidRPr="00BA79B8">
              <w:rPr>
                <w:rFonts w:eastAsia="Calibri" w:cs="Arial"/>
              </w:rPr>
              <w:t xml:space="preserve">he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 xml:space="preserve">" object </w:t>
            </w:r>
            <w:r>
              <w:rPr>
                <w:rFonts w:eastAsia="Calibri" w:cs="Arial"/>
              </w:rPr>
              <w:t>is</w:t>
            </w:r>
            <w:r w:rsidRPr="00BA79B8">
              <w:rPr>
                <w:rFonts w:eastAsia="Calibri" w:cs="Arial"/>
              </w:rPr>
              <w:t xml:space="preserve"> </w:t>
            </w:r>
            <w:r>
              <w:rPr>
                <w:rFonts w:eastAsia="Calibri" w:cs="Arial"/>
              </w:rPr>
              <w:t xml:space="preserve">changed </w:t>
            </w:r>
            <w:r w:rsidRPr="00EB7820">
              <w:rPr>
                <w:rFonts w:eastAsia="Calibri" w:cs="Arial"/>
              </w:rPr>
              <w:t>to "1</w:t>
            </w:r>
            <w:r w:rsidR="00EB7820" w:rsidRPr="00EB7820">
              <w:rPr>
                <w:rFonts w:eastAsia="Calibri" w:cs="Arial"/>
              </w:rPr>
              <w:t>5</w:t>
            </w:r>
            <w:r w:rsidRPr="00EB7820">
              <w:rPr>
                <w:rFonts w:eastAsia="Calibri" w:cs="Arial"/>
              </w:rPr>
              <w:t>.</w:t>
            </w:r>
            <w:r w:rsidR="00EB7820" w:rsidRPr="00EB7820">
              <w:rPr>
                <w:rFonts w:eastAsia="Calibri" w:cs="Arial"/>
              </w:rPr>
              <w:t>6</w:t>
            </w:r>
            <w:r w:rsidRPr="00EB7820">
              <w:rPr>
                <w:rFonts w:eastAsia="Calibri" w:cs="Arial"/>
              </w:rPr>
              <w:t>.0".</w:t>
            </w:r>
          </w:p>
        </w:tc>
      </w:tr>
      <w:tr w:rsidR="001E41F3" w14:paraId="490D12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4B1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E129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595F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89F7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F489DA" w14:textId="65A0A96F" w:rsidR="001E41F3" w:rsidRDefault="007A2C00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588A5F28" w14:textId="77777777" w:rsidTr="00547111">
        <w:tc>
          <w:tcPr>
            <w:tcW w:w="2694" w:type="dxa"/>
            <w:gridSpan w:val="2"/>
          </w:tcPr>
          <w:p w14:paraId="67A788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2662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4FFED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7174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8E11DC" w14:textId="7D8CAA04" w:rsidR="001E41F3" w:rsidRDefault="009D4B26">
            <w:pPr>
              <w:pStyle w:val="CRCoverPage"/>
              <w:spacing w:after="0"/>
              <w:ind w:left="100"/>
              <w:rPr>
                <w:noProof/>
              </w:rPr>
            </w:pPr>
            <w:r>
              <w:t>A.2</w:t>
            </w:r>
          </w:p>
        </w:tc>
      </w:tr>
      <w:tr w:rsidR="001E41F3" w14:paraId="1FCADD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030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7CF4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7B22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498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7246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0519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ADE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7C2A9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C3C1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9DB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BC3A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0D69E2" w14:textId="77777777" w:rsidR="001E41F3" w:rsidRDefault="002E07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A3E1A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14F33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0205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F464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CE471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8AA1F7" w14:textId="77777777" w:rsidR="001E41F3" w:rsidRDefault="002E07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743B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14C62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FC409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91697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8780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EF8ED" w14:textId="77777777" w:rsidR="001E41F3" w:rsidRDefault="002E07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07D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C5DD3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7D5ACC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5C1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ED5B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C5152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5189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C48B9" w14:textId="77777777" w:rsidR="006001EC" w:rsidRPr="00E22A60" w:rsidRDefault="006001EC" w:rsidP="006001EC">
            <w:pPr>
              <w:pStyle w:val="CRCoverPage"/>
              <w:spacing w:after="0"/>
              <w:ind w:left="100"/>
              <w:rPr>
                <w:bCs/>
              </w:rPr>
            </w:pPr>
            <w:r w:rsidRPr="00E22A60">
              <w:rPr>
                <w:bCs/>
              </w:rPr>
              <w:t>This CR introduces backward compatible corrections to the OpenAPI specification files for the APIs.</w:t>
            </w:r>
          </w:p>
          <w:p w14:paraId="521243EF" w14:textId="12AEBCD9" w:rsidR="001E41F3" w:rsidRPr="007D2C27" w:rsidRDefault="006001EC" w:rsidP="006001EC">
            <w:pPr>
              <w:pStyle w:val="CRCoverPage"/>
              <w:spacing w:after="0"/>
              <w:ind w:left="100"/>
              <w:rPr>
                <w:bCs/>
              </w:rPr>
            </w:pPr>
            <w:r w:rsidRPr="00E22A60">
              <w:rPr>
                <w:noProof/>
              </w:rPr>
              <w:t>This CR is only applicable for Release 15.</w:t>
            </w:r>
          </w:p>
        </w:tc>
      </w:tr>
      <w:tr w:rsidR="008863B9" w:rsidRPr="008863B9" w14:paraId="18F288A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C906C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6E8E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FCF7A0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70CC6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F4B1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88665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CCBA3C6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56C04A" w14:textId="77777777" w:rsidR="00E35962" w:rsidRDefault="006578AE" w:rsidP="00E359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</w:t>
      </w:r>
      <w:r w:rsidRPr="006578AE">
        <w:rPr>
          <w:noProof/>
          <w:color w:val="0000FF"/>
          <w:sz w:val="28"/>
          <w:szCs w:val="28"/>
          <w:vertAlign w:val="superscript"/>
        </w:rPr>
        <w:t>st</w:t>
      </w:r>
      <w:r>
        <w:rPr>
          <w:noProof/>
          <w:color w:val="0000FF"/>
          <w:sz w:val="28"/>
          <w:szCs w:val="28"/>
        </w:rPr>
        <w:t xml:space="preserve"> </w:t>
      </w:r>
      <w:r w:rsidR="00E35962">
        <w:rPr>
          <w:noProof/>
          <w:color w:val="0000FF"/>
          <w:sz w:val="28"/>
          <w:szCs w:val="28"/>
        </w:rPr>
        <w:t>Change ***</w:t>
      </w:r>
    </w:p>
    <w:p w14:paraId="0A1BBD2A" w14:textId="16F2123B" w:rsidR="00E35962" w:rsidRDefault="00E35962" w:rsidP="00E35962">
      <w:pPr>
        <w:rPr>
          <w:noProof/>
        </w:rPr>
      </w:pPr>
    </w:p>
    <w:p w14:paraId="2E9EA72E" w14:textId="77777777" w:rsidR="00537953" w:rsidRDefault="00537953" w:rsidP="00537953">
      <w:pPr>
        <w:pStyle w:val="Heading1"/>
        <w:rPr>
          <w:noProof/>
        </w:rPr>
      </w:pPr>
      <w:bookmarkStart w:id="3" w:name="_Toc20401026"/>
      <w:r>
        <w:rPr>
          <w:noProof/>
        </w:rPr>
        <w:t>A.2</w:t>
      </w:r>
      <w:r>
        <w:rPr>
          <w:noProof/>
        </w:rPr>
        <w:tab/>
        <w:t>Nsmf_EventExposure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3"/>
    </w:p>
    <w:p w14:paraId="17806E46" w14:textId="77777777" w:rsidR="00537953" w:rsidRDefault="00537953" w:rsidP="00537953">
      <w:pPr>
        <w:pStyle w:val="PL"/>
      </w:pPr>
      <w:r>
        <w:t>openapi: 3.0.0</w:t>
      </w:r>
    </w:p>
    <w:p w14:paraId="35132FBF" w14:textId="77777777" w:rsidR="00537953" w:rsidRDefault="00537953" w:rsidP="00537953">
      <w:pPr>
        <w:pStyle w:val="PL"/>
        <w:rPr>
          <w:lang w:val="fr-FR"/>
        </w:rPr>
      </w:pPr>
      <w:r>
        <w:rPr>
          <w:lang w:val="fr-FR"/>
        </w:rPr>
        <w:t>info:</w:t>
      </w:r>
    </w:p>
    <w:p w14:paraId="3C1B94B1" w14:textId="0CC2F3EA" w:rsidR="00537953" w:rsidRDefault="00537953" w:rsidP="00537953">
      <w:pPr>
        <w:pStyle w:val="PL"/>
        <w:rPr>
          <w:lang w:val="fr-FR"/>
        </w:rPr>
      </w:pPr>
      <w:r>
        <w:rPr>
          <w:lang w:val="fr-FR"/>
        </w:rPr>
        <w:t xml:space="preserve">  version: 1.0.</w:t>
      </w:r>
      <w:ins w:id="4" w:author="Horst_20191115-0830am" w:date="2019-11-15T04:55:00Z">
        <w:r w:rsidR="00E631F1">
          <w:rPr>
            <w:lang w:val="fr-FR"/>
          </w:rPr>
          <w:t>3</w:t>
        </w:r>
      </w:ins>
      <w:del w:id="5" w:author="Horst_20191115-0830am" w:date="2019-11-15T04:55:00Z">
        <w:r w:rsidDel="00E631F1">
          <w:rPr>
            <w:lang w:val="fr-FR"/>
          </w:rPr>
          <w:delText>2</w:delText>
        </w:r>
      </w:del>
    </w:p>
    <w:p w14:paraId="09243022" w14:textId="77777777" w:rsidR="00537953" w:rsidRDefault="00537953" w:rsidP="00537953">
      <w:pPr>
        <w:pStyle w:val="PL"/>
        <w:rPr>
          <w:lang w:val="fr-FR"/>
        </w:rPr>
      </w:pPr>
      <w:r>
        <w:rPr>
          <w:lang w:val="fr-FR"/>
        </w:rPr>
        <w:t xml:space="preserve">  title: Nsmf_EventExposure</w:t>
      </w:r>
    </w:p>
    <w:p w14:paraId="4C57360F" w14:textId="77777777" w:rsidR="00537953" w:rsidRDefault="00537953" w:rsidP="00537953">
      <w:pPr>
        <w:pStyle w:val="PL"/>
        <w:rPr>
          <w:lang w:val="fr-FR"/>
        </w:rPr>
      </w:pPr>
      <w:bookmarkStart w:id="6" w:name="_Hlk514243590"/>
      <w:r>
        <w:rPr>
          <w:lang w:val="fr-FR"/>
        </w:rPr>
        <w:t xml:space="preserve">  description: |</w:t>
      </w:r>
    </w:p>
    <w:p w14:paraId="48C1AFA5" w14:textId="77777777" w:rsidR="00537953" w:rsidRDefault="00537953" w:rsidP="00537953">
      <w:pPr>
        <w:pStyle w:val="PL"/>
        <w:rPr>
          <w:lang w:val="fr-FR"/>
        </w:rPr>
      </w:pPr>
      <w:r>
        <w:rPr>
          <w:lang w:val="fr-FR"/>
        </w:rPr>
        <w:t xml:space="preserve">    Session Management Event Exposure Service.</w:t>
      </w:r>
    </w:p>
    <w:p w14:paraId="497C30BF" w14:textId="77777777" w:rsidR="00537953" w:rsidRDefault="00537953" w:rsidP="00537953">
      <w:pPr>
        <w:pStyle w:val="PL"/>
      </w:pPr>
      <w:r>
        <w:rPr>
          <w:lang w:val="fr-FR"/>
        </w:rPr>
        <w:t xml:space="preserve">    </w:t>
      </w:r>
      <w:r>
        <w:t>© 2019, 3GPP Organizational Partners (ARIB, ATIS, CCSA, ETSI, TSDSI, TTA, TTC).</w:t>
      </w:r>
    </w:p>
    <w:p w14:paraId="3C66E721" w14:textId="77777777" w:rsidR="00537953" w:rsidRDefault="00537953" w:rsidP="00537953">
      <w:pPr>
        <w:pStyle w:val="PL"/>
      </w:pPr>
      <w:r>
        <w:t xml:space="preserve">    All rights reserved.</w:t>
      </w:r>
    </w:p>
    <w:p w14:paraId="52BDAB5D" w14:textId="77777777" w:rsidR="00537953" w:rsidRDefault="00537953" w:rsidP="00537953">
      <w:pPr>
        <w:pStyle w:val="PL"/>
      </w:pPr>
      <w:r>
        <w:t>externalDocs:</w:t>
      </w:r>
    </w:p>
    <w:p w14:paraId="5163E879" w14:textId="2E969E03" w:rsidR="00537953" w:rsidRDefault="00537953" w:rsidP="00537953">
      <w:pPr>
        <w:pStyle w:val="PL"/>
      </w:pPr>
      <w:r>
        <w:t xml:space="preserve">  description: 3GPP TS 29.508 V15.</w:t>
      </w:r>
      <w:ins w:id="7" w:author="Horst_20191115-0830am" w:date="2019-11-15T04:57:00Z">
        <w:r w:rsidR="00CB26EB">
          <w:t>6</w:t>
        </w:r>
      </w:ins>
      <w:del w:id="8" w:author="Horst_20191115-0830am" w:date="2019-11-15T04:57:00Z">
        <w:r w:rsidDel="00CB26EB">
          <w:delText>4</w:delText>
        </w:r>
      </w:del>
      <w:r>
        <w:t>.0; 5G System; Session Management Event Exposure Service.</w:t>
      </w:r>
    </w:p>
    <w:p w14:paraId="00DA540F" w14:textId="77777777" w:rsidR="00537953" w:rsidRDefault="00537953" w:rsidP="00537953">
      <w:pPr>
        <w:pStyle w:val="PL"/>
        <w:rPr>
          <w:lang w:val="fr-FR"/>
        </w:rPr>
      </w:pPr>
      <w:r>
        <w:t xml:space="preserve">  </w:t>
      </w:r>
      <w:r>
        <w:rPr>
          <w:lang w:val="fr-FR"/>
        </w:rPr>
        <w:t>url: http://www.3gpp.org/ftp/Specs/archive/29_series/29.508/</w:t>
      </w:r>
    </w:p>
    <w:bookmarkEnd w:id="6"/>
    <w:p w14:paraId="0D850C29" w14:textId="77777777" w:rsidR="003F0069" w:rsidRDefault="003F0069" w:rsidP="003F0069">
      <w:pPr>
        <w:rPr>
          <w:b/>
          <w:i/>
          <w:noProof/>
          <w:color w:val="0070C0"/>
          <w:lang w:val="en-US"/>
        </w:rPr>
      </w:pPr>
      <w:r>
        <w:rPr>
          <w:b/>
          <w:i/>
          <w:noProof/>
          <w:color w:val="0070C0"/>
          <w:lang w:val="en-US"/>
        </w:rPr>
        <w:t>(… text not shown for clarity …)</w:t>
      </w:r>
    </w:p>
    <w:p w14:paraId="5FB2223F" w14:textId="77777777" w:rsidR="00537953" w:rsidRPr="003F0069" w:rsidRDefault="00537953" w:rsidP="00E35962">
      <w:pPr>
        <w:rPr>
          <w:noProof/>
          <w:lang w:val="en-US"/>
        </w:rPr>
      </w:pPr>
    </w:p>
    <w:p w14:paraId="0D37E75C" w14:textId="77777777" w:rsidR="00E35962" w:rsidRDefault="00E35962" w:rsidP="00E35962">
      <w:pPr>
        <w:rPr>
          <w:noProof/>
        </w:rPr>
      </w:pPr>
    </w:p>
    <w:p w14:paraId="34B37131" w14:textId="77777777" w:rsidR="00E35962" w:rsidRDefault="00E35962" w:rsidP="00E359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Changes ***</w:t>
      </w:r>
    </w:p>
    <w:p w14:paraId="630A2430" w14:textId="77777777" w:rsidR="00E35962" w:rsidRDefault="00E35962" w:rsidP="00E35962">
      <w:pPr>
        <w:rPr>
          <w:noProof/>
        </w:rPr>
      </w:pPr>
    </w:p>
    <w:p w14:paraId="171B38E8" w14:textId="77777777" w:rsidR="00E35962" w:rsidRDefault="00E35962" w:rsidP="00E35962">
      <w:pPr>
        <w:rPr>
          <w:noProof/>
        </w:rPr>
      </w:pPr>
    </w:p>
    <w:p w14:paraId="0A62CC3D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98899D" w14:textId="77777777" w:rsidR="00B749A4" w:rsidRDefault="00B749A4">
      <w:r>
        <w:separator/>
      </w:r>
    </w:p>
  </w:endnote>
  <w:endnote w:type="continuationSeparator" w:id="0">
    <w:p w14:paraId="215993D9" w14:textId="77777777" w:rsidR="00B749A4" w:rsidRDefault="00B74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399927" w14:textId="77777777" w:rsidR="00E35962" w:rsidRDefault="00E359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2AC3F" w14:textId="77777777" w:rsidR="00E35962" w:rsidRDefault="00E3596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669EA" w14:textId="77777777" w:rsidR="00E35962" w:rsidRDefault="00E359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4D209C" w14:textId="77777777" w:rsidR="00B749A4" w:rsidRDefault="00B749A4">
      <w:r>
        <w:separator/>
      </w:r>
    </w:p>
  </w:footnote>
  <w:footnote w:type="continuationSeparator" w:id="0">
    <w:p w14:paraId="5BEDEFEC" w14:textId="77777777" w:rsidR="00B749A4" w:rsidRDefault="00B749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A0828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02BFFD" w14:textId="77777777" w:rsidR="00E35962" w:rsidRDefault="00E359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484A2E" w14:textId="77777777" w:rsidR="00E35962" w:rsidRDefault="00E3596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5FC24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7D9E3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DC9FA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940D65"/>
    <w:multiLevelType w:val="hybridMultilevel"/>
    <w:tmpl w:val="FD52F14E"/>
    <w:lvl w:ilvl="0" w:tplc="18CE104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orst_20191115-0830am">
    <w15:presenceInfo w15:providerId="None" w15:userId="Horst_20191115-0830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B8"/>
    <w:rsid w:val="00022E4A"/>
    <w:rsid w:val="000750B7"/>
    <w:rsid w:val="00097C5C"/>
    <w:rsid w:val="000A6394"/>
    <w:rsid w:val="000B7FED"/>
    <w:rsid w:val="000C038A"/>
    <w:rsid w:val="000C6598"/>
    <w:rsid w:val="00112E15"/>
    <w:rsid w:val="00145781"/>
    <w:rsid w:val="00145D43"/>
    <w:rsid w:val="00164F34"/>
    <w:rsid w:val="00175934"/>
    <w:rsid w:val="00192C46"/>
    <w:rsid w:val="001A08B3"/>
    <w:rsid w:val="001A7B60"/>
    <w:rsid w:val="001B52F0"/>
    <w:rsid w:val="001B7A65"/>
    <w:rsid w:val="001C1941"/>
    <w:rsid w:val="001E41F3"/>
    <w:rsid w:val="0026004D"/>
    <w:rsid w:val="002640DD"/>
    <w:rsid w:val="00275D12"/>
    <w:rsid w:val="00284FEB"/>
    <w:rsid w:val="002860C4"/>
    <w:rsid w:val="002B5741"/>
    <w:rsid w:val="002E07ED"/>
    <w:rsid w:val="002F2842"/>
    <w:rsid w:val="00305409"/>
    <w:rsid w:val="00311715"/>
    <w:rsid w:val="003609EF"/>
    <w:rsid w:val="0036231A"/>
    <w:rsid w:val="00374DD4"/>
    <w:rsid w:val="003C002B"/>
    <w:rsid w:val="003E1A36"/>
    <w:rsid w:val="003F0069"/>
    <w:rsid w:val="00410371"/>
    <w:rsid w:val="004242F1"/>
    <w:rsid w:val="004852CD"/>
    <w:rsid w:val="004B47F1"/>
    <w:rsid w:val="004B75B7"/>
    <w:rsid w:val="004E41A7"/>
    <w:rsid w:val="004F7EA8"/>
    <w:rsid w:val="0051580D"/>
    <w:rsid w:val="005178AF"/>
    <w:rsid w:val="00537953"/>
    <w:rsid w:val="00547111"/>
    <w:rsid w:val="00577465"/>
    <w:rsid w:val="00592D74"/>
    <w:rsid w:val="005E2C44"/>
    <w:rsid w:val="006001EC"/>
    <w:rsid w:val="00621188"/>
    <w:rsid w:val="006257ED"/>
    <w:rsid w:val="006578AE"/>
    <w:rsid w:val="00695808"/>
    <w:rsid w:val="006B46FB"/>
    <w:rsid w:val="006E21FB"/>
    <w:rsid w:val="00774C9B"/>
    <w:rsid w:val="00781249"/>
    <w:rsid w:val="00792342"/>
    <w:rsid w:val="00792735"/>
    <w:rsid w:val="007977A8"/>
    <w:rsid w:val="007A2C00"/>
    <w:rsid w:val="007B512A"/>
    <w:rsid w:val="007C2097"/>
    <w:rsid w:val="007D2C27"/>
    <w:rsid w:val="007D6A07"/>
    <w:rsid w:val="007F7259"/>
    <w:rsid w:val="008040A8"/>
    <w:rsid w:val="008279FA"/>
    <w:rsid w:val="008626E7"/>
    <w:rsid w:val="00870EE7"/>
    <w:rsid w:val="008831AE"/>
    <w:rsid w:val="008863B9"/>
    <w:rsid w:val="008A45A6"/>
    <w:rsid w:val="008B2F96"/>
    <w:rsid w:val="008B31E8"/>
    <w:rsid w:val="008F686C"/>
    <w:rsid w:val="0091219F"/>
    <w:rsid w:val="009148DE"/>
    <w:rsid w:val="00941E30"/>
    <w:rsid w:val="009777D9"/>
    <w:rsid w:val="00991B88"/>
    <w:rsid w:val="009A5753"/>
    <w:rsid w:val="009A579D"/>
    <w:rsid w:val="009D4B26"/>
    <w:rsid w:val="009E3297"/>
    <w:rsid w:val="009F734F"/>
    <w:rsid w:val="00A22E67"/>
    <w:rsid w:val="00A246B6"/>
    <w:rsid w:val="00A47E70"/>
    <w:rsid w:val="00A50CF0"/>
    <w:rsid w:val="00A7671C"/>
    <w:rsid w:val="00AA2CBC"/>
    <w:rsid w:val="00AC5820"/>
    <w:rsid w:val="00AD1CD8"/>
    <w:rsid w:val="00AF336C"/>
    <w:rsid w:val="00B258BB"/>
    <w:rsid w:val="00B3042A"/>
    <w:rsid w:val="00B4256C"/>
    <w:rsid w:val="00B67B97"/>
    <w:rsid w:val="00B749A4"/>
    <w:rsid w:val="00B968C8"/>
    <w:rsid w:val="00BA3EC5"/>
    <w:rsid w:val="00BA51D9"/>
    <w:rsid w:val="00BB5DFC"/>
    <w:rsid w:val="00BD279D"/>
    <w:rsid w:val="00BD6BB8"/>
    <w:rsid w:val="00BF71F3"/>
    <w:rsid w:val="00C50BFD"/>
    <w:rsid w:val="00C56256"/>
    <w:rsid w:val="00C66BA2"/>
    <w:rsid w:val="00C84ABE"/>
    <w:rsid w:val="00C95985"/>
    <w:rsid w:val="00CB26EB"/>
    <w:rsid w:val="00CC41D1"/>
    <w:rsid w:val="00CC5026"/>
    <w:rsid w:val="00CC68D0"/>
    <w:rsid w:val="00D03F9A"/>
    <w:rsid w:val="00D06D51"/>
    <w:rsid w:val="00D24991"/>
    <w:rsid w:val="00D50255"/>
    <w:rsid w:val="00D61BDE"/>
    <w:rsid w:val="00D66520"/>
    <w:rsid w:val="00D929EE"/>
    <w:rsid w:val="00DE34CF"/>
    <w:rsid w:val="00E13F3D"/>
    <w:rsid w:val="00E34898"/>
    <w:rsid w:val="00E35962"/>
    <w:rsid w:val="00E631F1"/>
    <w:rsid w:val="00EB09B7"/>
    <w:rsid w:val="00EB4157"/>
    <w:rsid w:val="00EB7820"/>
    <w:rsid w:val="00EE7D7C"/>
    <w:rsid w:val="00EF2B3B"/>
    <w:rsid w:val="00F064C9"/>
    <w:rsid w:val="00F06C3B"/>
    <w:rsid w:val="00F17F85"/>
    <w:rsid w:val="00F25D98"/>
    <w:rsid w:val="00F300FB"/>
    <w:rsid w:val="00F732D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D48A4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91219F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9121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91219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91219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1219F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1219F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91219F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1219F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0077B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53795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56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3550BB-3A82-4DD8-84D9-44BF9043E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3</Pages>
  <Words>613</Words>
  <Characters>3496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Horst_20191115-0830am</cp:lastModifiedBy>
  <cp:revision>38</cp:revision>
  <cp:lastPrinted>1899-12-31T23:00:00Z</cp:lastPrinted>
  <dcterms:created xsi:type="dcterms:W3CDTF">2018-11-05T09:14:00Z</dcterms:created>
  <dcterms:modified xsi:type="dcterms:W3CDTF">2019-11-15T04:12:00Z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11th Nov 2019</vt:lpwstr>
  </property>
  <property fmtid="{D5CDD505-2E9C-101B-9397-08002B2CF9AE}" pid="8" name="EndDate">
    <vt:lpwstr>15th Nov 2019</vt:lpwstr>
  </property>
  <property fmtid="{D5CDD505-2E9C-101B-9397-08002B2CF9AE}" pid="9" name="Tdoc#">
    <vt:lpwstr>C3-195028</vt:lpwstr>
  </property>
  <property fmtid="{D5CDD505-2E9C-101B-9397-08002B2CF9AE}" pid="10" name="Spec#">
    <vt:lpwstr>29.512</vt:lpwstr>
  </property>
  <property fmtid="{D5CDD505-2E9C-101B-9397-08002B2CF9AE}" pid="11" name="Cr#">
    <vt:lpwstr>0369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Transport of TSC assistance information between SMF and PCF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B</vt:lpwstr>
  </property>
  <property fmtid="{D5CDD505-2E9C-101B-9397-08002B2CF9AE}" pid="19" name="ResDate">
    <vt:lpwstr>2019-10-29</vt:lpwstr>
  </property>
  <property fmtid="{D5CDD505-2E9C-101B-9397-08002B2CF9AE}" pid="20" name="Release">
    <vt:lpwstr>Rel-16</vt:lpwstr>
  </property>
</Properties>
</file>