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D22174">
        <w:rPr>
          <w:b/>
          <w:noProof/>
          <w:sz w:val="24"/>
        </w:rPr>
        <w:t>108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22174">
        <w:rPr>
          <w:rFonts w:ascii="Arial" w:hAnsi="Arial" w:cs="Arial"/>
          <w:b/>
          <w:bCs/>
        </w:rPr>
        <w:t>MCCI_CT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7"/>
        <w:gridCol w:w="687"/>
        <w:gridCol w:w="697"/>
        <w:gridCol w:w="697"/>
        <w:gridCol w:w="1056"/>
        <w:gridCol w:w="473"/>
        <w:gridCol w:w="721"/>
        <w:gridCol w:w="749"/>
        <w:gridCol w:w="1419"/>
        <w:gridCol w:w="927"/>
        <w:gridCol w:w="1203"/>
        <w:gridCol w:w="725"/>
      </w:tblGrid>
      <w:tr w:rsidR="00D22174" w:rsidRPr="00D22174" w:rsidTr="00D22174">
        <w:trPr>
          <w:trHeight w:val="45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D22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22174" w:rsidRPr="00D22174" w:rsidTr="00D22174">
        <w:trPr>
          <w:trHeight w:val="18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LMR Message as a value for MCData Payload content type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C1-196632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Hytera Communications Corp, Sepura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MCCI_CT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2, 15.2.13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74" w:rsidRPr="00D22174" w:rsidRDefault="00D22174" w:rsidP="00D22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22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A91" w:rsidRDefault="00747A91">
      <w:r>
        <w:separator/>
      </w:r>
    </w:p>
  </w:endnote>
  <w:endnote w:type="continuationSeparator" w:id="0">
    <w:p w:rsidR="00747A91" w:rsidRDefault="00747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A91" w:rsidRDefault="00747A91">
      <w:r>
        <w:separator/>
      </w:r>
    </w:p>
  </w:footnote>
  <w:footnote w:type="continuationSeparator" w:id="0">
    <w:p w:rsidR="00747A91" w:rsidRDefault="00747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47A91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2174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8ADFD2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2019-12-02T08:44:00Z</dcterms:modified>
</cp:coreProperties>
</file>