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CP-19306</w:t>
      </w:r>
      <w:r w:rsidR="007F4D4D">
        <w:rPr>
          <w:b/>
          <w:noProof/>
          <w:sz w:val="24"/>
        </w:rPr>
        <w:t>7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7F4D4D" w:rsidRPr="007F4D4D">
        <w:rPr>
          <w:rFonts w:ascii="Arial" w:hAnsi="Arial" w:cs="Arial"/>
          <w:b/>
        </w:rPr>
        <w:t>3GPP TS 29.563 v1.0.0 on 5G System (5GS); Home Subscriber Server (HSS) services for interworking with Unified Data Management (UDM);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F4D4D" w:rsidRDefault="007F4D4D" w:rsidP="007F4D4D">
      <w:pPr>
        <w:rPr>
          <w:lang w:eastAsia="en-US"/>
        </w:rPr>
      </w:pPr>
      <w:r>
        <w:t>The present document specifies the stage 3 protocol, including message flows and API specification details, for the Nhss services, as part of the 5G Service-Based Architecture, offered by the HSS for interworking with the 5G UDM Network Function.</w:t>
      </w:r>
    </w:p>
    <w:p w:rsidR="007F4D4D" w:rsidRDefault="007F4D4D" w:rsidP="007F4D4D">
      <w:r>
        <w:t>The 5G System stage 2 architecture and procedures are specified in 3GPP TS 23.501 and 3GPP TS 23.502.</w:t>
      </w:r>
    </w:p>
    <w:p w:rsidR="007F4D4D" w:rsidRDefault="007F4D4D" w:rsidP="007F4D4D">
      <w:r>
        <w:t>The User Data Interworking, Coexistence and Migration stage 2 architecture and procedures are specified in 3GPP TS 23.632.</w:t>
      </w:r>
    </w:p>
    <w:p w:rsidR="000C02A1" w:rsidRDefault="007F4D4D" w:rsidP="007F4D4D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 3GPP TS 29.501.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3E70A6" w:rsidRDefault="000C02A1" w:rsidP="003E70A6">
      <w:r w:rsidRPr="003E70A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71A69" w:rsidRPr="00E515EB" w:rsidRDefault="003855A4">
      <w:pPr>
        <w:tabs>
          <w:tab w:val="left" w:pos="3119"/>
        </w:tabs>
      </w:pPr>
      <w:r w:rsidRPr="00E515EB">
        <w:t xml:space="preserve">1) </w:t>
      </w:r>
      <w:r w:rsidR="00B71A69" w:rsidRPr="00E515EB">
        <w:t xml:space="preserve">Stage-2 TS 23.632 </w:t>
      </w:r>
      <w:r w:rsidRPr="00E515EB">
        <w:t xml:space="preserve">for UDICOM </w:t>
      </w:r>
      <w:r w:rsidR="00B71A69" w:rsidRPr="00E515EB">
        <w:t>contains several open aspects (captures in the form of editor's notes) that might impact the stage-3 work:</w:t>
      </w:r>
    </w:p>
    <w:p w:rsidR="00D900A7" w:rsidRPr="00E515EB" w:rsidRDefault="00D900A7" w:rsidP="003855A4">
      <w:pPr>
        <w:tabs>
          <w:tab w:val="left" w:pos="3119"/>
        </w:tabs>
        <w:ind w:left="720"/>
      </w:pPr>
      <w:r w:rsidRPr="00E515EB">
        <w:t>- Confirmation by SA3 on the security aspects of scenarios in which the HSS takes the role of an ARPF (waiting for a reply LS from SA3)</w:t>
      </w:r>
      <w:r w:rsidR="00B71A69" w:rsidRPr="00E515EB">
        <w:t>. Expected finalization: CT4#96, February 2020.</w:t>
      </w:r>
    </w:p>
    <w:p w:rsidR="00D900A7" w:rsidRPr="00E515EB" w:rsidRDefault="00D900A7" w:rsidP="003855A4">
      <w:pPr>
        <w:tabs>
          <w:tab w:val="left" w:pos="3119"/>
        </w:tabs>
        <w:ind w:left="720"/>
      </w:pPr>
      <w:r w:rsidRPr="00E515EB">
        <w:t xml:space="preserve">- </w:t>
      </w:r>
      <w:r w:rsidR="00B71A69" w:rsidRPr="00E515EB">
        <w:t>Pending confirmation of the alignment of certain SMS scenarios (alerting) with the stage-2 procedures described by SA2 in TS 23.502. Expected finalization: CT4#96, February 2020.</w:t>
      </w:r>
    </w:p>
    <w:p w:rsidR="00B71A69" w:rsidRPr="00E515EB" w:rsidRDefault="003855A4">
      <w:pPr>
        <w:tabs>
          <w:tab w:val="left" w:pos="3119"/>
        </w:tabs>
      </w:pPr>
      <w:r w:rsidRPr="00E515EB">
        <w:t xml:space="preserve">2) </w:t>
      </w:r>
      <w:r w:rsidR="00B71A69" w:rsidRPr="00E515EB">
        <w:t>Overall clean-up of the TS and finalization of OpenAPI detailed specification. Expected finalization: CT4#96, February 2020.</w:t>
      </w:r>
    </w:p>
    <w:p w:rsidR="00B71A69" w:rsidRDefault="00B71A69">
      <w:pPr>
        <w:tabs>
          <w:tab w:val="left" w:pos="3119"/>
        </w:tabs>
        <w:rPr>
          <w:color w:val="0000FF"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E515EB" w:rsidRDefault="00B71A69">
      <w:pPr>
        <w:tabs>
          <w:tab w:val="left" w:pos="3119"/>
        </w:tabs>
      </w:pPr>
      <w:bookmarkStart w:id="0" w:name="_GoBack"/>
      <w:r w:rsidRPr="00E515EB">
        <w:t>None.</w:t>
      </w:r>
    </w:p>
    <w:bookmarkEnd w:id="0"/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201520"/>
    <w:rsid w:val="00222D66"/>
    <w:rsid w:val="002B09A1"/>
    <w:rsid w:val="003855A4"/>
    <w:rsid w:val="003E70A6"/>
    <w:rsid w:val="0045428D"/>
    <w:rsid w:val="007F4D4D"/>
    <w:rsid w:val="00B71A69"/>
    <w:rsid w:val="00C850ED"/>
    <w:rsid w:val="00CC358C"/>
    <w:rsid w:val="00D900A7"/>
    <w:rsid w:val="00DC278D"/>
    <w:rsid w:val="00DF14AC"/>
    <w:rsid w:val="00E5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6</cp:revision>
  <dcterms:created xsi:type="dcterms:W3CDTF">2019-11-19T12:47:00Z</dcterms:created>
  <dcterms:modified xsi:type="dcterms:W3CDTF">2019-12-02T15:54:00Z</dcterms:modified>
</cp:coreProperties>
</file>