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CF3C22">
        <w:rPr>
          <w:b/>
          <w:noProof/>
          <w:sz w:val="24"/>
        </w:rPr>
        <w:t>049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CF3C22">
        <w:rPr>
          <w:rFonts w:ascii="Arial" w:hAnsi="Arial" w:cs="Arial"/>
          <w:b/>
          <w:bCs/>
        </w:rPr>
        <w:t>IMSProtoc9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11980" w:type="dxa"/>
        <w:tblLook w:val="04A0" w:firstRow="1" w:lastRow="0" w:firstColumn="1" w:lastColumn="0" w:noHBand="0" w:noVBand="1"/>
      </w:tblPr>
      <w:tblGrid>
        <w:gridCol w:w="952"/>
        <w:gridCol w:w="946"/>
        <w:gridCol w:w="944"/>
        <w:gridCol w:w="944"/>
        <w:gridCol w:w="958"/>
        <w:gridCol w:w="474"/>
        <w:gridCol w:w="949"/>
        <w:gridCol w:w="952"/>
        <w:gridCol w:w="990"/>
        <w:gridCol w:w="1445"/>
        <w:gridCol w:w="1476"/>
        <w:gridCol w:w="950"/>
      </w:tblGrid>
      <w:tr w:rsidR="00CF3C22" w:rsidRPr="00CF3C22" w:rsidTr="00CF3C22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F3C22" w:rsidRPr="00CF3C22" w:rsidTr="00CF3C22">
        <w:trPr>
          <w:trHeight w:val="11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the reference on P header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Mobile, BlackBerry UK Ltd.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3C22" w:rsidRPr="00CF3C22" w:rsidTr="00CF3C22">
        <w:trPr>
          <w:trHeight w:val="11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the reference on P header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Mobile, BlackBerry UK Ltd.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C22" w:rsidRPr="00CF3C22" w:rsidRDefault="00CF3C22" w:rsidP="00CF3C2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3C2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4DF5" w:rsidRDefault="00814DF5">
      <w:r>
        <w:separator/>
      </w:r>
    </w:p>
  </w:endnote>
  <w:endnote w:type="continuationSeparator" w:id="0">
    <w:p w:rsidR="00814DF5" w:rsidRDefault="00814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4DF5" w:rsidRDefault="00814DF5">
      <w:r>
        <w:separator/>
      </w:r>
    </w:p>
  </w:footnote>
  <w:footnote w:type="continuationSeparator" w:id="0">
    <w:p w:rsidR="00814DF5" w:rsidRDefault="00814D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14DF5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CF3C22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39B485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2019-09-05T15:06:00Z</dcterms:modified>
</cp:coreProperties>
</file>