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430DDC">
        <w:rPr>
          <w:b/>
          <w:i/>
          <w:noProof/>
          <w:sz w:val="28"/>
          <w:lang w:eastAsia="ko-KR"/>
        </w:rPr>
        <w:t>2</w:t>
      </w:r>
      <w:r w:rsidR="00D1251B">
        <w:rPr>
          <w:b/>
          <w:i/>
          <w:noProof/>
          <w:sz w:val="28"/>
          <w:lang w:eastAsia="ko-KR"/>
        </w:rPr>
        <w:t>90</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6D51F2">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1251B">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D51F2">
            <w:pPr>
              <w:pStyle w:val="CRCoverPage"/>
              <w:spacing w:after="0"/>
              <w:jc w:val="center"/>
              <w:rPr>
                <w:noProof/>
              </w:rPr>
            </w:pPr>
            <w:r>
              <w:rPr>
                <w:b/>
                <w:noProof/>
                <w:sz w:val="32"/>
              </w:rPr>
              <w:t>15.5.0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51F2">
            <w:pPr>
              <w:pStyle w:val="CRCoverPage"/>
              <w:spacing w:after="0"/>
              <w:ind w:left="100"/>
              <w:rPr>
                <w:noProof/>
              </w:rPr>
            </w:pPr>
            <w:r>
              <w:rPr>
                <w:noProof/>
              </w:rPr>
              <w:t>2019-02-</w:t>
            </w:r>
            <w:r w:rsidR="00DF5BC1">
              <w:rPr>
                <w:noProof/>
              </w:rPr>
              <w:t>2</w:t>
            </w:r>
            <w:r w:rsidR="00D1251B">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D51F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6D51F2">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DF5BC1">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12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D1251B">
            <w:pPr>
              <w:pStyle w:val="CRCoverPage"/>
              <w:spacing w:after="0"/>
              <w:ind w:left="99"/>
              <w:rPr>
                <w:noProof/>
              </w:rPr>
            </w:pPr>
            <w:r>
              <w:rPr>
                <w:noProof/>
              </w:rPr>
              <w:t>TS 24.229 CR 630</w:t>
            </w:r>
            <w:r w:rsidR="007B0074">
              <w:rPr>
                <w:noProof/>
              </w:rPr>
              <w:t>2</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6D51F2" w:rsidRPr="00E04DC4" w:rsidRDefault="006D51F2" w:rsidP="006D51F2">
      <w:pPr>
        <w:pStyle w:val="berschrift1"/>
      </w:pPr>
      <w:bookmarkStart w:id="3" w:name="_Toc509926614"/>
      <w:r w:rsidRPr="00E04DC4">
        <w:t>2</w:t>
      </w:r>
      <w:r w:rsidRPr="00E04DC4">
        <w:tab/>
        <w:t>References</w:t>
      </w:r>
      <w:bookmarkEnd w:id="3"/>
    </w:p>
    <w:p w:rsidR="006D51F2" w:rsidRPr="00E04DC4" w:rsidRDefault="006D51F2" w:rsidP="006D51F2">
      <w:r w:rsidRPr="00E04DC4">
        <w:t>The following documents contain provisions which, through reference in this text, constitute provisions of the present document.</w:t>
      </w:r>
    </w:p>
    <w:p w:rsidR="006D51F2" w:rsidRPr="00E04DC4" w:rsidRDefault="006D51F2" w:rsidP="006D51F2">
      <w:pPr>
        <w:pStyle w:val="B1"/>
      </w:pPr>
      <w:r w:rsidRPr="00E04DC4">
        <w:t>-</w:t>
      </w:r>
      <w:r w:rsidRPr="00E04DC4">
        <w:tab/>
        <w:t>References are either specific (identified by date of publication, edition number, version number, etc.) or non</w:t>
      </w:r>
      <w:r w:rsidRPr="00E04DC4">
        <w:noBreakHyphen/>
        <w:t>specific.</w:t>
      </w:r>
    </w:p>
    <w:p w:rsidR="006D51F2" w:rsidRPr="00E04DC4" w:rsidRDefault="006D51F2" w:rsidP="006D51F2">
      <w:pPr>
        <w:pStyle w:val="B1"/>
      </w:pPr>
      <w:r w:rsidRPr="00E04DC4">
        <w:t>-</w:t>
      </w:r>
      <w:r w:rsidRPr="00E04DC4">
        <w:tab/>
        <w:t>For a specific reference, subsequent revisions do not apply.</w:t>
      </w:r>
    </w:p>
    <w:p w:rsidR="006D51F2" w:rsidRPr="00E04DC4" w:rsidRDefault="006D51F2" w:rsidP="006D51F2">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6D51F2" w:rsidRPr="00E04DC4" w:rsidRDefault="006D51F2" w:rsidP="006D51F2">
      <w:pPr>
        <w:pStyle w:val="EX"/>
      </w:pPr>
      <w:r w:rsidRPr="00E04DC4">
        <w:t>[1]</w:t>
      </w:r>
      <w:r w:rsidRPr="00E04DC4">
        <w:tab/>
        <w:t xml:space="preserve">ITU-T Recommendation G.711 (11/88): </w:t>
      </w:r>
      <w:r>
        <w:t>"</w:t>
      </w:r>
      <w:r w:rsidRPr="00E04DC4">
        <w:t>Pulse Code Modulation (PCM) of voice frequencies</w:t>
      </w:r>
      <w:r>
        <w:t>"</w:t>
      </w:r>
      <w:r w:rsidRPr="00E04DC4">
        <w:t>.</w:t>
      </w:r>
    </w:p>
    <w:p w:rsidR="006D51F2" w:rsidRPr="00E04DC4" w:rsidRDefault="006D51F2" w:rsidP="006D51F2">
      <w:pPr>
        <w:pStyle w:val="EX"/>
      </w:pPr>
      <w:r w:rsidRPr="00E04DC4">
        <w:t>[2]</w:t>
      </w:r>
      <w:r w:rsidRPr="00E04DC4">
        <w:tab/>
        <w:t xml:space="preserve">ITU-T Recommendation H.248.1 (05/02): </w:t>
      </w:r>
      <w:r>
        <w:t>"</w:t>
      </w:r>
      <w:r w:rsidRPr="00E04DC4">
        <w:t>Gateway control protocol: Version 2</w:t>
      </w:r>
      <w:r>
        <w:t>"</w:t>
      </w:r>
      <w:r w:rsidRPr="00E04DC4">
        <w:t>.</w:t>
      </w:r>
    </w:p>
    <w:p w:rsidR="006D51F2" w:rsidRPr="00E04DC4" w:rsidRDefault="006D51F2" w:rsidP="006D51F2">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6D51F2" w:rsidRPr="00E04DC4" w:rsidRDefault="006D51F2" w:rsidP="006D51F2">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6D51F2" w:rsidRPr="00E04DC4" w:rsidRDefault="006D51F2" w:rsidP="006D51F2">
      <w:pPr>
        <w:pStyle w:val="EX"/>
      </w:pPr>
      <w:r w:rsidRPr="00E04DC4">
        <w:t>[5]</w:t>
      </w:r>
      <w:r w:rsidRPr="00E04DC4">
        <w:tab/>
        <w:t>Void.</w:t>
      </w:r>
    </w:p>
    <w:p w:rsidR="006D51F2" w:rsidRPr="00E04DC4" w:rsidRDefault="006D51F2" w:rsidP="006D51F2">
      <w:pPr>
        <w:pStyle w:val="EX"/>
      </w:pPr>
      <w:r w:rsidRPr="00E04DC4">
        <w:t>[6]</w:t>
      </w:r>
      <w:r w:rsidRPr="00E04DC4">
        <w:tab/>
      </w:r>
      <w:r>
        <w:t>3GPP TR </w:t>
      </w:r>
      <w:r w:rsidRPr="00E04DC4">
        <w:t xml:space="preserve">21.905: </w:t>
      </w:r>
      <w:r>
        <w:t>"</w:t>
      </w:r>
      <w:r w:rsidRPr="00E04DC4">
        <w:t>Vocabulary for 3GPP Specifications</w:t>
      </w:r>
      <w:r>
        <w:t>"</w:t>
      </w:r>
      <w:r w:rsidRPr="00E04DC4">
        <w:t>.</w:t>
      </w:r>
    </w:p>
    <w:p w:rsidR="006D51F2" w:rsidRPr="00E04DC4" w:rsidRDefault="006D51F2" w:rsidP="006D51F2">
      <w:pPr>
        <w:pStyle w:val="EX"/>
      </w:pPr>
      <w:r w:rsidRPr="00E04DC4">
        <w:t>[7]</w:t>
      </w:r>
      <w:r w:rsidRPr="00E04DC4">
        <w:tab/>
        <w:t>Void.</w:t>
      </w:r>
    </w:p>
    <w:p w:rsidR="006D51F2" w:rsidRPr="00E04DC4" w:rsidRDefault="006D51F2" w:rsidP="006D51F2">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6D51F2" w:rsidRPr="00E04DC4" w:rsidRDefault="006D51F2" w:rsidP="006D51F2">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6D51F2" w:rsidRPr="00E04DC4" w:rsidRDefault="006D51F2" w:rsidP="006D51F2">
      <w:pPr>
        <w:pStyle w:val="EX"/>
      </w:pPr>
      <w:r w:rsidRPr="00E04DC4">
        <w:t>[10]</w:t>
      </w:r>
      <w:r w:rsidRPr="00E04DC4">
        <w:tab/>
      </w:r>
      <w:r>
        <w:t>3GPP TS </w:t>
      </w:r>
      <w:r w:rsidRPr="00E04DC4">
        <w:t xml:space="preserve">23.002: </w:t>
      </w:r>
      <w:r>
        <w:t>"</w:t>
      </w:r>
      <w:r w:rsidRPr="00E04DC4">
        <w:t>Network Architecture</w:t>
      </w:r>
      <w:r>
        <w:t>"</w:t>
      </w:r>
      <w:r w:rsidRPr="00E04DC4">
        <w:t>.</w:t>
      </w:r>
    </w:p>
    <w:p w:rsidR="006D51F2" w:rsidRPr="00E04DC4" w:rsidRDefault="006D51F2" w:rsidP="006D51F2">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6D51F2" w:rsidRPr="00E04DC4" w:rsidRDefault="006D51F2" w:rsidP="006D51F2">
      <w:pPr>
        <w:pStyle w:val="EX"/>
      </w:pPr>
      <w:r w:rsidRPr="00E04DC4">
        <w:t>[12]</w:t>
      </w:r>
      <w:r w:rsidRPr="00E04DC4">
        <w:tab/>
      </w:r>
      <w:r>
        <w:t>3GPP TS </w:t>
      </w:r>
      <w:r w:rsidRPr="00E04DC4">
        <w:t xml:space="preserve">23.228: </w:t>
      </w:r>
      <w:r>
        <w:t>"</w:t>
      </w:r>
      <w:r w:rsidRPr="00E04DC4">
        <w:t>IP Multimedia subsystem (IMS)</w:t>
      </w:r>
      <w:r>
        <w:t>"</w:t>
      </w:r>
      <w:r w:rsidRPr="00E04DC4">
        <w:t>.</w:t>
      </w:r>
    </w:p>
    <w:p w:rsidR="006D51F2" w:rsidRPr="00E04DC4" w:rsidRDefault="006D51F2" w:rsidP="006D51F2">
      <w:pPr>
        <w:pStyle w:val="EX"/>
      </w:pPr>
      <w:r w:rsidRPr="00E04DC4">
        <w:t>[13]</w:t>
      </w:r>
      <w:r w:rsidRPr="00E04DC4">
        <w:tab/>
        <w:t>Void.</w:t>
      </w:r>
    </w:p>
    <w:p w:rsidR="006D51F2" w:rsidRPr="00E04DC4" w:rsidRDefault="006D51F2" w:rsidP="006D51F2">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6D51F2" w:rsidRPr="00E04DC4" w:rsidRDefault="006D51F2" w:rsidP="006D51F2">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6D51F2" w:rsidRPr="00944D01" w:rsidRDefault="006D51F2" w:rsidP="006D51F2">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6D51F2" w:rsidRPr="00944D01" w:rsidRDefault="006D51F2" w:rsidP="006D51F2">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6D51F2" w:rsidRPr="00E04DC4" w:rsidRDefault="006D51F2" w:rsidP="006D51F2">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6D51F2" w:rsidRPr="00E04DC4" w:rsidRDefault="006D51F2" w:rsidP="006D51F2">
      <w:pPr>
        <w:pStyle w:val="EX"/>
      </w:pPr>
      <w:r w:rsidRPr="00E04DC4">
        <w:t>[19]</w:t>
      </w:r>
      <w:r w:rsidRPr="00E04DC4">
        <w:tab/>
      </w:r>
      <w:r>
        <w:t>IETF RFC </w:t>
      </w:r>
      <w:r w:rsidRPr="00E04DC4">
        <w:t xml:space="preserve">3261: </w:t>
      </w:r>
      <w:r>
        <w:t>"</w:t>
      </w:r>
      <w:r w:rsidRPr="00E04DC4">
        <w:t>SIP: Session Initiation Protocol</w:t>
      </w:r>
      <w:r>
        <w:t>"</w:t>
      </w:r>
      <w:r w:rsidRPr="00E04DC4">
        <w:t>.</w:t>
      </w:r>
    </w:p>
    <w:p w:rsidR="006D51F2" w:rsidRPr="00E04DC4" w:rsidRDefault="006D51F2" w:rsidP="006D51F2">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6D51F2" w:rsidRPr="00E04DC4" w:rsidRDefault="006D51F2" w:rsidP="006D51F2">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6D51F2" w:rsidRPr="00E04DC4" w:rsidRDefault="006D51F2" w:rsidP="006D51F2">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6D51F2" w:rsidRPr="00E04DC4" w:rsidRDefault="006D51F2" w:rsidP="006D51F2">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6D51F2" w:rsidRPr="006D51F2" w:rsidRDefault="006D51F2" w:rsidP="006D51F2">
      <w:pPr>
        <w:pStyle w:val="EX"/>
        <w:rPr>
          <w:lang w:val="it-IT"/>
        </w:rPr>
      </w:pPr>
      <w:r w:rsidRPr="006D51F2">
        <w:rPr>
          <w:lang w:val="it-IT"/>
        </w:rPr>
        <w:t>[24]</w:t>
      </w:r>
      <w:r w:rsidRPr="006D51F2">
        <w:rPr>
          <w:lang w:val="it-IT"/>
        </w:rPr>
        <w:tab/>
        <w:t xml:space="preserve">IETF RFC 793: "Transmission Control </w:t>
      </w:r>
      <w:proofErr w:type="spellStart"/>
      <w:r w:rsidRPr="006D51F2">
        <w:rPr>
          <w:lang w:val="it-IT"/>
        </w:rPr>
        <w:t>Protocol</w:t>
      </w:r>
      <w:proofErr w:type="spellEnd"/>
      <w:r w:rsidRPr="006D51F2">
        <w:rPr>
          <w:lang w:val="it-IT"/>
        </w:rPr>
        <w:t>".</w:t>
      </w:r>
    </w:p>
    <w:p w:rsidR="006D51F2" w:rsidRPr="00E04DC4" w:rsidRDefault="006D51F2" w:rsidP="006D51F2">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6D51F2" w:rsidRPr="00E04DC4" w:rsidRDefault="006D51F2" w:rsidP="006D51F2">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6D51F2" w:rsidRPr="00E04DC4" w:rsidRDefault="006D51F2" w:rsidP="006D51F2">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6D51F2" w:rsidRPr="00E04DC4" w:rsidRDefault="006D51F2" w:rsidP="006D51F2">
      <w:pPr>
        <w:pStyle w:val="EX"/>
      </w:pPr>
      <w:r w:rsidRPr="00E04DC4">
        <w:t>[28]</w:t>
      </w:r>
      <w:r w:rsidRPr="00E04DC4">
        <w:tab/>
        <w:t>Void.</w:t>
      </w:r>
    </w:p>
    <w:p w:rsidR="006D51F2" w:rsidRPr="00E04DC4" w:rsidRDefault="006D51F2" w:rsidP="006D51F2">
      <w:pPr>
        <w:pStyle w:val="EX"/>
      </w:pPr>
      <w:r w:rsidRPr="00E04DC4">
        <w:t>[29]</w:t>
      </w:r>
      <w:r w:rsidRPr="00E04DC4">
        <w:tab/>
        <w:t xml:space="preserve">ITU-T Recommendation Q.2150.1: </w:t>
      </w:r>
      <w:r>
        <w:t>"</w:t>
      </w:r>
      <w:r w:rsidRPr="00E04DC4">
        <w:t>Signalling transport converter on MTP3 and MTP3b</w:t>
      </w:r>
      <w:r>
        <w:t>"</w:t>
      </w:r>
      <w:r w:rsidRPr="00E04DC4">
        <w:t>.</w:t>
      </w:r>
    </w:p>
    <w:p w:rsidR="006D51F2" w:rsidRPr="00E04DC4" w:rsidRDefault="006D51F2" w:rsidP="006D51F2">
      <w:pPr>
        <w:pStyle w:val="EX"/>
      </w:pPr>
      <w:r w:rsidRPr="00E04DC4">
        <w:t>[30]</w:t>
      </w:r>
      <w:r w:rsidRPr="00E04DC4">
        <w:tab/>
        <w:t xml:space="preserve">ITU-T Recommendations Q.1902.1 to Q.1902.6 (07/01): </w:t>
      </w:r>
      <w:r>
        <w:t>"</w:t>
      </w:r>
      <w:r w:rsidRPr="00E04DC4">
        <w:t>Bearer Independent Call Control</w:t>
      </w:r>
      <w:r>
        <w:t>"</w:t>
      </w:r>
      <w:r w:rsidRPr="00E04DC4">
        <w:t>.</w:t>
      </w:r>
    </w:p>
    <w:p w:rsidR="006D51F2" w:rsidRPr="00E04DC4" w:rsidRDefault="006D51F2" w:rsidP="006D51F2">
      <w:pPr>
        <w:pStyle w:val="EX"/>
      </w:pPr>
      <w:r w:rsidRPr="00E04DC4">
        <w:t>[31]</w:t>
      </w:r>
      <w:r w:rsidRPr="00E04DC4">
        <w:tab/>
        <w:t>Void.</w:t>
      </w:r>
    </w:p>
    <w:p w:rsidR="006D51F2" w:rsidRPr="00E04DC4" w:rsidRDefault="006D51F2" w:rsidP="006D51F2">
      <w:pPr>
        <w:pStyle w:val="EX"/>
      </w:pPr>
      <w:r w:rsidRPr="00E04DC4">
        <w:t>[32]</w:t>
      </w:r>
      <w:r w:rsidRPr="00E04DC4">
        <w:tab/>
      </w:r>
      <w:r>
        <w:t>Void</w:t>
      </w:r>
      <w:r w:rsidRPr="00E04DC4">
        <w:t>.</w:t>
      </w:r>
    </w:p>
    <w:p w:rsidR="006D51F2" w:rsidRPr="00E04DC4" w:rsidRDefault="006D51F2" w:rsidP="006D51F2">
      <w:pPr>
        <w:pStyle w:val="EX"/>
      </w:pPr>
      <w:r w:rsidRPr="00E04DC4">
        <w:t>[33]</w:t>
      </w:r>
      <w:r w:rsidRPr="00E04DC4">
        <w:tab/>
        <w:t>Void.</w:t>
      </w:r>
    </w:p>
    <w:p w:rsidR="006D51F2" w:rsidRPr="00E04DC4" w:rsidRDefault="006D51F2" w:rsidP="006D51F2">
      <w:pPr>
        <w:pStyle w:val="EX"/>
        <w:rPr>
          <w:lang w:eastAsia="ko-KR"/>
        </w:rPr>
      </w:pPr>
      <w:r w:rsidRPr="00E04DC4">
        <w:t>[34]</w:t>
      </w:r>
      <w:r w:rsidRPr="00E04DC4">
        <w:tab/>
      </w:r>
      <w:r w:rsidRPr="00E04DC4">
        <w:rPr>
          <w:lang w:eastAsia="ko-KR"/>
        </w:rPr>
        <w:t>Void.</w:t>
      </w:r>
    </w:p>
    <w:p w:rsidR="006D51F2" w:rsidRPr="00E04DC4" w:rsidRDefault="006D51F2" w:rsidP="006D51F2">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6D51F2" w:rsidRPr="00E04DC4" w:rsidRDefault="006D51F2" w:rsidP="006D51F2">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6D51F2" w:rsidRPr="00E04DC4" w:rsidRDefault="006D51F2" w:rsidP="006D51F2">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6D51F2" w:rsidRPr="00E04DC4" w:rsidRDefault="006D51F2" w:rsidP="006D51F2">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6D51F2" w:rsidRPr="00E04DC4" w:rsidRDefault="006D51F2" w:rsidP="006D51F2">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6D51F2" w:rsidRPr="00E04DC4" w:rsidRDefault="006D51F2" w:rsidP="006D51F2">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6D51F2" w:rsidRPr="00E04DC4" w:rsidRDefault="006D51F2" w:rsidP="006D51F2">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6D51F2" w:rsidRPr="00E04DC4" w:rsidRDefault="006D51F2" w:rsidP="006D51F2">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6D51F2" w:rsidRPr="00E04DC4" w:rsidRDefault="006D51F2" w:rsidP="006D51F2">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6D51F2" w:rsidRPr="00E04DC4" w:rsidRDefault="006D51F2" w:rsidP="006D51F2">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6D51F2" w:rsidRPr="00E04DC4" w:rsidRDefault="006D51F2" w:rsidP="006D51F2">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6D51F2" w:rsidRPr="00E04DC4" w:rsidRDefault="006D51F2" w:rsidP="006D51F2">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6D51F2" w:rsidRPr="00E04DC4" w:rsidRDefault="006D51F2" w:rsidP="006D51F2">
      <w:pPr>
        <w:pStyle w:val="EX"/>
      </w:pPr>
      <w:r w:rsidRPr="00E04DC4">
        <w:t>[47]</w:t>
      </w:r>
      <w:r w:rsidRPr="00E04DC4">
        <w:tab/>
      </w:r>
      <w:r>
        <w:t>3GPP TS </w:t>
      </w:r>
      <w:r w:rsidRPr="00E04DC4">
        <w:t xml:space="preserve">23.221: </w:t>
      </w:r>
      <w:r>
        <w:t>"</w:t>
      </w:r>
      <w:r w:rsidRPr="00E04DC4">
        <w:t>Architectural requirements</w:t>
      </w:r>
      <w:r>
        <w:t>"</w:t>
      </w:r>
      <w:r w:rsidRPr="00E04DC4">
        <w:t>.</w:t>
      </w:r>
    </w:p>
    <w:p w:rsidR="006D51F2" w:rsidRPr="00E04DC4" w:rsidRDefault="006D51F2" w:rsidP="006D51F2">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6D51F2" w:rsidRPr="00E04DC4" w:rsidRDefault="006D51F2" w:rsidP="006D51F2">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6D51F2" w:rsidRPr="00E04DC4" w:rsidRDefault="006D51F2" w:rsidP="006D51F2">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6D51F2" w:rsidRPr="00E04DC4" w:rsidRDefault="006D51F2" w:rsidP="006D51F2">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6D51F2" w:rsidRPr="00E04DC4" w:rsidRDefault="006D51F2" w:rsidP="006D51F2">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6D51F2" w:rsidRPr="00E04DC4" w:rsidRDefault="006D51F2" w:rsidP="006D51F2">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6D51F2" w:rsidRPr="00E04DC4" w:rsidRDefault="006D51F2" w:rsidP="006D51F2">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6D51F2" w:rsidRPr="00E04DC4" w:rsidRDefault="006D51F2" w:rsidP="006D51F2">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6D51F2" w:rsidRPr="006D51F2" w:rsidRDefault="006D51F2" w:rsidP="006D51F2">
      <w:pPr>
        <w:pStyle w:val="EX"/>
        <w:rPr>
          <w:noProof/>
          <w:lang w:val="fr-FR"/>
        </w:rPr>
      </w:pPr>
      <w:r w:rsidRPr="006D51F2">
        <w:rPr>
          <w:noProof/>
          <w:lang w:val="fr-FR"/>
        </w:rPr>
        <w:t>[56]</w:t>
      </w:r>
      <w:r w:rsidRPr="006D51F2">
        <w:rPr>
          <w:noProof/>
          <w:lang w:val="fr-FR"/>
        </w:rPr>
        <w:tab/>
        <w:t>IETF RFC 4566: "SDP: Session Description Protocol".</w:t>
      </w:r>
    </w:p>
    <w:p w:rsidR="006D51F2" w:rsidRPr="00E04DC4" w:rsidRDefault="006D51F2" w:rsidP="006D51F2">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6D51F2" w:rsidRPr="00E04DC4" w:rsidRDefault="006D51F2" w:rsidP="006D51F2">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6D51F2" w:rsidRPr="00E04DC4" w:rsidRDefault="006D51F2" w:rsidP="006D51F2">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6D51F2" w:rsidRPr="00E04DC4" w:rsidRDefault="006D51F2" w:rsidP="006D51F2">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6D51F2" w:rsidRPr="00E04DC4" w:rsidRDefault="006D51F2" w:rsidP="006D51F2">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6D51F2" w:rsidRPr="00E04DC4" w:rsidRDefault="006D51F2" w:rsidP="006D51F2">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6D51F2" w:rsidRPr="00E04DC4" w:rsidRDefault="006D51F2" w:rsidP="006D51F2">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6D51F2" w:rsidRPr="00E04DC4" w:rsidRDefault="006D51F2" w:rsidP="006D51F2">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6D51F2" w:rsidRPr="00E04DC4" w:rsidRDefault="006D51F2" w:rsidP="006D51F2">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6D51F2" w:rsidRPr="00E04DC4" w:rsidRDefault="006D51F2" w:rsidP="006D51F2">
      <w:pPr>
        <w:pStyle w:val="EX"/>
      </w:pPr>
      <w:r w:rsidRPr="00E04DC4">
        <w:t>[66]</w:t>
      </w:r>
      <w:r w:rsidRPr="00E04DC4">
        <w:tab/>
        <w:t>Void.</w:t>
      </w:r>
    </w:p>
    <w:p w:rsidR="006D51F2" w:rsidRPr="00E04DC4" w:rsidRDefault="006D51F2" w:rsidP="006D51F2">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6D51F2" w:rsidRPr="00E04DC4" w:rsidRDefault="006D51F2" w:rsidP="006D51F2">
      <w:pPr>
        <w:pStyle w:val="EX"/>
        <w:rPr>
          <w:lang w:eastAsia="ko-KR"/>
        </w:rPr>
      </w:pPr>
      <w:r w:rsidRPr="00E04DC4">
        <w:t>[68]</w:t>
      </w:r>
      <w:r w:rsidRPr="00E04DC4">
        <w:tab/>
        <w:t>Void.</w:t>
      </w:r>
    </w:p>
    <w:p w:rsidR="006D51F2" w:rsidRPr="00E04DC4" w:rsidRDefault="006D51F2" w:rsidP="006D51F2">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kbit/s</w:t>
      </w:r>
      <w:proofErr w:type="spellEnd"/>
      <w:r w:rsidRPr="00E04DC4">
        <w:t xml:space="preserve"> Transparent Call</w:t>
      </w:r>
      <w:r>
        <w:t>"</w:t>
      </w:r>
      <w:r w:rsidRPr="00E04DC4">
        <w:t>.</w:t>
      </w:r>
    </w:p>
    <w:p w:rsidR="006D51F2" w:rsidRPr="00E04DC4" w:rsidRDefault="006D51F2" w:rsidP="006D51F2">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6D51F2" w:rsidRPr="00E04DC4" w:rsidRDefault="006D51F2" w:rsidP="006D51F2">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6D51F2" w:rsidRPr="00E04DC4" w:rsidRDefault="006D51F2" w:rsidP="006D51F2">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6D51F2" w:rsidRPr="00E04DC4" w:rsidRDefault="006D51F2" w:rsidP="006D51F2">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w:t>
      </w:r>
      <w:proofErr w:type="gramStart"/>
      <w:r w:rsidRPr="00E04DC4">
        <w:t>type</w:t>
      </w:r>
      <w:proofErr w:type="gramEnd"/>
      <w:r w:rsidRPr="00E04DC4">
        <w:t xml:space="preserve"> Registration</w:t>
      </w:r>
      <w:r>
        <w:t>"</w:t>
      </w:r>
      <w:r w:rsidRPr="00E04DC4">
        <w:t>.</w:t>
      </w:r>
    </w:p>
    <w:p w:rsidR="006D51F2" w:rsidRPr="00E04DC4" w:rsidRDefault="006D51F2" w:rsidP="006D51F2">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6D51F2" w:rsidRPr="00E04DC4" w:rsidRDefault="006D51F2" w:rsidP="006D51F2">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6D51F2" w:rsidRPr="00E04DC4" w:rsidRDefault="006D51F2" w:rsidP="006D51F2">
      <w:pPr>
        <w:pStyle w:val="EX"/>
      </w:pPr>
      <w:r w:rsidRPr="00E04DC4">
        <w:t>[76]</w:t>
      </w:r>
      <w:r w:rsidRPr="00E04DC4">
        <w:tab/>
        <w:t>Void.</w:t>
      </w:r>
    </w:p>
    <w:p w:rsidR="006D51F2" w:rsidRPr="00E04DC4" w:rsidRDefault="006D51F2" w:rsidP="006D51F2">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6D51F2" w:rsidRPr="00E04DC4" w:rsidRDefault="006D51F2" w:rsidP="006D51F2">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6D51F2" w:rsidRPr="00E04DC4" w:rsidRDefault="006D51F2" w:rsidP="006D51F2">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6D51F2" w:rsidRPr="00E04DC4" w:rsidRDefault="006D51F2" w:rsidP="006D51F2">
      <w:pPr>
        <w:pStyle w:val="EX"/>
      </w:pPr>
      <w:r w:rsidRPr="00E04DC4">
        <w:t>[80]</w:t>
      </w:r>
      <w:r w:rsidRPr="00E04DC4">
        <w:tab/>
      </w:r>
      <w:r>
        <w:t>Void</w:t>
      </w:r>
      <w:r w:rsidRPr="00E04DC4">
        <w:t>.</w:t>
      </w:r>
    </w:p>
    <w:p w:rsidR="006D51F2" w:rsidRPr="00E04DC4" w:rsidRDefault="006D51F2" w:rsidP="006D51F2">
      <w:pPr>
        <w:pStyle w:val="EX"/>
      </w:pPr>
      <w:r w:rsidRPr="00E04DC4">
        <w:t>[81]</w:t>
      </w:r>
      <w:r w:rsidRPr="00E04DC4">
        <w:tab/>
        <w:t xml:space="preserve">ITU-T Recommendation H.324 (04/09): </w:t>
      </w:r>
      <w:r>
        <w:t>"</w:t>
      </w:r>
      <w:r w:rsidRPr="00E04DC4">
        <w:t>Terminal for low bitrate multimedia communication</w:t>
      </w:r>
      <w:r>
        <w:t>"</w:t>
      </w:r>
      <w:r w:rsidRPr="00E04DC4">
        <w:t>.</w:t>
      </w:r>
    </w:p>
    <w:p w:rsidR="006D51F2" w:rsidRPr="00E04DC4" w:rsidRDefault="006D51F2" w:rsidP="006D51F2">
      <w:pPr>
        <w:pStyle w:val="EX"/>
      </w:pPr>
      <w:r w:rsidRPr="00E04DC4">
        <w:t>[82]</w:t>
      </w:r>
      <w:r w:rsidRPr="00E04DC4">
        <w:tab/>
        <w:t xml:space="preserve">ITU-T Recommendation H.245: </w:t>
      </w:r>
      <w:r>
        <w:t>"</w:t>
      </w:r>
      <w:r w:rsidRPr="00E04DC4">
        <w:t>Control protocol for multimedia communication</w:t>
      </w:r>
      <w:r>
        <w:t>"</w:t>
      </w:r>
      <w:r w:rsidRPr="00E04DC4">
        <w:t>.</w:t>
      </w:r>
    </w:p>
    <w:p w:rsidR="006D51F2" w:rsidRPr="00E04DC4" w:rsidRDefault="006D51F2" w:rsidP="006D51F2">
      <w:pPr>
        <w:pStyle w:val="EX"/>
      </w:pPr>
      <w:r w:rsidRPr="00E04DC4">
        <w:t>[83]</w:t>
      </w:r>
      <w:r w:rsidRPr="00E04DC4">
        <w:tab/>
        <w:t xml:space="preserve">ITU-T Recommendation H.261 (03/93): </w:t>
      </w:r>
      <w:r>
        <w:t>"</w:t>
      </w:r>
      <w:r w:rsidRPr="00E04DC4">
        <w:t xml:space="preserve">Video codec for </w:t>
      </w:r>
      <w:proofErr w:type="spellStart"/>
      <w:r w:rsidRPr="00E04DC4">
        <w:t>audiovisual</w:t>
      </w:r>
      <w:proofErr w:type="spellEnd"/>
      <w:r w:rsidRPr="00E04DC4">
        <w:t xml:space="preserve"> services at p x 64 </w:t>
      </w:r>
      <w:proofErr w:type="spellStart"/>
      <w:r w:rsidRPr="00E04DC4">
        <w:t>kbit</w:t>
      </w:r>
      <w:proofErr w:type="spellEnd"/>
      <w:r w:rsidRPr="00E04DC4">
        <w:t>/s</w:t>
      </w:r>
      <w:r>
        <w:t>"</w:t>
      </w:r>
      <w:r w:rsidRPr="00E04DC4">
        <w:t>.</w:t>
      </w:r>
    </w:p>
    <w:p w:rsidR="006D51F2" w:rsidRPr="00E04DC4" w:rsidRDefault="006D51F2" w:rsidP="006D51F2">
      <w:pPr>
        <w:pStyle w:val="EX"/>
      </w:pPr>
      <w:r w:rsidRPr="00E04DC4">
        <w:t>[84]</w:t>
      </w:r>
      <w:r w:rsidRPr="00E04DC4">
        <w:tab/>
        <w:t xml:space="preserve">ITU-T Recommendation H.263 (01/05): </w:t>
      </w:r>
      <w:r>
        <w:t>"</w:t>
      </w:r>
      <w:r w:rsidRPr="00E04DC4">
        <w:t>Video coding for low bitrate communication</w:t>
      </w:r>
      <w:r>
        <w:t>"</w:t>
      </w:r>
      <w:r w:rsidRPr="00E04DC4">
        <w:t>.</w:t>
      </w:r>
    </w:p>
    <w:p w:rsidR="006D51F2" w:rsidRPr="00E04DC4" w:rsidRDefault="006D51F2" w:rsidP="006D51F2">
      <w:pPr>
        <w:pStyle w:val="EX"/>
      </w:pPr>
      <w:r w:rsidRPr="00E04DC4">
        <w:t>[85]</w:t>
      </w:r>
      <w:r w:rsidRPr="00E04DC4">
        <w:tab/>
        <w:t>Void.</w:t>
      </w:r>
    </w:p>
    <w:p w:rsidR="006D51F2" w:rsidRPr="00E04DC4" w:rsidRDefault="006D51F2" w:rsidP="006D51F2">
      <w:pPr>
        <w:pStyle w:val="EX"/>
      </w:pPr>
      <w:r w:rsidRPr="00E04DC4">
        <w:t>[86]</w:t>
      </w:r>
      <w:r w:rsidRPr="00E04DC4">
        <w:tab/>
        <w:t>Void.</w:t>
      </w:r>
    </w:p>
    <w:p w:rsidR="006D51F2" w:rsidRPr="00E04DC4" w:rsidRDefault="006D51F2" w:rsidP="006D51F2">
      <w:pPr>
        <w:pStyle w:val="EX"/>
      </w:pPr>
      <w:r w:rsidRPr="00E04DC4">
        <w:t>[87]</w:t>
      </w:r>
      <w:r w:rsidRPr="00E04DC4">
        <w:tab/>
        <w:t>Void.</w:t>
      </w:r>
    </w:p>
    <w:p w:rsidR="006D51F2" w:rsidRPr="00E04DC4" w:rsidRDefault="006D51F2" w:rsidP="006D51F2">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6D51F2" w:rsidRPr="00E04DC4" w:rsidRDefault="006D51F2" w:rsidP="006D51F2">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6D51F2" w:rsidRPr="00E04DC4" w:rsidRDefault="006D51F2" w:rsidP="006D51F2">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6D51F2" w:rsidRPr="00E04DC4" w:rsidRDefault="006D51F2" w:rsidP="006D51F2">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6D51F2" w:rsidRPr="00E04DC4" w:rsidRDefault="006D51F2" w:rsidP="006D51F2">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6D51F2" w:rsidRPr="00E04DC4" w:rsidRDefault="006D51F2" w:rsidP="006D51F2">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6D51F2" w:rsidRPr="00E04DC4" w:rsidRDefault="006D51F2" w:rsidP="006D51F2">
      <w:pPr>
        <w:pStyle w:val="EX"/>
      </w:pPr>
      <w:r w:rsidRPr="00E04DC4">
        <w:t>[94]</w:t>
      </w:r>
      <w:r w:rsidRPr="00E04DC4">
        <w:tab/>
        <w:t>Void.</w:t>
      </w:r>
    </w:p>
    <w:p w:rsidR="006D51F2" w:rsidRPr="00E04DC4" w:rsidRDefault="006D51F2" w:rsidP="006D51F2">
      <w:pPr>
        <w:pStyle w:val="EX"/>
      </w:pPr>
      <w:r w:rsidRPr="00E04DC4">
        <w:t>[95]</w:t>
      </w:r>
      <w:r w:rsidRPr="00E04DC4">
        <w:tab/>
        <w:t>Void.</w:t>
      </w:r>
    </w:p>
    <w:p w:rsidR="006D51F2" w:rsidRPr="00E04DC4" w:rsidRDefault="006D51F2" w:rsidP="006D51F2">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6D51F2" w:rsidRPr="00E04DC4" w:rsidRDefault="006D51F2" w:rsidP="006D51F2">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6D51F2" w:rsidRPr="00E04DC4" w:rsidRDefault="006D51F2" w:rsidP="006D51F2">
      <w:pPr>
        <w:pStyle w:val="EX"/>
      </w:pPr>
      <w:r w:rsidRPr="00E04DC4">
        <w:t>[98]</w:t>
      </w:r>
      <w:r w:rsidRPr="00E04DC4">
        <w:tab/>
        <w:t>Void.</w:t>
      </w:r>
    </w:p>
    <w:p w:rsidR="006D51F2" w:rsidRPr="00E04DC4" w:rsidRDefault="006D51F2" w:rsidP="006D51F2">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6D51F2" w:rsidRPr="00E04DC4" w:rsidRDefault="006D51F2" w:rsidP="006D51F2">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6D51F2" w:rsidRPr="00E04DC4" w:rsidRDefault="006D51F2" w:rsidP="006D51F2">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6D51F2" w:rsidRPr="00E04DC4" w:rsidRDefault="006D51F2" w:rsidP="006D51F2">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6D51F2" w:rsidRPr="00E04DC4" w:rsidRDefault="006D51F2" w:rsidP="006D51F2">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6D51F2" w:rsidRPr="00E04DC4" w:rsidRDefault="006D51F2" w:rsidP="006D51F2">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6D51F2" w:rsidRPr="00E04DC4" w:rsidRDefault="006D51F2" w:rsidP="006D51F2">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6D51F2" w:rsidRPr="00E04DC4" w:rsidRDefault="006D51F2" w:rsidP="006D51F2">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6D51F2" w:rsidRPr="00E04DC4" w:rsidRDefault="006D51F2" w:rsidP="006D51F2">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6D51F2" w:rsidRPr="00E04DC4" w:rsidRDefault="006D51F2" w:rsidP="006D51F2">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6D51F2" w:rsidRPr="00E04DC4" w:rsidRDefault="006D51F2" w:rsidP="006D51F2">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6D51F2" w:rsidRPr="00E04DC4" w:rsidRDefault="006D51F2" w:rsidP="006D51F2">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6D51F2" w:rsidRPr="00E04DC4" w:rsidRDefault="006D51F2" w:rsidP="006D51F2">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6D51F2" w:rsidRPr="00E04DC4" w:rsidRDefault="006D51F2" w:rsidP="006D51F2">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6D51F2" w:rsidRPr="00E04DC4" w:rsidRDefault="006D51F2" w:rsidP="006D51F2">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6D51F2" w:rsidRPr="00E04DC4" w:rsidRDefault="006D51F2" w:rsidP="006D51F2">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6D51F2" w:rsidRPr="00E04DC4" w:rsidRDefault="006D51F2" w:rsidP="006D51F2">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6D51F2" w:rsidRPr="00E04DC4" w:rsidRDefault="006D51F2" w:rsidP="006D51F2">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6D51F2" w:rsidRPr="00E04DC4" w:rsidRDefault="006D51F2" w:rsidP="006D51F2">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6D51F2" w:rsidRPr="00E04DC4" w:rsidRDefault="006D51F2" w:rsidP="006D51F2">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6D51F2" w:rsidRPr="00E04DC4" w:rsidRDefault="006D51F2" w:rsidP="006D51F2">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6D51F2" w:rsidRPr="00E04DC4" w:rsidRDefault="006D51F2" w:rsidP="006D51F2">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6D51F2" w:rsidRPr="00E04DC4" w:rsidRDefault="006D51F2" w:rsidP="006D51F2">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6D51F2" w:rsidRPr="00E04DC4" w:rsidRDefault="006D51F2" w:rsidP="006D51F2">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 xml:space="preserve">Technical realization of Circuit Switched (CS) multimedia service UDI/RDI </w:t>
      </w:r>
      <w:proofErr w:type="spellStart"/>
      <w:r w:rsidRPr="00E04DC4">
        <w:t>fallback</w:t>
      </w:r>
      <w:proofErr w:type="spellEnd"/>
      <w:r w:rsidRPr="00E04DC4">
        <w:t xml:space="preserve"> and service modification; Stage 2</w:t>
      </w:r>
      <w:r>
        <w:t>"</w:t>
      </w:r>
      <w:r w:rsidRPr="00E04DC4">
        <w:t>.</w:t>
      </w:r>
    </w:p>
    <w:p w:rsidR="006D51F2" w:rsidRPr="00E04DC4" w:rsidRDefault="006D51F2" w:rsidP="006D51F2">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6D51F2" w:rsidRPr="00BD0178" w:rsidRDefault="006D51F2" w:rsidP="006D51F2">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xml:space="preserve"> T.140 (02/98):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6D51F2" w:rsidRPr="00E04DC4" w:rsidRDefault="006D51F2" w:rsidP="006D51F2">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6D51F2" w:rsidRPr="00E04DC4" w:rsidRDefault="006D51F2" w:rsidP="006D51F2">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6D51F2" w:rsidRPr="00E04DC4" w:rsidRDefault="006D51F2" w:rsidP="006D51F2">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6D51F2" w:rsidRPr="00E04DC4" w:rsidRDefault="006D51F2" w:rsidP="006D51F2">
      <w:pPr>
        <w:pStyle w:val="EX"/>
      </w:pPr>
      <w:r w:rsidRPr="00E04DC4">
        <w:t>[127]</w:t>
      </w:r>
      <w:r w:rsidRPr="00E04DC4">
        <w:tab/>
      </w:r>
      <w:r>
        <w:t>Void</w:t>
      </w:r>
      <w:r w:rsidRPr="00E04DC4">
        <w:t>.</w:t>
      </w:r>
    </w:p>
    <w:p w:rsidR="006D51F2" w:rsidRPr="00E04DC4" w:rsidRDefault="006D51F2" w:rsidP="006D51F2">
      <w:pPr>
        <w:pStyle w:val="EX"/>
        <w:rPr>
          <w:lang w:eastAsia="ko-KR"/>
        </w:rPr>
      </w:pPr>
      <w:r w:rsidRPr="00E04DC4">
        <w:lastRenderedPageBreak/>
        <w:t>[128]</w:t>
      </w:r>
      <w:r w:rsidRPr="00E04DC4">
        <w:tab/>
      </w:r>
      <w:r>
        <w:t>Void</w:t>
      </w:r>
      <w:r w:rsidRPr="00E04DC4">
        <w:t>.</w:t>
      </w:r>
    </w:p>
    <w:p w:rsidR="006D51F2" w:rsidRPr="00E04DC4" w:rsidRDefault="006D51F2" w:rsidP="006D51F2">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6D51F2" w:rsidRPr="00E04DC4" w:rsidRDefault="006D51F2" w:rsidP="006D51F2">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6D51F2" w:rsidRPr="00E04DC4" w:rsidRDefault="006D51F2" w:rsidP="006D51F2">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6D51F2" w:rsidRPr="00E04DC4" w:rsidRDefault="006D51F2" w:rsidP="006D51F2">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6D51F2" w:rsidRPr="00E04DC4" w:rsidRDefault="006D51F2" w:rsidP="006D51F2">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6D51F2" w:rsidRPr="00E04DC4" w:rsidRDefault="006D51F2" w:rsidP="006D51F2">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6D51F2" w:rsidRPr="00E04DC4" w:rsidRDefault="006D51F2" w:rsidP="006D51F2">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6D51F2" w:rsidRDefault="006D51F2" w:rsidP="006D51F2">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6D51F2" w:rsidRDefault="006D51F2" w:rsidP="006D51F2">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6D51F2" w:rsidRDefault="006D51F2" w:rsidP="006D51F2">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6D51F2" w:rsidRPr="0012564D" w:rsidRDefault="006D51F2" w:rsidP="006D51F2">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6D51F2" w:rsidRDefault="006D51F2" w:rsidP="006D51F2">
      <w:pPr>
        <w:pStyle w:val="EX"/>
      </w:pPr>
      <w:r>
        <w:t>[141]</w:t>
      </w:r>
      <w:r>
        <w:tab/>
        <w:t>3GPP TS 24.292: "IP Multimedia (IM) Core Network (CN) subsystem Centralized Services (ICS); Stage 3".</w:t>
      </w:r>
    </w:p>
    <w:p w:rsidR="006D51F2" w:rsidRDefault="006D51F2" w:rsidP="006D51F2">
      <w:pPr>
        <w:pStyle w:val="EX"/>
      </w:pPr>
      <w:r>
        <w:t>[142]</w:t>
      </w:r>
      <w:r>
        <w:tab/>
        <w:t>IETF RFC 6809: "Mechanism to Indicate Support of Features and Capabilities in the Session Initiation Protocol (SIP)".</w:t>
      </w:r>
    </w:p>
    <w:p w:rsidR="006D51F2" w:rsidRDefault="006D51F2" w:rsidP="006D51F2">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6D51F2" w:rsidRDefault="006D51F2" w:rsidP="006D51F2">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6D51F2" w:rsidRPr="00321610" w:rsidRDefault="006D51F2" w:rsidP="006D51F2">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6D51F2" w:rsidRPr="00321610" w:rsidRDefault="006D51F2" w:rsidP="006D51F2">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6D51F2" w:rsidRDefault="006D51F2" w:rsidP="006D51F2">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6D51F2" w:rsidRPr="00E04DC4" w:rsidRDefault="006D51F2" w:rsidP="006D51F2">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6D51F2" w:rsidRPr="00E04DC4" w:rsidRDefault="006D51F2" w:rsidP="006D51F2">
      <w:pPr>
        <w:pStyle w:val="EX"/>
      </w:pPr>
      <w:r>
        <w:t>[149]</w:t>
      </w:r>
      <w:r>
        <w:tab/>
        <w:t>ITU-T Recommendation Q.931 (05/98): "ISDN user-network interface layer 3 specification for basic call control".</w:t>
      </w:r>
    </w:p>
    <w:p w:rsidR="006D51F2" w:rsidRDefault="006D51F2" w:rsidP="006D51F2">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6D51F2" w:rsidRDefault="006D51F2" w:rsidP="006D51F2">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 xml:space="preserve">Multimedia Resource Function Controller (MRFC) - Multimedia Resource Function Processor (MRFP) </w:t>
      </w:r>
      <w:proofErr w:type="spellStart"/>
      <w:r w:rsidRPr="00BD1197">
        <w:t>Mp</w:t>
      </w:r>
      <w:proofErr w:type="spellEnd"/>
      <w:r w:rsidRPr="00BD1197">
        <w:t xml:space="preserve"> interface: Procedures Descriptions</w:t>
      </w:r>
      <w:r w:rsidRPr="00E100C5">
        <w:t>".</w:t>
      </w:r>
    </w:p>
    <w:p w:rsidR="006D51F2" w:rsidRDefault="006D51F2" w:rsidP="006D51F2">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6D51F2" w:rsidRDefault="006D51F2" w:rsidP="006D51F2">
      <w:pPr>
        <w:pStyle w:val="EX"/>
      </w:pPr>
      <w:r>
        <w:t>[153]</w:t>
      </w:r>
      <w:r>
        <w:tab/>
        <w:t>IETF </w:t>
      </w:r>
      <w:r w:rsidRPr="007A023A">
        <w:t>RFC</w:t>
      </w:r>
      <w:r>
        <w:t> 8224: "Authenticated Identity Management in the Session Initiation Protocol (SIP)".</w:t>
      </w:r>
    </w:p>
    <w:p w:rsidR="006D51F2" w:rsidRDefault="006D51F2" w:rsidP="006D51F2">
      <w:pPr>
        <w:pStyle w:val="EX"/>
      </w:pPr>
      <w:r>
        <w:t>[154]</w:t>
      </w:r>
      <w:r>
        <w:tab/>
        <w:t>IETF </w:t>
      </w:r>
      <w:r w:rsidRPr="00546FAE">
        <w:rPr>
          <w:lang w:val="en-US"/>
        </w:rPr>
        <w:t>RFC </w:t>
      </w:r>
      <w:r>
        <w:rPr>
          <w:lang w:val="en-US"/>
        </w:rPr>
        <w:t>8197</w:t>
      </w:r>
      <w:r>
        <w:t>: "A SIP Response Code for Unwanted Calls".</w:t>
      </w:r>
    </w:p>
    <w:p w:rsidR="006D51F2" w:rsidRDefault="006D51F2" w:rsidP="006D51F2">
      <w:pPr>
        <w:pStyle w:val="EX"/>
      </w:pPr>
      <w:r>
        <w:t>[155]</w:t>
      </w:r>
      <w:r w:rsidRPr="00494797">
        <w:tab/>
      </w:r>
      <w:r>
        <w:t>IETF </w:t>
      </w:r>
      <w:r w:rsidRPr="00522696">
        <w:t>draft-</w:t>
      </w:r>
      <w:r>
        <w:t>ietf</w:t>
      </w:r>
      <w:r w:rsidRPr="00522696">
        <w:t>-sipcore-reason-q850-loc</w:t>
      </w:r>
      <w:r w:rsidRPr="00D03E6A">
        <w:t>-0</w:t>
      </w:r>
      <w:ins w:id="4" w:author="Kreipl, Michael" w:date="2019-02-24T11:45:00Z">
        <w:r w:rsidR="00DF5BC1">
          <w:t>6</w:t>
        </w:r>
      </w:ins>
      <w:del w:id="5" w:author="Kreipl, Michael" w:date="2019-02-12T07:28:00Z">
        <w:r w:rsidDel="006D51F2">
          <w:delText>4</w:delText>
        </w:r>
      </w:del>
      <w:r w:rsidRPr="00494797">
        <w:t>: "</w:t>
      </w:r>
      <w:r w:rsidRPr="00522696">
        <w:t>ISUP Cause Location Parameter for the SIP Reason Header Field</w:t>
      </w:r>
      <w:r w:rsidRPr="00494797">
        <w:t>"</w:t>
      </w:r>
      <w:r>
        <w:t>.</w:t>
      </w:r>
    </w:p>
    <w:p w:rsidR="00240979" w:rsidRPr="00240979" w:rsidRDefault="006D51F2" w:rsidP="006D51F2">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F36" w:rsidRDefault="00652F36">
      <w:r>
        <w:separator/>
      </w:r>
    </w:p>
  </w:endnote>
  <w:endnote w:type="continuationSeparator" w:id="0">
    <w:p w:rsidR="00652F36" w:rsidRDefault="0065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F36" w:rsidRDefault="00652F36">
      <w:r>
        <w:separator/>
      </w:r>
    </w:p>
  </w:footnote>
  <w:footnote w:type="continuationSeparator" w:id="0">
    <w:p w:rsidR="00652F36" w:rsidRDefault="00652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0FFB"/>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30DDC"/>
    <w:rsid w:val="00455B1B"/>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52F36"/>
    <w:rsid w:val="006858B1"/>
    <w:rsid w:val="00695808"/>
    <w:rsid w:val="006A3034"/>
    <w:rsid w:val="006A46BC"/>
    <w:rsid w:val="006B46FB"/>
    <w:rsid w:val="006C142A"/>
    <w:rsid w:val="006D51F2"/>
    <w:rsid w:val="006E21FB"/>
    <w:rsid w:val="0073431A"/>
    <w:rsid w:val="00792342"/>
    <w:rsid w:val="007A4AEB"/>
    <w:rsid w:val="007B0074"/>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1251B"/>
    <w:rsid w:val="00D53549"/>
    <w:rsid w:val="00D8208D"/>
    <w:rsid w:val="00D94011"/>
    <w:rsid w:val="00DE34CF"/>
    <w:rsid w:val="00DF07F3"/>
    <w:rsid w:val="00DF0D57"/>
    <w:rsid w:val="00DF5BC1"/>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04881FE8"/>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6D51F2"/>
    <w:rPr>
      <w:rFonts w:ascii="Times New Roman" w:hAnsi="Times New Roman"/>
      <w:lang w:val="en-GB" w:eastAsia="en-US"/>
    </w:rPr>
  </w:style>
  <w:style w:type="character" w:customStyle="1" w:styleId="EditorsNoteChar">
    <w:name w:val="Editor's Note Char"/>
    <w:aliases w:val="EN Char"/>
    <w:link w:val="EditorsNote"/>
    <w:rsid w:val="006D51F2"/>
    <w:rPr>
      <w:rFonts w:ascii="Times New Roman" w:hAnsi="Times New Roman"/>
      <w:color w:val="FF0000"/>
      <w:lang w:val="en-GB" w:eastAsia="en-US"/>
    </w:rPr>
  </w:style>
  <w:style w:type="character" w:customStyle="1" w:styleId="B1Char">
    <w:name w:val="B1 Char"/>
    <w:link w:val="B1"/>
    <w:rsid w:val="006D51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29D9B-1675-422D-9C22-7DAE1D46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15239</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9</cp:revision>
  <cp:lastPrinted>1899-12-31T23:00:00Z</cp:lastPrinted>
  <dcterms:created xsi:type="dcterms:W3CDTF">2019-02-01T08:34:00Z</dcterms:created>
  <dcterms:modified xsi:type="dcterms:W3CDTF">2019-02-26T16:52:00Z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