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r w:rsidR="00B72898">
        <w:t>0</w:t>
      </w:r>
      <w:bookmarkStart w:id="1" w:name="_GoBack"/>
      <w:bookmarkEnd w:id="1"/>
      <w:r w:rsidRPr="00235394">
        <w:t>.</w:t>
      </w:r>
      <w:r w:rsidR="00835E79">
        <w:t>0</w:t>
      </w:r>
      <w:r w:rsidR="00835E79" w:rsidRPr="00235394">
        <w:t xml:space="preserve"> </w:t>
      </w:r>
      <w:r w:rsidRPr="00235394">
        <w:rPr>
          <w:sz w:val="32"/>
        </w:rPr>
        <w:t>(</w:t>
      </w:r>
      <w:r w:rsidR="007D6F86">
        <w:rPr>
          <w:sz w:val="32"/>
        </w:rPr>
        <w:t>2019</w:t>
      </w:r>
      <w:r w:rsidRPr="00235394">
        <w:rPr>
          <w:sz w:val="32"/>
        </w:rPr>
        <w:t>-</w:t>
      </w:r>
      <w:r w:rsidR="007D6F86">
        <w:rPr>
          <w:sz w:val="32"/>
        </w:rPr>
        <w:t>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r w:rsidR="00D756B6" w:rsidRPr="00235394">
        <w:rPr>
          <w:color w:val="0000FF"/>
        </w:rPr>
        <w:tab/>
      </w:r>
      <w:r w:rsidR="00D756B6" w:rsidRPr="00235394">
        <w:pict>
          <v:shape id="_x0000_i1026" type="#_x0000_t75" style="width:127.9pt;height:74.7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F7F17">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7D6F86" w:rsidRPr="007D6F86" w:rsidRDefault="007D6F86">
      <w:pPr>
        <w:pStyle w:val="TOC1"/>
        <w:rPr>
          <w:rFonts w:ascii="Calibri" w:hAnsi="Calibri"/>
          <w:kern w:val="2"/>
          <w:sz w:val="21"/>
          <w:szCs w:val="22"/>
          <w:lang w:val="en-US" w:eastAsia="zh-CN"/>
        </w:rPr>
      </w:pPr>
      <w:r>
        <w:fldChar w:fldCharType="begin"/>
      </w:r>
      <w:r>
        <w:instrText xml:space="preserve"> TOC \o "1-4" \h \z \u </w:instrText>
      </w:r>
      <w:r>
        <w:fldChar w:fldCharType="separate"/>
      </w:r>
      <w:hyperlink w:anchor="_Toc2452211" w:history="1">
        <w:r w:rsidRPr="007E2CA4">
          <w:rPr>
            <w:rStyle w:val="Hyperlink"/>
          </w:rPr>
          <w:t>Foreword</w:t>
        </w:r>
        <w:r>
          <w:rPr>
            <w:webHidden/>
          </w:rPr>
          <w:tab/>
        </w:r>
        <w:r>
          <w:rPr>
            <w:webHidden/>
          </w:rPr>
          <w:fldChar w:fldCharType="begin"/>
        </w:r>
        <w:r>
          <w:rPr>
            <w:webHidden/>
          </w:rPr>
          <w:instrText xml:space="preserve"> PAGEREF _Toc2452211 \h </w:instrText>
        </w:r>
        <w:r>
          <w:rPr>
            <w:webHidden/>
          </w:rPr>
        </w:r>
        <w:r>
          <w:rPr>
            <w:webHidden/>
          </w:rPr>
          <w:fldChar w:fldCharType="separate"/>
        </w:r>
        <w:r>
          <w:rPr>
            <w:webHidden/>
          </w:rPr>
          <w:t>5</w:t>
        </w:r>
        <w:r>
          <w:rPr>
            <w:webHidden/>
          </w:rPr>
          <w:fldChar w:fldCharType="end"/>
        </w:r>
      </w:hyperlink>
    </w:p>
    <w:p w:rsidR="007D6F86" w:rsidRPr="007D6F86" w:rsidRDefault="007D6F86">
      <w:pPr>
        <w:pStyle w:val="TOC1"/>
        <w:rPr>
          <w:rFonts w:ascii="Calibri" w:hAnsi="Calibri"/>
          <w:kern w:val="2"/>
          <w:sz w:val="21"/>
          <w:szCs w:val="22"/>
          <w:lang w:val="en-US" w:eastAsia="zh-CN"/>
        </w:rPr>
      </w:pPr>
      <w:hyperlink w:anchor="_Toc2452212" w:history="1">
        <w:r w:rsidRPr="007E2CA4">
          <w:rPr>
            <w:rStyle w:val="Hyperlink"/>
          </w:rPr>
          <w:t>Introduction</w:t>
        </w:r>
        <w:r>
          <w:rPr>
            <w:webHidden/>
          </w:rPr>
          <w:tab/>
        </w:r>
        <w:r>
          <w:rPr>
            <w:webHidden/>
          </w:rPr>
          <w:fldChar w:fldCharType="begin"/>
        </w:r>
        <w:r>
          <w:rPr>
            <w:webHidden/>
          </w:rPr>
          <w:instrText xml:space="preserve"> PAGEREF _Toc2452212 \h </w:instrText>
        </w:r>
        <w:r>
          <w:rPr>
            <w:webHidden/>
          </w:rPr>
        </w:r>
        <w:r>
          <w:rPr>
            <w:webHidden/>
          </w:rPr>
          <w:fldChar w:fldCharType="separate"/>
        </w:r>
        <w:r>
          <w:rPr>
            <w:webHidden/>
          </w:rPr>
          <w:t>5</w:t>
        </w:r>
        <w:r>
          <w:rPr>
            <w:webHidden/>
          </w:rPr>
          <w:fldChar w:fldCharType="end"/>
        </w:r>
      </w:hyperlink>
    </w:p>
    <w:p w:rsidR="007D6F86" w:rsidRPr="007D6F86" w:rsidRDefault="007D6F86">
      <w:pPr>
        <w:pStyle w:val="TOC1"/>
        <w:rPr>
          <w:rFonts w:ascii="Calibri" w:hAnsi="Calibri"/>
          <w:kern w:val="2"/>
          <w:sz w:val="21"/>
          <w:szCs w:val="22"/>
          <w:lang w:val="en-US" w:eastAsia="zh-CN"/>
        </w:rPr>
      </w:pPr>
      <w:hyperlink w:anchor="_Toc2452213" w:history="1">
        <w:r w:rsidRPr="007E2CA4">
          <w:rPr>
            <w:rStyle w:val="Hyperlink"/>
          </w:rPr>
          <w:t>1</w:t>
        </w:r>
        <w:r w:rsidRPr="007D6F86">
          <w:rPr>
            <w:rFonts w:ascii="Calibri" w:hAnsi="Calibri"/>
            <w:kern w:val="2"/>
            <w:sz w:val="21"/>
            <w:szCs w:val="22"/>
            <w:lang w:val="en-US" w:eastAsia="zh-CN"/>
          </w:rPr>
          <w:tab/>
        </w:r>
        <w:r w:rsidRPr="007E2CA4">
          <w:rPr>
            <w:rStyle w:val="Hyperlink"/>
          </w:rPr>
          <w:t>Scope</w:t>
        </w:r>
        <w:r>
          <w:rPr>
            <w:webHidden/>
          </w:rPr>
          <w:tab/>
        </w:r>
        <w:r>
          <w:rPr>
            <w:webHidden/>
          </w:rPr>
          <w:fldChar w:fldCharType="begin"/>
        </w:r>
        <w:r>
          <w:rPr>
            <w:webHidden/>
          </w:rPr>
          <w:instrText xml:space="preserve"> PAGEREF _Toc2452213 \h </w:instrText>
        </w:r>
        <w:r>
          <w:rPr>
            <w:webHidden/>
          </w:rPr>
        </w:r>
        <w:r>
          <w:rPr>
            <w:webHidden/>
          </w:rPr>
          <w:fldChar w:fldCharType="separate"/>
        </w:r>
        <w:r>
          <w:rPr>
            <w:webHidden/>
          </w:rPr>
          <w:t>6</w:t>
        </w:r>
        <w:r>
          <w:rPr>
            <w:webHidden/>
          </w:rPr>
          <w:fldChar w:fldCharType="end"/>
        </w:r>
      </w:hyperlink>
    </w:p>
    <w:p w:rsidR="007D6F86" w:rsidRPr="007D6F86" w:rsidRDefault="007D6F86">
      <w:pPr>
        <w:pStyle w:val="TOC1"/>
        <w:rPr>
          <w:rFonts w:ascii="Calibri" w:hAnsi="Calibri"/>
          <w:kern w:val="2"/>
          <w:sz w:val="21"/>
          <w:szCs w:val="22"/>
          <w:lang w:val="en-US" w:eastAsia="zh-CN"/>
        </w:rPr>
      </w:pPr>
      <w:hyperlink w:anchor="_Toc2452214" w:history="1">
        <w:r w:rsidRPr="007E2CA4">
          <w:rPr>
            <w:rStyle w:val="Hyperlink"/>
          </w:rPr>
          <w:t>2</w:t>
        </w:r>
        <w:r w:rsidRPr="007D6F86">
          <w:rPr>
            <w:rFonts w:ascii="Calibri" w:hAnsi="Calibri"/>
            <w:kern w:val="2"/>
            <w:sz w:val="21"/>
            <w:szCs w:val="22"/>
            <w:lang w:val="en-US" w:eastAsia="zh-CN"/>
          </w:rPr>
          <w:tab/>
        </w:r>
        <w:r w:rsidRPr="007E2CA4">
          <w:rPr>
            <w:rStyle w:val="Hyperlink"/>
          </w:rPr>
          <w:t>References</w:t>
        </w:r>
        <w:r>
          <w:rPr>
            <w:webHidden/>
          </w:rPr>
          <w:tab/>
        </w:r>
        <w:r>
          <w:rPr>
            <w:webHidden/>
          </w:rPr>
          <w:fldChar w:fldCharType="begin"/>
        </w:r>
        <w:r>
          <w:rPr>
            <w:webHidden/>
          </w:rPr>
          <w:instrText xml:space="preserve"> PAGEREF _Toc2452214 \h </w:instrText>
        </w:r>
        <w:r>
          <w:rPr>
            <w:webHidden/>
          </w:rPr>
        </w:r>
        <w:r>
          <w:rPr>
            <w:webHidden/>
          </w:rPr>
          <w:fldChar w:fldCharType="separate"/>
        </w:r>
        <w:r>
          <w:rPr>
            <w:webHidden/>
          </w:rPr>
          <w:t>6</w:t>
        </w:r>
        <w:r>
          <w:rPr>
            <w:webHidden/>
          </w:rPr>
          <w:fldChar w:fldCharType="end"/>
        </w:r>
      </w:hyperlink>
    </w:p>
    <w:p w:rsidR="007D6F86" w:rsidRPr="007D6F86" w:rsidRDefault="007D6F86">
      <w:pPr>
        <w:pStyle w:val="TOC1"/>
        <w:rPr>
          <w:rFonts w:ascii="Calibri" w:hAnsi="Calibri"/>
          <w:kern w:val="2"/>
          <w:sz w:val="21"/>
          <w:szCs w:val="22"/>
          <w:lang w:val="en-US" w:eastAsia="zh-CN"/>
        </w:rPr>
      </w:pPr>
      <w:hyperlink w:anchor="_Toc2452215" w:history="1">
        <w:r w:rsidRPr="007E2CA4">
          <w:rPr>
            <w:rStyle w:val="Hyperlink"/>
          </w:rPr>
          <w:t>3</w:t>
        </w:r>
        <w:r w:rsidRPr="007D6F86">
          <w:rPr>
            <w:rFonts w:ascii="Calibri" w:hAnsi="Calibri"/>
            <w:kern w:val="2"/>
            <w:sz w:val="21"/>
            <w:szCs w:val="22"/>
            <w:lang w:val="en-US" w:eastAsia="zh-CN"/>
          </w:rPr>
          <w:tab/>
        </w:r>
        <w:r w:rsidRPr="007E2CA4">
          <w:rPr>
            <w:rStyle w:val="Hyperlink"/>
          </w:rPr>
          <w:t>Definitions, symbols and abbreviations</w:t>
        </w:r>
        <w:r>
          <w:rPr>
            <w:webHidden/>
          </w:rPr>
          <w:tab/>
        </w:r>
        <w:r>
          <w:rPr>
            <w:webHidden/>
          </w:rPr>
          <w:fldChar w:fldCharType="begin"/>
        </w:r>
        <w:r>
          <w:rPr>
            <w:webHidden/>
          </w:rPr>
          <w:instrText xml:space="preserve"> PAGEREF _Toc2452215 \h </w:instrText>
        </w:r>
        <w:r>
          <w:rPr>
            <w:webHidden/>
          </w:rPr>
        </w:r>
        <w:r>
          <w:rPr>
            <w:webHidden/>
          </w:rPr>
          <w:fldChar w:fldCharType="separate"/>
        </w:r>
        <w:r>
          <w:rPr>
            <w:webHidden/>
          </w:rPr>
          <w:t>7</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16" w:history="1">
        <w:r w:rsidRPr="007E2CA4">
          <w:rPr>
            <w:rStyle w:val="Hyperlink"/>
          </w:rPr>
          <w:t>3.1</w:t>
        </w:r>
        <w:r w:rsidRPr="007D6F86">
          <w:rPr>
            <w:rFonts w:ascii="Calibri" w:hAnsi="Calibri"/>
            <w:kern w:val="2"/>
            <w:sz w:val="21"/>
            <w:szCs w:val="22"/>
            <w:lang w:val="en-US" w:eastAsia="zh-CN"/>
          </w:rPr>
          <w:tab/>
        </w:r>
        <w:r w:rsidRPr="007E2CA4">
          <w:rPr>
            <w:rStyle w:val="Hyperlink"/>
          </w:rPr>
          <w:t>Definitions</w:t>
        </w:r>
        <w:r>
          <w:rPr>
            <w:webHidden/>
          </w:rPr>
          <w:tab/>
        </w:r>
        <w:r>
          <w:rPr>
            <w:webHidden/>
          </w:rPr>
          <w:fldChar w:fldCharType="begin"/>
        </w:r>
        <w:r>
          <w:rPr>
            <w:webHidden/>
          </w:rPr>
          <w:instrText xml:space="preserve"> PAGEREF _Toc2452216 \h </w:instrText>
        </w:r>
        <w:r>
          <w:rPr>
            <w:webHidden/>
          </w:rPr>
        </w:r>
        <w:r>
          <w:rPr>
            <w:webHidden/>
          </w:rPr>
          <w:fldChar w:fldCharType="separate"/>
        </w:r>
        <w:r>
          <w:rPr>
            <w:webHidden/>
          </w:rPr>
          <w:t>7</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17" w:history="1">
        <w:r w:rsidRPr="007E2CA4">
          <w:rPr>
            <w:rStyle w:val="Hyperlink"/>
          </w:rPr>
          <w:t>3.2</w:t>
        </w:r>
        <w:r w:rsidRPr="007D6F86">
          <w:rPr>
            <w:rFonts w:ascii="Calibri" w:hAnsi="Calibri"/>
            <w:kern w:val="2"/>
            <w:sz w:val="21"/>
            <w:szCs w:val="22"/>
            <w:lang w:val="en-US" w:eastAsia="zh-CN"/>
          </w:rPr>
          <w:tab/>
        </w:r>
        <w:r w:rsidRPr="007E2CA4">
          <w:rPr>
            <w:rStyle w:val="Hyperlink"/>
          </w:rPr>
          <w:t>Symbols</w:t>
        </w:r>
        <w:r>
          <w:rPr>
            <w:webHidden/>
          </w:rPr>
          <w:tab/>
        </w:r>
        <w:r>
          <w:rPr>
            <w:webHidden/>
          </w:rPr>
          <w:fldChar w:fldCharType="begin"/>
        </w:r>
        <w:r>
          <w:rPr>
            <w:webHidden/>
          </w:rPr>
          <w:instrText xml:space="preserve"> PAGEREF _Toc2452217 \h </w:instrText>
        </w:r>
        <w:r>
          <w:rPr>
            <w:webHidden/>
          </w:rPr>
        </w:r>
        <w:r>
          <w:rPr>
            <w:webHidden/>
          </w:rPr>
          <w:fldChar w:fldCharType="separate"/>
        </w:r>
        <w:r>
          <w:rPr>
            <w:webHidden/>
          </w:rPr>
          <w:t>8</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18" w:history="1">
        <w:r w:rsidRPr="007E2CA4">
          <w:rPr>
            <w:rStyle w:val="Hyperlink"/>
          </w:rPr>
          <w:t>3.3</w:t>
        </w:r>
        <w:r w:rsidRPr="007D6F86">
          <w:rPr>
            <w:rFonts w:ascii="Calibri" w:hAnsi="Calibri"/>
            <w:kern w:val="2"/>
            <w:sz w:val="21"/>
            <w:szCs w:val="22"/>
            <w:lang w:val="en-US" w:eastAsia="zh-CN"/>
          </w:rPr>
          <w:tab/>
        </w:r>
        <w:r w:rsidRPr="007E2CA4">
          <w:rPr>
            <w:rStyle w:val="Hyperlink"/>
          </w:rPr>
          <w:t>Abbreviations</w:t>
        </w:r>
        <w:r>
          <w:rPr>
            <w:webHidden/>
          </w:rPr>
          <w:tab/>
        </w:r>
        <w:r>
          <w:rPr>
            <w:webHidden/>
          </w:rPr>
          <w:fldChar w:fldCharType="begin"/>
        </w:r>
        <w:r>
          <w:rPr>
            <w:webHidden/>
          </w:rPr>
          <w:instrText xml:space="preserve"> PAGEREF _Toc2452218 \h </w:instrText>
        </w:r>
        <w:r>
          <w:rPr>
            <w:webHidden/>
          </w:rPr>
        </w:r>
        <w:r>
          <w:rPr>
            <w:webHidden/>
          </w:rPr>
          <w:fldChar w:fldCharType="separate"/>
        </w:r>
        <w:r>
          <w:rPr>
            <w:webHidden/>
          </w:rPr>
          <w:t>8</w:t>
        </w:r>
        <w:r>
          <w:rPr>
            <w:webHidden/>
          </w:rPr>
          <w:fldChar w:fldCharType="end"/>
        </w:r>
      </w:hyperlink>
    </w:p>
    <w:p w:rsidR="007D6F86" w:rsidRPr="007D6F86" w:rsidRDefault="007D6F86">
      <w:pPr>
        <w:pStyle w:val="TOC1"/>
        <w:rPr>
          <w:rFonts w:ascii="Calibri" w:hAnsi="Calibri"/>
          <w:kern w:val="2"/>
          <w:sz w:val="21"/>
          <w:szCs w:val="22"/>
          <w:lang w:val="en-US" w:eastAsia="zh-CN"/>
        </w:rPr>
      </w:pPr>
      <w:hyperlink w:anchor="_Toc2452219" w:history="1">
        <w:r w:rsidRPr="007E2CA4">
          <w:rPr>
            <w:rStyle w:val="Hyperlink"/>
          </w:rPr>
          <w:t>4</w:t>
        </w:r>
        <w:r w:rsidRPr="007D6F86">
          <w:rPr>
            <w:rFonts w:ascii="Calibri" w:hAnsi="Calibri"/>
            <w:kern w:val="2"/>
            <w:sz w:val="21"/>
            <w:szCs w:val="22"/>
            <w:lang w:val="en-US" w:eastAsia="zh-CN"/>
          </w:rPr>
          <w:tab/>
        </w:r>
        <w:r w:rsidRPr="007E2CA4">
          <w:rPr>
            <w:rStyle w:val="Hyperlink"/>
          </w:rPr>
          <w:t>Architectural Baseline</w:t>
        </w:r>
        <w:r>
          <w:rPr>
            <w:webHidden/>
          </w:rPr>
          <w:tab/>
        </w:r>
        <w:r>
          <w:rPr>
            <w:webHidden/>
          </w:rPr>
          <w:fldChar w:fldCharType="begin"/>
        </w:r>
        <w:r>
          <w:rPr>
            <w:webHidden/>
          </w:rPr>
          <w:instrText xml:space="preserve"> PAGEREF _Toc2452219 \h </w:instrText>
        </w:r>
        <w:r>
          <w:rPr>
            <w:webHidden/>
          </w:rPr>
        </w:r>
        <w:r>
          <w:rPr>
            <w:webHidden/>
          </w:rPr>
          <w:fldChar w:fldCharType="separate"/>
        </w:r>
        <w:r>
          <w:rPr>
            <w:webHidden/>
          </w:rPr>
          <w:t>8</w:t>
        </w:r>
        <w:r>
          <w:rPr>
            <w:webHidden/>
          </w:rPr>
          <w:fldChar w:fldCharType="end"/>
        </w:r>
      </w:hyperlink>
    </w:p>
    <w:p w:rsidR="007D6F86" w:rsidRPr="007D6F86" w:rsidRDefault="007D6F86">
      <w:pPr>
        <w:pStyle w:val="TOC1"/>
        <w:rPr>
          <w:rFonts w:ascii="Calibri" w:hAnsi="Calibri"/>
          <w:kern w:val="2"/>
          <w:sz w:val="21"/>
          <w:szCs w:val="22"/>
          <w:lang w:val="en-US" w:eastAsia="zh-CN"/>
        </w:rPr>
      </w:pPr>
      <w:hyperlink w:anchor="_Toc2452220" w:history="1">
        <w:r w:rsidRPr="007E2CA4">
          <w:rPr>
            <w:rStyle w:val="Hyperlink"/>
          </w:rPr>
          <w:t>5</w:t>
        </w:r>
        <w:r w:rsidRPr="007D6F86">
          <w:rPr>
            <w:rFonts w:ascii="Calibri" w:hAnsi="Calibri"/>
            <w:kern w:val="2"/>
            <w:sz w:val="21"/>
            <w:szCs w:val="22"/>
            <w:lang w:val="en-US" w:eastAsia="zh-CN"/>
          </w:rPr>
          <w:tab/>
        </w:r>
        <w:r w:rsidRPr="007E2CA4">
          <w:rPr>
            <w:rStyle w:val="Hyperlink"/>
          </w:rPr>
          <w:t>Transport Protocol Features Required For 3GPP 5GC SBI</w:t>
        </w:r>
        <w:r>
          <w:rPr>
            <w:webHidden/>
          </w:rPr>
          <w:tab/>
        </w:r>
        <w:r>
          <w:rPr>
            <w:webHidden/>
          </w:rPr>
          <w:fldChar w:fldCharType="begin"/>
        </w:r>
        <w:r>
          <w:rPr>
            <w:webHidden/>
          </w:rPr>
          <w:instrText xml:space="preserve"> PAGEREF _Toc2452220 \h </w:instrText>
        </w:r>
        <w:r>
          <w:rPr>
            <w:webHidden/>
          </w:rPr>
        </w:r>
        <w:r>
          <w:rPr>
            <w:webHidden/>
          </w:rPr>
          <w:fldChar w:fldCharType="separate"/>
        </w:r>
        <w:r>
          <w:rPr>
            <w:webHidden/>
          </w:rPr>
          <w:t>9</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21" w:history="1">
        <w:r w:rsidRPr="007E2CA4">
          <w:rPr>
            <w:rStyle w:val="Hyperlink"/>
          </w:rPr>
          <w:t>5.1</w:t>
        </w:r>
        <w:r w:rsidRPr="007D6F86">
          <w:rPr>
            <w:rFonts w:ascii="Calibri" w:hAnsi="Calibri"/>
            <w:kern w:val="2"/>
            <w:sz w:val="21"/>
            <w:szCs w:val="22"/>
            <w:lang w:val="en-US" w:eastAsia="zh-CN"/>
          </w:rPr>
          <w:tab/>
        </w:r>
        <w:r w:rsidRPr="007E2CA4">
          <w:rPr>
            <w:rStyle w:val="Hyperlink"/>
          </w:rPr>
          <w:t>Introduction</w:t>
        </w:r>
        <w:r>
          <w:rPr>
            <w:webHidden/>
          </w:rPr>
          <w:tab/>
        </w:r>
        <w:r>
          <w:rPr>
            <w:webHidden/>
          </w:rPr>
          <w:fldChar w:fldCharType="begin"/>
        </w:r>
        <w:r>
          <w:rPr>
            <w:webHidden/>
          </w:rPr>
          <w:instrText xml:space="preserve"> PAGEREF _Toc2452221 \h </w:instrText>
        </w:r>
        <w:r>
          <w:rPr>
            <w:webHidden/>
          </w:rPr>
        </w:r>
        <w:r>
          <w:rPr>
            <w:webHidden/>
          </w:rPr>
          <w:fldChar w:fldCharType="separate"/>
        </w:r>
        <w:r>
          <w:rPr>
            <w:webHidden/>
          </w:rPr>
          <w:t>9</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22" w:history="1">
        <w:r w:rsidRPr="007E2CA4">
          <w:rPr>
            <w:rStyle w:val="Hyperlink"/>
          </w:rPr>
          <w:t>5.2</w:t>
        </w:r>
        <w:r w:rsidRPr="007D6F86">
          <w:rPr>
            <w:rFonts w:ascii="Calibri" w:hAnsi="Calibri"/>
            <w:kern w:val="2"/>
            <w:sz w:val="21"/>
            <w:szCs w:val="22"/>
            <w:lang w:val="en-US" w:eastAsia="zh-CN"/>
          </w:rPr>
          <w:tab/>
        </w:r>
        <w:r w:rsidRPr="007E2CA4">
          <w:rPr>
            <w:rStyle w:val="Hyperlink"/>
          </w:rPr>
          <w:t>Requirements from Transport Protocol for 3GPP 5GC SBI</w:t>
        </w:r>
        <w:r>
          <w:rPr>
            <w:webHidden/>
          </w:rPr>
          <w:tab/>
        </w:r>
        <w:r>
          <w:rPr>
            <w:webHidden/>
          </w:rPr>
          <w:fldChar w:fldCharType="begin"/>
        </w:r>
        <w:r>
          <w:rPr>
            <w:webHidden/>
          </w:rPr>
          <w:instrText xml:space="preserve"> PAGEREF _Toc2452222 \h </w:instrText>
        </w:r>
        <w:r>
          <w:rPr>
            <w:webHidden/>
          </w:rPr>
        </w:r>
        <w:r>
          <w:rPr>
            <w:webHidden/>
          </w:rPr>
          <w:fldChar w:fldCharType="separate"/>
        </w:r>
        <w:r>
          <w:rPr>
            <w:webHidden/>
          </w:rPr>
          <w:t>9</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23" w:history="1">
        <w:r w:rsidRPr="007E2CA4">
          <w:rPr>
            <w:rStyle w:val="Hyperlink"/>
          </w:rPr>
          <w:t>5.3</w:t>
        </w:r>
        <w:r w:rsidRPr="007D6F86">
          <w:rPr>
            <w:rFonts w:ascii="Calibri" w:hAnsi="Calibri"/>
            <w:kern w:val="2"/>
            <w:sz w:val="21"/>
            <w:szCs w:val="22"/>
            <w:lang w:val="en-US" w:eastAsia="zh-CN"/>
          </w:rPr>
          <w:tab/>
        </w:r>
        <w:r w:rsidRPr="007E2CA4">
          <w:rPr>
            <w:rStyle w:val="Hyperlink"/>
          </w:rPr>
          <w:t>Features of QUIC</w:t>
        </w:r>
        <w:r>
          <w:rPr>
            <w:webHidden/>
          </w:rPr>
          <w:tab/>
        </w:r>
        <w:r>
          <w:rPr>
            <w:webHidden/>
          </w:rPr>
          <w:fldChar w:fldCharType="begin"/>
        </w:r>
        <w:r>
          <w:rPr>
            <w:webHidden/>
          </w:rPr>
          <w:instrText xml:space="preserve"> PAGEREF _Toc2452223 \h </w:instrText>
        </w:r>
        <w:r>
          <w:rPr>
            <w:webHidden/>
          </w:rPr>
        </w:r>
        <w:r>
          <w:rPr>
            <w:webHidden/>
          </w:rPr>
          <w:fldChar w:fldCharType="separate"/>
        </w:r>
        <w:r>
          <w:rPr>
            <w:webHidden/>
          </w:rPr>
          <w:t>9</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24" w:history="1">
        <w:r w:rsidRPr="007E2CA4">
          <w:rPr>
            <w:rStyle w:val="Hyperlink"/>
          </w:rPr>
          <w:t>5.3.1</w:t>
        </w:r>
        <w:r w:rsidRPr="007D6F86">
          <w:rPr>
            <w:rFonts w:ascii="Calibri" w:hAnsi="Calibri"/>
            <w:kern w:val="2"/>
            <w:sz w:val="21"/>
            <w:szCs w:val="22"/>
            <w:lang w:val="en-US" w:eastAsia="zh-CN"/>
          </w:rPr>
          <w:tab/>
        </w:r>
        <w:r w:rsidRPr="007E2CA4">
          <w:rPr>
            <w:rStyle w:val="Hyperlink"/>
          </w:rPr>
          <w:t>General</w:t>
        </w:r>
        <w:r>
          <w:rPr>
            <w:webHidden/>
          </w:rPr>
          <w:tab/>
        </w:r>
        <w:r>
          <w:rPr>
            <w:webHidden/>
          </w:rPr>
          <w:fldChar w:fldCharType="begin"/>
        </w:r>
        <w:r>
          <w:rPr>
            <w:webHidden/>
          </w:rPr>
          <w:instrText xml:space="preserve"> PAGEREF _Toc2452224 \h </w:instrText>
        </w:r>
        <w:r>
          <w:rPr>
            <w:webHidden/>
          </w:rPr>
        </w:r>
        <w:r>
          <w:rPr>
            <w:webHidden/>
          </w:rPr>
          <w:fldChar w:fldCharType="separate"/>
        </w:r>
        <w:r>
          <w:rPr>
            <w:webHidden/>
          </w:rPr>
          <w:t>9</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25" w:history="1">
        <w:r w:rsidRPr="007E2CA4">
          <w:rPr>
            <w:rStyle w:val="Hyperlink"/>
          </w:rPr>
          <w:t>5.3.2</w:t>
        </w:r>
        <w:r w:rsidRPr="007D6F86">
          <w:rPr>
            <w:rFonts w:ascii="Calibri" w:hAnsi="Calibri"/>
            <w:kern w:val="2"/>
            <w:sz w:val="21"/>
            <w:szCs w:val="22"/>
            <w:lang w:val="en-US" w:eastAsia="zh-CN"/>
          </w:rPr>
          <w:tab/>
        </w:r>
        <w:r w:rsidRPr="007E2CA4">
          <w:rPr>
            <w:rStyle w:val="Hyperlink"/>
          </w:rPr>
          <w:t>Framing and Multiplexing</w:t>
        </w:r>
        <w:r>
          <w:rPr>
            <w:webHidden/>
          </w:rPr>
          <w:tab/>
        </w:r>
        <w:r>
          <w:rPr>
            <w:webHidden/>
          </w:rPr>
          <w:fldChar w:fldCharType="begin"/>
        </w:r>
        <w:r>
          <w:rPr>
            <w:webHidden/>
          </w:rPr>
          <w:instrText xml:space="preserve"> PAGEREF _Toc2452225 \h </w:instrText>
        </w:r>
        <w:r>
          <w:rPr>
            <w:webHidden/>
          </w:rPr>
        </w:r>
        <w:r>
          <w:rPr>
            <w:webHidden/>
          </w:rPr>
          <w:fldChar w:fldCharType="separate"/>
        </w:r>
        <w:r>
          <w:rPr>
            <w:webHidden/>
          </w:rPr>
          <w:t>9</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26" w:history="1">
        <w:r w:rsidRPr="007E2CA4">
          <w:rPr>
            <w:rStyle w:val="Hyperlink"/>
          </w:rPr>
          <w:t>5.3.3</w:t>
        </w:r>
        <w:r w:rsidRPr="007D6F86">
          <w:rPr>
            <w:rFonts w:ascii="Calibri" w:hAnsi="Calibri"/>
            <w:kern w:val="2"/>
            <w:sz w:val="21"/>
            <w:szCs w:val="22"/>
            <w:lang w:val="en-US" w:eastAsia="zh-CN"/>
          </w:rPr>
          <w:tab/>
        </w:r>
        <w:r w:rsidRPr="007E2CA4">
          <w:rPr>
            <w:rStyle w:val="Hyperlink"/>
          </w:rPr>
          <w:t>Improved Recovery and Acknowledgement</w:t>
        </w:r>
        <w:r>
          <w:rPr>
            <w:webHidden/>
          </w:rPr>
          <w:tab/>
        </w:r>
        <w:r>
          <w:rPr>
            <w:webHidden/>
          </w:rPr>
          <w:fldChar w:fldCharType="begin"/>
        </w:r>
        <w:r>
          <w:rPr>
            <w:webHidden/>
          </w:rPr>
          <w:instrText xml:space="preserve"> PAGEREF _Toc2452226 \h </w:instrText>
        </w:r>
        <w:r>
          <w:rPr>
            <w:webHidden/>
          </w:rPr>
        </w:r>
        <w:r>
          <w:rPr>
            <w:webHidden/>
          </w:rPr>
          <w:fldChar w:fldCharType="separate"/>
        </w:r>
        <w:r>
          <w:rPr>
            <w:webHidden/>
          </w:rPr>
          <w:t>10</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27" w:history="1">
        <w:r w:rsidRPr="007E2CA4">
          <w:rPr>
            <w:rStyle w:val="Hyperlink"/>
          </w:rPr>
          <w:t>5.3.4</w:t>
        </w:r>
        <w:r w:rsidRPr="007D6F86">
          <w:rPr>
            <w:rFonts w:ascii="Calibri" w:hAnsi="Calibri"/>
            <w:kern w:val="2"/>
            <w:sz w:val="21"/>
            <w:szCs w:val="22"/>
            <w:lang w:val="en-US" w:eastAsia="zh-CN"/>
          </w:rPr>
          <w:tab/>
        </w:r>
        <w:r w:rsidRPr="007E2CA4">
          <w:rPr>
            <w:rStyle w:val="Hyperlink"/>
          </w:rPr>
          <w:t>Encrypted and Integrity Protected Transport details</w:t>
        </w:r>
        <w:r>
          <w:rPr>
            <w:webHidden/>
          </w:rPr>
          <w:tab/>
        </w:r>
        <w:r>
          <w:rPr>
            <w:webHidden/>
          </w:rPr>
          <w:fldChar w:fldCharType="begin"/>
        </w:r>
        <w:r>
          <w:rPr>
            <w:webHidden/>
          </w:rPr>
          <w:instrText xml:space="preserve"> PAGEREF _Toc2452227 \h </w:instrText>
        </w:r>
        <w:r>
          <w:rPr>
            <w:webHidden/>
          </w:rPr>
        </w:r>
        <w:r>
          <w:rPr>
            <w:webHidden/>
          </w:rPr>
          <w:fldChar w:fldCharType="separate"/>
        </w:r>
        <w:r>
          <w:rPr>
            <w:webHidden/>
          </w:rPr>
          <w:t>10</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28" w:history="1">
        <w:r w:rsidRPr="007E2CA4">
          <w:rPr>
            <w:rStyle w:val="Hyperlink"/>
          </w:rPr>
          <w:t>5.3.5</w:t>
        </w:r>
        <w:r w:rsidRPr="007D6F86">
          <w:rPr>
            <w:rFonts w:ascii="Calibri" w:hAnsi="Calibri"/>
            <w:kern w:val="2"/>
            <w:sz w:val="21"/>
            <w:szCs w:val="22"/>
            <w:lang w:val="en-US" w:eastAsia="zh-CN"/>
          </w:rPr>
          <w:tab/>
        </w:r>
        <w:r w:rsidRPr="007E2CA4">
          <w:rPr>
            <w:rStyle w:val="Hyperlink"/>
          </w:rPr>
          <w:t>Connection Setup Improvements</w:t>
        </w:r>
        <w:r>
          <w:rPr>
            <w:webHidden/>
          </w:rPr>
          <w:tab/>
        </w:r>
        <w:r>
          <w:rPr>
            <w:webHidden/>
          </w:rPr>
          <w:fldChar w:fldCharType="begin"/>
        </w:r>
        <w:r>
          <w:rPr>
            <w:webHidden/>
          </w:rPr>
          <w:instrText xml:space="preserve"> PAGEREF _Toc2452228 \h </w:instrText>
        </w:r>
        <w:r>
          <w:rPr>
            <w:webHidden/>
          </w:rPr>
        </w:r>
        <w:r>
          <w:rPr>
            <w:webHidden/>
          </w:rPr>
          <w:fldChar w:fldCharType="separate"/>
        </w:r>
        <w:r>
          <w:rPr>
            <w:webHidden/>
          </w:rPr>
          <w:t>10</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29" w:history="1">
        <w:r w:rsidRPr="007E2CA4">
          <w:rPr>
            <w:rStyle w:val="Hyperlink"/>
          </w:rPr>
          <w:t>5.3.6</w:t>
        </w:r>
        <w:r w:rsidRPr="007D6F86">
          <w:rPr>
            <w:rFonts w:ascii="Calibri" w:hAnsi="Calibri"/>
            <w:kern w:val="2"/>
            <w:sz w:val="21"/>
            <w:szCs w:val="22"/>
            <w:lang w:val="en-US" w:eastAsia="zh-CN"/>
          </w:rPr>
          <w:tab/>
        </w:r>
        <w:r w:rsidRPr="007E2CA4">
          <w:rPr>
            <w:rStyle w:val="Hyperlink"/>
          </w:rPr>
          <w:t>0-RTT Data</w:t>
        </w:r>
        <w:r>
          <w:rPr>
            <w:webHidden/>
          </w:rPr>
          <w:tab/>
        </w:r>
        <w:r>
          <w:rPr>
            <w:webHidden/>
          </w:rPr>
          <w:fldChar w:fldCharType="begin"/>
        </w:r>
        <w:r>
          <w:rPr>
            <w:webHidden/>
          </w:rPr>
          <w:instrText xml:space="preserve"> PAGEREF _Toc2452229 \h </w:instrText>
        </w:r>
        <w:r>
          <w:rPr>
            <w:webHidden/>
          </w:rPr>
        </w:r>
        <w:r>
          <w:rPr>
            <w:webHidden/>
          </w:rPr>
          <w:fldChar w:fldCharType="separate"/>
        </w:r>
        <w:r>
          <w:rPr>
            <w:webHidden/>
          </w:rPr>
          <w:t>11</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30" w:history="1">
        <w:r w:rsidRPr="007E2CA4">
          <w:rPr>
            <w:rStyle w:val="Hyperlink"/>
          </w:rPr>
          <w:t>5.3.7</w:t>
        </w:r>
        <w:r w:rsidRPr="007D6F86">
          <w:rPr>
            <w:rFonts w:ascii="Calibri" w:hAnsi="Calibri"/>
            <w:kern w:val="2"/>
            <w:sz w:val="21"/>
            <w:szCs w:val="22"/>
            <w:lang w:val="en-US" w:eastAsia="zh-CN"/>
          </w:rPr>
          <w:tab/>
        </w:r>
        <w:r w:rsidRPr="007E2CA4">
          <w:rPr>
            <w:rStyle w:val="Hyperlink"/>
          </w:rPr>
          <w:t>Connection ID</w:t>
        </w:r>
        <w:r>
          <w:rPr>
            <w:webHidden/>
          </w:rPr>
          <w:tab/>
        </w:r>
        <w:r>
          <w:rPr>
            <w:webHidden/>
          </w:rPr>
          <w:fldChar w:fldCharType="begin"/>
        </w:r>
        <w:r>
          <w:rPr>
            <w:webHidden/>
          </w:rPr>
          <w:instrText xml:space="preserve"> PAGEREF _Toc2452230 \h </w:instrText>
        </w:r>
        <w:r>
          <w:rPr>
            <w:webHidden/>
          </w:rPr>
        </w:r>
        <w:r>
          <w:rPr>
            <w:webHidden/>
          </w:rPr>
          <w:fldChar w:fldCharType="separate"/>
        </w:r>
        <w:r>
          <w:rPr>
            <w:webHidden/>
          </w:rPr>
          <w:t>11</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31" w:history="1">
        <w:r w:rsidRPr="007E2CA4">
          <w:rPr>
            <w:rStyle w:val="Hyperlink"/>
          </w:rPr>
          <w:t>5.3.8</w:t>
        </w:r>
        <w:r w:rsidRPr="007D6F86">
          <w:rPr>
            <w:rFonts w:ascii="Calibri" w:hAnsi="Calibri"/>
            <w:kern w:val="2"/>
            <w:sz w:val="21"/>
            <w:szCs w:val="22"/>
            <w:lang w:val="en-US" w:eastAsia="zh-CN"/>
          </w:rPr>
          <w:tab/>
        </w:r>
        <w:r w:rsidRPr="007E2CA4">
          <w:rPr>
            <w:rStyle w:val="Hyperlink"/>
          </w:rPr>
          <w:t>Connection Migration</w:t>
        </w:r>
        <w:r>
          <w:rPr>
            <w:webHidden/>
          </w:rPr>
          <w:tab/>
        </w:r>
        <w:r>
          <w:rPr>
            <w:webHidden/>
          </w:rPr>
          <w:fldChar w:fldCharType="begin"/>
        </w:r>
        <w:r>
          <w:rPr>
            <w:webHidden/>
          </w:rPr>
          <w:instrText xml:space="preserve"> PAGEREF _Toc2452231 \h </w:instrText>
        </w:r>
        <w:r>
          <w:rPr>
            <w:webHidden/>
          </w:rPr>
        </w:r>
        <w:r>
          <w:rPr>
            <w:webHidden/>
          </w:rPr>
          <w:fldChar w:fldCharType="separate"/>
        </w:r>
        <w:r>
          <w:rPr>
            <w:webHidden/>
          </w:rPr>
          <w:t>11</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32" w:history="1">
        <w:r w:rsidRPr="007E2CA4">
          <w:rPr>
            <w:rStyle w:val="Hyperlink"/>
          </w:rPr>
          <w:t>5.3.9</w:t>
        </w:r>
        <w:r w:rsidRPr="007D6F86">
          <w:rPr>
            <w:rFonts w:ascii="Calibri" w:hAnsi="Calibri"/>
            <w:kern w:val="2"/>
            <w:sz w:val="21"/>
            <w:szCs w:val="22"/>
            <w:lang w:val="en-US" w:eastAsia="zh-CN"/>
          </w:rPr>
          <w:tab/>
        </w:r>
        <w:r w:rsidRPr="007E2CA4">
          <w:rPr>
            <w:rStyle w:val="Hyperlink"/>
          </w:rPr>
          <w:t>Stream Prioritization</w:t>
        </w:r>
        <w:r>
          <w:rPr>
            <w:webHidden/>
          </w:rPr>
          <w:tab/>
        </w:r>
        <w:r>
          <w:rPr>
            <w:webHidden/>
          </w:rPr>
          <w:fldChar w:fldCharType="begin"/>
        </w:r>
        <w:r>
          <w:rPr>
            <w:webHidden/>
          </w:rPr>
          <w:instrText xml:space="preserve"> PAGEREF _Toc2452232 \h </w:instrText>
        </w:r>
        <w:r>
          <w:rPr>
            <w:webHidden/>
          </w:rPr>
        </w:r>
        <w:r>
          <w:rPr>
            <w:webHidden/>
          </w:rPr>
          <w:fldChar w:fldCharType="separate"/>
        </w:r>
        <w:r>
          <w:rPr>
            <w:webHidden/>
          </w:rPr>
          <w:t>12</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33" w:history="1">
        <w:r w:rsidRPr="007E2CA4">
          <w:rPr>
            <w:rStyle w:val="Hyperlink"/>
          </w:rPr>
          <w:t>5.3.10</w:t>
        </w:r>
        <w:r w:rsidRPr="007D6F86">
          <w:rPr>
            <w:rFonts w:ascii="Calibri" w:hAnsi="Calibri"/>
            <w:kern w:val="2"/>
            <w:sz w:val="21"/>
            <w:szCs w:val="22"/>
            <w:lang w:val="en-US" w:eastAsia="zh-CN"/>
          </w:rPr>
          <w:tab/>
        </w:r>
        <w:r w:rsidRPr="007E2CA4">
          <w:rPr>
            <w:rStyle w:val="Hyperlink"/>
          </w:rPr>
          <w:t>Flow Control</w:t>
        </w:r>
        <w:r>
          <w:rPr>
            <w:webHidden/>
          </w:rPr>
          <w:tab/>
        </w:r>
        <w:r>
          <w:rPr>
            <w:webHidden/>
          </w:rPr>
          <w:fldChar w:fldCharType="begin"/>
        </w:r>
        <w:r>
          <w:rPr>
            <w:webHidden/>
          </w:rPr>
          <w:instrText xml:space="preserve"> PAGEREF _Toc2452233 \h </w:instrText>
        </w:r>
        <w:r>
          <w:rPr>
            <w:webHidden/>
          </w:rPr>
        </w:r>
        <w:r>
          <w:rPr>
            <w:webHidden/>
          </w:rPr>
          <w:fldChar w:fldCharType="separate"/>
        </w:r>
        <w:r>
          <w:rPr>
            <w:webHidden/>
          </w:rPr>
          <w:t>12</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34" w:history="1">
        <w:r w:rsidRPr="007E2CA4">
          <w:rPr>
            <w:rStyle w:val="Hyperlink"/>
          </w:rPr>
          <w:t>5.3.11</w:t>
        </w:r>
        <w:r w:rsidRPr="007D6F86">
          <w:rPr>
            <w:rFonts w:ascii="Calibri" w:hAnsi="Calibri"/>
            <w:kern w:val="2"/>
            <w:sz w:val="21"/>
            <w:szCs w:val="22"/>
            <w:lang w:val="en-US" w:eastAsia="zh-CN"/>
          </w:rPr>
          <w:tab/>
        </w:r>
        <w:r w:rsidRPr="007E2CA4">
          <w:rPr>
            <w:rStyle w:val="Hyperlink"/>
          </w:rPr>
          <w:t>Protocol Versioning</w:t>
        </w:r>
        <w:r>
          <w:rPr>
            <w:webHidden/>
          </w:rPr>
          <w:tab/>
        </w:r>
        <w:r>
          <w:rPr>
            <w:webHidden/>
          </w:rPr>
          <w:fldChar w:fldCharType="begin"/>
        </w:r>
        <w:r>
          <w:rPr>
            <w:webHidden/>
          </w:rPr>
          <w:instrText xml:space="preserve"> PAGEREF _Toc2452234 \h </w:instrText>
        </w:r>
        <w:r>
          <w:rPr>
            <w:webHidden/>
          </w:rPr>
        </w:r>
        <w:r>
          <w:rPr>
            <w:webHidden/>
          </w:rPr>
          <w:fldChar w:fldCharType="separate"/>
        </w:r>
        <w:r>
          <w:rPr>
            <w:webHidden/>
          </w:rPr>
          <w:t>12</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35" w:history="1">
        <w:r w:rsidRPr="007E2CA4">
          <w:rPr>
            <w:rStyle w:val="Hyperlink"/>
          </w:rPr>
          <w:t>5.3.12</w:t>
        </w:r>
        <w:r w:rsidRPr="007D6F86">
          <w:rPr>
            <w:rFonts w:ascii="Calibri" w:hAnsi="Calibri"/>
            <w:kern w:val="2"/>
            <w:sz w:val="21"/>
            <w:szCs w:val="22"/>
            <w:lang w:val="en-US" w:eastAsia="zh-CN"/>
          </w:rPr>
          <w:tab/>
        </w:r>
        <w:r w:rsidRPr="007E2CA4">
          <w:rPr>
            <w:rStyle w:val="Hyperlink"/>
          </w:rPr>
          <w:t>QUIC Extensibility</w:t>
        </w:r>
        <w:r>
          <w:rPr>
            <w:webHidden/>
          </w:rPr>
          <w:tab/>
        </w:r>
        <w:r>
          <w:rPr>
            <w:webHidden/>
          </w:rPr>
          <w:fldChar w:fldCharType="begin"/>
        </w:r>
        <w:r>
          <w:rPr>
            <w:webHidden/>
          </w:rPr>
          <w:instrText xml:space="preserve"> PAGEREF _Toc2452235 \h </w:instrText>
        </w:r>
        <w:r>
          <w:rPr>
            <w:webHidden/>
          </w:rPr>
        </w:r>
        <w:r>
          <w:rPr>
            <w:webHidden/>
          </w:rPr>
          <w:fldChar w:fldCharType="separate"/>
        </w:r>
        <w:r>
          <w:rPr>
            <w:webHidden/>
          </w:rPr>
          <w:t>12</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36" w:history="1">
        <w:r w:rsidRPr="007E2CA4">
          <w:rPr>
            <w:rStyle w:val="Hyperlink"/>
          </w:rPr>
          <w:t>5.3.13</w:t>
        </w:r>
        <w:r w:rsidRPr="007D6F86">
          <w:rPr>
            <w:rFonts w:ascii="Calibri" w:hAnsi="Calibri"/>
            <w:kern w:val="2"/>
            <w:sz w:val="21"/>
            <w:szCs w:val="22"/>
            <w:lang w:val="en-US" w:eastAsia="zh-CN"/>
          </w:rPr>
          <w:tab/>
        </w:r>
        <w:r w:rsidRPr="007E2CA4">
          <w:rPr>
            <w:rStyle w:val="Hyperlink"/>
          </w:rPr>
          <w:t>Connection Configuration</w:t>
        </w:r>
        <w:r>
          <w:rPr>
            <w:webHidden/>
          </w:rPr>
          <w:tab/>
        </w:r>
        <w:r>
          <w:rPr>
            <w:webHidden/>
          </w:rPr>
          <w:fldChar w:fldCharType="begin"/>
        </w:r>
        <w:r>
          <w:rPr>
            <w:webHidden/>
          </w:rPr>
          <w:instrText xml:space="preserve"> PAGEREF _Toc2452236 \h </w:instrText>
        </w:r>
        <w:r>
          <w:rPr>
            <w:webHidden/>
          </w:rPr>
        </w:r>
        <w:r>
          <w:rPr>
            <w:webHidden/>
          </w:rPr>
          <w:fldChar w:fldCharType="separate"/>
        </w:r>
        <w:r>
          <w:rPr>
            <w:webHidden/>
          </w:rPr>
          <w:t>12</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37" w:history="1">
        <w:r w:rsidRPr="007E2CA4">
          <w:rPr>
            <w:rStyle w:val="Hyperlink"/>
          </w:rPr>
          <w:t>5.3.14</w:t>
        </w:r>
        <w:r w:rsidRPr="007D6F86">
          <w:rPr>
            <w:rFonts w:ascii="Calibri" w:hAnsi="Calibri"/>
            <w:kern w:val="2"/>
            <w:sz w:val="21"/>
            <w:szCs w:val="22"/>
            <w:lang w:val="en-US" w:eastAsia="zh-CN"/>
          </w:rPr>
          <w:tab/>
        </w:r>
        <w:r w:rsidRPr="007E2CA4">
          <w:rPr>
            <w:rStyle w:val="Hyperlink"/>
          </w:rPr>
          <w:t>User-Land Implementations</w:t>
        </w:r>
        <w:r>
          <w:rPr>
            <w:webHidden/>
          </w:rPr>
          <w:tab/>
        </w:r>
        <w:r>
          <w:rPr>
            <w:webHidden/>
          </w:rPr>
          <w:fldChar w:fldCharType="begin"/>
        </w:r>
        <w:r>
          <w:rPr>
            <w:webHidden/>
          </w:rPr>
          <w:instrText xml:space="preserve"> PAGEREF _Toc2452237 \h </w:instrText>
        </w:r>
        <w:r>
          <w:rPr>
            <w:webHidden/>
          </w:rPr>
        </w:r>
        <w:r>
          <w:rPr>
            <w:webHidden/>
          </w:rPr>
          <w:fldChar w:fldCharType="separate"/>
        </w:r>
        <w:r>
          <w:rPr>
            <w:webHidden/>
          </w:rPr>
          <w:t>13</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38" w:history="1">
        <w:r w:rsidRPr="007E2CA4">
          <w:rPr>
            <w:rStyle w:val="Hyperlink"/>
          </w:rPr>
          <w:t>5.3.15</w:t>
        </w:r>
        <w:r w:rsidRPr="007D6F86">
          <w:rPr>
            <w:rFonts w:ascii="Calibri" w:hAnsi="Calibri"/>
            <w:kern w:val="2"/>
            <w:sz w:val="21"/>
            <w:szCs w:val="22"/>
            <w:lang w:val="en-US" w:eastAsia="zh-CN"/>
          </w:rPr>
          <w:tab/>
        </w:r>
        <w:r w:rsidRPr="007E2CA4">
          <w:rPr>
            <w:rStyle w:val="Hyperlink"/>
          </w:rPr>
          <w:t>Pluggable Sender Side Congestion Control</w:t>
        </w:r>
        <w:r>
          <w:rPr>
            <w:webHidden/>
          </w:rPr>
          <w:tab/>
        </w:r>
        <w:r>
          <w:rPr>
            <w:webHidden/>
          </w:rPr>
          <w:fldChar w:fldCharType="begin"/>
        </w:r>
        <w:r>
          <w:rPr>
            <w:webHidden/>
          </w:rPr>
          <w:instrText xml:space="preserve"> PAGEREF _Toc2452238 \h </w:instrText>
        </w:r>
        <w:r>
          <w:rPr>
            <w:webHidden/>
          </w:rPr>
        </w:r>
        <w:r>
          <w:rPr>
            <w:webHidden/>
          </w:rPr>
          <w:fldChar w:fldCharType="separate"/>
        </w:r>
        <w:r>
          <w:rPr>
            <w:webHidden/>
          </w:rPr>
          <w:t>13</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39" w:history="1">
        <w:r w:rsidRPr="007E2CA4">
          <w:rPr>
            <w:rStyle w:val="Hyperlink"/>
          </w:rPr>
          <w:t>5.3.16</w:t>
        </w:r>
        <w:r w:rsidRPr="007D6F86">
          <w:rPr>
            <w:rFonts w:ascii="Calibri" w:hAnsi="Calibri"/>
            <w:kern w:val="2"/>
            <w:sz w:val="21"/>
            <w:szCs w:val="22"/>
            <w:lang w:val="en-US" w:eastAsia="zh-CN"/>
          </w:rPr>
          <w:tab/>
        </w:r>
        <w:r w:rsidRPr="007E2CA4">
          <w:rPr>
            <w:rStyle w:val="Hyperlink"/>
          </w:rPr>
          <w:t>Checking that the QUIC connection is alive</w:t>
        </w:r>
        <w:r>
          <w:rPr>
            <w:webHidden/>
          </w:rPr>
          <w:tab/>
        </w:r>
        <w:r>
          <w:rPr>
            <w:webHidden/>
          </w:rPr>
          <w:fldChar w:fldCharType="begin"/>
        </w:r>
        <w:r>
          <w:rPr>
            <w:webHidden/>
          </w:rPr>
          <w:instrText xml:space="preserve"> PAGEREF _Toc2452239 \h </w:instrText>
        </w:r>
        <w:r>
          <w:rPr>
            <w:webHidden/>
          </w:rPr>
        </w:r>
        <w:r>
          <w:rPr>
            <w:webHidden/>
          </w:rPr>
          <w:fldChar w:fldCharType="separate"/>
        </w:r>
        <w:r>
          <w:rPr>
            <w:webHidden/>
          </w:rPr>
          <w:t>13</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40" w:history="1">
        <w:r w:rsidRPr="007E2CA4">
          <w:rPr>
            <w:rStyle w:val="Hyperlink"/>
          </w:rPr>
          <w:t>5.3.17</w:t>
        </w:r>
        <w:r w:rsidRPr="007D6F86">
          <w:rPr>
            <w:rFonts w:ascii="Calibri" w:hAnsi="Calibri"/>
            <w:kern w:val="2"/>
            <w:sz w:val="21"/>
            <w:szCs w:val="22"/>
            <w:lang w:val="en-US" w:eastAsia="zh-CN"/>
          </w:rPr>
          <w:tab/>
        </w:r>
        <w:r w:rsidRPr="007E2CA4">
          <w:rPr>
            <w:rStyle w:val="Hyperlink"/>
          </w:rPr>
          <w:t>62 bits stream identifiers</w:t>
        </w:r>
        <w:r>
          <w:rPr>
            <w:webHidden/>
          </w:rPr>
          <w:tab/>
        </w:r>
        <w:r>
          <w:rPr>
            <w:webHidden/>
          </w:rPr>
          <w:fldChar w:fldCharType="begin"/>
        </w:r>
        <w:r>
          <w:rPr>
            <w:webHidden/>
          </w:rPr>
          <w:instrText xml:space="preserve"> PAGEREF _Toc2452240 \h </w:instrText>
        </w:r>
        <w:r>
          <w:rPr>
            <w:webHidden/>
          </w:rPr>
        </w:r>
        <w:r>
          <w:rPr>
            <w:webHidden/>
          </w:rPr>
          <w:fldChar w:fldCharType="separate"/>
        </w:r>
        <w:r>
          <w:rPr>
            <w:webHidden/>
          </w:rPr>
          <w:t>13</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41" w:history="1">
        <w:r w:rsidRPr="007E2CA4">
          <w:rPr>
            <w:rStyle w:val="Hyperlink"/>
          </w:rPr>
          <w:t>5.4</w:t>
        </w:r>
        <w:r w:rsidRPr="007D6F86">
          <w:rPr>
            <w:rFonts w:ascii="Calibri" w:hAnsi="Calibri"/>
            <w:kern w:val="2"/>
            <w:sz w:val="21"/>
            <w:szCs w:val="22"/>
            <w:lang w:val="en-US" w:eastAsia="zh-CN"/>
          </w:rPr>
          <w:tab/>
        </w:r>
        <w:r w:rsidRPr="007E2CA4">
          <w:rPr>
            <w:rStyle w:val="Hyperlink"/>
          </w:rPr>
          <w:t>Features of QUIC Applicable to 3GPP SBI</w:t>
        </w:r>
        <w:r>
          <w:rPr>
            <w:webHidden/>
          </w:rPr>
          <w:tab/>
        </w:r>
        <w:r>
          <w:rPr>
            <w:webHidden/>
          </w:rPr>
          <w:fldChar w:fldCharType="begin"/>
        </w:r>
        <w:r>
          <w:rPr>
            <w:webHidden/>
          </w:rPr>
          <w:instrText xml:space="preserve"> PAGEREF _Toc2452241 \h </w:instrText>
        </w:r>
        <w:r>
          <w:rPr>
            <w:webHidden/>
          </w:rPr>
        </w:r>
        <w:r>
          <w:rPr>
            <w:webHidden/>
          </w:rPr>
          <w:fldChar w:fldCharType="separate"/>
        </w:r>
        <w:r>
          <w:rPr>
            <w:webHidden/>
          </w:rPr>
          <w:t>13</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42" w:history="1">
        <w:r w:rsidRPr="007E2CA4">
          <w:rPr>
            <w:rStyle w:val="Hyperlink"/>
          </w:rPr>
          <w:t>5.4.1</w:t>
        </w:r>
        <w:r w:rsidRPr="007D6F86">
          <w:rPr>
            <w:rFonts w:ascii="Calibri" w:hAnsi="Calibri"/>
            <w:kern w:val="2"/>
            <w:sz w:val="21"/>
            <w:szCs w:val="22"/>
            <w:lang w:val="en-US" w:eastAsia="zh-CN"/>
          </w:rPr>
          <w:tab/>
        </w:r>
        <w:r w:rsidRPr="007E2CA4">
          <w:rPr>
            <w:rStyle w:val="Hyperlink"/>
          </w:rPr>
          <w:t>General</w:t>
        </w:r>
        <w:r>
          <w:rPr>
            <w:webHidden/>
          </w:rPr>
          <w:tab/>
        </w:r>
        <w:r>
          <w:rPr>
            <w:webHidden/>
          </w:rPr>
          <w:fldChar w:fldCharType="begin"/>
        </w:r>
        <w:r>
          <w:rPr>
            <w:webHidden/>
          </w:rPr>
          <w:instrText xml:space="preserve"> PAGEREF _Toc2452242 \h </w:instrText>
        </w:r>
        <w:r>
          <w:rPr>
            <w:webHidden/>
          </w:rPr>
        </w:r>
        <w:r>
          <w:rPr>
            <w:webHidden/>
          </w:rPr>
          <w:fldChar w:fldCharType="separate"/>
        </w:r>
        <w:r>
          <w:rPr>
            <w:webHidden/>
          </w:rPr>
          <w:t>13</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43" w:history="1">
        <w:r w:rsidRPr="007E2CA4">
          <w:rPr>
            <w:rStyle w:val="Hyperlink"/>
          </w:rPr>
          <w:t>5.4.2</w:t>
        </w:r>
        <w:r w:rsidRPr="007D6F86">
          <w:rPr>
            <w:rFonts w:ascii="Calibri" w:hAnsi="Calibri"/>
            <w:kern w:val="2"/>
            <w:sz w:val="21"/>
            <w:szCs w:val="22"/>
            <w:lang w:val="en-US" w:eastAsia="zh-CN"/>
          </w:rPr>
          <w:tab/>
        </w:r>
        <w:r w:rsidRPr="007E2CA4">
          <w:rPr>
            <w:rStyle w:val="Hyperlink"/>
          </w:rPr>
          <w:t>Framing and Multiplexing</w:t>
        </w:r>
        <w:r>
          <w:rPr>
            <w:webHidden/>
          </w:rPr>
          <w:tab/>
        </w:r>
        <w:r>
          <w:rPr>
            <w:webHidden/>
          </w:rPr>
          <w:fldChar w:fldCharType="begin"/>
        </w:r>
        <w:r>
          <w:rPr>
            <w:webHidden/>
          </w:rPr>
          <w:instrText xml:space="preserve"> PAGEREF _Toc2452243 \h </w:instrText>
        </w:r>
        <w:r>
          <w:rPr>
            <w:webHidden/>
          </w:rPr>
        </w:r>
        <w:r>
          <w:rPr>
            <w:webHidden/>
          </w:rPr>
          <w:fldChar w:fldCharType="separate"/>
        </w:r>
        <w:r>
          <w:rPr>
            <w:webHidden/>
          </w:rPr>
          <w:t>13</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44" w:history="1">
        <w:r w:rsidRPr="007E2CA4">
          <w:rPr>
            <w:rStyle w:val="Hyperlink"/>
          </w:rPr>
          <w:t>5.4.3</w:t>
        </w:r>
        <w:r w:rsidRPr="007D6F86">
          <w:rPr>
            <w:rFonts w:ascii="Calibri" w:hAnsi="Calibri"/>
            <w:kern w:val="2"/>
            <w:sz w:val="21"/>
            <w:szCs w:val="22"/>
            <w:lang w:val="en-US" w:eastAsia="zh-CN"/>
          </w:rPr>
          <w:tab/>
        </w:r>
        <w:r w:rsidRPr="007E2CA4">
          <w:rPr>
            <w:rStyle w:val="Hyperlink"/>
          </w:rPr>
          <w:t>Encrypted and Integrity Protected Transport details</w:t>
        </w:r>
        <w:r>
          <w:rPr>
            <w:webHidden/>
          </w:rPr>
          <w:tab/>
        </w:r>
        <w:r>
          <w:rPr>
            <w:webHidden/>
          </w:rPr>
          <w:fldChar w:fldCharType="begin"/>
        </w:r>
        <w:r>
          <w:rPr>
            <w:webHidden/>
          </w:rPr>
          <w:instrText xml:space="preserve"> PAGEREF _Toc2452244 \h </w:instrText>
        </w:r>
        <w:r>
          <w:rPr>
            <w:webHidden/>
          </w:rPr>
        </w:r>
        <w:r>
          <w:rPr>
            <w:webHidden/>
          </w:rPr>
          <w:fldChar w:fldCharType="separate"/>
        </w:r>
        <w:r>
          <w:rPr>
            <w:webHidden/>
          </w:rPr>
          <w:t>14</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45" w:history="1">
        <w:r w:rsidRPr="007E2CA4">
          <w:rPr>
            <w:rStyle w:val="Hyperlink"/>
          </w:rPr>
          <w:t>5.4.4</w:t>
        </w:r>
        <w:r w:rsidRPr="007D6F86">
          <w:rPr>
            <w:rFonts w:ascii="Calibri" w:hAnsi="Calibri"/>
            <w:kern w:val="2"/>
            <w:sz w:val="21"/>
            <w:szCs w:val="22"/>
            <w:lang w:val="en-US" w:eastAsia="zh-CN"/>
          </w:rPr>
          <w:tab/>
        </w:r>
        <w:r w:rsidRPr="007E2CA4">
          <w:rPr>
            <w:rStyle w:val="Hyperlink"/>
          </w:rPr>
          <w:t>Connection setup improvements</w:t>
        </w:r>
        <w:r>
          <w:rPr>
            <w:webHidden/>
          </w:rPr>
          <w:tab/>
        </w:r>
        <w:r>
          <w:rPr>
            <w:webHidden/>
          </w:rPr>
          <w:fldChar w:fldCharType="begin"/>
        </w:r>
        <w:r>
          <w:rPr>
            <w:webHidden/>
          </w:rPr>
          <w:instrText xml:space="preserve"> PAGEREF _Toc2452245 \h </w:instrText>
        </w:r>
        <w:r>
          <w:rPr>
            <w:webHidden/>
          </w:rPr>
        </w:r>
        <w:r>
          <w:rPr>
            <w:webHidden/>
          </w:rPr>
          <w:fldChar w:fldCharType="separate"/>
        </w:r>
        <w:r>
          <w:rPr>
            <w:webHidden/>
          </w:rPr>
          <w:t>14</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46" w:history="1">
        <w:r w:rsidRPr="007E2CA4">
          <w:rPr>
            <w:rStyle w:val="Hyperlink"/>
          </w:rPr>
          <w:t>5.4.5</w:t>
        </w:r>
        <w:r w:rsidRPr="007D6F86">
          <w:rPr>
            <w:rFonts w:ascii="Calibri" w:hAnsi="Calibri"/>
            <w:kern w:val="2"/>
            <w:sz w:val="21"/>
            <w:szCs w:val="22"/>
            <w:lang w:val="en-US" w:eastAsia="zh-CN"/>
          </w:rPr>
          <w:tab/>
        </w:r>
        <w:r w:rsidRPr="007E2CA4">
          <w:rPr>
            <w:rStyle w:val="Hyperlink"/>
          </w:rPr>
          <w:t>Connection ID and Connection Migration</w:t>
        </w:r>
        <w:r>
          <w:rPr>
            <w:webHidden/>
          </w:rPr>
          <w:tab/>
        </w:r>
        <w:r>
          <w:rPr>
            <w:webHidden/>
          </w:rPr>
          <w:fldChar w:fldCharType="begin"/>
        </w:r>
        <w:r>
          <w:rPr>
            <w:webHidden/>
          </w:rPr>
          <w:instrText xml:space="preserve"> PAGEREF _Toc2452246 \h </w:instrText>
        </w:r>
        <w:r>
          <w:rPr>
            <w:webHidden/>
          </w:rPr>
        </w:r>
        <w:r>
          <w:rPr>
            <w:webHidden/>
          </w:rPr>
          <w:fldChar w:fldCharType="separate"/>
        </w:r>
        <w:r>
          <w:rPr>
            <w:webHidden/>
          </w:rPr>
          <w:t>14</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47" w:history="1">
        <w:r w:rsidRPr="007E2CA4">
          <w:rPr>
            <w:rStyle w:val="Hyperlink"/>
          </w:rPr>
          <w:t>5.4.6</w:t>
        </w:r>
        <w:r w:rsidRPr="007D6F86">
          <w:rPr>
            <w:rFonts w:ascii="Calibri" w:hAnsi="Calibri"/>
            <w:kern w:val="2"/>
            <w:sz w:val="21"/>
            <w:szCs w:val="22"/>
            <w:lang w:val="en-US" w:eastAsia="zh-CN"/>
          </w:rPr>
          <w:tab/>
        </w:r>
        <w:r w:rsidRPr="007E2CA4">
          <w:rPr>
            <w:rStyle w:val="Hyperlink"/>
          </w:rPr>
          <w:t>Improved Recovery and Acknowledgement</w:t>
        </w:r>
        <w:r>
          <w:rPr>
            <w:webHidden/>
          </w:rPr>
          <w:tab/>
        </w:r>
        <w:r>
          <w:rPr>
            <w:webHidden/>
          </w:rPr>
          <w:fldChar w:fldCharType="begin"/>
        </w:r>
        <w:r>
          <w:rPr>
            <w:webHidden/>
          </w:rPr>
          <w:instrText xml:space="preserve"> PAGEREF _Toc2452247 \h </w:instrText>
        </w:r>
        <w:r>
          <w:rPr>
            <w:webHidden/>
          </w:rPr>
        </w:r>
        <w:r>
          <w:rPr>
            <w:webHidden/>
          </w:rPr>
          <w:fldChar w:fldCharType="separate"/>
        </w:r>
        <w:r>
          <w:rPr>
            <w:webHidden/>
          </w:rPr>
          <w:t>15</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48" w:history="1">
        <w:r w:rsidRPr="007E2CA4">
          <w:rPr>
            <w:rStyle w:val="Hyperlink"/>
          </w:rPr>
          <w:t>5.5</w:t>
        </w:r>
        <w:r w:rsidRPr="007D6F86">
          <w:rPr>
            <w:rFonts w:ascii="Calibri" w:hAnsi="Calibri"/>
            <w:kern w:val="2"/>
            <w:sz w:val="21"/>
            <w:szCs w:val="22"/>
            <w:lang w:val="en-US" w:eastAsia="zh-CN"/>
          </w:rPr>
          <w:tab/>
        </w:r>
        <w:r w:rsidRPr="007E2CA4">
          <w:rPr>
            <w:rStyle w:val="Hyperlink"/>
          </w:rPr>
          <w:t>Features of QUIC Not Applicable to 3GPP SBI</w:t>
        </w:r>
        <w:r>
          <w:rPr>
            <w:webHidden/>
          </w:rPr>
          <w:tab/>
        </w:r>
        <w:r>
          <w:rPr>
            <w:webHidden/>
          </w:rPr>
          <w:fldChar w:fldCharType="begin"/>
        </w:r>
        <w:r>
          <w:rPr>
            <w:webHidden/>
          </w:rPr>
          <w:instrText xml:space="preserve"> PAGEREF _Toc2452248 \h </w:instrText>
        </w:r>
        <w:r>
          <w:rPr>
            <w:webHidden/>
          </w:rPr>
        </w:r>
        <w:r>
          <w:rPr>
            <w:webHidden/>
          </w:rPr>
          <w:fldChar w:fldCharType="separate"/>
        </w:r>
        <w:r>
          <w:rPr>
            <w:webHidden/>
          </w:rPr>
          <w:t>15</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49" w:history="1">
        <w:r w:rsidRPr="007E2CA4">
          <w:rPr>
            <w:rStyle w:val="Hyperlink"/>
          </w:rPr>
          <w:t>5.5.1</w:t>
        </w:r>
        <w:r w:rsidRPr="007D6F86">
          <w:rPr>
            <w:rFonts w:ascii="Calibri" w:hAnsi="Calibri"/>
            <w:kern w:val="2"/>
            <w:sz w:val="21"/>
            <w:szCs w:val="22"/>
            <w:lang w:val="en-US" w:eastAsia="zh-CN"/>
          </w:rPr>
          <w:tab/>
        </w:r>
        <w:r w:rsidRPr="007E2CA4">
          <w:rPr>
            <w:rStyle w:val="Hyperlink"/>
          </w:rPr>
          <w:t>General</w:t>
        </w:r>
        <w:r>
          <w:rPr>
            <w:webHidden/>
          </w:rPr>
          <w:tab/>
        </w:r>
        <w:r>
          <w:rPr>
            <w:webHidden/>
          </w:rPr>
          <w:fldChar w:fldCharType="begin"/>
        </w:r>
        <w:r>
          <w:rPr>
            <w:webHidden/>
          </w:rPr>
          <w:instrText xml:space="preserve"> PAGEREF _Toc2452249 \h </w:instrText>
        </w:r>
        <w:r>
          <w:rPr>
            <w:webHidden/>
          </w:rPr>
        </w:r>
        <w:r>
          <w:rPr>
            <w:webHidden/>
          </w:rPr>
          <w:fldChar w:fldCharType="separate"/>
        </w:r>
        <w:r>
          <w:rPr>
            <w:webHidden/>
          </w:rPr>
          <w:t>15</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50" w:history="1">
        <w:r w:rsidRPr="007E2CA4">
          <w:rPr>
            <w:rStyle w:val="Hyperlink"/>
          </w:rPr>
          <w:t>5.5.2</w:t>
        </w:r>
        <w:r w:rsidRPr="007D6F86">
          <w:rPr>
            <w:rFonts w:ascii="Calibri" w:hAnsi="Calibri"/>
            <w:kern w:val="2"/>
            <w:sz w:val="21"/>
            <w:szCs w:val="22"/>
            <w:lang w:val="en-US" w:eastAsia="zh-CN"/>
          </w:rPr>
          <w:tab/>
        </w:r>
        <w:r w:rsidRPr="007E2CA4">
          <w:rPr>
            <w:rStyle w:val="Hyperlink"/>
          </w:rPr>
          <w:t>0-RTT DATA</w:t>
        </w:r>
        <w:r>
          <w:rPr>
            <w:webHidden/>
          </w:rPr>
          <w:tab/>
        </w:r>
        <w:r>
          <w:rPr>
            <w:webHidden/>
          </w:rPr>
          <w:fldChar w:fldCharType="begin"/>
        </w:r>
        <w:r>
          <w:rPr>
            <w:webHidden/>
          </w:rPr>
          <w:instrText xml:space="preserve"> PAGEREF _Toc2452250 \h </w:instrText>
        </w:r>
        <w:r>
          <w:rPr>
            <w:webHidden/>
          </w:rPr>
        </w:r>
        <w:r>
          <w:rPr>
            <w:webHidden/>
          </w:rPr>
          <w:fldChar w:fldCharType="separate"/>
        </w:r>
        <w:r>
          <w:rPr>
            <w:webHidden/>
          </w:rPr>
          <w:t>15</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51" w:history="1">
        <w:r w:rsidRPr="007E2CA4">
          <w:rPr>
            <w:rStyle w:val="Hyperlink"/>
          </w:rPr>
          <w:t>5.6</w:t>
        </w:r>
        <w:r w:rsidRPr="007D6F86">
          <w:rPr>
            <w:rFonts w:ascii="Calibri" w:hAnsi="Calibri"/>
            <w:kern w:val="2"/>
            <w:sz w:val="21"/>
            <w:szCs w:val="22"/>
            <w:lang w:val="en-US" w:eastAsia="zh-CN"/>
          </w:rPr>
          <w:tab/>
        </w:r>
        <w:r w:rsidRPr="007E2CA4">
          <w:rPr>
            <w:rStyle w:val="Hyperlink"/>
          </w:rPr>
          <w:t>Comparison of Applicable Features with Rel-15 Transport</w:t>
        </w:r>
        <w:r>
          <w:rPr>
            <w:webHidden/>
          </w:rPr>
          <w:tab/>
        </w:r>
        <w:r>
          <w:rPr>
            <w:webHidden/>
          </w:rPr>
          <w:fldChar w:fldCharType="begin"/>
        </w:r>
        <w:r>
          <w:rPr>
            <w:webHidden/>
          </w:rPr>
          <w:instrText xml:space="preserve"> PAGEREF _Toc2452251 \h </w:instrText>
        </w:r>
        <w:r>
          <w:rPr>
            <w:webHidden/>
          </w:rPr>
        </w:r>
        <w:r>
          <w:rPr>
            <w:webHidden/>
          </w:rPr>
          <w:fldChar w:fldCharType="separate"/>
        </w:r>
        <w:r>
          <w:rPr>
            <w:webHidden/>
          </w:rPr>
          <w:t>15</w:t>
        </w:r>
        <w:r>
          <w:rPr>
            <w:webHidden/>
          </w:rPr>
          <w:fldChar w:fldCharType="end"/>
        </w:r>
      </w:hyperlink>
    </w:p>
    <w:p w:rsidR="007D6F86" w:rsidRPr="007D6F86" w:rsidRDefault="007D6F86">
      <w:pPr>
        <w:pStyle w:val="TOC1"/>
        <w:rPr>
          <w:rFonts w:ascii="Calibri" w:hAnsi="Calibri"/>
          <w:kern w:val="2"/>
          <w:sz w:val="21"/>
          <w:szCs w:val="22"/>
          <w:lang w:val="en-US" w:eastAsia="zh-CN"/>
        </w:rPr>
      </w:pPr>
      <w:hyperlink w:anchor="_Toc2452252" w:history="1">
        <w:r w:rsidRPr="007E2CA4">
          <w:rPr>
            <w:rStyle w:val="Hyperlink"/>
            <w:lang w:val="en-US"/>
          </w:rPr>
          <w:t>6</w:t>
        </w:r>
        <w:r w:rsidRPr="007D6F86">
          <w:rPr>
            <w:rFonts w:ascii="Calibri" w:hAnsi="Calibri"/>
            <w:kern w:val="2"/>
            <w:sz w:val="21"/>
            <w:szCs w:val="22"/>
            <w:lang w:val="en-US" w:eastAsia="zh-CN"/>
          </w:rPr>
          <w:tab/>
        </w:r>
        <w:r w:rsidRPr="007E2CA4">
          <w:rPr>
            <w:rStyle w:val="Hyperlink"/>
            <w:lang w:val="en-US"/>
          </w:rPr>
          <w:t>HTTP/3</w:t>
        </w:r>
        <w:r>
          <w:rPr>
            <w:webHidden/>
          </w:rPr>
          <w:tab/>
        </w:r>
        <w:r>
          <w:rPr>
            <w:webHidden/>
          </w:rPr>
          <w:fldChar w:fldCharType="begin"/>
        </w:r>
        <w:r>
          <w:rPr>
            <w:webHidden/>
          </w:rPr>
          <w:instrText xml:space="preserve"> PAGEREF _Toc2452252 \h </w:instrText>
        </w:r>
        <w:r>
          <w:rPr>
            <w:webHidden/>
          </w:rPr>
        </w:r>
        <w:r>
          <w:rPr>
            <w:webHidden/>
          </w:rPr>
          <w:fldChar w:fldCharType="separate"/>
        </w:r>
        <w:r>
          <w:rPr>
            <w:webHidden/>
          </w:rPr>
          <w:t>18</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53" w:history="1">
        <w:r w:rsidRPr="007E2CA4">
          <w:rPr>
            <w:rStyle w:val="Hyperlink"/>
            <w:lang w:val="en-US"/>
          </w:rPr>
          <w:t>6.1</w:t>
        </w:r>
        <w:r w:rsidRPr="007D6F86">
          <w:rPr>
            <w:rFonts w:ascii="Calibri" w:hAnsi="Calibri"/>
            <w:kern w:val="2"/>
            <w:sz w:val="21"/>
            <w:szCs w:val="22"/>
            <w:lang w:val="en-US" w:eastAsia="zh-CN"/>
          </w:rPr>
          <w:tab/>
        </w:r>
        <w:r w:rsidRPr="007E2CA4">
          <w:rPr>
            <w:rStyle w:val="Hyperlink"/>
            <w:lang w:val="en-US"/>
          </w:rPr>
          <w:t>Introduction</w:t>
        </w:r>
        <w:r>
          <w:rPr>
            <w:webHidden/>
          </w:rPr>
          <w:tab/>
        </w:r>
        <w:r>
          <w:rPr>
            <w:webHidden/>
          </w:rPr>
          <w:fldChar w:fldCharType="begin"/>
        </w:r>
        <w:r>
          <w:rPr>
            <w:webHidden/>
          </w:rPr>
          <w:instrText xml:space="preserve"> PAGEREF _Toc2452253 \h </w:instrText>
        </w:r>
        <w:r>
          <w:rPr>
            <w:webHidden/>
          </w:rPr>
        </w:r>
        <w:r>
          <w:rPr>
            <w:webHidden/>
          </w:rPr>
          <w:fldChar w:fldCharType="separate"/>
        </w:r>
        <w:r>
          <w:rPr>
            <w:webHidden/>
          </w:rPr>
          <w:t>18</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54" w:history="1">
        <w:r w:rsidRPr="007E2CA4">
          <w:rPr>
            <w:rStyle w:val="Hyperlink"/>
            <w:lang w:val="en-US"/>
          </w:rPr>
          <w:t>6.2</w:t>
        </w:r>
        <w:r w:rsidRPr="007D6F86">
          <w:rPr>
            <w:rFonts w:ascii="Calibri" w:hAnsi="Calibri"/>
            <w:kern w:val="2"/>
            <w:sz w:val="21"/>
            <w:szCs w:val="22"/>
            <w:lang w:val="en-US" w:eastAsia="zh-CN"/>
          </w:rPr>
          <w:tab/>
        </w:r>
        <w:r w:rsidRPr="007E2CA4">
          <w:rPr>
            <w:rStyle w:val="Hyperlink"/>
            <w:lang w:val="en-US"/>
          </w:rPr>
          <w:t>HTTP/3 Proxies</w:t>
        </w:r>
        <w:r>
          <w:rPr>
            <w:webHidden/>
          </w:rPr>
          <w:tab/>
        </w:r>
        <w:r>
          <w:rPr>
            <w:webHidden/>
          </w:rPr>
          <w:fldChar w:fldCharType="begin"/>
        </w:r>
        <w:r>
          <w:rPr>
            <w:webHidden/>
          </w:rPr>
          <w:instrText xml:space="preserve"> PAGEREF _Toc2452254 \h </w:instrText>
        </w:r>
        <w:r>
          <w:rPr>
            <w:webHidden/>
          </w:rPr>
        </w:r>
        <w:r>
          <w:rPr>
            <w:webHidden/>
          </w:rPr>
          <w:fldChar w:fldCharType="separate"/>
        </w:r>
        <w:r>
          <w:rPr>
            <w:webHidden/>
          </w:rPr>
          <w:t>19</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55" w:history="1">
        <w:r w:rsidRPr="007E2CA4">
          <w:rPr>
            <w:rStyle w:val="Hyperlink"/>
            <w:lang w:val="en-US"/>
          </w:rPr>
          <w:t>6.2.1</w:t>
        </w:r>
        <w:r w:rsidRPr="007D6F86">
          <w:rPr>
            <w:rFonts w:ascii="Calibri" w:hAnsi="Calibri"/>
            <w:kern w:val="2"/>
            <w:sz w:val="21"/>
            <w:szCs w:val="22"/>
            <w:lang w:val="en-US" w:eastAsia="zh-CN"/>
          </w:rPr>
          <w:tab/>
        </w:r>
        <w:r w:rsidRPr="007E2CA4">
          <w:rPr>
            <w:rStyle w:val="Hyperlink"/>
            <w:lang w:val="en-US"/>
          </w:rPr>
          <w:t>General</w:t>
        </w:r>
        <w:r>
          <w:rPr>
            <w:webHidden/>
          </w:rPr>
          <w:tab/>
        </w:r>
        <w:r>
          <w:rPr>
            <w:webHidden/>
          </w:rPr>
          <w:fldChar w:fldCharType="begin"/>
        </w:r>
        <w:r>
          <w:rPr>
            <w:webHidden/>
          </w:rPr>
          <w:instrText xml:space="preserve"> PAGEREF _Toc2452255 \h </w:instrText>
        </w:r>
        <w:r>
          <w:rPr>
            <w:webHidden/>
          </w:rPr>
        </w:r>
        <w:r>
          <w:rPr>
            <w:webHidden/>
          </w:rPr>
          <w:fldChar w:fldCharType="separate"/>
        </w:r>
        <w:r>
          <w:rPr>
            <w:webHidden/>
          </w:rPr>
          <w:t>19</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56" w:history="1">
        <w:r w:rsidRPr="007E2CA4">
          <w:rPr>
            <w:rStyle w:val="Hyperlink"/>
            <w:lang w:val="en-US"/>
          </w:rPr>
          <w:t>6.2.2</w:t>
        </w:r>
        <w:r w:rsidRPr="007D6F86">
          <w:rPr>
            <w:rFonts w:ascii="Calibri" w:hAnsi="Calibri"/>
            <w:kern w:val="2"/>
            <w:sz w:val="21"/>
            <w:szCs w:val="22"/>
            <w:lang w:val="en-US" w:eastAsia="zh-CN"/>
          </w:rPr>
          <w:tab/>
        </w:r>
        <w:r w:rsidRPr="007E2CA4">
          <w:rPr>
            <w:rStyle w:val="Hyperlink"/>
            <w:lang w:val="en-US"/>
          </w:rPr>
          <w:t>When NF Service Consumer Side Uses QUIC</w:t>
        </w:r>
        <w:r>
          <w:rPr>
            <w:webHidden/>
          </w:rPr>
          <w:tab/>
        </w:r>
        <w:r>
          <w:rPr>
            <w:webHidden/>
          </w:rPr>
          <w:fldChar w:fldCharType="begin"/>
        </w:r>
        <w:r>
          <w:rPr>
            <w:webHidden/>
          </w:rPr>
          <w:instrText xml:space="preserve"> PAGEREF _Toc2452256 \h </w:instrText>
        </w:r>
        <w:r>
          <w:rPr>
            <w:webHidden/>
          </w:rPr>
        </w:r>
        <w:r>
          <w:rPr>
            <w:webHidden/>
          </w:rPr>
          <w:fldChar w:fldCharType="separate"/>
        </w:r>
        <w:r>
          <w:rPr>
            <w:webHidden/>
          </w:rPr>
          <w:t>20</w:t>
        </w:r>
        <w:r>
          <w:rPr>
            <w:webHidden/>
          </w:rPr>
          <w:fldChar w:fldCharType="end"/>
        </w:r>
      </w:hyperlink>
    </w:p>
    <w:p w:rsidR="007D6F86" w:rsidRPr="007D6F86" w:rsidRDefault="007D6F86">
      <w:pPr>
        <w:pStyle w:val="TOC4"/>
        <w:rPr>
          <w:rFonts w:ascii="Calibri" w:hAnsi="Calibri"/>
          <w:kern w:val="2"/>
          <w:sz w:val="21"/>
          <w:szCs w:val="22"/>
          <w:lang w:val="en-US" w:eastAsia="zh-CN"/>
        </w:rPr>
      </w:pPr>
      <w:hyperlink w:anchor="_Toc2452257" w:history="1">
        <w:r w:rsidRPr="007E2CA4">
          <w:rPr>
            <w:rStyle w:val="Hyperlink"/>
            <w:lang w:val="en-US"/>
          </w:rPr>
          <w:t>6.2.2.1</w:t>
        </w:r>
        <w:r w:rsidRPr="007D6F86">
          <w:rPr>
            <w:rFonts w:ascii="Calibri" w:hAnsi="Calibri"/>
            <w:kern w:val="2"/>
            <w:sz w:val="21"/>
            <w:szCs w:val="22"/>
            <w:lang w:val="en-US" w:eastAsia="zh-CN"/>
          </w:rPr>
          <w:tab/>
        </w:r>
        <w:r w:rsidRPr="007E2CA4">
          <w:rPr>
            <w:rStyle w:val="Hyperlink"/>
            <w:lang w:val="en-US"/>
          </w:rPr>
          <w:t>Case A: Invoking http API Supporting Only TCP Transport</w:t>
        </w:r>
        <w:r>
          <w:rPr>
            <w:webHidden/>
          </w:rPr>
          <w:tab/>
        </w:r>
        <w:r>
          <w:rPr>
            <w:webHidden/>
          </w:rPr>
          <w:fldChar w:fldCharType="begin"/>
        </w:r>
        <w:r>
          <w:rPr>
            <w:webHidden/>
          </w:rPr>
          <w:instrText xml:space="preserve"> PAGEREF _Toc2452257 \h </w:instrText>
        </w:r>
        <w:r>
          <w:rPr>
            <w:webHidden/>
          </w:rPr>
        </w:r>
        <w:r>
          <w:rPr>
            <w:webHidden/>
          </w:rPr>
          <w:fldChar w:fldCharType="separate"/>
        </w:r>
        <w:r>
          <w:rPr>
            <w:webHidden/>
          </w:rPr>
          <w:t>20</w:t>
        </w:r>
        <w:r>
          <w:rPr>
            <w:webHidden/>
          </w:rPr>
          <w:fldChar w:fldCharType="end"/>
        </w:r>
      </w:hyperlink>
    </w:p>
    <w:p w:rsidR="007D6F86" w:rsidRPr="007D6F86" w:rsidRDefault="007D6F86">
      <w:pPr>
        <w:pStyle w:val="TOC4"/>
        <w:rPr>
          <w:rFonts w:ascii="Calibri" w:hAnsi="Calibri"/>
          <w:kern w:val="2"/>
          <w:sz w:val="21"/>
          <w:szCs w:val="22"/>
          <w:lang w:val="en-US" w:eastAsia="zh-CN"/>
        </w:rPr>
      </w:pPr>
      <w:hyperlink w:anchor="_Toc2452258" w:history="1">
        <w:r w:rsidRPr="007E2CA4">
          <w:rPr>
            <w:rStyle w:val="Hyperlink"/>
            <w:lang w:val="en-US"/>
          </w:rPr>
          <w:t>6.2.2.2</w:t>
        </w:r>
        <w:r w:rsidRPr="007D6F86">
          <w:rPr>
            <w:rFonts w:ascii="Calibri" w:hAnsi="Calibri"/>
            <w:kern w:val="2"/>
            <w:sz w:val="21"/>
            <w:szCs w:val="22"/>
            <w:lang w:val="en-US" w:eastAsia="zh-CN"/>
          </w:rPr>
          <w:tab/>
        </w:r>
        <w:r w:rsidRPr="007E2CA4">
          <w:rPr>
            <w:rStyle w:val="Hyperlink"/>
            <w:lang w:val="en-US"/>
          </w:rPr>
          <w:t>Case B: Invoking http API Supporting QUIC Transport</w:t>
        </w:r>
        <w:r>
          <w:rPr>
            <w:webHidden/>
          </w:rPr>
          <w:tab/>
        </w:r>
        <w:r>
          <w:rPr>
            <w:webHidden/>
          </w:rPr>
          <w:fldChar w:fldCharType="begin"/>
        </w:r>
        <w:r>
          <w:rPr>
            <w:webHidden/>
          </w:rPr>
          <w:instrText xml:space="preserve"> PAGEREF _Toc2452258 \h </w:instrText>
        </w:r>
        <w:r>
          <w:rPr>
            <w:webHidden/>
          </w:rPr>
        </w:r>
        <w:r>
          <w:rPr>
            <w:webHidden/>
          </w:rPr>
          <w:fldChar w:fldCharType="separate"/>
        </w:r>
        <w:r>
          <w:rPr>
            <w:webHidden/>
          </w:rPr>
          <w:t>22</w:t>
        </w:r>
        <w:r>
          <w:rPr>
            <w:webHidden/>
          </w:rPr>
          <w:fldChar w:fldCharType="end"/>
        </w:r>
      </w:hyperlink>
    </w:p>
    <w:p w:rsidR="007D6F86" w:rsidRPr="007D6F86" w:rsidRDefault="007D6F86">
      <w:pPr>
        <w:pStyle w:val="TOC4"/>
        <w:rPr>
          <w:rFonts w:ascii="Calibri" w:hAnsi="Calibri"/>
          <w:kern w:val="2"/>
          <w:sz w:val="21"/>
          <w:szCs w:val="22"/>
          <w:lang w:val="en-US" w:eastAsia="zh-CN"/>
        </w:rPr>
      </w:pPr>
      <w:hyperlink w:anchor="_Toc2452259" w:history="1">
        <w:r w:rsidRPr="007E2CA4">
          <w:rPr>
            <w:rStyle w:val="Hyperlink"/>
            <w:lang w:val="en-US"/>
          </w:rPr>
          <w:t>6.2.2.3</w:t>
        </w:r>
        <w:r w:rsidRPr="007D6F86">
          <w:rPr>
            <w:rFonts w:ascii="Calibri" w:hAnsi="Calibri"/>
            <w:kern w:val="2"/>
            <w:sz w:val="21"/>
            <w:szCs w:val="22"/>
            <w:lang w:val="en-US" w:eastAsia="zh-CN"/>
          </w:rPr>
          <w:tab/>
        </w:r>
        <w:r w:rsidRPr="007E2CA4">
          <w:rPr>
            <w:rStyle w:val="Hyperlink"/>
            <w:lang w:val="en-US"/>
          </w:rPr>
          <w:t>Case C: Invoking https API Supporting Only TCP Transport</w:t>
        </w:r>
        <w:r>
          <w:rPr>
            <w:webHidden/>
          </w:rPr>
          <w:tab/>
        </w:r>
        <w:r>
          <w:rPr>
            <w:webHidden/>
          </w:rPr>
          <w:fldChar w:fldCharType="begin"/>
        </w:r>
        <w:r>
          <w:rPr>
            <w:webHidden/>
          </w:rPr>
          <w:instrText xml:space="preserve"> PAGEREF _Toc2452259 \h </w:instrText>
        </w:r>
        <w:r>
          <w:rPr>
            <w:webHidden/>
          </w:rPr>
        </w:r>
        <w:r>
          <w:rPr>
            <w:webHidden/>
          </w:rPr>
          <w:fldChar w:fldCharType="separate"/>
        </w:r>
        <w:r>
          <w:rPr>
            <w:webHidden/>
          </w:rPr>
          <w:t>23</w:t>
        </w:r>
        <w:r>
          <w:rPr>
            <w:webHidden/>
          </w:rPr>
          <w:fldChar w:fldCharType="end"/>
        </w:r>
      </w:hyperlink>
    </w:p>
    <w:p w:rsidR="007D6F86" w:rsidRPr="007D6F86" w:rsidRDefault="007D6F86">
      <w:pPr>
        <w:pStyle w:val="TOC4"/>
        <w:rPr>
          <w:rFonts w:ascii="Calibri" w:hAnsi="Calibri"/>
          <w:kern w:val="2"/>
          <w:sz w:val="21"/>
          <w:szCs w:val="22"/>
          <w:lang w:val="en-US" w:eastAsia="zh-CN"/>
        </w:rPr>
      </w:pPr>
      <w:hyperlink w:anchor="_Toc2452260" w:history="1">
        <w:r w:rsidRPr="007E2CA4">
          <w:rPr>
            <w:rStyle w:val="Hyperlink"/>
            <w:lang w:val="en-US"/>
          </w:rPr>
          <w:t>6.2.2.4</w:t>
        </w:r>
        <w:r w:rsidRPr="007D6F86">
          <w:rPr>
            <w:rFonts w:ascii="Calibri" w:hAnsi="Calibri"/>
            <w:kern w:val="2"/>
            <w:sz w:val="21"/>
            <w:szCs w:val="22"/>
            <w:lang w:val="en-US" w:eastAsia="zh-CN"/>
          </w:rPr>
          <w:tab/>
        </w:r>
        <w:r w:rsidRPr="007E2CA4">
          <w:rPr>
            <w:rStyle w:val="Hyperlink"/>
            <w:lang w:val="en-US"/>
          </w:rPr>
          <w:t>Case D: Invoking https API Supporting QUIC Transport</w:t>
        </w:r>
        <w:r>
          <w:rPr>
            <w:webHidden/>
          </w:rPr>
          <w:tab/>
        </w:r>
        <w:r>
          <w:rPr>
            <w:webHidden/>
          </w:rPr>
          <w:fldChar w:fldCharType="begin"/>
        </w:r>
        <w:r>
          <w:rPr>
            <w:webHidden/>
          </w:rPr>
          <w:instrText xml:space="preserve"> PAGEREF _Toc2452260 \h </w:instrText>
        </w:r>
        <w:r>
          <w:rPr>
            <w:webHidden/>
          </w:rPr>
        </w:r>
        <w:r>
          <w:rPr>
            <w:webHidden/>
          </w:rPr>
          <w:fldChar w:fldCharType="separate"/>
        </w:r>
        <w:r>
          <w:rPr>
            <w:webHidden/>
          </w:rPr>
          <w:t>24</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61" w:history="1">
        <w:r w:rsidRPr="007E2CA4">
          <w:rPr>
            <w:rStyle w:val="Hyperlink"/>
            <w:lang w:val="en-US"/>
          </w:rPr>
          <w:t>6.2.3</w:t>
        </w:r>
        <w:r w:rsidRPr="007D6F86">
          <w:rPr>
            <w:rFonts w:ascii="Calibri" w:hAnsi="Calibri"/>
            <w:kern w:val="2"/>
            <w:sz w:val="21"/>
            <w:szCs w:val="22"/>
            <w:lang w:val="en-US" w:eastAsia="zh-CN"/>
          </w:rPr>
          <w:tab/>
        </w:r>
        <w:r w:rsidRPr="007E2CA4">
          <w:rPr>
            <w:rStyle w:val="Hyperlink"/>
            <w:lang w:val="en-US"/>
          </w:rPr>
          <w:t>When NF Service Consumer Side Uses TCP</w:t>
        </w:r>
        <w:r>
          <w:rPr>
            <w:webHidden/>
          </w:rPr>
          <w:tab/>
        </w:r>
        <w:r>
          <w:rPr>
            <w:webHidden/>
          </w:rPr>
          <w:fldChar w:fldCharType="begin"/>
        </w:r>
        <w:r>
          <w:rPr>
            <w:webHidden/>
          </w:rPr>
          <w:instrText xml:space="preserve"> PAGEREF _Toc2452261 \h </w:instrText>
        </w:r>
        <w:r>
          <w:rPr>
            <w:webHidden/>
          </w:rPr>
        </w:r>
        <w:r>
          <w:rPr>
            <w:webHidden/>
          </w:rPr>
          <w:fldChar w:fldCharType="separate"/>
        </w:r>
        <w:r>
          <w:rPr>
            <w:webHidden/>
          </w:rPr>
          <w:t>25</w:t>
        </w:r>
        <w:r>
          <w:rPr>
            <w:webHidden/>
          </w:rPr>
          <w:fldChar w:fldCharType="end"/>
        </w:r>
      </w:hyperlink>
    </w:p>
    <w:p w:rsidR="007D6F86" w:rsidRPr="007D6F86" w:rsidRDefault="007D6F86">
      <w:pPr>
        <w:pStyle w:val="TOC4"/>
        <w:rPr>
          <w:rFonts w:ascii="Calibri" w:hAnsi="Calibri"/>
          <w:kern w:val="2"/>
          <w:sz w:val="21"/>
          <w:szCs w:val="22"/>
          <w:lang w:val="en-US" w:eastAsia="zh-CN"/>
        </w:rPr>
      </w:pPr>
      <w:hyperlink w:anchor="_Toc2452262" w:history="1">
        <w:r w:rsidRPr="007E2CA4">
          <w:rPr>
            <w:rStyle w:val="Hyperlink"/>
            <w:lang w:val="en-US"/>
          </w:rPr>
          <w:t>6.2.3.1</w:t>
        </w:r>
        <w:r w:rsidRPr="007D6F86">
          <w:rPr>
            <w:rFonts w:ascii="Calibri" w:hAnsi="Calibri"/>
            <w:kern w:val="2"/>
            <w:sz w:val="21"/>
            <w:szCs w:val="22"/>
            <w:lang w:val="en-US" w:eastAsia="zh-CN"/>
          </w:rPr>
          <w:tab/>
        </w:r>
        <w:r w:rsidRPr="007E2CA4">
          <w:rPr>
            <w:rStyle w:val="Hyperlink"/>
            <w:lang w:val="en-US"/>
          </w:rPr>
          <w:t>Invoking http API Supporting QUIC Transport</w:t>
        </w:r>
        <w:r>
          <w:rPr>
            <w:webHidden/>
          </w:rPr>
          <w:tab/>
        </w:r>
        <w:r>
          <w:rPr>
            <w:webHidden/>
          </w:rPr>
          <w:fldChar w:fldCharType="begin"/>
        </w:r>
        <w:r>
          <w:rPr>
            <w:webHidden/>
          </w:rPr>
          <w:instrText xml:space="preserve"> PAGEREF _Toc2452262 \h </w:instrText>
        </w:r>
        <w:r>
          <w:rPr>
            <w:webHidden/>
          </w:rPr>
        </w:r>
        <w:r>
          <w:rPr>
            <w:webHidden/>
          </w:rPr>
          <w:fldChar w:fldCharType="separate"/>
        </w:r>
        <w:r>
          <w:rPr>
            <w:webHidden/>
          </w:rPr>
          <w:t>25</w:t>
        </w:r>
        <w:r>
          <w:rPr>
            <w:webHidden/>
          </w:rPr>
          <w:fldChar w:fldCharType="end"/>
        </w:r>
      </w:hyperlink>
    </w:p>
    <w:p w:rsidR="007D6F86" w:rsidRPr="007D6F86" w:rsidRDefault="007D6F86">
      <w:pPr>
        <w:pStyle w:val="TOC4"/>
        <w:rPr>
          <w:rFonts w:ascii="Calibri" w:hAnsi="Calibri"/>
          <w:kern w:val="2"/>
          <w:sz w:val="21"/>
          <w:szCs w:val="22"/>
          <w:lang w:val="en-US" w:eastAsia="zh-CN"/>
        </w:rPr>
      </w:pPr>
      <w:hyperlink w:anchor="_Toc2452263" w:history="1">
        <w:r w:rsidRPr="007E2CA4">
          <w:rPr>
            <w:rStyle w:val="Hyperlink"/>
            <w:lang w:val="en-US"/>
          </w:rPr>
          <w:t>6.2.3.2</w:t>
        </w:r>
        <w:r w:rsidRPr="007D6F86">
          <w:rPr>
            <w:rFonts w:ascii="Calibri" w:hAnsi="Calibri"/>
            <w:kern w:val="2"/>
            <w:sz w:val="21"/>
            <w:szCs w:val="22"/>
            <w:lang w:val="en-US" w:eastAsia="zh-CN"/>
          </w:rPr>
          <w:tab/>
        </w:r>
        <w:r w:rsidRPr="007E2CA4">
          <w:rPr>
            <w:rStyle w:val="Hyperlink"/>
            <w:lang w:val="en-US"/>
          </w:rPr>
          <w:t>Invoking https API Supporting QUIC Transport</w:t>
        </w:r>
        <w:r>
          <w:rPr>
            <w:webHidden/>
          </w:rPr>
          <w:tab/>
        </w:r>
        <w:r>
          <w:rPr>
            <w:webHidden/>
          </w:rPr>
          <w:fldChar w:fldCharType="begin"/>
        </w:r>
        <w:r>
          <w:rPr>
            <w:webHidden/>
          </w:rPr>
          <w:instrText xml:space="preserve"> PAGEREF _Toc2452263 \h </w:instrText>
        </w:r>
        <w:r>
          <w:rPr>
            <w:webHidden/>
          </w:rPr>
        </w:r>
        <w:r>
          <w:rPr>
            <w:webHidden/>
          </w:rPr>
          <w:fldChar w:fldCharType="separate"/>
        </w:r>
        <w:r>
          <w:rPr>
            <w:webHidden/>
          </w:rPr>
          <w:t>25</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64" w:history="1">
        <w:r w:rsidRPr="007E2CA4">
          <w:rPr>
            <w:rStyle w:val="Hyperlink"/>
            <w:lang w:val="en-US"/>
          </w:rPr>
          <w:t>6.3</w:t>
        </w:r>
        <w:r w:rsidRPr="007D6F86">
          <w:rPr>
            <w:rFonts w:ascii="Calibri" w:hAnsi="Calibri"/>
            <w:kern w:val="2"/>
            <w:sz w:val="21"/>
            <w:szCs w:val="22"/>
            <w:lang w:val="en-US" w:eastAsia="zh-CN"/>
          </w:rPr>
          <w:tab/>
        </w:r>
        <w:r w:rsidRPr="007E2CA4">
          <w:rPr>
            <w:rStyle w:val="Hyperlink"/>
            <w:lang w:val="en-US"/>
          </w:rPr>
          <w:t>Considerations for HTTP/3</w:t>
        </w:r>
        <w:r>
          <w:rPr>
            <w:webHidden/>
          </w:rPr>
          <w:tab/>
        </w:r>
        <w:r>
          <w:rPr>
            <w:webHidden/>
          </w:rPr>
          <w:fldChar w:fldCharType="begin"/>
        </w:r>
        <w:r>
          <w:rPr>
            <w:webHidden/>
          </w:rPr>
          <w:instrText xml:space="preserve"> PAGEREF _Toc2452264 \h </w:instrText>
        </w:r>
        <w:r>
          <w:rPr>
            <w:webHidden/>
          </w:rPr>
        </w:r>
        <w:r>
          <w:rPr>
            <w:webHidden/>
          </w:rPr>
          <w:fldChar w:fldCharType="separate"/>
        </w:r>
        <w:r>
          <w:rPr>
            <w:webHidden/>
          </w:rPr>
          <w:t>26</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65" w:history="1">
        <w:r w:rsidRPr="007E2CA4">
          <w:rPr>
            <w:rStyle w:val="Hyperlink"/>
            <w:lang w:val="en-US"/>
          </w:rPr>
          <w:t>6.3.1</w:t>
        </w:r>
        <w:r w:rsidRPr="007D6F86">
          <w:rPr>
            <w:rFonts w:ascii="Calibri" w:hAnsi="Calibri"/>
            <w:kern w:val="2"/>
            <w:sz w:val="21"/>
            <w:szCs w:val="22"/>
            <w:lang w:val="en-US" w:eastAsia="zh-CN"/>
          </w:rPr>
          <w:tab/>
        </w:r>
        <w:r w:rsidRPr="007E2CA4">
          <w:rPr>
            <w:rStyle w:val="Hyperlink"/>
            <w:lang w:val="en-US"/>
          </w:rPr>
          <w:t>General</w:t>
        </w:r>
        <w:r>
          <w:rPr>
            <w:webHidden/>
          </w:rPr>
          <w:tab/>
        </w:r>
        <w:r>
          <w:rPr>
            <w:webHidden/>
          </w:rPr>
          <w:fldChar w:fldCharType="begin"/>
        </w:r>
        <w:r>
          <w:rPr>
            <w:webHidden/>
          </w:rPr>
          <w:instrText xml:space="preserve"> PAGEREF _Toc2452265 \h </w:instrText>
        </w:r>
        <w:r>
          <w:rPr>
            <w:webHidden/>
          </w:rPr>
        </w:r>
        <w:r>
          <w:rPr>
            <w:webHidden/>
          </w:rPr>
          <w:fldChar w:fldCharType="separate"/>
        </w:r>
        <w:r>
          <w:rPr>
            <w:webHidden/>
          </w:rPr>
          <w:t>26</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66" w:history="1">
        <w:r w:rsidRPr="007E2CA4">
          <w:rPr>
            <w:rStyle w:val="Hyperlink"/>
          </w:rPr>
          <w:t>6.3.2</w:t>
        </w:r>
        <w:r w:rsidRPr="007D6F86">
          <w:rPr>
            <w:rFonts w:ascii="Calibri" w:hAnsi="Calibri"/>
            <w:kern w:val="2"/>
            <w:sz w:val="21"/>
            <w:szCs w:val="22"/>
            <w:lang w:val="en-US" w:eastAsia="zh-CN"/>
          </w:rPr>
          <w:tab/>
        </w:r>
        <w:r w:rsidRPr="007E2CA4">
          <w:rPr>
            <w:rStyle w:val="Hyperlink"/>
          </w:rPr>
          <w:t>Connection setup and management</w:t>
        </w:r>
        <w:r>
          <w:rPr>
            <w:webHidden/>
          </w:rPr>
          <w:tab/>
        </w:r>
        <w:r>
          <w:rPr>
            <w:webHidden/>
          </w:rPr>
          <w:fldChar w:fldCharType="begin"/>
        </w:r>
        <w:r>
          <w:rPr>
            <w:webHidden/>
          </w:rPr>
          <w:instrText xml:space="preserve"> PAGEREF _Toc2452266 \h </w:instrText>
        </w:r>
        <w:r>
          <w:rPr>
            <w:webHidden/>
          </w:rPr>
        </w:r>
        <w:r>
          <w:rPr>
            <w:webHidden/>
          </w:rPr>
          <w:fldChar w:fldCharType="separate"/>
        </w:r>
        <w:r>
          <w:rPr>
            <w:webHidden/>
          </w:rPr>
          <w:t>26</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67" w:history="1">
        <w:r w:rsidRPr="007E2CA4">
          <w:rPr>
            <w:rStyle w:val="Hyperlink"/>
          </w:rPr>
          <w:t>6.3.3</w:t>
        </w:r>
        <w:r w:rsidRPr="007D6F86">
          <w:rPr>
            <w:rFonts w:ascii="Calibri" w:hAnsi="Calibri"/>
            <w:kern w:val="2"/>
            <w:sz w:val="21"/>
            <w:szCs w:val="22"/>
            <w:lang w:val="en-US" w:eastAsia="zh-CN"/>
          </w:rPr>
          <w:tab/>
        </w:r>
        <w:r w:rsidRPr="007E2CA4">
          <w:rPr>
            <w:rStyle w:val="Hyperlink"/>
          </w:rPr>
          <w:t>Streams, framing and multiplexing</w:t>
        </w:r>
        <w:r>
          <w:rPr>
            <w:webHidden/>
          </w:rPr>
          <w:tab/>
        </w:r>
        <w:r>
          <w:rPr>
            <w:webHidden/>
          </w:rPr>
          <w:fldChar w:fldCharType="begin"/>
        </w:r>
        <w:r>
          <w:rPr>
            <w:webHidden/>
          </w:rPr>
          <w:instrText xml:space="preserve"> PAGEREF _Toc2452267 \h </w:instrText>
        </w:r>
        <w:r>
          <w:rPr>
            <w:webHidden/>
          </w:rPr>
        </w:r>
        <w:r>
          <w:rPr>
            <w:webHidden/>
          </w:rPr>
          <w:fldChar w:fldCharType="separate"/>
        </w:r>
        <w:r>
          <w:rPr>
            <w:webHidden/>
          </w:rPr>
          <w:t>26</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68" w:history="1">
        <w:r w:rsidRPr="007E2CA4">
          <w:rPr>
            <w:rStyle w:val="Hyperlink"/>
          </w:rPr>
          <w:t>6.3.4</w:t>
        </w:r>
        <w:r w:rsidRPr="007D6F86">
          <w:rPr>
            <w:rFonts w:ascii="Calibri" w:hAnsi="Calibri"/>
            <w:kern w:val="2"/>
            <w:sz w:val="21"/>
            <w:szCs w:val="22"/>
            <w:lang w:val="en-US" w:eastAsia="zh-CN"/>
          </w:rPr>
          <w:tab/>
        </w:r>
        <w:r w:rsidRPr="007E2CA4">
          <w:rPr>
            <w:rStyle w:val="Hyperlink"/>
          </w:rPr>
          <w:t>Prioritization</w:t>
        </w:r>
        <w:r>
          <w:rPr>
            <w:webHidden/>
          </w:rPr>
          <w:tab/>
        </w:r>
        <w:r>
          <w:rPr>
            <w:webHidden/>
          </w:rPr>
          <w:fldChar w:fldCharType="begin"/>
        </w:r>
        <w:r>
          <w:rPr>
            <w:webHidden/>
          </w:rPr>
          <w:instrText xml:space="preserve"> PAGEREF _Toc2452268 \h </w:instrText>
        </w:r>
        <w:r>
          <w:rPr>
            <w:webHidden/>
          </w:rPr>
        </w:r>
        <w:r>
          <w:rPr>
            <w:webHidden/>
          </w:rPr>
          <w:fldChar w:fldCharType="separate"/>
        </w:r>
        <w:r>
          <w:rPr>
            <w:webHidden/>
          </w:rPr>
          <w:t>26</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69" w:history="1">
        <w:r w:rsidRPr="007E2CA4">
          <w:rPr>
            <w:rStyle w:val="Hyperlink"/>
          </w:rPr>
          <w:t>6.3.5</w:t>
        </w:r>
        <w:r w:rsidRPr="007D6F86">
          <w:rPr>
            <w:rFonts w:ascii="Calibri" w:hAnsi="Calibri"/>
            <w:kern w:val="2"/>
            <w:sz w:val="21"/>
            <w:szCs w:val="22"/>
            <w:lang w:val="en-US" w:eastAsia="zh-CN"/>
          </w:rPr>
          <w:tab/>
        </w:r>
        <w:r w:rsidRPr="007E2CA4">
          <w:rPr>
            <w:rStyle w:val="Hyperlink"/>
          </w:rPr>
          <w:t>Server Push</w:t>
        </w:r>
        <w:r>
          <w:rPr>
            <w:webHidden/>
          </w:rPr>
          <w:tab/>
        </w:r>
        <w:r>
          <w:rPr>
            <w:webHidden/>
          </w:rPr>
          <w:fldChar w:fldCharType="begin"/>
        </w:r>
        <w:r>
          <w:rPr>
            <w:webHidden/>
          </w:rPr>
          <w:instrText xml:space="preserve"> PAGEREF _Toc2452269 \h </w:instrText>
        </w:r>
        <w:r>
          <w:rPr>
            <w:webHidden/>
          </w:rPr>
        </w:r>
        <w:r>
          <w:rPr>
            <w:webHidden/>
          </w:rPr>
          <w:fldChar w:fldCharType="separate"/>
        </w:r>
        <w:r>
          <w:rPr>
            <w:webHidden/>
          </w:rPr>
          <w:t>27</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70" w:history="1">
        <w:r w:rsidRPr="007E2CA4">
          <w:rPr>
            <w:rStyle w:val="Hyperlink"/>
          </w:rPr>
          <w:t>6.3.6</w:t>
        </w:r>
        <w:r w:rsidRPr="007D6F86">
          <w:rPr>
            <w:rFonts w:ascii="Calibri" w:hAnsi="Calibri"/>
            <w:kern w:val="2"/>
            <w:sz w:val="21"/>
            <w:szCs w:val="22"/>
            <w:lang w:val="en-US" w:eastAsia="zh-CN"/>
          </w:rPr>
          <w:tab/>
        </w:r>
        <w:r w:rsidRPr="007E2CA4">
          <w:rPr>
            <w:rStyle w:val="Hyperlink"/>
          </w:rPr>
          <w:t>Compression (HPACK vs QPACK)</w:t>
        </w:r>
        <w:r>
          <w:rPr>
            <w:webHidden/>
          </w:rPr>
          <w:tab/>
        </w:r>
        <w:r>
          <w:rPr>
            <w:webHidden/>
          </w:rPr>
          <w:fldChar w:fldCharType="begin"/>
        </w:r>
        <w:r>
          <w:rPr>
            <w:webHidden/>
          </w:rPr>
          <w:instrText xml:space="preserve"> PAGEREF _Toc2452270 \h </w:instrText>
        </w:r>
        <w:r>
          <w:rPr>
            <w:webHidden/>
          </w:rPr>
        </w:r>
        <w:r>
          <w:rPr>
            <w:webHidden/>
          </w:rPr>
          <w:fldChar w:fldCharType="separate"/>
        </w:r>
        <w:r>
          <w:rPr>
            <w:webHidden/>
          </w:rPr>
          <w:t>27</w:t>
        </w:r>
        <w:r>
          <w:rPr>
            <w:webHidden/>
          </w:rPr>
          <w:fldChar w:fldCharType="end"/>
        </w:r>
      </w:hyperlink>
    </w:p>
    <w:p w:rsidR="007D6F86" w:rsidRPr="007D6F86" w:rsidRDefault="007D6F86">
      <w:pPr>
        <w:pStyle w:val="TOC1"/>
        <w:rPr>
          <w:rFonts w:ascii="Calibri" w:hAnsi="Calibri"/>
          <w:kern w:val="2"/>
          <w:sz w:val="21"/>
          <w:szCs w:val="22"/>
          <w:lang w:val="en-US" w:eastAsia="zh-CN"/>
        </w:rPr>
      </w:pPr>
      <w:hyperlink w:anchor="_Toc2452271" w:history="1">
        <w:r w:rsidRPr="007E2CA4">
          <w:rPr>
            <w:rStyle w:val="Hyperlink"/>
          </w:rPr>
          <w:t>7</w:t>
        </w:r>
        <w:r w:rsidRPr="007D6F86">
          <w:rPr>
            <w:rFonts w:ascii="Calibri" w:hAnsi="Calibri"/>
            <w:kern w:val="2"/>
            <w:sz w:val="21"/>
            <w:szCs w:val="22"/>
            <w:lang w:val="en-US" w:eastAsia="zh-CN"/>
          </w:rPr>
          <w:tab/>
        </w:r>
        <w:r w:rsidRPr="007E2CA4">
          <w:rPr>
            <w:rStyle w:val="Hyperlink"/>
          </w:rPr>
          <w:t>Key Requirements for Supporting QUIC</w:t>
        </w:r>
        <w:r>
          <w:rPr>
            <w:webHidden/>
          </w:rPr>
          <w:tab/>
        </w:r>
        <w:r>
          <w:rPr>
            <w:webHidden/>
          </w:rPr>
          <w:fldChar w:fldCharType="begin"/>
        </w:r>
        <w:r>
          <w:rPr>
            <w:webHidden/>
          </w:rPr>
          <w:instrText xml:space="preserve"> PAGEREF _Toc2452271 \h </w:instrText>
        </w:r>
        <w:r>
          <w:rPr>
            <w:webHidden/>
          </w:rPr>
        </w:r>
        <w:r>
          <w:rPr>
            <w:webHidden/>
          </w:rPr>
          <w:fldChar w:fldCharType="separate"/>
        </w:r>
        <w:r>
          <w:rPr>
            <w:webHidden/>
          </w:rPr>
          <w:t>27</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72" w:history="1">
        <w:r w:rsidRPr="007E2CA4">
          <w:rPr>
            <w:rStyle w:val="Hyperlink"/>
          </w:rPr>
          <w:t>7.1</w:t>
        </w:r>
        <w:r w:rsidRPr="007D6F86">
          <w:rPr>
            <w:rFonts w:ascii="Calibri" w:hAnsi="Calibri"/>
            <w:kern w:val="2"/>
            <w:sz w:val="21"/>
            <w:szCs w:val="22"/>
            <w:lang w:val="en-US" w:eastAsia="zh-CN"/>
          </w:rPr>
          <w:tab/>
        </w:r>
        <w:r w:rsidRPr="007E2CA4">
          <w:rPr>
            <w:rStyle w:val="Hyperlink"/>
          </w:rPr>
          <w:t>Introduction</w:t>
        </w:r>
        <w:r>
          <w:rPr>
            <w:webHidden/>
          </w:rPr>
          <w:tab/>
        </w:r>
        <w:r>
          <w:rPr>
            <w:webHidden/>
          </w:rPr>
          <w:fldChar w:fldCharType="begin"/>
        </w:r>
        <w:r>
          <w:rPr>
            <w:webHidden/>
          </w:rPr>
          <w:instrText xml:space="preserve"> PAGEREF _Toc2452272 \h </w:instrText>
        </w:r>
        <w:r>
          <w:rPr>
            <w:webHidden/>
          </w:rPr>
        </w:r>
        <w:r>
          <w:rPr>
            <w:webHidden/>
          </w:rPr>
          <w:fldChar w:fldCharType="separate"/>
        </w:r>
        <w:r>
          <w:rPr>
            <w:webHidden/>
          </w:rPr>
          <w:t>27</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73" w:history="1">
        <w:r w:rsidRPr="007E2CA4">
          <w:rPr>
            <w:rStyle w:val="Hyperlink"/>
          </w:rPr>
          <w:t>7.2</w:t>
        </w:r>
        <w:r w:rsidRPr="007D6F86">
          <w:rPr>
            <w:rFonts w:ascii="Calibri" w:hAnsi="Calibri"/>
            <w:kern w:val="2"/>
            <w:sz w:val="21"/>
            <w:szCs w:val="22"/>
            <w:lang w:val="en-US" w:eastAsia="zh-CN"/>
          </w:rPr>
          <w:tab/>
        </w:r>
        <w:r w:rsidRPr="007E2CA4">
          <w:rPr>
            <w:rStyle w:val="Hyperlink"/>
          </w:rPr>
          <w:t>Discovery of QUIC support</w:t>
        </w:r>
        <w:r>
          <w:rPr>
            <w:webHidden/>
          </w:rPr>
          <w:tab/>
        </w:r>
        <w:r>
          <w:rPr>
            <w:webHidden/>
          </w:rPr>
          <w:fldChar w:fldCharType="begin"/>
        </w:r>
        <w:r>
          <w:rPr>
            <w:webHidden/>
          </w:rPr>
          <w:instrText xml:space="preserve"> PAGEREF _Toc2452273 \h </w:instrText>
        </w:r>
        <w:r>
          <w:rPr>
            <w:webHidden/>
          </w:rPr>
        </w:r>
        <w:r>
          <w:rPr>
            <w:webHidden/>
          </w:rPr>
          <w:fldChar w:fldCharType="separate"/>
        </w:r>
        <w:r>
          <w:rPr>
            <w:webHidden/>
          </w:rPr>
          <w:t>27</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74" w:history="1">
        <w:r w:rsidRPr="007E2CA4">
          <w:rPr>
            <w:rStyle w:val="Hyperlink"/>
          </w:rPr>
          <w:t>7.3</w:t>
        </w:r>
        <w:r w:rsidRPr="007D6F86">
          <w:rPr>
            <w:rFonts w:ascii="Calibri" w:hAnsi="Calibri"/>
            <w:kern w:val="2"/>
            <w:sz w:val="21"/>
            <w:szCs w:val="22"/>
            <w:lang w:val="en-US" w:eastAsia="zh-CN"/>
          </w:rPr>
          <w:tab/>
        </w:r>
        <w:r w:rsidRPr="007E2CA4">
          <w:rPr>
            <w:rStyle w:val="Hyperlink"/>
          </w:rPr>
          <w:t>Discovery of NRF's Support for QUIC</w:t>
        </w:r>
        <w:r>
          <w:rPr>
            <w:webHidden/>
          </w:rPr>
          <w:tab/>
        </w:r>
        <w:r>
          <w:rPr>
            <w:webHidden/>
          </w:rPr>
          <w:fldChar w:fldCharType="begin"/>
        </w:r>
        <w:r>
          <w:rPr>
            <w:webHidden/>
          </w:rPr>
          <w:instrText xml:space="preserve"> PAGEREF _Toc2452274 \h </w:instrText>
        </w:r>
        <w:r>
          <w:rPr>
            <w:webHidden/>
          </w:rPr>
        </w:r>
        <w:r>
          <w:rPr>
            <w:webHidden/>
          </w:rPr>
          <w:fldChar w:fldCharType="separate"/>
        </w:r>
        <w:r>
          <w:rPr>
            <w:webHidden/>
          </w:rPr>
          <w:t>27</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75" w:history="1">
        <w:r w:rsidRPr="007E2CA4">
          <w:rPr>
            <w:rStyle w:val="Hyperlink"/>
          </w:rPr>
          <w:t>7.4</w:t>
        </w:r>
        <w:r w:rsidRPr="007D6F86">
          <w:rPr>
            <w:rFonts w:ascii="Calibri" w:hAnsi="Calibri"/>
            <w:kern w:val="2"/>
            <w:sz w:val="21"/>
            <w:szCs w:val="22"/>
            <w:lang w:val="en-US" w:eastAsia="zh-CN"/>
          </w:rPr>
          <w:tab/>
        </w:r>
        <w:r w:rsidRPr="007E2CA4">
          <w:rPr>
            <w:rStyle w:val="Hyperlink"/>
          </w:rPr>
          <w:t>Migration to QUIC</w:t>
        </w:r>
        <w:r>
          <w:rPr>
            <w:webHidden/>
          </w:rPr>
          <w:tab/>
        </w:r>
        <w:r>
          <w:rPr>
            <w:webHidden/>
          </w:rPr>
          <w:fldChar w:fldCharType="begin"/>
        </w:r>
        <w:r>
          <w:rPr>
            <w:webHidden/>
          </w:rPr>
          <w:instrText xml:space="preserve"> PAGEREF _Toc2452275 \h </w:instrText>
        </w:r>
        <w:r>
          <w:rPr>
            <w:webHidden/>
          </w:rPr>
        </w:r>
        <w:r>
          <w:rPr>
            <w:webHidden/>
          </w:rPr>
          <w:fldChar w:fldCharType="separate"/>
        </w:r>
        <w:r>
          <w:rPr>
            <w:webHidden/>
          </w:rPr>
          <w:t>28</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76" w:history="1">
        <w:r w:rsidRPr="007E2CA4">
          <w:rPr>
            <w:rStyle w:val="Hyperlink"/>
          </w:rPr>
          <w:t>7.5</w:t>
        </w:r>
        <w:r w:rsidRPr="007D6F86">
          <w:rPr>
            <w:rFonts w:ascii="Calibri" w:hAnsi="Calibri"/>
            <w:kern w:val="2"/>
            <w:sz w:val="21"/>
            <w:szCs w:val="22"/>
            <w:lang w:val="en-US" w:eastAsia="zh-CN"/>
          </w:rPr>
          <w:tab/>
        </w:r>
        <w:r w:rsidRPr="007E2CA4">
          <w:rPr>
            <w:rStyle w:val="Hyperlink"/>
          </w:rPr>
          <w:t>Support of Indirect Communication</w:t>
        </w:r>
        <w:r>
          <w:rPr>
            <w:webHidden/>
          </w:rPr>
          <w:tab/>
        </w:r>
        <w:r>
          <w:rPr>
            <w:webHidden/>
          </w:rPr>
          <w:fldChar w:fldCharType="begin"/>
        </w:r>
        <w:r>
          <w:rPr>
            <w:webHidden/>
          </w:rPr>
          <w:instrText xml:space="preserve"> PAGEREF _Toc2452276 \h </w:instrText>
        </w:r>
        <w:r>
          <w:rPr>
            <w:webHidden/>
          </w:rPr>
        </w:r>
        <w:r>
          <w:rPr>
            <w:webHidden/>
          </w:rPr>
          <w:fldChar w:fldCharType="separate"/>
        </w:r>
        <w:r>
          <w:rPr>
            <w:webHidden/>
          </w:rPr>
          <w:t>28</w:t>
        </w:r>
        <w:r>
          <w:rPr>
            <w:webHidden/>
          </w:rPr>
          <w:fldChar w:fldCharType="end"/>
        </w:r>
      </w:hyperlink>
    </w:p>
    <w:p w:rsidR="007D6F86" w:rsidRPr="007D6F86" w:rsidRDefault="007D6F86">
      <w:pPr>
        <w:pStyle w:val="TOC1"/>
        <w:rPr>
          <w:rFonts w:ascii="Calibri" w:hAnsi="Calibri"/>
          <w:kern w:val="2"/>
          <w:sz w:val="21"/>
          <w:szCs w:val="22"/>
          <w:lang w:val="en-US" w:eastAsia="zh-CN"/>
        </w:rPr>
      </w:pPr>
      <w:hyperlink w:anchor="_Toc2452277" w:history="1">
        <w:r w:rsidRPr="007E2CA4">
          <w:rPr>
            <w:rStyle w:val="Hyperlink"/>
          </w:rPr>
          <w:t>8</w:t>
        </w:r>
        <w:r w:rsidRPr="007D6F86">
          <w:rPr>
            <w:rFonts w:ascii="Calibri" w:hAnsi="Calibri"/>
            <w:kern w:val="2"/>
            <w:sz w:val="21"/>
            <w:szCs w:val="22"/>
            <w:lang w:val="en-US" w:eastAsia="zh-CN"/>
          </w:rPr>
          <w:tab/>
        </w:r>
        <w:r w:rsidRPr="007E2CA4">
          <w:rPr>
            <w:rStyle w:val="Hyperlink"/>
          </w:rPr>
          <w:t>Solutions for Key Requirements</w:t>
        </w:r>
        <w:r>
          <w:rPr>
            <w:webHidden/>
          </w:rPr>
          <w:tab/>
        </w:r>
        <w:r>
          <w:rPr>
            <w:webHidden/>
          </w:rPr>
          <w:fldChar w:fldCharType="begin"/>
        </w:r>
        <w:r>
          <w:rPr>
            <w:webHidden/>
          </w:rPr>
          <w:instrText xml:space="preserve"> PAGEREF _Toc2452277 \h </w:instrText>
        </w:r>
        <w:r>
          <w:rPr>
            <w:webHidden/>
          </w:rPr>
        </w:r>
        <w:r>
          <w:rPr>
            <w:webHidden/>
          </w:rPr>
          <w:fldChar w:fldCharType="separate"/>
        </w:r>
        <w:r>
          <w:rPr>
            <w:webHidden/>
          </w:rPr>
          <w:t>28</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78" w:history="1">
        <w:r w:rsidRPr="007E2CA4">
          <w:rPr>
            <w:rStyle w:val="Hyperlink"/>
          </w:rPr>
          <w:t>8.1</w:t>
        </w:r>
        <w:r w:rsidRPr="007D6F86">
          <w:rPr>
            <w:rFonts w:ascii="Calibri" w:hAnsi="Calibri"/>
            <w:kern w:val="2"/>
            <w:sz w:val="21"/>
            <w:szCs w:val="22"/>
            <w:lang w:val="en-US" w:eastAsia="zh-CN"/>
          </w:rPr>
          <w:tab/>
        </w:r>
        <w:r w:rsidRPr="007E2CA4">
          <w:rPr>
            <w:rStyle w:val="Hyperlink"/>
          </w:rPr>
          <w:t>Introduction</w:t>
        </w:r>
        <w:r>
          <w:rPr>
            <w:webHidden/>
          </w:rPr>
          <w:tab/>
        </w:r>
        <w:r>
          <w:rPr>
            <w:webHidden/>
          </w:rPr>
          <w:fldChar w:fldCharType="begin"/>
        </w:r>
        <w:r>
          <w:rPr>
            <w:webHidden/>
          </w:rPr>
          <w:instrText xml:space="preserve"> PAGEREF _Toc2452278 \h </w:instrText>
        </w:r>
        <w:r>
          <w:rPr>
            <w:webHidden/>
          </w:rPr>
        </w:r>
        <w:r>
          <w:rPr>
            <w:webHidden/>
          </w:rPr>
          <w:fldChar w:fldCharType="separate"/>
        </w:r>
        <w:r>
          <w:rPr>
            <w:webHidden/>
          </w:rPr>
          <w:t>28</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79" w:history="1">
        <w:r w:rsidRPr="007E2CA4">
          <w:rPr>
            <w:rStyle w:val="Hyperlink"/>
          </w:rPr>
          <w:t>8.2</w:t>
        </w:r>
        <w:r w:rsidRPr="007D6F86">
          <w:rPr>
            <w:rFonts w:ascii="Calibri" w:hAnsi="Calibri"/>
            <w:kern w:val="2"/>
            <w:sz w:val="21"/>
            <w:szCs w:val="22"/>
            <w:lang w:val="en-US" w:eastAsia="zh-CN"/>
          </w:rPr>
          <w:tab/>
        </w:r>
        <w:r w:rsidRPr="007E2CA4">
          <w:rPr>
            <w:rStyle w:val="Hyperlink"/>
          </w:rPr>
          <w:t>Solutions for Discovery of QUIC support</w:t>
        </w:r>
        <w:r>
          <w:rPr>
            <w:webHidden/>
          </w:rPr>
          <w:tab/>
        </w:r>
        <w:r>
          <w:rPr>
            <w:webHidden/>
          </w:rPr>
          <w:fldChar w:fldCharType="begin"/>
        </w:r>
        <w:r>
          <w:rPr>
            <w:webHidden/>
          </w:rPr>
          <w:instrText xml:space="preserve"> PAGEREF _Toc2452279 \h </w:instrText>
        </w:r>
        <w:r>
          <w:rPr>
            <w:webHidden/>
          </w:rPr>
        </w:r>
        <w:r>
          <w:rPr>
            <w:webHidden/>
          </w:rPr>
          <w:fldChar w:fldCharType="separate"/>
        </w:r>
        <w:r>
          <w:rPr>
            <w:webHidden/>
          </w:rPr>
          <w:t>29</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80" w:history="1">
        <w:r w:rsidRPr="007E2CA4">
          <w:rPr>
            <w:rStyle w:val="Hyperlink"/>
          </w:rPr>
          <w:t>8.2.1</w:t>
        </w:r>
        <w:r w:rsidRPr="007D6F86">
          <w:rPr>
            <w:rFonts w:ascii="Calibri" w:hAnsi="Calibri"/>
            <w:kern w:val="2"/>
            <w:sz w:val="21"/>
            <w:szCs w:val="22"/>
            <w:lang w:val="en-US" w:eastAsia="zh-CN"/>
          </w:rPr>
          <w:tab/>
        </w:r>
        <w:r w:rsidRPr="007E2CA4">
          <w:rPr>
            <w:rStyle w:val="Hyperlink"/>
          </w:rPr>
          <w:t>Using the Discovery Service of the NRF</w:t>
        </w:r>
        <w:r>
          <w:rPr>
            <w:webHidden/>
          </w:rPr>
          <w:tab/>
        </w:r>
        <w:r>
          <w:rPr>
            <w:webHidden/>
          </w:rPr>
          <w:fldChar w:fldCharType="begin"/>
        </w:r>
        <w:r>
          <w:rPr>
            <w:webHidden/>
          </w:rPr>
          <w:instrText xml:space="preserve"> PAGEREF _Toc2452280 \h </w:instrText>
        </w:r>
        <w:r>
          <w:rPr>
            <w:webHidden/>
          </w:rPr>
        </w:r>
        <w:r>
          <w:rPr>
            <w:webHidden/>
          </w:rPr>
          <w:fldChar w:fldCharType="separate"/>
        </w:r>
        <w:r>
          <w:rPr>
            <w:webHidden/>
          </w:rPr>
          <w:t>29</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81" w:history="1">
        <w:r w:rsidRPr="007E2CA4">
          <w:rPr>
            <w:rStyle w:val="Hyperlink"/>
          </w:rPr>
          <w:t>8.2.2</w:t>
        </w:r>
        <w:r w:rsidRPr="007D6F86">
          <w:rPr>
            <w:rFonts w:ascii="Calibri" w:hAnsi="Calibri"/>
            <w:kern w:val="2"/>
            <w:sz w:val="21"/>
            <w:szCs w:val="22"/>
            <w:lang w:val="en-US" w:eastAsia="zh-CN"/>
          </w:rPr>
          <w:tab/>
        </w:r>
        <w:r w:rsidRPr="007E2CA4">
          <w:rPr>
            <w:rStyle w:val="Hyperlink"/>
          </w:rPr>
          <w:t>Using Alt-Svc Header</w:t>
        </w:r>
        <w:r>
          <w:rPr>
            <w:webHidden/>
          </w:rPr>
          <w:tab/>
        </w:r>
        <w:r>
          <w:rPr>
            <w:webHidden/>
          </w:rPr>
          <w:fldChar w:fldCharType="begin"/>
        </w:r>
        <w:r>
          <w:rPr>
            <w:webHidden/>
          </w:rPr>
          <w:instrText xml:space="preserve"> PAGEREF _Toc2452281 \h </w:instrText>
        </w:r>
        <w:r>
          <w:rPr>
            <w:webHidden/>
          </w:rPr>
        </w:r>
        <w:r>
          <w:rPr>
            <w:webHidden/>
          </w:rPr>
          <w:fldChar w:fldCharType="separate"/>
        </w:r>
        <w:r>
          <w:rPr>
            <w:webHidden/>
          </w:rPr>
          <w:t>29</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82" w:history="1">
        <w:r w:rsidRPr="007E2CA4">
          <w:rPr>
            <w:rStyle w:val="Hyperlink"/>
          </w:rPr>
          <w:t>8.2.x</w:t>
        </w:r>
        <w:r w:rsidRPr="007D6F86">
          <w:rPr>
            <w:rFonts w:ascii="Calibri" w:hAnsi="Calibri"/>
            <w:kern w:val="2"/>
            <w:sz w:val="21"/>
            <w:szCs w:val="22"/>
            <w:lang w:val="en-US" w:eastAsia="zh-CN"/>
          </w:rPr>
          <w:tab/>
        </w:r>
        <w:r w:rsidRPr="007E2CA4">
          <w:rPr>
            <w:rStyle w:val="Hyperlink"/>
          </w:rPr>
          <w:t>Solution#x</w:t>
        </w:r>
        <w:r>
          <w:rPr>
            <w:webHidden/>
          </w:rPr>
          <w:tab/>
        </w:r>
        <w:r>
          <w:rPr>
            <w:webHidden/>
          </w:rPr>
          <w:fldChar w:fldCharType="begin"/>
        </w:r>
        <w:r>
          <w:rPr>
            <w:webHidden/>
          </w:rPr>
          <w:instrText xml:space="preserve"> PAGEREF _Toc2452282 \h </w:instrText>
        </w:r>
        <w:r>
          <w:rPr>
            <w:webHidden/>
          </w:rPr>
        </w:r>
        <w:r>
          <w:rPr>
            <w:webHidden/>
          </w:rPr>
          <w:fldChar w:fldCharType="separate"/>
        </w:r>
        <w:r>
          <w:rPr>
            <w:webHidden/>
          </w:rPr>
          <w:t>30</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83" w:history="1">
        <w:r w:rsidRPr="007E2CA4">
          <w:rPr>
            <w:rStyle w:val="Hyperlink"/>
          </w:rPr>
          <w:t>8.3</w:t>
        </w:r>
        <w:r w:rsidRPr="007D6F86">
          <w:rPr>
            <w:rFonts w:ascii="Calibri" w:hAnsi="Calibri"/>
            <w:kern w:val="2"/>
            <w:sz w:val="21"/>
            <w:szCs w:val="22"/>
            <w:lang w:val="en-US" w:eastAsia="zh-CN"/>
          </w:rPr>
          <w:tab/>
        </w:r>
        <w:r w:rsidRPr="007E2CA4">
          <w:rPr>
            <w:rStyle w:val="Hyperlink"/>
          </w:rPr>
          <w:t>Solutions for Discovery of NRF's Support for QUIC</w:t>
        </w:r>
        <w:r>
          <w:rPr>
            <w:webHidden/>
          </w:rPr>
          <w:tab/>
        </w:r>
        <w:r>
          <w:rPr>
            <w:webHidden/>
          </w:rPr>
          <w:fldChar w:fldCharType="begin"/>
        </w:r>
        <w:r>
          <w:rPr>
            <w:webHidden/>
          </w:rPr>
          <w:instrText xml:space="preserve"> PAGEREF _Toc2452283 \h </w:instrText>
        </w:r>
        <w:r>
          <w:rPr>
            <w:webHidden/>
          </w:rPr>
        </w:r>
        <w:r>
          <w:rPr>
            <w:webHidden/>
          </w:rPr>
          <w:fldChar w:fldCharType="separate"/>
        </w:r>
        <w:r>
          <w:rPr>
            <w:webHidden/>
          </w:rPr>
          <w:t>30</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84" w:history="1">
        <w:r w:rsidRPr="007E2CA4">
          <w:rPr>
            <w:rStyle w:val="Hyperlink"/>
          </w:rPr>
          <w:t>8.3.1</w:t>
        </w:r>
        <w:r w:rsidRPr="007D6F86">
          <w:rPr>
            <w:rFonts w:ascii="Calibri" w:hAnsi="Calibri"/>
            <w:kern w:val="2"/>
            <w:sz w:val="21"/>
            <w:szCs w:val="22"/>
            <w:lang w:val="en-US" w:eastAsia="zh-CN"/>
          </w:rPr>
          <w:tab/>
        </w:r>
        <w:r w:rsidRPr="007E2CA4">
          <w:rPr>
            <w:rStyle w:val="Hyperlink"/>
          </w:rPr>
          <w:t>Providing NRF Transport Capability from NSSF</w:t>
        </w:r>
        <w:r>
          <w:rPr>
            <w:webHidden/>
          </w:rPr>
          <w:tab/>
        </w:r>
        <w:r>
          <w:rPr>
            <w:webHidden/>
          </w:rPr>
          <w:fldChar w:fldCharType="begin"/>
        </w:r>
        <w:r>
          <w:rPr>
            <w:webHidden/>
          </w:rPr>
          <w:instrText xml:space="preserve"> PAGEREF _Toc2452284 \h </w:instrText>
        </w:r>
        <w:r>
          <w:rPr>
            <w:webHidden/>
          </w:rPr>
        </w:r>
        <w:r>
          <w:rPr>
            <w:webHidden/>
          </w:rPr>
          <w:fldChar w:fldCharType="separate"/>
        </w:r>
        <w:r>
          <w:rPr>
            <w:webHidden/>
          </w:rPr>
          <w:t>30</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85" w:history="1">
        <w:r w:rsidRPr="007E2CA4">
          <w:rPr>
            <w:rStyle w:val="Hyperlink"/>
          </w:rPr>
          <w:t>8.3.2</w:t>
        </w:r>
        <w:r w:rsidRPr="007D6F86">
          <w:rPr>
            <w:rFonts w:ascii="Calibri" w:hAnsi="Calibri"/>
            <w:kern w:val="2"/>
            <w:sz w:val="21"/>
            <w:szCs w:val="22"/>
            <w:lang w:val="en-US" w:eastAsia="zh-CN"/>
          </w:rPr>
          <w:tab/>
        </w:r>
        <w:r w:rsidRPr="007E2CA4">
          <w:rPr>
            <w:rStyle w:val="Hyperlink"/>
          </w:rPr>
          <w:t>Providing Remote PLMN NRF's Transport Capability during NF Discovery</w:t>
        </w:r>
        <w:r>
          <w:rPr>
            <w:webHidden/>
          </w:rPr>
          <w:tab/>
        </w:r>
        <w:r>
          <w:rPr>
            <w:webHidden/>
          </w:rPr>
          <w:fldChar w:fldCharType="begin"/>
        </w:r>
        <w:r>
          <w:rPr>
            <w:webHidden/>
          </w:rPr>
          <w:instrText xml:space="preserve"> PAGEREF _Toc2452285 \h </w:instrText>
        </w:r>
        <w:r>
          <w:rPr>
            <w:webHidden/>
          </w:rPr>
        </w:r>
        <w:r>
          <w:rPr>
            <w:webHidden/>
          </w:rPr>
          <w:fldChar w:fldCharType="separate"/>
        </w:r>
        <w:r>
          <w:rPr>
            <w:webHidden/>
          </w:rPr>
          <w:t>30</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86" w:history="1">
        <w:r w:rsidRPr="007E2CA4">
          <w:rPr>
            <w:rStyle w:val="Hyperlink"/>
          </w:rPr>
          <w:t>8.3.3</w:t>
        </w:r>
        <w:r w:rsidRPr="007D6F86">
          <w:rPr>
            <w:rFonts w:ascii="Calibri" w:hAnsi="Calibri"/>
            <w:kern w:val="2"/>
            <w:sz w:val="21"/>
            <w:szCs w:val="22"/>
            <w:lang w:val="en-US" w:eastAsia="zh-CN"/>
          </w:rPr>
          <w:tab/>
        </w:r>
        <w:r w:rsidRPr="007E2CA4">
          <w:rPr>
            <w:rStyle w:val="Hyperlink"/>
          </w:rPr>
          <w:t>Discovery Based On Local Configuration</w:t>
        </w:r>
        <w:r>
          <w:rPr>
            <w:webHidden/>
          </w:rPr>
          <w:tab/>
        </w:r>
        <w:r>
          <w:rPr>
            <w:webHidden/>
          </w:rPr>
          <w:fldChar w:fldCharType="begin"/>
        </w:r>
        <w:r>
          <w:rPr>
            <w:webHidden/>
          </w:rPr>
          <w:instrText xml:space="preserve"> PAGEREF _Toc2452286 \h </w:instrText>
        </w:r>
        <w:r>
          <w:rPr>
            <w:webHidden/>
          </w:rPr>
        </w:r>
        <w:r>
          <w:rPr>
            <w:webHidden/>
          </w:rPr>
          <w:fldChar w:fldCharType="separate"/>
        </w:r>
        <w:r>
          <w:rPr>
            <w:webHidden/>
          </w:rPr>
          <w:t>30</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87" w:history="1">
        <w:r w:rsidRPr="007E2CA4">
          <w:rPr>
            <w:rStyle w:val="Hyperlink"/>
          </w:rPr>
          <w:t>8.4</w:t>
        </w:r>
        <w:r w:rsidRPr="007D6F86">
          <w:rPr>
            <w:rFonts w:ascii="Calibri" w:hAnsi="Calibri"/>
            <w:kern w:val="2"/>
            <w:sz w:val="21"/>
            <w:szCs w:val="22"/>
            <w:lang w:val="en-US" w:eastAsia="zh-CN"/>
          </w:rPr>
          <w:tab/>
        </w:r>
        <w:r w:rsidRPr="007E2CA4">
          <w:rPr>
            <w:rStyle w:val="Hyperlink"/>
          </w:rPr>
          <w:t>Solutions for Migration to QUIC</w:t>
        </w:r>
        <w:r>
          <w:rPr>
            <w:webHidden/>
          </w:rPr>
          <w:tab/>
        </w:r>
        <w:r>
          <w:rPr>
            <w:webHidden/>
          </w:rPr>
          <w:fldChar w:fldCharType="begin"/>
        </w:r>
        <w:r>
          <w:rPr>
            <w:webHidden/>
          </w:rPr>
          <w:instrText xml:space="preserve"> PAGEREF _Toc2452287 \h </w:instrText>
        </w:r>
        <w:r>
          <w:rPr>
            <w:webHidden/>
          </w:rPr>
        </w:r>
        <w:r>
          <w:rPr>
            <w:webHidden/>
          </w:rPr>
          <w:fldChar w:fldCharType="separate"/>
        </w:r>
        <w:r>
          <w:rPr>
            <w:webHidden/>
          </w:rPr>
          <w:t>31</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88" w:history="1">
        <w:r w:rsidRPr="007E2CA4">
          <w:rPr>
            <w:rStyle w:val="Hyperlink"/>
          </w:rPr>
          <w:t>8.4.1</w:t>
        </w:r>
        <w:r w:rsidRPr="007D6F86">
          <w:rPr>
            <w:rFonts w:ascii="Calibri" w:hAnsi="Calibri"/>
            <w:kern w:val="2"/>
            <w:sz w:val="21"/>
            <w:szCs w:val="22"/>
            <w:lang w:val="en-US" w:eastAsia="zh-CN"/>
          </w:rPr>
          <w:tab/>
        </w:r>
        <w:r w:rsidRPr="007E2CA4">
          <w:rPr>
            <w:rStyle w:val="Hyperlink"/>
          </w:rPr>
          <w:t>Deployment Topologies to Introduce NF Services with QUIC Support</w:t>
        </w:r>
        <w:r>
          <w:rPr>
            <w:webHidden/>
          </w:rPr>
          <w:tab/>
        </w:r>
        <w:r>
          <w:rPr>
            <w:webHidden/>
          </w:rPr>
          <w:fldChar w:fldCharType="begin"/>
        </w:r>
        <w:r>
          <w:rPr>
            <w:webHidden/>
          </w:rPr>
          <w:instrText xml:space="preserve"> PAGEREF _Toc2452288 \h </w:instrText>
        </w:r>
        <w:r>
          <w:rPr>
            <w:webHidden/>
          </w:rPr>
        </w:r>
        <w:r>
          <w:rPr>
            <w:webHidden/>
          </w:rPr>
          <w:fldChar w:fldCharType="separate"/>
        </w:r>
        <w:r>
          <w:rPr>
            <w:webHidden/>
          </w:rPr>
          <w:t>31</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89" w:history="1">
        <w:r w:rsidRPr="007E2CA4">
          <w:rPr>
            <w:rStyle w:val="Hyperlink"/>
          </w:rPr>
          <w:t>8.4.2</w:t>
        </w:r>
        <w:r w:rsidRPr="007D6F86">
          <w:rPr>
            <w:rFonts w:ascii="Calibri" w:hAnsi="Calibri"/>
            <w:kern w:val="2"/>
            <w:sz w:val="21"/>
            <w:szCs w:val="22"/>
            <w:lang w:val="en-US" w:eastAsia="zh-CN"/>
          </w:rPr>
          <w:tab/>
        </w:r>
        <w:r w:rsidRPr="007E2CA4">
          <w:rPr>
            <w:rStyle w:val="Hyperlink"/>
          </w:rPr>
          <w:t>Steps to Follow When Introducing NF Services with QUIC Support</w:t>
        </w:r>
        <w:r>
          <w:rPr>
            <w:webHidden/>
          </w:rPr>
          <w:tab/>
        </w:r>
        <w:r>
          <w:rPr>
            <w:webHidden/>
          </w:rPr>
          <w:fldChar w:fldCharType="begin"/>
        </w:r>
        <w:r>
          <w:rPr>
            <w:webHidden/>
          </w:rPr>
          <w:instrText xml:space="preserve"> PAGEREF _Toc2452289 \h </w:instrText>
        </w:r>
        <w:r>
          <w:rPr>
            <w:webHidden/>
          </w:rPr>
        </w:r>
        <w:r>
          <w:rPr>
            <w:webHidden/>
          </w:rPr>
          <w:fldChar w:fldCharType="separate"/>
        </w:r>
        <w:r>
          <w:rPr>
            <w:webHidden/>
          </w:rPr>
          <w:t>31</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90" w:history="1">
        <w:r w:rsidRPr="007E2CA4">
          <w:rPr>
            <w:rStyle w:val="Hyperlink"/>
          </w:rPr>
          <w:t>8.4.3</w:t>
        </w:r>
        <w:r w:rsidRPr="007D6F86">
          <w:rPr>
            <w:rFonts w:ascii="Calibri" w:hAnsi="Calibri"/>
            <w:kern w:val="2"/>
            <w:sz w:val="21"/>
            <w:szCs w:val="22"/>
            <w:lang w:val="en-US" w:eastAsia="zh-CN"/>
          </w:rPr>
          <w:tab/>
        </w:r>
        <w:r w:rsidRPr="007E2CA4">
          <w:rPr>
            <w:rStyle w:val="Hyperlink"/>
          </w:rPr>
          <w:t>Use of QUIC by NF Service Consumers</w:t>
        </w:r>
        <w:r>
          <w:rPr>
            <w:webHidden/>
          </w:rPr>
          <w:tab/>
        </w:r>
        <w:r>
          <w:rPr>
            <w:webHidden/>
          </w:rPr>
          <w:fldChar w:fldCharType="begin"/>
        </w:r>
        <w:r>
          <w:rPr>
            <w:webHidden/>
          </w:rPr>
          <w:instrText xml:space="preserve"> PAGEREF _Toc2452290 \h </w:instrText>
        </w:r>
        <w:r>
          <w:rPr>
            <w:webHidden/>
          </w:rPr>
        </w:r>
        <w:r>
          <w:rPr>
            <w:webHidden/>
          </w:rPr>
          <w:fldChar w:fldCharType="separate"/>
        </w:r>
        <w:r>
          <w:rPr>
            <w:webHidden/>
          </w:rPr>
          <w:t>31</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291" w:history="1">
        <w:r w:rsidRPr="007E2CA4">
          <w:rPr>
            <w:rStyle w:val="Hyperlink"/>
          </w:rPr>
          <w:t>8.4.4</w:t>
        </w:r>
        <w:r w:rsidRPr="007D6F86">
          <w:rPr>
            <w:rFonts w:ascii="Calibri" w:hAnsi="Calibri"/>
            <w:kern w:val="2"/>
            <w:sz w:val="21"/>
            <w:szCs w:val="22"/>
            <w:lang w:val="en-US" w:eastAsia="zh-CN"/>
          </w:rPr>
          <w:tab/>
        </w:r>
        <w:r w:rsidRPr="007E2CA4">
          <w:rPr>
            <w:rStyle w:val="Hyperlink"/>
          </w:rPr>
          <w:t>Decommissioning TCP</w:t>
        </w:r>
        <w:r>
          <w:rPr>
            <w:webHidden/>
          </w:rPr>
          <w:tab/>
        </w:r>
        <w:r>
          <w:rPr>
            <w:webHidden/>
          </w:rPr>
          <w:fldChar w:fldCharType="begin"/>
        </w:r>
        <w:r>
          <w:rPr>
            <w:webHidden/>
          </w:rPr>
          <w:instrText xml:space="preserve"> PAGEREF _Toc2452291 \h </w:instrText>
        </w:r>
        <w:r>
          <w:rPr>
            <w:webHidden/>
          </w:rPr>
        </w:r>
        <w:r>
          <w:rPr>
            <w:webHidden/>
          </w:rPr>
          <w:fldChar w:fldCharType="separate"/>
        </w:r>
        <w:r>
          <w:rPr>
            <w:webHidden/>
          </w:rPr>
          <w:t>31</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92" w:history="1">
        <w:r w:rsidRPr="007E2CA4">
          <w:rPr>
            <w:rStyle w:val="Hyperlink"/>
          </w:rPr>
          <w:t>8.y</w:t>
        </w:r>
        <w:r w:rsidRPr="007D6F86">
          <w:rPr>
            <w:rFonts w:ascii="Calibri" w:hAnsi="Calibri"/>
            <w:kern w:val="2"/>
            <w:sz w:val="21"/>
            <w:szCs w:val="22"/>
            <w:lang w:val="en-US" w:eastAsia="zh-CN"/>
          </w:rPr>
          <w:tab/>
        </w:r>
        <w:r w:rsidRPr="007E2CA4">
          <w:rPr>
            <w:rStyle w:val="Hyperlink"/>
          </w:rPr>
          <w:t>Evaluation and Conclusion</w:t>
        </w:r>
        <w:r>
          <w:rPr>
            <w:webHidden/>
          </w:rPr>
          <w:tab/>
        </w:r>
        <w:r>
          <w:rPr>
            <w:webHidden/>
          </w:rPr>
          <w:fldChar w:fldCharType="begin"/>
        </w:r>
        <w:r>
          <w:rPr>
            <w:webHidden/>
          </w:rPr>
          <w:instrText xml:space="preserve"> PAGEREF _Toc2452292 \h </w:instrText>
        </w:r>
        <w:r>
          <w:rPr>
            <w:webHidden/>
          </w:rPr>
        </w:r>
        <w:r>
          <w:rPr>
            <w:webHidden/>
          </w:rPr>
          <w:fldChar w:fldCharType="separate"/>
        </w:r>
        <w:r>
          <w:rPr>
            <w:webHidden/>
          </w:rPr>
          <w:t>32</w:t>
        </w:r>
        <w:r>
          <w:rPr>
            <w:webHidden/>
          </w:rPr>
          <w:fldChar w:fldCharType="end"/>
        </w:r>
      </w:hyperlink>
    </w:p>
    <w:p w:rsidR="007D6F86" w:rsidRPr="007D6F86" w:rsidRDefault="007D6F86">
      <w:pPr>
        <w:pStyle w:val="TOC1"/>
        <w:rPr>
          <w:rFonts w:ascii="Calibri" w:hAnsi="Calibri"/>
          <w:kern w:val="2"/>
          <w:sz w:val="21"/>
          <w:szCs w:val="22"/>
          <w:lang w:val="en-US" w:eastAsia="zh-CN"/>
        </w:rPr>
      </w:pPr>
      <w:hyperlink w:anchor="_Toc2452293" w:history="1">
        <w:r w:rsidRPr="007E2CA4">
          <w:rPr>
            <w:rStyle w:val="Hyperlink"/>
          </w:rPr>
          <w:t>9</w:t>
        </w:r>
        <w:r w:rsidRPr="007D6F86">
          <w:rPr>
            <w:rFonts w:ascii="Calibri" w:hAnsi="Calibri"/>
            <w:kern w:val="2"/>
            <w:sz w:val="21"/>
            <w:szCs w:val="22"/>
            <w:lang w:val="en-US" w:eastAsia="zh-CN"/>
          </w:rPr>
          <w:tab/>
        </w:r>
        <w:r w:rsidRPr="007E2CA4">
          <w:rPr>
            <w:rStyle w:val="Hyperlink"/>
          </w:rPr>
          <w:t>Impacts to Service Based Architecture</w:t>
        </w:r>
        <w:r>
          <w:rPr>
            <w:webHidden/>
          </w:rPr>
          <w:tab/>
        </w:r>
        <w:r>
          <w:rPr>
            <w:webHidden/>
          </w:rPr>
          <w:fldChar w:fldCharType="begin"/>
        </w:r>
        <w:r>
          <w:rPr>
            <w:webHidden/>
          </w:rPr>
          <w:instrText xml:space="preserve"> PAGEREF _Toc2452293 \h </w:instrText>
        </w:r>
        <w:r>
          <w:rPr>
            <w:webHidden/>
          </w:rPr>
        </w:r>
        <w:r>
          <w:rPr>
            <w:webHidden/>
          </w:rPr>
          <w:fldChar w:fldCharType="separate"/>
        </w:r>
        <w:r>
          <w:rPr>
            <w:webHidden/>
          </w:rPr>
          <w:t>32</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94" w:history="1">
        <w:r w:rsidRPr="007E2CA4">
          <w:rPr>
            <w:rStyle w:val="Hyperlink"/>
          </w:rPr>
          <w:t>9.1</w:t>
        </w:r>
        <w:r w:rsidRPr="007D6F86">
          <w:rPr>
            <w:rFonts w:ascii="Calibri" w:hAnsi="Calibri"/>
            <w:kern w:val="2"/>
            <w:sz w:val="21"/>
            <w:szCs w:val="22"/>
            <w:lang w:val="en-US" w:eastAsia="zh-CN"/>
          </w:rPr>
          <w:tab/>
        </w:r>
        <w:r w:rsidRPr="007E2CA4">
          <w:rPr>
            <w:rStyle w:val="Hyperlink"/>
          </w:rPr>
          <w:t>Introduction</w:t>
        </w:r>
        <w:r>
          <w:rPr>
            <w:webHidden/>
          </w:rPr>
          <w:tab/>
        </w:r>
        <w:r>
          <w:rPr>
            <w:webHidden/>
          </w:rPr>
          <w:fldChar w:fldCharType="begin"/>
        </w:r>
        <w:r>
          <w:rPr>
            <w:webHidden/>
          </w:rPr>
          <w:instrText xml:space="preserve"> PAGEREF _Toc2452294 \h </w:instrText>
        </w:r>
        <w:r>
          <w:rPr>
            <w:webHidden/>
          </w:rPr>
        </w:r>
        <w:r>
          <w:rPr>
            <w:webHidden/>
          </w:rPr>
          <w:fldChar w:fldCharType="separate"/>
        </w:r>
        <w:r>
          <w:rPr>
            <w:webHidden/>
          </w:rPr>
          <w:t>32</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95" w:history="1">
        <w:r w:rsidRPr="007E2CA4">
          <w:rPr>
            <w:rStyle w:val="Hyperlink"/>
          </w:rPr>
          <w:t>9.2</w:t>
        </w:r>
        <w:r w:rsidRPr="007D6F86">
          <w:rPr>
            <w:rFonts w:ascii="Calibri" w:hAnsi="Calibri"/>
            <w:kern w:val="2"/>
            <w:sz w:val="21"/>
            <w:szCs w:val="22"/>
            <w:lang w:val="en-US" w:eastAsia="zh-CN"/>
          </w:rPr>
          <w:tab/>
        </w:r>
        <w:r w:rsidRPr="007E2CA4">
          <w:rPr>
            <w:rStyle w:val="Hyperlink"/>
          </w:rPr>
          <w:t>HTTP Proxy Traversal</w:t>
        </w:r>
        <w:r>
          <w:rPr>
            <w:webHidden/>
          </w:rPr>
          <w:tab/>
        </w:r>
        <w:r>
          <w:rPr>
            <w:webHidden/>
          </w:rPr>
          <w:fldChar w:fldCharType="begin"/>
        </w:r>
        <w:r>
          <w:rPr>
            <w:webHidden/>
          </w:rPr>
          <w:instrText xml:space="preserve"> PAGEREF _Toc2452295 \h </w:instrText>
        </w:r>
        <w:r>
          <w:rPr>
            <w:webHidden/>
          </w:rPr>
        </w:r>
        <w:r>
          <w:rPr>
            <w:webHidden/>
          </w:rPr>
          <w:fldChar w:fldCharType="separate"/>
        </w:r>
        <w:r>
          <w:rPr>
            <w:webHidden/>
          </w:rPr>
          <w:t>32</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96" w:history="1">
        <w:r w:rsidRPr="007E2CA4">
          <w:rPr>
            <w:rStyle w:val="Hyperlink"/>
          </w:rPr>
          <w:t>9.3</w:t>
        </w:r>
        <w:r w:rsidRPr="007D6F86">
          <w:rPr>
            <w:rFonts w:ascii="Calibri" w:hAnsi="Calibri"/>
            <w:kern w:val="2"/>
            <w:sz w:val="21"/>
            <w:szCs w:val="22"/>
            <w:lang w:val="en-US" w:eastAsia="zh-CN"/>
          </w:rPr>
          <w:tab/>
        </w:r>
        <w:r w:rsidRPr="007E2CA4">
          <w:rPr>
            <w:rStyle w:val="Hyperlink"/>
          </w:rPr>
          <w:t>QUIC’s Security Mechanisms</w:t>
        </w:r>
        <w:r>
          <w:rPr>
            <w:webHidden/>
          </w:rPr>
          <w:tab/>
        </w:r>
        <w:r>
          <w:rPr>
            <w:webHidden/>
          </w:rPr>
          <w:fldChar w:fldCharType="begin"/>
        </w:r>
        <w:r>
          <w:rPr>
            <w:webHidden/>
          </w:rPr>
          <w:instrText xml:space="preserve"> PAGEREF _Toc2452296 \h </w:instrText>
        </w:r>
        <w:r>
          <w:rPr>
            <w:webHidden/>
          </w:rPr>
        </w:r>
        <w:r>
          <w:rPr>
            <w:webHidden/>
          </w:rPr>
          <w:fldChar w:fldCharType="separate"/>
        </w:r>
        <w:r>
          <w:rPr>
            <w:webHidden/>
          </w:rPr>
          <w:t>32</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97" w:history="1">
        <w:r w:rsidRPr="007E2CA4">
          <w:rPr>
            <w:rStyle w:val="Hyperlink"/>
          </w:rPr>
          <w:t>9.4</w:t>
        </w:r>
        <w:r w:rsidRPr="007D6F86">
          <w:rPr>
            <w:rFonts w:ascii="Calibri" w:hAnsi="Calibri"/>
            <w:kern w:val="2"/>
            <w:sz w:val="21"/>
            <w:szCs w:val="22"/>
            <w:lang w:val="en-US" w:eastAsia="zh-CN"/>
          </w:rPr>
          <w:tab/>
        </w:r>
        <w:r w:rsidRPr="007E2CA4">
          <w:rPr>
            <w:rStyle w:val="Hyperlink"/>
          </w:rPr>
          <w:t>TCP Decommission in Migration Impacts Architecture</w:t>
        </w:r>
        <w:r>
          <w:rPr>
            <w:webHidden/>
          </w:rPr>
          <w:tab/>
        </w:r>
        <w:r>
          <w:rPr>
            <w:webHidden/>
          </w:rPr>
          <w:fldChar w:fldCharType="begin"/>
        </w:r>
        <w:r>
          <w:rPr>
            <w:webHidden/>
          </w:rPr>
          <w:instrText xml:space="preserve"> PAGEREF _Toc2452297 \h </w:instrText>
        </w:r>
        <w:r>
          <w:rPr>
            <w:webHidden/>
          </w:rPr>
        </w:r>
        <w:r>
          <w:rPr>
            <w:webHidden/>
          </w:rPr>
          <w:fldChar w:fldCharType="separate"/>
        </w:r>
        <w:r>
          <w:rPr>
            <w:webHidden/>
          </w:rPr>
          <w:t>32</w:t>
        </w:r>
        <w:r>
          <w:rPr>
            <w:webHidden/>
          </w:rPr>
          <w:fldChar w:fldCharType="end"/>
        </w:r>
      </w:hyperlink>
    </w:p>
    <w:p w:rsidR="007D6F86" w:rsidRPr="007D6F86" w:rsidRDefault="007D6F86">
      <w:pPr>
        <w:pStyle w:val="TOC1"/>
        <w:rPr>
          <w:rFonts w:ascii="Calibri" w:hAnsi="Calibri"/>
          <w:kern w:val="2"/>
          <w:sz w:val="21"/>
          <w:szCs w:val="22"/>
          <w:lang w:val="en-US" w:eastAsia="zh-CN"/>
        </w:rPr>
      </w:pPr>
      <w:hyperlink w:anchor="_Toc2452298" w:history="1">
        <w:r w:rsidRPr="007E2CA4">
          <w:rPr>
            <w:rStyle w:val="Hyperlink"/>
          </w:rPr>
          <w:t>10</w:t>
        </w:r>
        <w:r w:rsidRPr="007D6F86">
          <w:rPr>
            <w:rFonts w:ascii="Calibri" w:hAnsi="Calibri"/>
            <w:kern w:val="2"/>
            <w:sz w:val="21"/>
            <w:szCs w:val="22"/>
            <w:lang w:val="en-US" w:eastAsia="zh-CN"/>
          </w:rPr>
          <w:tab/>
        </w:r>
        <w:r w:rsidRPr="007E2CA4">
          <w:rPr>
            <w:rStyle w:val="Hyperlink"/>
          </w:rPr>
          <w:t>Current Implementation and Maturity Status</w:t>
        </w:r>
        <w:r>
          <w:rPr>
            <w:webHidden/>
          </w:rPr>
          <w:tab/>
        </w:r>
        <w:r>
          <w:rPr>
            <w:webHidden/>
          </w:rPr>
          <w:fldChar w:fldCharType="begin"/>
        </w:r>
        <w:r>
          <w:rPr>
            <w:webHidden/>
          </w:rPr>
          <w:instrText xml:space="preserve"> PAGEREF _Toc2452298 \h </w:instrText>
        </w:r>
        <w:r>
          <w:rPr>
            <w:webHidden/>
          </w:rPr>
        </w:r>
        <w:r>
          <w:rPr>
            <w:webHidden/>
          </w:rPr>
          <w:fldChar w:fldCharType="separate"/>
        </w:r>
        <w:r>
          <w:rPr>
            <w:webHidden/>
          </w:rPr>
          <w:t>33</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299" w:history="1">
        <w:r w:rsidRPr="007E2CA4">
          <w:rPr>
            <w:rStyle w:val="Hyperlink"/>
          </w:rPr>
          <w:t>10.1</w:t>
        </w:r>
        <w:r w:rsidRPr="007D6F86">
          <w:rPr>
            <w:rFonts w:ascii="Calibri" w:hAnsi="Calibri"/>
            <w:kern w:val="2"/>
            <w:sz w:val="21"/>
            <w:szCs w:val="22"/>
            <w:lang w:val="en-US" w:eastAsia="zh-CN"/>
          </w:rPr>
          <w:tab/>
        </w:r>
        <w:r w:rsidRPr="007E2CA4">
          <w:rPr>
            <w:rStyle w:val="Hyperlink"/>
          </w:rPr>
          <w:t>Introduction</w:t>
        </w:r>
        <w:r>
          <w:rPr>
            <w:webHidden/>
          </w:rPr>
          <w:tab/>
        </w:r>
        <w:r>
          <w:rPr>
            <w:webHidden/>
          </w:rPr>
          <w:fldChar w:fldCharType="begin"/>
        </w:r>
        <w:r>
          <w:rPr>
            <w:webHidden/>
          </w:rPr>
          <w:instrText xml:space="preserve"> PAGEREF _Toc2452299 \h </w:instrText>
        </w:r>
        <w:r>
          <w:rPr>
            <w:webHidden/>
          </w:rPr>
        </w:r>
        <w:r>
          <w:rPr>
            <w:webHidden/>
          </w:rPr>
          <w:fldChar w:fldCharType="separate"/>
        </w:r>
        <w:r>
          <w:rPr>
            <w:webHidden/>
          </w:rPr>
          <w:t>33</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300" w:history="1">
        <w:r w:rsidRPr="007E2CA4">
          <w:rPr>
            <w:rStyle w:val="Hyperlink"/>
          </w:rPr>
          <w:t>10.2</w:t>
        </w:r>
        <w:r w:rsidRPr="007D6F86">
          <w:rPr>
            <w:rFonts w:ascii="Calibri" w:hAnsi="Calibri"/>
            <w:kern w:val="2"/>
            <w:sz w:val="21"/>
            <w:szCs w:val="22"/>
            <w:lang w:val="en-US" w:eastAsia="zh-CN"/>
          </w:rPr>
          <w:tab/>
        </w:r>
        <w:r w:rsidRPr="007E2CA4">
          <w:rPr>
            <w:rStyle w:val="Hyperlink"/>
          </w:rPr>
          <w:t>Implementation maturity</w:t>
        </w:r>
        <w:r>
          <w:rPr>
            <w:webHidden/>
          </w:rPr>
          <w:tab/>
        </w:r>
        <w:r>
          <w:rPr>
            <w:webHidden/>
          </w:rPr>
          <w:fldChar w:fldCharType="begin"/>
        </w:r>
        <w:r>
          <w:rPr>
            <w:webHidden/>
          </w:rPr>
          <w:instrText xml:space="preserve"> PAGEREF _Toc2452300 \h </w:instrText>
        </w:r>
        <w:r>
          <w:rPr>
            <w:webHidden/>
          </w:rPr>
        </w:r>
        <w:r>
          <w:rPr>
            <w:webHidden/>
          </w:rPr>
          <w:fldChar w:fldCharType="separate"/>
        </w:r>
        <w:r>
          <w:rPr>
            <w:webHidden/>
          </w:rPr>
          <w:t>33</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301" w:history="1">
        <w:r w:rsidRPr="007E2CA4">
          <w:rPr>
            <w:rStyle w:val="Hyperlink"/>
          </w:rPr>
          <w:t>10.3</w:t>
        </w:r>
        <w:r w:rsidRPr="007D6F86">
          <w:rPr>
            <w:rFonts w:ascii="Calibri" w:hAnsi="Calibri"/>
            <w:kern w:val="2"/>
            <w:sz w:val="21"/>
            <w:szCs w:val="22"/>
            <w:lang w:val="en-US" w:eastAsia="zh-CN"/>
          </w:rPr>
          <w:tab/>
        </w:r>
        <w:r w:rsidRPr="007E2CA4">
          <w:rPr>
            <w:rStyle w:val="Hyperlink"/>
          </w:rPr>
          <w:t>Hardware offload support</w:t>
        </w:r>
        <w:r>
          <w:rPr>
            <w:webHidden/>
          </w:rPr>
          <w:tab/>
        </w:r>
        <w:r>
          <w:rPr>
            <w:webHidden/>
          </w:rPr>
          <w:fldChar w:fldCharType="begin"/>
        </w:r>
        <w:r>
          <w:rPr>
            <w:webHidden/>
          </w:rPr>
          <w:instrText xml:space="preserve"> PAGEREF _Toc2452301 \h </w:instrText>
        </w:r>
        <w:r>
          <w:rPr>
            <w:webHidden/>
          </w:rPr>
        </w:r>
        <w:r>
          <w:rPr>
            <w:webHidden/>
          </w:rPr>
          <w:fldChar w:fldCharType="separate"/>
        </w:r>
        <w:r>
          <w:rPr>
            <w:webHidden/>
          </w:rPr>
          <w:t>33</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302" w:history="1">
        <w:r w:rsidRPr="007E2CA4">
          <w:rPr>
            <w:rStyle w:val="Hyperlink"/>
          </w:rPr>
          <w:t>10.4</w:t>
        </w:r>
        <w:r w:rsidRPr="007D6F86">
          <w:rPr>
            <w:rFonts w:ascii="Calibri" w:hAnsi="Calibri"/>
            <w:kern w:val="2"/>
            <w:sz w:val="21"/>
            <w:szCs w:val="22"/>
            <w:lang w:val="en-US" w:eastAsia="zh-CN"/>
          </w:rPr>
          <w:tab/>
        </w:r>
        <w:r w:rsidRPr="007E2CA4">
          <w:rPr>
            <w:rStyle w:val="Hyperlink"/>
          </w:rPr>
          <w:t>UDP Performance in Operating System</w:t>
        </w:r>
        <w:r>
          <w:rPr>
            <w:webHidden/>
          </w:rPr>
          <w:tab/>
        </w:r>
        <w:r>
          <w:rPr>
            <w:webHidden/>
          </w:rPr>
          <w:fldChar w:fldCharType="begin"/>
        </w:r>
        <w:r>
          <w:rPr>
            <w:webHidden/>
          </w:rPr>
          <w:instrText xml:space="preserve"> PAGEREF _Toc2452302 \h </w:instrText>
        </w:r>
        <w:r>
          <w:rPr>
            <w:webHidden/>
          </w:rPr>
        </w:r>
        <w:r>
          <w:rPr>
            <w:webHidden/>
          </w:rPr>
          <w:fldChar w:fldCharType="separate"/>
        </w:r>
        <w:r>
          <w:rPr>
            <w:webHidden/>
          </w:rPr>
          <w:t>33</w:t>
        </w:r>
        <w:r>
          <w:rPr>
            <w:webHidden/>
          </w:rPr>
          <w:fldChar w:fldCharType="end"/>
        </w:r>
      </w:hyperlink>
    </w:p>
    <w:p w:rsidR="007D6F86" w:rsidRPr="007D6F86" w:rsidRDefault="007D6F86">
      <w:pPr>
        <w:pStyle w:val="TOC1"/>
        <w:rPr>
          <w:rFonts w:ascii="Calibri" w:hAnsi="Calibri"/>
          <w:kern w:val="2"/>
          <w:sz w:val="21"/>
          <w:szCs w:val="22"/>
          <w:lang w:val="en-US" w:eastAsia="zh-CN"/>
        </w:rPr>
      </w:pPr>
      <w:hyperlink w:anchor="_Toc2452303" w:history="1">
        <w:r w:rsidRPr="007E2CA4">
          <w:rPr>
            <w:rStyle w:val="Hyperlink"/>
          </w:rPr>
          <w:t>11</w:t>
        </w:r>
        <w:r w:rsidRPr="007D6F86">
          <w:rPr>
            <w:rFonts w:ascii="Calibri" w:hAnsi="Calibri"/>
            <w:kern w:val="2"/>
            <w:sz w:val="21"/>
            <w:szCs w:val="22"/>
            <w:lang w:val="en-US" w:eastAsia="zh-CN"/>
          </w:rPr>
          <w:tab/>
        </w:r>
        <w:r w:rsidRPr="007E2CA4">
          <w:rPr>
            <w:rStyle w:val="Hyperlink"/>
          </w:rPr>
          <w:t>Evaluation and Conclusion</w:t>
        </w:r>
        <w:r>
          <w:rPr>
            <w:webHidden/>
          </w:rPr>
          <w:tab/>
        </w:r>
        <w:r>
          <w:rPr>
            <w:webHidden/>
          </w:rPr>
          <w:fldChar w:fldCharType="begin"/>
        </w:r>
        <w:r>
          <w:rPr>
            <w:webHidden/>
          </w:rPr>
          <w:instrText xml:space="preserve"> PAGEREF _Toc2452303 \h </w:instrText>
        </w:r>
        <w:r>
          <w:rPr>
            <w:webHidden/>
          </w:rPr>
        </w:r>
        <w:r>
          <w:rPr>
            <w:webHidden/>
          </w:rPr>
          <w:fldChar w:fldCharType="separate"/>
        </w:r>
        <w:r>
          <w:rPr>
            <w:webHidden/>
          </w:rPr>
          <w:t>34</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304" w:history="1">
        <w:r w:rsidRPr="007E2CA4">
          <w:rPr>
            <w:rStyle w:val="Hyperlink"/>
          </w:rPr>
          <w:t>11.1</w:t>
        </w:r>
        <w:r w:rsidRPr="007D6F86">
          <w:rPr>
            <w:rFonts w:ascii="Calibri" w:hAnsi="Calibri"/>
            <w:kern w:val="2"/>
            <w:sz w:val="21"/>
            <w:szCs w:val="22"/>
            <w:lang w:val="en-US" w:eastAsia="zh-CN"/>
          </w:rPr>
          <w:tab/>
        </w:r>
        <w:r w:rsidRPr="007E2CA4">
          <w:rPr>
            <w:rStyle w:val="Hyperlink"/>
          </w:rPr>
          <w:t>Interim Evaluation</w:t>
        </w:r>
        <w:r>
          <w:rPr>
            <w:webHidden/>
          </w:rPr>
          <w:tab/>
        </w:r>
        <w:r>
          <w:rPr>
            <w:webHidden/>
          </w:rPr>
          <w:fldChar w:fldCharType="begin"/>
        </w:r>
        <w:r>
          <w:rPr>
            <w:webHidden/>
          </w:rPr>
          <w:instrText xml:space="preserve"> PAGEREF _Toc2452304 \h </w:instrText>
        </w:r>
        <w:r>
          <w:rPr>
            <w:webHidden/>
          </w:rPr>
        </w:r>
        <w:r>
          <w:rPr>
            <w:webHidden/>
          </w:rPr>
          <w:fldChar w:fldCharType="separate"/>
        </w:r>
        <w:r>
          <w:rPr>
            <w:webHidden/>
          </w:rPr>
          <w:t>34</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305" w:history="1">
        <w:r w:rsidRPr="007E2CA4">
          <w:rPr>
            <w:rStyle w:val="Hyperlink"/>
          </w:rPr>
          <w:t>11.1.1</w:t>
        </w:r>
        <w:r w:rsidRPr="007D6F86">
          <w:rPr>
            <w:rFonts w:ascii="Calibri" w:hAnsi="Calibri"/>
            <w:kern w:val="2"/>
            <w:sz w:val="21"/>
            <w:szCs w:val="22"/>
            <w:lang w:val="en-US" w:eastAsia="zh-CN"/>
          </w:rPr>
          <w:tab/>
        </w:r>
        <w:r w:rsidRPr="007E2CA4">
          <w:rPr>
            <w:rStyle w:val="Hyperlink"/>
          </w:rPr>
          <w:t>Requirements for Service Based Interfaces</w:t>
        </w:r>
        <w:r>
          <w:rPr>
            <w:webHidden/>
          </w:rPr>
          <w:tab/>
        </w:r>
        <w:r>
          <w:rPr>
            <w:webHidden/>
          </w:rPr>
          <w:fldChar w:fldCharType="begin"/>
        </w:r>
        <w:r>
          <w:rPr>
            <w:webHidden/>
          </w:rPr>
          <w:instrText xml:space="preserve"> PAGEREF _Toc2452305 \h </w:instrText>
        </w:r>
        <w:r>
          <w:rPr>
            <w:webHidden/>
          </w:rPr>
        </w:r>
        <w:r>
          <w:rPr>
            <w:webHidden/>
          </w:rPr>
          <w:fldChar w:fldCharType="separate"/>
        </w:r>
        <w:r>
          <w:rPr>
            <w:webHidden/>
          </w:rPr>
          <w:t>34</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306" w:history="1">
        <w:r w:rsidRPr="007E2CA4">
          <w:rPr>
            <w:rStyle w:val="Hyperlink"/>
          </w:rPr>
          <w:t>11.1.2</w:t>
        </w:r>
        <w:r w:rsidRPr="007D6F86">
          <w:rPr>
            <w:rFonts w:ascii="Calibri" w:hAnsi="Calibri"/>
            <w:kern w:val="2"/>
            <w:sz w:val="21"/>
            <w:szCs w:val="22"/>
            <w:lang w:val="en-US" w:eastAsia="zh-CN"/>
          </w:rPr>
          <w:tab/>
        </w:r>
        <w:r w:rsidRPr="007E2CA4">
          <w:rPr>
            <w:rStyle w:val="Hyperlink"/>
          </w:rPr>
          <w:t>Expected improvements</w:t>
        </w:r>
        <w:r>
          <w:rPr>
            <w:webHidden/>
          </w:rPr>
          <w:tab/>
        </w:r>
        <w:r>
          <w:rPr>
            <w:webHidden/>
          </w:rPr>
          <w:fldChar w:fldCharType="begin"/>
        </w:r>
        <w:r>
          <w:rPr>
            <w:webHidden/>
          </w:rPr>
          <w:instrText xml:space="preserve"> PAGEREF _Toc2452306 \h </w:instrText>
        </w:r>
        <w:r>
          <w:rPr>
            <w:webHidden/>
          </w:rPr>
        </w:r>
        <w:r>
          <w:rPr>
            <w:webHidden/>
          </w:rPr>
          <w:fldChar w:fldCharType="separate"/>
        </w:r>
        <w:r>
          <w:rPr>
            <w:webHidden/>
          </w:rPr>
          <w:t>34</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307" w:history="1">
        <w:r w:rsidRPr="007E2CA4">
          <w:rPr>
            <w:rStyle w:val="Hyperlink"/>
          </w:rPr>
          <w:t>11.1.3</w:t>
        </w:r>
        <w:r w:rsidRPr="007D6F86">
          <w:rPr>
            <w:rFonts w:ascii="Calibri" w:hAnsi="Calibri"/>
            <w:kern w:val="2"/>
            <w:sz w:val="21"/>
            <w:szCs w:val="22"/>
            <w:lang w:val="en-US" w:eastAsia="zh-CN"/>
          </w:rPr>
          <w:tab/>
        </w:r>
        <w:r w:rsidRPr="007E2CA4">
          <w:rPr>
            <w:rStyle w:val="Hyperlink"/>
          </w:rPr>
          <w:t>Issues</w:t>
        </w:r>
        <w:r>
          <w:rPr>
            <w:webHidden/>
          </w:rPr>
          <w:tab/>
        </w:r>
        <w:r>
          <w:rPr>
            <w:webHidden/>
          </w:rPr>
          <w:fldChar w:fldCharType="begin"/>
        </w:r>
        <w:r>
          <w:rPr>
            <w:webHidden/>
          </w:rPr>
          <w:instrText xml:space="preserve"> PAGEREF _Toc2452307 \h </w:instrText>
        </w:r>
        <w:r>
          <w:rPr>
            <w:webHidden/>
          </w:rPr>
        </w:r>
        <w:r>
          <w:rPr>
            <w:webHidden/>
          </w:rPr>
          <w:fldChar w:fldCharType="separate"/>
        </w:r>
        <w:r>
          <w:rPr>
            <w:webHidden/>
          </w:rPr>
          <w:t>34</w:t>
        </w:r>
        <w:r>
          <w:rPr>
            <w:webHidden/>
          </w:rPr>
          <w:fldChar w:fldCharType="end"/>
        </w:r>
      </w:hyperlink>
    </w:p>
    <w:p w:rsidR="007D6F86" w:rsidRPr="007D6F86" w:rsidRDefault="007D6F86">
      <w:pPr>
        <w:pStyle w:val="TOC3"/>
        <w:rPr>
          <w:rFonts w:ascii="Calibri" w:hAnsi="Calibri"/>
          <w:kern w:val="2"/>
          <w:sz w:val="21"/>
          <w:szCs w:val="22"/>
          <w:lang w:val="en-US" w:eastAsia="zh-CN"/>
        </w:rPr>
      </w:pPr>
      <w:hyperlink w:anchor="_Toc2452308" w:history="1">
        <w:r w:rsidRPr="007E2CA4">
          <w:rPr>
            <w:rStyle w:val="Hyperlink"/>
          </w:rPr>
          <w:t>11.1.4</w:t>
        </w:r>
        <w:r w:rsidRPr="007D6F86">
          <w:rPr>
            <w:rFonts w:ascii="Calibri" w:hAnsi="Calibri"/>
            <w:kern w:val="2"/>
            <w:sz w:val="21"/>
            <w:szCs w:val="22"/>
            <w:lang w:val="en-US" w:eastAsia="zh-CN"/>
          </w:rPr>
          <w:tab/>
        </w:r>
        <w:r w:rsidRPr="007E2CA4">
          <w:rPr>
            <w:rStyle w:val="Hyperlink"/>
          </w:rPr>
          <w:t>Other considerations</w:t>
        </w:r>
        <w:r>
          <w:rPr>
            <w:webHidden/>
          </w:rPr>
          <w:tab/>
        </w:r>
        <w:r>
          <w:rPr>
            <w:webHidden/>
          </w:rPr>
          <w:fldChar w:fldCharType="begin"/>
        </w:r>
        <w:r>
          <w:rPr>
            <w:webHidden/>
          </w:rPr>
          <w:instrText xml:space="preserve"> PAGEREF _Toc2452308 \h </w:instrText>
        </w:r>
        <w:r>
          <w:rPr>
            <w:webHidden/>
          </w:rPr>
        </w:r>
        <w:r>
          <w:rPr>
            <w:webHidden/>
          </w:rPr>
          <w:fldChar w:fldCharType="separate"/>
        </w:r>
        <w:r>
          <w:rPr>
            <w:webHidden/>
          </w:rPr>
          <w:t>35</w:t>
        </w:r>
        <w:r>
          <w:rPr>
            <w:webHidden/>
          </w:rPr>
          <w:fldChar w:fldCharType="end"/>
        </w:r>
      </w:hyperlink>
    </w:p>
    <w:p w:rsidR="007D6F86" w:rsidRPr="007D6F86" w:rsidRDefault="007D6F86">
      <w:pPr>
        <w:pStyle w:val="TOC2"/>
        <w:rPr>
          <w:rFonts w:ascii="Calibri" w:hAnsi="Calibri"/>
          <w:kern w:val="2"/>
          <w:sz w:val="21"/>
          <w:szCs w:val="22"/>
          <w:lang w:val="en-US" w:eastAsia="zh-CN"/>
        </w:rPr>
      </w:pPr>
      <w:hyperlink w:anchor="_Toc2452309" w:history="1">
        <w:r w:rsidRPr="007E2CA4">
          <w:rPr>
            <w:rStyle w:val="Hyperlink"/>
          </w:rPr>
          <w:t>11.2</w:t>
        </w:r>
        <w:r w:rsidRPr="007D6F86">
          <w:rPr>
            <w:rFonts w:ascii="Calibri" w:hAnsi="Calibri"/>
            <w:kern w:val="2"/>
            <w:sz w:val="21"/>
            <w:szCs w:val="22"/>
            <w:lang w:val="en-US" w:eastAsia="zh-CN"/>
          </w:rPr>
          <w:tab/>
        </w:r>
        <w:r w:rsidRPr="007E2CA4">
          <w:rPr>
            <w:rStyle w:val="Hyperlink"/>
          </w:rPr>
          <w:t>Interim Conclusion</w:t>
        </w:r>
        <w:r>
          <w:rPr>
            <w:webHidden/>
          </w:rPr>
          <w:tab/>
        </w:r>
        <w:r>
          <w:rPr>
            <w:webHidden/>
          </w:rPr>
          <w:fldChar w:fldCharType="begin"/>
        </w:r>
        <w:r>
          <w:rPr>
            <w:webHidden/>
          </w:rPr>
          <w:instrText xml:space="preserve"> PAGEREF _Toc2452309 \h </w:instrText>
        </w:r>
        <w:r>
          <w:rPr>
            <w:webHidden/>
          </w:rPr>
        </w:r>
        <w:r>
          <w:rPr>
            <w:webHidden/>
          </w:rPr>
          <w:fldChar w:fldCharType="separate"/>
        </w:r>
        <w:r>
          <w:rPr>
            <w:webHidden/>
          </w:rPr>
          <w:t>35</w:t>
        </w:r>
        <w:r>
          <w:rPr>
            <w:webHidden/>
          </w:rPr>
          <w:fldChar w:fldCharType="end"/>
        </w:r>
      </w:hyperlink>
    </w:p>
    <w:p w:rsidR="00E8629F" w:rsidRPr="00235394" w:rsidRDefault="007D6F86">
      <w:pPr>
        <w:pStyle w:val="Heading1"/>
      </w:pPr>
      <w:r>
        <w:fldChar w:fldCharType="end"/>
      </w:r>
      <w:r w:rsidR="00E8629F" w:rsidRPr="00235394">
        <w:br w:type="page"/>
      </w:r>
      <w:bookmarkStart w:id="4" w:name="_Toc2452211"/>
      <w:r w:rsidR="00E8629F"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2452212"/>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6" w:name="_Toc2452213"/>
      <w:r w:rsidRPr="00235394">
        <w:lastRenderedPageBreak/>
        <w:t>1</w:t>
      </w:r>
      <w:r w:rsidRPr="00235394">
        <w:tab/>
        <w:t>Scope</w:t>
      </w:r>
      <w:bookmarkEnd w:id="6"/>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F</w:t>
      </w:r>
      <w:r>
        <w:rPr>
          <w:rStyle w:val="a"/>
          <w:lang w:val="en-US"/>
        </w:rPr>
        <w:t>eatures of transport protocol required for 5GC SBI;</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F</w:t>
      </w:r>
      <w:r>
        <w:rPr>
          <w:rStyle w:val="a"/>
          <w:lang w:val="en-US"/>
        </w:rPr>
        <w:t>eatures of QUIC applicable to 5GC SBI;</w:t>
      </w:r>
    </w:p>
    <w:p w:rsidR="0087353A" w:rsidRDefault="0087353A" w:rsidP="0087353A">
      <w:pPr>
        <w:pStyle w:val="B1"/>
        <w:rPr>
          <w:rStyle w:val="a"/>
          <w:rFonts w:hint="eastAsia"/>
          <w:lang w:val="en-US"/>
        </w:rPr>
      </w:pPr>
      <w:r>
        <w:rPr>
          <w:rStyle w:val="a"/>
          <w:rFonts w:hint="eastAsia"/>
          <w:lang w:val="en-US"/>
        </w:rPr>
        <w:t>-</w:t>
      </w:r>
      <w:r>
        <w:rPr>
          <w:rStyle w:val="a"/>
          <w:rFonts w:hint="eastAsia"/>
          <w:lang w:val="en-US"/>
        </w:rPr>
        <w:tab/>
      </w:r>
      <w:r w:rsidR="00E2001C">
        <w:rPr>
          <w:rStyle w:val="a"/>
          <w:lang w:val="en-US"/>
        </w:rPr>
        <w:t>C</w:t>
      </w:r>
      <w:r>
        <w:rPr>
          <w:rStyle w:val="a"/>
          <w:rFonts w:hint="eastAsia"/>
          <w:lang w:val="en-US"/>
        </w:rPr>
        <w:t>omparison of the applicable features of QUIC against TCP</w:t>
      </w:r>
      <w:r>
        <w:rPr>
          <w:rStyle w:val="a"/>
          <w:lang w:val="en-US"/>
        </w:rPr>
        <w:t xml:space="preserve"> for the 5GC SBI</w:t>
      </w:r>
      <w:r>
        <w:rPr>
          <w:rStyle w:val="a"/>
          <w:rFonts w:hint="eastAsia"/>
          <w:lang w:val="en-US"/>
        </w:rPr>
        <w:t>;</w:t>
      </w:r>
    </w:p>
    <w:p w:rsidR="0087353A" w:rsidRDefault="0087353A" w:rsidP="0087353A">
      <w:pPr>
        <w:pStyle w:val="B1"/>
        <w:rPr>
          <w:rStyle w:val="a"/>
          <w:lang w:val="en-US"/>
        </w:rPr>
      </w:pPr>
      <w:r>
        <w:rPr>
          <w:rStyle w:val="a"/>
          <w:rFonts w:hint="eastAsia"/>
          <w:lang w:val="en-US"/>
        </w:rPr>
        <w:t>-</w:t>
      </w:r>
      <w:r>
        <w:rPr>
          <w:rStyle w:val="a"/>
          <w:rFonts w:hint="eastAsia"/>
          <w:lang w:val="en-US"/>
        </w:rPr>
        <w:tab/>
      </w:r>
      <w:r w:rsidR="00E2001C">
        <w:rPr>
          <w:rStyle w:val="a"/>
          <w:lang w:val="en-US"/>
        </w:rPr>
        <w:t>K</w:t>
      </w:r>
      <w:r>
        <w:rPr>
          <w:rStyle w:val="a"/>
          <w:lang w:val="en-US"/>
        </w:rPr>
        <w:t>ey requirements for 5GC SBI in order to support QUIC as a transport protocol;</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S</w:t>
      </w:r>
      <w:r>
        <w:rPr>
          <w:rStyle w:val="a"/>
          <w:lang w:val="en-US"/>
        </w:rPr>
        <w:t>olutions for supporting the key requirements;</w:t>
      </w:r>
    </w:p>
    <w:p w:rsidR="00E8629F" w:rsidRPr="00235394" w:rsidRDefault="0087353A" w:rsidP="00E920EC">
      <w:pPr>
        <w:ind w:firstLine="284"/>
      </w:pPr>
      <w:r>
        <w:rPr>
          <w:rStyle w:val="a"/>
          <w:lang w:val="en-US"/>
        </w:rPr>
        <w:t>-</w:t>
      </w:r>
      <w:r>
        <w:rPr>
          <w:rStyle w:val="a"/>
          <w:lang w:val="en-US"/>
        </w:rPr>
        <w:tab/>
      </w:r>
      <w:r w:rsidR="00E2001C">
        <w:rPr>
          <w:rStyle w:val="a"/>
          <w:lang w:val="en-US"/>
        </w:rPr>
        <w:t>I</w:t>
      </w:r>
      <w:r>
        <w:rPr>
          <w:rStyle w:val="a"/>
          <w:lang w:val="en-US"/>
        </w:rPr>
        <w:t>mpacts to 5GC Service Based Interfaces due to introduction of QUIC.</w:t>
      </w:r>
    </w:p>
    <w:p w:rsidR="00E8629F" w:rsidRPr="00235394" w:rsidRDefault="00E8629F">
      <w:pPr>
        <w:pStyle w:val="Heading1"/>
      </w:pPr>
      <w:bookmarkStart w:id="7" w:name="_Toc2452214"/>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draft-ietf-quic-transport-1</w:t>
      </w:r>
      <w:r w:rsidR="009E494F">
        <w:rPr>
          <w:lang w:val="en"/>
        </w:rPr>
        <w:t>8</w:t>
      </w:r>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draft-ietf-quic-tls-1</w:t>
      </w:r>
      <w:r w:rsidR="009E494F">
        <w:rPr>
          <w:rFonts w:cs="Arial"/>
          <w:color w:val="222222"/>
          <w:lang w:val="en"/>
        </w:rPr>
        <w:t>8</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w:t>
      </w:r>
      <w:r w:rsidR="009E494F">
        <w:rPr>
          <w:rFonts w:cs="Arial"/>
          <w:color w:val="222222"/>
          <w:lang w:val="en"/>
        </w:rPr>
        <w:t>8</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-1</w:t>
      </w:r>
      <w:r w:rsidR="009E494F">
        <w:rPr>
          <w:lang w:val="en"/>
        </w:rPr>
        <w:t>8</w:t>
      </w:r>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-0</w:t>
      </w:r>
      <w:r w:rsidR="009E494F">
        <w:rPr>
          <w:lang w:val="en"/>
        </w:rPr>
        <w:t>3</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-0</w:t>
      </w:r>
      <w:r w:rsidR="009E494F">
        <w:rPr>
          <w:lang w:val="en"/>
        </w:rPr>
        <w:t>6</w:t>
      </w:r>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t>IETF draft-ietf-quic-spin-exp-0</w:t>
      </w:r>
      <w:r w:rsidR="009E494F">
        <w:t>1</w:t>
      </w:r>
      <w:r>
        <w:t>: "</w:t>
      </w:r>
      <w:r w:rsidRPr="00E0348E">
        <w:t>The QUIC Latency Spin Bit</w:t>
      </w:r>
      <w:r>
        <w:t>".</w:t>
      </w:r>
    </w:p>
    <w:p w:rsidR="00223F7E" w:rsidRDefault="00223F7E" w:rsidP="00223F7E">
      <w:pPr>
        <w:pStyle w:val="EX"/>
      </w:pPr>
      <w:r>
        <w:lastRenderedPageBreak/>
        <w:t>[16]</w:t>
      </w:r>
      <w:r>
        <w:tab/>
        <w:t>IETF RFC 5682: "Forward RTO-Recovery (F-RTO): An Algorithm for Detecting Spurious Retransmission Timeouts with TCP".</w:t>
      </w:r>
    </w:p>
    <w:p w:rsidR="00223F7E" w:rsidRDefault="00223F7E" w:rsidP="00223F7E">
      <w:pPr>
        <w:pStyle w:val="EX"/>
      </w:pPr>
      <w:r>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"The NewReno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(HiNT)</w:t>
      </w:r>
      <w:r>
        <w:t>".</w:t>
      </w:r>
    </w:p>
    <w:p w:rsidR="0045182B" w:rsidRDefault="0045182B" w:rsidP="0045182B">
      <w:pPr>
        <w:pStyle w:val="EX"/>
      </w:pPr>
      <w:r>
        <w:t>[</w:t>
      </w:r>
      <w:r w:rsidR="00A1702C">
        <w:t>22</w:t>
      </w:r>
      <w:r>
        <w:t>]</w:t>
      </w:r>
      <w:r>
        <w:tab/>
        <w:t>IETF RFC 7231: "</w:t>
      </w:r>
      <w:r w:rsidRPr="00E33473">
        <w:t xml:space="preserve"> 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(Diffserv)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Pr="00B11478"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E8629F" w:rsidRPr="00235394" w:rsidRDefault="00E8629F">
      <w:pPr>
        <w:pStyle w:val="Heading1"/>
      </w:pPr>
      <w:bookmarkStart w:id="8" w:name="_Toc2452215"/>
      <w:r w:rsidRPr="00235394">
        <w:t>3</w:t>
      </w:r>
      <w:r w:rsidRPr="00235394">
        <w:tab/>
      </w:r>
      <w:r w:rsidR="00367724" w:rsidRPr="00235394">
        <w:t>Definitions, symbols and abbreviations</w:t>
      </w:r>
      <w:bookmarkEnd w:id="8"/>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Heading2"/>
      </w:pPr>
      <w:bookmarkStart w:id="9" w:name="_Toc2452216"/>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5" w:name="_Toc2452217"/>
      <w:r w:rsidRPr="00235394">
        <w:lastRenderedPageBreak/>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6" w:name="_Toc2452218"/>
      <w:r w:rsidRPr="00235394">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Default="00E8629F">
      <w:pPr>
        <w:pStyle w:val="Heading1"/>
      </w:pPr>
      <w:bookmarkStart w:id="17" w:name="_Toc2452219"/>
      <w:r w:rsidRPr="00235394">
        <w:t>4</w:t>
      </w:r>
      <w:r w:rsidRPr="00235394">
        <w:tab/>
      </w:r>
      <w:r w:rsidR="00F5199F">
        <w:t>Architectural Baseline</w:t>
      </w:r>
      <w:bookmarkEnd w:id="17"/>
    </w:p>
    <w:p w:rsidR="00801A55" w:rsidRDefault="00801A55" w:rsidP="00801A55">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15 </w:t>
      </w:r>
      <w:r>
        <w:t>Technical Realization of the Service Based Architecture as specified in 3GPP TS 29.500 [4] shall be taken as the baseline for studying QUIC's use as a transport protocol for the 5GS Service Based Interfaces.</w:t>
      </w:r>
      <w:r w:rsidR="00056BBB">
        <w:t xml:space="preserve"> In addition the conclusions from the FS_eSBA study as specified in 3GPP TR 23.742 [27] shall be taken into account.</w:t>
      </w:r>
    </w:p>
    <w:p w:rsidR="00801A55" w:rsidRPr="00E920EC" w:rsidRDefault="00801A55" w:rsidP="00E920EC">
      <w:pPr>
        <w:pStyle w:val="EditorsNote"/>
        <w:ind w:left="1420" w:hanging="1136"/>
      </w:pPr>
      <w:r w:rsidRPr="00E920EC">
        <w:rPr>
          <w:rFonts w:hint="eastAsia"/>
        </w:rPr>
        <w:t xml:space="preserve">Editor's Note: The architectural baseline </w:t>
      </w:r>
      <w:r w:rsidRPr="00E920EC">
        <w:t>requirement</w:t>
      </w:r>
      <w:r w:rsidR="00056BBB">
        <w:t>s</w:t>
      </w:r>
      <w:r w:rsidRPr="00E920EC">
        <w:t xml:space="preserve"> </w:t>
      </w:r>
      <w:r w:rsidR="00056BBB">
        <w:t xml:space="preserve">in this clause </w:t>
      </w:r>
      <w:r w:rsidRPr="00E920EC">
        <w:t xml:space="preserve">may </w:t>
      </w:r>
      <w:r w:rsidR="00056BBB">
        <w:t>evolve as the stage 2 specification work on eSBA is in progress</w:t>
      </w:r>
      <w:r w:rsidRPr="00E920EC">
        <w:t xml:space="preserve"> in SA2.</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directly, or indirectly via Service Communication Proxy (SCP). The communication options defined in Annex </w:t>
      </w:r>
      <w:r w:rsidRPr="003E34E3">
        <w:t>X</w:t>
      </w:r>
      <w:r>
        <w:t xml:space="preserve"> of 3GPP TS 23.501 [2]) and listed hereafter shall be permitted:</w:t>
      </w:r>
    </w:p>
    <w:p w:rsidR="00056BBB" w:rsidRPr="00616D56" w:rsidRDefault="00056BBB" w:rsidP="00B11478">
      <w:pPr>
        <w:pStyle w:val="B2"/>
      </w:pPr>
      <w:bookmarkStart w:id="18" w:name="_Toc532998920"/>
      <w:r>
        <w:t>-</w:t>
      </w:r>
      <w:r>
        <w:tab/>
      </w:r>
      <w:r w:rsidRPr="00616D56">
        <w:t>Option A - Direct communication without NRF interaction</w:t>
      </w:r>
      <w:r>
        <w:t>;</w:t>
      </w:r>
    </w:p>
    <w:p w:rsidR="00056BBB" w:rsidRPr="00616D56" w:rsidRDefault="00056BBB" w:rsidP="00B11478">
      <w:pPr>
        <w:pStyle w:val="B2"/>
      </w:pPr>
      <w:r>
        <w:t>-</w:t>
      </w:r>
      <w:r>
        <w:tab/>
      </w:r>
      <w:r w:rsidRPr="00616D56">
        <w:t>Option B - Direct communication with NRF interaction</w:t>
      </w:r>
      <w:r>
        <w:t>;</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bookmarkEnd w:id="18"/>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Heading1"/>
      </w:pPr>
      <w:bookmarkStart w:id="19" w:name="_Toc2452220"/>
      <w:r>
        <w:lastRenderedPageBreak/>
        <w:t>5</w:t>
      </w:r>
      <w:r w:rsidRPr="00235394">
        <w:tab/>
      </w:r>
      <w:r w:rsidR="00BE704F">
        <w:t>Transport Protocol</w:t>
      </w:r>
      <w:r w:rsidR="00364233">
        <w:t xml:space="preserve"> </w:t>
      </w:r>
      <w:r w:rsidR="00BE704F">
        <w:t>Features Required For</w:t>
      </w:r>
      <w:r w:rsidR="00364233">
        <w:t xml:space="preserve"> 3GPP 5GC SBI</w:t>
      </w:r>
      <w:bookmarkEnd w:id="19"/>
    </w:p>
    <w:p w:rsidR="00364233" w:rsidRDefault="00364233" w:rsidP="00835E79">
      <w:pPr>
        <w:pStyle w:val="Heading2"/>
      </w:pPr>
      <w:bookmarkStart w:id="20" w:name="_Toc2452221"/>
      <w:r>
        <w:rPr>
          <w:rFonts w:hint="eastAsia"/>
        </w:rPr>
        <w:t>5.1</w:t>
      </w:r>
      <w:r>
        <w:rPr>
          <w:rFonts w:hint="eastAsia"/>
        </w:rPr>
        <w:tab/>
      </w:r>
      <w:r>
        <w:t>Introduction</w:t>
      </w:r>
      <w:bookmarkEnd w:id="20"/>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Heading2"/>
      </w:pPr>
      <w:bookmarkStart w:id="21" w:name="_Toc2452222"/>
      <w:r>
        <w:t>5.2</w:t>
      </w:r>
      <w:r>
        <w:tab/>
      </w:r>
      <w:r w:rsidR="00BE704F">
        <w:t>Requirements from Transport Protocol</w:t>
      </w:r>
      <w:r w:rsidR="00924030">
        <w:t xml:space="preserve"> for 3GPP 5GC SBI</w:t>
      </w:r>
      <w:bookmarkEnd w:id="21"/>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t>REQ#5:</w:t>
      </w:r>
      <w:r>
        <w:tab/>
        <w:t>The transport layer protocol shall have mechanisms to allow authentication of the peer transport endpoint and shall have mechanisms for the secure transfer of application layer messages.</w:t>
      </w:r>
    </w:p>
    <w:p w:rsidR="00C6385A" w:rsidRPr="00C86453" w:rsidRDefault="00C6385A" w:rsidP="00C86453">
      <w:pPr>
        <w:pStyle w:val="EditorsNote"/>
      </w:pPr>
      <w:r>
        <w:rPr>
          <w:rFonts w:hint="eastAsia"/>
        </w:rPr>
        <w:t>Editor's Note:</w:t>
      </w:r>
      <w:r>
        <w:rPr>
          <w:rFonts w:hint="eastAsia"/>
        </w:rPr>
        <w:tab/>
        <w:t>Other requirements, if any, from transport layer protocol are FFS.</w:t>
      </w:r>
    </w:p>
    <w:p w:rsidR="00924030" w:rsidRDefault="00924030" w:rsidP="00835E79">
      <w:pPr>
        <w:pStyle w:val="Heading2"/>
      </w:pPr>
      <w:bookmarkStart w:id="22" w:name="_Toc2452223"/>
      <w:r>
        <w:rPr>
          <w:rFonts w:hint="eastAsia"/>
        </w:rPr>
        <w:t>5</w:t>
      </w:r>
      <w:r w:rsidR="007564DE">
        <w:rPr>
          <w:rFonts w:hint="eastAsia"/>
        </w:rPr>
        <w:t>.3</w:t>
      </w:r>
      <w:r>
        <w:rPr>
          <w:rFonts w:hint="eastAsia"/>
        </w:rPr>
        <w:tab/>
        <w:t>Features of QUIC</w:t>
      </w:r>
      <w:bookmarkEnd w:id="22"/>
    </w:p>
    <w:p w:rsidR="00FD659D" w:rsidRDefault="00FD659D" w:rsidP="00FD659D">
      <w:pPr>
        <w:pStyle w:val="Heading3"/>
      </w:pPr>
      <w:bookmarkStart w:id="23" w:name="_Toc2452224"/>
      <w:r>
        <w:t>5.3.1</w:t>
      </w:r>
      <w:r>
        <w:tab/>
        <w:t>General</w:t>
      </w:r>
      <w:bookmarkEnd w:id="23"/>
    </w:p>
    <w:p w:rsidR="00FD659D" w:rsidRPr="005708A0"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draft-ietf-quic-transport-1</w:t>
      </w:r>
      <w:r w:rsidR="009E494F">
        <w:rPr>
          <w:lang w:val="en"/>
        </w:rPr>
        <w:t>8</w:t>
      </w:r>
      <w:r w:rsidR="0057115A" w:rsidRPr="00E920EC">
        <w:t> </w:t>
      </w:r>
      <w:r w:rsidRPr="00E920EC">
        <w:t>[</w:t>
      </w:r>
      <w:r w:rsidR="0057115A" w:rsidRPr="00E920EC">
        <w:t>5</w:t>
      </w:r>
      <w:r w:rsidRPr="00E920EC">
        <w:t xml:space="preserve">], </w:t>
      </w:r>
      <w:r w:rsidR="0057115A">
        <w:t>IETF </w:t>
      </w:r>
      <w:r w:rsidR="0057115A" w:rsidRPr="001855B9">
        <w:rPr>
          <w:lang w:val="en"/>
        </w:rPr>
        <w:t>draft-ietf-quic-recovery</w:t>
      </w:r>
      <w:r w:rsidR="0057115A">
        <w:rPr>
          <w:lang w:val="en"/>
        </w:rPr>
        <w:t>-1</w:t>
      </w:r>
      <w:r w:rsidR="009E494F">
        <w:rPr>
          <w:lang w:val="en"/>
        </w:rPr>
        <w:t>8</w:t>
      </w:r>
      <w:r w:rsidR="0057115A">
        <w:rPr>
          <w:lang w:val="en"/>
        </w:rPr>
        <w:t> </w:t>
      </w:r>
      <w:r w:rsidRPr="00E920EC">
        <w:t>[</w:t>
      </w:r>
      <w:r w:rsidR="0057115A" w:rsidRPr="00E920EC">
        <w:t>8</w:t>
      </w:r>
      <w:r w:rsidRPr="00E920EC">
        <w:t xml:space="preserve">], </w:t>
      </w:r>
      <w:r w:rsidR="0057115A">
        <w:rPr>
          <w:rFonts w:cs="Arial"/>
          <w:color w:val="222222"/>
          <w:lang w:val="en"/>
        </w:rPr>
        <w:t>IETF draft-ietf-quic-tls-1</w:t>
      </w:r>
      <w:r w:rsidR="009E494F">
        <w:rPr>
          <w:rFonts w:cs="Arial"/>
          <w:color w:val="222222"/>
          <w:lang w:val="en"/>
        </w:rPr>
        <w:t>8</w:t>
      </w:r>
      <w:r w:rsidR="0057115A" w:rsidRPr="00E920EC">
        <w:t> </w:t>
      </w:r>
      <w:r w:rsidRPr="00E920EC">
        <w:t xml:space="preserve">[6], </w:t>
      </w:r>
      <w:r w:rsidR="0057115A">
        <w:rPr>
          <w:lang w:val="en"/>
        </w:rPr>
        <w:t>IETF </w:t>
      </w:r>
      <w:r w:rsidR="0057115A" w:rsidRPr="001855B9">
        <w:rPr>
          <w:lang w:val="en"/>
        </w:rPr>
        <w:t>draft-ietf-quic-invariants</w:t>
      </w:r>
      <w:r w:rsidR="0057115A">
        <w:rPr>
          <w:lang w:val="en"/>
        </w:rPr>
        <w:t>-0</w:t>
      </w:r>
      <w:r w:rsidR="009E494F">
        <w:rPr>
          <w:lang w:val="en"/>
        </w:rPr>
        <w:t>3</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draft-ietf-quic-http</w:t>
      </w:r>
      <w:r w:rsidR="00C57549">
        <w:rPr>
          <w:rFonts w:cs="Arial"/>
          <w:color w:val="222222"/>
          <w:lang w:val="en"/>
        </w:rPr>
        <w:t>-1</w:t>
      </w:r>
      <w:r w:rsidR="009E494F">
        <w:rPr>
          <w:rFonts w:cs="Arial"/>
          <w:color w:val="222222"/>
          <w:lang w:val="en"/>
        </w:rPr>
        <w:t>8</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draft-ietf-quic-qpack</w:t>
      </w:r>
      <w:r w:rsidR="0023008B">
        <w:rPr>
          <w:lang w:val="en"/>
        </w:rPr>
        <w:t>-0</w:t>
      </w:r>
      <w:r w:rsidR="009E494F">
        <w:rPr>
          <w:lang w:val="en"/>
        </w:rPr>
        <w:t>6</w:t>
      </w:r>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FD659D" w:rsidRDefault="00FD659D" w:rsidP="00FD659D">
      <w:pPr>
        <w:pStyle w:val="Heading3"/>
      </w:pPr>
      <w:bookmarkStart w:id="24" w:name="_Toc2452225"/>
      <w:r>
        <w:rPr>
          <w:rFonts w:hint="eastAsia"/>
        </w:rPr>
        <w:t>5.3.</w:t>
      </w:r>
      <w:r>
        <w:t>2</w:t>
      </w:r>
      <w:r>
        <w:rPr>
          <w:rFonts w:hint="eastAsia"/>
        </w:rPr>
        <w:tab/>
      </w:r>
      <w:r>
        <w:t>Framing and Multiplexing</w:t>
      </w:r>
      <w:bookmarkEnd w:id="24"/>
    </w:p>
    <w:p w:rsidR="009E0A5F" w:rsidRPr="0050000E" w:rsidRDefault="009E0A5F" w:rsidP="00FD659D">
      <w:r>
        <w:t xml:space="preserve">QUIC endpoints communicate by exchanging QUIC packets in UDP datagrams. QUIC packets may have long or short headers, for packets sent prior or after the completion of version negotiation and establishment of 1-RTT keys respectively. A QUIC </w:t>
      </w:r>
      <w:r w:rsidR="009E494F">
        <w:t xml:space="preserve">long header </w:t>
      </w:r>
      <w:r>
        <w:t xml:space="preserve">packet header contains a </w:t>
      </w:r>
      <w:r w:rsidR="009E494F">
        <w:t xml:space="preserve">source and a destination </w:t>
      </w:r>
      <w:r>
        <w:t>Connection ID</w:t>
      </w:r>
      <w:r w:rsidR="009E494F">
        <w:t xml:space="preserve"> the length of each are explicitly signalled</w:t>
      </w:r>
      <w:r>
        <w:t xml:space="preserve">. </w:t>
      </w:r>
      <w:r w:rsidR="009E494F">
        <w:t>Short header may contain a destination Connection ID, the length of the DCID field is implicit.</w:t>
      </w:r>
      <w:r w:rsidR="009E494F" w:rsidRPr="00405852">
        <w:t xml:space="preserve"> </w:t>
      </w:r>
      <w:r w:rsidR="009E494F">
        <w:t xml:space="preserve">The destination connection ID may be changed at any point and is expected to change on changes to the used 5-tuple (IP source and destination address, protocol (UDP), and source and destination port). </w:t>
      </w:r>
      <w:r>
        <w:t>Multiple QUIC packets can be coalesced into one UDP datagram.</w:t>
      </w:r>
      <w:r w:rsidR="009E494F">
        <w:t xml:space="preserve"> Multiple QUIC connections may be multiplexed on the same 5-tuple.</w:t>
      </w:r>
    </w:p>
    <w:p w:rsidR="00FD659D" w:rsidRDefault="00FD659D" w:rsidP="00FD659D">
      <w:r>
        <w:t>QUIC has a data frame definition that supports multiple parallel data streams multiplexed on a single QUIC connection. For each stream QUIC now only supports reliable and in-order delivery. However, the QUIC layer is capable of delivering to the higher layer each stream independently, thus it avoids blocking the delivery of any of the other streams when a packet loss contains only part of a stream. Note that to achieve this efficiency the implementation needs to pay attention to pack payload from one stream into a single QUIC packet.</w:t>
      </w:r>
    </w:p>
    <w:p w:rsidR="009E0A5F" w:rsidRPr="0050000E" w:rsidRDefault="009E0A5F" w:rsidP="00FD659D">
      <w:r>
        <w:lastRenderedPageBreak/>
        <w:t>A sender multiplexes one or more frames into a QUIC packet. A sender can wait for a short period of time to bundle multiple frames into the same QUIC packet, e.g. to minimize the computational costs of packets sending. Frames inside a QUIC packet can be of different types.</w:t>
      </w:r>
    </w:p>
    <w:p w:rsidR="00FD659D" w:rsidRDefault="00FD659D" w:rsidP="00FD659D">
      <w:r>
        <w:t>The HTTP</w:t>
      </w:r>
      <w:r w:rsidR="009E494F">
        <w:t>/3</w:t>
      </w:r>
      <w:r>
        <w:t xml:space="preserve"> mapping for QUIC </w:t>
      </w:r>
      <w:r w:rsidR="0023008B">
        <w:rPr>
          <w:rFonts w:cs="Arial"/>
          <w:color w:val="222222"/>
          <w:lang w:val="en"/>
        </w:rPr>
        <w:t>IETF </w:t>
      </w:r>
      <w:r w:rsidR="0023008B" w:rsidRPr="00477AFD">
        <w:rPr>
          <w:rFonts w:cs="Arial"/>
          <w:color w:val="222222"/>
          <w:lang w:val="en"/>
        </w:rPr>
        <w:t>draft-ietf-quic-http</w:t>
      </w:r>
      <w:r w:rsidR="0023008B">
        <w:rPr>
          <w:rFonts w:cs="Arial"/>
          <w:color w:val="222222"/>
          <w:lang w:val="en"/>
        </w:rPr>
        <w:t>-1</w:t>
      </w:r>
      <w:r w:rsidR="009E494F">
        <w:rPr>
          <w:rFonts w:cs="Arial"/>
          <w:color w:val="222222"/>
          <w:lang w:val="en"/>
        </w:rPr>
        <w:t>8</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draft-ietf-quic-qpack</w:t>
      </w:r>
      <w:r w:rsidR="0023008B">
        <w:rPr>
          <w:lang w:val="en"/>
        </w:rPr>
        <w:t>-0</w:t>
      </w:r>
      <w:r w:rsidR="009E494F">
        <w:rPr>
          <w:lang w:val="en"/>
        </w:rPr>
        <w:t>6</w:t>
      </w:r>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Heading3"/>
      </w:pPr>
      <w:bookmarkStart w:id="25" w:name="_Toc2452226"/>
      <w:r>
        <w:rPr>
          <w:rFonts w:hint="eastAsia"/>
        </w:rPr>
        <w:t>5.3.</w:t>
      </w:r>
      <w:r>
        <w:t>3</w:t>
      </w:r>
      <w:r>
        <w:rPr>
          <w:rFonts w:hint="eastAsia"/>
        </w:rPr>
        <w:tab/>
      </w:r>
      <w:r>
        <w:t>Improved Recovery and Acknowledgement</w:t>
      </w:r>
      <w:bookmarkEnd w:id="25"/>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Compared to TCP, QUIC will not be limited to a three blocks of selective acknowledgement (SACK) when using the timestamp option. 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t xml:space="preserve">The congestion control algorithm of the current QUIC version is </w:t>
      </w:r>
      <w:r w:rsidR="00FD659D">
        <w:t xml:space="preserve">based on NewReno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and endpoints are allowed to use different algorithms from one another. 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draft-dukkipati-tcpm-tcp-loss-probe-01</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Heading3"/>
      </w:pPr>
      <w:bookmarkStart w:id="26" w:name="_Toc2452227"/>
      <w:r>
        <w:rPr>
          <w:rFonts w:hint="eastAsia"/>
        </w:rPr>
        <w:t>5.3.</w:t>
      </w:r>
      <w:r>
        <w:t>4</w:t>
      </w:r>
      <w:r>
        <w:rPr>
          <w:rFonts w:hint="eastAsia"/>
        </w:rPr>
        <w:tab/>
      </w:r>
      <w:r>
        <w:t>Encrypted and Integrity Protected Transport details</w:t>
      </w:r>
      <w:bookmarkEnd w:id="26"/>
    </w:p>
    <w:p w:rsidR="00FD659D" w:rsidRDefault="00FD659D" w:rsidP="00FD659D">
      <w:r>
        <w:t xml:space="preserve">QUIC uses TLS 1.3 </w:t>
      </w:r>
      <w:r w:rsidR="004E4E30">
        <w:t xml:space="preserve">(See </w:t>
      </w:r>
      <w:r w:rsidR="004E4E30">
        <w:rPr>
          <w:rFonts w:cs="Arial"/>
          <w:color w:val="222222"/>
          <w:lang w:val="en"/>
        </w:rPr>
        <w:t>IETF draft-ietf-quic-tls-1</w:t>
      </w:r>
      <w:r w:rsidR="00961243">
        <w:rPr>
          <w:rFonts w:cs="Arial"/>
          <w:color w:val="222222"/>
          <w:lang w:val="en"/>
        </w:rPr>
        <w:t>8</w:t>
      </w:r>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for key establishment, while QUIC has its own encryption and integrity layer that protects the QUIC packets.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The encryption and integrity help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FD659D" w:rsidRDefault="00FD659D" w:rsidP="00FD659D">
      <w:r>
        <w:t>Compared to TCP</w:t>
      </w:r>
      <w:r w:rsidR="00C15612">
        <w:t>,</w:t>
      </w:r>
      <w:r>
        <w:t xml:space="preserve"> this level of encryption does make certain type of network performance monitoring using middlebox basically impossible. Due to this, the </w:t>
      </w:r>
      <w:r w:rsidR="00961243">
        <w:t xml:space="preserve">QUIC short header introduces a </w:t>
      </w:r>
      <w:r>
        <w:t xml:space="preserve">latency spin bit </w:t>
      </w:r>
      <w:r w:rsidR="004E4E30">
        <w:t>(See IETF draft-ietf-quic-spin-exp-0</w:t>
      </w:r>
      <w:r w:rsidR="00961243">
        <w:t>1</w:t>
      </w:r>
      <w:r w:rsidR="004E4E30" w:rsidRPr="00E920EC">
        <w:t> </w:t>
      </w:r>
      <w:r w:rsidRPr="00E920EC">
        <w:t>[1</w:t>
      </w:r>
      <w:r w:rsidR="004E4E30" w:rsidRPr="00E920EC">
        <w:t>5</w:t>
      </w:r>
      <w:r w:rsidRPr="00E920EC">
        <w:t>]</w:t>
      </w:r>
      <w:r w:rsidR="004E4E30">
        <w:t>)</w:t>
      </w:r>
      <w:r w:rsidR="00961243">
        <w:t xml:space="preserve"> that is</w:t>
      </w:r>
      <w:r>
        <w:t xml:space="preserve"> intended to enable middlebox to measure round-trip time between the middlebox and either endpoint</w:t>
      </w:r>
      <w:r w:rsidR="00961243">
        <w:t xml:space="preserve"> of the connection if enabled by both end-points</w:t>
      </w:r>
      <w:r>
        <w:t>.</w:t>
      </w:r>
    </w:p>
    <w:p w:rsidR="00FD659D" w:rsidRDefault="00FD659D" w:rsidP="00FD659D">
      <w:pPr>
        <w:pStyle w:val="Heading3"/>
      </w:pPr>
      <w:bookmarkStart w:id="27" w:name="_Toc2452228"/>
      <w:r>
        <w:rPr>
          <w:rFonts w:hint="eastAsia"/>
        </w:rPr>
        <w:t>5.3.</w:t>
      </w:r>
      <w:r>
        <w:t>5</w:t>
      </w:r>
      <w:r>
        <w:rPr>
          <w:rFonts w:hint="eastAsia"/>
        </w:rPr>
        <w:tab/>
      </w:r>
      <w:r>
        <w:t>Connection Setup Improvements</w:t>
      </w:r>
      <w:bookmarkEnd w:id="27"/>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rFonts w:hint="eastAsia"/>
                <w:lang w:eastAsia="zh-CN"/>
              </w:rPr>
            </w:pPr>
            <w:r>
              <w:rPr>
                <w:lang w:eastAsia="zh-CN"/>
              </w:rPr>
              <w:t>2</w:t>
            </w:r>
          </w:p>
        </w:tc>
        <w:tc>
          <w:tcPr>
            <w:tcW w:w="3402" w:type="dxa"/>
          </w:tcPr>
          <w:p w:rsidR="00FD659D" w:rsidRPr="00BC6A61" w:rsidRDefault="00FD659D" w:rsidP="00A61180">
            <w:pPr>
              <w:pStyle w:val="HTMLPreformatted"/>
              <w:pageBreakBefore/>
              <w:rPr>
                <w:rFonts w:ascii="Arial" w:hAnsi="Arial" w:cs="Times New Roman" w:hint="eastAsia"/>
                <w:sz w:val="18"/>
                <w:szCs w:val="20"/>
                <w:lang w:val="en-GB"/>
              </w:rPr>
            </w:pPr>
            <w:r>
              <w:rPr>
                <w:rFonts w:ascii="Arial" w:hAnsi="Arial" w:cs="Times New Roman"/>
                <w:sz w:val="18"/>
                <w:szCs w:val="20"/>
                <w:lang w:val="en-GB"/>
              </w:rPr>
              <w:t>2</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FD659D" w:rsidP="00A61180">
            <w:pPr>
              <w:pStyle w:val="TAL"/>
              <w:rPr>
                <w:lang w:eastAsia="zh-CN"/>
              </w:rPr>
            </w:pPr>
            <w:r>
              <w:rPr>
                <w:lang w:eastAsia="zh-CN"/>
              </w:rPr>
              <w:t>1</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Heading3"/>
      </w:pPr>
      <w:bookmarkStart w:id="28" w:name="_Toc2452229"/>
      <w:r>
        <w:rPr>
          <w:rFonts w:hint="eastAsia"/>
        </w:rPr>
        <w:t>5.3.</w:t>
      </w:r>
      <w:r>
        <w:t>6</w:t>
      </w:r>
      <w:r>
        <w:rPr>
          <w:rFonts w:hint="eastAsia"/>
        </w:rPr>
        <w:tab/>
      </w:r>
      <w:r>
        <w:t>0-RTT Data</w:t>
      </w:r>
      <w:bookmarkEnd w:id="28"/>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This functionality can only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FD659D" w:rsidRDefault="00FD659D" w:rsidP="00FD659D">
      <w:pPr>
        <w:pStyle w:val="Heading3"/>
      </w:pPr>
      <w:bookmarkStart w:id="29" w:name="_Toc2452230"/>
      <w:r>
        <w:rPr>
          <w:rFonts w:hint="eastAsia"/>
        </w:rPr>
        <w:t>5.3.</w:t>
      </w:r>
      <w:r>
        <w:t>7</w:t>
      </w:r>
      <w:r>
        <w:rPr>
          <w:rFonts w:hint="eastAsia"/>
        </w:rPr>
        <w:tab/>
      </w:r>
      <w:r>
        <w:t>Connection ID</w:t>
      </w:r>
      <w:bookmarkEnd w:id="29"/>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0D2CCA">
        <w:t>subclause</w:t>
      </w:r>
      <w:r>
        <w:t xml:space="preserve"> 5.3.8.</w:t>
      </w:r>
      <w:r w:rsidR="00A56A6B">
        <w:t xml:space="preserve"> When knowingly changing the used 5-tuple a new connection ID is supposed to be used. The peers exchange additional connection IDs when needed to ensure that the peer have one or more previously unused CIDs that can be used in case of connection migration.</w:t>
      </w:r>
    </w:p>
    <w:p w:rsidR="00FD659D" w:rsidRDefault="00FD659D" w:rsidP="00FD659D">
      <w:r>
        <w:t>The connection ID provides certain flexibility in how the implementers realize front-end load-balancers for QUIC.</w:t>
      </w:r>
    </w:p>
    <w:p w:rsidR="00FD659D" w:rsidRDefault="00FD659D" w:rsidP="00FD659D">
      <w:pPr>
        <w:pStyle w:val="Heading3"/>
      </w:pPr>
      <w:bookmarkStart w:id="30" w:name="_Toc2452231"/>
      <w:r>
        <w:rPr>
          <w:rFonts w:hint="eastAsia"/>
        </w:rPr>
        <w:t>5.3.</w:t>
      </w:r>
      <w:r>
        <w:t>8</w:t>
      </w:r>
      <w:r>
        <w:rPr>
          <w:rFonts w:hint="eastAsia"/>
        </w:rPr>
        <w:tab/>
      </w:r>
      <w:r>
        <w:t>Connection Migration</w:t>
      </w:r>
      <w:bookmarkEnd w:id="30"/>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IETF draft-ietf-quic-transport-18 [5] does not mandate a new connection ID after connection migration. However such reuse is not recommended as this allows on path observers to link multiple source IP addresses to the same connection and identify the topological relationship of clients. See subclause 9.5 of IETF draft-ietf-quic-transport-18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Currently, QUIC does not support change of server IP address in the middle of an ongoing session however, the server preferred address can be conveyed to the client during the TLS handshake as "preferred_address" transport parameter</w:t>
      </w:r>
      <w:r w:rsidR="00B55DDE">
        <w:t xml:space="preserve"> (see subclause 9.6 of IETF </w:t>
      </w:r>
      <w:r w:rsidR="00B55DDE" w:rsidRPr="003C4FF1">
        <w:t>draft-ietf-quic-transport-</w:t>
      </w:r>
      <w:r w:rsidR="00B55DDE" w:rsidRPr="003C4FF1">
        <w:lastRenderedPageBreak/>
        <w:t>1</w:t>
      </w:r>
      <w:r w:rsidR="00B55DDE">
        <w:t>8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Heading3"/>
      </w:pPr>
      <w:bookmarkStart w:id="31" w:name="_Toc2452232"/>
      <w:r>
        <w:rPr>
          <w:rFonts w:hint="eastAsia"/>
        </w:rPr>
        <w:t>5.3.</w:t>
      </w:r>
      <w:r>
        <w:t>9</w:t>
      </w:r>
      <w:r>
        <w:rPr>
          <w:rFonts w:hint="eastAsia"/>
        </w:rPr>
        <w:tab/>
      </w:r>
      <w:r>
        <w:t>Stream Prioritization</w:t>
      </w:r>
      <w:bookmarkEnd w:id="31"/>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Heading3"/>
      </w:pPr>
      <w:bookmarkStart w:id="32" w:name="_Toc2452233"/>
      <w:r>
        <w:rPr>
          <w:rFonts w:hint="eastAsia"/>
        </w:rPr>
        <w:t>5.3.</w:t>
      </w:r>
      <w:r>
        <w:t>10</w:t>
      </w:r>
      <w:r>
        <w:rPr>
          <w:rFonts w:hint="eastAsia"/>
        </w:rPr>
        <w:tab/>
      </w:r>
      <w:r>
        <w:t>Flow Control</w:t>
      </w:r>
      <w:bookmarkEnd w:id="32"/>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p>
    <w:p w:rsidR="00FD659D" w:rsidRDefault="00FD659D" w:rsidP="00FD659D">
      <w:pPr>
        <w:pStyle w:val="Heading3"/>
      </w:pPr>
      <w:bookmarkStart w:id="33" w:name="_Toc2452234"/>
      <w:r>
        <w:rPr>
          <w:rFonts w:hint="eastAsia"/>
        </w:rPr>
        <w:t>5.3.</w:t>
      </w:r>
      <w:r>
        <w:t>11</w:t>
      </w:r>
      <w:r>
        <w:rPr>
          <w:rFonts w:hint="eastAsia"/>
        </w:rPr>
        <w:tab/>
      </w:r>
      <w:r>
        <w:t>Protocol Versioning</w:t>
      </w:r>
      <w:bookmarkEnd w:id="33"/>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draft-ietf-quic-invariants</w:t>
      </w:r>
      <w:r w:rsidR="00660980">
        <w:rPr>
          <w:lang w:val="en"/>
        </w:rPr>
        <w:t>-0</w:t>
      </w:r>
      <w:r w:rsidR="007107C7">
        <w:rPr>
          <w:lang w:val="en"/>
        </w:rPr>
        <w:t>3</w:t>
      </w:r>
      <w:r w:rsidR="00660980">
        <w:t> </w:t>
      </w:r>
      <w:r>
        <w:t>[</w:t>
      </w:r>
      <w:r w:rsidR="00660980">
        <w:t>9</w:t>
      </w:r>
      <w:r>
        <w:t>]</w:t>
      </w:r>
      <w:r w:rsidR="00660980">
        <w:t>)</w:t>
      </w:r>
      <w:r>
        <w:t>.</w:t>
      </w:r>
    </w:p>
    <w:p w:rsidR="00FD659D" w:rsidRDefault="00FD659D" w:rsidP="00FD659D">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Heading3"/>
      </w:pPr>
      <w:bookmarkStart w:id="34" w:name="_Toc2452235"/>
      <w:r>
        <w:rPr>
          <w:rFonts w:hint="eastAsia"/>
        </w:rPr>
        <w:t>5.3.</w:t>
      </w:r>
      <w:r>
        <w:t>12</w:t>
      </w:r>
      <w:r>
        <w:rPr>
          <w:rFonts w:hint="eastAsia"/>
        </w:rPr>
        <w:tab/>
      </w:r>
      <w:r w:rsidR="009E0A5F">
        <w:t>QUIC Extensibility</w:t>
      </w:r>
      <w:bookmarkEnd w:id="34"/>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-0</w:t>
      </w:r>
      <w:r w:rsidR="007107C7">
        <w:rPr>
          <w:lang w:val="en"/>
        </w:rPr>
        <w:t>3</w:t>
      </w:r>
      <w:r>
        <w:rPr>
          <w:lang w:val="en"/>
        </w:rPr>
        <w:t> </w:t>
      </w:r>
      <w:r>
        <w:t xml:space="preserve">[9]). Extensions can change the semantics of existing protocol components, but they need to be negotiated before being used. Permitted extensions include new frame types, new settings, error codes and uni-directional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Heading3"/>
        <w:rPr>
          <w:rFonts w:hint="eastAsia"/>
        </w:rPr>
      </w:pPr>
      <w:bookmarkStart w:id="35" w:name="_Toc2452236"/>
      <w:r>
        <w:rPr>
          <w:rFonts w:hint="eastAsia"/>
        </w:rPr>
        <w:t>5.3.1</w:t>
      </w:r>
      <w:r>
        <w:t>3</w:t>
      </w:r>
      <w:r>
        <w:rPr>
          <w:rFonts w:hint="eastAsia"/>
        </w:rPr>
        <w:tab/>
        <w:t>Connection Configuration</w:t>
      </w:r>
      <w:bookmarkEnd w:id="35"/>
    </w:p>
    <w:p w:rsidR="00FD659D" w:rsidRPr="00F721B2" w:rsidRDefault="00FD659D" w:rsidP="00FD659D">
      <w:r>
        <w:t xml:space="preserve">QUIC allows a connection to be configured in a particular way with a set of transport parameter and frames. </w:t>
      </w:r>
      <w:r w:rsidR="009E0A5F">
        <w:t xml:space="preserve">An important difference to HTTP/2 is that in </w:t>
      </w:r>
      <w:r w:rsidR="007107C7">
        <w:t xml:space="preserve">both HTTP/3 and </w:t>
      </w:r>
      <w:r w:rsidR="009E0A5F">
        <w:t xml:space="preserve">QUIC, settings are exchanged only at the beginning of the connection and cannot be changed after that.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Heading3"/>
      </w:pPr>
      <w:bookmarkStart w:id="36" w:name="_Toc2452237"/>
      <w:r>
        <w:rPr>
          <w:rFonts w:hint="eastAsia"/>
        </w:rPr>
        <w:lastRenderedPageBreak/>
        <w:t>5.3.1</w:t>
      </w:r>
      <w:r>
        <w:t>4</w:t>
      </w:r>
      <w:r>
        <w:rPr>
          <w:rFonts w:hint="eastAsia"/>
        </w:rPr>
        <w:tab/>
      </w:r>
      <w:r>
        <w:t>User-Land Implementations</w:t>
      </w:r>
      <w:bookmarkEnd w:id="36"/>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Heading3"/>
      </w:pPr>
      <w:bookmarkStart w:id="37" w:name="_Toc2452238"/>
      <w:r>
        <w:rPr>
          <w:rFonts w:hint="eastAsia"/>
        </w:rPr>
        <w:t>5.3.1</w:t>
      </w:r>
      <w:r>
        <w:t>5</w:t>
      </w:r>
      <w:r>
        <w:rPr>
          <w:rFonts w:hint="eastAsia"/>
        </w:rPr>
        <w:tab/>
      </w:r>
      <w:r>
        <w:t>Pluggable Sender Side Congestion Control</w:t>
      </w:r>
      <w:bookmarkEnd w:id="37"/>
    </w:p>
    <w:p w:rsidR="00FD659D" w:rsidRDefault="00FD659D" w:rsidP="00E920EC">
      <w:r>
        <w:t>As QUIC implementation can reside in an application</w:t>
      </w:r>
      <w:r w:rsidR="00EF0805">
        <w:t>,</w:t>
      </w:r>
      <w:r>
        <w:t xml:space="preserve"> it allows more experiment with congestion control algorithms. 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Heading3"/>
      </w:pPr>
      <w:bookmarkStart w:id="38" w:name="_Toc2452239"/>
      <w:r w:rsidRPr="002E76D9">
        <w:t>5.3.</w:t>
      </w:r>
      <w:r>
        <w:t>16</w:t>
      </w:r>
      <w:r>
        <w:tab/>
        <w:t>Checking that the QUIC connection is alive</w:t>
      </w:r>
      <w:bookmarkEnd w:id="38"/>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Heading3"/>
      </w:pPr>
      <w:bookmarkStart w:id="39" w:name="_Toc2452240"/>
      <w:r w:rsidRPr="004C5160">
        <w:t>5.</w:t>
      </w:r>
      <w:r>
        <w:t>3</w:t>
      </w:r>
      <w:r w:rsidRPr="004C5160">
        <w:t>.</w:t>
      </w:r>
      <w:r>
        <w:t>17</w:t>
      </w:r>
      <w:r w:rsidRPr="004C5160">
        <w:tab/>
      </w:r>
      <w:r>
        <w:t>62 bits stream identifiers</w:t>
      </w:r>
      <w:bookmarkEnd w:id="39"/>
    </w:p>
    <w:p w:rsidR="006C188C" w:rsidRDefault="009E0A5F" w:rsidP="006C188C">
      <w:pPr>
        <w:rPr>
          <w:lang w:val="en-US"/>
        </w:rPr>
      </w:pPr>
      <w:r w:rsidRPr="002D3DAA">
        <w:rPr>
          <w:lang w:val="en-US"/>
        </w:rPr>
        <w:t xml:space="preserve">QUIC stream identifiers are coded </w:t>
      </w:r>
      <w:r w:rsidR="006C188C">
        <w:rPr>
          <w:lang w:val="en-US"/>
        </w:rPr>
        <w:t>as variable length integers allowing upto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subclause 2.1 of IETF draft-ietf-quic-transport-18 [5].</w:t>
      </w:r>
    </w:p>
    <w:p w:rsidR="009E0A5F" w:rsidRPr="00835E79" w:rsidRDefault="009E0A5F" w:rsidP="009E0A5F">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364233" w:rsidRDefault="007564DE" w:rsidP="00835E79">
      <w:pPr>
        <w:pStyle w:val="Heading2"/>
      </w:pPr>
      <w:bookmarkStart w:id="40" w:name="_Toc2452241"/>
      <w:r>
        <w:t>5.4</w:t>
      </w:r>
      <w:r w:rsidR="00BE704F">
        <w:tab/>
        <w:t xml:space="preserve">Features of QUIC </w:t>
      </w:r>
      <w:r w:rsidR="00A34E8F">
        <w:t xml:space="preserve">Applicable </w:t>
      </w:r>
      <w:r w:rsidR="00BE704F">
        <w:t>to 3GPP SBI</w:t>
      </w:r>
      <w:bookmarkEnd w:id="40"/>
    </w:p>
    <w:p w:rsidR="00BE704F" w:rsidRDefault="00BE704F" w:rsidP="00835E79">
      <w:pPr>
        <w:pStyle w:val="EditorsNote"/>
      </w:pPr>
      <w:r>
        <w:rPr>
          <w:rFonts w:hint="eastAsia"/>
        </w:rPr>
        <w:t xml:space="preserve">Editor's Note: This </w:t>
      </w:r>
      <w:r>
        <w:t>sub</w:t>
      </w:r>
      <w:r>
        <w:rPr>
          <w:rFonts w:hint="eastAsia"/>
        </w:rPr>
        <w:t>clause will contain the features of QUIC that are applicable to 3GPP 5GC SBI.</w:t>
      </w:r>
    </w:p>
    <w:p w:rsidR="00BA19DE" w:rsidRPr="004C5160" w:rsidRDefault="00BA19DE" w:rsidP="00BA19DE">
      <w:pPr>
        <w:pStyle w:val="Heading3"/>
      </w:pPr>
      <w:bookmarkStart w:id="41" w:name="_Toc2452242"/>
      <w:r w:rsidRPr="004C5160">
        <w:rPr>
          <w:rFonts w:hint="eastAsia"/>
        </w:rPr>
        <w:t>5.4.1</w:t>
      </w:r>
      <w:r w:rsidRPr="004C5160">
        <w:rPr>
          <w:rFonts w:hint="eastAsia"/>
        </w:rPr>
        <w:tab/>
      </w:r>
      <w:r w:rsidRPr="004C5160">
        <w:t>General</w:t>
      </w:r>
      <w:bookmarkEnd w:id="41"/>
    </w:p>
    <w:p w:rsidR="00BA19DE" w:rsidRPr="006E06B0" w:rsidRDefault="00BA19DE" w:rsidP="00BA19DE">
      <w:r w:rsidRPr="006E06B0">
        <w:t xml:space="preserve">This sub-section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Heading3"/>
      </w:pPr>
      <w:bookmarkStart w:id="42" w:name="_Toc2452243"/>
      <w:r w:rsidRPr="004C5160">
        <w:t>5.4.2</w:t>
      </w:r>
      <w:r w:rsidRPr="004C5160">
        <w:tab/>
        <w:t>Framing and Multiplexing</w:t>
      </w:r>
      <w:bookmarkEnd w:id="42"/>
    </w:p>
    <w:p w:rsidR="00BA19DE" w:rsidRPr="006E06B0" w:rsidRDefault="00BA19DE" w:rsidP="00BA19DE">
      <w:r w:rsidRPr="006E06B0">
        <w:t xml:space="preserve">This feature allows QUIC to multiplex multiple streams in to a single connection and avoid head of line blocking. The upper layer protocols can use the QUIC transport in efficient ways to prioritize, parallelize and even cancel standing </w:t>
      </w:r>
      <w:r w:rsidRPr="006E06B0">
        <w:lastRenderedPageBreak/>
        <w:t>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Heading3"/>
      </w:pPr>
      <w:bookmarkStart w:id="43" w:name="_Toc2452244"/>
      <w:r w:rsidRPr="004C5160">
        <w:rPr>
          <w:rFonts w:hint="eastAsia"/>
        </w:rPr>
        <w:t>5.4.</w:t>
      </w:r>
      <w:r w:rsidRPr="004C5160">
        <w:t>3</w:t>
      </w:r>
      <w:r w:rsidRPr="004C5160">
        <w:rPr>
          <w:rFonts w:hint="eastAsia"/>
        </w:rPr>
        <w:tab/>
      </w:r>
      <w:bookmarkStart w:id="44" w:name="_Hlk527668934"/>
      <w:r w:rsidRPr="004C5160">
        <w:t>Encrypted and Integrity Protected Transport details</w:t>
      </w:r>
      <w:bookmarkEnd w:id="43"/>
      <w:bookmarkEnd w:id="44"/>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45"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45"/>
    </w:p>
    <w:p w:rsidR="00BA19DE" w:rsidRPr="004C5160" w:rsidRDefault="00BA19DE" w:rsidP="00BA19DE">
      <w:pPr>
        <w:pStyle w:val="Heading3"/>
      </w:pPr>
      <w:bookmarkStart w:id="46" w:name="_Toc2452245"/>
      <w:r w:rsidRPr="004C5160">
        <w:rPr>
          <w:rFonts w:hint="eastAsia"/>
        </w:rPr>
        <w:t>5.4.</w:t>
      </w:r>
      <w:r w:rsidRPr="004C5160">
        <w:t>4</w:t>
      </w:r>
      <w:r w:rsidRPr="004C5160">
        <w:rPr>
          <w:rFonts w:hint="eastAsia"/>
        </w:rPr>
        <w:tab/>
      </w:r>
      <w:r w:rsidRPr="004C5160">
        <w:t>Connection setup improvements</w:t>
      </w:r>
      <w:bookmarkEnd w:id="46"/>
    </w:p>
    <w:p w:rsidR="00BA19DE" w:rsidRPr="006E06B0" w:rsidRDefault="00BA19DE" w:rsidP="00BA19DE">
      <w:r w:rsidRPr="006E06B0">
        <w:t>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Heading3"/>
      </w:pPr>
      <w:bookmarkStart w:id="47" w:name="_Toc2452246"/>
      <w:r w:rsidRPr="004C5160">
        <w:t>5.4.5</w:t>
      </w:r>
      <w:r w:rsidRPr="004C5160">
        <w:tab/>
        <w:t>Connection ID and Connection Migration</w:t>
      </w:r>
      <w:bookmarkEnd w:id="47"/>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Section </w:t>
      </w:r>
      <w:r w:rsidR="0099382E">
        <w:t>9.6</w:t>
      </w:r>
      <w:r w:rsidRPr="00A71A33">
        <w:t xml:space="preserve"> </w:t>
      </w:r>
      <w:r w:rsidR="00D6014B" w:rsidRPr="00C86453">
        <w:t xml:space="preserve">of </w:t>
      </w:r>
      <w:r w:rsidR="00D6014B">
        <w:t>IETF </w:t>
      </w:r>
      <w:r w:rsidR="00D6014B">
        <w:rPr>
          <w:lang w:val="en"/>
        </w:rPr>
        <w:t>draft-ietf-quic-transport-1</w:t>
      </w:r>
      <w:r w:rsidR="0099382E">
        <w:rPr>
          <w:lang w:val="en"/>
        </w:rPr>
        <w:t>8</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Heading3"/>
      </w:pPr>
      <w:bookmarkStart w:id="48" w:name="_Toc2452247"/>
      <w:r w:rsidRPr="004C5160">
        <w:lastRenderedPageBreak/>
        <w:t>5.4.</w:t>
      </w:r>
      <w:r>
        <w:t>6</w:t>
      </w:r>
      <w:r w:rsidRPr="004C5160">
        <w:tab/>
      </w:r>
      <w:r>
        <w:t>Improved Recovery and Acknowledgement</w:t>
      </w:r>
      <w:bookmarkEnd w:id="48"/>
    </w:p>
    <w:p w:rsidR="009E0A5F" w:rsidRPr="00A71A33" w:rsidRDefault="009E0A5F" w:rsidP="009E0A5F">
      <w:pPr>
        <w:rPr>
          <w:rFonts w:hint="eastAsia"/>
        </w:rPr>
      </w:pPr>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Heading2"/>
      </w:pPr>
      <w:bookmarkStart w:id="49" w:name="_Toc2452248"/>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49"/>
    </w:p>
    <w:p w:rsidR="00BE704F" w:rsidRDefault="00BE704F" w:rsidP="00835E79">
      <w:pPr>
        <w:pStyle w:val="EditorsNote"/>
      </w:pPr>
      <w:r>
        <w:rPr>
          <w:rFonts w:hint="eastAsia"/>
        </w:rPr>
        <w:t xml:space="preserve">Editor's Note: This </w:t>
      </w:r>
      <w:r>
        <w:t>sub</w:t>
      </w:r>
      <w:r>
        <w:rPr>
          <w:rFonts w:hint="eastAsia"/>
        </w:rPr>
        <w:t>clause will contain the features of QUIC that are not applicable to 3GPP 5GC SBI</w:t>
      </w:r>
      <w:r>
        <w:t>.</w:t>
      </w:r>
    </w:p>
    <w:p w:rsidR="00BA19DE" w:rsidRDefault="00BA19DE" w:rsidP="00BA19DE">
      <w:pPr>
        <w:pStyle w:val="Heading3"/>
        <w:rPr>
          <w:color w:val="000000"/>
        </w:rPr>
      </w:pPr>
      <w:bookmarkStart w:id="50" w:name="_Toc2452249"/>
      <w:r>
        <w:rPr>
          <w:color w:val="000000"/>
        </w:rPr>
        <w:t>5.5.1</w:t>
      </w:r>
      <w:r>
        <w:rPr>
          <w:color w:val="000000"/>
        </w:rPr>
        <w:tab/>
        <w:t>General</w:t>
      </w:r>
      <w:bookmarkEnd w:id="50"/>
    </w:p>
    <w:p w:rsidR="00BA19DE" w:rsidRPr="00201E17" w:rsidRDefault="00BA19DE" w:rsidP="00BA19DE">
      <w:r w:rsidRPr="006E06B0">
        <w:t xml:space="preserve">This sub-section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Heading3"/>
        <w:rPr>
          <w:color w:val="000000"/>
        </w:rPr>
      </w:pPr>
      <w:bookmarkStart w:id="51" w:name="_Toc2452250"/>
      <w:r>
        <w:rPr>
          <w:color w:val="000000"/>
        </w:rPr>
        <w:t>5.5.2</w:t>
      </w:r>
      <w:r w:rsidRPr="000A1B31">
        <w:rPr>
          <w:color w:val="000000"/>
        </w:rPr>
        <w:tab/>
        <w:t>0-RTT DATA</w:t>
      </w:r>
      <w:bookmarkEnd w:id="51"/>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draft-ietf-quic-tls-18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pPr>
        <w:rPr>
          <w:rFonts w:hint="eastAsia"/>
        </w:rPr>
      </w:pPr>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Heading2"/>
      </w:pPr>
      <w:bookmarkStart w:id="52" w:name="_Toc2452251"/>
      <w:r>
        <w:rPr>
          <w:rFonts w:hint="eastAsia"/>
        </w:rPr>
        <w:t>5.6</w:t>
      </w:r>
      <w:r w:rsidR="00131937">
        <w:rPr>
          <w:rFonts w:hint="eastAsia"/>
        </w:rPr>
        <w:tab/>
      </w:r>
      <w:r w:rsidR="00131937">
        <w:t xml:space="preserve">Comparison of Applicable Features with </w:t>
      </w:r>
      <w:r w:rsidR="00924030">
        <w:t>R</w:t>
      </w:r>
      <w:r w:rsidR="00824101">
        <w:t>el-</w:t>
      </w:r>
      <w:r w:rsidR="00924030">
        <w:t>15 Transport</w:t>
      </w:r>
      <w:bookmarkEnd w:id="52"/>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subclause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Change w:id="53">
          <w:tblGrid>
            <w:gridCol w:w="2943"/>
            <w:gridCol w:w="3459"/>
            <w:gridCol w:w="3459"/>
          </w:tblGrid>
        </w:tblGridChange>
      </w:tblGrid>
      <w:tr w:rsidR="009E0A5F" w:rsidTr="0050000E">
        <w:tc>
          <w:tcPr>
            <w:tcW w:w="2943" w:type="dxa"/>
            <w:shd w:val="clear" w:color="auto" w:fill="auto"/>
          </w:tcPr>
          <w:p w:rsidR="009E0A5F" w:rsidRDefault="009E0A5F" w:rsidP="00126DFA">
            <w:pPr>
              <w:pStyle w:val="TAH"/>
            </w:pPr>
            <w:r>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New</w:t>
            </w:r>
            <w:r w:rsidRPr="00AE2055">
              <w:rPr>
                <w:rFonts w:ascii="Arial" w:hAnsi="Arial"/>
                <w:sz w:val="18"/>
              </w:rPr>
              <w:t>Reno</w:t>
            </w:r>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lastRenderedPageBreak/>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 xml:space="preserve">QUIC supports client-side migration after the handshake has completed, and </w:t>
            </w:r>
            <w:r>
              <w:lastRenderedPageBreak/>
              <w:t>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lastRenderedPageBreak/>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 xml:space="preserve">(see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Proxy functionality still at very early stage (see subclause</w:t>
            </w:r>
            <w:r>
              <w:t> </w:t>
            </w:r>
            <w:r w:rsidR="009E0A5F">
              <w:t>6.2).</w:t>
            </w:r>
          </w:p>
        </w:tc>
      </w:tr>
      <w:tr w:rsidR="009E0A5F" w:rsidTr="00126DFA">
        <w:tc>
          <w:tcPr>
            <w:tcW w:w="2943" w:type="dxa"/>
            <w:shd w:val="clear" w:color="auto" w:fill="auto"/>
          </w:tcPr>
          <w:p w:rsidR="009E0A5F" w:rsidRDefault="009E0A5F" w:rsidP="00126DFA">
            <w:pPr>
              <w:pStyle w:val="TAH"/>
            </w:pPr>
            <w:r>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 xml:space="preserve">QUIC endpoint declares an idle timeout during the handshake. If the connection remains idle (no packets received) for longer than the advertised idle timeout, </w:t>
            </w:r>
            <w:r>
              <w:rPr>
                <w:lang w:val="en-US"/>
              </w:rPr>
              <w:lastRenderedPageBreak/>
              <w:t>the peer will assume that the connection has been closed.</w:t>
            </w:r>
          </w:p>
        </w:tc>
      </w:tr>
      <w:tr w:rsidR="009E0A5F" w:rsidTr="00126DFA">
        <w:tc>
          <w:tcPr>
            <w:tcW w:w="2943" w:type="dxa"/>
            <w:shd w:val="clear" w:color="auto" w:fill="auto"/>
          </w:tcPr>
          <w:p w:rsidR="009E0A5F" w:rsidRDefault="009E0A5F" w:rsidP="00126DFA">
            <w:pPr>
              <w:pStyle w:val="TAH"/>
            </w:pPr>
            <w:r>
              <w:lastRenderedPageBreak/>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subclause 6.8.8 of 3GPP TS 29.500 [4])</w:t>
            </w:r>
            <w:r w:rsidRPr="003D7557">
              <w:rPr>
                <w:lang w:val="en-US"/>
              </w:rPr>
              <w:t>, which complexifies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section 5.1 of IETF RFC 7657 [</w:t>
            </w:r>
            <w:r w:rsidR="00FD3F31">
              <w:rPr>
                <w:lang w:val="en-US"/>
              </w:rPr>
              <w:t>29</w:t>
            </w:r>
            <w:r>
              <w:rPr>
                <w:lang w:val="en-US"/>
              </w:rPr>
              <w:t>].</w:t>
            </w:r>
          </w:p>
        </w:tc>
      </w:tr>
    </w:tbl>
    <w:p w:rsidR="009E0A5F" w:rsidRDefault="009E0A5F" w:rsidP="009E0A5F">
      <w:pPr>
        <w:rPr>
          <w:lang w:val="en-US"/>
        </w:rPr>
      </w:pPr>
    </w:p>
    <w:p w:rsidR="009E0A5F" w:rsidRPr="0050000E" w:rsidRDefault="009E0A5F" w:rsidP="0050000E">
      <w:pPr>
        <w:pStyle w:val="EditorsNote"/>
        <w:rPr>
          <w:rFonts w:hint="eastAsia"/>
          <w:lang w:val="en-US"/>
        </w:rPr>
      </w:pPr>
      <w:r>
        <w:rPr>
          <w:lang w:val="en-US"/>
        </w:rPr>
        <w:t xml:space="preserve">Editor's Note: How Monitoring (A7) may be enhanced by the </w:t>
      </w:r>
      <w:r w:rsidRPr="0038567E">
        <w:rPr>
          <w:lang w:val="en-US"/>
        </w:rPr>
        <w:t>QUIC Latency Spin Bit</w:t>
      </w:r>
      <w:r>
        <w:rPr>
          <w:lang w:val="en-US"/>
        </w:rPr>
        <w:t xml:space="preserve"> (see d</w:t>
      </w:r>
      <w:r w:rsidRPr="0050000E">
        <w:rPr>
          <w:lang w:val="en-US"/>
        </w:rPr>
        <w:t>raft-ietf-quic-spin-exp-01</w:t>
      </w:r>
      <w:r>
        <w:rPr>
          <w:lang w:val="en-US"/>
        </w:rPr>
        <w:t>) is FFS.</w:t>
      </w:r>
    </w:p>
    <w:p w:rsidR="0045182B" w:rsidRDefault="003B53B1" w:rsidP="0045182B">
      <w:pPr>
        <w:pStyle w:val="Heading1"/>
        <w:rPr>
          <w:lang w:val="en-US"/>
        </w:rPr>
      </w:pPr>
      <w:bookmarkStart w:id="54" w:name="_Toc2452252"/>
      <w:r>
        <w:rPr>
          <w:lang w:val="en-US"/>
        </w:rPr>
        <w:t>6</w:t>
      </w:r>
      <w:r w:rsidR="0045182B">
        <w:rPr>
          <w:rFonts w:hint="eastAsia"/>
          <w:lang w:val="en-US"/>
        </w:rPr>
        <w:tab/>
      </w:r>
      <w:r w:rsidR="0045182B">
        <w:rPr>
          <w:lang w:val="en-US"/>
        </w:rPr>
        <w:t>HTTP/</w:t>
      </w:r>
      <w:r w:rsidR="0099382E">
        <w:rPr>
          <w:lang w:val="en-US"/>
        </w:rPr>
        <w:t>3</w:t>
      </w:r>
      <w:bookmarkEnd w:id="54"/>
    </w:p>
    <w:p w:rsidR="0045182B" w:rsidRDefault="003B53B1" w:rsidP="0045182B">
      <w:pPr>
        <w:pStyle w:val="Heading2"/>
        <w:rPr>
          <w:lang w:val="en-US"/>
        </w:rPr>
      </w:pPr>
      <w:bookmarkStart w:id="55" w:name="_Toc2452253"/>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55"/>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Figure 6.1-1 provides an overview of the HTTP/2 and HTTP/3 protocol stacks, highlighting key features of the HTTP and transport layers. See subclause 5.3 for a detailed description of the QUIC features.</w:t>
      </w:r>
    </w:p>
    <w:p w:rsidR="00824101" w:rsidRDefault="00824101" w:rsidP="00824101">
      <w:pPr>
        <w:pStyle w:val="TH"/>
      </w:pPr>
      <w:r>
        <w:object w:dxaOrig="10411" w:dyaOrig="6321">
          <v:shape id="_x0000_i1027" type="#_x0000_t75" style="width:481.95pt;height:292.3pt" o:ole="">
            <v:imagedata r:id="rId11" o:title=""/>
          </v:shape>
          <o:OLEObject Type="Embed" ProgID="Visio.Drawing.15" ShapeID="_x0000_i1027" DrawAspect="Content" ObjectID="_1613483227"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Heading2"/>
        <w:rPr>
          <w:lang w:val="en-US"/>
        </w:rPr>
      </w:pPr>
      <w:bookmarkStart w:id="56" w:name="_Toc2452254"/>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56"/>
    </w:p>
    <w:p w:rsidR="0045182B" w:rsidRDefault="003B53B1" w:rsidP="0045182B">
      <w:pPr>
        <w:pStyle w:val="Heading3"/>
        <w:rPr>
          <w:lang w:val="en-US"/>
        </w:rPr>
      </w:pPr>
      <w:bookmarkStart w:id="57" w:name="_Toc2452255"/>
      <w:r>
        <w:rPr>
          <w:rFonts w:hint="eastAsia"/>
          <w:lang w:val="en-US"/>
        </w:rPr>
        <w:t>6</w:t>
      </w:r>
      <w:r w:rsidR="0045182B">
        <w:rPr>
          <w:rFonts w:hint="eastAsia"/>
          <w:lang w:val="en-US"/>
        </w:rPr>
        <w:t>.2.1</w:t>
      </w:r>
      <w:r w:rsidR="0045182B">
        <w:rPr>
          <w:rFonts w:hint="eastAsia"/>
          <w:lang w:val="en-US"/>
        </w:rPr>
        <w:tab/>
        <w:t>General</w:t>
      </w:r>
      <w:bookmarkEnd w:id="57"/>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(i.e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subclauses below.</w:t>
      </w:r>
    </w:p>
    <w:p w:rsidR="0045182B" w:rsidRDefault="0045182B" w:rsidP="00757071">
      <w:pPr>
        <w:pStyle w:val="TH"/>
      </w:pPr>
    </w:p>
    <w:p w:rsidR="001530BA" w:rsidRDefault="001530BA" w:rsidP="00757071">
      <w:pPr>
        <w:pStyle w:val="TH"/>
      </w:pPr>
      <w:r>
        <w:object w:dxaOrig="10404" w:dyaOrig="6312">
          <v:shape id="_x0000_i1028" type="#_x0000_t75" style="width:481.95pt;height:292.3pt" o:ole="">
            <v:imagedata r:id="rId13" o:title=""/>
          </v:shape>
          <o:OLEObject Type="Embed" ProgID="Visio.Drawing.15" ShapeID="_x0000_i1028" DrawAspect="Content" ObjectID="_1613483228"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Heading3"/>
        <w:rPr>
          <w:lang w:val="en-US"/>
        </w:rPr>
      </w:pPr>
      <w:bookmarkStart w:id="58" w:name="_Toc2452256"/>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58"/>
    </w:p>
    <w:p w:rsidR="0045182B" w:rsidRPr="006B5418" w:rsidRDefault="003B53B1" w:rsidP="0045182B">
      <w:pPr>
        <w:pStyle w:val="Heading4"/>
        <w:rPr>
          <w:lang w:val="en-US"/>
        </w:rPr>
      </w:pPr>
      <w:bookmarkStart w:id="59" w:name="_Toc2452257"/>
      <w:r>
        <w:rPr>
          <w:lang w:val="en-US"/>
        </w:rPr>
        <w:t>6</w:t>
      </w:r>
      <w:r w:rsidR="0045182B">
        <w:rPr>
          <w:lang w:val="en-US"/>
        </w:rPr>
        <w:t>.2.2.1</w:t>
      </w:r>
      <w:r w:rsidR="0045182B">
        <w:rPr>
          <w:lang w:val="en-US"/>
        </w:rPr>
        <w:tab/>
        <w:t>Case A: Invoking http API Supporting Only TCP Transport</w:t>
      </w:r>
      <w:bookmarkEnd w:id="59"/>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9" type="#_x0000_t75" style="width:361.6pt;height:212.25pt" o:ole="">
            <v:imagedata r:id="rId15" o:title=""/>
          </v:shape>
          <o:OLEObject Type="Embed" ProgID="Visio.Drawing.15" ShapeID="_x0000_i1029" DrawAspect="Content" ObjectID="_1613483229"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draft-ietf-quic-http-1</w:t>
      </w:r>
      <w:r w:rsidR="003448A6">
        <w:t>8</w:t>
      </w:r>
      <w:r>
        <w:t>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Heading4"/>
        <w:rPr>
          <w:lang w:val="en-US"/>
        </w:rPr>
      </w:pPr>
      <w:bookmarkStart w:id="60" w:name="_Toc2452258"/>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60"/>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30" type="#_x0000_t75" style="width:410.5pt;height:242.35pt" o:ole="">
            <v:imagedata r:id="rId17" o:title=""/>
          </v:shape>
          <o:OLEObject Type="Embed" ProgID="Visio.Drawing.11" ShapeID="_x0000_i1030" DrawAspect="Content" ObjectID="_1613483230"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for Case A remains open with Case B.</w:t>
      </w:r>
    </w:p>
    <w:p w:rsidR="0045182B" w:rsidRDefault="0045182B" w:rsidP="0045182B">
      <w:pPr>
        <w:rPr>
          <w:lang w:val="en-US"/>
        </w:rPr>
      </w:pPr>
      <w:r>
        <w:rPr>
          <w:rFonts w:hint="eastAsia"/>
          <w:lang w:val="en-US"/>
        </w:rPr>
        <w:t xml:space="preserve">As per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sidRPr="00172940">
        <w:rPr>
          <w:lang w:val="en-US"/>
        </w:rPr>
        <w:t>, clause</w:t>
      </w:r>
      <w:r w:rsidR="003448A6">
        <w:rPr>
          <w:lang w:val="en-US"/>
        </w:rPr>
        <w:t> </w:t>
      </w:r>
      <w:r w:rsidRPr="00172940">
        <w:rPr>
          <w:lang w:val="en-US"/>
        </w:rPr>
        <w:t>2.</w:t>
      </w:r>
      <w:r w:rsidR="003448A6">
        <w:rPr>
          <w:lang w:val="en-US"/>
        </w:rPr>
        <w:t>4</w:t>
      </w:r>
      <w:r>
        <w:rPr>
          <w:lang w:val="en-US"/>
        </w:rPr>
        <w:t xml:space="preserve">,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w:t>
      </w:r>
      <w:r>
        <w:rPr>
          <w:lang w:val="en-US"/>
        </w:rPr>
        <w:lastRenderedPageBreak/>
        <w:t>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draft-ietf-quic-http-1</w:t>
      </w:r>
      <w:r w:rsidR="006C47E9">
        <w:rPr>
          <w:rFonts w:cs="Arial"/>
          <w:color w:val="222222"/>
          <w:lang w:val="en"/>
        </w:rPr>
        <w:t>8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Pr="006B5418" w:rsidRDefault="003B53B1" w:rsidP="0045182B">
      <w:pPr>
        <w:pStyle w:val="Heading4"/>
        <w:rPr>
          <w:lang w:val="en-US"/>
        </w:rPr>
      </w:pPr>
      <w:bookmarkStart w:id="61" w:name="_Toc2452259"/>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61"/>
    </w:p>
    <w:p w:rsidR="0045182B" w:rsidRDefault="0045182B" w:rsidP="0045182B">
      <w:pPr>
        <w:rPr>
          <w:rFonts w:hint="eastAsia"/>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(HoL) blocking. See IETF </w:t>
      </w:r>
      <w:r w:rsidRPr="00106D7A">
        <w:t>draft-pardue-httpbis-http-network-tunnelling-0</w:t>
      </w:r>
      <w:r w:rsidR="006C47E9">
        <w:t>1</w:t>
      </w:r>
      <w:r>
        <w:t> [</w:t>
      </w:r>
      <w:r w:rsidR="00A1702C">
        <w:t>21</w:t>
      </w:r>
      <w:r>
        <w:t xml:space="preserve">] </w:t>
      </w:r>
      <w:r w:rsidR="004311EC">
        <w:t>sub</w:t>
      </w:r>
      <w:r>
        <w:t>clause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31" type="#_x0000_t75" style="width:361.6pt;height:212.25pt" o:ole="">
            <v:imagedata r:id="rId19" o:title=""/>
          </v:shape>
          <o:OLEObject Type="Embed" ProgID="Visio.Drawing.15" ShapeID="_x0000_i1031" DrawAspect="Content" ObjectID="_1613483231"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4311EC">
        <w:rPr>
          <w:lang w:val="en-US"/>
        </w:rPr>
        <w:t>sub</w:t>
      </w:r>
      <w:r>
        <w:rPr>
          <w:lang w:val="en-US"/>
        </w:rPr>
        <w:t>clause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subclause </w:t>
      </w:r>
      <w:r w:rsidR="003B53B1">
        <w:rPr>
          <w:lang w:val="en-US"/>
        </w:rPr>
        <w:t>6</w:t>
      </w:r>
      <w:r>
        <w:rPr>
          <w:lang w:val="en-US"/>
        </w:rPr>
        <w:t>.2.2.1. In this case, the NF service consumer avoids double ciphering.</w:t>
      </w:r>
    </w:p>
    <w:p w:rsidR="0045182B" w:rsidRPr="006B5418" w:rsidRDefault="003B53B1" w:rsidP="0045182B">
      <w:pPr>
        <w:pStyle w:val="Heading4"/>
        <w:rPr>
          <w:lang w:val="en-US"/>
        </w:rPr>
      </w:pPr>
      <w:bookmarkStart w:id="62" w:name="_Toc2452260"/>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62"/>
    </w:p>
    <w:p w:rsidR="0045182B" w:rsidRDefault="0045182B" w:rsidP="0045182B">
      <w:pPr>
        <w:rPr>
          <w:rFonts w:hint="eastAsia"/>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-1</w:t>
      </w:r>
      <w:r w:rsidR="006C47E9">
        <w:rPr>
          <w:rFonts w:cs="Arial"/>
          <w:color w:val="222222"/>
          <w:lang w:val="en"/>
        </w:rPr>
        <w:t>8</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Heading3"/>
        <w:rPr>
          <w:lang w:val="en-US"/>
        </w:rPr>
      </w:pPr>
      <w:bookmarkStart w:id="63" w:name="_Toc2452261"/>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63"/>
    </w:p>
    <w:p w:rsidR="0045182B" w:rsidRPr="006B5418" w:rsidRDefault="003B53B1" w:rsidP="0045182B">
      <w:pPr>
        <w:pStyle w:val="Heading4"/>
        <w:rPr>
          <w:lang w:val="en-US"/>
        </w:rPr>
      </w:pPr>
      <w:bookmarkStart w:id="64" w:name="_Toc2452262"/>
      <w:r>
        <w:rPr>
          <w:lang w:val="en-US"/>
        </w:rPr>
        <w:t>6</w:t>
      </w:r>
      <w:r w:rsidR="0045182B">
        <w:rPr>
          <w:lang w:val="en-US"/>
        </w:rPr>
        <w:t>.2.3.1</w:t>
      </w:r>
      <w:r w:rsidR="0045182B">
        <w:rPr>
          <w:lang w:val="en-US"/>
        </w:rPr>
        <w:tab/>
        <w:t>Invoking http API Supporting QUIC Transport</w:t>
      </w:r>
      <w:bookmarkEnd w:id="64"/>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4311EC">
        <w:rPr>
          <w:lang w:val="en-US"/>
        </w:rPr>
        <w:t>sub</w:t>
      </w:r>
      <w:r>
        <w:rPr>
          <w:lang w:val="en-US"/>
        </w:rPr>
        <w:t>clause </w:t>
      </w:r>
      <w:r w:rsidR="004311EC">
        <w:rPr>
          <w:lang w:val="en-US"/>
        </w:rPr>
        <w:t>8</w:t>
      </w:r>
      <w:r>
        <w:rPr>
          <w:lang w:val="en-US"/>
        </w:rPr>
        <w:t>.2.2. This means the NF service producer also should support TCP.</w:t>
      </w:r>
    </w:p>
    <w:p w:rsidR="0045182B" w:rsidRPr="006B5418" w:rsidRDefault="003B53B1" w:rsidP="0045182B">
      <w:pPr>
        <w:pStyle w:val="Heading4"/>
        <w:rPr>
          <w:lang w:val="en-US"/>
        </w:rPr>
      </w:pPr>
      <w:bookmarkStart w:id="65" w:name="_Toc2452263"/>
      <w:r>
        <w:rPr>
          <w:lang w:val="en-US"/>
        </w:rPr>
        <w:t>6</w:t>
      </w:r>
      <w:r w:rsidR="0045182B">
        <w:rPr>
          <w:lang w:val="en-US"/>
        </w:rPr>
        <w:t>.2.3.2</w:t>
      </w:r>
      <w:r w:rsidR="0045182B">
        <w:rPr>
          <w:lang w:val="en-US"/>
        </w:rPr>
        <w:tab/>
        <w:t>Invoking https API Supporting QUIC Transport</w:t>
      </w:r>
      <w:bookmarkEnd w:id="65"/>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subclause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subclause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4311EC">
        <w:rPr>
          <w:lang w:val="en-US"/>
        </w:rPr>
        <w:t>sub</w:t>
      </w:r>
      <w:r>
        <w:rPr>
          <w:lang w:val="en-US"/>
        </w:rPr>
        <w:t>clause 2.7.3.</w:t>
      </w:r>
    </w:p>
    <w:p w:rsidR="00D6014B" w:rsidRDefault="00D6014B" w:rsidP="00D6014B">
      <w:pPr>
        <w:pStyle w:val="Heading2"/>
        <w:rPr>
          <w:lang w:val="en-US"/>
        </w:rPr>
      </w:pPr>
      <w:bookmarkStart w:id="66" w:name="_Toc2452264"/>
      <w:r>
        <w:rPr>
          <w:lang w:val="en-US"/>
        </w:rPr>
        <w:lastRenderedPageBreak/>
        <w:t>6.3</w:t>
      </w:r>
      <w:r>
        <w:rPr>
          <w:lang w:val="en-US"/>
        </w:rPr>
        <w:tab/>
        <w:t>Considerations for HTTP/</w:t>
      </w:r>
      <w:r w:rsidR="00611F35">
        <w:rPr>
          <w:lang w:val="en-US"/>
        </w:rPr>
        <w:t>3</w:t>
      </w:r>
      <w:bookmarkEnd w:id="66"/>
    </w:p>
    <w:p w:rsidR="00D6014B" w:rsidRDefault="00D6014B" w:rsidP="00D6014B">
      <w:pPr>
        <w:pStyle w:val="Heading3"/>
        <w:rPr>
          <w:lang w:val="en-US"/>
        </w:rPr>
      </w:pPr>
      <w:bookmarkStart w:id="67" w:name="_Toc2452265"/>
      <w:r>
        <w:rPr>
          <w:lang w:val="en-US"/>
        </w:rPr>
        <w:t>6.3.1</w:t>
      </w:r>
      <w:r>
        <w:rPr>
          <w:lang w:val="en-US"/>
        </w:rPr>
        <w:tab/>
        <w:t>General</w:t>
      </w:r>
      <w:bookmarkEnd w:id="67"/>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2 and QUIC implementations. This section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Heading3"/>
      </w:pPr>
      <w:bookmarkStart w:id="68" w:name="_Toc2452266"/>
      <w:r w:rsidRPr="00791087">
        <w:t>6.</w:t>
      </w:r>
      <w:r>
        <w:t>3</w:t>
      </w:r>
      <w:r w:rsidRPr="00791087">
        <w:t>.2</w:t>
      </w:r>
      <w:r w:rsidRPr="00791087">
        <w:tab/>
        <w:t>Connection setup and management</w:t>
      </w:r>
      <w:bookmarkEnd w:id="68"/>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section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Heading3"/>
      </w:pPr>
      <w:bookmarkStart w:id="69" w:name="_Toc2452267"/>
      <w:r w:rsidRPr="00791087">
        <w:t>6.</w:t>
      </w:r>
      <w:r>
        <w:t>3</w:t>
      </w:r>
      <w:r w:rsidRPr="00791087">
        <w:t>.3</w:t>
      </w:r>
      <w:r w:rsidRPr="00791087">
        <w:tab/>
        <w:t>Streams, framing and multiplexing</w:t>
      </w:r>
      <w:bookmarkEnd w:id="69"/>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Heading3"/>
      </w:pPr>
      <w:bookmarkStart w:id="70" w:name="_Toc2452268"/>
      <w:r w:rsidRPr="00791087">
        <w:t>6.</w:t>
      </w:r>
      <w:r>
        <w:t>3</w:t>
      </w:r>
      <w:r w:rsidRPr="00791087">
        <w:t>.4</w:t>
      </w:r>
      <w:r w:rsidRPr="00791087">
        <w:tab/>
        <w:t>Prioritization</w:t>
      </w:r>
      <w:bookmarkEnd w:id="70"/>
    </w:p>
    <w:p w:rsidR="00D6014B" w:rsidRPr="0007209C" w:rsidRDefault="00D6014B" w:rsidP="00D6014B">
      <w:pPr>
        <w:rPr>
          <w:lang w:val="en-US"/>
        </w:rPr>
      </w:pPr>
      <w:r w:rsidRPr="0007209C">
        <w:rPr>
          <w:lang w:val="en-US"/>
        </w:rPr>
        <w:t>In case of HTTP/</w:t>
      </w:r>
      <w:r w:rsidR="00C6126D">
        <w:rPr>
          <w:lang w:val="en-US"/>
        </w:rPr>
        <w:t>3</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section on the HEADER frame is removed.</w:t>
      </w:r>
    </w:p>
    <w:p w:rsidR="00D6014B" w:rsidRPr="00791087" w:rsidRDefault="00D6014B" w:rsidP="00D6014B">
      <w:pPr>
        <w:pStyle w:val="Heading3"/>
      </w:pPr>
      <w:bookmarkStart w:id="71" w:name="_Toc2452269"/>
      <w:r w:rsidRPr="00791087">
        <w:lastRenderedPageBreak/>
        <w:t>6.</w:t>
      </w:r>
      <w:r>
        <w:t>3</w:t>
      </w:r>
      <w:r w:rsidRPr="00791087">
        <w:t>.5</w:t>
      </w:r>
      <w:r w:rsidRPr="00791087">
        <w:tab/>
        <w:t>Server Push</w:t>
      </w:r>
      <w:bookmarkEnd w:id="71"/>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-1</w:t>
      </w:r>
      <w:r w:rsidR="00231C65">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Heading3"/>
      </w:pPr>
      <w:bookmarkStart w:id="72" w:name="_Toc2452270"/>
      <w:r w:rsidRPr="00791087">
        <w:t>6.</w:t>
      </w:r>
      <w:r>
        <w:t>3</w:t>
      </w:r>
      <w:r w:rsidRPr="00791087">
        <w:t>.6</w:t>
      </w:r>
      <w:r w:rsidRPr="00791087">
        <w:tab/>
        <w:t>Compression (HPACK vs QPACK)</w:t>
      </w:r>
      <w:bookmarkEnd w:id="72"/>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-0</w:t>
      </w:r>
      <w:r w:rsidR="00231C65">
        <w:rPr>
          <w:lang w:val="en"/>
        </w:rPr>
        <w:t>6</w:t>
      </w:r>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Heading1"/>
      </w:pPr>
      <w:bookmarkStart w:id="73" w:name="_Toc2452271"/>
      <w:r>
        <w:t>7</w:t>
      </w:r>
      <w:r w:rsidR="00C95790">
        <w:rPr>
          <w:rFonts w:hint="eastAsia"/>
        </w:rPr>
        <w:tab/>
      </w:r>
      <w:r w:rsidR="00C95790">
        <w:t>Key Requirements for Supporting QUIC</w:t>
      </w:r>
      <w:bookmarkEnd w:id="73"/>
    </w:p>
    <w:p w:rsidR="00C95790" w:rsidRDefault="00C95790" w:rsidP="00835E79">
      <w:pPr>
        <w:pStyle w:val="EditorsNote"/>
      </w:pPr>
      <w:r>
        <w:rPr>
          <w:rFonts w:hint="eastAsia"/>
        </w:rPr>
        <w:t xml:space="preserve">Editor's Note: This clause </w:t>
      </w:r>
      <w:r w:rsidR="00062725">
        <w:t>will contain the key requirements</w:t>
      </w:r>
      <w:r w:rsidR="007564DE">
        <w:t xml:space="preserve"> to be solved in order for QUIC</w:t>
      </w:r>
      <w:r w:rsidR="00062725">
        <w:t xml:space="preserve"> to be considered for </w:t>
      </w:r>
      <w:r w:rsidR="007564DE">
        <w:t>as a transport replacement for 5GC SBI</w:t>
      </w:r>
      <w:r w:rsidR="00062725">
        <w:t>, e.g migration from TCP, discovery of QUIC protocol support etc</w:t>
      </w:r>
    </w:p>
    <w:p w:rsidR="00062725" w:rsidRDefault="003A27F8" w:rsidP="00062725">
      <w:pPr>
        <w:pStyle w:val="Heading2"/>
      </w:pPr>
      <w:bookmarkStart w:id="74" w:name="_Toc2452272"/>
      <w:r>
        <w:t>7</w:t>
      </w:r>
      <w:r w:rsidR="00062725">
        <w:rPr>
          <w:rFonts w:hint="eastAsia"/>
        </w:rPr>
        <w:t>.1</w:t>
      </w:r>
      <w:r w:rsidR="00062725">
        <w:rPr>
          <w:rFonts w:hint="eastAsia"/>
        </w:rPr>
        <w:tab/>
      </w:r>
      <w:r w:rsidR="00062725">
        <w:t>Introduction</w:t>
      </w:r>
      <w:bookmarkEnd w:id="74"/>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Heading2"/>
      </w:pPr>
      <w:bookmarkStart w:id="75" w:name="_Toc2452273"/>
      <w:r>
        <w:t>7</w:t>
      </w:r>
      <w:r w:rsidR="00062725">
        <w:t>.2</w:t>
      </w:r>
      <w:r w:rsidR="00062725">
        <w:tab/>
      </w:r>
      <w:r w:rsidR="00B0772D">
        <w:t>Discovery of QUIC support</w:t>
      </w:r>
      <w:bookmarkEnd w:id="75"/>
    </w:p>
    <w:p w:rsidR="00B0772D" w:rsidRPr="00E920EC" w:rsidRDefault="00B0772D" w:rsidP="00E920EC">
      <w:pPr>
        <w:rPr>
          <w:rFonts w:hint="eastAsia"/>
        </w:rPr>
      </w:pPr>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Heading2"/>
      </w:pPr>
      <w:bookmarkStart w:id="76" w:name="_Toc2452274"/>
      <w:r>
        <w:t>7</w:t>
      </w:r>
      <w:r w:rsidR="00062725">
        <w:rPr>
          <w:rFonts w:hint="eastAsia"/>
        </w:rPr>
        <w:t>.3</w:t>
      </w:r>
      <w:r w:rsidR="00062725">
        <w:rPr>
          <w:rFonts w:hint="eastAsia"/>
        </w:rPr>
        <w:tab/>
      </w:r>
      <w:r w:rsidR="003A27F8">
        <w:t>Discovery of NRF's Support for QUIC</w:t>
      </w:r>
      <w:bookmarkEnd w:id="76"/>
    </w:p>
    <w:p w:rsidR="003A27F8" w:rsidRDefault="003A27F8" w:rsidP="003A27F8">
      <w:r>
        <w:rPr>
          <w:rFonts w:hint="eastAsia"/>
        </w:rPr>
        <w:t>One of the potential solutions for discovering the support of QUIC by an NF is t</w:t>
      </w:r>
      <w:r>
        <w:t>o use to the NF discovery service of the NRF (see subclause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lastRenderedPageBreak/>
        <w:t>-</w:t>
      </w:r>
      <w:r>
        <w:rPr>
          <w:rFonts w:hint="eastAsia"/>
        </w:rPr>
        <w:tab/>
      </w:r>
      <w:r>
        <w:t>How to discover the transport protocol capability of a NRF?</w:t>
      </w:r>
    </w:p>
    <w:p w:rsidR="003A27F8" w:rsidRPr="009560CE" w:rsidRDefault="003A27F8" w:rsidP="009560CE">
      <w:pPr>
        <w:pStyle w:val="B1"/>
      </w:pPr>
      <w:r>
        <w:t>-</w:t>
      </w:r>
      <w:r>
        <w:tab/>
        <w:t>How to provide the transport protocol capability of a remote PLMN NRF to a local PLMN NRF for home routed roaming scenarios?</w:t>
      </w:r>
    </w:p>
    <w:p w:rsidR="00062725" w:rsidRDefault="0048483F" w:rsidP="00062725">
      <w:pPr>
        <w:pStyle w:val="Heading2"/>
      </w:pPr>
      <w:bookmarkStart w:id="77" w:name="_Toc2452275"/>
      <w:r>
        <w:t>7</w:t>
      </w:r>
      <w:r w:rsidR="00062725">
        <w:rPr>
          <w:rFonts w:hint="eastAsia"/>
        </w:rPr>
        <w:t>.</w:t>
      </w:r>
      <w:r w:rsidR="00A71A33">
        <w:t>4</w:t>
      </w:r>
      <w:r w:rsidR="00062725">
        <w:rPr>
          <w:rFonts w:hint="eastAsia"/>
        </w:rPr>
        <w:tab/>
      </w:r>
      <w:r w:rsidR="0054375E">
        <w:t>Migration to QUIC</w:t>
      </w:r>
      <w:bookmarkEnd w:id="77"/>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rFonts w:hint="eastAsia"/>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Heading2"/>
      </w:pPr>
      <w:bookmarkStart w:id="78" w:name="_Toc2452276"/>
      <w:r>
        <w:t>7.5</w:t>
      </w:r>
      <w:r>
        <w:tab/>
        <w:t>Support of Indirect Communication</w:t>
      </w:r>
      <w:bookmarkEnd w:id="78"/>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See subclause 6.2 for a general description of HTTP/3 in presence of proxies on the path.</w:t>
      </w:r>
    </w:p>
    <w:p w:rsidR="00056BBB" w:rsidRPr="00B11478" w:rsidRDefault="00056BBB" w:rsidP="00B11478">
      <w:pPr>
        <w:pStyle w:val="B1"/>
        <w:ind w:left="0" w:firstLine="0"/>
      </w:pPr>
    </w:p>
    <w:p w:rsidR="002F4BD3" w:rsidRDefault="0048483F" w:rsidP="00835E79">
      <w:pPr>
        <w:pStyle w:val="Heading1"/>
      </w:pPr>
      <w:bookmarkStart w:id="79" w:name="_Toc2452277"/>
      <w:r>
        <w:t>8</w:t>
      </w:r>
      <w:r w:rsidR="008E734A">
        <w:rPr>
          <w:rFonts w:hint="eastAsia"/>
        </w:rPr>
        <w:tab/>
      </w:r>
      <w:r w:rsidR="002F4BD3">
        <w:t>Solutions for Key Requirements</w:t>
      </w:r>
      <w:bookmarkEnd w:id="79"/>
    </w:p>
    <w:p w:rsidR="008E734A" w:rsidRPr="00835E79" w:rsidRDefault="008E734A" w:rsidP="00835E79">
      <w:pPr>
        <w:pStyle w:val="EditorsNote"/>
      </w:pPr>
      <w:r>
        <w:rPr>
          <w:rFonts w:hint="eastAsia"/>
        </w:rPr>
        <w:t xml:space="preserve">Editor's Note: This clause </w:t>
      </w:r>
      <w:r>
        <w:t xml:space="preserve">will contain the solutions for </w:t>
      </w:r>
      <w:r w:rsidR="007564DE">
        <w:t xml:space="preserve">the key requirements identified in clause </w:t>
      </w:r>
      <w:r w:rsidR="0048483F">
        <w:t>7</w:t>
      </w:r>
      <w:r w:rsidR="007564DE">
        <w:t>.</w:t>
      </w:r>
    </w:p>
    <w:p w:rsidR="008E734A" w:rsidRDefault="0048483F" w:rsidP="00835E79">
      <w:pPr>
        <w:pStyle w:val="Heading2"/>
      </w:pPr>
      <w:bookmarkStart w:id="80" w:name="_Toc2452278"/>
      <w:r>
        <w:t>8</w:t>
      </w:r>
      <w:r w:rsidR="008E734A">
        <w:rPr>
          <w:rFonts w:hint="eastAsia"/>
        </w:rPr>
        <w:t>.1</w:t>
      </w:r>
      <w:r w:rsidR="008E734A">
        <w:rPr>
          <w:rFonts w:hint="eastAsia"/>
        </w:rPr>
        <w:tab/>
        <w:t>Introduction</w:t>
      </w:r>
      <w:bookmarkEnd w:id="80"/>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Heading2"/>
      </w:pPr>
      <w:bookmarkStart w:id="81" w:name="_Toc2452279"/>
      <w:r>
        <w:lastRenderedPageBreak/>
        <w:t>8</w:t>
      </w:r>
      <w:r w:rsidR="008E734A">
        <w:t>.2</w:t>
      </w:r>
      <w:r w:rsidR="008E734A">
        <w:tab/>
      </w:r>
      <w:r w:rsidR="007564DE">
        <w:t xml:space="preserve">Solutions for </w:t>
      </w:r>
      <w:r w:rsidR="00205D09">
        <w:t>Discovery of QUIC support</w:t>
      </w:r>
      <w:bookmarkEnd w:id="81"/>
    </w:p>
    <w:p w:rsidR="007564DE" w:rsidRDefault="0048483F" w:rsidP="00835E79">
      <w:pPr>
        <w:pStyle w:val="Heading3"/>
      </w:pPr>
      <w:bookmarkStart w:id="82" w:name="_Toc2452280"/>
      <w:r>
        <w:t>8</w:t>
      </w:r>
      <w:r w:rsidR="007564DE">
        <w:rPr>
          <w:rFonts w:hint="eastAsia"/>
        </w:rPr>
        <w:t>.2.1</w:t>
      </w:r>
      <w:r w:rsidR="007564DE">
        <w:rPr>
          <w:rFonts w:hint="eastAsia"/>
        </w:rPr>
        <w:tab/>
      </w:r>
      <w:r w:rsidR="00205D09">
        <w:t>Using the Discovery Service of the NRF</w:t>
      </w:r>
      <w:bookmarkEnd w:id="82"/>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t>When a consumer is performing service discovery of NF instances for a service, it will also learn which if any of the instance support using QUIC by having IpEndPoint definitions in the NFProfile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TransportProtocol in the NFProfile, see </w:t>
      </w:r>
      <w:r w:rsidR="00EF0805">
        <w:t>subclause</w:t>
      </w:r>
      <w:r w:rsidR="004311EC">
        <w:t> </w:t>
      </w:r>
      <w:r>
        <w:t xml:space="preserve">6.1.6.3.5 of </w:t>
      </w:r>
      <w:r w:rsidR="00D5018F">
        <w:t>3GPP TS 29.510 </w:t>
      </w:r>
      <w:r>
        <w:t>[</w:t>
      </w:r>
      <w:r w:rsidR="00D5018F" w:rsidRPr="00E920EC">
        <w:t>19</w:t>
      </w:r>
      <w:r>
        <w:t>].</w:t>
      </w:r>
    </w:p>
    <w:p w:rsidR="00205D09" w:rsidRDefault="00205D09" w:rsidP="00205D09">
      <w:r>
        <w:t>The solution will have to determine if this discovery should be only for a general support of QUIC independent of version or if also all the versions should be encoded in the NFProfile.</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For consumers of NF services that specifically want to determine which instances that support QUIC, extending the set of query parameters defined for the N</w:t>
      </w:r>
      <w:r w:rsidRPr="00452A7E">
        <w:t>nrf</w:t>
      </w:r>
      <w:r>
        <w:t>_NFDiscovery Service API (</w:t>
      </w:r>
      <w:r w:rsidR="004311EC">
        <w:t>s</w:t>
      </w:r>
      <w:r w:rsidR="000D2CCA">
        <w:t>ubclause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Heading3"/>
      </w:pPr>
      <w:bookmarkStart w:id="83" w:name="_Toc2452281"/>
      <w:r>
        <w:t>8</w:t>
      </w:r>
      <w:r w:rsidR="007564DE">
        <w:rPr>
          <w:rFonts w:hint="eastAsia"/>
        </w:rPr>
        <w:t>.2.2</w:t>
      </w:r>
      <w:r w:rsidR="007564DE">
        <w:rPr>
          <w:rFonts w:hint="eastAsia"/>
        </w:rPr>
        <w:tab/>
      </w:r>
      <w:r w:rsidR="00B0772D">
        <w:t>Using Alt-Svc Header</w:t>
      </w:r>
      <w:bookmarkEnd w:id="83"/>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Here, the "</w:t>
      </w:r>
      <w:r w:rsidR="00231C65" w:rsidRPr="00231C65">
        <w:rPr>
          <w:lang w:val="es-ES"/>
        </w:rPr>
        <w:t xml:space="preserve"> </w:t>
      </w:r>
      <w:r w:rsidR="00231C65" w:rsidRPr="00E75367">
        <w:rPr>
          <w:lang w:val="es-ES"/>
        </w:rPr>
        <w:t>h</w:t>
      </w:r>
      <w:r w:rsidR="00231C65">
        <w:rPr>
          <w:lang w:val="es-ES"/>
        </w:rPr>
        <w:t>3</w:t>
      </w:r>
      <w:r>
        <w:t>" is the ALPN token identifies HTTP/</w:t>
      </w:r>
      <w:r w:rsidR="00231C65">
        <w:t>3</w:t>
      </w:r>
      <w:r>
        <w:t xml:space="preserve"> and "quic" is a new parameter defined to advertise the versions supported by the NF. The syntax of Alt-Svc is defined in IETF RFC 7838 [</w:t>
      </w:r>
      <w:r w:rsidR="00874C56">
        <w:t>20</w:t>
      </w:r>
      <w:r>
        <w:t xml:space="preserve">] and the "quic"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lastRenderedPageBreak/>
        <w:t>This solution requires that the HTTP server (NF Service Producer) can be reached over TCP in addition to QUIC, so a server supporting only QUIC would need additional mechanisms to let NF Service Consumers discover such support.</w:t>
      </w:r>
    </w:p>
    <w:p w:rsidR="007564DE" w:rsidRPr="00835E79" w:rsidRDefault="0048483F" w:rsidP="00835E79">
      <w:pPr>
        <w:pStyle w:val="Heading3"/>
        <w:rPr>
          <w:rFonts w:hint="eastAsia"/>
        </w:rPr>
      </w:pPr>
      <w:bookmarkStart w:id="84" w:name="_Toc2452282"/>
      <w:r>
        <w:t>8</w:t>
      </w:r>
      <w:r w:rsidR="007564DE">
        <w:rPr>
          <w:rFonts w:hint="eastAsia"/>
        </w:rPr>
        <w:t>.2.x</w:t>
      </w:r>
      <w:r w:rsidR="007564DE">
        <w:rPr>
          <w:rFonts w:hint="eastAsia"/>
        </w:rPr>
        <w:tab/>
      </w:r>
      <w:r w:rsidR="007564DE">
        <w:t>Solution#x</w:t>
      </w:r>
      <w:bookmarkEnd w:id="84"/>
    </w:p>
    <w:p w:rsidR="008E734A" w:rsidRDefault="0048483F" w:rsidP="008E734A">
      <w:pPr>
        <w:pStyle w:val="Heading2"/>
      </w:pPr>
      <w:bookmarkStart w:id="85" w:name="_Toc2452283"/>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85"/>
    </w:p>
    <w:p w:rsidR="007564DE" w:rsidRDefault="0072495F" w:rsidP="007564DE">
      <w:pPr>
        <w:pStyle w:val="Heading3"/>
      </w:pPr>
      <w:bookmarkStart w:id="86" w:name="_Toc2452284"/>
      <w:r>
        <w:t>8</w:t>
      </w:r>
      <w:r w:rsidR="007564DE">
        <w:rPr>
          <w:rFonts w:hint="eastAsia"/>
        </w:rPr>
        <w:t>.3.1</w:t>
      </w:r>
      <w:r w:rsidR="007564DE">
        <w:rPr>
          <w:rFonts w:hint="eastAsia"/>
        </w:rPr>
        <w:tab/>
      </w:r>
      <w:r w:rsidR="00D64A18">
        <w:t>Providing NRF Transport Capability from NSSF</w:t>
      </w:r>
      <w:bookmarkEnd w:id="86"/>
    </w:p>
    <w:p w:rsidR="00D64A18" w:rsidRDefault="00D64A18" w:rsidP="009560CE">
      <w:pPr>
        <w:rPr>
          <w:rFonts w:hint="eastAsia"/>
        </w:rPr>
      </w:pPr>
      <w:r>
        <w:rPr>
          <w:rFonts w:hint="eastAsia"/>
        </w:rPr>
        <w:t>When network slicing is used, the NSSF is queried during</w:t>
      </w:r>
    </w:p>
    <w:p w:rsidR="00D64A18" w:rsidRDefault="00D64A18" w:rsidP="009560CE">
      <w:pPr>
        <w:pStyle w:val="B1"/>
        <w:rPr>
          <w:rFonts w:hint="eastAsia"/>
        </w:rPr>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Heading3"/>
      </w:pPr>
      <w:bookmarkStart w:id="87" w:name="_Toc2452285"/>
      <w:r>
        <w:t>8</w:t>
      </w:r>
      <w:r w:rsidR="007564DE">
        <w:rPr>
          <w:rFonts w:hint="eastAsia"/>
        </w:rPr>
        <w:t>.3.2</w:t>
      </w:r>
      <w:r w:rsidR="007564DE">
        <w:rPr>
          <w:rFonts w:hint="eastAsia"/>
        </w:rPr>
        <w:tab/>
      </w:r>
      <w:r w:rsidR="004E21D6">
        <w:t>Providing Remote PLMN NRF's Transport Capability during NF Discovery</w:t>
      </w:r>
      <w:bookmarkEnd w:id="87"/>
    </w:p>
    <w:p w:rsidR="004E21D6" w:rsidRDefault="004E21D6" w:rsidP="009560CE">
      <w:r>
        <w:rPr>
          <w:rFonts w:hint="eastAsia"/>
        </w:rPr>
        <w:t>For home routed scenarios, the NRF in VPLMN contacts the NRF in HPLMN</w:t>
      </w:r>
      <w:r>
        <w:t>, via the SEPP. The issue of how HTTP requests over QUIC are routed when there is a proxy in between (i.e if SEPP acts as a proxy) are specified in subclause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w:t>
      </w:r>
      <w:r w:rsidR="0072495F">
        <w:t>8</w:t>
      </w:r>
      <w:r>
        <w:t>.3.1.</w:t>
      </w:r>
    </w:p>
    <w:p w:rsidR="004E21D6" w:rsidRDefault="004E21D6" w:rsidP="009560CE">
      <w:pPr>
        <w:pStyle w:val="NO"/>
      </w:pPr>
      <w:r>
        <w:rPr>
          <w:rFonts w:hint="eastAsia"/>
        </w:rPr>
        <w:t>NOTE:</w:t>
      </w:r>
      <w:r>
        <w:rPr>
          <w:rFonts w:hint="eastAsia"/>
        </w:rPr>
        <w:tab/>
        <w:t xml:space="preserve">As specified in </w:t>
      </w:r>
      <w:r>
        <w:t>subclause 4.3.2.2.3.3 of 3GPP TS 23.502 [3], the discovery of VSMF/VNRF and HSMF/HNRF happen as separate procedures. The Nnssf_NSSelection_Get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The VNRF uses this information together with the information about the transport capabilities of the SEPP, taking into consideration the scenarios specified in subclause </w:t>
      </w:r>
      <w:r w:rsidR="003A27F8">
        <w:t>6</w:t>
      </w:r>
      <w:r>
        <w:t>.2.2, to decide which transport to use for contacting the HNRF.</w:t>
      </w:r>
    </w:p>
    <w:p w:rsidR="007564DE" w:rsidRDefault="0072495F" w:rsidP="007564DE">
      <w:pPr>
        <w:pStyle w:val="Heading3"/>
      </w:pPr>
      <w:bookmarkStart w:id="88" w:name="_Toc2452286"/>
      <w:r>
        <w:t>8</w:t>
      </w:r>
      <w:r w:rsidR="007564DE">
        <w:rPr>
          <w:rFonts w:hint="eastAsia"/>
        </w:rPr>
        <w:t>.3.</w:t>
      </w:r>
      <w:r w:rsidR="00C825BC">
        <w:t>3</w:t>
      </w:r>
      <w:r w:rsidR="007564DE">
        <w:rPr>
          <w:rFonts w:hint="eastAsia"/>
        </w:rPr>
        <w:tab/>
      </w:r>
      <w:r w:rsidR="00C825BC">
        <w:t>Discovery Based On Local Configuration</w:t>
      </w:r>
      <w:bookmarkEnd w:id="88"/>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 AMF does network slice selection based on local configuration).</w:t>
      </w:r>
    </w:p>
    <w:p w:rsidR="00F873EC" w:rsidRDefault="00F873EC" w:rsidP="00F873EC">
      <w:pPr>
        <w:pStyle w:val="Heading2"/>
      </w:pPr>
      <w:bookmarkStart w:id="89" w:name="_Toc2452287"/>
      <w:r>
        <w:lastRenderedPageBreak/>
        <w:t>8</w:t>
      </w:r>
      <w:r>
        <w:rPr>
          <w:rFonts w:hint="eastAsia"/>
        </w:rPr>
        <w:t>.</w:t>
      </w:r>
      <w:r w:rsidR="001D7517">
        <w:t>4</w:t>
      </w:r>
      <w:r>
        <w:rPr>
          <w:rFonts w:hint="eastAsia"/>
        </w:rPr>
        <w:tab/>
      </w:r>
      <w:r>
        <w:t>Solutions for Migration to QUIC</w:t>
      </w:r>
      <w:bookmarkEnd w:id="89"/>
    </w:p>
    <w:p w:rsidR="00F873EC" w:rsidRDefault="00F873EC" w:rsidP="00C86453">
      <w:pPr>
        <w:pStyle w:val="Heading3"/>
      </w:pPr>
      <w:bookmarkStart w:id="90" w:name="_Toc2452288"/>
      <w:r>
        <w:rPr>
          <w:rFonts w:hint="eastAsia"/>
        </w:rPr>
        <w:t>8.</w:t>
      </w:r>
      <w:r w:rsidR="001D7517">
        <w:t>4</w:t>
      </w:r>
      <w:r>
        <w:rPr>
          <w:rFonts w:hint="eastAsia"/>
        </w:rPr>
        <w:t>.1</w:t>
      </w:r>
      <w:r>
        <w:rPr>
          <w:rFonts w:hint="eastAsia"/>
        </w:rPr>
        <w:tab/>
      </w:r>
      <w:r>
        <w:t>Deployment Topologies to Introduce NF Services with QUIC Support</w:t>
      </w:r>
      <w:bookmarkEnd w:id="90"/>
    </w:p>
    <w:p w:rsidR="00F873EC" w:rsidRDefault="00F873EC" w:rsidP="00F873EC">
      <w:r>
        <w:rPr>
          <w:rFonts w:hint="eastAsia"/>
        </w:rPr>
        <w:t>As identified in subclause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QUIC between HTTP client and HTTP proxy while TCP is used between HTTP proxy and the HTTP server (see Option#3, subclause 6.2.2.1 and subclause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Heading3"/>
      </w:pPr>
      <w:bookmarkStart w:id="91" w:name="_Toc2452289"/>
      <w:r>
        <w:rPr>
          <w:rFonts w:hint="eastAsia"/>
        </w:rPr>
        <w:t>8.</w:t>
      </w:r>
      <w:r w:rsidR="001D7517">
        <w:t>4</w:t>
      </w:r>
      <w:r>
        <w:rPr>
          <w:rFonts w:hint="eastAsia"/>
        </w:rPr>
        <w:t>.2</w:t>
      </w:r>
      <w:r>
        <w:rPr>
          <w:rFonts w:hint="eastAsia"/>
        </w:rPr>
        <w:tab/>
      </w:r>
      <w:r>
        <w:t>Steps to Follow When Introducing NF Services with QUIC Support</w:t>
      </w:r>
      <w:bookmarkEnd w:id="91"/>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The support for QUIC of the NF services shall be discoverable using one or any of the mechanisms mentioned in subclause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Heading3"/>
      </w:pPr>
      <w:bookmarkStart w:id="92" w:name="_Toc2452290"/>
      <w:r>
        <w:rPr>
          <w:rFonts w:hint="eastAsia"/>
        </w:rPr>
        <w:t>8.</w:t>
      </w:r>
      <w:r w:rsidR="001D7517">
        <w:t>4</w:t>
      </w:r>
      <w:r>
        <w:rPr>
          <w:rFonts w:hint="eastAsia"/>
        </w:rPr>
        <w:t>.3</w:t>
      </w:r>
      <w:r>
        <w:rPr>
          <w:rFonts w:hint="eastAsia"/>
        </w:rPr>
        <w:tab/>
      </w:r>
      <w:r>
        <w:t>Use of QUIC by NF Service Consumers</w:t>
      </w:r>
      <w:bookmarkEnd w:id="92"/>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Heading3"/>
      </w:pPr>
      <w:bookmarkStart w:id="93" w:name="_Toc2452291"/>
      <w:r>
        <w:rPr>
          <w:rFonts w:hint="eastAsia"/>
        </w:rPr>
        <w:t>8.</w:t>
      </w:r>
      <w:r w:rsidR="001D7517">
        <w:t>4</w:t>
      </w:r>
      <w:r>
        <w:rPr>
          <w:rFonts w:hint="eastAsia"/>
        </w:rPr>
        <w:t>.4</w:t>
      </w:r>
      <w:r>
        <w:rPr>
          <w:rFonts w:hint="eastAsia"/>
        </w:rPr>
        <w:tab/>
      </w:r>
      <w:r>
        <w:t>Decommissioning TCP</w:t>
      </w:r>
      <w:bookmarkEnd w:id="93"/>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No NF service instance in the PLMN is using the solution described in subclause 8.2.2 for the discovery of QUIC support.</w:t>
      </w:r>
    </w:p>
    <w:p w:rsidR="00F873EC" w:rsidRPr="00931625" w:rsidRDefault="00F873EC" w:rsidP="009560CE">
      <w:pPr>
        <w:rPr>
          <w:rFonts w:hint="eastAsia"/>
        </w:rPr>
      </w:pPr>
      <w:r>
        <w:t>It is recommended that TCP is not decommissioned until it is identified that there is no need for it within a PLMN.</w:t>
      </w:r>
    </w:p>
    <w:p w:rsidR="00A34E8F" w:rsidRPr="00835E79" w:rsidRDefault="0072495F" w:rsidP="00A153A9">
      <w:pPr>
        <w:pStyle w:val="Heading2"/>
      </w:pPr>
      <w:bookmarkStart w:id="94" w:name="_Toc2452292"/>
      <w:r>
        <w:t>8</w:t>
      </w:r>
      <w:r w:rsidR="008E734A">
        <w:rPr>
          <w:rFonts w:hint="eastAsia"/>
        </w:rPr>
        <w:t>.y</w:t>
      </w:r>
      <w:r w:rsidR="008E734A">
        <w:rPr>
          <w:rFonts w:hint="eastAsia"/>
        </w:rPr>
        <w:tab/>
      </w:r>
      <w:r w:rsidR="008E734A">
        <w:t xml:space="preserve">Evaluation and </w:t>
      </w:r>
      <w:r w:rsidR="008E734A">
        <w:rPr>
          <w:rFonts w:hint="eastAsia"/>
        </w:rPr>
        <w:t>Conclusion</w:t>
      </w:r>
      <w:bookmarkEnd w:id="94"/>
    </w:p>
    <w:p w:rsidR="00794DCE" w:rsidRDefault="0072495F" w:rsidP="00835E79">
      <w:pPr>
        <w:pStyle w:val="Heading1"/>
      </w:pPr>
      <w:bookmarkStart w:id="95" w:name="_Toc2452293"/>
      <w:r>
        <w:t>9</w:t>
      </w:r>
      <w:r w:rsidR="00794DCE">
        <w:rPr>
          <w:rFonts w:hint="eastAsia"/>
        </w:rPr>
        <w:tab/>
        <w:t xml:space="preserve">Impacts </w:t>
      </w:r>
      <w:r w:rsidR="00794DCE">
        <w:t>to Service Based Architecture</w:t>
      </w:r>
      <w:bookmarkEnd w:id="95"/>
    </w:p>
    <w:p w:rsidR="00BF7259" w:rsidRDefault="0072495F" w:rsidP="00BF7259">
      <w:pPr>
        <w:pStyle w:val="Heading2"/>
      </w:pPr>
      <w:bookmarkStart w:id="96" w:name="_Toc2452294"/>
      <w:r>
        <w:t>9</w:t>
      </w:r>
      <w:r w:rsidR="00BF7259">
        <w:rPr>
          <w:rFonts w:hint="eastAsia"/>
        </w:rPr>
        <w:t>.1</w:t>
      </w:r>
      <w:r w:rsidR="00BF7259">
        <w:rPr>
          <w:rFonts w:hint="eastAsia"/>
        </w:rPr>
        <w:tab/>
        <w:t>Introduction</w:t>
      </w:r>
      <w:bookmarkEnd w:id="96"/>
    </w:p>
    <w:p w:rsidR="00595B05" w:rsidRPr="00931625" w:rsidRDefault="00595B05" w:rsidP="00C86453">
      <w:pPr>
        <w:rPr>
          <w:rFonts w:hint="eastAsia"/>
        </w:rPr>
      </w:pPr>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Heading2"/>
      </w:pPr>
      <w:bookmarkStart w:id="97" w:name="_Toc2452295"/>
      <w:r>
        <w:t>9</w:t>
      </w:r>
      <w:r w:rsidR="00BF7259">
        <w:rPr>
          <w:rFonts w:hint="eastAsia"/>
        </w:rPr>
        <w:t>.2</w:t>
      </w:r>
      <w:r w:rsidR="00BF7259">
        <w:rPr>
          <w:rFonts w:hint="eastAsia"/>
        </w:rPr>
        <w:tab/>
      </w:r>
      <w:r w:rsidR="00595B05">
        <w:t>HTTP Proxy Traversal</w:t>
      </w:r>
      <w:bookmarkEnd w:id="97"/>
    </w:p>
    <w:p w:rsidR="00595B05" w:rsidRDefault="00595B05" w:rsidP="00595B05">
      <w:pPr>
        <w:rPr>
          <w:lang w:val="en-US"/>
        </w:rPr>
      </w:pPr>
      <w:r>
        <w:rPr>
          <w:rFonts w:hint="eastAsia"/>
          <w:lang w:val="en-US"/>
        </w:rPr>
        <w:t xml:space="preserve">As described in </w:t>
      </w:r>
      <w:r>
        <w:rPr>
          <w:lang w:val="en-US"/>
        </w:rPr>
        <w:t>subclause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Heading2"/>
      </w:pPr>
      <w:bookmarkStart w:id="98" w:name="_Toc2452296"/>
      <w:r>
        <w:t>9</w:t>
      </w:r>
      <w:r>
        <w:rPr>
          <w:rFonts w:hint="eastAsia"/>
        </w:rPr>
        <w:t>.</w:t>
      </w:r>
      <w:r>
        <w:t>3</w:t>
      </w:r>
      <w:r>
        <w:rPr>
          <w:rFonts w:hint="eastAsia"/>
        </w:rPr>
        <w:tab/>
      </w:r>
      <w:r>
        <w:t>QUIC</w:t>
      </w:r>
      <w:r w:rsidR="003E34E3">
        <w:t>'</w:t>
      </w:r>
      <w:r>
        <w:t>s Security Mechanisms</w:t>
      </w:r>
      <w:bookmarkEnd w:id="98"/>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There is a requirement (see section 2.3 of IETF draft-ietf-quic-http-18 [7])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Use of any HTTP proxy will require additional functionality as discussed in Section 9.2 and where only the one type of proxying, i.e. the use HTTP Connect method to establish end-to-end TLS connections over TCP from proxy to designated target domain. The other proxy cases discussed in Section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section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Heading2"/>
      </w:pPr>
      <w:bookmarkStart w:id="99" w:name="_Toc2452297"/>
      <w:r>
        <w:t>9</w:t>
      </w:r>
      <w:r>
        <w:rPr>
          <w:rFonts w:hint="eastAsia"/>
        </w:rPr>
        <w:t>.</w:t>
      </w:r>
      <w:r>
        <w:t>4</w:t>
      </w:r>
      <w:r>
        <w:rPr>
          <w:rFonts w:hint="eastAsia"/>
        </w:rPr>
        <w:tab/>
      </w:r>
      <w:r>
        <w:t>TCP Decommission in Migration Impacts Architecture</w:t>
      </w:r>
      <w:bookmarkEnd w:id="99"/>
    </w:p>
    <w:p w:rsidR="00582775" w:rsidRDefault="00582775" w:rsidP="00582775">
      <w:r>
        <w:t xml:space="preserve">As discussed in Section 8.4.4 there are certain requirements to enable decommissioning of TCP in a migration to QUIC. This also have certain architectural impacts. It requires a possibility to perform the first request to any NF using QUIC. </w:t>
      </w:r>
      <w:r>
        <w:lastRenderedPageBreak/>
        <w:t>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rsidR="00536C07" w:rsidRDefault="00536C07" w:rsidP="00536C07">
      <w:pPr>
        <w:pStyle w:val="Heading1"/>
      </w:pPr>
      <w:bookmarkStart w:id="100" w:name="_Toc2452298"/>
      <w:r>
        <w:t>10</w:t>
      </w:r>
      <w:r>
        <w:tab/>
        <w:t>Current Implementation and Maturity Status</w:t>
      </w:r>
      <w:bookmarkEnd w:id="100"/>
    </w:p>
    <w:p w:rsidR="00536C07" w:rsidRDefault="00536C07" w:rsidP="00536C07">
      <w:pPr>
        <w:pStyle w:val="Heading2"/>
      </w:pPr>
      <w:bookmarkStart w:id="101" w:name="_Toc2452299"/>
      <w:r>
        <w:t>10.1</w:t>
      </w:r>
      <w:r>
        <w:tab/>
        <w:t>Introduction</w:t>
      </w:r>
      <w:bookmarkEnd w:id="101"/>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Heading2"/>
      </w:pPr>
      <w:bookmarkStart w:id="102" w:name="_Toc2452300"/>
      <w:r>
        <w:t>10.2</w:t>
      </w:r>
      <w:r>
        <w:tab/>
        <w:t>Implementation maturity</w:t>
      </w:r>
      <w:bookmarkEnd w:id="102"/>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Heading2"/>
      </w:pPr>
      <w:bookmarkStart w:id="103" w:name="_Toc2452301"/>
      <w:r>
        <w:t>10.3</w:t>
      </w:r>
      <w:r>
        <w:tab/>
        <w:t>Hardware offload support</w:t>
      </w:r>
      <w:bookmarkEnd w:id="103"/>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Heading2"/>
      </w:pPr>
      <w:bookmarkStart w:id="104" w:name="_Toc2452302"/>
      <w:r>
        <w:t>10.4</w:t>
      </w:r>
      <w:r>
        <w:tab/>
        <w:t>UDP Performance in Operating System</w:t>
      </w:r>
      <w:bookmarkEnd w:id="104"/>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lastRenderedPageBreak/>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Heading1"/>
      </w:pPr>
      <w:bookmarkStart w:id="105" w:name="_Toc2452303"/>
      <w:r>
        <w:t>1</w:t>
      </w:r>
      <w:r w:rsidR="00FD3F31">
        <w:t>1</w:t>
      </w:r>
      <w:r w:rsidR="00BF7259">
        <w:rPr>
          <w:rFonts w:hint="eastAsia"/>
        </w:rPr>
        <w:tab/>
        <w:t>Evaluation and Conclusion</w:t>
      </w:r>
      <w:bookmarkEnd w:id="105"/>
    </w:p>
    <w:p w:rsidR="00BF7259" w:rsidRDefault="002F4BD3" w:rsidP="00835E79">
      <w:pPr>
        <w:pStyle w:val="EditorsNote"/>
      </w:pPr>
      <w:r>
        <w:rPr>
          <w:rFonts w:hint="eastAsia"/>
        </w:rPr>
        <w:t>Editor's Note: Overall evaluation and conclusion for the use of QUIC as transport</w:t>
      </w:r>
    </w:p>
    <w:p w:rsidR="00FD3F31" w:rsidRDefault="00FD3F31" w:rsidP="00FD3F31">
      <w:pPr>
        <w:pStyle w:val="Heading2"/>
      </w:pPr>
      <w:bookmarkStart w:id="106" w:name="_Toc2452304"/>
      <w:r>
        <w:t>11.1</w:t>
      </w:r>
      <w:r>
        <w:tab/>
        <w:t>Interim Evaluation</w:t>
      </w:r>
      <w:bookmarkEnd w:id="106"/>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Heading3"/>
      </w:pPr>
      <w:bookmarkStart w:id="107" w:name="_Toc2452305"/>
      <w:r>
        <w:t>11.1.1</w:t>
      </w:r>
      <w:r>
        <w:tab/>
        <w:t>Requirements for Service Based Interfaces</w:t>
      </w:r>
      <w:bookmarkEnd w:id="107"/>
    </w:p>
    <w:p w:rsidR="00FD3F31" w:rsidRDefault="00FD3F31" w:rsidP="00FD3F31">
      <w:r>
        <w:t>QUIC fulfils the transport requirements (REQ#1 to REQ#5) identified in subclause</w:t>
      </w:r>
      <w:r w:rsidR="00536C07">
        <w:t> </w:t>
      </w:r>
      <w:r>
        <w:t>5.2</w:t>
      </w:r>
      <w:r w:rsidRPr="00A17E5A">
        <w:t xml:space="preserve"> </w:t>
      </w:r>
      <w:r>
        <w:t>for the 5GC Service Based Interfaces.</w:t>
      </w:r>
    </w:p>
    <w:p w:rsidR="00FD3F31" w:rsidRDefault="00FD3F31" w:rsidP="00FD3F31">
      <w:r>
        <w:t>Using HTTP/3 instead of HTTP/2 does not change the semantics of the NF Services and does not change the API. No changes are expected either on the OpenAPI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Heading3"/>
      </w:pPr>
      <w:bookmarkStart w:id="108" w:name="_Toc2452306"/>
      <w:r>
        <w:t>11.1.2</w:t>
      </w:r>
      <w:r>
        <w:tab/>
        <w:t>Expected improvements</w:t>
      </w:r>
      <w:bookmarkEnd w:id="108"/>
    </w:p>
    <w:p w:rsidR="00FD3F31" w:rsidRDefault="00FD3F31" w:rsidP="00FD3F31">
      <w:r>
        <w:t>Subclause</w:t>
      </w:r>
      <w:r w:rsidR="00536C07">
        <w:t> </w:t>
      </w:r>
      <w:r>
        <w:t xml:space="preserve">5.4 identifies features of </w:t>
      </w:r>
      <w:r w:rsidRPr="00F74727">
        <w:t xml:space="preserve">QUIC (HTTP/3) </w:t>
      </w:r>
      <w:r>
        <w:t xml:space="preserve">that would be applicable to the 5GC Service Based Interfaces; the following potential (performance) </w:t>
      </w:r>
      <w:r w:rsidRPr="00F74727">
        <w:t xml:space="preserve">improvements </w:t>
      </w:r>
      <w:r>
        <w:t xml:space="preserve">are anticipated in </w:t>
      </w:r>
      <w:r w:rsidRPr="00F74727">
        <w:t>compar</w:t>
      </w:r>
      <w:r>
        <w:t xml:space="preserve">ison </w:t>
      </w:r>
      <w:r w:rsidRPr="00F74727">
        <w:t>to HTTP/2</w:t>
      </w:r>
      <w:r>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t>faster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t>the connection may be migrated to a different network interface or local address by the client during the lifetime of the connection or by the server during the connection establishment.</w:t>
      </w:r>
    </w:p>
    <w:p w:rsidR="00FD3F31" w:rsidRDefault="00FD3F31" w:rsidP="00FD3F31">
      <w:pPr>
        <w:pStyle w:val="Heading3"/>
      </w:pPr>
      <w:bookmarkStart w:id="109" w:name="_Toc2452307"/>
      <w:r>
        <w:t>11.1.3</w:t>
      </w:r>
      <w:r>
        <w:tab/>
        <w:t>Issues</w:t>
      </w:r>
      <w:bookmarkEnd w:id="109"/>
    </w:p>
    <w:p w:rsidR="00FD3F31" w:rsidRDefault="00FD3F31" w:rsidP="00FD3F31">
      <w:r>
        <w:t>Following issues are identified:</w:t>
      </w:r>
    </w:p>
    <w:p w:rsidR="00FD3F31" w:rsidRDefault="00FD3F31" w:rsidP="00FD3F31">
      <w:pPr>
        <w:pStyle w:val="B1"/>
      </w:pPr>
      <w:r>
        <w:lastRenderedPageBreak/>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draft-ietf-quic-recovery</w:t>
      </w:r>
      <w:r>
        <w:rPr>
          <w:lang w:val="en"/>
        </w:rPr>
        <w:t>-18 [8]</w:t>
      </w:r>
      <w:r>
        <w:t xml:space="preserve"> provides recommendations on congestion control (e.g. T</w:t>
      </w:r>
      <w:r w:rsidRPr="00DE2927">
        <w:t>CP NewReno</w:t>
      </w:r>
      <w:r>
        <w:t>). According to IETF </w:t>
      </w:r>
      <w:r w:rsidRPr="001855B9">
        <w:rPr>
          <w:lang w:val="en"/>
        </w:rPr>
        <w:t>draft-ietf-quic-recovery</w:t>
      </w:r>
      <w:r>
        <w:rPr>
          <w:lang w:val="en"/>
        </w:rPr>
        <w:t xml:space="preserve">-18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This leads to possible concerns on how fairly QUIC traffic mixes with TCP traffic, as this would be the case e.g. during migration scenarios (see subclause 8.4). The issue becomes more complicated when mixing different congestion algorithms and deserves more experimentation.</w:t>
      </w:r>
    </w:p>
    <w:p w:rsidR="00FD3F31" w:rsidRDefault="00FD3F31" w:rsidP="00FD3F31">
      <w:pPr>
        <w:pStyle w:val="Heading3"/>
      </w:pPr>
      <w:bookmarkStart w:id="110" w:name="_Toc2452308"/>
      <w:r>
        <w:t>11.1.4</w:t>
      </w:r>
      <w:r>
        <w:tab/>
        <w:t>Other considerations</w:t>
      </w:r>
      <w:bookmarkEnd w:id="110"/>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Heading2"/>
      </w:pPr>
      <w:bookmarkStart w:id="111" w:name="_Toc2452309"/>
      <w:r>
        <w:t>11.2</w:t>
      </w:r>
      <w:r>
        <w:tab/>
        <w:t>Interim Conclusion</w:t>
      </w:r>
      <w:bookmarkEnd w:id="111"/>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2019 can only be considered as a first step in the evaluation of the feasibility of HTTP3/QUIC for 5G control plane.</w:t>
      </w:r>
    </w:p>
    <w:p w:rsidR="00C50055" w:rsidRDefault="00C50055" w:rsidP="00C50055">
      <w:r>
        <w:t>Besides, the enhanced Service Based Architecture</w:t>
      </w:r>
      <w:r w:rsidRPr="00702C95">
        <w:t xml:space="preserve"> </w:t>
      </w:r>
      <w:r>
        <w:t>in 3GPP Release 16 relies on</w:t>
      </w:r>
      <w:r w:rsidRPr="00702C95">
        <w:t xml:space="preserve"> rout</w:t>
      </w:r>
      <w:r>
        <w:t>ing of</w:t>
      </w:r>
      <w:r w:rsidRPr="00702C95">
        <w:t xml:space="preserve"> HTTP messages via intermediaries and the present state of HTTP/3 does not fit well with such an architecture.</w:t>
      </w:r>
    </w:p>
    <w:p w:rsidR="00C50055" w:rsidRDefault="00C50055" w:rsidP="00C50055">
      <w:r>
        <w:lastRenderedPageBreak/>
        <w:t>It is therefore recommended to:</w:t>
      </w:r>
    </w:p>
    <w:p w:rsidR="00C50055" w:rsidRDefault="00C50055" w:rsidP="00C50055">
      <w:pPr>
        <w:pStyle w:val="B1"/>
      </w:pPr>
      <w:r>
        <w:t>1)</w:t>
      </w:r>
      <w:r>
        <w:tab/>
        <w:t>not consider HTTP/3 (QUIC) as a basis for 5GC control plane signalling in 3GPP Release 16;</w:t>
      </w:r>
    </w:p>
    <w:p w:rsidR="00C50055" w:rsidRDefault="00C50055" w:rsidP="00C50055">
      <w:pPr>
        <w:pStyle w:val="B1"/>
      </w:pPr>
      <w:r>
        <w:t>2)</w:t>
      </w:r>
      <w:r>
        <w:tab/>
        <w:t>pursue the study in 3GPP Release 16 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take the final evaluation into consideration at a later stage for a possible adoption of HTTP/3 (QUIC) in 3GPP Release 17 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Pr="00041A9D">
        <w:t>subclause</w:t>
      </w:r>
      <w:r>
        <w:t> </w:t>
      </w:r>
      <w:r w:rsidRPr="00041A9D">
        <w:t>10</w:t>
      </w:r>
      <w:r>
        <w:t>.1.3.</w:t>
      </w:r>
    </w:p>
    <w:p w:rsidR="00E8629F" w:rsidRPr="00235394" w:rsidRDefault="00E8629F">
      <w:pPr>
        <w:pStyle w:val="Heading9"/>
      </w:pPr>
      <w:r w:rsidRPr="00235394">
        <w:t>Annex &lt;A&gt;:</w:t>
      </w:r>
      <w:r w:rsidRPr="00235394">
        <w:br/>
        <w:t>&lt;Annex title&gt;</w:t>
      </w:r>
    </w:p>
    <w:p w:rsidR="00E8629F" w:rsidRPr="00235394" w:rsidRDefault="00E8629F">
      <w:pPr>
        <w:pStyle w:val="Heading9"/>
      </w:pPr>
      <w:bookmarkStart w:id="112" w:name="historyclause"/>
      <w:r w:rsidRPr="00235394">
        <w:br w:type="page"/>
      </w:r>
      <w:r w:rsidRPr="00235394">
        <w:lastRenderedPageBreak/>
        <w:t>Annex &lt;X&gt;:</w:t>
      </w:r>
      <w:r w:rsidRPr="00235394">
        <w:br/>
        <w:t>Change history</w:t>
      </w:r>
    </w:p>
    <w:p w:rsidR="00D756B6" w:rsidRPr="00235394" w:rsidRDefault="00D756B6" w:rsidP="00D756B6">
      <w:pPr>
        <w:pStyle w:val="TH"/>
      </w:pPr>
      <w:bookmarkStart w:id="113" w:name="OLE_LINK20"/>
      <w:bookmarkStart w:id="114" w:name="OLE_LINK21"/>
      <w:bookmarkStart w:id="115" w:name="OLE_LINK22"/>
      <w:bookmarkStart w:id="116" w:name="OLE_LINK6"/>
      <w:bookmarkStart w:id="117"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7D6048">
        <w:tblPrEx>
          <w:tblCellMar>
            <w:top w:w="0" w:type="dxa"/>
            <w:bottom w:w="0" w:type="dxa"/>
          </w:tblCellMar>
        </w:tblPrEx>
        <w:trPr>
          <w:cantSplit/>
        </w:trPr>
        <w:tc>
          <w:tcPr>
            <w:tcW w:w="9639" w:type="dxa"/>
            <w:gridSpan w:val="8"/>
            <w:tcBorders>
              <w:bottom w:val="nil"/>
            </w:tcBorders>
            <w:shd w:val="solid" w:color="FFFFFF" w:fill="auto"/>
          </w:tcPr>
          <w:bookmarkEnd w:id="116"/>
          <w:bookmarkEnd w:id="117"/>
          <w:p w:rsidR="00E8629F" w:rsidRPr="00E0032B" w:rsidRDefault="00E8629F">
            <w:pPr>
              <w:pStyle w:val="TAL"/>
              <w:jc w:val="center"/>
              <w:rPr>
                <w:b/>
                <w:sz w:val="16"/>
              </w:rPr>
            </w:pPr>
            <w:r w:rsidRPr="00E0032B">
              <w:rPr>
                <w:b/>
              </w:rPr>
              <w:t>Change history</w:t>
            </w:r>
          </w:p>
        </w:tc>
      </w:tr>
      <w:tr w:rsidR="006B0D02" w:rsidRPr="00E0032B" w:rsidTr="007D6048">
        <w:tblPrEx>
          <w:tblCellMar>
            <w:top w:w="0" w:type="dxa"/>
            <w:bottom w:w="0" w:type="dxa"/>
          </w:tblCellMar>
        </w:tblPrEx>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7D6048">
        <w:tblPrEx>
          <w:tblCellMar>
            <w:top w:w="0" w:type="dxa"/>
            <w:bottom w:w="0" w:type="dxa"/>
          </w:tblCellMar>
        </w:tblPrEx>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94"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7D6048">
        <w:tblPrEx>
          <w:tblCellMar>
            <w:top w:w="0" w:type="dxa"/>
            <w:bottom w:w="0" w:type="dxa"/>
          </w:tblCellMar>
        </w:tblPrEx>
        <w:tc>
          <w:tcPr>
            <w:tcW w:w="800" w:type="dxa"/>
            <w:shd w:val="solid" w:color="FFFFFF" w:fill="auto"/>
          </w:tcPr>
          <w:p w:rsidR="002B278C" w:rsidRDefault="002B278C" w:rsidP="006B0D02">
            <w:pPr>
              <w:pStyle w:val="TAC"/>
              <w:rPr>
                <w:rFonts w:hint="eastAsia"/>
                <w:sz w:val="16"/>
                <w:szCs w:val="16"/>
              </w:rPr>
            </w:pPr>
            <w:r>
              <w:rPr>
                <w:rFonts w:hint="eastAsia"/>
                <w:sz w:val="16"/>
                <w:szCs w:val="16"/>
              </w:rPr>
              <w:t>2018-08</w:t>
            </w:r>
          </w:p>
        </w:tc>
        <w:tc>
          <w:tcPr>
            <w:tcW w:w="800" w:type="dxa"/>
            <w:shd w:val="solid" w:color="FFFFFF" w:fill="auto"/>
          </w:tcPr>
          <w:p w:rsidR="002B278C" w:rsidRDefault="002B278C" w:rsidP="006B0D02">
            <w:pPr>
              <w:pStyle w:val="TAC"/>
              <w:rPr>
                <w:rFonts w:hint="eastAsia"/>
                <w:sz w:val="16"/>
                <w:szCs w:val="16"/>
              </w:rPr>
            </w:pPr>
            <w:r>
              <w:rPr>
                <w:rFonts w:hint="eastAsia"/>
                <w:sz w:val="16"/>
                <w:szCs w:val="16"/>
              </w:rPr>
              <w:t>CT</w:t>
            </w:r>
            <w:r w:rsidR="00953992">
              <w:rPr>
                <w:sz w:val="16"/>
                <w:szCs w:val="16"/>
              </w:rPr>
              <w:t>4</w:t>
            </w:r>
            <w:r>
              <w:rPr>
                <w:rFonts w:hint="eastAsia"/>
                <w:sz w:val="16"/>
                <w:szCs w:val="16"/>
              </w:rPr>
              <w:t>#86</w:t>
            </w:r>
          </w:p>
        </w:tc>
        <w:tc>
          <w:tcPr>
            <w:tcW w:w="1094" w:type="dxa"/>
            <w:shd w:val="solid" w:color="FFFFFF" w:fill="auto"/>
          </w:tcPr>
          <w:p w:rsidR="002B278C" w:rsidRDefault="002B278C" w:rsidP="006B0D02">
            <w:pPr>
              <w:pStyle w:val="TAC"/>
              <w:rPr>
                <w:rFonts w:hint="eastAsia"/>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rFonts w:hint="eastAsia"/>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7D6048">
        <w:tblPrEx>
          <w:tblCellMar>
            <w:top w:w="0" w:type="dxa"/>
            <w:bottom w:w="0" w:type="dxa"/>
          </w:tblCellMar>
        </w:tblPrEx>
        <w:tc>
          <w:tcPr>
            <w:tcW w:w="800" w:type="dxa"/>
            <w:shd w:val="solid" w:color="FFFFFF" w:fill="auto"/>
          </w:tcPr>
          <w:p w:rsidR="00D6014B" w:rsidRDefault="00D6014B" w:rsidP="006B0D02">
            <w:pPr>
              <w:pStyle w:val="TAC"/>
              <w:rPr>
                <w:rFonts w:hint="eastAsia"/>
                <w:sz w:val="16"/>
                <w:szCs w:val="16"/>
              </w:rPr>
            </w:pPr>
            <w:r>
              <w:rPr>
                <w:rFonts w:hint="eastAsia"/>
                <w:sz w:val="16"/>
                <w:szCs w:val="16"/>
              </w:rPr>
              <w:t>2018-10</w:t>
            </w:r>
          </w:p>
        </w:tc>
        <w:tc>
          <w:tcPr>
            <w:tcW w:w="800" w:type="dxa"/>
            <w:shd w:val="solid" w:color="FFFFFF" w:fill="auto"/>
          </w:tcPr>
          <w:p w:rsidR="00D6014B" w:rsidRDefault="00D6014B" w:rsidP="006B0D02">
            <w:pPr>
              <w:pStyle w:val="TAC"/>
              <w:rPr>
                <w:rFonts w:hint="eastAsia"/>
                <w:sz w:val="16"/>
                <w:szCs w:val="16"/>
              </w:rPr>
            </w:pPr>
            <w:r>
              <w:rPr>
                <w:rFonts w:hint="eastAsia"/>
                <w:sz w:val="16"/>
                <w:szCs w:val="16"/>
              </w:rPr>
              <w:t>CT4#86bis</w:t>
            </w:r>
          </w:p>
        </w:tc>
        <w:tc>
          <w:tcPr>
            <w:tcW w:w="1094" w:type="dxa"/>
            <w:shd w:val="solid" w:color="FFFFFF" w:fill="auto"/>
          </w:tcPr>
          <w:p w:rsidR="00D6014B" w:rsidRDefault="00D6014B" w:rsidP="006B0D02">
            <w:pPr>
              <w:pStyle w:val="TAC"/>
              <w:rPr>
                <w:rFonts w:hint="eastAsia"/>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rFonts w:hint="eastAsia"/>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7D6048">
        <w:tblPrEx>
          <w:tblCellMar>
            <w:top w:w="0" w:type="dxa"/>
            <w:bottom w:w="0" w:type="dxa"/>
          </w:tblCellMar>
        </w:tblPrEx>
        <w:tc>
          <w:tcPr>
            <w:tcW w:w="800" w:type="dxa"/>
            <w:shd w:val="solid" w:color="FFFFFF" w:fill="auto"/>
          </w:tcPr>
          <w:p w:rsidR="009834B4" w:rsidRDefault="009834B4" w:rsidP="006B0D02">
            <w:pPr>
              <w:pStyle w:val="TAC"/>
              <w:rPr>
                <w:rFonts w:hint="eastAsia"/>
                <w:sz w:val="16"/>
                <w:szCs w:val="16"/>
              </w:rPr>
            </w:pPr>
            <w:r>
              <w:rPr>
                <w:rFonts w:hint="eastAsia"/>
                <w:sz w:val="16"/>
                <w:szCs w:val="16"/>
              </w:rPr>
              <w:t>2018-12</w:t>
            </w:r>
          </w:p>
        </w:tc>
        <w:tc>
          <w:tcPr>
            <w:tcW w:w="800" w:type="dxa"/>
            <w:shd w:val="solid" w:color="FFFFFF" w:fill="auto"/>
          </w:tcPr>
          <w:p w:rsidR="009834B4" w:rsidRDefault="009834B4" w:rsidP="006B0D02">
            <w:pPr>
              <w:pStyle w:val="TAC"/>
              <w:rPr>
                <w:rFonts w:hint="eastAsia"/>
                <w:sz w:val="16"/>
                <w:szCs w:val="16"/>
              </w:rPr>
            </w:pPr>
            <w:r>
              <w:rPr>
                <w:rFonts w:hint="eastAsia"/>
                <w:sz w:val="16"/>
                <w:szCs w:val="16"/>
              </w:rPr>
              <w:t>CT</w:t>
            </w:r>
            <w:r w:rsidR="00B6098E">
              <w:rPr>
                <w:sz w:val="16"/>
                <w:szCs w:val="16"/>
              </w:rPr>
              <w:t>4</w:t>
            </w:r>
            <w:r>
              <w:rPr>
                <w:rFonts w:hint="eastAsia"/>
                <w:sz w:val="16"/>
                <w:szCs w:val="16"/>
              </w:rPr>
              <w:t>#87</w:t>
            </w:r>
          </w:p>
        </w:tc>
        <w:tc>
          <w:tcPr>
            <w:tcW w:w="1094" w:type="dxa"/>
            <w:shd w:val="solid" w:color="FFFFFF" w:fill="auto"/>
          </w:tcPr>
          <w:p w:rsidR="009834B4" w:rsidRDefault="009834B4" w:rsidP="006B0D02">
            <w:pPr>
              <w:pStyle w:val="TAC"/>
              <w:rPr>
                <w:rFonts w:hint="eastAsia"/>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rFonts w:hint="eastAsia"/>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7D6048">
        <w:tblPrEx>
          <w:tblCellMar>
            <w:top w:w="0" w:type="dxa"/>
            <w:bottom w:w="0" w:type="dxa"/>
          </w:tblCellMar>
        </w:tblPrEx>
        <w:tc>
          <w:tcPr>
            <w:tcW w:w="800" w:type="dxa"/>
            <w:shd w:val="solid" w:color="FFFFFF" w:fill="auto"/>
          </w:tcPr>
          <w:p w:rsidR="00B6098E" w:rsidRDefault="0069232A" w:rsidP="006B0D02">
            <w:pPr>
              <w:pStyle w:val="TAC"/>
              <w:rPr>
                <w:rFonts w:hint="eastAsia"/>
                <w:sz w:val="16"/>
                <w:szCs w:val="16"/>
              </w:rPr>
            </w:pPr>
            <w:r>
              <w:rPr>
                <w:rFonts w:hint="eastAsia"/>
                <w:sz w:val="16"/>
                <w:szCs w:val="16"/>
              </w:rPr>
              <w:t>2019</w:t>
            </w:r>
            <w:r w:rsidR="00B6098E">
              <w:rPr>
                <w:rFonts w:hint="eastAsia"/>
                <w:sz w:val="16"/>
                <w:szCs w:val="16"/>
              </w:rPr>
              <w:t>-03</w:t>
            </w:r>
          </w:p>
        </w:tc>
        <w:tc>
          <w:tcPr>
            <w:tcW w:w="800" w:type="dxa"/>
            <w:shd w:val="solid" w:color="FFFFFF" w:fill="auto"/>
          </w:tcPr>
          <w:p w:rsidR="00B6098E" w:rsidRDefault="00B6098E" w:rsidP="006B0D02">
            <w:pPr>
              <w:pStyle w:val="TAC"/>
              <w:rPr>
                <w:rFonts w:hint="eastAsia"/>
                <w:sz w:val="16"/>
                <w:szCs w:val="16"/>
              </w:rPr>
            </w:pPr>
            <w:r>
              <w:rPr>
                <w:rFonts w:hint="eastAsia"/>
                <w:sz w:val="16"/>
                <w:szCs w:val="16"/>
              </w:rPr>
              <w:t>CT</w:t>
            </w:r>
            <w:r>
              <w:rPr>
                <w:sz w:val="16"/>
                <w:szCs w:val="16"/>
              </w:rPr>
              <w:t>4</w:t>
            </w:r>
            <w:r>
              <w:rPr>
                <w:rFonts w:hint="eastAsia"/>
                <w:sz w:val="16"/>
                <w:szCs w:val="16"/>
              </w:rPr>
              <w:t>#89</w:t>
            </w:r>
          </w:p>
        </w:tc>
        <w:tc>
          <w:tcPr>
            <w:tcW w:w="1094" w:type="dxa"/>
            <w:shd w:val="solid" w:color="FFFFFF" w:fill="auto"/>
          </w:tcPr>
          <w:p w:rsidR="00B6098E" w:rsidRDefault="00B6098E" w:rsidP="006B0D02">
            <w:pPr>
              <w:pStyle w:val="TAC"/>
              <w:rPr>
                <w:rFonts w:hint="eastAsia"/>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rFonts w:hint="eastAsia"/>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7D6048">
        <w:tblPrEx>
          <w:tblCellMar>
            <w:top w:w="0" w:type="dxa"/>
            <w:bottom w:w="0" w:type="dxa"/>
          </w:tblCellMar>
        </w:tblPrEx>
        <w:tc>
          <w:tcPr>
            <w:tcW w:w="800" w:type="dxa"/>
            <w:shd w:val="solid" w:color="FFFFFF" w:fill="auto"/>
          </w:tcPr>
          <w:p w:rsidR="00B72898" w:rsidRDefault="00B72898" w:rsidP="006B0D02">
            <w:pPr>
              <w:pStyle w:val="TAC"/>
              <w:rPr>
                <w:rFonts w:hint="eastAsia"/>
                <w:sz w:val="16"/>
                <w:szCs w:val="16"/>
              </w:rPr>
            </w:pPr>
            <w:r>
              <w:rPr>
                <w:sz w:val="16"/>
                <w:szCs w:val="16"/>
              </w:rPr>
              <w:t>2019-03</w:t>
            </w:r>
          </w:p>
        </w:tc>
        <w:tc>
          <w:tcPr>
            <w:tcW w:w="800" w:type="dxa"/>
            <w:shd w:val="solid" w:color="FFFFFF" w:fill="auto"/>
          </w:tcPr>
          <w:p w:rsidR="00B72898" w:rsidRDefault="00B72898" w:rsidP="006B0D02">
            <w:pPr>
              <w:pStyle w:val="TAC"/>
              <w:rPr>
                <w:rFonts w:hint="eastAsia"/>
                <w:sz w:val="16"/>
                <w:szCs w:val="16"/>
              </w:rPr>
            </w:pPr>
            <w:r>
              <w:rPr>
                <w:sz w:val="16"/>
                <w:szCs w:val="16"/>
              </w:rPr>
              <w:t>CT#83</w:t>
            </w:r>
          </w:p>
        </w:tc>
        <w:tc>
          <w:tcPr>
            <w:tcW w:w="1094" w:type="dxa"/>
            <w:shd w:val="solid" w:color="FFFFFF" w:fill="auto"/>
          </w:tcPr>
          <w:p w:rsidR="00B72898" w:rsidRDefault="00B72898" w:rsidP="006B0D02">
            <w:pPr>
              <w:pStyle w:val="TAC"/>
              <w:rPr>
                <w:rFonts w:hint="eastAsia"/>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rFonts w:hint="eastAsia"/>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bookmarkEnd w:id="112"/>
    </w:tbl>
    <w:p w:rsidR="00E8629F" w:rsidRPr="00235394" w:rsidRDefault="00E8629F"/>
    <w:p w:rsidR="00836C44" w:rsidRPr="00235394" w:rsidRDefault="00836C44" w:rsidP="00413E6C"/>
    <w:bookmarkEnd w:id="113"/>
    <w:bookmarkEnd w:id="114"/>
    <w:bookmarkEnd w:id="115"/>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0C8F" w:rsidRDefault="00EF0C8F">
      <w:r>
        <w:separator/>
      </w:r>
    </w:p>
  </w:endnote>
  <w:endnote w:type="continuationSeparator" w:id="0">
    <w:p w:rsidR="00EF0C8F" w:rsidRDefault="00EF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071" w:rsidRDefault="007570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0C8F" w:rsidRDefault="00EF0C8F">
      <w:r>
        <w:separator/>
      </w:r>
    </w:p>
  </w:footnote>
  <w:footnote w:type="continuationSeparator" w:id="0">
    <w:p w:rsidR="00EF0C8F" w:rsidRDefault="00EF0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071" w:rsidRDefault="00757071">
    <w:pPr>
      <w:pStyle w:val="Header"/>
      <w:framePr w:wrap="auto" w:vAnchor="text" w:hAnchor="margin" w:xAlign="right" w:y="1"/>
      <w:widowControl/>
    </w:pPr>
    <w:r>
      <w:fldChar w:fldCharType="begin"/>
    </w:r>
    <w:r>
      <w:instrText xml:space="preserve"> STYLEREF ZA </w:instrText>
    </w:r>
    <w:r>
      <w:fldChar w:fldCharType="separate"/>
    </w:r>
    <w:r w:rsidR="00B72898">
      <w:t>3GPP TR 29.893 V0.5.0 (2019-03)</w:t>
    </w:r>
    <w:r>
      <w:fldChar w:fldCharType="end"/>
    </w:r>
  </w:p>
  <w:p w:rsidR="00757071" w:rsidRDefault="00757071">
    <w:pPr>
      <w:pStyle w:val="Header"/>
      <w:framePr w:wrap="auto" w:vAnchor="text" w:hAnchor="margin" w:xAlign="center" w:y="1"/>
      <w:widowControl/>
    </w:pPr>
    <w:r>
      <w:fldChar w:fldCharType="begin"/>
    </w:r>
    <w:r>
      <w:instrText xml:space="preserve"> PAGE </w:instrText>
    </w:r>
    <w:r>
      <w:fldChar w:fldCharType="separate"/>
    </w:r>
    <w:r w:rsidR="00DF7F17">
      <w:t>3</w:t>
    </w:r>
    <w:r>
      <w:fldChar w:fldCharType="end"/>
    </w:r>
  </w:p>
  <w:p w:rsidR="00757071" w:rsidRDefault="00757071">
    <w:pPr>
      <w:pStyle w:val="Header"/>
      <w:framePr w:wrap="auto" w:vAnchor="text" w:hAnchor="margin" w:y="1"/>
      <w:widowControl/>
    </w:pPr>
    <w:r>
      <w:fldChar w:fldCharType="begin"/>
    </w:r>
    <w:r>
      <w:instrText xml:space="preserve"> STYLEREF ZGSM </w:instrText>
    </w:r>
    <w:r>
      <w:fldChar w:fldCharType="separate"/>
    </w:r>
    <w:r w:rsidR="00B72898">
      <w:t>Release 16</w:t>
    </w:r>
    <w:r>
      <w:fldChar w:fldCharType="end"/>
    </w:r>
  </w:p>
  <w:p w:rsidR="00757071" w:rsidRDefault="00757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2191D"/>
    <w:rsid w:val="000266A0"/>
    <w:rsid w:val="00031C1D"/>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A08AA"/>
    <w:rsid w:val="001A3120"/>
    <w:rsid w:val="001A5659"/>
    <w:rsid w:val="001C33F8"/>
    <w:rsid w:val="001C3542"/>
    <w:rsid w:val="001C3A35"/>
    <w:rsid w:val="001D7517"/>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D2079"/>
    <w:rsid w:val="002F0000"/>
    <w:rsid w:val="002F4093"/>
    <w:rsid w:val="002F4BD3"/>
    <w:rsid w:val="003448A6"/>
    <w:rsid w:val="00346ECC"/>
    <w:rsid w:val="00364233"/>
    <w:rsid w:val="00367724"/>
    <w:rsid w:val="003846C4"/>
    <w:rsid w:val="003A27F8"/>
    <w:rsid w:val="003B36A9"/>
    <w:rsid w:val="003B53B1"/>
    <w:rsid w:val="003B76AA"/>
    <w:rsid w:val="003D7224"/>
    <w:rsid w:val="003E0756"/>
    <w:rsid w:val="003E34E3"/>
    <w:rsid w:val="003F40F2"/>
    <w:rsid w:val="00413E6C"/>
    <w:rsid w:val="00414F60"/>
    <w:rsid w:val="004311EC"/>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36C07"/>
    <w:rsid w:val="0054375E"/>
    <w:rsid w:val="005658AE"/>
    <w:rsid w:val="0057115A"/>
    <w:rsid w:val="00571179"/>
    <w:rsid w:val="00582775"/>
    <w:rsid w:val="00587AC2"/>
    <w:rsid w:val="00595B05"/>
    <w:rsid w:val="005C02D1"/>
    <w:rsid w:val="005C1532"/>
    <w:rsid w:val="005E714C"/>
    <w:rsid w:val="00611F35"/>
    <w:rsid w:val="00624566"/>
    <w:rsid w:val="00645857"/>
    <w:rsid w:val="00654843"/>
    <w:rsid w:val="00660980"/>
    <w:rsid w:val="006856E5"/>
    <w:rsid w:val="0069232A"/>
    <w:rsid w:val="00694E16"/>
    <w:rsid w:val="006B0D02"/>
    <w:rsid w:val="006B245B"/>
    <w:rsid w:val="006C188C"/>
    <w:rsid w:val="006C47E9"/>
    <w:rsid w:val="0070646B"/>
    <w:rsid w:val="007066FA"/>
    <w:rsid w:val="00707941"/>
    <w:rsid w:val="007107C7"/>
    <w:rsid w:val="0072495F"/>
    <w:rsid w:val="00725774"/>
    <w:rsid w:val="00737539"/>
    <w:rsid w:val="00754C31"/>
    <w:rsid w:val="007564DE"/>
    <w:rsid w:val="0075663E"/>
    <w:rsid w:val="00757071"/>
    <w:rsid w:val="007707AE"/>
    <w:rsid w:val="00787168"/>
    <w:rsid w:val="00787BD2"/>
    <w:rsid w:val="00790004"/>
    <w:rsid w:val="00794DCE"/>
    <w:rsid w:val="007A5539"/>
    <w:rsid w:val="007A649E"/>
    <w:rsid w:val="007D6048"/>
    <w:rsid w:val="007D6F86"/>
    <w:rsid w:val="007F0E1E"/>
    <w:rsid w:val="007F4461"/>
    <w:rsid w:val="007F4532"/>
    <w:rsid w:val="007F62EA"/>
    <w:rsid w:val="00801A55"/>
    <w:rsid w:val="00824101"/>
    <w:rsid w:val="00835E79"/>
    <w:rsid w:val="00836C44"/>
    <w:rsid w:val="00857AA5"/>
    <w:rsid w:val="00863E2D"/>
    <w:rsid w:val="0087353A"/>
    <w:rsid w:val="00874C56"/>
    <w:rsid w:val="00893454"/>
    <w:rsid w:val="008C0974"/>
    <w:rsid w:val="008C60E9"/>
    <w:rsid w:val="008E734A"/>
    <w:rsid w:val="008F1615"/>
    <w:rsid w:val="008F1816"/>
    <w:rsid w:val="008F7D93"/>
    <w:rsid w:val="009030ED"/>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153A9"/>
    <w:rsid w:val="00A1702C"/>
    <w:rsid w:val="00A17573"/>
    <w:rsid w:val="00A34E8F"/>
    <w:rsid w:val="00A56A6B"/>
    <w:rsid w:val="00A61180"/>
    <w:rsid w:val="00A65439"/>
    <w:rsid w:val="00A71A33"/>
    <w:rsid w:val="00A72864"/>
    <w:rsid w:val="00A81B15"/>
    <w:rsid w:val="00A85DBC"/>
    <w:rsid w:val="00AB3F85"/>
    <w:rsid w:val="00B05F88"/>
    <w:rsid w:val="00B0772D"/>
    <w:rsid w:val="00B101B2"/>
    <w:rsid w:val="00B11478"/>
    <w:rsid w:val="00B37780"/>
    <w:rsid w:val="00B55DDE"/>
    <w:rsid w:val="00B6098E"/>
    <w:rsid w:val="00B72898"/>
    <w:rsid w:val="00B73794"/>
    <w:rsid w:val="00B808B6"/>
    <w:rsid w:val="00B8446C"/>
    <w:rsid w:val="00BA19DE"/>
    <w:rsid w:val="00BD66A2"/>
    <w:rsid w:val="00BE704F"/>
    <w:rsid w:val="00BF7259"/>
    <w:rsid w:val="00C15612"/>
    <w:rsid w:val="00C2022A"/>
    <w:rsid w:val="00C50055"/>
    <w:rsid w:val="00C57549"/>
    <w:rsid w:val="00C6126D"/>
    <w:rsid w:val="00C61969"/>
    <w:rsid w:val="00C6385A"/>
    <w:rsid w:val="00C80FBA"/>
    <w:rsid w:val="00C825BC"/>
    <w:rsid w:val="00C83E46"/>
    <w:rsid w:val="00C86453"/>
    <w:rsid w:val="00C95790"/>
    <w:rsid w:val="00CB1770"/>
    <w:rsid w:val="00CC3306"/>
    <w:rsid w:val="00CC5C82"/>
    <w:rsid w:val="00D0053B"/>
    <w:rsid w:val="00D5018F"/>
    <w:rsid w:val="00D520E4"/>
    <w:rsid w:val="00D57DFA"/>
    <w:rsid w:val="00D6014B"/>
    <w:rsid w:val="00D64A18"/>
    <w:rsid w:val="00D756B6"/>
    <w:rsid w:val="00DA1E3A"/>
    <w:rsid w:val="00DD0C2C"/>
    <w:rsid w:val="00DF3FB3"/>
    <w:rsid w:val="00DF7F17"/>
    <w:rsid w:val="00E0032B"/>
    <w:rsid w:val="00E2001C"/>
    <w:rsid w:val="00E2387A"/>
    <w:rsid w:val="00E243CA"/>
    <w:rsid w:val="00E55ABC"/>
    <w:rsid w:val="00E57B74"/>
    <w:rsid w:val="00E8128F"/>
    <w:rsid w:val="00E8629F"/>
    <w:rsid w:val="00E920EC"/>
    <w:rsid w:val="00EA3C24"/>
    <w:rsid w:val="00EB3BDE"/>
    <w:rsid w:val="00EC0173"/>
    <w:rsid w:val="00EC1635"/>
    <w:rsid w:val="00EC61AA"/>
    <w:rsid w:val="00EF0805"/>
    <w:rsid w:val="00EF0C8F"/>
    <w:rsid w:val="00EF4976"/>
    <w:rsid w:val="00F072D8"/>
    <w:rsid w:val="00F5199F"/>
    <w:rsid w:val="00F5291B"/>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A9BFB12"/>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a">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Preformatted">
    <w:name w:val="HTML Preformatted"/>
    <w:basedOn w:val="Normal"/>
    <w:link w:val="HTMLPreformatted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FD659D"/>
    <w:rPr>
      <w:rFonts w:ascii="SimSun" w:hAnsi="SimSun" w:cs="SimSun"/>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Heading">
    <w:name w:val="TOC Heading"/>
    <w:basedOn w:val="Heading1"/>
    <w:next w:val="Normal"/>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B15EB-3030-4A2F-9727-D0A2780D3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16546</Words>
  <Characters>94316</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110641</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2</cp:revision>
  <dcterms:created xsi:type="dcterms:W3CDTF">2019-03-07T16:01:00Z</dcterms:created>
  <dcterms:modified xsi:type="dcterms:W3CDTF">2019-03-07T16:01:00Z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(3)hrtgiYZrl+1Mx3vvacGHdQpUAJygBDCW5gSj9YGyoo8lSEimc0Mnays46BqXZj+Jjo0d57nt_x000d_
9kKQoPbZi29Ii/DMrp/O54FQRrI3+4ttA40KZkgzBRmw56suX5RTKJqVso0zhN8is84U/dqJ_x000d_
fw7a3LWpk7eKbwMvRrD+yJY3oAgRfJAkhRYgD5xBtbMKE+AXeD4CcqdkISCa5xjDJwCDKdh8_x000d_
TbcImEIo67lktWT+J0</vt:lpwstr>
  </property>
  <property fmtid="{D5CDD505-2E9C-101B-9397-08002B2CF9AE}" pid="3" name="_2015_ms_pID_7253431">
    <vt:lpwstr>MZZSJ/W4JJe4CGDm3rCe8CbQ8n7Y35psWSZEoD19sBxMUef+cLmVL6_x000d_
HkboEB/TOefKglTezHTaQb5Eg4BDll9hLhCYE2yO3Y5QdQT3iQCJ+97Yl+NSI6gk95Nfz1Qx_x000d_
Uz2XQOl0kVGi4fvX/dFj+72pXLlxslrj64za+kg/rLuY6dRmmrzTZDlpS0CklUc2xDor8Fj4_x000d_
qOTgQ4TmW+4EleOEIrv/Mp+2crm4lW1ZAdL+</vt:lpwstr>
  </property>
  <property fmtid="{D5CDD505-2E9C-101B-9397-08002B2CF9AE}" pid="4" name="_2015_ms_pID_7253432">
    <vt:lpwstr>DQ==</vt:lpwstr>
  </property>
</Properties>
</file>