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6F8CF" w14:textId="19BC34C4" w:rsidR="00921B82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261E8D">
        <w:rPr>
          <w:b/>
          <w:noProof/>
          <w:sz w:val="24"/>
        </w:rPr>
        <w:t>GPP TSG CT Meeting #80</w:t>
      </w:r>
      <w:r w:rsidR="00261E8D">
        <w:rPr>
          <w:b/>
          <w:noProof/>
          <w:sz w:val="24"/>
        </w:rPr>
        <w:tab/>
        <w:t>CP-181100</w:t>
      </w:r>
      <w:bookmarkStart w:id="0" w:name="_GoBack"/>
      <w:bookmarkEnd w:id="0"/>
    </w:p>
    <w:p w14:paraId="5EF92A6D" w14:textId="0D71971D" w:rsidR="000F7ECB" w:rsidRPr="00E71781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Jolla, USA;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2018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7DD80E0" w14:textId="622D0EB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61E8D">
        <w:rPr>
          <w:rFonts w:ascii="Arial" w:hAnsi="Arial" w:cs="Arial"/>
          <w:b/>
        </w:rPr>
        <w:t>TS 29.502 v2.0</w:t>
      </w:r>
      <w:r w:rsidR="001559D0" w:rsidRPr="001559D0">
        <w:rPr>
          <w:rFonts w:ascii="Arial" w:hAnsi="Arial" w:cs="Arial"/>
          <w:b/>
        </w:rPr>
        <w:t>.0 on 5G System; Session Management Services; Stage 3</w:t>
      </w:r>
      <w:r w:rsidR="00222D66" w:rsidRPr="00E71781">
        <w:rPr>
          <w:rFonts w:ascii="Arial" w:hAnsi="Arial" w:cs="Arial"/>
          <w:b/>
        </w:rPr>
        <w:br/>
      </w:r>
    </w:p>
    <w:p w14:paraId="27A5CCB8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1EAB834A" w14:textId="437D1BA3"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21B82">
        <w:rPr>
          <w:rFonts w:ascii="Arial" w:hAnsi="Arial" w:cs="Arial"/>
          <w:b/>
        </w:rPr>
        <w:t>Approval</w:t>
      </w:r>
      <w:r w:rsidR="008B30BA">
        <w:rPr>
          <w:rFonts w:ascii="Arial" w:hAnsi="Arial" w:cs="Arial"/>
          <w:b/>
        </w:rPr>
        <w:t xml:space="preserve"> </w:t>
      </w:r>
    </w:p>
    <w:p w14:paraId="34D87C8F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116106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80BC01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present document specifies the stage 3 protocol and data model for the Nsmf Service Based Interface. It provides stage 3 protocol definitions and message flows, and specifies the API for each service offered by the SMF other than the Session Management Event Exposure service.</w:t>
      </w:r>
    </w:p>
    <w:p w14:paraId="33B931C1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</w:p>
    <w:p w14:paraId="62B68636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Technical Realization of the Service Based Architecture and the Principles and Guidelines for Services Definition are sp</w:t>
      </w:r>
      <w:r>
        <w:rPr>
          <w:sz w:val="24"/>
          <w:szCs w:val="24"/>
        </w:rPr>
        <w:t>ecified in 3GPP TS 29.500 and 3GPP TS 29.501</w:t>
      </w:r>
      <w:r w:rsidRPr="001559D0">
        <w:rPr>
          <w:sz w:val="24"/>
          <w:szCs w:val="24"/>
        </w:rPr>
        <w:t>.</w:t>
      </w:r>
    </w:p>
    <w:p w14:paraId="0F47C24D" w14:textId="77777777" w:rsidR="0045428D" w:rsidRPr="001559D0" w:rsidRDefault="001559D0" w:rsidP="001559D0">
      <w:pPr>
        <w:tabs>
          <w:tab w:val="left" w:pos="3119"/>
        </w:tabs>
        <w:rPr>
          <w:color w:val="0000FF"/>
          <w:sz w:val="24"/>
          <w:szCs w:val="24"/>
        </w:rPr>
      </w:pPr>
      <w:r w:rsidRPr="001559D0">
        <w:rPr>
          <w:sz w:val="24"/>
          <w:szCs w:val="24"/>
        </w:rPr>
        <w:t>The Session Management Event Exposure Service is</w:t>
      </w:r>
      <w:r>
        <w:rPr>
          <w:sz w:val="24"/>
          <w:szCs w:val="24"/>
        </w:rPr>
        <w:t xml:space="preserve"> specified in 3GPP TS 29.508</w:t>
      </w:r>
      <w:r w:rsidRPr="001559D0">
        <w:rPr>
          <w:sz w:val="24"/>
          <w:szCs w:val="24"/>
        </w:rPr>
        <w:t>.</w:t>
      </w:r>
    </w:p>
    <w:p w14:paraId="4EF5C10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14:paraId="44FB77E5" w14:textId="6F729034" w:rsidR="0045428D" w:rsidRDefault="00921B82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The following aspects have been completed:</w:t>
      </w:r>
    </w:p>
    <w:p w14:paraId="15B2AEB3" w14:textId="4791B93A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430AF">
        <w:rPr>
          <w:sz w:val="24"/>
        </w:rPr>
        <w:t xml:space="preserve">OpenAPI </w:t>
      </w:r>
      <w:r>
        <w:rPr>
          <w:sz w:val="24"/>
        </w:rPr>
        <w:t xml:space="preserve">specification in normative annex; </w:t>
      </w:r>
    </w:p>
    <w:p w14:paraId="02E4CECA" w14:textId="2E57079D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HTTP modelling for mobility from EPS to 5GS using the N26 interface; </w:t>
      </w:r>
    </w:p>
    <w:p w14:paraId="3EF3B87C" w14:textId="6DC87067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list of NAS SM parameters that do not need to be interpreted by the V-SMF for HR PDU sessions (i.e. parameters to be sent in binary body part over N16);</w:t>
      </w:r>
    </w:p>
    <w:p w14:paraId="6A5C0492" w14:textId="588292E7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list of parameters for all service operations;</w:t>
      </w:r>
    </w:p>
    <w:p w14:paraId="6F614E66" w14:textId="24E8346F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failure scenarios for all service operations;</w:t>
      </w:r>
    </w:p>
    <w:p w14:paraId="08EEC80E" w14:textId="23E60850" w:rsidR="00E57681" w:rsidRDefault="00E57681" w:rsidP="00E57681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N16 communication failure; </w:t>
      </w:r>
    </w:p>
    <w:p w14:paraId="5BC5059A" w14:textId="488C39D8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alignment with stage 2 changes.</w:t>
      </w:r>
    </w:p>
    <w:p w14:paraId="19130F42" w14:textId="77777777" w:rsidR="00921B82" w:rsidRPr="00E71781" w:rsidRDefault="00921B82" w:rsidP="00E71781">
      <w:pPr>
        <w:rPr>
          <w:bCs/>
          <w:sz w:val="24"/>
          <w:szCs w:val="24"/>
          <w:lang w:eastAsia="zh-CN"/>
        </w:rPr>
      </w:pPr>
    </w:p>
    <w:p w14:paraId="7E336F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63CC2CE" w14:textId="68CF2792" w:rsidR="008C2AF6" w:rsidRDefault="008C2A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issues </w:t>
      </w:r>
      <w:r w:rsidR="007C46AD">
        <w:rPr>
          <w:sz w:val="24"/>
        </w:rPr>
        <w:t>have</w:t>
      </w:r>
      <w:r>
        <w:rPr>
          <w:sz w:val="24"/>
        </w:rPr>
        <w:t xml:space="preserve"> to be completed:</w:t>
      </w:r>
    </w:p>
    <w:p w14:paraId="2D59DE0D" w14:textId="51A911E7" w:rsidR="00921B82" w:rsidRDefault="00F865FD" w:rsidP="003B3C94">
      <w:pPr>
        <w:pStyle w:val="ListParagraph"/>
        <w:numPr>
          <w:ilvl w:val="0"/>
          <w:numId w:val="11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mechanism to detect </w:t>
      </w:r>
      <w:r w:rsidR="00E57681">
        <w:rPr>
          <w:sz w:val="24"/>
        </w:rPr>
        <w:t>a</w:t>
      </w:r>
      <w:r>
        <w:rPr>
          <w:sz w:val="24"/>
        </w:rPr>
        <w:t>liveliness and restart of a peer NF (e.g. V-SMF dete</w:t>
      </w:r>
      <w:r w:rsidR="00E57681">
        <w:rPr>
          <w:sz w:val="24"/>
        </w:rPr>
        <w:t>cting failure/restart of H-SMF);</w:t>
      </w:r>
    </w:p>
    <w:p w14:paraId="79BB5D40" w14:textId="449BB51E" w:rsidR="00E57681" w:rsidRDefault="00E57681" w:rsidP="003B3C94">
      <w:pPr>
        <w:pStyle w:val="ListParagraph"/>
        <w:numPr>
          <w:ilvl w:val="0"/>
          <w:numId w:val="11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procedures </w:t>
      </w:r>
      <w:r w:rsidR="00A736F5">
        <w:rPr>
          <w:sz w:val="24"/>
        </w:rPr>
        <w:t>for</w:t>
      </w:r>
      <w:r>
        <w:rPr>
          <w:sz w:val="24"/>
        </w:rPr>
        <w:t xml:space="preserve"> messages retransmissions</w:t>
      </w:r>
      <w:r w:rsidR="00A736F5">
        <w:rPr>
          <w:sz w:val="24"/>
        </w:rPr>
        <w:t>.</w:t>
      </w:r>
    </w:p>
    <w:p w14:paraId="3556AB5E" w14:textId="77777777" w:rsidR="008C2AF6" w:rsidRPr="008C2AF6" w:rsidRDefault="008C2AF6" w:rsidP="008C2AF6">
      <w:pPr>
        <w:pStyle w:val="ListParagraph"/>
        <w:tabs>
          <w:tab w:val="left" w:pos="3119"/>
        </w:tabs>
        <w:rPr>
          <w:sz w:val="24"/>
        </w:rPr>
      </w:pPr>
    </w:p>
    <w:p w14:paraId="58F9183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72261AC" w14:textId="65361DDD" w:rsidR="0045428D" w:rsidRDefault="008C2AF6">
      <w:pPr>
        <w:tabs>
          <w:tab w:val="left" w:pos="3119"/>
        </w:tabs>
        <w:rPr>
          <w:sz w:val="24"/>
        </w:rPr>
      </w:pPr>
      <w:r w:rsidRPr="008C2AF6">
        <w:rPr>
          <w:sz w:val="24"/>
        </w:rPr>
        <w:t>None</w:t>
      </w:r>
      <w:r w:rsidR="003527AD">
        <w:rPr>
          <w:sz w:val="24"/>
        </w:rPr>
        <w:t xml:space="preserve"> identified</w:t>
      </w:r>
      <w:r w:rsidRPr="008C2AF6">
        <w:rPr>
          <w:sz w:val="24"/>
        </w:rPr>
        <w:t>.</w:t>
      </w:r>
    </w:p>
    <w:p w14:paraId="68248A90" w14:textId="77777777" w:rsidR="00DF5681" w:rsidRPr="008C2AF6" w:rsidRDefault="00DF5681">
      <w:pPr>
        <w:tabs>
          <w:tab w:val="left" w:pos="3119"/>
        </w:tabs>
        <w:rPr>
          <w:sz w:val="24"/>
        </w:rPr>
      </w:pPr>
    </w:p>
    <w:p w14:paraId="72F1B77B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E18D0A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08C6DE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0C221B1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FBBAD" w14:textId="77777777" w:rsidR="00546890" w:rsidRDefault="00546890" w:rsidP="003B3C94">
      <w:pPr>
        <w:spacing w:after="0"/>
      </w:pPr>
      <w:r>
        <w:separator/>
      </w:r>
    </w:p>
  </w:endnote>
  <w:endnote w:type="continuationSeparator" w:id="0">
    <w:p w14:paraId="1A9B2DE2" w14:textId="77777777" w:rsidR="00546890" w:rsidRDefault="00546890" w:rsidP="003B3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5F1F5" w14:textId="77777777" w:rsidR="00546890" w:rsidRDefault="00546890" w:rsidP="003B3C94">
      <w:pPr>
        <w:spacing w:after="0"/>
      </w:pPr>
      <w:r>
        <w:separator/>
      </w:r>
    </w:p>
  </w:footnote>
  <w:footnote w:type="continuationSeparator" w:id="0">
    <w:p w14:paraId="7051853D" w14:textId="77777777" w:rsidR="00546890" w:rsidRDefault="00546890" w:rsidP="003B3C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B4D1F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C1464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61E8D"/>
    <w:rsid w:val="002B09A1"/>
    <w:rsid w:val="002E6567"/>
    <w:rsid w:val="003527AD"/>
    <w:rsid w:val="003B3C94"/>
    <w:rsid w:val="0045428D"/>
    <w:rsid w:val="004979CE"/>
    <w:rsid w:val="00521F4A"/>
    <w:rsid w:val="00546890"/>
    <w:rsid w:val="005A48BE"/>
    <w:rsid w:val="00752A7B"/>
    <w:rsid w:val="007C46AD"/>
    <w:rsid w:val="0084796C"/>
    <w:rsid w:val="00850258"/>
    <w:rsid w:val="008B30BA"/>
    <w:rsid w:val="008C2AF6"/>
    <w:rsid w:val="009021EE"/>
    <w:rsid w:val="00921B82"/>
    <w:rsid w:val="009479EA"/>
    <w:rsid w:val="0097479D"/>
    <w:rsid w:val="00A736F5"/>
    <w:rsid w:val="00B430AF"/>
    <w:rsid w:val="00B4779A"/>
    <w:rsid w:val="00C14E6B"/>
    <w:rsid w:val="00C25278"/>
    <w:rsid w:val="00C57AB7"/>
    <w:rsid w:val="00CC1A1F"/>
    <w:rsid w:val="00CC358C"/>
    <w:rsid w:val="00CE0661"/>
    <w:rsid w:val="00D550FC"/>
    <w:rsid w:val="00DC278D"/>
    <w:rsid w:val="00DD297E"/>
    <w:rsid w:val="00DF5681"/>
    <w:rsid w:val="00E129E1"/>
    <w:rsid w:val="00E57681"/>
    <w:rsid w:val="00E70F4C"/>
    <w:rsid w:val="00E71781"/>
    <w:rsid w:val="00F64325"/>
    <w:rsid w:val="00F711C2"/>
    <w:rsid w:val="00F8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74456C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40</cp:revision>
  <dcterms:created xsi:type="dcterms:W3CDTF">2018-03-05T15:24:00Z</dcterms:created>
  <dcterms:modified xsi:type="dcterms:W3CDTF">2018-06-07T07:57:00Z</dcterms:modified>
</cp:coreProperties>
</file>