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0D5D2C">
        <w:rPr>
          <w:rFonts w:hint="eastAsia"/>
          <w:b/>
          <w:i/>
          <w:noProof/>
          <w:sz w:val="28"/>
          <w:lang w:eastAsia="zh-CN"/>
        </w:rPr>
        <w:t>4437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C82BE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D5D2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BA6" w:rsidP="00F92A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4BA6">
              <w:rPr>
                <w:noProof/>
                <w:lang w:eastAsia="zh-CN"/>
              </w:rPr>
              <w:t xml:space="preserve">Annex U SIP procedure at the </w:t>
            </w:r>
            <w:r w:rsidR="00F92AAC">
              <w:rPr>
                <w:rFonts w:hint="eastAsia"/>
                <w:noProof/>
                <w:lang w:eastAsia="zh-CN"/>
              </w:rPr>
              <w:t>P</w:t>
            </w:r>
            <w:r w:rsidR="00270393">
              <w:rPr>
                <w:rFonts w:hint="eastAsia"/>
                <w:noProof/>
                <w:lang w:eastAsia="zh-CN"/>
              </w:rPr>
              <w:t>-CSCF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SIP procedures at the </w:t>
            </w:r>
            <w:r w:rsidR="00F92AAC">
              <w:rPr>
                <w:rFonts w:hint="eastAsia"/>
                <w:lang w:eastAsia="zh-CN"/>
              </w:rPr>
              <w:t>P</w:t>
            </w:r>
            <w:r w:rsidR="0001317A">
              <w:rPr>
                <w:rFonts w:hint="eastAsia"/>
                <w:lang w:eastAsia="zh-CN"/>
              </w:rPr>
              <w:t>-CSCF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F92AAC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AA21F4">
              <w:rPr>
                <w:rFonts w:hint="eastAsia"/>
                <w:lang w:eastAsia="zh-CN"/>
              </w:rPr>
              <w:t>require</w:t>
            </w:r>
            <w:r w:rsidR="0001317A">
              <w:rPr>
                <w:rFonts w:hint="eastAsia"/>
                <w:lang w:eastAsia="zh-CN"/>
              </w:rPr>
              <w:t xml:space="preserve">ment of SIP procedures at the </w:t>
            </w:r>
            <w:r w:rsidR="00F92AAC">
              <w:rPr>
                <w:rFonts w:hint="eastAsia"/>
                <w:lang w:eastAsia="zh-CN"/>
              </w:rPr>
              <w:t>P</w:t>
            </w:r>
            <w:r w:rsidR="0001317A">
              <w:rPr>
                <w:rFonts w:hint="eastAsia"/>
                <w:lang w:eastAsia="zh-CN"/>
              </w:rPr>
              <w:t>-CSCF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2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AC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 w:rsidR="0001317A">
              <w:rPr>
                <w:rFonts w:hint="eastAsia"/>
                <w:noProof/>
                <w:lang w:eastAsia="zh-CN"/>
              </w:rPr>
              <w:t>-CSCF</w:t>
            </w:r>
            <w:r w:rsidR="00692FEF">
              <w:rPr>
                <w:rFonts w:hint="eastAsia"/>
                <w:noProof/>
                <w:lang w:eastAsia="zh-CN"/>
              </w:rPr>
              <w:t xml:space="preserve"> is not able to serve UE </w:t>
            </w:r>
            <w:r w:rsidR="00AA21F4">
              <w:rPr>
                <w:rFonts w:hint="eastAsia"/>
                <w:noProof/>
                <w:lang w:eastAsia="zh-CN"/>
              </w:rPr>
              <w:t>access</w:t>
            </w:r>
            <w:r w:rsidR="00692FEF">
              <w:rPr>
                <w:rFonts w:hint="eastAsia"/>
                <w:noProof/>
                <w:lang w:eastAsia="zh-CN"/>
              </w:rPr>
              <w:t>ing</w:t>
            </w:r>
            <w:r w:rsidR="00AA21F4">
              <w:rPr>
                <w:rFonts w:hint="eastAsia"/>
                <w:noProof/>
                <w:lang w:eastAsia="zh-CN"/>
              </w:rPr>
              <w:t xml:space="preserve"> IM CN via 5GS IP-CAN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013E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U.3.2</w:t>
            </w:r>
            <w:r w:rsidR="00937052">
              <w:rPr>
                <w:rFonts w:hint="eastAsia"/>
                <w:noProof/>
                <w:lang w:eastAsia="zh-CN"/>
              </w:rPr>
              <w:t>.0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  <w:r w:rsidR="00937052">
              <w:rPr>
                <w:rFonts w:hint="eastAsia"/>
                <w:noProof/>
                <w:lang w:eastAsia="zh-CN"/>
              </w:rPr>
              <w:t>, U.3.2.1 (new), U.3.2.2 (new), U.3.2.3 (new), U.3.2.4 (new), U.3.2.5 (new), U.3.2.6 (new), U.3.2.7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5419F" w:rsidRDefault="00B5419F" w:rsidP="00B5419F">
      <w:pPr>
        <w:pStyle w:val="2"/>
        <w:rPr>
          <w:lang w:eastAsia="zh-CN"/>
        </w:rPr>
      </w:pPr>
      <w:bookmarkStart w:id="2" w:name="_Toc493777330"/>
      <w:r>
        <w:t>U.</w:t>
      </w:r>
      <w:r>
        <w:rPr>
          <w:rFonts w:hint="eastAsia"/>
          <w:lang w:eastAsia="zh-CN"/>
        </w:rPr>
        <w:t>3</w:t>
      </w:r>
      <w:r w:rsidRPr="00B81036">
        <w:t>.2</w:t>
      </w:r>
      <w:r w:rsidRPr="00B81036">
        <w:tab/>
        <w:t>Procedures at the P-CSCF</w:t>
      </w:r>
      <w:bookmarkEnd w:id="2"/>
    </w:p>
    <w:p w:rsidR="00B5419F" w:rsidRDefault="00B5419F" w:rsidP="00B5419F">
      <w:pPr>
        <w:rPr>
          <w:ins w:id="3" w:author="Song Yue" w:date="2017-10-16T13:31:00Z"/>
          <w:lang w:eastAsia="zh-CN"/>
        </w:rPr>
      </w:pPr>
      <w:del w:id="4" w:author="Song Yue" w:date="2017-10-16T13:31:00Z">
        <w:r w:rsidRPr="00C27667" w:rsidDel="00695D7E">
          <w:rPr>
            <w:rFonts w:hint="eastAsia"/>
          </w:rPr>
          <w:delText>Editor</w:delText>
        </w:r>
        <w:r w:rsidRPr="00C27667" w:rsidDel="00695D7E">
          <w:delText>'</w:delText>
        </w:r>
        <w:r w:rsidRPr="00C27667" w:rsidDel="00695D7E">
          <w:rPr>
            <w:rFonts w:hint="eastAsia"/>
          </w:rPr>
          <w:delText>s note</w:delText>
        </w:r>
        <w:r w:rsidDel="00695D7E">
          <w:rPr>
            <w:lang w:val="en-US"/>
          </w:rPr>
          <w:delText xml:space="preserve"> </w:delText>
        </w:r>
        <w:r w:rsidDel="00695D7E">
          <w:rPr>
            <w:rFonts w:hint="eastAsia"/>
            <w:lang w:val="en-US" w:eastAsia="zh-CN"/>
          </w:rPr>
          <w:delText>[WI: 5GS_Ph1-IMSo5G</w:delText>
        </w:r>
        <w:r w:rsidDel="00695D7E">
          <w:rPr>
            <w:lang w:val="en-US"/>
          </w:rPr>
          <w:delText xml:space="preserve">, CR: </w:delText>
        </w:r>
        <w:r w:rsidDel="00695D7E">
          <w:rPr>
            <w:rFonts w:hint="eastAsia"/>
            <w:lang w:val="en-US" w:eastAsia="zh-CN"/>
          </w:rPr>
          <w:delText>5962]</w:delText>
        </w:r>
        <w:r w:rsidRPr="00C27667" w:rsidDel="00695D7E">
          <w:rPr>
            <w:rFonts w:hint="eastAsia"/>
          </w:rPr>
          <w:delText>:</w:delText>
        </w:r>
        <w:r w:rsidDel="00695D7E">
          <w:rPr>
            <w:rFonts w:hint="eastAsia"/>
            <w:lang w:eastAsia="zh-CN"/>
          </w:rPr>
          <w:delText xml:space="preserve"> procedures at theP-CSCF is FFS.</w:delText>
        </w:r>
      </w:del>
    </w:p>
    <w:p w:rsidR="003949E7" w:rsidRDefault="003949E7" w:rsidP="003949E7">
      <w:pPr>
        <w:pStyle w:val="3"/>
        <w:rPr>
          <w:ins w:id="5" w:author="Song Yue" w:date="2017-10-16T13:31:00Z"/>
        </w:rPr>
      </w:pPr>
      <w:bookmarkStart w:id="6" w:name="_Toc485311651"/>
      <w:ins w:id="7" w:author="Song Yue" w:date="2017-10-16T13:31:00Z">
        <w:r>
          <w:t>U.3.2.0</w:t>
        </w:r>
        <w:r>
          <w:tab/>
          <w:t>Registration and authentication</w:t>
        </w:r>
        <w:bookmarkEnd w:id="6"/>
      </w:ins>
    </w:p>
    <w:p w:rsidR="003949E7" w:rsidRPr="005A3B16" w:rsidRDefault="003949E7" w:rsidP="003949E7">
      <w:pPr>
        <w:rPr>
          <w:ins w:id="8" w:author="Song Yue" w:date="2017-10-16T13:31:00Z"/>
        </w:rPr>
      </w:pPr>
      <w:ins w:id="9" w:author="Song Yue" w:date="2017-10-16T13:31:00Z">
        <w:r>
          <w:t>Void.</w:t>
        </w:r>
      </w:ins>
    </w:p>
    <w:p w:rsidR="003949E7" w:rsidRPr="00B81036" w:rsidRDefault="003949E7" w:rsidP="003949E7">
      <w:pPr>
        <w:pStyle w:val="3"/>
        <w:rPr>
          <w:ins w:id="10" w:author="Song Yue" w:date="2017-10-16T13:31:00Z"/>
        </w:rPr>
      </w:pPr>
      <w:bookmarkStart w:id="11" w:name="_Toc485311652"/>
      <w:ins w:id="12" w:author="Song Yue" w:date="2017-10-16T13:31:00Z">
        <w:r>
          <w:t>U.3</w:t>
        </w:r>
        <w:r w:rsidRPr="00B81036">
          <w:t>.2.1</w:t>
        </w:r>
        <w:r w:rsidRPr="00B81036">
          <w:tab/>
        </w:r>
        <w:r>
          <w:t>D</w:t>
        </w:r>
        <w:r w:rsidRPr="00807EE9">
          <w:t>etermining network to which the originating user is attached</w:t>
        </w:r>
        <w:bookmarkEnd w:id="11"/>
      </w:ins>
    </w:p>
    <w:p w:rsidR="003949E7" w:rsidRDefault="003949E7" w:rsidP="003949E7">
      <w:pPr>
        <w:rPr>
          <w:ins w:id="13" w:author="Song Yue" w:date="2017-10-16T13:31:00Z"/>
        </w:rPr>
      </w:pPr>
      <w:ins w:id="14" w:author="Song Yue" w:date="2017-10-16T13:31:00Z">
        <w:r w:rsidRPr="00B81036">
          <w:t>I</w:t>
        </w:r>
        <w:r>
          <w:t>f the P-CSCF is configured to handle emergency requests, i</w:t>
        </w:r>
        <w:r w:rsidRPr="00B81036">
          <w:t xml:space="preserve">n order to determine </w:t>
        </w:r>
        <w:r>
          <w:t xml:space="preserve">from which network the request was originated </w:t>
        </w:r>
        <w:r w:rsidRPr="00B81036">
          <w:t xml:space="preserve">the P-CSCF shall </w:t>
        </w:r>
        <w:r>
          <w:t xml:space="preserve">check </w:t>
        </w:r>
        <w:r w:rsidRPr="00B81036">
          <w:t xml:space="preserve">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fields </w:t>
        </w:r>
        <w:r w:rsidRPr="00B81036">
          <w:t>received</w:t>
        </w:r>
        <w:r>
          <w:t>:</w:t>
        </w:r>
      </w:ins>
    </w:p>
    <w:p w:rsidR="003949E7" w:rsidRPr="00377066" w:rsidRDefault="003949E7" w:rsidP="003949E7">
      <w:pPr>
        <w:pStyle w:val="B10"/>
        <w:rPr>
          <w:ins w:id="15" w:author="Song Yue" w:date="2017-10-16T13:31:00Z"/>
        </w:rPr>
      </w:pPr>
      <w:ins w:id="16" w:author="Song Yue" w:date="2017-10-16T13:31:00Z">
        <w:r w:rsidRPr="002E61A1">
          <w:t>-</w:t>
        </w:r>
        <w:r w:rsidRPr="002E61A1">
          <w:tab/>
          <w:t>during the registration procedure from the Rx interface as defined in 3GPP</w:t>
        </w:r>
      </w:ins>
      <w:ins w:id="17" w:author="Song Yue555" w:date="2017-10-25T20:10:00Z">
        <w:r w:rsidR="005A6CFA">
          <w:t> </w:t>
        </w:r>
      </w:ins>
      <w:ins w:id="18" w:author="Song Yue" w:date="2017-10-16T13:31:00Z">
        <w:r w:rsidRPr="002E61A1">
          <w:t>TS</w:t>
        </w:r>
      </w:ins>
      <w:ins w:id="19" w:author="Song Yue555" w:date="2017-10-25T20:10:00Z">
        <w:r w:rsidR="005A6CFA">
          <w:t> </w:t>
        </w:r>
      </w:ins>
      <w:ins w:id="20" w:author="Song Yue" w:date="2017-10-16T13:31:00Z">
        <w:r w:rsidRPr="002E61A1">
          <w:t>29.214 [13D] (e.g. used for deployments without IMS-level roaming interfaces where the P-CSCF is located in the home network); or</w:t>
        </w:r>
      </w:ins>
    </w:p>
    <w:p w:rsidR="003949E7" w:rsidRPr="00B81036" w:rsidRDefault="003949E7" w:rsidP="003949E7">
      <w:pPr>
        <w:pStyle w:val="B10"/>
        <w:rPr>
          <w:ins w:id="21" w:author="Song Yue" w:date="2017-10-16T13:31:00Z"/>
        </w:rPr>
      </w:pPr>
      <w:ins w:id="22" w:author="Song Yue" w:date="2017-10-16T13:31:00Z">
        <w:r w:rsidRPr="002E61A1">
          <w:rPr>
            <w:lang w:val="en-US"/>
          </w:rPr>
          <w:t>-</w:t>
        </w:r>
        <w:r w:rsidRPr="002E61A1">
          <w:rPr>
            <w:lang w:val="en-US"/>
          </w:rPr>
          <w:tab/>
          <w:t>from</w:t>
        </w:r>
        <w:r w:rsidRPr="00B81036">
          <w:t xml:space="preserve"> the P-Access-Network-Info header </w:t>
        </w:r>
        <w:r>
          <w:t>field</w:t>
        </w:r>
        <w:r w:rsidRPr="00B81036">
          <w:t>.</w:t>
        </w:r>
      </w:ins>
    </w:p>
    <w:p w:rsidR="003949E7" w:rsidRPr="00B81036" w:rsidRDefault="003949E7" w:rsidP="003949E7">
      <w:pPr>
        <w:pStyle w:val="NO"/>
        <w:rPr>
          <w:ins w:id="23" w:author="Song Yue" w:date="2017-10-16T13:31:00Z"/>
        </w:rPr>
      </w:pPr>
      <w:ins w:id="24" w:author="Song Yue" w:date="2017-10-16T13:31:00Z">
        <w:r>
          <w:t>NOTE:</w:t>
        </w:r>
        <w:r>
          <w:tab/>
          <w:t xml:space="preserve">The above check can be against more than one </w:t>
        </w:r>
        <w:smartTag w:uri="urn:schemas-microsoft-com:office:smarttags" w:element="stockticker">
          <w:r>
            <w:t>MNC</w:t>
          </w:r>
        </w:smartTag>
        <w:r>
          <w:t xml:space="preserve"> code stored in the P-CSCF.</w:t>
        </w:r>
      </w:ins>
    </w:p>
    <w:p w:rsidR="003949E7" w:rsidRPr="00B81036" w:rsidRDefault="003949E7" w:rsidP="003949E7">
      <w:pPr>
        <w:pStyle w:val="3"/>
        <w:rPr>
          <w:ins w:id="25" w:author="Song Yue" w:date="2017-10-16T13:31:00Z"/>
        </w:rPr>
      </w:pPr>
      <w:bookmarkStart w:id="26" w:name="_Toc485311653"/>
      <w:ins w:id="27" w:author="Song Yue" w:date="2017-10-16T13:31:00Z">
        <w:r>
          <w:t>U.3</w:t>
        </w:r>
        <w:r w:rsidRPr="00B81036">
          <w:t>.2.2</w:t>
        </w:r>
        <w:r w:rsidRPr="00B81036">
          <w:tab/>
          <w:t>Location information handling</w:t>
        </w:r>
        <w:bookmarkEnd w:id="26"/>
      </w:ins>
    </w:p>
    <w:p w:rsidR="003949E7" w:rsidRPr="00B81036" w:rsidRDefault="003949E7" w:rsidP="003949E7">
      <w:pPr>
        <w:rPr>
          <w:ins w:id="28" w:author="Song Yue" w:date="2017-10-16T13:31:00Z"/>
        </w:rPr>
      </w:pPr>
      <w:ins w:id="29" w:author="Song Yue" w:date="2017-10-16T13:31:00Z">
        <w:r w:rsidRPr="00B81036">
          <w:t>Void.</w:t>
        </w:r>
      </w:ins>
    </w:p>
    <w:p w:rsidR="003949E7" w:rsidRPr="00B81036" w:rsidRDefault="003949E7" w:rsidP="003949E7">
      <w:pPr>
        <w:pStyle w:val="3"/>
        <w:rPr>
          <w:ins w:id="30" w:author="Song Yue" w:date="2017-10-16T13:31:00Z"/>
        </w:rPr>
      </w:pPr>
      <w:bookmarkStart w:id="31" w:name="_Toc485311654"/>
      <w:ins w:id="32" w:author="Song Yue" w:date="2017-10-16T13:31:00Z">
        <w:r>
          <w:t>U.3</w:t>
        </w:r>
        <w:r w:rsidRPr="00B81036">
          <w:t>.2.</w:t>
        </w:r>
        <w:r>
          <w:t>3</w:t>
        </w:r>
        <w:r w:rsidRPr="00B81036">
          <w:tab/>
        </w:r>
        <w:r>
          <w:t>Prohibited usage of PD</w:t>
        </w:r>
      </w:ins>
      <w:ins w:id="33" w:author="Song Yue" w:date="2017-10-16T13:43:00Z">
        <w:r w:rsidR="002A649F">
          <w:rPr>
            <w:rFonts w:hint="eastAsia"/>
            <w:lang w:eastAsia="zh-CN"/>
          </w:rPr>
          <w:t>U</w:t>
        </w:r>
      </w:ins>
      <w:ins w:id="34" w:author="Song Yue" w:date="2017-10-16T13:31:00Z">
        <w:r>
          <w:t xml:space="preserve"> </w:t>
        </w:r>
      </w:ins>
      <w:ins w:id="35" w:author="Song Yue" w:date="2017-10-16T13:43:00Z">
        <w:r w:rsidR="002A649F">
          <w:rPr>
            <w:rFonts w:hint="eastAsia"/>
            <w:lang w:eastAsia="zh-CN"/>
          </w:rPr>
          <w:t>session</w:t>
        </w:r>
      </w:ins>
      <w:ins w:id="36" w:author="Song Yue" w:date="2017-10-16T13:31:00Z">
        <w:r>
          <w:t xml:space="preserve"> </w:t>
        </w:r>
        <w:r w:rsidRPr="00F2642D">
          <w:t>for emergency</w:t>
        </w:r>
        <w:r>
          <w:t xml:space="preserve"> </w:t>
        </w:r>
        <w:r w:rsidRPr="00F2642D">
          <w:t>services</w:t>
        </w:r>
        <w:bookmarkEnd w:id="31"/>
      </w:ins>
    </w:p>
    <w:p w:rsidR="003949E7" w:rsidRDefault="003949E7" w:rsidP="003949E7">
      <w:pPr>
        <w:rPr>
          <w:ins w:id="37" w:author="Song Yue" w:date="2017-10-16T13:31:00Z"/>
        </w:rPr>
      </w:pPr>
      <w:ins w:id="38" w:author="Song Yue" w:date="2017-10-16T13:31:00Z">
        <w:r>
          <w:t xml:space="preserve">If the P-CSCF detects that a UE uses </w:t>
        </w:r>
        <w:r w:rsidRPr="00F2642D">
          <w:t>a</w:t>
        </w:r>
        <w:r>
          <w:t xml:space="preserve"> PD</w:t>
        </w:r>
      </w:ins>
      <w:ins w:id="39" w:author="Song Yue" w:date="2017-10-16T13:44:00Z">
        <w:r w:rsidR="005A6513">
          <w:rPr>
            <w:rFonts w:hint="eastAsia"/>
            <w:lang w:eastAsia="zh-CN"/>
          </w:rPr>
          <w:t>U</w:t>
        </w:r>
      </w:ins>
      <w:ins w:id="40" w:author="Song Yue" w:date="2017-10-16T13:31:00Z">
        <w:r>
          <w:t xml:space="preserve"> </w:t>
        </w:r>
      </w:ins>
      <w:ins w:id="41" w:author="Song Yue" w:date="2017-10-16T13:44:00Z">
        <w:r w:rsidR="005A6513">
          <w:rPr>
            <w:rFonts w:hint="eastAsia"/>
            <w:lang w:eastAsia="zh-CN"/>
          </w:rPr>
          <w:t>session</w:t>
        </w:r>
      </w:ins>
      <w:ins w:id="42" w:author="Song Yue" w:date="2017-10-16T13:31:00Z">
        <w:r>
          <w:t xml:space="preserve"> </w:t>
        </w:r>
        <w:r w:rsidRPr="00F2642D">
          <w:t>for emergency services</w:t>
        </w:r>
        <w:r>
          <w:t xml:space="preserve"> for a </w:t>
        </w:r>
        <w:r w:rsidRPr="007D221F">
          <w:t xml:space="preserve">non-emergency </w:t>
        </w:r>
        <w:r>
          <w:t>REGISTER request, the P-</w:t>
        </w:r>
        <w:r w:rsidRPr="007D221F">
          <w:t xml:space="preserve">CSCF </w:t>
        </w:r>
        <w:r>
          <w:t xml:space="preserve">shall </w:t>
        </w:r>
        <w:r w:rsidRPr="007D221F">
          <w:t xml:space="preserve">reject that </w:t>
        </w:r>
        <w:r>
          <w:t>request by a 403 (Forbidden) response</w:t>
        </w:r>
        <w:r w:rsidRPr="00B81036">
          <w:t>.</w:t>
        </w:r>
      </w:ins>
    </w:p>
    <w:p w:rsidR="003949E7" w:rsidRDefault="003949E7" w:rsidP="003949E7">
      <w:pPr>
        <w:pStyle w:val="NO"/>
        <w:rPr>
          <w:ins w:id="43" w:author="Song Yue" w:date="2017-10-16T13:31:00Z"/>
        </w:rPr>
      </w:pPr>
      <w:ins w:id="44" w:author="Song Yue" w:date="2017-10-16T13:31:00Z">
        <w:r>
          <w:t>NOTE</w:t>
        </w:r>
        <w:r w:rsidRPr="00B81036">
          <w:t>:</w:t>
        </w:r>
        <w:r w:rsidRPr="00B81036">
          <w:tab/>
        </w:r>
        <w:r>
          <w:t xml:space="preserve">By assigning specific IP address ranges for </w:t>
        </w:r>
        <w:r w:rsidRPr="00F2642D">
          <w:t>a</w:t>
        </w:r>
        <w:r>
          <w:t xml:space="preserve"> PD</w:t>
        </w:r>
      </w:ins>
      <w:ins w:id="45" w:author="Song Yue" w:date="2017-10-16T13:44:00Z">
        <w:r w:rsidR="005A6513">
          <w:rPr>
            <w:rFonts w:hint="eastAsia"/>
            <w:lang w:eastAsia="zh-CN"/>
          </w:rPr>
          <w:t>U</w:t>
        </w:r>
      </w:ins>
      <w:ins w:id="46" w:author="Song Yue" w:date="2017-10-16T13:31:00Z">
        <w:r>
          <w:t xml:space="preserve"> </w:t>
        </w:r>
      </w:ins>
      <w:ins w:id="47" w:author="Song Yue" w:date="2017-10-16T13:44:00Z">
        <w:r w:rsidR="005A6513">
          <w:rPr>
            <w:rFonts w:hint="eastAsia"/>
            <w:lang w:eastAsia="zh-CN"/>
          </w:rPr>
          <w:t>session</w:t>
        </w:r>
      </w:ins>
      <w:ins w:id="48" w:author="Song Yue" w:date="2017-10-16T13:31:00Z">
        <w:r>
          <w:t xml:space="preserve"> </w:t>
        </w:r>
        <w:r w:rsidRPr="00F2642D">
          <w:t xml:space="preserve">for emergency </w:t>
        </w:r>
        <w:r>
          <w:t xml:space="preserve">bearer </w:t>
        </w:r>
        <w:r w:rsidRPr="00F2642D">
          <w:t>services</w:t>
        </w:r>
        <w:r>
          <w:t xml:space="preserve"> and configuring those ranges in P-CSCF, the P-CSCF can detect based on the registered Contact address if UE uses an emergency PD</w:t>
        </w:r>
      </w:ins>
      <w:ins w:id="49" w:author="Song Yue" w:date="2017-10-16T13:44:00Z">
        <w:r w:rsidR="005A6513">
          <w:rPr>
            <w:rFonts w:hint="eastAsia"/>
            <w:lang w:eastAsia="zh-CN"/>
          </w:rPr>
          <w:t>U session</w:t>
        </w:r>
      </w:ins>
      <w:ins w:id="50" w:author="Song Yue" w:date="2017-10-16T13:31:00Z">
        <w:r>
          <w:t xml:space="preserve"> for initial registration.</w:t>
        </w:r>
      </w:ins>
    </w:p>
    <w:p w:rsidR="003949E7" w:rsidRDefault="003949E7" w:rsidP="003949E7">
      <w:pPr>
        <w:pStyle w:val="3"/>
        <w:rPr>
          <w:ins w:id="51" w:author="Song Yue" w:date="2017-10-16T13:31:00Z"/>
        </w:rPr>
      </w:pPr>
      <w:bookmarkStart w:id="52" w:name="_Toc485311655"/>
      <w:ins w:id="53" w:author="Song Yue" w:date="2017-10-16T13:31:00Z">
        <w:r>
          <w:t>U.3.2.4</w:t>
        </w:r>
        <w:r>
          <w:tab/>
          <w:t>Support for paging policy differentiation</w:t>
        </w:r>
        <w:bookmarkEnd w:id="52"/>
      </w:ins>
    </w:p>
    <w:p w:rsidR="003949E7" w:rsidRDefault="003949E7" w:rsidP="003949E7">
      <w:pPr>
        <w:rPr>
          <w:ins w:id="54" w:author="Song Yue" w:date="2017-10-16T13:31:00Z"/>
        </w:rPr>
      </w:pPr>
      <w:ins w:id="55" w:author="Song Yue" w:date="2017-10-16T13:31:00Z">
        <w:r>
          <w:t xml:space="preserve">The P-CSCF may support paging policy differentiation by marking packet(s) to be sent towards the UE related to that IMS capability. A specific </w:t>
        </w:r>
        <w:smartTag w:uri="urn:schemas-microsoft-com:office:smarttags" w:element="stockticker">
          <w:r>
            <w:t>DSCP</w:t>
          </w:r>
        </w:smartTag>
        <w:r>
          <w:t xml:space="preserve"> (IPv4) value and/or a specific Traffic Class (IPv6) value are assigned by local configuration in the P-CSCF.</w:t>
        </w:r>
      </w:ins>
    </w:p>
    <w:p w:rsidR="003949E7" w:rsidRDefault="003949E7" w:rsidP="003949E7">
      <w:pPr>
        <w:rPr>
          <w:ins w:id="56" w:author="Song Yue" w:date="2017-10-16T13:31:00Z"/>
        </w:rPr>
      </w:pPr>
      <w:ins w:id="57" w:author="Song Yue" w:date="2017-10-16T13:31:00Z">
        <w:r>
          <w:t>If local policy requires to provide such marking, the P-CSCF shall identify terminating requests which:</w:t>
        </w:r>
      </w:ins>
    </w:p>
    <w:p w:rsidR="003949E7" w:rsidRPr="00441DEF" w:rsidRDefault="003949E7" w:rsidP="003949E7">
      <w:pPr>
        <w:pStyle w:val="B10"/>
        <w:rPr>
          <w:ins w:id="58" w:author="Song Yue" w:date="2017-10-16T13:31:00Z"/>
        </w:rPr>
      </w:pPr>
      <w:ins w:id="59" w:author="Song Yue" w:date="2017-10-16T13:31:00Z">
        <w:r w:rsidRPr="00441DEF">
          <w:rPr>
            <w:lang w:val="en-US"/>
          </w:rPr>
          <w:t>a)</w:t>
        </w:r>
        <w:r w:rsidRPr="00441DEF">
          <w:rPr>
            <w:lang w:val="en-US"/>
          </w:rPr>
          <w:tab/>
        </w:r>
        <w:r w:rsidRPr="00441DEF">
          <w:t>contain SDP with an "audio" media line and which are related to a IMS multimedia telephony service session specified in TS 24.173 [8H]; or</w:t>
        </w:r>
      </w:ins>
    </w:p>
    <w:p w:rsidR="003949E7" w:rsidRPr="00441DEF" w:rsidRDefault="003949E7" w:rsidP="003949E7">
      <w:pPr>
        <w:pStyle w:val="B10"/>
        <w:rPr>
          <w:ins w:id="60" w:author="Song Yue" w:date="2017-10-16T13:31:00Z"/>
        </w:rPr>
      </w:pPr>
      <w:ins w:id="61" w:author="Song Yue" w:date="2017-10-16T13:31:00Z">
        <w:r w:rsidRPr="00441DEF">
          <w:rPr>
            <w:lang w:val="en-US"/>
          </w:rPr>
          <w:t>b)</w:t>
        </w:r>
        <w:r w:rsidRPr="00441DEF">
          <w:rPr>
            <w:lang w:val="en-US"/>
          </w:rPr>
          <w:tab/>
        </w:r>
        <w:r w:rsidRPr="00441DEF">
          <w:t xml:space="preserve">do not contain an SDP offer </w:t>
        </w:r>
        <w:r>
          <w:t xml:space="preserve">but some </w:t>
        </w:r>
        <w:smartTag w:uri="urn:schemas-microsoft-com:office:smarttags" w:element="stockticker">
          <w:r>
            <w:t>ind</w:t>
          </w:r>
        </w:smartTag>
        <w:r>
          <w:t xml:space="preserve">ication, e.g. a feature capability </w:t>
        </w:r>
        <w:smartTag w:uri="urn:schemas-microsoft-com:office:smarttags" w:element="stockticker">
          <w:r>
            <w:t>ind</w:t>
          </w:r>
        </w:smartTag>
        <w:r>
          <w:t xml:space="preserve">icator, </w:t>
        </w:r>
        <w:smartTag w:uri="urn:schemas-microsoft-com:office:smarttags" w:element="stockticker">
          <w:r>
            <w:t>ind</w:t>
          </w:r>
        </w:smartTag>
        <w:r>
          <w:t>icates that an "audio" media line that would meet network policy for such differentiation, could form part of the subsequent SDP offer.</w:t>
        </w:r>
      </w:ins>
    </w:p>
    <w:p w:rsidR="003949E7" w:rsidRDefault="003949E7" w:rsidP="003949E7">
      <w:pPr>
        <w:pStyle w:val="NO"/>
        <w:rPr>
          <w:ins w:id="62" w:author="Song Yue" w:date="2017-10-16T13:31:00Z"/>
        </w:rPr>
      </w:pPr>
      <w:ins w:id="63" w:author="Song Yue" w:date="2017-10-16T13:31:00Z">
        <w:r>
          <w:t>NOTE </w:t>
        </w:r>
        <w:r w:rsidRPr="00D76BF7">
          <w:rPr>
            <w:lang w:val="en-US"/>
          </w:rPr>
          <w:t>1</w:t>
        </w:r>
        <w:r>
          <w:t>:</w:t>
        </w:r>
        <w:r>
          <w:tab/>
          <w:t xml:space="preserve">Precise details of such indications, if any, are subject to </w:t>
        </w:r>
        <w:r w:rsidRPr="00D76BF7">
          <w:rPr>
            <w:lang w:val="en-US"/>
          </w:rPr>
          <w:t>operator</w:t>
        </w:r>
        <w:r>
          <w:t xml:space="preserve"> policy. Alternatively the </w:t>
        </w:r>
        <w:r w:rsidRPr="00D76BF7">
          <w:rPr>
            <w:lang w:val="en-US"/>
          </w:rPr>
          <w:t>operator</w:t>
        </w:r>
        <w:r>
          <w:t xml:space="preserve"> policy can be to not preferentially page requests without an SDP offer.</w:t>
        </w:r>
      </w:ins>
    </w:p>
    <w:p w:rsidR="003949E7" w:rsidRDefault="003949E7" w:rsidP="003949E7">
      <w:pPr>
        <w:rPr>
          <w:ins w:id="64" w:author="Song Yue" w:date="2017-10-16T13:31:00Z"/>
        </w:rPr>
      </w:pPr>
      <w:ins w:id="65" w:author="Song Yue" w:date="2017-10-16T13:31:00Z">
        <w:r>
          <w:t>For such identified requests:</w:t>
        </w:r>
      </w:ins>
    </w:p>
    <w:p w:rsidR="003949E7" w:rsidRDefault="003949E7" w:rsidP="003949E7">
      <w:pPr>
        <w:pStyle w:val="B10"/>
        <w:rPr>
          <w:ins w:id="66" w:author="Song Yue" w:date="2017-10-16T13:31:00Z"/>
        </w:rPr>
      </w:pPr>
      <w:ins w:id="67" w:author="Song Yue" w:date="2017-10-16T13:31:00Z">
        <w:r>
          <w:t>a)</w:t>
        </w:r>
        <w:r>
          <w:tab/>
          <w:t>where an unreliable transport mechanism is used as the transport protocol for SIP, the P-CSCF shall mark packets containing an INVITE request; and</w:t>
        </w:r>
      </w:ins>
    </w:p>
    <w:p w:rsidR="003949E7" w:rsidRDefault="003949E7" w:rsidP="003949E7">
      <w:pPr>
        <w:pStyle w:val="B10"/>
        <w:rPr>
          <w:ins w:id="68" w:author="Song Yue" w:date="2017-10-16T13:31:00Z"/>
        </w:rPr>
      </w:pPr>
      <w:ins w:id="69" w:author="Song Yue" w:date="2017-10-16T13:31:00Z">
        <w:r w:rsidRPr="00110322">
          <w:t>b)</w:t>
        </w:r>
        <w:r w:rsidRPr="00110322">
          <w:tab/>
        </w:r>
        <w:r>
          <w:t xml:space="preserve">if </w:t>
        </w:r>
        <w:r w:rsidRPr="00110322">
          <w:t>a reliable transport mechanism is used as the transport protocol for SIP</w:t>
        </w:r>
        <w:r>
          <w:t>:</w:t>
        </w:r>
      </w:ins>
    </w:p>
    <w:p w:rsidR="003949E7" w:rsidRDefault="003949E7" w:rsidP="003949E7">
      <w:pPr>
        <w:pStyle w:val="B2"/>
        <w:rPr>
          <w:ins w:id="70" w:author="Song Yue" w:date="2017-10-16T13:31:00Z"/>
        </w:rPr>
      </w:pPr>
      <w:ins w:id="71" w:author="Song Yue" w:date="2017-10-16T13:31:00Z">
        <w:r>
          <w:rPr>
            <w:lang w:val="en-US"/>
          </w:rPr>
          <w:t>1)</w:t>
        </w:r>
        <w:r>
          <w:rPr>
            <w:lang w:val="en-US"/>
          </w:rPr>
          <w:tab/>
          <w:t>if</w:t>
        </w:r>
        <w:r w:rsidRPr="009B7F3F">
          <w:rPr>
            <w:lang w:val="en-US"/>
          </w:rPr>
          <w:t xml:space="preserve"> a new </w:t>
        </w:r>
        <w:r>
          <w:rPr>
            <w:lang w:val="en-US"/>
          </w:rPr>
          <w:t xml:space="preserve">reliable transport </w:t>
        </w:r>
        <w:r w:rsidRPr="009B7F3F">
          <w:rPr>
            <w:lang w:val="en-US"/>
          </w:rPr>
          <w:t>connection needs to</w:t>
        </w:r>
        <w:r>
          <w:rPr>
            <w:lang w:val="en-US"/>
          </w:rPr>
          <w:t xml:space="preserve"> </w:t>
        </w:r>
        <w:r w:rsidRPr="009B7F3F">
          <w:rPr>
            <w:lang w:val="en-US"/>
          </w:rPr>
          <w:t>be established</w:t>
        </w:r>
        <w:r w:rsidRPr="00110322">
          <w:t xml:space="preserve">, the </w:t>
        </w:r>
        <w:r>
          <w:t xml:space="preserve">P-CSCF shall </w:t>
        </w:r>
        <w:r w:rsidRPr="00110322">
          <w:t xml:space="preserve">turn on </w:t>
        </w:r>
        <w:r>
          <w:t xml:space="preserve">the marking of packets within the </w:t>
        </w:r>
        <w:r w:rsidRPr="00110322">
          <w:t>reliable transport connection in advance of sending an INVITE request</w:t>
        </w:r>
        <w:r>
          <w:t>; and</w:t>
        </w:r>
      </w:ins>
    </w:p>
    <w:p w:rsidR="003949E7" w:rsidRPr="005E0CBE" w:rsidRDefault="003949E7" w:rsidP="003949E7">
      <w:pPr>
        <w:pStyle w:val="B2"/>
        <w:rPr>
          <w:ins w:id="72" w:author="Song Yue" w:date="2017-10-16T13:31:00Z"/>
        </w:rPr>
      </w:pPr>
      <w:ins w:id="73" w:author="Song Yue" w:date="2017-10-16T13:31:00Z">
        <w:r>
          <w:rPr>
            <w:lang w:val="en-US"/>
          </w:rPr>
          <w:lastRenderedPageBreak/>
          <w:t>2)</w:t>
        </w:r>
        <w:r>
          <w:rPr>
            <w:lang w:val="en-US"/>
          </w:rPr>
          <w:tab/>
          <w:t xml:space="preserve">if </w:t>
        </w:r>
        <w:r>
          <w:t xml:space="preserve">there is an existing reliable transport connection, </w:t>
        </w:r>
        <w:r w:rsidRPr="00110322">
          <w:t xml:space="preserve">the </w:t>
        </w:r>
        <w:r>
          <w:t xml:space="preserve">P-CSCF may </w:t>
        </w:r>
        <w:r w:rsidRPr="00110322">
          <w:t xml:space="preserve">turn on </w:t>
        </w:r>
        <w:r>
          <w:t xml:space="preserve">the marking of packets within the </w:t>
        </w:r>
        <w:r w:rsidRPr="00110322">
          <w:t>reliable transport connection in advance of sending an INVITE request</w:t>
        </w:r>
        <w:r w:rsidRPr="00A254B0">
          <w:t>.</w:t>
        </w:r>
      </w:ins>
    </w:p>
    <w:p w:rsidR="003949E7" w:rsidRPr="0093766D" w:rsidRDefault="003949E7" w:rsidP="003949E7">
      <w:pPr>
        <w:pStyle w:val="B10"/>
        <w:rPr>
          <w:ins w:id="74" w:author="Song Yue" w:date="2017-10-16T13:31:00Z"/>
        </w:rPr>
      </w:pPr>
      <w:ins w:id="75" w:author="Song Yue" w:date="2017-10-16T13:31:00Z">
        <w:r w:rsidRPr="00BA291D">
          <w:rPr>
            <w:lang w:val="en-US"/>
          </w:rPr>
          <w:tab/>
        </w:r>
        <w:r w:rsidRPr="005348C3">
          <w:t>In both these cases for a reliable transport connection, the P-CSCF shall turn off the marking of packets within the reliable transport connection at an appropriate time.</w:t>
        </w:r>
      </w:ins>
    </w:p>
    <w:p w:rsidR="003949E7" w:rsidRDefault="003949E7" w:rsidP="003949E7">
      <w:pPr>
        <w:pStyle w:val="3"/>
        <w:rPr>
          <w:ins w:id="76" w:author="Song Yue" w:date="2017-10-16T13:31:00Z"/>
        </w:rPr>
      </w:pPr>
      <w:bookmarkStart w:id="77" w:name="_Toc485311656"/>
      <w:ins w:id="78" w:author="Song Yue" w:date="2017-10-16T13:31:00Z">
        <w:r>
          <w:t>U.3.2.5</w:t>
        </w:r>
        <w:r>
          <w:tab/>
          <w:t>Void</w:t>
        </w:r>
        <w:bookmarkEnd w:id="77"/>
      </w:ins>
    </w:p>
    <w:p w:rsidR="003949E7" w:rsidRDefault="003949E7" w:rsidP="003949E7">
      <w:pPr>
        <w:pStyle w:val="3"/>
        <w:rPr>
          <w:ins w:id="79" w:author="Song Yue" w:date="2017-10-16T14:27:00Z"/>
          <w:lang w:eastAsia="zh-CN"/>
        </w:rPr>
      </w:pPr>
      <w:bookmarkStart w:id="80" w:name="_Toc485311657"/>
      <w:ins w:id="81" w:author="Song Yue" w:date="2017-10-16T13:31:00Z">
        <w:r>
          <w:t>U.3.2.6</w:t>
        </w:r>
        <w:r>
          <w:tab/>
          <w:t>Resource sharing</w:t>
        </w:r>
      </w:ins>
      <w:bookmarkEnd w:id="80"/>
    </w:p>
    <w:p w:rsidR="0049460E" w:rsidRDefault="004900A0" w:rsidP="0049460E">
      <w:pPr>
        <w:pStyle w:val="EditorsNote"/>
        <w:rPr>
          <w:ins w:id="82" w:author="Song Yue" w:date="2017-10-16T13:31:00Z"/>
          <w:lang w:eastAsia="zh-CN"/>
        </w:rPr>
        <w:pPrChange w:id="83" w:author="Song Yue" w:date="2017-10-16T14:27:00Z">
          <w:pPr>
            <w:pStyle w:val="3"/>
          </w:pPr>
        </w:pPrChange>
      </w:pPr>
      <w:ins w:id="84" w:author="Song Yue" w:date="2017-10-16T14:27:00Z">
        <w:r w:rsidRPr="002431F6">
          <w:t>Editor's note</w:t>
        </w:r>
      </w:ins>
      <w:ins w:id="85" w:author="Song Yue555" w:date="2017-10-25T20:11:00Z">
        <w:r w:rsidR="00F5727E">
          <w:rPr>
            <w:lang w:val="en-US"/>
          </w:rPr>
          <w:t xml:space="preserve"> </w:t>
        </w:r>
        <w:r w:rsidR="00F5727E">
          <w:rPr>
            <w:rFonts w:hint="eastAsia"/>
            <w:lang w:val="en-US" w:eastAsia="zh-CN"/>
          </w:rPr>
          <w:t>[WI: 5GS_Ph1-IMSo5G</w:t>
        </w:r>
        <w:r w:rsidR="00F5727E">
          <w:rPr>
            <w:lang w:val="en-US"/>
          </w:rPr>
          <w:t xml:space="preserve">, CR: </w:t>
        </w:r>
        <w:r w:rsidR="00F5727E">
          <w:rPr>
            <w:rFonts w:hint="eastAsia"/>
            <w:lang w:val="en-US" w:eastAsia="zh-CN"/>
          </w:rPr>
          <w:t>6022</w:t>
        </w:r>
        <w:r w:rsidR="00F5727E">
          <w:rPr>
            <w:rFonts w:hint="eastAsia"/>
            <w:lang w:val="en-US" w:eastAsia="zh-CN"/>
          </w:rPr>
          <w:t>]</w:t>
        </w:r>
      </w:ins>
      <w:ins w:id="86" w:author="Song Yue" w:date="2017-10-16T14:27:00Z">
        <w:r w:rsidRPr="002431F6">
          <w:t>:</w:t>
        </w:r>
      </w:ins>
      <w:ins w:id="87" w:author="Song Yue555" w:date="2017-10-25T20:11:00Z">
        <w:r w:rsidR="00F5727E">
          <w:rPr>
            <w:rFonts w:hint="eastAsia"/>
            <w:lang w:eastAsia="zh-CN"/>
          </w:rPr>
          <w:t xml:space="preserve"> </w:t>
        </w:r>
      </w:ins>
      <w:ins w:id="88" w:author="Song Yue" w:date="2017-10-16T14:27:00Z">
        <w:r w:rsidRPr="002431F6">
          <w:t xml:space="preserve">The </w:t>
        </w:r>
        <w:r>
          <w:rPr>
            <w:rFonts w:hint="eastAsia"/>
            <w:lang w:eastAsia="zh-CN"/>
          </w:rPr>
          <w:t xml:space="preserve">requirements related to </w:t>
        </w:r>
      </w:ins>
      <w:ins w:id="89" w:author="Song Yue" w:date="2017-10-16T14:33:00Z">
        <w:r w:rsidR="007A027C">
          <w:rPr>
            <w:rFonts w:hint="eastAsia"/>
            <w:lang w:eastAsia="zh-CN"/>
          </w:rPr>
          <w:t>R</w:t>
        </w:r>
      </w:ins>
      <w:ins w:id="90" w:author="Song Yue" w:date="2017-10-16T14:27:00Z">
        <w:r>
          <w:rPr>
            <w:rFonts w:hint="eastAsia"/>
            <w:lang w:eastAsia="zh-CN"/>
          </w:rPr>
          <w:t xml:space="preserve">esource sharing </w:t>
        </w:r>
      </w:ins>
      <w:ins w:id="91" w:author="Song Yue" w:date="2017-10-16T14:33:00Z">
        <w:r w:rsidR="003E62B4">
          <w:rPr>
            <w:rFonts w:hint="eastAsia"/>
            <w:lang w:eastAsia="zh-CN"/>
          </w:rPr>
          <w:t>are</w:t>
        </w:r>
      </w:ins>
      <w:ins w:id="92" w:author="Song Yue" w:date="2017-10-16T14:28:00Z">
        <w:r>
          <w:rPr>
            <w:rFonts w:hint="eastAsia"/>
            <w:lang w:eastAsia="zh-CN"/>
          </w:rPr>
          <w:t xml:space="preserve"> FFS</w:t>
        </w:r>
      </w:ins>
      <w:ins w:id="93" w:author="Song Yue" w:date="2017-10-16T14:27:00Z">
        <w:r>
          <w:rPr>
            <w:rFonts w:hint="eastAsia"/>
            <w:lang w:eastAsia="zh-CN"/>
          </w:rPr>
          <w:t>.</w:t>
        </w:r>
      </w:ins>
    </w:p>
    <w:p w:rsidR="003949E7" w:rsidRDefault="003949E7" w:rsidP="003949E7">
      <w:pPr>
        <w:pStyle w:val="3"/>
        <w:rPr>
          <w:ins w:id="94" w:author="Song Yue" w:date="2017-10-16T13:31:00Z"/>
        </w:rPr>
      </w:pPr>
      <w:bookmarkStart w:id="95" w:name="_Toc485311665"/>
      <w:ins w:id="96" w:author="Song Yue" w:date="2017-10-16T13:31:00Z">
        <w:r>
          <w:t>U.3.2.7</w:t>
        </w:r>
        <w:r>
          <w:tab/>
          <w:t>Priority sharing</w:t>
        </w:r>
        <w:bookmarkEnd w:id="95"/>
      </w:ins>
    </w:p>
    <w:p w:rsidR="007A027C" w:rsidRPr="004900A0" w:rsidRDefault="007A027C" w:rsidP="007A027C">
      <w:pPr>
        <w:pStyle w:val="EditorsNote"/>
        <w:rPr>
          <w:ins w:id="97" w:author="Song Yue" w:date="2017-10-16T14:33:00Z"/>
          <w:lang w:eastAsia="zh-CN"/>
        </w:rPr>
      </w:pPr>
      <w:ins w:id="98" w:author="Song Yue" w:date="2017-10-16T14:33:00Z">
        <w:r w:rsidRPr="002431F6">
          <w:t>Editor's note</w:t>
        </w:r>
      </w:ins>
      <w:ins w:id="99" w:author="Song Yue555" w:date="2017-10-25T20:11:00Z">
        <w:r w:rsidR="00F5727E">
          <w:rPr>
            <w:rFonts w:hint="eastAsia"/>
            <w:lang w:eastAsia="zh-CN"/>
          </w:rPr>
          <w:t xml:space="preserve"> </w:t>
        </w:r>
        <w:r w:rsidR="00F5727E">
          <w:rPr>
            <w:rFonts w:hint="eastAsia"/>
            <w:lang w:val="en-US" w:eastAsia="zh-CN"/>
          </w:rPr>
          <w:t>[WI: 5GS_Ph1-IMSo5G</w:t>
        </w:r>
        <w:r w:rsidR="00F5727E">
          <w:rPr>
            <w:lang w:val="en-US"/>
          </w:rPr>
          <w:t xml:space="preserve">, CR: </w:t>
        </w:r>
        <w:r w:rsidR="00F5727E">
          <w:rPr>
            <w:rFonts w:hint="eastAsia"/>
            <w:lang w:val="en-US" w:eastAsia="zh-CN"/>
          </w:rPr>
          <w:t>6022</w:t>
        </w:r>
        <w:r w:rsidR="00F5727E">
          <w:rPr>
            <w:rFonts w:hint="eastAsia"/>
            <w:lang w:val="en-US" w:eastAsia="zh-CN"/>
          </w:rPr>
          <w:t>]</w:t>
        </w:r>
      </w:ins>
      <w:ins w:id="100" w:author="Song Yue" w:date="2017-10-16T14:33:00Z">
        <w:r w:rsidRPr="002431F6">
          <w:t>:</w:t>
        </w:r>
      </w:ins>
      <w:ins w:id="101" w:author="Song Yue555" w:date="2017-10-25T20:11:00Z">
        <w:r w:rsidR="00F5727E">
          <w:rPr>
            <w:rFonts w:hint="eastAsia"/>
            <w:lang w:eastAsia="zh-CN"/>
          </w:rPr>
          <w:t xml:space="preserve"> </w:t>
        </w:r>
      </w:ins>
      <w:ins w:id="102" w:author="Song Yue" w:date="2017-10-16T14:33:00Z">
        <w:r w:rsidRPr="002431F6">
          <w:t xml:space="preserve">The </w:t>
        </w:r>
        <w:r>
          <w:rPr>
            <w:rFonts w:hint="eastAsia"/>
            <w:lang w:eastAsia="zh-CN"/>
          </w:rPr>
          <w:t xml:space="preserve">requirements related to Priority sharing </w:t>
        </w:r>
        <w:r w:rsidR="003E62B4">
          <w:rPr>
            <w:rFonts w:hint="eastAsia"/>
            <w:lang w:eastAsia="zh-CN"/>
          </w:rPr>
          <w:t>are</w:t>
        </w:r>
        <w:r>
          <w:rPr>
            <w:rFonts w:hint="eastAsia"/>
            <w:lang w:eastAsia="zh-CN"/>
          </w:rPr>
          <w:t xml:space="preserve"> FFS.</w:t>
        </w:r>
      </w:ins>
    </w:p>
    <w:p w:rsidR="00332AA6" w:rsidRPr="007A027C" w:rsidRDefault="00332AA6" w:rsidP="00B5419F">
      <w:pPr>
        <w:rPr>
          <w:lang w:eastAsia="zh-CN"/>
        </w:rPr>
      </w:pPr>
    </w:p>
    <w:p w:rsidR="00A71ECA" w:rsidRPr="00CD1136" w:rsidRDefault="00A71ECA" w:rsidP="003D7A9A">
      <w:pPr>
        <w:jc w:val="center"/>
        <w:rPr>
          <w:noProof/>
          <w:lang w:eastAsia="zh-CN"/>
        </w:rPr>
      </w:pPr>
    </w:p>
    <w:sectPr w:rsidR="00A71ECA" w:rsidRPr="00CD113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281" w:rsidRDefault="00E35281">
      <w:r>
        <w:separator/>
      </w:r>
    </w:p>
  </w:endnote>
  <w:endnote w:type="continuationSeparator" w:id="0">
    <w:p w:rsidR="00E35281" w:rsidRDefault="00E35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281" w:rsidRDefault="00E35281">
      <w:r>
        <w:separator/>
      </w:r>
    </w:p>
  </w:footnote>
  <w:footnote w:type="continuationSeparator" w:id="0">
    <w:p w:rsidR="00E35281" w:rsidRDefault="00E35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8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D5D2C"/>
    <w:rsid w:val="000E05B7"/>
    <w:rsid w:val="000E0D5B"/>
    <w:rsid w:val="000E1289"/>
    <w:rsid w:val="000F1615"/>
    <w:rsid w:val="000F4AB5"/>
    <w:rsid w:val="00100155"/>
    <w:rsid w:val="00101564"/>
    <w:rsid w:val="001017CA"/>
    <w:rsid w:val="001051F5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142A5"/>
    <w:rsid w:val="002264E7"/>
    <w:rsid w:val="002563BB"/>
    <w:rsid w:val="0026004D"/>
    <w:rsid w:val="00264A0B"/>
    <w:rsid w:val="0026554C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A649F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2AA6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49E7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E62B4"/>
    <w:rsid w:val="003F0CF6"/>
    <w:rsid w:val="003F207E"/>
    <w:rsid w:val="003F7DB5"/>
    <w:rsid w:val="004019B7"/>
    <w:rsid w:val="00402885"/>
    <w:rsid w:val="0041237F"/>
    <w:rsid w:val="0041309E"/>
    <w:rsid w:val="00422C47"/>
    <w:rsid w:val="0042315F"/>
    <w:rsid w:val="004242F1"/>
    <w:rsid w:val="00424F74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00A0"/>
    <w:rsid w:val="0049460E"/>
    <w:rsid w:val="00495130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A6513"/>
    <w:rsid w:val="005A6CFA"/>
    <w:rsid w:val="005B4EC4"/>
    <w:rsid w:val="005C787A"/>
    <w:rsid w:val="005D28E6"/>
    <w:rsid w:val="005D3D55"/>
    <w:rsid w:val="005D3F51"/>
    <w:rsid w:val="005D4C5B"/>
    <w:rsid w:val="005D56CB"/>
    <w:rsid w:val="005D5F3D"/>
    <w:rsid w:val="005E2C44"/>
    <w:rsid w:val="005E54B2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2FEF"/>
    <w:rsid w:val="00695808"/>
    <w:rsid w:val="00695D7E"/>
    <w:rsid w:val="006A118C"/>
    <w:rsid w:val="006A5535"/>
    <w:rsid w:val="006B4625"/>
    <w:rsid w:val="006B46FB"/>
    <w:rsid w:val="006B6860"/>
    <w:rsid w:val="006C0626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A027C"/>
    <w:rsid w:val="007B512A"/>
    <w:rsid w:val="007C1419"/>
    <w:rsid w:val="007C2097"/>
    <w:rsid w:val="007D0F1A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7D71"/>
    <w:rsid w:val="009201DA"/>
    <w:rsid w:val="0092104F"/>
    <w:rsid w:val="00923997"/>
    <w:rsid w:val="00924386"/>
    <w:rsid w:val="00931F68"/>
    <w:rsid w:val="00937052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27F7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A21F4"/>
    <w:rsid w:val="00AA55B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22D4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2BC8"/>
    <w:rsid w:val="00B5419F"/>
    <w:rsid w:val="00B577D2"/>
    <w:rsid w:val="00B624A9"/>
    <w:rsid w:val="00B62C82"/>
    <w:rsid w:val="00B64AA6"/>
    <w:rsid w:val="00B67B97"/>
    <w:rsid w:val="00B70B07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82BED"/>
    <w:rsid w:val="00C91F19"/>
    <w:rsid w:val="00C95985"/>
    <w:rsid w:val="00CA1ED0"/>
    <w:rsid w:val="00CC4B86"/>
    <w:rsid w:val="00CC5007"/>
    <w:rsid w:val="00CC5026"/>
    <w:rsid w:val="00CD1136"/>
    <w:rsid w:val="00CE6319"/>
    <w:rsid w:val="00CF0652"/>
    <w:rsid w:val="00CF12D2"/>
    <w:rsid w:val="00CF137C"/>
    <w:rsid w:val="00D030BE"/>
    <w:rsid w:val="00D032FD"/>
    <w:rsid w:val="00D03F9A"/>
    <w:rsid w:val="00D06124"/>
    <w:rsid w:val="00D1013E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5281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6073"/>
    <w:rsid w:val="00EF764A"/>
    <w:rsid w:val="00EF7B8A"/>
    <w:rsid w:val="00F002ED"/>
    <w:rsid w:val="00F02439"/>
    <w:rsid w:val="00F046BA"/>
    <w:rsid w:val="00F176FD"/>
    <w:rsid w:val="00F25D98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5727E"/>
    <w:rsid w:val="00F62FBE"/>
    <w:rsid w:val="00F65236"/>
    <w:rsid w:val="00F70405"/>
    <w:rsid w:val="00F714FB"/>
    <w:rsid w:val="00F724EB"/>
    <w:rsid w:val="00F76367"/>
    <w:rsid w:val="00F92AAC"/>
    <w:rsid w:val="00FA055E"/>
    <w:rsid w:val="00FA05F0"/>
    <w:rsid w:val="00FA1A2A"/>
    <w:rsid w:val="00FA27D2"/>
    <w:rsid w:val="00FA7071"/>
    <w:rsid w:val="00FB6386"/>
    <w:rsid w:val="00FC1D64"/>
    <w:rsid w:val="00FC3D4A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64A1F-BC5F-4B75-B6E4-7E5C692E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2315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Yue555</cp:lastModifiedBy>
  <cp:revision>193</cp:revision>
  <cp:lastPrinted>1601-01-01T00:00:00Z</cp:lastPrinted>
  <dcterms:created xsi:type="dcterms:W3CDTF">2017-04-05T23:57:00Z</dcterms:created>
  <dcterms:modified xsi:type="dcterms:W3CDTF">2017-10-25T12:11:00Z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