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52DE" w:rsidRDefault="00C552DE" w:rsidP="00C552DE">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C552DE" w:rsidRDefault="00C552DE" w:rsidP="00C552DE">
      <w:pPr>
        <w:jc w:val="center"/>
        <w:rPr>
          <w:rFonts w:ascii="Arial" w:hAnsi="Arial" w:cs="Arial"/>
          <w:b/>
          <w:sz w:val="32"/>
        </w:rPr>
      </w:pPr>
      <w:r>
        <w:rPr>
          <w:rFonts w:ascii="Arial" w:hAnsi="Arial" w:cs="Arial"/>
          <w:b/>
          <w:sz w:val="32"/>
        </w:rPr>
        <w:br/>
      </w:r>
      <w:r>
        <w:rPr>
          <w:rFonts w:ascii="Arial" w:hAnsi="Arial" w:cs="Arial"/>
          <w:b/>
          <w:sz w:val="32"/>
        </w:rPr>
        <w:br/>
        <w:t>DRAFT Meeting Report v0.</w:t>
      </w:r>
      <w:r w:rsidR="00AF1031">
        <w:rPr>
          <w:rFonts w:ascii="Arial" w:hAnsi="Arial" w:cs="Arial"/>
          <w:b/>
          <w:sz w:val="32"/>
        </w:rPr>
        <w:t>1</w:t>
      </w:r>
      <w:r>
        <w:rPr>
          <w:rFonts w:ascii="Arial" w:hAnsi="Arial" w:cs="Arial"/>
          <w:b/>
          <w:sz w:val="32"/>
        </w:rPr>
        <w:t>.0</w:t>
      </w:r>
      <w:r>
        <w:rPr>
          <w:rFonts w:ascii="Arial" w:hAnsi="Arial" w:cs="Arial"/>
          <w:b/>
          <w:sz w:val="32"/>
        </w:rPr>
        <w:br/>
        <w:t>for</w:t>
      </w:r>
      <w:r>
        <w:rPr>
          <w:rFonts w:ascii="Arial" w:hAnsi="Arial" w:cs="Arial"/>
          <w:b/>
          <w:sz w:val="32"/>
        </w:rPr>
        <w:br/>
        <w:t xml:space="preserve">TSG CT </w:t>
      </w:r>
      <w:r>
        <w:rPr>
          <w:rFonts w:ascii="Arial" w:hAnsi="Arial" w:cs="Arial"/>
          <w:b/>
          <w:sz w:val="32"/>
        </w:rPr>
        <w:br/>
        <w:t>meeting: CT#77</w:t>
      </w:r>
    </w:p>
    <w:p w:rsidR="00C552DE" w:rsidRDefault="00C552DE" w:rsidP="00C552DE">
      <w:pPr>
        <w:jc w:val="center"/>
        <w:rPr>
          <w:rFonts w:ascii="Arial" w:hAnsi="Arial" w:cs="Arial"/>
          <w:b/>
          <w:sz w:val="32"/>
        </w:rPr>
      </w:pPr>
      <w:r>
        <w:rPr>
          <w:rFonts w:ascii="Arial" w:hAnsi="Arial" w:cs="Arial"/>
          <w:b/>
          <w:sz w:val="32"/>
        </w:rPr>
        <w:t>Sapporo, Japan, 11/09/2017 to 12/09/2017</w:t>
      </w:r>
    </w:p>
    <w:p w:rsidR="00C552DE" w:rsidRDefault="00C552DE" w:rsidP="00C552DE"/>
    <w:p w:rsidR="00C552DE" w:rsidRDefault="00C552DE" w:rsidP="00C552DE">
      <w:r>
        <w:t>this dra</w:t>
      </w:r>
      <w:r w:rsidR="00AF1031">
        <w:t>ft:  Tuesday, (2017-09-12) 10:50</w:t>
      </w:r>
      <w:r>
        <w:t xml:space="preserve">  [date/time according to secretary's PC time zone setting]</w:t>
      </w:r>
    </w:p>
    <w:p w:rsidR="00C552DE" w:rsidRDefault="00C552DE" w:rsidP="00C552DE"/>
    <w:p w:rsidR="00C552DE" w:rsidRDefault="00C552DE" w:rsidP="00C552DE">
      <w:r>
        <w:t>Contents:</w:t>
      </w:r>
    </w:p>
    <w:p w:rsidR="00EF6CEF" w:rsidRDefault="00C552DE" w:rsidP="00EF6CEF">
      <w:pPr>
        <w:pStyle w:val="TT"/>
      </w:pPr>
      <w:r>
        <w:br w:type="page"/>
      </w:r>
      <w:r w:rsidR="00EF6CEF">
        <w:lastRenderedPageBreak/>
        <w:t>Contents</w:t>
      </w:r>
    </w:p>
    <w:p w:rsidR="00EF6CEF" w:rsidRDefault="00EF6CEF">
      <w:pPr>
        <w:pStyle w:val="TOC2"/>
        <w:rPr>
          <w:rFonts w:asciiTheme="minorHAnsi" w:eastAsiaTheme="minorEastAsia" w:hAnsiTheme="minorHAnsi" w:cstheme="minorBidi"/>
          <w:sz w:val="22"/>
          <w:szCs w:val="22"/>
        </w:rPr>
      </w:pPr>
      <w:r>
        <w:fldChar w:fldCharType="begin"/>
      </w:r>
      <w:r>
        <w:instrText xml:space="preserve"> TOC \o "1-9" </w:instrText>
      </w:r>
      <w:r>
        <w:fldChar w:fldCharType="separate"/>
      </w:r>
      <w:r>
        <w:t>1</w:t>
      </w:r>
      <w:r>
        <w:rPr>
          <w:rFonts w:asciiTheme="minorHAnsi" w:eastAsiaTheme="minorEastAsia" w:hAnsiTheme="minorHAnsi" w:cstheme="minorBidi"/>
          <w:sz w:val="22"/>
          <w:szCs w:val="22"/>
        </w:rPr>
        <w:tab/>
      </w:r>
      <w:r>
        <w:t>Opening of the meeting</w:t>
      </w:r>
      <w:r>
        <w:tab/>
      </w:r>
      <w:r>
        <w:fldChar w:fldCharType="begin"/>
      </w:r>
      <w:r>
        <w:instrText xml:space="preserve"> PAGEREF _Toc492975589 \h </w:instrText>
      </w:r>
      <w:r>
        <w:fldChar w:fldCharType="separate"/>
      </w:r>
      <w:r>
        <w:t>4</w:t>
      </w:r>
      <w:r>
        <w:fldChar w:fldCharType="end"/>
      </w:r>
    </w:p>
    <w:p w:rsidR="00EF6CEF" w:rsidRDefault="00EF6CEF">
      <w:pPr>
        <w:pStyle w:val="TOC3"/>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Welcome speech</w:t>
      </w:r>
      <w:r>
        <w:tab/>
      </w:r>
      <w:r>
        <w:fldChar w:fldCharType="begin"/>
      </w:r>
      <w:r>
        <w:instrText xml:space="preserve"> PAGEREF _Toc492975590 \h </w:instrText>
      </w:r>
      <w:r>
        <w:fldChar w:fldCharType="separate"/>
      </w:r>
      <w:r>
        <w:t>4</w:t>
      </w:r>
      <w:r>
        <w:fldChar w:fldCharType="end"/>
      </w:r>
    </w:p>
    <w:p w:rsidR="00EF6CEF" w:rsidRDefault="00EF6CEF">
      <w:pPr>
        <w:pStyle w:val="TOC3"/>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IPR Declarations</w:t>
      </w:r>
      <w:r>
        <w:tab/>
      </w:r>
      <w:r>
        <w:fldChar w:fldCharType="begin"/>
      </w:r>
      <w:r>
        <w:instrText xml:space="preserve"> PAGEREF _Toc492975591 \h </w:instrText>
      </w:r>
      <w:r>
        <w:fldChar w:fldCharType="separate"/>
      </w:r>
      <w:r>
        <w:t>4</w:t>
      </w:r>
      <w:r>
        <w:fldChar w:fldCharType="end"/>
      </w:r>
    </w:p>
    <w:p w:rsidR="00EF6CEF" w:rsidRDefault="00EF6CEF">
      <w:pPr>
        <w:pStyle w:val="TOC3"/>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Antitrust declarations</w:t>
      </w:r>
      <w:r>
        <w:tab/>
      </w:r>
      <w:r>
        <w:fldChar w:fldCharType="begin"/>
      </w:r>
      <w:r>
        <w:instrText xml:space="preserve"> PAGEREF _Toc492975592 \h </w:instrText>
      </w:r>
      <w:r>
        <w:fldChar w:fldCharType="separate"/>
      </w:r>
      <w:r>
        <w:t>4</w:t>
      </w:r>
      <w:r>
        <w:fldChar w:fldCharType="end"/>
      </w:r>
    </w:p>
    <w:p w:rsidR="00EF6CEF" w:rsidRDefault="00EF6CEF">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Approval of the agenda and registration of new documents</w:t>
      </w:r>
      <w:r>
        <w:tab/>
      </w:r>
      <w:r>
        <w:fldChar w:fldCharType="begin"/>
      </w:r>
      <w:r>
        <w:instrText xml:space="preserve"> PAGEREF _Toc492975593 \h </w:instrText>
      </w:r>
      <w:r>
        <w:fldChar w:fldCharType="separate"/>
      </w:r>
      <w:r>
        <w:t>4</w:t>
      </w:r>
      <w:r>
        <w:fldChar w:fldCharType="end"/>
      </w:r>
    </w:p>
    <w:p w:rsidR="00EF6CEF" w:rsidRDefault="00EF6CEF">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Reports</w:t>
      </w:r>
      <w:r>
        <w:tab/>
      </w:r>
      <w:r>
        <w:fldChar w:fldCharType="begin"/>
      </w:r>
      <w:r>
        <w:instrText xml:space="preserve"> PAGEREF _Toc492975594 \h </w:instrText>
      </w:r>
      <w:r>
        <w:fldChar w:fldCharType="separate"/>
      </w:r>
      <w:r>
        <w:t>5</w:t>
      </w:r>
      <w:r>
        <w:fldChar w:fldCharType="end"/>
      </w:r>
    </w:p>
    <w:p w:rsidR="00EF6CEF" w:rsidRDefault="00EF6CEF">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Liaison statements</w:t>
      </w:r>
      <w:r>
        <w:tab/>
      </w:r>
      <w:r>
        <w:fldChar w:fldCharType="begin"/>
      </w:r>
      <w:r>
        <w:instrText xml:space="preserve"> PAGEREF _Toc492975595 \h </w:instrText>
      </w:r>
      <w:r>
        <w:fldChar w:fldCharType="separate"/>
      </w:r>
      <w:r>
        <w:t>7</w:t>
      </w:r>
      <w:r>
        <w:fldChar w:fldCharType="end"/>
      </w:r>
    </w:p>
    <w:p w:rsidR="00EF6CEF" w:rsidRDefault="00EF6CEF">
      <w:pPr>
        <w:pStyle w:val="TOC3"/>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Incoming liaisons</w:t>
      </w:r>
      <w:r>
        <w:tab/>
      </w:r>
      <w:r>
        <w:fldChar w:fldCharType="begin"/>
      </w:r>
      <w:r>
        <w:instrText xml:space="preserve"> PAGEREF _Toc492975596 \h </w:instrText>
      </w:r>
      <w:r>
        <w:fldChar w:fldCharType="separate"/>
      </w:r>
      <w:r>
        <w:t>7</w:t>
      </w:r>
      <w:r>
        <w:fldChar w:fldCharType="end"/>
      </w:r>
    </w:p>
    <w:p w:rsidR="00EF6CEF" w:rsidRDefault="00EF6CEF">
      <w:pPr>
        <w:pStyle w:val="TOC3"/>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Outgoing liaisons</w:t>
      </w:r>
      <w:r>
        <w:tab/>
      </w:r>
      <w:r>
        <w:fldChar w:fldCharType="begin"/>
      </w:r>
      <w:r>
        <w:instrText xml:space="preserve"> PAGEREF _Toc492975597 \h </w:instrText>
      </w:r>
      <w:r>
        <w:fldChar w:fldCharType="separate"/>
      </w:r>
      <w:r>
        <w:t>13</w:t>
      </w:r>
      <w:r>
        <w:fldChar w:fldCharType="end"/>
      </w:r>
    </w:p>
    <w:p w:rsidR="00EF6CEF" w:rsidRDefault="00EF6CEF">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Reports from TSG-CT working groups</w:t>
      </w:r>
      <w:r>
        <w:tab/>
      </w:r>
      <w:r>
        <w:fldChar w:fldCharType="begin"/>
      </w:r>
      <w:r>
        <w:instrText xml:space="preserve"> PAGEREF _Toc492975598 \h </w:instrText>
      </w:r>
      <w:r>
        <w:fldChar w:fldCharType="separate"/>
      </w:r>
      <w:r>
        <w:t>14</w:t>
      </w:r>
      <w:r>
        <w:fldChar w:fldCharType="end"/>
      </w:r>
    </w:p>
    <w:p w:rsidR="00EF6CEF" w:rsidRDefault="00EF6CEF">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Reporting from TSG-CT WG1</w:t>
      </w:r>
      <w:r>
        <w:tab/>
      </w:r>
      <w:r>
        <w:fldChar w:fldCharType="begin"/>
      </w:r>
      <w:r>
        <w:instrText xml:space="preserve"> PAGEREF _Toc492975599 \h </w:instrText>
      </w:r>
      <w:r>
        <w:fldChar w:fldCharType="separate"/>
      </w:r>
      <w:r>
        <w:t>14</w:t>
      </w:r>
      <w:r>
        <w:fldChar w:fldCharType="end"/>
      </w:r>
    </w:p>
    <w:p w:rsidR="00EF6CEF" w:rsidRDefault="00EF6CEF">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Reporting from TSG-CT WG3</w:t>
      </w:r>
      <w:r>
        <w:tab/>
      </w:r>
      <w:r>
        <w:fldChar w:fldCharType="begin"/>
      </w:r>
      <w:r>
        <w:instrText xml:space="preserve"> PAGEREF _Toc492975600 \h </w:instrText>
      </w:r>
      <w:r>
        <w:fldChar w:fldCharType="separate"/>
      </w:r>
      <w:r>
        <w:t>16</w:t>
      </w:r>
      <w:r>
        <w:fldChar w:fldCharType="end"/>
      </w:r>
    </w:p>
    <w:p w:rsidR="00EF6CEF" w:rsidRDefault="00EF6CEF">
      <w:pPr>
        <w:pStyle w:val="TOC3"/>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Reporting from TSG-CT WG4</w:t>
      </w:r>
      <w:r>
        <w:tab/>
      </w:r>
      <w:r>
        <w:fldChar w:fldCharType="begin"/>
      </w:r>
      <w:r>
        <w:instrText xml:space="preserve"> PAGEREF _Toc492975601 \h </w:instrText>
      </w:r>
      <w:r>
        <w:fldChar w:fldCharType="separate"/>
      </w:r>
      <w:r>
        <w:t>18</w:t>
      </w:r>
      <w:r>
        <w:fldChar w:fldCharType="end"/>
      </w:r>
    </w:p>
    <w:p w:rsidR="00EF6CEF" w:rsidRDefault="00EF6CEF">
      <w:pPr>
        <w:pStyle w:val="TOC3"/>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Reporting from TSG-CT WG6</w:t>
      </w:r>
      <w:r>
        <w:tab/>
      </w:r>
      <w:r>
        <w:fldChar w:fldCharType="begin"/>
      </w:r>
      <w:r>
        <w:instrText xml:space="preserve"> PAGEREF _Toc492975602 \h </w:instrText>
      </w:r>
      <w:r>
        <w:fldChar w:fldCharType="separate"/>
      </w:r>
      <w:r>
        <w:t>20</w:t>
      </w:r>
      <w:r>
        <w:fldChar w:fldCharType="end"/>
      </w:r>
    </w:p>
    <w:p w:rsidR="00EF6CEF" w:rsidRDefault="00EF6CEF">
      <w:pPr>
        <w:pStyle w:val="TOC3"/>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Reporting from TSG-GERAN</w:t>
      </w:r>
      <w:r>
        <w:tab/>
      </w:r>
      <w:r>
        <w:fldChar w:fldCharType="begin"/>
      </w:r>
      <w:r>
        <w:instrText xml:space="preserve"> PAGEREF _Toc492975603 \h </w:instrText>
      </w:r>
      <w:r>
        <w:fldChar w:fldCharType="separate"/>
      </w:r>
      <w:r>
        <w:t>22</w:t>
      </w:r>
      <w:r>
        <w:fldChar w:fldCharType="end"/>
      </w:r>
    </w:p>
    <w:p w:rsidR="00EF6CEF" w:rsidRDefault="00EF6CEF">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Technical topics that require CT-intervention</w:t>
      </w:r>
      <w:r>
        <w:tab/>
      </w:r>
      <w:r>
        <w:fldChar w:fldCharType="begin"/>
      </w:r>
      <w:r>
        <w:instrText xml:space="preserve"> PAGEREF _Toc492975604 \h </w:instrText>
      </w:r>
      <w:r>
        <w:fldChar w:fldCharType="separate"/>
      </w:r>
      <w:r>
        <w:t>22</w:t>
      </w:r>
      <w:r>
        <w:fldChar w:fldCharType="end"/>
      </w:r>
    </w:p>
    <w:p w:rsidR="00EF6CEF" w:rsidRDefault="00EF6CEF">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Working Agreements</w:t>
      </w:r>
      <w:r>
        <w:tab/>
      </w:r>
      <w:r>
        <w:fldChar w:fldCharType="begin"/>
      </w:r>
      <w:r>
        <w:instrText xml:space="preserve"> PAGEREF _Toc492975605 \h </w:instrText>
      </w:r>
      <w:r>
        <w:fldChar w:fldCharType="separate"/>
      </w:r>
      <w:r>
        <w:t>22</w:t>
      </w:r>
      <w:r>
        <w:fldChar w:fldCharType="end"/>
      </w:r>
    </w:p>
    <w:p w:rsidR="00EF6CEF" w:rsidRDefault="00EF6CEF">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Other technical items lacking consensus</w:t>
      </w:r>
      <w:r>
        <w:tab/>
      </w:r>
      <w:r>
        <w:fldChar w:fldCharType="begin"/>
      </w:r>
      <w:r>
        <w:instrText xml:space="preserve"> PAGEREF _Toc492975606 \h </w:instrText>
      </w:r>
      <w:r>
        <w:fldChar w:fldCharType="separate"/>
      </w:r>
      <w:r>
        <w:t>22</w:t>
      </w:r>
      <w:r>
        <w:fldChar w:fldCharType="end"/>
      </w:r>
    </w:p>
    <w:p w:rsidR="00EF6CEF" w:rsidRDefault="00EF6CEF">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Identification of other technical items for early consideration</w:t>
      </w:r>
      <w:r>
        <w:tab/>
      </w:r>
      <w:r>
        <w:fldChar w:fldCharType="begin"/>
      </w:r>
      <w:r>
        <w:instrText xml:space="preserve"> PAGEREF _Toc492975607 \h </w:instrText>
      </w:r>
      <w:r>
        <w:fldChar w:fldCharType="separate"/>
      </w:r>
      <w:r>
        <w:t>22</w:t>
      </w:r>
      <w:r>
        <w:fldChar w:fldCharType="end"/>
      </w:r>
    </w:p>
    <w:p w:rsidR="00EF6CEF" w:rsidRDefault="00EF6CEF">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Release 8 and earlier</w:t>
      </w:r>
      <w:r>
        <w:tab/>
      </w:r>
      <w:r>
        <w:fldChar w:fldCharType="begin"/>
      </w:r>
      <w:r>
        <w:instrText xml:space="preserve"> PAGEREF _Toc492975608 \h </w:instrText>
      </w:r>
      <w:r>
        <w:fldChar w:fldCharType="separate"/>
      </w:r>
      <w:r>
        <w:t>22</w:t>
      </w:r>
      <w:r>
        <w:fldChar w:fldCharType="end"/>
      </w:r>
    </w:p>
    <w:p w:rsidR="00EF6CEF" w:rsidRDefault="00EF6CEF">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All work items Rel-9</w:t>
      </w:r>
      <w:r>
        <w:tab/>
      </w:r>
      <w:r>
        <w:fldChar w:fldCharType="begin"/>
      </w:r>
      <w:r>
        <w:instrText xml:space="preserve"> PAGEREF _Toc492975609 \h </w:instrText>
      </w:r>
      <w:r>
        <w:fldChar w:fldCharType="separate"/>
      </w:r>
      <w:r>
        <w:t>22</w:t>
      </w:r>
      <w:r>
        <w:fldChar w:fldCharType="end"/>
      </w:r>
    </w:p>
    <w:p w:rsidR="00EF6CEF" w:rsidRDefault="00EF6CEF">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All work items Rel-10</w:t>
      </w:r>
      <w:r>
        <w:tab/>
      </w:r>
      <w:r>
        <w:fldChar w:fldCharType="begin"/>
      </w:r>
      <w:r>
        <w:instrText xml:space="preserve"> PAGEREF _Toc492975610 \h </w:instrText>
      </w:r>
      <w:r>
        <w:fldChar w:fldCharType="separate"/>
      </w:r>
      <w:r>
        <w:t>22</w:t>
      </w:r>
      <w:r>
        <w:fldChar w:fldCharType="end"/>
      </w:r>
    </w:p>
    <w:p w:rsidR="00EF6CEF" w:rsidRDefault="00EF6CEF">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Release 11 All work items</w:t>
      </w:r>
      <w:r>
        <w:tab/>
      </w:r>
      <w:r>
        <w:fldChar w:fldCharType="begin"/>
      </w:r>
      <w:r>
        <w:instrText xml:space="preserve"> PAGEREF _Toc492975611 \h </w:instrText>
      </w:r>
      <w:r>
        <w:fldChar w:fldCharType="separate"/>
      </w:r>
      <w:r>
        <w:t>22</w:t>
      </w:r>
      <w:r>
        <w:fldChar w:fldCharType="end"/>
      </w:r>
    </w:p>
    <w:p w:rsidR="00EF6CEF" w:rsidRDefault="00EF6CEF">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Release 12 All work items</w:t>
      </w:r>
      <w:r>
        <w:tab/>
      </w:r>
      <w:r>
        <w:fldChar w:fldCharType="begin"/>
      </w:r>
      <w:r>
        <w:instrText xml:space="preserve"> PAGEREF _Toc492975612 \h </w:instrText>
      </w:r>
      <w:r>
        <w:fldChar w:fldCharType="separate"/>
      </w:r>
      <w:r>
        <w:t>22</w:t>
      </w:r>
      <w:r>
        <w:fldChar w:fldCharType="end"/>
      </w:r>
    </w:p>
    <w:p w:rsidR="00EF6CEF" w:rsidRDefault="00EF6CEF">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Release 13</w:t>
      </w:r>
      <w:r>
        <w:tab/>
      </w:r>
      <w:r>
        <w:fldChar w:fldCharType="begin"/>
      </w:r>
      <w:r>
        <w:instrText xml:space="preserve"> PAGEREF _Toc492975613 \h </w:instrText>
      </w:r>
      <w:r>
        <w:fldChar w:fldCharType="separate"/>
      </w:r>
      <w:r>
        <w:t>23</w:t>
      </w:r>
      <w:r>
        <w:fldChar w:fldCharType="end"/>
      </w:r>
    </w:p>
    <w:p w:rsidR="00EF6CEF" w:rsidRDefault="00EF6CEF">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Release 14</w:t>
      </w:r>
      <w:r>
        <w:tab/>
      </w:r>
      <w:r>
        <w:fldChar w:fldCharType="begin"/>
      </w:r>
      <w:r>
        <w:instrText xml:space="preserve"> PAGEREF _Toc492975614 \h </w:instrText>
      </w:r>
      <w:r>
        <w:fldChar w:fldCharType="separate"/>
      </w:r>
      <w:r>
        <w:t>25</w:t>
      </w:r>
      <w:r>
        <w:fldChar w:fldCharType="end"/>
      </w:r>
    </w:p>
    <w:p w:rsidR="00EF6CEF" w:rsidRDefault="00EF6CEF">
      <w:pPr>
        <w:pStyle w:val="TOC3"/>
        <w:rPr>
          <w:rFonts w:asciiTheme="minorHAnsi" w:eastAsiaTheme="minorEastAsia" w:hAnsiTheme="minorHAnsi" w:cstheme="minorBidi"/>
          <w:sz w:val="22"/>
          <w:szCs w:val="22"/>
        </w:rPr>
      </w:pPr>
      <w:r>
        <w:t>14.1</w:t>
      </w:r>
      <w:r>
        <w:rPr>
          <w:rFonts w:asciiTheme="minorHAnsi" w:eastAsiaTheme="minorEastAsia" w:hAnsiTheme="minorHAnsi" w:cstheme="minorBidi"/>
          <w:sz w:val="22"/>
          <w:szCs w:val="22"/>
        </w:rPr>
        <w:tab/>
      </w:r>
      <w:r>
        <w:t>New and revised WIDs for Rel-14</w:t>
      </w:r>
      <w:r>
        <w:tab/>
      </w:r>
      <w:r>
        <w:fldChar w:fldCharType="begin"/>
      </w:r>
      <w:r>
        <w:instrText xml:space="preserve"> PAGEREF _Toc492975615 \h </w:instrText>
      </w:r>
      <w:r>
        <w:fldChar w:fldCharType="separate"/>
      </w:r>
      <w:r>
        <w:t>25</w:t>
      </w:r>
      <w:r>
        <w:fldChar w:fldCharType="end"/>
      </w:r>
    </w:p>
    <w:p w:rsidR="00EF6CEF" w:rsidRDefault="00EF6CEF">
      <w:pPr>
        <w:pStyle w:val="TOC3"/>
        <w:rPr>
          <w:rFonts w:asciiTheme="minorHAnsi" w:eastAsiaTheme="minorEastAsia" w:hAnsiTheme="minorHAnsi" w:cstheme="minorBidi"/>
          <w:sz w:val="22"/>
          <w:szCs w:val="22"/>
        </w:rPr>
      </w:pPr>
      <w:r>
        <w:t>14.2</w:t>
      </w:r>
      <w:r>
        <w:rPr>
          <w:rFonts w:asciiTheme="minorHAnsi" w:eastAsiaTheme="minorEastAsia" w:hAnsiTheme="minorHAnsi" w:cstheme="minorBidi"/>
          <w:sz w:val="22"/>
          <w:szCs w:val="22"/>
        </w:rPr>
        <w:tab/>
      </w:r>
      <w:r>
        <w:t>Rel-14 work planning</w:t>
      </w:r>
      <w:r>
        <w:tab/>
      </w:r>
      <w:r>
        <w:fldChar w:fldCharType="begin"/>
      </w:r>
      <w:r>
        <w:instrText xml:space="preserve"> PAGEREF _Toc492975616 \h </w:instrText>
      </w:r>
      <w:r>
        <w:fldChar w:fldCharType="separate"/>
      </w:r>
      <w:r>
        <w:t>25</w:t>
      </w:r>
      <w:r>
        <w:fldChar w:fldCharType="end"/>
      </w:r>
    </w:p>
    <w:p w:rsidR="00EF6CEF" w:rsidRDefault="00EF6CEF">
      <w:pPr>
        <w:pStyle w:val="TOC3"/>
        <w:rPr>
          <w:rFonts w:asciiTheme="minorHAnsi" w:eastAsiaTheme="minorEastAsia" w:hAnsiTheme="minorHAnsi" w:cstheme="minorBidi"/>
          <w:sz w:val="22"/>
          <w:szCs w:val="22"/>
        </w:rPr>
      </w:pPr>
      <w:r>
        <w:t>14.3</w:t>
      </w:r>
      <w:r>
        <w:rPr>
          <w:rFonts w:asciiTheme="minorHAnsi" w:eastAsiaTheme="minorEastAsia" w:hAnsiTheme="minorHAnsi" w:cstheme="minorBidi"/>
          <w:sz w:val="22"/>
          <w:szCs w:val="22"/>
        </w:rPr>
        <w:tab/>
      </w:r>
      <w:r>
        <w:t>TEI14 [TEI14]</w:t>
      </w:r>
      <w:r>
        <w:tab/>
      </w:r>
      <w:r>
        <w:fldChar w:fldCharType="begin"/>
      </w:r>
      <w:r>
        <w:instrText xml:space="preserve"> PAGEREF _Toc492975617 \h </w:instrText>
      </w:r>
      <w:r>
        <w:fldChar w:fldCharType="separate"/>
      </w:r>
      <w:r>
        <w:t>26</w:t>
      </w:r>
      <w:r>
        <w:fldChar w:fldCharType="end"/>
      </w:r>
    </w:p>
    <w:p w:rsidR="00EF6CEF" w:rsidRDefault="00EF6CEF">
      <w:pPr>
        <w:pStyle w:val="TOC3"/>
        <w:rPr>
          <w:rFonts w:asciiTheme="minorHAnsi" w:eastAsiaTheme="minorEastAsia" w:hAnsiTheme="minorHAnsi" w:cstheme="minorBidi"/>
          <w:sz w:val="22"/>
          <w:szCs w:val="22"/>
        </w:rPr>
      </w:pPr>
      <w:r>
        <w:t>14.4</w:t>
      </w:r>
      <w:r>
        <w:rPr>
          <w:rFonts w:asciiTheme="minorHAnsi" w:eastAsiaTheme="minorEastAsia" w:hAnsiTheme="minorHAnsi" w:cstheme="minorBidi"/>
          <w:sz w:val="22"/>
          <w:szCs w:val="22"/>
        </w:rPr>
        <w:tab/>
      </w:r>
      <w:r>
        <w:t>CT aspects of evolution to and interworking with eCall in IMS [EIEI-CT]</w:t>
      </w:r>
      <w:r>
        <w:tab/>
      </w:r>
      <w:r>
        <w:fldChar w:fldCharType="begin"/>
      </w:r>
      <w:r>
        <w:instrText xml:space="preserve"> PAGEREF _Toc492975618 \h </w:instrText>
      </w:r>
      <w:r>
        <w:fldChar w:fldCharType="separate"/>
      </w:r>
      <w:r>
        <w:t>27</w:t>
      </w:r>
      <w:r>
        <w:fldChar w:fldCharType="end"/>
      </w:r>
    </w:p>
    <w:p w:rsidR="00EF6CEF" w:rsidRDefault="00EF6CEF">
      <w:pPr>
        <w:pStyle w:val="TOC3"/>
        <w:rPr>
          <w:rFonts w:asciiTheme="minorHAnsi" w:eastAsiaTheme="minorEastAsia" w:hAnsiTheme="minorHAnsi" w:cstheme="minorBidi"/>
          <w:sz w:val="22"/>
          <w:szCs w:val="22"/>
        </w:rPr>
      </w:pPr>
      <w:r>
        <w:t>14.5</w:t>
      </w:r>
      <w:r>
        <w:rPr>
          <w:rFonts w:asciiTheme="minorHAnsi" w:eastAsiaTheme="minorEastAsia" w:hAnsiTheme="minorHAnsi" w:cstheme="minorBidi"/>
          <w:sz w:val="22"/>
          <w:szCs w:val="22"/>
        </w:rPr>
        <w:tab/>
      </w:r>
      <w:r>
        <w:t>CT aspects for Non-IP for Cellular Internet of Things for 2G/3G-GPRS [NonIP_GPRS-CT]</w:t>
      </w:r>
      <w:r>
        <w:tab/>
      </w:r>
      <w:r>
        <w:fldChar w:fldCharType="begin"/>
      </w:r>
      <w:r>
        <w:instrText xml:space="preserve"> PAGEREF _Toc492975619 \h </w:instrText>
      </w:r>
      <w:r>
        <w:fldChar w:fldCharType="separate"/>
      </w:r>
      <w:r>
        <w:t>27</w:t>
      </w:r>
      <w:r>
        <w:fldChar w:fldCharType="end"/>
      </w:r>
    </w:p>
    <w:p w:rsidR="00EF6CEF" w:rsidRDefault="00EF6CEF">
      <w:pPr>
        <w:pStyle w:val="TOC3"/>
        <w:rPr>
          <w:rFonts w:asciiTheme="minorHAnsi" w:eastAsiaTheme="minorEastAsia" w:hAnsiTheme="minorHAnsi" w:cstheme="minorBidi"/>
          <w:sz w:val="22"/>
          <w:szCs w:val="22"/>
        </w:rPr>
      </w:pPr>
      <w:r>
        <w:t>14.6</w:t>
      </w:r>
      <w:r>
        <w:rPr>
          <w:rFonts w:asciiTheme="minorHAnsi" w:eastAsiaTheme="minorEastAsia" w:hAnsiTheme="minorHAnsi" w:cstheme="minorBidi"/>
          <w:sz w:val="22"/>
          <w:szCs w:val="22"/>
        </w:rPr>
        <w:tab/>
      </w:r>
      <w:r>
        <w:t>CT aspects of MTSI Extension on Multi-stream Multiparty Conferencing Media Handling [MMCMH-CT]</w:t>
      </w:r>
      <w:r>
        <w:tab/>
      </w:r>
      <w:r>
        <w:fldChar w:fldCharType="begin"/>
      </w:r>
      <w:r>
        <w:instrText xml:space="preserve"> PAGEREF _Toc492975620 \h </w:instrText>
      </w:r>
      <w:r>
        <w:fldChar w:fldCharType="separate"/>
      </w:r>
      <w:r>
        <w:t>28</w:t>
      </w:r>
      <w:r>
        <w:fldChar w:fldCharType="end"/>
      </w:r>
    </w:p>
    <w:p w:rsidR="00EF6CEF" w:rsidRDefault="00EF6CEF">
      <w:pPr>
        <w:pStyle w:val="TOC3"/>
        <w:rPr>
          <w:rFonts w:asciiTheme="minorHAnsi" w:eastAsiaTheme="minorEastAsia" w:hAnsiTheme="minorHAnsi" w:cstheme="minorBidi"/>
          <w:sz w:val="22"/>
          <w:szCs w:val="22"/>
        </w:rPr>
      </w:pPr>
      <w:r>
        <w:t>14.7</w:t>
      </w:r>
      <w:r>
        <w:rPr>
          <w:rFonts w:asciiTheme="minorHAnsi" w:eastAsiaTheme="minorEastAsia" w:hAnsiTheme="minorHAnsi" w:cstheme="minorBidi"/>
          <w:sz w:val="22"/>
          <w:szCs w:val="22"/>
        </w:rPr>
        <w:tab/>
      </w:r>
      <w:r>
        <w:t>SCC AS Restoration [SCCAS_RES]</w:t>
      </w:r>
      <w:r>
        <w:tab/>
      </w:r>
      <w:r>
        <w:fldChar w:fldCharType="begin"/>
      </w:r>
      <w:r>
        <w:instrText xml:space="preserve"> PAGEREF _Toc492975621 \h </w:instrText>
      </w:r>
      <w:r>
        <w:fldChar w:fldCharType="separate"/>
      </w:r>
      <w:r>
        <w:t>28</w:t>
      </w:r>
      <w:r>
        <w:fldChar w:fldCharType="end"/>
      </w:r>
    </w:p>
    <w:p w:rsidR="00EF6CEF" w:rsidRDefault="00EF6CEF">
      <w:pPr>
        <w:pStyle w:val="TOC3"/>
        <w:rPr>
          <w:rFonts w:asciiTheme="minorHAnsi" w:eastAsiaTheme="minorEastAsia" w:hAnsiTheme="minorHAnsi" w:cstheme="minorBidi"/>
          <w:sz w:val="22"/>
          <w:szCs w:val="22"/>
        </w:rPr>
      </w:pPr>
      <w:r>
        <w:t>14.8</w:t>
      </w:r>
      <w:r>
        <w:rPr>
          <w:rFonts w:asciiTheme="minorHAnsi" w:eastAsiaTheme="minorEastAsia" w:hAnsiTheme="minorHAnsi" w:cstheme="minorBidi"/>
          <w:sz w:val="22"/>
          <w:szCs w:val="22"/>
        </w:rPr>
        <w:tab/>
      </w:r>
      <w:r>
        <w:t>Stage-3 SAE Protocol Development [SAES5, SAES5-CSFB, SAES5-non3GPP]</w:t>
      </w:r>
      <w:r>
        <w:tab/>
      </w:r>
      <w:r>
        <w:fldChar w:fldCharType="begin"/>
      </w:r>
      <w:r>
        <w:instrText xml:space="preserve"> PAGEREF _Toc492975622 \h </w:instrText>
      </w:r>
      <w:r>
        <w:fldChar w:fldCharType="separate"/>
      </w:r>
      <w:r>
        <w:t>28</w:t>
      </w:r>
      <w:r>
        <w:fldChar w:fldCharType="end"/>
      </w:r>
    </w:p>
    <w:p w:rsidR="00EF6CEF" w:rsidRDefault="00EF6CEF">
      <w:pPr>
        <w:pStyle w:val="TOC3"/>
        <w:rPr>
          <w:rFonts w:asciiTheme="minorHAnsi" w:eastAsiaTheme="minorEastAsia" w:hAnsiTheme="minorHAnsi" w:cstheme="minorBidi"/>
          <w:sz w:val="22"/>
          <w:szCs w:val="22"/>
        </w:rPr>
      </w:pPr>
      <w:r>
        <w:t>14.9</w:t>
      </w:r>
      <w:r>
        <w:rPr>
          <w:rFonts w:asciiTheme="minorHAnsi" w:eastAsiaTheme="minorEastAsia" w:hAnsiTheme="minorHAnsi" w:cstheme="minorBidi"/>
          <w:sz w:val="22"/>
          <w:szCs w:val="22"/>
        </w:rPr>
        <w:tab/>
      </w:r>
      <w:r>
        <w:t>Shared Subscription Data Update [eSDU]</w:t>
      </w:r>
      <w:r>
        <w:tab/>
      </w:r>
      <w:r>
        <w:fldChar w:fldCharType="begin"/>
      </w:r>
      <w:r>
        <w:instrText xml:space="preserve"> PAGEREF _Toc492975623 \h </w:instrText>
      </w:r>
      <w:r>
        <w:fldChar w:fldCharType="separate"/>
      </w:r>
      <w:r>
        <w:t>28</w:t>
      </w:r>
      <w:r>
        <w:fldChar w:fldCharType="end"/>
      </w:r>
    </w:p>
    <w:p w:rsidR="00EF6CEF" w:rsidRDefault="00EF6CEF">
      <w:pPr>
        <w:pStyle w:val="TOC3"/>
        <w:rPr>
          <w:rFonts w:asciiTheme="minorHAnsi" w:eastAsiaTheme="minorEastAsia" w:hAnsiTheme="minorHAnsi" w:cstheme="minorBidi"/>
          <w:sz w:val="22"/>
          <w:szCs w:val="22"/>
        </w:rPr>
      </w:pPr>
      <w:r>
        <w:t>14.10</w:t>
      </w:r>
      <w:r>
        <w:rPr>
          <w:rFonts w:asciiTheme="minorHAnsi" w:eastAsiaTheme="minorEastAsia" w:hAnsiTheme="minorHAnsi" w:cstheme="minorBidi"/>
          <w:sz w:val="22"/>
          <w:szCs w:val="22"/>
        </w:rPr>
        <w:tab/>
      </w:r>
      <w:r>
        <w:t>CT aspects of EIR check for WLAN access to EPC [EWE-CT]</w:t>
      </w:r>
      <w:r>
        <w:tab/>
      </w:r>
      <w:r>
        <w:fldChar w:fldCharType="begin"/>
      </w:r>
      <w:r>
        <w:instrText xml:space="preserve"> PAGEREF _Toc492975624 \h </w:instrText>
      </w:r>
      <w:r>
        <w:fldChar w:fldCharType="separate"/>
      </w:r>
      <w:r>
        <w:t>28</w:t>
      </w:r>
      <w:r>
        <w:fldChar w:fldCharType="end"/>
      </w:r>
    </w:p>
    <w:p w:rsidR="00EF6CEF" w:rsidRDefault="00EF6CEF">
      <w:pPr>
        <w:pStyle w:val="TOC3"/>
        <w:rPr>
          <w:rFonts w:asciiTheme="minorHAnsi" w:eastAsiaTheme="minorEastAsia" w:hAnsiTheme="minorHAnsi" w:cstheme="minorBidi"/>
          <w:sz w:val="22"/>
          <w:szCs w:val="22"/>
        </w:rPr>
      </w:pPr>
      <w:r>
        <w:t>14.11</w:t>
      </w:r>
      <w:r>
        <w:rPr>
          <w:rFonts w:asciiTheme="minorHAnsi" w:eastAsiaTheme="minorEastAsia" w:hAnsiTheme="minorHAnsi" w:cstheme="minorBidi"/>
          <w:sz w:val="22"/>
          <w:szCs w:val="22"/>
        </w:rPr>
        <w:tab/>
      </w:r>
      <w:r>
        <w:t>MS Stage-3 IETF Protocol Alignment [IMSProtoc8]</w:t>
      </w:r>
      <w:r>
        <w:tab/>
      </w:r>
      <w:r>
        <w:fldChar w:fldCharType="begin"/>
      </w:r>
      <w:r>
        <w:instrText xml:space="preserve"> PAGEREF _Toc492975625 \h </w:instrText>
      </w:r>
      <w:r>
        <w:fldChar w:fldCharType="separate"/>
      </w:r>
      <w:r>
        <w:t>28</w:t>
      </w:r>
      <w:r>
        <w:fldChar w:fldCharType="end"/>
      </w:r>
    </w:p>
    <w:p w:rsidR="00EF6CEF" w:rsidRDefault="00EF6CEF">
      <w:pPr>
        <w:pStyle w:val="TOC3"/>
        <w:rPr>
          <w:rFonts w:asciiTheme="minorHAnsi" w:eastAsiaTheme="minorEastAsia" w:hAnsiTheme="minorHAnsi" w:cstheme="minorBidi"/>
          <w:sz w:val="22"/>
          <w:szCs w:val="22"/>
        </w:rPr>
      </w:pPr>
      <w:r>
        <w:t>14.12</w:t>
      </w:r>
      <w:r>
        <w:rPr>
          <w:rFonts w:asciiTheme="minorHAnsi" w:eastAsiaTheme="minorEastAsia" w:hAnsiTheme="minorHAnsi" w:cstheme="minorBidi"/>
          <w:sz w:val="22"/>
          <w:szCs w:val="22"/>
        </w:rPr>
        <w:tab/>
      </w:r>
      <w:r>
        <w:t>Password based service activation for IMS Multimedia Telephony service [PWDIMS-CT]</w:t>
      </w:r>
      <w:r>
        <w:tab/>
      </w:r>
      <w:r>
        <w:fldChar w:fldCharType="begin"/>
      </w:r>
      <w:r>
        <w:instrText xml:space="preserve"> PAGEREF _Toc492975626 \h </w:instrText>
      </w:r>
      <w:r>
        <w:fldChar w:fldCharType="separate"/>
      </w:r>
      <w:r>
        <w:t>28</w:t>
      </w:r>
      <w:r>
        <w:fldChar w:fldCharType="end"/>
      </w:r>
    </w:p>
    <w:p w:rsidR="00EF6CEF" w:rsidRDefault="00EF6CEF">
      <w:pPr>
        <w:pStyle w:val="TOC3"/>
        <w:rPr>
          <w:rFonts w:asciiTheme="minorHAnsi" w:eastAsiaTheme="minorEastAsia" w:hAnsiTheme="minorHAnsi" w:cstheme="minorBidi"/>
          <w:sz w:val="22"/>
          <w:szCs w:val="22"/>
        </w:rPr>
      </w:pPr>
      <w:r>
        <w:t>14.13</w:t>
      </w:r>
      <w:r>
        <w:rPr>
          <w:rFonts w:asciiTheme="minorHAnsi" w:eastAsiaTheme="minorEastAsia" w:hAnsiTheme="minorHAnsi" w:cstheme="minorBidi"/>
          <w:sz w:val="22"/>
          <w:szCs w:val="22"/>
        </w:rPr>
        <w:tab/>
      </w:r>
      <w:r>
        <w:t>Combined CT1 and CT6 new work item on improved operator control using new UE configuration parameters [IOC_UE_conf]</w:t>
      </w:r>
      <w:r>
        <w:tab/>
      </w:r>
      <w:r>
        <w:fldChar w:fldCharType="begin"/>
      </w:r>
      <w:r>
        <w:instrText xml:space="preserve"> PAGEREF _Toc492975627 \h </w:instrText>
      </w:r>
      <w:r>
        <w:fldChar w:fldCharType="separate"/>
      </w:r>
      <w:r>
        <w:t>28</w:t>
      </w:r>
      <w:r>
        <w:fldChar w:fldCharType="end"/>
      </w:r>
    </w:p>
    <w:p w:rsidR="00EF6CEF" w:rsidRDefault="00EF6CEF">
      <w:pPr>
        <w:pStyle w:val="TOC3"/>
        <w:rPr>
          <w:rFonts w:asciiTheme="minorHAnsi" w:eastAsiaTheme="minorEastAsia" w:hAnsiTheme="minorHAnsi" w:cstheme="minorBidi"/>
          <w:sz w:val="22"/>
          <w:szCs w:val="22"/>
        </w:rPr>
      </w:pPr>
      <w:r>
        <w:t>14.14</w:t>
      </w:r>
      <w:r>
        <w:rPr>
          <w:rFonts w:asciiTheme="minorHAnsi" w:eastAsiaTheme="minorEastAsia" w:hAnsiTheme="minorHAnsi" w:cstheme="minorBidi"/>
          <w:sz w:val="22"/>
          <w:szCs w:val="22"/>
        </w:rPr>
        <w:tab/>
      </w:r>
      <w:r>
        <w:t>Diameter Load Control Mechanism [DLoCMe]</w:t>
      </w:r>
      <w:r>
        <w:tab/>
      </w:r>
      <w:r>
        <w:fldChar w:fldCharType="begin"/>
      </w:r>
      <w:r>
        <w:instrText xml:space="preserve"> PAGEREF _Toc492975628 \h </w:instrText>
      </w:r>
      <w:r>
        <w:fldChar w:fldCharType="separate"/>
      </w:r>
      <w:r>
        <w:t>28</w:t>
      </w:r>
      <w:r>
        <w:fldChar w:fldCharType="end"/>
      </w:r>
    </w:p>
    <w:p w:rsidR="00EF6CEF" w:rsidRDefault="00EF6CEF">
      <w:pPr>
        <w:pStyle w:val="TOC3"/>
        <w:rPr>
          <w:rFonts w:asciiTheme="minorHAnsi" w:eastAsiaTheme="minorEastAsia" w:hAnsiTheme="minorHAnsi" w:cstheme="minorBidi"/>
          <w:sz w:val="22"/>
          <w:szCs w:val="22"/>
        </w:rPr>
      </w:pPr>
      <w:r>
        <w:t>14.15</w:t>
      </w:r>
      <w:r>
        <w:rPr>
          <w:rFonts w:asciiTheme="minorHAnsi" w:eastAsiaTheme="minorEastAsia" w:hAnsiTheme="minorHAnsi" w:cstheme="minorBidi"/>
          <w:sz w:val="22"/>
          <w:szCs w:val="22"/>
        </w:rPr>
        <w:tab/>
      </w:r>
      <w:r>
        <w:t>Support of EAP Re-authentication Protocol for WLAN Interworking [ERP-CT]</w:t>
      </w:r>
      <w:r>
        <w:tab/>
      </w:r>
      <w:r>
        <w:fldChar w:fldCharType="begin"/>
      </w:r>
      <w:r>
        <w:instrText xml:space="preserve"> PAGEREF _Toc492975629 \h </w:instrText>
      </w:r>
      <w:r>
        <w:fldChar w:fldCharType="separate"/>
      </w:r>
      <w:r>
        <w:t>28</w:t>
      </w:r>
      <w:r>
        <w:fldChar w:fldCharType="end"/>
      </w:r>
    </w:p>
    <w:p w:rsidR="00EF6CEF" w:rsidRDefault="00EF6CEF">
      <w:pPr>
        <w:pStyle w:val="TOC3"/>
        <w:rPr>
          <w:rFonts w:asciiTheme="minorHAnsi" w:eastAsiaTheme="minorEastAsia" w:hAnsiTheme="minorHAnsi" w:cstheme="minorBidi"/>
          <w:sz w:val="22"/>
          <w:szCs w:val="22"/>
        </w:rPr>
      </w:pPr>
      <w:r>
        <w:t>14.16</w:t>
      </w:r>
      <w:r>
        <w:rPr>
          <w:rFonts w:asciiTheme="minorHAnsi" w:eastAsiaTheme="minorEastAsia" w:hAnsiTheme="minorHAnsi" w:cstheme="minorBidi"/>
          <w:sz w:val="22"/>
          <w:szCs w:val="22"/>
        </w:rPr>
        <w:tab/>
      </w:r>
      <w:r>
        <w:t>CT Aspect of Improvements of Awareness of User Location Change [AULC-CT]</w:t>
      </w:r>
      <w:r>
        <w:tab/>
      </w:r>
      <w:r>
        <w:fldChar w:fldCharType="begin"/>
      </w:r>
      <w:r>
        <w:instrText xml:space="preserve"> PAGEREF _Toc492975630 \h </w:instrText>
      </w:r>
      <w:r>
        <w:fldChar w:fldCharType="separate"/>
      </w:r>
      <w:r>
        <w:t>28</w:t>
      </w:r>
      <w:r>
        <w:fldChar w:fldCharType="end"/>
      </w:r>
    </w:p>
    <w:p w:rsidR="00EF6CEF" w:rsidRDefault="00EF6CEF">
      <w:pPr>
        <w:pStyle w:val="TOC3"/>
        <w:rPr>
          <w:rFonts w:asciiTheme="minorHAnsi" w:eastAsiaTheme="minorEastAsia" w:hAnsiTheme="minorHAnsi" w:cstheme="minorBidi"/>
          <w:sz w:val="22"/>
          <w:szCs w:val="22"/>
        </w:rPr>
      </w:pPr>
      <w:r>
        <w:t>14.17</w:t>
      </w:r>
      <w:r>
        <w:rPr>
          <w:rFonts w:asciiTheme="minorHAnsi" w:eastAsiaTheme="minorEastAsia" w:hAnsiTheme="minorHAnsi" w:cstheme="minorBidi"/>
          <w:sz w:val="22"/>
          <w:szCs w:val="22"/>
        </w:rPr>
        <w:tab/>
      </w:r>
      <w:r>
        <w:t>CT aspects of Enhancements of Dedicated Core Networks [eDOCOR-CT]</w:t>
      </w:r>
      <w:r>
        <w:tab/>
      </w:r>
      <w:r>
        <w:fldChar w:fldCharType="begin"/>
      </w:r>
      <w:r>
        <w:instrText xml:space="preserve"> PAGEREF _Toc492975631 \h </w:instrText>
      </w:r>
      <w:r>
        <w:fldChar w:fldCharType="separate"/>
      </w:r>
      <w:r>
        <w:t>28</w:t>
      </w:r>
      <w:r>
        <w:fldChar w:fldCharType="end"/>
      </w:r>
    </w:p>
    <w:p w:rsidR="00EF6CEF" w:rsidRDefault="00EF6CEF">
      <w:pPr>
        <w:pStyle w:val="TOC3"/>
        <w:rPr>
          <w:rFonts w:asciiTheme="minorHAnsi" w:eastAsiaTheme="minorEastAsia" w:hAnsiTheme="minorHAnsi" w:cstheme="minorBidi"/>
          <w:sz w:val="22"/>
          <w:szCs w:val="22"/>
        </w:rPr>
      </w:pPr>
      <w:r>
        <w:t>14.18</w:t>
      </w:r>
      <w:r>
        <w:rPr>
          <w:rFonts w:asciiTheme="minorHAnsi" w:eastAsiaTheme="minorEastAsia" w:hAnsiTheme="minorHAnsi" w:cstheme="minorBidi"/>
          <w:sz w:val="22"/>
          <w:szCs w:val="22"/>
        </w:rPr>
        <w:tab/>
      </w:r>
      <w:r>
        <w:t>CT aspects of Support of Emergency services over WLAN - phase 2 [SEW2-CT]</w:t>
      </w:r>
      <w:r>
        <w:tab/>
      </w:r>
      <w:r>
        <w:fldChar w:fldCharType="begin"/>
      </w:r>
      <w:r>
        <w:instrText xml:space="preserve"> PAGEREF _Toc492975632 \h </w:instrText>
      </w:r>
      <w:r>
        <w:fldChar w:fldCharType="separate"/>
      </w:r>
      <w:r>
        <w:t>28</w:t>
      </w:r>
      <w:r>
        <w:fldChar w:fldCharType="end"/>
      </w:r>
    </w:p>
    <w:p w:rsidR="00EF6CEF" w:rsidRDefault="00EF6CEF">
      <w:pPr>
        <w:pStyle w:val="TOC3"/>
        <w:rPr>
          <w:rFonts w:asciiTheme="minorHAnsi" w:eastAsiaTheme="minorEastAsia" w:hAnsiTheme="minorHAnsi" w:cstheme="minorBidi"/>
          <w:sz w:val="22"/>
          <w:szCs w:val="22"/>
        </w:rPr>
      </w:pPr>
      <w:r>
        <w:t>14.19</w:t>
      </w:r>
      <w:r>
        <w:rPr>
          <w:rFonts w:asciiTheme="minorHAnsi" w:eastAsiaTheme="minorEastAsia" w:hAnsiTheme="minorHAnsi" w:cstheme="minorBidi"/>
          <w:sz w:val="22"/>
          <w:szCs w:val="22"/>
        </w:rPr>
        <w:tab/>
      </w:r>
      <w:r>
        <w:t>AT Commands for CIOT [AT_CIOT]</w:t>
      </w:r>
      <w:r>
        <w:tab/>
      </w:r>
      <w:r>
        <w:fldChar w:fldCharType="begin"/>
      </w:r>
      <w:r>
        <w:instrText xml:space="preserve"> PAGEREF _Toc492975633 \h </w:instrText>
      </w:r>
      <w:r>
        <w:fldChar w:fldCharType="separate"/>
      </w:r>
      <w:r>
        <w:t>29</w:t>
      </w:r>
      <w:r>
        <w:fldChar w:fldCharType="end"/>
      </w:r>
    </w:p>
    <w:p w:rsidR="00EF6CEF" w:rsidRDefault="00EF6CEF">
      <w:pPr>
        <w:pStyle w:val="TOC3"/>
        <w:rPr>
          <w:rFonts w:asciiTheme="minorHAnsi" w:eastAsiaTheme="minorEastAsia" w:hAnsiTheme="minorHAnsi" w:cstheme="minorBidi"/>
          <w:sz w:val="22"/>
          <w:szCs w:val="22"/>
        </w:rPr>
      </w:pPr>
      <w:r>
        <w:t>14.20</w:t>
      </w:r>
      <w:r>
        <w:rPr>
          <w:rFonts w:asciiTheme="minorHAnsi" w:eastAsiaTheme="minorEastAsia" w:hAnsiTheme="minorHAnsi" w:cstheme="minorBidi"/>
          <w:sz w:val="22"/>
          <w:szCs w:val="22"/>
        </w:rPr>
        <w:tab/>
      </w:r>
      <w:r>
        <w:t>CT Aspects of Robust Call Setup for VoLTE subscriber in LTE</w:t>
      </w:r>
      <w:r>
        <w:tab/>
      </w:r>
      <w:r>
        <w:fldChar w:fldCharType="begin"/>
      </w:r>
      <w:r>
        <w:instrText xml:space="preserve"> PAGEREF _Toc492975634 \h </w:instrText>
      </w:r>
      <w:r>
        <w:fldChar w:fldCharType="separate"/>
      </w:r>
      <w:r>
        <w:t>29</w:t>
      </w:r>
      <w:r>
        <w:fldChar w:fldCharType="end"/>
      </w:r>
    </w:p>
    <w:p w:rsidR="00EF6CEF" w:rsidRDefault="00EF6CEF">
      <w:pPr>
        <w:pStyle w:val="TOC3"/>
        <w:rPr>
          <w:rFonts w:asciiTheme="minorHAnsi" w:eastAsiaTheme="minorEastAsia" w:hAnsiTheme="minorHAnsi" w:cstheme="minorBidi"/>
          <w:sz w:val="22"/>
          <w:szCs w:val="22"/>
        </w:rPr>
      </w:pPr>
      <w:r>
        <w:t>[RobVoLTE-CT]</w:t>
      </w:r>
      <w:r>
        <w:tab/>
      </w:r>
      <w:r>
        <w:fldChar w:fldCharType="begin"/>
      </w:r>
      <w:r>
        <w:instrText xml:space="preserve"> PAGEREF _Toc492975635 \h </w:instrText>
      </w:r>
      <w:r>
        <w:fldChar w:fldCharType="separate"/>
      </w:r>
      <w:r>
        <w:t>29</w:t>
      </w:r>
      <w:r>
        <w:fldChar w:fldCharType="end"/>
      </w:r>
    </w:p>
    <w:p w:rsidR="00EF6CEF" w:rsidRDefault="00EF6CEF">
      <w:pPr>
        <w:pStyle w:val="TOC3"/>
        <w:rPr>
          <w:rFonts w:asciiTheme="minorHAnsi" w:eastAsiaTheme="minorEastAsia" w:hAnsiTheme="minorHAnsi" w:cstheme="minorBidi"/>
          <w:sz w:val="22"/>
          <w:szCs w:val="22"/>
        </w:rPr>
      </w:pPr>
      <w:r>
        <w:t>14.21</w:t>
      </w:r>
      <w:r>
        <w:rPr>
          <w:rFonts w:asciiTheme="minorHAnsi" w:eastAsiaTheme="minorEastAsia" w:hAnsiTheme="minorHAnsi" w:cstheme="minorBidi"/>
          <w:sz w:val="22"/>
          <w:szCs w:val="22"/>
        </w:rPr>
        <w:tab/>
      </w:r>
      <w:r>
        <w:t>CT aspects of S8 Home Routing Architecture for VoLTE [V8-CT]</w:t>
      </w:r>
      <w:r>
        <w:tab/>
      </w:r>
      <w:r>
        <w:fldChar w:fldCharType="begin"/>
      </w:r>
      <w:r>
        <w:instrText xml:space="preserve"> PAGEREF _Toc492975636 \h </w:instrText>
      </w:r>
      <w:r>
        <w:fldChar w:fldCharType="separate"/>
      </w:r>
      <w:r>
        <w:t>29</w:t>
      </w:r>
      <w:r>
        <w:fldChar w:fldCharType="end"/>
      </w:r>
    </w:p>
    <w:p w:rsidR="00EF6CEF" w:rsidRDefault="00EF6CEF">
      <w:pPr>
        <w:pStyle w:val="TOC3"/>
        <w:rPr>
          <w:rFonts w:asciiTheme="minorHAnsi" w:eastAsiaTheme="minorEastAsia" w:hAnsiTheme="minorHAnsi" w:cstheme="minorBidi"/>
          <w:sz w:val="22"/>
          <w:szCs w:val="22"/>
        </w:rPr>
      </w:pPr>
      <w:r>
        <w:t>14.22</w:t>
      </w:r>
      <w:r>
        <w:rPr>
          <w:rFonts w:asciiTheme="minorHAnsi" w:eastAsiaTheme="minorEastAsia" w:hAnsiTheme="minorHAnsi" w:cstheme="minorBidi"/>
          <w:sz w:val="22"/>
          <w:szCs w:val="22"/>
        </w:rPr>
        <w:tab/>
      </w:r>
      <w:r>
        <w:t>SIP Reason header extension [REAS_EXT]</w:t>
      </w:r>
      <w:r>
        <w:tab/>
      </w:r>
      <w:r>
        <w:fldChar w:fldCharType="begin"/>
      </w:r>
      <w:r>
        <w:instrText xml:space="preserve"> PAGEREF _Toc492975637 \h </w:instrText>
      </w:r>
      <w:r>
        <w:fldChar w:fldCharType="separate"/>
      </w:r>
      <w:r>
        <w:t>29</w:t>
      </w:r>
      <w:r>
        <w:fldChar w:fldCharType="end"/>
      </w:r>
    </w:p>
    <w:p w:rsidR="00EF6CEF" w:rsidRDefault="00EF6CEF">
      <w:pPr>
        <w:pStyle w:val="TOC3"/>
        <w:rPr>
          <w:rFonts w:asciiTheme="minorHAnsi" w:eastAsiaTheme="minorEastAsia" w:hAnsiTheme="minorHAnsi" w:cstheme="minorBidi"/>
          <w:sz w:val="22"/>
          <w:szCs w:val="22"/>
        </w:rPr>
      </w:pPr>
      <w:r>
        <w:t>14.23</w:t>
      </w:r>
      <w:r>
        <w:rPr>
          <w:rFonts w:asciiTheme="minorHAnsi" w:eastAsiaTheme="minorEastAsia" w:hAnsiTheme="minorHAnsi" w:cstheme="minorBidi"/>
          <w:sz w:val="22"/>
          <w:szCs w:val="22"/>
        </w:rPr>
        <w:tab/>
      </w:r>
      <w:r>
        <w:t>CT aspects of Control and User Plane Separation of EPC nodes [CUPS-CT]</w:t>
      </w:r>
      <w:r>
        <w:tab/>
      </w:r>
      <w:r>
        <w:fldChar w:fldCharType="begin"/>
      </w:r>
      <w:r>
        <w:instrText xml:space="preserve"> PAGEREF _Toc492975638 \h </w:instrText>
      </w:r>
      <w:r>
        <w:fldChar w:fldCharType="separate"/>
      </w:r>
      <w:r>
        <w:t>29</w:t>
      </w:r>
      <w:r>
        <w:fldChar w:fldCharType="end"/>
      </w:r>
    </w:p>
    <w:p w:rsidR="00EF6CEF" w:rsidRDefault="00EF6CEF">
      <w:pPr>
        <w:pStyle w:val="TOC3"/>
        <w:rPr>
          <w:rFonts w:asciiTheme="minorHAnsi" w:eastAsiaTheme="minorEastAsia" w:hAnsiTheme="minorHAnsi" w:cstheme="minorBidi"/>
          <w:sz w:val="22"/>
          <w:szCs w:val="22"/>
        </w:rPr>
      </w:pPr>
      <w:r>
        <w:t>14.24</w:t>
      </w:r>
      <w:r>
        <w:rPr>
          <w:rFonts w:asciiTheme="minorHAnsi" w:eastAsiaTheme="minorEastAsia" w:hAnsiTheme="minorHAnsi" w:cstheme="minorBidi"/>
          <w:sz w:val="22"/>
          <w:szCs w:val="22"/>
        </w:rPr>
        <w:tab/>
      </w:r>
      <w:r>
        <w:t>CT3 aspects of Sponsored Data connectivity Improvements [SDCI-CT]</w:t>
      </w:r>
      <w:r>
        <w:tab/>
      </w:r>
      <w:r>
        <w:fldChar w:fldCharType="begin"/>
      </w:r>
      <w:r>
        <w:instrText xml:space="preserve"> PAGEREF _Toc492975639 \h </w:instrText>
      </w:r>
      <w:r>
        <w:fldChar w:fldCharType="separate"/>
      </w:r>
      <w:r>
        <w:t>29</w:t>
      </w:r>
      <w:r>
        <w:fldChar w:fldCharType="end"/>
      </w:r>
    </w:p>
    <w:p w:rsidR="00EF6CEF" w:rsidRDefault="00EF6CEF">
      <w:pPr>
        <w:pStyle w:val="TOC3"/>
        <w:rPr>
          <w:rFonts w:asciiTheme="minorHAnsi" w:eastAsiaTheme="minorEastAsia" w:hAnsiTheme="minorHAnsi" w:cstheme="minorBidi"/>
          <w:sz w:val="22"/>
          <w:szCs w:val="22"/>
        </w:rPr>
      </w:pPr>
      <w:r>
        <w:t>14.25</w:t>
      </w:r>
      <w:r>
        <w:rPr>
          <w:rFonts w:asciiTheme="minorHAnsi" w:eastAsiaTheme="minorEastAsia" w:hAnsiTheme="minorHAnsi" w:cstheme="minorBidi"/>
          <w:sz w:val="22"/>
          <w:szCs w:val="22"/>
        </w:rPr>
        <w:tab/>
      </w:r>
      <w:r>
        <w:t>Protocol enhancements for Mission Critical Push to Talk over LTE [MCPTTProtoc1]</w:t>
      </w:r>
      <w:r>
        <w:tab/>
      </w:r>
      <w:r>
        <w:fldChar w:fldCharType="begin"/>
      </w:r>
      <w:r>
        <w:instrText xml:space="preserve"> PAGEREF _Toc492975640 \h </w:instrText>
      </w:r>
      <w:r>
        <w:fldChar w:fldCharType="separate"/>
      </w:r>
      <w:r>
        <w:t>30</w:t>
      </w:r>
      <w:r>
        <w:fldChar w:fldCharType="end"/>
      </w:r>
    </w:p>
    <w:p w:rsidR="00EF6CEF" w:rsidRDefault="00EF6CEF">
      <w:pPr>
        <w:pStyle w:val="TOC3"/>
        <w:rPr>
          <w:rFonts w:asciiTheme="minorHAnsi" w:eastAsiaTheme="minorEastAsia" w:hAnsiTheme="minorHAnsi" w:cstheme="minorBidi"/>
          <w:sz w:val="22"/>
          <w:szCs w:val="22"/>
        </w:rPr>
      </w:pPr>
      <w:r>
        <w:t>14.26</w:t>
      </w:r>
      <w:r>
        <w:rPr>
          <w:rFonts w:asciiTheme="minorHAnsi" w:eastAsiaTheme="minorEastAsia" w:hAnsiTheme="minorHAnsi" w:cstheme="minorBidi"/>
          <w:sz w:val="22"/>
          <w:szCs w:val="22"/>
        </w:rPr>
        <w:tab/>
      </w:r>
      <w:r>
        <w:t>Enhancements for Mission Critical Push To Talk [MCImp-eMCPTT-CT]</w:t>
      </w:r>
      <w:r>
        <w:tab/>
      </w:r>
      <w:r>
        <w:fldChar w:fldCharType="begin"/>
      </w:r>
      <w:r>
        <w:instrText xml:space="preserve"> PAGEREF _Toc492975641 \h </w:instrText>
      </w:r>
      <w:r>
        <w:fldChar w:fldCharType="separate"/>
      </w:r>
      <w:r>
        <w:t>30</w:t>
      </w:r>
      <w:r>
        <w:fldChar w:fldCharType="end"/>
      </w:r>
    </w:p>
    <w:p w:rsidR="00EF6CEF" w:rsidRDefault="00EF6CEF">
      <w:pPr>
        <w:pStyle w:val="TOC3"/>
        <w:rPr>
          <w:rFonts w:asciiTheme="minorHAnsi" w:eastAsiaTheme="minorEastAsia" w:hAnsiTheme="minorHAnsi" w:cstheme="minorBidi"/>
          <w:sz w:val="22"/>
          <w:szCs w:val="22"/>
        </w:rPr>
      </w:pPr>
      <w:r>
        <w:t>14.27</w:t>
      </w:r>
      <w:r>
        <w:rPr>
          <w:rFonts w:asciiTheme="minorHAnsi" w:eastAsiaTheme="minorEastAsia" w:hAnsiTheme="minorHAnsi" w:cstheme="minorBidi"/>
          <w:sz w:val="22"/>
          <w:szCs w:val="22"/>
        </w:rPr>
        <w:tab/>
      </w:r>
      <w:r>
        <w:t>Mission Critical Data – CT aspects [MCImp-MCDATA-CT]</w:t>
      </w:r>
      <w:r>
        <w:tab/>
      </w:r>
      <w:r>
        <w:fldChar w:fldCharType="begin"/>
      </w:r>
      <w:r>
        <w:instrText xml:space="preserve"> PAGEREF _Toc492975642 \h </w:instrText>
      </w:r>
      <w:r>
        <w:fldChar w:fldCharType="separate"/>
      </w:r>
      <w:r>
        <w:t>30</w:t>
      </w:r>
      <w:r>
        <w:fldChar w:fldCharType="end"/>
      </w:r>
    </w:p>
    <w:p w:rsidR="00EF6CEF" w:rsidRDefault="00EF6CEF">
      <w:pPr>
        <w:pStyle w:val="TOC3"/>
        <w:rPr>
          <w:rFonts w:asciiTheme="minorHAnsi" w:eastAsiaTheme="minorEastAsia" w:hAnsiTheme="minorHAnsi" w:cstheme="minorBidi"/>
          <w:sz w:val="22"/>
          <w:szCs w:val="22"/>
        </w:rPr>
      </w:pPr>
      <w:r>
        <w:t>14.28</w:t>
      </w:r>
      <w:r>
        <w:rPr>
          <w:rFonts w:asciiTheme="minorHAnsi" w:eastAsiaTheme="minorEastAsia" w:hAnsiTheme="minorHAnsi" w:cstheme="minorBidi"/>
          <w:sz w:val="22"/>
          <w:szCs w:val="22"/>
        </w:rPr>
        <w:tab/>
      </w:r>
      <w:r>
        <w:t>Mission Critical Video – CT aspects [MCImp-MCVIDEO-CT)]</w:t>
      </w:r>
      <w:r>
        <w:tab/>
      </w:r>
      <w:r>
        <w:fldChar w:fldCharType="begin"/>
      </w:r>
      <w:r>
        <w:instrText xml:space="preserve"> PAGEREF _Toc492975643 \h </w:instrText>
      </w:r>
      <w:r>
        <w:fldChar w:fldCharType="separate"/>
      </w:r>
      <w:r>
        <w:t>31</w:t>
      </w:r>
      <w:r>
        <w:fldChar w:fldCharType="end"/>
      </w:r>
    </w:p>
    <w:p w:rsidR="00EF6CEF" w:rsidRDefault="00EF6CEF">
      <w:pPr>
        <w:pStyle w:val="TOC3"/>
        <w:rPr>
          <w:rFonts w:asciiTheme="minorHAnsi" w:eastAsiaTheme="minorEastAsia" w:hAnsiTheme="minorHAnsi" w:cstheme="minorBidi"/>
          <w:sz w:val="22"/>
          <w:szCs w:val="22"/>
        </w:rPr>
      </w:pPr>
      <w:r>
        <w:t>14.29</w:t>
      </w:r>
      <w:r>
        <w:rPr>
          <w:rFonts w:asciiTheme="minorHAnsi" w:eastAsiaTheme="minorEastAsia" w:hAnsiTheme="minorHAnsi" w:cstheme="minorBidi"/>
          <w:sz w:val="22"/>
          <w:szCs w:val="22"/>
        </w:rPr>
        <w:tab/>
      </w:r>
      <w:r>
        <w:t>CT aspects of V2X Services [V2X-CT]</w:t>
      </w:r>
      <w:r>
        <w:tab/>
      </w:r>
      <w:r>
        <w:fldChar w:fldCharType="begin"/>
      </w:r>
      <w:r>
        <w:instrText xml:space="preserve"> PAGEREF _Toc492975644 \h </w:instrText>
      </w:r>
      <w:r>
        <w:fldChar w:fldCharType="separate"/>
      </w:r>
      <w:r>
        <w:t>31</w:t>
      </w:r>
      <w:r>
        <w:fldChar w:fldCharType="end"/>
      </w:r>
    </w:p>
    <w:p w:rsidR="00EF6CEF" w:rsidRDefault="00EF6CEF">
      <w:pPr>
        <w:pStyle w:val="TOC3"/>
        <w:rPr>
          <w:rFonts w:asciiTheme="minorHAnsi" w:eastAsiaTheme="minorEastAsia" w:hAnsiTheme="minorHAnsi" w:cstheme="minorBidi"/>
          <w:sz w:val="22"/>
          <w:szCs w:val="22"/>
        </w:rPr>
      </w:pPr>
      <w:r>
        <w:t>14.30</w:t>
      </w:r>
      <w:r>
        <w:rPr>
          <w:rFonts w:asciiTheme="minorHAnsi" w:eastAsiaTheme="minorEastAsia" w:hAnsiTheme="minorHAnsi" w:cstheme="minorBidi"/>
          <w:sz w:val="22"/>
          <w:szCs w:val="22"/>
        </w:rPr>
        <w:tab/>
      </w:r>
      <w:r>
        <w:t>User Controlled Spoofed Call Treatment [SPECTRE-CT]</w:t>
      </w:r>
      <w:r>
        <w:tab/>
      </w:r>
      <w:r>
        <w:fldChar w:fldCharType="begin"/>
      </w:r>
      <w:r>
        <w:instrText xml:space="preserve"> PAGEREF _Toc492975645 \h </w:instrText>
      </w:r>
      <w:r>
        <w:fldChar w:fldCharType="separate"/>
      </w:r>
      <w:r>
        <w:t>31</w:t>
      </w:r>
      <w:r>
        <w:fldChar w:fldCharType="end"/>
      </w:r>
    </w:p>
    <w:p w:rsidR="00EF6CEF" w:rsidRDefault="00EF6CEF">
      <w:pPr>
        <w:pStyle w:val="TOC3"/>
        <w:rPr>
          <w:rFonts w:asciiTheme="minorHAnsi" w:eastAsiaTheme="minorEastAsia" w:hAnsiTheme="minorHAnsi" w:cstheme="minorBidi"/>
          <w:sz w:val="22"/>
          <w:szCs w:val="22"/>
        </w:rPr>
      </w:pPr>
      <w:r>
        <w:lastRenderedPageBreak/>
        <w:t>14.31</w:t>
      </w:r>
      <w:r>
        <w:rPr>
          <w:rFonts w:asciiTheme="minorHAnsi" w:eastAsiaTheme="minorEastAsia" w:hAnsiTheme="minorHAnsi" w:cstheme="minorBidi"/>
          <w:sz w:val="22"/>
          <w:szCs w:val="22"/>
        </w:rPr>
        <w:tab/>
      </w:r>
      <w:r>
        <w:t>CT Aspects of Determination of Completeness of Charging Information in IMS [CH14-DCCII-CT]</w:t>
      </w:r>
      <w:r>
        <w:tab/>
      </w:r>
      <w:r>
        <w:fldChar w:fldCharType="begin"/>
      </w:r>
      <w:r>
        <w:instrText xml:space="preserve"> PAGEREF _Toc492975646 \h </w:instrText>
      </w:r>
      <w:r>
        <w:fldChar w:fldCharType="separate"/>
      </w:r>
      <w:r>
        <w:t>32</w:t>
      </w:r>
      <w:r>
        <w:fldChar w:fldCharType="end"/>
      </w:r>
    </w:p>
    <w:p w:rsidR="00EF6CEF" w:rsidRDefault="00EF6CEF">
      <w:pPr>
        <w:pStyle w:val="TOC3"/>
        <w:rPr>
          <w:rFonts w:asciiTheme="minorHAnsi" w:eastAsiaTheme="minorEastAsia" w:hAnsiTheme="minorHAnsi" w:cstheme="minorBidi"/>
          <w:sz w:val="22"/>
          <w:szCs w:val="22"/>
        </w:rPr>
      </w:pPr>
      <w:r>
        <w:t>14.32</w:t>
      </w:r>
      <w:r>
        <w:rPr>
          <w:rFonts w:asciiTheme="minorHAnsi" w:eastAsiaTheme="minorEastAsia" w:hAnsiTheme="minorHAnsi" w:cstheme="minorBidi"/>
          <w:sz w:val="22"/>
          <w:szCs w:val="22"/>
        </w:rPr>
        <w:tab/>
      </w:r>
      <w:r>
        <w:t>Core network aspects of extended Architecture support for CioT [CIoT-Ext-CT]</w:t>
      </w:r>
      <w:r>
        <w:tab/>
      </w:r>
      <w:r>
        <w:fldChar w:fldCharType="begin"/>
      </w:r>
      <w:r>
        <w:instrText xml:space="preserve"> PAGEREF _Toc492975647 \h </w:instrText>
      </w:r>
      <w:r>
        <w:fldChar w:fldCharType="separate"/>
      </w:r>
      <w:r>
        <w:t>32</w:t>
      </w:r>
      <w:r>
        <w:fldChar w:fldCharType="end"/>
      </w:r>
    </w:p>
    <w:p w:rsidR="00EF6CEF" w:rsidRDefault="00EF6CEF">
      <w:pPr>
        <w:pStyle w:val="TOC3"/>
        <w:rPr>
          <w:rFonts w:asciiTheme="minorHAnsi" w:eastAsiaTheme="minorEastAsia" w:hAnsiTheme="minorHAnsi" w:cstheme="minorBidi"/>
          <w:sz w:val="22"/>
          <w:szCs w:val="22"/>
        </w:rPr>
      </w:pPr>
      <w:r>
        <w:t>14.33</w:t>
      </w:r>
      <w:r>
        <w:rPr>
          <w:rFonts w:asciiTheme="minorHAnsi" w:eastAsiaTheme="minorEastAsia" w:hAnsiTheme="minorHAnsi" w:cstheme="minorBidi"/>
          <w:sz w:val="22"/>
          <w:szCs w:val="22"/>
        </w:rPr>
        <w:tab/>
      </w:r>
      <w:r>
        <w:t>CT aspects of PS data off function [PS_DATA_OFF-CT]</w:t>
      </w:r>
      <w:r>
        <w:tab/>
      </w:r>
      <w:r>
        <w:fldChar w:fldCharType="begin"/>
      </w:r>
      <w:r>
        <w:instrText xml:space="preserve"> PAGEREF _Toc492975648 \h </w:instrText>
      </w:r>
      <w:r>
        <w:fldChar w:fldCharType="separate"/>
      </w:r>
      <w:r>
        <w:t>32</w:t>
      </w:r>
      <w:r>
        <w:fldChar w:fldCharType="end"/>
      </w:r>
    </w:p>
    <w:p w:rsidR="00EF6CEF" w:rsidRDefault="00EF6CEF">
      <w:pPr>
        <w:pStyle w:val="TOC3"/>
        <w:rPr>
          <w:rFonts w:asciiTheme="minorHAnsi" w:eastAsiaTheme="minorEastAsia" w:hAnsiTheme="minorHAnsi" w:cstheme="minorBidi"/>
          <w:sz w:val="22"/>
          <w:szCs w:val="22"/>
        </w:rPr>
      </w:pPr>
      <w:r>
        <w:t>14.34</w:t>
      </w:r>
      <w:r>
        <w:rPr>
          <w:rFonts w:asciiTheme="minorHAnsi" w:eastAsiaTheme="minorEastAsia" w:hAnsiTheme="minorHAnsi" w:cstheme="minorBidi"/>
          <w:sz w:val="22"/>
          <w:szCs w:val="22"/>
        </w:rPr>
        <w:tab/>
      </w:r>
      <w:r>
        <w:t>CT aspects of signalling reduction to enable light connection for LTE [LTE_LIGHT_CON-CT]</w:t>
      </w:r>
      <w:r>
        <w:tab/>
      </w:r>
      <w:r>
        <w:fldChar w:fldCharType="begin"/>
      </w:r>
      <w:r>
        <w:instrText xml:space="preserve"> PAGEREF _Toc492975649 \h </w:instrText>
      </w:r>
      <w:r>
        <w:fldChar w:fldCharType="separate"/>
      </w:r>
      <w:r>
        <w:t>32</w:t>
      </w:r>
      <w:r>
        <w:fldChar w:fldCharType="end"/>
      </w:r>
    </w:p>
    <w:p w:rsidR="00EF6CEF" w:rsidRDefault="00EF6CEF">
      <w:pPr>
        <w:pStyle w:val="TOC3"/>
        <w:rPr>
          <w:rFonts w:asciiTheme="minorHAnsi" w:eastAsiaTheme="minorEastAsia" w:hAnsiTheme="minorHAnsi" w:cstheme="minorBidi"/>
          <w:sz w:val="22"/>
          <w:szCs w:val="22"/>
        </w:rPr>
      </w:pPr>
      <w:r>
        <w:t>14.35</w:t>
      </w:r>
      <w:r>
        <w:rPr>
          <w:rFonts w:asciiTheme="minorHAnsi" w:eastAsiaTheme="minorEastAsia" w:hAnsiTheme="minorHAnsi" w:cstheme="minorBidi"/>
          <w:sz w:val="22"/>
          <w:szCs w:val="22"/>
        </w:rPr>
        <w:tab/>
      </w:r>
      <w:r>
        <w:t>CT aspects of System Architecture Enhancements for TV service [AE_enTV-CT]</w:t>
      </w:r>
      <w:r>
        <w:tab/>
      </w:r>
      <w:r>
        <w:fldChar w:fldCharType="begin"/>
      </w:r>
      <w:r>
        <w:instrText xml:space="preserve"> PAGEREF _Toc492975650 \h </w:instrText>
      </w:r>
      <w:r>
        <w:fldChar w:fldCharType="separate"/>
      </w:r>
      <w:r>
        <w:t>32</w:t>
      </w:r>
      <w:r>
        <w:fldChar w:fldCharType="end"/>
      </w:r>
    </w:p>
    <w:p w:rsidR="00EF6CEF" w:rsidRDefault="00EF6CEF">
      <w:pPr>
        <w:pStyle w:val="TOC3"/>
        <w:rPr>
          <w:rFonts w:asciiTheme="minorHAnsi" w:eastAsiaTheme="minorEastAsia" w:hAnsiTheme="minorHAnsi" w:cstheme="minorBidi"/>
          <w:sz w:val="22"/>
          <w:szCs w:val="22"/>
        </w:rPr>
      </w:pPr>
      <w:r>
        <w:t>14.36</w:t>
      </w:r>
      <w:r>
        <w:rPr>
          <w:rFonts w:asciiTheme="minorHAnsi" w:eastAsiaTheme="minorEastAsia" w:hAnsiTheme="minorHAnsi" w:cstheme="minorBidi"/>
          <w:sz w:val="22"/>
          <w:szCs w:val="22"/>
        </w:rPr>
        <w:tab/>
      </w:r>
      <w:r>
        <w:t>Diameter Base Protocol Specification Update [DBPU]</w:t>
      </w:r>
      <w:r>
        <w:tab/>
      </w:r>
      <w:r>
        <w:fldChar w:fldCharType="begin"/>
      </w:r>
      <w:r>
        <w:instrText xml:space="preserve"> PAGEREF _Toc492975651 \h </w:instrText>
      </w:r>
      <w:r>
        <w:fldChar w:fldCharType="separate"/>
      </w:r>
      <w:r>
        <w:t>33</w:t>
      </w:r>
      <w:r>
        <w:fldChar w:fldCharType="end"/>
      </w:r>
    </w:p>
    <w:p w:rsidR="00EF6CEF" w:rsidRDefault="00EF6CEF">
      <w:pPr>
        <w:pStyle w:val="TOC3"/>
        <w:rPr>
          <w:rFonts w:asciiTheme="minorHAnsi" w:eastAsiaTheme="minorEastAsia" w:hAnsiTheme="minorHAnsi" w:cstheme="minorBidi"/>
          <w:sz w:val="22"/>
          <w:szCs w:val="22"/>
        </w:rPr>
      </w:pPr>
      <w:r>
        <w:t>14.37</w:t>
      </w:r>
      <w:r>
        <w:rPr>
          <w:rFonts w:asciiTheme="minorHAnsi" w:eastAsiaTheme="minorEastAsia" w:hAnsiTheme="minorHAnsi" w:cstheme="minorBidi"/>
          <w:sz w:val="22"/>
          <w:szCs w:val="22"/>
        </w:rPr>
        <w:tab/>
      </w:r>
      <w:r>
        <w:t>CT aspects of Group based enhancements in the network capability exposure functions [GENCEF]</w:t>
      </w:r>
      <w:r>
        <w:tab/>
      </w:r>
      <w:r>
        <w:fldChar w:fldCharType="begin"/>
      </w:r>
      <w:r>
        <w:instrText xml:space="preserve"> PAGEREF _Toc492975652 \h </w:instrText>
      </w:r>
      <w:r>
        <w:fldChar w:fldCharType="separate"/>
      </w:r>
      <w:r>
        <w:t>33</w:t>
      </w:r>
      <w:r>
        <w:fldChar w:fldCharType="end"/>
      </w:r>
    </w:p>
    <w:p w:rsidR="00EF6CEF" w:rsidRDefault="00EF6CEF">
      <w:pPr>
        <w:pStyle w:val="TOC3"/>
        <w:rPr>
          <w:rFonts w:asciiTheme="minorHAnsi" w:eastAsiaTheme="minorEastAsia" w:hAnsiTheme="minorHAnsi" w:cstheme="minorBidi"/>
          <w:sz w:val="22"/>
          <w:szCs w:val="22"/>
        </w:rPr>
      </w:pPr>
      <w:r>
        <w:t>14.38</w:t>
      </w:r>
      <w:r>
        <w:rPr>
          <w:rFonts w:asciiTheme="minorHAnsi" w:eastAsiaTheme="minorEastAsia" w:hAnsiTheme="minorHAnsi" w:cstheme="minorBidi"/>
          <w:sz w:val="22"/>
          <w:szCs w:val="22"/>
        </w:rPr>
        <w:tab/>
      </w:r>
      <w:r>
        <w:t>IMS Signalling Activated Trace (ISAT)</w:t>
      </w:r>
      <w:r>
        <w:tab/>
      </w:r>
      <w:r>
        <w:fldChar w:fldCharType="begin"/>
      </w:r>
      <w:r>
        <w:instrText xml:space="preserve"> PAGEREF _Toc492975653 \h </w:instrText>
      </w:r>
      <w:r>
        <w:fldChar w:fldCharType="separate"/>
      </w:r>
      <w:r>
        <w:t>33</w:t>
      </w:r>
      <w:r>
        <w:fldChar w:fldCharType="end"/>
      </w:r>
    </w:p>
    <w:p w:rsidR="00EF6CEF" w:rsidRDefault="00EF6CEF">
      <w:pPr>
        <w:pStyle w:val="TOC3"/>
        <w:rPr>
          <w:rFonts w:asciiTheme="minorHAnsi" w:eastAsiaTheme="minorEastAsia" w:hAnsiTheme="minorHAnsi" w:cstheme="minorBidi"/>
          <w:sz w:val="22"/>
          <w:szCs w:val="22"/>
        </w:rPr>
      </w:pPr>
      <w:r>
        <w:t>14.39</w:t>
      </w:r>
      <w:r>
        <w:rPr>
          <w:rFonts w:asciiTheme="minorHAnsi" w:eastAsiaTheme="minorEastAsia" w:hAnsiTheme="minorHAnsi" w:cstheme="minorBidi"/>
          <w:sz w:val="22"/>
          <w:szCs w:val="22"/>
        </w:rPr>
        <w:tab/>
      </w:r>
      <w:r>
        <w:t>Any other Rel-14 Work item or Study item</w:t>
      </w:r>
      <w:r>
        <w:tab/>
      </w:r>
      <w:r>
        <w:fldChar w:fldCharType="begin"/>
      </w:r>
      <w:r>
        <w:instrText xml:space="preserve"> PAGEREF _Toc492975654 \h </w:instrText>
      </w:r>
      <w:r>
        <w:fldChar w:fldCharType="separate"/>
      </w:r>
      <w:r>
        <w:t>33</w:t>
      </w:r>
      <w:r>
        <w:fldChar w:fldCharType="end"/>
      </w:r>
    </w:p>
    <w:p w:rsidR="00EF6CEF" w:rsidRDefault="00EF6CEF">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Release 15</w:t>
      </w:r>
      <w:r>
        <w:tab/>
      </w:r>
      <w:r>
        <w:fldChar w:fldCharType="begin"/>
      </w:r>
      <w:r>
        <w:instrText xml:space="preserve"> PAGEREF _Toc492975655 \h </w:instrText>
      </w:r>
      <w:r>
        <w:fldChar w:fldCharType="separate"/>
      </w:r>
      <w:r>
        <w:t>33</w:t>
      </w:r>
      <w:r>
        <w:fldChar w:fldCharType="end"/>
      </w:r>
    </w:p>
    <w:p w:rsidR="00EF6CEF" w:rsidRDefault="00EF6CEF">
      <w:pPr>
        <w:pStyle w:val="TOC3"/>
        <w:rPr>
          <w:rFonts w:asciiTheme="minorHAnsi" w:eastAsiaTheme="minorEastAsia" w:hAnsiTheme="minorHAnsi" w:cstheme="minorBidi"/>
          <w:sz w:val="22"/>
          <w:szCs w:val="22"/>
        </w:rPr>
      </w:pPr>
      <w:r>
        <w:t>15.1</w:t>
      </w:r>
      <w:r>
        <w:rPr>
          <w:rFonts w:asciiTheme="minorHAnsi" w:eastAsiaTheme="minorEastAsia" w:hAnsiTheme="minorHAnsi" w:cstheme="minorBidi"/>
          <w:sz w:val="22"/>
          <w:szCs w:val="22"/>
        </w:rPr>
        <w:tab/>
      </w:r>
      <w:r>
        <w:t>New and revised WIDs for Rel-15</w:t>
      </w:r>
      <w:r>
        <w:tab/>
      </w:r>
      <w:r>
        <w:fldChar w:fldCharType="begin"/>
      </w:r>
      <w:r>
        <w:instrText xml:space="preserve"> PAGEREF _Toc492975656 \h </w:instrText>
      </w:r>
      <w:r>
        <w:fldChar w:fldCharType="separate"/>
      </w:r>
      <w:r>
        <w:t>33</w:t>
      </w:r>
      <w:r>
        <w:fldChar w:fldCharType="end"/>
      </w:r>
    </w:p>
    <w:p w:rsidR="00EF6CEF" w:rsidRDefault="00EF6CEF">
      <w:pPr>
        <w:pStyle w:val="TOC3"/>
        <w:rPr>
          <w:rFonts w:asciiTheme="minorHAnsi" w:eastAsiaTheme="minorEastAsia" w:hAnsiTheme="minorHAnsi" w:cstheme="minorBidi"/>
          <w:sz w:val="22"/>
          <w:szCs w:val="22"/>
        </w:rPr>
      </w:pPr>
      <w:r>
        <w:t>15.2</w:t>
      </w:r>
      <w:r>
        <w:rPr>
          <w:rFonts w:asciiTheme="minorHAnsi" w:eastAsiaTheme="minorEastAsia" w:hAnsiTheme="minorHAnsi" w:cstheme="minorBidi"/>
          <w:sz w:val="22"/>
          <w:szCs w:val="22"/>
        </w:rPr>
        <w:tab/>
      </w:r>
      <w:r>
        <w:t>Rel-15 work planning</w:t>
      </w:r>
      <w:r>
        <w:tab/>
      </w:r>
      <w:r>
        <w:fldChar w:fldCharType="begin"/>
      </w:r>
      <w:r>
        <w:instrText xml:space="preserve"> PAGEREF _Toc492975657 \h </w:instrText>
      </w:r>
      <w:r>
        <w:fldChar w:fldCharType="separate"/>
      </w:r>
      <w:r>
        <w:t>37</w:t>
      </w:r>
      <w:r>
        <w:fldChar w:fldCharType="end"/>
      </w:r>
    </w:p>
    <w:p w:rsidR="00EF6CEF" w:rsidRDefault="00EF6CEF">
      <w:pPr>
        <w:pStyle w:val="TOC3"/>
        <w:rPr>
          <w:rFonts w:asciiTheme="minorHAnsi" w:eastAsiaTheme="minorEastAsia" w:hAnsiTheme="minorHAnsi" w:cstheme="minorBidi"/>
          <w:sz w:val="22"/>
          <w:szCs w:val="22"/>
        </w:rPr>
      </w:pPr>
      <w:r>
        <w:t>15.3</w:t>
      </w:r>
      <w:r>
        <w:rPr>
          <w:rFonts w:asciiTheme="minorHAnsi" w:eastAsiaTheme="minorEastAsia" w:hAnsiTheme="minorHAnsi" w:cstheme="minorBidi"/>
          <w:sz w:val="22"/>
          <w:szCs w:val="22"/>
        </w:rPr>
        <w:tab/>
      </w:r>
      <w:r>
        <w:t>TEI15 [TEI15]</w:t>
      </w:r>
      <w:r>
        <w:tab/>
      </w:r>
      <w:r>
        <w:fldChar w:fldCharType="begin"/>
      </w:r>
      <w:r>
        <w:instrText xml:space="preserve"> PAGEREF _Toc492975658 \h </w:instrText>
      </w:r>
      <w:r>
        <w:fldChar w:fldCharType="separate"/>
      </w:r>
      <w:r>
        <w:t>37</w:t>
      </w:r>
      <w:r>
        <w:fldChar w:fldCharType="end"/>
      </w:r>
    </w:p>
    <w:p w:rsidR="00EF6CEF" w:rsidRDefault="00EF6CEF">
      <w:pPr>
        <w:pStyle w:val="TOC3"/>
        <w:rPr>
          <w:rFonts w:asciiTheme="minorHAnsi" w:eastAsiaTheme="minorEastAsia" w:hAnsiTheme="minorHAnsi" w:cstheme="minorBidi"/>
          <w:sz w:val="22"/>
          <w:szCs w:val="22"/>
        </w:rPr>
      </w:pPr>
      <w:r>
        <w:t>15.4</w:t>
      </w:r>
      <w:r>
        <w:rPr>
          <w:rFonts w:asciiTheme="minorHAnsi" w:eastAsiaTheme="minorEastAsia" w:hAnsiTheme="minorHAnsi" w:cstheme="minorBidi"/>
          <w:sz w:val="22"/>
          <w:szCs w:val="22"/>
        </w:rPr>
        <w:tab/>
      </w:r>
      <w:r>
        <w:t>CT aspects on 5G System - Phase 1 [5GS_Ph1-CT]</w:t>
      </w:r>
      <w:r>
        <w:tab/>
      </w:r>
      <w:r>
        <w:fldChar w:fldCharType="begin"/>
      </w:r>
      <w:r>
        <w:instrText xml:space="preserve"> PAGEREF _Toc492975659 \h </w:instrText>
      </w:r>
      <w:r>
        <w:fldChar w:fldCharType="separate"/>
      </w:r>
      <w:r>
        <w:t>38</w:t>
      </w:r>
      <w:r>
        <w:fldChar w:fldCharType="end"/>
      </w:r>
    </w:p>
    <w:p w:rsidR="00EF6CEF" w:rsidRDefault="00EF6CEF">
      <w:pPr>
        <w:pStyle w:val="TOC3"/>
        <w:rPr>
          <w:rFonts w:asciiTheme="minorHAnsi" w:eastAsiaTheme="minorEastAsia" w:hAnsiTheme="minorHAnsi" w:cstheme="minorBidi"/>
          <w:sz w:val="22"/>
          <w:szCs w:val="22"/>
        </w:rPr>
      </w:pPr>
      <w:r>
        <w:t>15.5</w:t>
      </w:r>
      <w:r>
        <w:rPr>
          <w:rFonts w:asciiTheme="minorHAnsi" w:eastAsiaTheme="minorEastAsia" w:hAnsiTheme="minorHAnsi" w:cstheme="minorBidi"/>
          <w:sz w:val="22"/>
          <w:szCs w:val="22"/>
        </w:rPr>
        <w:tab/>
      </w:r>
      <w:r>
        <w:t>IMS impact due to 5GS IP-CAN [IMSo5G]</w:t>
      </w:r>
      <w:r>
        <w:tab/>
      </w:r>
      <w:r>
        <w:fldChar w:fldCharType="begin"/>
      </w:r>
      <w:r>
        <w:instrText xml:space="preserve"> PAGEREF _Toc492975660 \h </w:instrText>
      </w:r>
      <w:r>
        <w:fldChar w:fldCharType="separate"/>
      </w:r>
      <w:r>
        <w:t>38</w:t>
      </w:r>
      <w:r>
        <w:fldChar w:fldCharType="end"/>
      </w:r>
    </w:p>
    <w:p w:rsidR="00EF6CEF" w:rsidRDefault="00EF6CEF">
      <w:pPr>
        <w:pStyle w:val="TOC3"/>
        <w:rPr>
          <w:rFonts w:asciiTheme="minorHAnsi" w:eastAsiaTheme="minorEastAsia" w:hAnsiTheme="minorHAnsi" w:cstheme="minorBidi"/>
          <w:sz w:val="22"/>
          <w:szCs w:val="22"/>
        </w:rPr>
      </w:pPr>
      <w:r>
        <w:t>15.6</w:t>
      </w:r>
      <w:r>
        <w:rPr>
          <w:rFonts w:asciiTheme="minorHAnsi" w:eastAsiaTheme="minorEastAsia" w:hAnsiTheme="minorHAnsi" w:cstheme="minorBidi"/>
          <w:sz w:val="22"/>
          <w:szCs w:val="22"/>
        </w:rPr>
        <w:tab/>
      </w:r>
      <w:r>
        <w:t>EPC enhancements to support 5G New Radio via Dual Connectivity [EDCE5-CT]</w:t>
      </w:r>
      <w:r>
        <w:tab/>
      </w:r>
      <w:r>
        <w:fldChar w:fldCharType="begin"/>
      </w:r>
      <w:r>
        <w:instrText xml:space="preserve"> PAGEREF _Toc492975661 \h </w:instrText>
      </w:r>
      <w:r>
        <w:fldChar w:fldCharType="separate"/>
      </w:r>
      <w:r>
        <w:t>38</w:t>
      </w:r>
      <w:r>
        <w:fldChar w:fldCharType="end"/>
      </w:r>
    </w:p>
    <w:p w:rsidR="00EF6CEF" w:rsidRDefault="00EF6CEF">
      <w:pPr>
        <w:pStyle w:val="TOC3"/>
        <w:rPr>
          <w:rFonts w:asciiTheme="minorHAnsi" w:eastAsiaTheme="minorEastAsia" w:hAnsiTheme="minorHAnsi" w:cstheme="minorBidi"/>
          <w:sz w:val="22"/>
          <w:szCs w:val="22"/>
        </w:rPr>
      </w:pPr>
      <w:r>
        <w:t>15.7</w:t>
      </w:r>
      <w:r>
        <w:rPr>
          <w:rFonts w:asciiTheme="minorHAnsi" w:eastAsiaTheme="minorEastAsia" w:hAnsiTheme="minorHAnsi" w:cstheme="minorBidi"/>
          <w:sz w:val="22"/>
          <w:szCs w:val="22"/>
        </w:rPr>
        <w:tab/>
      </w:r>
      <w:r>
        <w:t>IMS Stage-3 IETF Protocol Alignment [IMSProtoc9]</w:t>
      </w:r>
      <w:r>
        <w:tab/>
      </w:r>
      <w:r>
        <w:fldChar w:fldCharType="begin"/>
      </w:r>
      <w:r>
        <w:instrText xml:space="preserve"> PAGEREF _Toc492975662 \h </w:instrText>
      </w:r>
      <w:r>
        <w:fldChar w:fldCharType="separate"/>
      </w:r>
      <w:r>
        <w:t>40</w:t>
      </w:r>
      <w:r>
        <w:fldChar w:fldCharType="end"/>
      </w:r>
    </w:p>
    <w:p w:rsidR="00EF6CEF" w:rsidRDefault="00EF6CEF">
      <w:pPr>
        <w:pStyle w:val="TOC3"/>
        <w:rPr>
          <w:rFonts w:asciiTheme="minorHAnsi" w:eastAsiaTheme="minorEastAsia" w:hAnsiTheme="minorHAnsi" w:cstheme="minorBidi"/>
          <w:sz w:val="22"/>
          <w:szCs w:val="22"/>
        </w:rPr>
      </w:pPr>
      <w:r>
        <w:t>15.8</w:t>
      </w:r>
      <w:r>
        <w:rPr>
          <w:rFonts w:asciiTheme="minorHAnsi" w:eastAsiaTheme="minorEastAsia" w:hAnsiTheme="minorHAnsi" w:cstheme="minorBidi"/>
          <w:sz w:val="22"/>
          <w:szCs w:val="22"/>
        </w:rPr>
        <w:tab/>
      </w:r>
      <w:r>
        <w:t>Enhanced Calling Name Service [eCNAM-CT ]</w:t>
      </w:r>
      <w:r>
        <w:tab/>
      </w:r>
      <w:r>
        <w:fldChar w:fldCharType="begin"/>
      </w:r>
      <w:r>
        <w:instrText xml:space="preserve"> PAGEREF _Toc492975663 \h </w:instrText>
      </w:r>
      <w:r>
        <w:fldChar w:fldCharType="separate"/>
      </w:r>
      <w:r>
        <w:t>40</w:t>
      </w:r>
      <w:r>
        <w:fldChar w:fldCharType="end"/>
      </w:r>
    </w:p>
    <w:p w:rsidR="00EF6CEF" w:rsidRDefault="00EF6CEF">
      <w:pPr>
        <w:pStyle w:val="TOC3"/>
        <w:rPr>
          <w:rFonts w:asciiTheme="minorHAnsi" w:eastAsiaTheme="minorEastAsia" w:hAnsiTheme="minorHAnsi" w:cstheme="minorBidi"/>
          <w:sz w:val="22"/>
          <w:szCs w:val="22"/>
        </w:rPr>
      </w:pPr>
      <w:r>
        <w:t>15.9</w:t>
      </w:r>
      <w:r>
        <w:rPr>
          <w:rFonts w:asciiTheme="minorHAnsi" w:eastAsiaTheme="minorEastAsia" w:hAnsiTheme="minorHAnsi" w:cstheme="minorBidi"/>
          <w:sz w:val="22"/>
          <w:szCs w:val="22"/>
        </w:rPr>
        <w:tab/>
      </w:r>
      <w:r>
        <w:t>Complementary Features for voice services over WLAN [VoWLAN-CT]</w:t>
      </w:r>
      <w:r>
        <w:tab/>
      </w:r>
      <w:r>
        <w:fldChar w:fldCharType="begin"/>
      </w:r>
      <w:r>
        <w:instrText xml:space="preserve"> PAGEREF _Toc492975664 \h </w:instrText>
      </w:r>
      <w:r>
        <w:fldChar w:fldCharType="separate"/>
      </w:r>
      <w:r>
        <w:t>40</w:t>
      </w:r>
      <w:r>
        <w:fldChar w:fldCharType="end"/>
      </w:r>
    </w:p>
    <w:p w:rsidR="00EF6CEF" w:rsidRDefault="00EF6CEF">
      <w:pPr>
        <w:pStyle w:val="TOC3"/>
        <w:rPr>
          <w:rFonts w:asciiTheme="minorHAnsi" w:eastAsiaTheme="minorEastAsia" w:hAnsiTheme="minorHAnsi" w:cstheme="minorBidi"/>
          <w:sz w:val="22"/>
          <w:szCs w:val="22"/>
        </w:rPr>
      </w:pPr>
      <w:r>
        <w:t>15.10</w:t>
      </w:r>
      <w:r>
        <w:rPr>
          <w:rFonts w:asciiTheme="minorHAnsi" w:eastAsiaTheme="minorEastAsia" w:hAnsiTheme="minorHAnsi" w:cstheme="minorBidi"/>
          <w:sz w:val="22"/>
          <w:szCs w:val="22"/>
        </w:rPr>
        <w:tab/>
      </w:r>
      <w:r>
        <w:t>Inclusion of WLAN direct discovery technologies as an alternative for ProSe direct discovery [ProSe_WLAN_DD_Stage3 ]</w:t>
      </w:r>
      <w:r>
        <w:tab/>
      </w:r>
      <w:r>
        <w:fldChar w:fldCharType="begin"/>
      </w:r>
      <w:r>
        <w:instrText xml:space="preserve"> PAGEREF _Toc492975665 \h </w:instrText>
      </w:r>
      <w:r>
        <w:fldChar w:fldCharType="separate"/>
      </w:r>
      <w:r>
        <w:t>41</w:t>
      </w:r>
      <w:r>
        <w:fldChar w:fldCharType="end"/>
      </w:r>
    </w:p>
    <w:p w:rsidR="00EF6CEF" w:rsidRDefault="00EF6CEF">
      <w:pPr>
        <w:pStyle w:val="TOC3"/>
        <w:rPr>
          <w:rFonts w:asciiTheme="minorHAnsi" w:eastAsiaTheme="minorEastAsia" w:hAnsiTheme="minorHAnsi" w:cstheme="minorBidi"/>
          <w:sz w:val="22"/>
          <w:szCs w:val="22"/>
        </w:rPr>
      </w:pPr>
      <w:r>
        <w:t>15.11</w:t>
      </w:r>
      <w:r>
        <w:rPr>
          <w:rFonts w:asciiTheme="minorHAnsi" w:eastAsiaTheme="minorEastAsia" w:hAnsiTheme="minorHAnsi" w:cstheme="minorBidi"/>
          <w:sz w:val="22"/>
          <w:szCs w:val="22"/>
        </w:rPr>
        <w:tab/>
      </w:r>
      <w:r>
        <w:t>3GPP PS data off function – Phase 2 [PS_DATA_OFF2-CT]</w:t>
      </w:r>
      <w:r>
        <w:tab/>
      </w:r>
      <w:r>
        <w:fldChar w:fldCharType="begin"/>
      </w:r>
      <w:r>
        <w:instrText xml:space="preserve"> PAGEREF _Toc492975666 \h </w:instrText>
      </w:r>
      <w:r>
        <w:fldChar w:fldCharType="separate"/>
      </w:r>
      <w:r>
        <w:t>41</w:t>
      </w:r>
      <w:r>
        <w:fldChar w:fldCharType="end"/>
      </w:r>
    </w:p>
    <w:p w:rsidR="00EF6CEF" w:rsidRDefault="00EF6CEF">
      <w:pPr>
        <w:pStyle w:val="TOC3"/>
        <w:rPr>
          <w:rFonts w:asciiTheme="minorHAnsi" w:eastAsiaTheme="minorEastAsia" w:hAnsiTheme="minorHAnsi" w:cstheme="minorBidi"/>
          <w:sz w:val="22"/>
          <w:szCs w:val="22"/>
        </w:rPr>
      </w:pPr>
      <w:r>
        <w:t>15.12</w:t>
      </w:r>
      <w:r>
        <w:rPr>
          <w:rFonts w:asciiTheme="minorHAnsi" w:eastAsiaTheme="minorEastAsia" w:hAnsiTheme="minorHAnsi" w:cstheme="minorBidi"/>
          <w:sz w:val="22"/>
          <w:szCs w:val="22"/>
        </w:rPr>
        <w:tab/>
      </w:r>
      <w:r>
        <w:t>Northbound APIs for SCEF – SCS/AS Interworking [NAPS-CT]</w:t>
      </w:r>
      <w:r>
        <w:tab/>
      </w:r>
      <w:r>
        <w:fldChar w:fldCharType="begin"/>
      </w:r>
      <w:r>
        <w:instrText xml:space="preserve"> PAGEREF _Toc492975667 \h </w:instrText>
      </w:r>
      <w:r>
        <w:fldChar w:fldCharType="separate"/>
      </w:r>
      <w:r>
        <w:t>41</w:t>
      </w:r>
      <w:r>
        <w:fldChar w:fldCharType="end"/>
      </w:r>
    </w:p>
    <w:p w:rsidR="00EF6CEF" w:rsidRDefault="00EF6CEF">
      <w:pPr>
        <w:pStyle w:val="TOC3"/>
        <w:rPr>
          <w:rFonts w:asciiTheme="minorHAnsi" w:eastAsiaTheme="minorEastAsia" w:hAnsiTheme="minorHAnsi" w:cstheme="minorBidi"/>
          <w:sz w:val="22"/>
          <w:szCs w:val="22"/>
        </w:rPr>
      </w:pPr>
      <w:r>
        <w:t>15.13</w:t>
      </w:r>
      <w:r>
        <w:rPr>
          <w:rFonts w:asciiTheme="minorHAnsi" w:eastAsiaTheme="minorEastAsia" w:hAnsiTheme="minorHAnsi" w:cstheme="minorBidi"/>
          <w:sz w:val="22"/>
          <w:szCs w:val="22"/>
        </w:rPr>
        <w:tab/>
      </w:r>
      <w:r>
        <w:t>SAE Protocol Development [SAES6, SAES6-CSFB, SAES6-non3GPP]</w:t>
      </w:r>
      <w:r>
        <w:tab/>
      </w:r>
      <w:r>
        <w:fldChar w:fldCharType="begin"/>
      </w:r>
      <w:r>
        <w:instrText xml:space="preserve"> PAGEREF _Toc492975668 \h </w:instrText>
      </w:r>
      <w:r>
        <w:fldChar w:fldCharType="separate"/>
      </w:r>
      <w:r>
        <w:t>41</w:t>
      </w:r>
      <w:r>
        <w:fldChar w:fldCharType="end"/>
      </w:r>
    </w:p>
    <w:p w:rsidR="00EF6CEF" w:rsidRDefault="00EF6CEF">
      <w:pPr>
        <w:pStyle w:val="TOC3"/>
        <w:rPr>
          <w:rFonts w:asciiTheme="minorHAnsi" w:eastAsiaTheme="minorEastAsia" w:hAnsiTheme="minorHAnsi" w:cstheme="minorBidi"/>
          <w:sz w:val="22"/>
          <w:szCs w:val="22"/>
        </w:rPr>
      </w:pPr>
      <w:r>
        <w:t>15.14</w:t>
      </w:r>
      <w:r>
        <w:rPr>
          <w:rFonts w:asciiTheme="minorHAnsi" w:eastAsiaTheme="minorEastAsia" w:hAnsiTheme="minorHAnsi" w:cstheme="minorBidi"/>
          <w:sz w:val="22"/>
          <w:szCs w:val="22"/>
        </w:rPr>
        <w:tab/>
      </w:r>
      <w:r>
        <w:t>Any other Rel-15 Work item or Study item</w:t>
      </w:r>
      <w:r>
        <w:tab/>
      </w:r>
      <w:r>
        <w:fldChar w:fldCharType="begin"/>
      </w:r>
      <w:r>
        <w:instrText xml:space="preserve"> PAGEREF _Toc492975669 \h </w:instrText>
      </w:r>
      <w:r>
        <w:fldChar w:fldCharType="separate"/>
      </w:r>
      <w:r>
        <w:t>41</w:t>
      </w:r>
      <w:r>
        <w:fldChar w:fldCharType="end"/>
      </w:r>
    </w:p>
    <w:p w:rsidR="00EF6CEF" w:rsidRDefault="00EF6CEF">
      <w:pPr>
        <w:pStyle w:val="TOC2"/>
        <w:rPr>
          <w:rFonts w:asciiTheme="minorHAnsi" w:eastAsiaTheme="minorEastAsia" w:hAnsiTheme="minorHAnsi" w:cstheme="minorBidi"/>
          <w:sz w:val="22"/>
          <w:szCs w:val="22"/>
        </w:rPr>
      </w:pPr>
      <w:r>
        <w:t>16</w:t>
      </w:r>
      <w:r>
        <w:rPr>
          <w:rFonts w:asciiTheme="minorHAnsi" w:eastAsiaTheme="minorEastAsia" w:hAnsiTheme="minorHAnsi" w:cstheme="minorBidi"/>
          <w:sz w:val="22"/>
          <w:szCs w:val="22"/>
        </w:rPr>
        <w:tab/>
      </w:r>
      <w:r>
        <w:t>Specification in TSG-CT domain</w:t>
      </w:r>
      <w:r>
        <w:tab/>
      </w:r>
      <w:r>
        <w:fldChar w:fldCharType="begin"/>
      </w:r>
      <w:r>
        <w:instrText xml:space="preserve"> PAGEREF _Toc492975670 \h </w:instrText>
      </w:r>
      <w:r>
        <w:fldChar w:fldCharType="separate"/>
      </w:r>
      <w:r>
        <w:t>41</w:t>
      </w:r>
      <w:r>
        <w:fldChar w:fldCharType="end"/>
      </w:r>
    </w:p>
    <w:p w:rsidR="00EF6CEF" w:rsidRDefault="00EF6CEF">
      <w:pPr>
        <w:pStyle w:val="TOC3"/>
        <w:rPr>
          <w:rFonts w:asciiTheme="minorHAnsi" w:eastAsiaTheme="minorEastAsia" w:hAnsiTheme="minorHAnsi" w:cstheme="minorBidi"/>
          <w:sz w:val="22"/>
          <w:szCs w:val="22"/>
        </w:rPr>
      </w:pPr>
      <w:r>
        <w:t>16.1</w:t>
      </w:r>
      <w:r>
        <w:rPr>
          <w:rFonts w:asciiTheme="minorHAnsi" w:eastAsiaTheme="minorEastAsia" w:hAnsiTheme="minorHAnsi" w:cstheme="minorBidi"/>
          <w:sz w:val="22"/>
          <w:szCs w:val="22"/>
        </w:rPr>
        <w:tab/>
      </w:r>
      <w:r>
        <w:t>Specification status</w:t>
      </w:r>
      <w:r>
        <w:tab/>
      </w:r>
      <w:r>
        <w:fldChar w:fldCharType="begin"/>
      </w:r>
      <w:r>
        <w:instrText xml:space="preserve"> PAGEREF _Toc492975671 \h </w:instrText>
      </w:r>
      <w:r>
        <w:fldChar w:fldCharType="separate"/>
      </w:r>
      <w:r>
        <w:t>41</w:t>
      </w:r>
      <w:r>
        <w:fldChar w:fldCharType="end"/>
      </w:r>
    </w:p>
    <w:p w:rsidR="00EF6CEF" w:rsidRDefault="00EF6CEF">
      <w:pPr>
        <w:pStyle w:val="TOC3"/>
        <w:rPr>
          <w:rFonts w:asciiTheme="minorHAnsi" w:eastAsiaTheme="minorEastAsia" w:hAnsiTheme="minorHAnsi" w:cstheme="minorBidi"/>
          <w:sz w:val="22"/>
          <w:szCs w:val="22"/>
        </w:rPr>
      </w:pPr>
      <w:r>
        <w:t>16.2</w:t>
      </w:r>
      <w:r>
        <w:rPr>
          <w:rFonts w:asciiTheme="minorHAnsi" w:eastAsiaTheme="minorEastAsia" w:hAnsiTheme="minorHAnsi" w:cstheme="minorBidi"/>
          <w:sz w:val="22"/>
          <w:szCs w:val="22"/>
        </w:rPr>
        <w:tab/>
      </w:r>
      <w:r>
        <w:t>3GPP TS/TR for information</w:t>
      </w:r>
      <w:r>
        <w:tab/>
      </w:r>
      <w:r>
        <w:fldChar w:fldCharType="begin"/>
      </w:r>
      <w:r>
        <w:instrText xml:space="preserve"> PAGEREF _Toc492975672 \h </w:instrText>
      </w:r>
      <w:r>
        <w:fldChar w:fldCharType="separate"/>
      </w:r>
      <w:r>
        <w:t>41</w:t>
      </w:r>
      <w:r>
        <w:fldChar w:fldCharType="end"/>
      </w:r>
    </w:p>
    <w:p w:rsidR="00EF6CEF" w:rsidRDefault="00EF6CEF">
      <w:pPr>
        <w:pStyle w:val="TOC3"/>
        <w:rPr>
          <w:rFonts w:asciiTheme="minorHAnsi" w:eastAsiaTheme="minorEastAsia" w:hAnsiTheme="minorHAnsi" w:cstheme="minorBidi"/>
          <w:sz w:val="22"/>
          <w:szCs w:val="22"/>
        </w:rPr>
      </w:pPr>
      <w:r>
        <w:t>16.3</w:t>
      </w:r>
      <w:r>
        <w:rPr>
          <w:rFonts w:asciiTheme="minorHAnsi" w:eastAsiaTheme="minorEastAsia" w:hAnsiTheme="minorHAnsi" w:cstheme="minorBidi"/>
          <w:sz w:val="22"/>
          <w:szCs w:val="22"/>
        </w:rPr>
        <w:tab/>
      </w:r>
      <w:r>
        <w:t>3GPP TS/TR for approval</w:t>
      </w:r>
      <w:r>
        <w:tab/>
      </w:r>
      <w:r>
        <w:fldChar w:fldCharType="begin"/>
      </w:r>
      <w:r>
        <w:instrText xml:space="preserve"> PAGEREF _Toc492975673 \h </w:instrText>
      </w:r>
      <w:r>
        <w:fldChar w:fldCharType="separate"/>
      </w:r>
      <w:r>
        <w:t>45</w:t>
      </w:r>
      <w:r>
        <w:fldChar w:fldCharType="end"/>
      </w:r>
    </w:p>
    <w:p w:rsidR="00EF6CEF" w:rsidRDefault="00EF6CEF">
      <w:pPr>
        <w:pStyle w:val="TOC2"/>
        <w:rPr>
          <w:rFonts w:asciiTheme="minorHAnsi" w:eastAsiaTheme="minorEastAsia" w:hAnsiTheme="minorHAnsi" w:cstheme="minorBidi"/>
          <w:sz w:val="22"/>
          <w:szCs w:val="22"/>
        </w:rPr>
      </w:pPr>
      <w:r>
        <w:t>17</w:t>
      </w:r>
      <w:r>
        <w:rPr>
          <w:rFonts w:asciiTheme="minorHAnsi" w:eastAsiaTheme="minorEastAsia" w:hAnsiTheme="minorHAnsi" w:cstheme="minorBidi"/>
          <w:sz w:val="22"/>
          <w:szCs w:val="22"/>
        </w:rPr>
        <w:tab/>
      </w:r>
      <w:r>
        <w:t>TSG CT work organization</w:t>
      </w:r>
      <w:r>
        <w:tab/>
      </w:r>
      <w:r>
        <w:fldChar w:fldCharType="begin"/>
      </w:r>
      <w:r>
        <w:instrText xml:space="preserve"> PAGEREF _Toc492975674 \h </w:instrText>
      </w:r>
      <w:r>
        <w:fldChar w:fldCharType="separate"/>
      </w:r>
      <w:r>
        <w:t>45</w:t>
      </w:r>
      <w:r>
        <w:fldChar w:fldCharType="end"/>
      </w:r>
    </w:p>
    <w:p w:rsidR="00EF6CEF" w:rsidRDefault="00EF6CEF">
      <w:pPr>
        <w:pStyle w:val="TOC3"/>
        <w:rPr>
          <w:rFonts w:asciiTheme="minorHAnsi" w:eastAsiaTheme="minorEastAsia" w:hAnsiTheme="minorHAnsi" w:cstheme="minorBidi"/>
          <w:sz w:val="22"/>
          <w:szCs w:val="22"/>
        </w:rPr>
      </w:pPr>
      <w:r>
        <w:t>17.1</w:t>
      </w:r>
      <w:r>
        <w:rPr>
          <w:rFonts w:asciiTheme="minorHAnsi" w:eastAsiaTheme="minorEastAsia" w:hAnsiTheme="minorHAnsi" w:cstheme="minorBidi"/>
          <w:sz w:val="22"/>
          <w:szCs w:val="22"/>
        </w:rPr>
        <w:tab/>
      </w:r>
      <w:r>
        <w:t>Election of CT-officials</w:t>
      </w:r>
      <w:r>
        <w:tab/>
      </w:r>
      <w:r>
        <w:fldChar w:fldCharType="begin"/>
      </w:r>
      <w:r>
        <w:instrText xml:space="preserve"> PAGEREF _Toc492975675 \h </w:instrText>
      </w:r>
      <w:r>
        <w:fldChar w:fldCharType="separate"/>
      </w:r>
      <w:r>
        <w:t>45</w:t>
      </w:r>
      <w:r>
        <w:fldChar w:fldCharType="end"/>
      </w:r>
    </w:p>
    <w:p w:rsidR="00EF6CEF" w:rsidRDefault="00EF6CEF">
      <w:pPr>
        <w:pStyle w:val="TOC3"/>
        <w:rPr>
          <w:rFonts w:asciiTheme="minorHAnsi" w:eastAsiaTheme="minorEastAsia" w:hAnsiTheme="minorHAnsi" w:cstheme="minorBidi"/>
          <w:sz w:val="22"/>
          <w:szCs w:val="22"/>
        </w:rPr>
      </w:pPr>
      <w:r>
        <w:t>17.2</w:t>
      </w:r>
      <w:r>
        <w:rPr>
          <w:rFonts w:asciiTheme="minorHAnsi" w:eastAsiaTheme="minorEastAsia" w:hAnsiTheme="minorHAnsi" w:cstheme="minorBidi"/>
          <w:sz w:val="22"/>
          <w:szCs w:val="22"/>
        </w:rPr>
        <w:tab/>
      </w:r>
      <w:r>
        <w:t>Principles for work organization within CT</w:t>
      </w:r>
      <w:r>
        <w:tab/>
      </w:r>
      <w:r>
        <w:fldChar w:fldCharType="begin"/>
      </w:r>
      <w:r>
        <w:instrText xml:space="preserve"> PAGEREF _Toc492975676 \h </w:instrText>
      </w:r>
      <w:r>
        <w:fldChar w:fldCharType="separate"/>
      </w:r>
      <w:r>
        <w:t>45</w:t>
      </w:r>
      <w:r>
        <w:fldChar w:fldCharType="end"/>
      </w:r>
    </w:p>
    <w:p w:rsidR="00EF6CEF" w:rsidRDefault="00EF6CEF">
      <w:pPr>
        <w:pStyle w:val="TOC3"/>
        <w:rPr>
          <w:rFonts w:asciiTheme="minorHAnsi" w:eastAsiaTheme="minorEastAsia" w:hAnsiTheme="minorHAnsi" w:cstheme="minorBidi"/>
          <w:sz w:val="22"/>
          <w:szCs w:val="22"/>
        </w:rPr>
      </w:pPr>
      <w:r>
        <w:t>17.3</w:t>
      </w:r>
      <w:r>
        <w:rPr>
          <w:rFonts w:asciiTheme="minorHAnsi" w:eastAsiaTheme="minorEastAsia" w:hAnsiTheme="minorHAnsi" w:cstheme="minorBidi"/>
          <w:sz w:val="22"/>
          <w:szCs w:val="22"/>
        </w:rPr>
        <w:tab/>
      </w:r>
      <w:r>
        <w:t>Terms of Reference</w:t>
      </w:r>
      <w:r>
        <w:tab/>
      </w:r>
      <w:r>
        <w:fldChar w:fldCharType="begin"/>
      </w:r>
      <w:r>
        <w:instrText xml:space="preserve"> PAGEREF _Toc492975677 \h </w:instrText>
      </w:r>
      <w:r>
        <w:fldChar w:fldCharType="separate"/>
      </w:r>
      <w:r>
        <w:t>45</w:t>
      </w:r>
      <w:r>
        <w:fldChar w:fldCharType="end"/>
      </w:r>
    </w:p>
    <w:p w:rsidR="00EF6CEF" w:rsidRDefault="00EF6CEF">
      <w:pPr>
        <w:pStyle w:val="TOC3"/>
        <w:rPr>
          <w:rFonts w:asciiTheme="minorHAnsi" w:eastAsiaTheme="minorEastAsia" w:hAnsiTheme="minorHAnsi" w:cstheme="minorBidi"/>
          <w:sz w:val="22"/>
          <w:szCs w:val="22"/>
        </w:rPr>
      </w:pPr>
      <w:r>
        <w:t>17.4</w:t>
      </w:r>
      <w:r>
        <w:rPr>
          <w:rFonts w:asciiTheme="minorHAnsi" w:eastAsiaTheme="minorEastAsia" w:hAnsiTheme="minorHAnsi" w:cstheme="minorBidi"/>
          <w:sz w:val="22"/>
          <w:szCs w:val="22"/>
        </w:rPr>
        <w:tab/>
      </w:r>
      <w:r>
        <w:t>Support Arrangements</w:t>
      </w:r>
      <w:r>
        <w:tab/>
      </w:r>
      <w:r>
        <w:fldChar w:fldCharType="begin"/>
      </w:r>
      <w:r>
        <w:instrText xml:space="preserve"> PAGEREF _Toc492975678 \h </w:instrText>
      </w:r>
      <w:r>
        <w:fldChar w:fldCharType="separate"/>
      </w:r>
      <w:r>
        <w:t>45</w:t>
      </w:r>
      <w:r>
        <w:fldChar w:fldCharType="end"/>
      </w:r>
    </w:p>
    <w:p w:rsidR="00EF6CEF" w:rsidRDefault="00EF6CEF">
      <w:pPr>
        <w:pStyle w:val="TOC3"/>
        <w:rPr>
          <w:rFonts w:asciiTheme="minorHAnsi" w:eastAsiaTheme="minorEastAsia" w:hAnsiTheme="minorHAnsi" w:cstheme="minorBidi"/>
          <w:sz w:val="22"/>
          <w:szCs w:val="22"/>
        </w:rPr>
      </w:pPr>
      <w:r>
        <w:t>17.5</w:t>
      </w:r>
      <w:r>
        <w:rPr>
          <w:rFonts w:asciiTheme="minorHAnsi" w:eastAsiaTheme="minorEastAsia" w:hAnsiTheme="minorHAnsi" w:cstheme="minorBidi"/>
          <w:sz w:val="22"/>
          <w:szCs w:val="22"/>
        </w:rPr>
        <w:tab/>
      </w:r>
      <w:r>
        <w:t>Working methods</w:t>
      </w:r>
      <w:r>
        <w:tab/>
      </w:r>
      <w:r>
        <w:fldChar w:fldCharType="begin"/>
      </w:r>
      <w:r>
        <w:instrText xml:space="preserve"> PAGEREF _Toc492975679 \h </w:instrText>
      </w:r>
      <w:r>
        <w:fldChar w:fldCharType="separate"/>
      </w:r>
      <w:r>
        <w:t>48</w:t>
      </w:r>
      <w:r>
        <w:fldChar w:fldCharType="end"/>
      </w:r>
    </w:p>
    <w:p w:rsidR="00EF6CEF" w:rsidRDefault="00EF6CEF">
      <w:pPr>
        <w:pStyle w:val="TOC3"/>
        <w:rPr>
          <w:rFonts w:asciiTheme="minorHAnsi" w:eastAsiaTheme="minorEastAsia" w:hAnsiTheme="minorHAnsi" w:cstheme="minorBidi"/>
          <w:sz w:val="22"/>
          <w:szCs w:val="22"/>
        </w:rPr>
      </w:pPr>
      <w:r>
        <w:t>17.6</w:t>
      </w:r>
      <w:r>
        <w:rPr>
          <w:rFonts w:asciiTheme="minorHAnsi" w:eastAsiaTheme="minorEastAsia" w:hAnsiTheme="minorHAnsi" w:cstheme="minorBidi"/>
          <w:sz w:val="22"/>
          <w:szCs w:val="22"/>
        </w:rPr>
        <w:tab/>
      </w:r>
      <w:r>
        <w:t>Future Meeting Schedule</w:t>
      </w:r>
      <w:r>
        <w:tab/>
      </w:r>
      <w:r>
        <w:fldChar w:fldCharType="begin"/>
      </w:r>
      <w:r>
        <w:instrText xml:space="preserve"> PAGEREF _Toc492975680 \h </w:instrText>
      </w:r>
      <w:r>
        <w:fldChar w:fldCharType="separate"/>
      </w:r>
      <w:r>
        <w:t>48</w:t>
      </w:r>
      <w:r>
        <w:fldChar w:fldCharType="end"/>
      </w:r>
    </w:p>
    <w:p w:rsidR="00EF6CEF" w:rsidRDefault="00EF6CEF">
      <w:pPr>
        <w:pStyle w:val="TOC2"/>
        <w:rPr>
          <w:rFonts w:asciiTheme="minorHAnsi" w:eastAsiaTheme="minorEastAsia" w:hAnsiTheme="minorHAnsi" w:cstheme="minorBidi"/>
          <w:sz w:val="22"/>
          <w:szCs w:val="22"/>
        </w:rPr>
      </w:pPr>
      <w:r>
        <w:t>18</w:t>
      </w:r>
      <w:r>
        <w:rPr>
          <w:rFonts w:asciiTheme="minorHAnsi" w:eastAsiaTheme="minorEastAsia" w:hAnsiTheme="minorHAnsi" w:cstheme="minorBidi"/>
          <w:sz w:val="22"/>
          <w:szCs w:val="22"/>
        </w:rPr>
        <w:tab/>
      </w:r>
      <w:r>
        <w:t>Review of 3GPP Work Plan</w:t>
      </w:r>
      <w:r>
        <w:tab/>
      </w:r>
      <w:r>
        <w:fldChar w:fldCharType="begin"/>
      </w:r>
      <w:r>
        <w:instrText xml:space="preserve"> PAGEREF _Toc492975681 \h </w:instrText>
      </w:r>
      <w:r>
        <w:fldChar w:fldCharType="separate"/>
      </w:r>
      <w:r>
        <w:t>48</w:t>
      </w:r>
      <w:r>
        <w:fldChar w:fldCharType="end"/>
      </w:r>
    </w:p>
    <w:p w:rsidR="00EF6CEF" w:rsidRDefault="00EF6CEF">
      <w:pPr>
        <w:pStyle w:val="TOC2"/>
        <w:rPr>
          <w:rFonts w:asciiTheme="minorHAnsi" w:eastAsiaTheme="minorEastAsia" w:hAnsiTheme="minorHAnsi" w:cstheme="minorBidi"/>
          <w:sz w:val="22"/>
          <w:szCs w:val="22"/>
        </w:rPr>
      </w:pPr>
      <w:r>
        <w:t>19</w:t>
      </w:r>
      <w:r>
        <w:rPr>
          <w:rFonts w:asciiTheme="minorHAnsi" w:eastAsiaTheme="minorEastAsia" w:hAnsiTheme="minorHAnsi" w:cstheme="minorBidi"/>
          <w:sz w:val="22"/>
          <w:szCs w:val="22"/>
        </w:rPr>
        <w:tab/>
      </w:r>
      <w:r>
        <w:t>Any other business</w:t>
      </w:r>
      <w:r>
        <w:tab/>
      </w:r>
      <w:r>
        <w:fldChar w:fldCharType="begin"/>
      </w:r>
      <w:r>
        <w:instrText xml:space="preserve"> PAGEREF _Toc492975682 \h </w:instrText>
      </w:r>
      <w:r>
        <w:fldChar w:fldCharType="separate"/>
      </w:r>
      <w:r>
        <w:t>49</w:t>
      </w:r>
      <w:r>
        <w:fldChar w:fldCharType="end"/>
      </w:r>
    </w:p>
    <w:p w:rsidR="00EF6CEF" w:rsidRDefault="00EF6CEF">
      <w:pPr>
        <w:pStyle w:val="TOC2"/>
        <w:rPr>
          <w:rFonts w:asciiTheme="minorHAnsi" w:eastAsiaTheme="minorEastAsia" w:hAnsiTheme="minorHAnsi" w:cstheme="minorBidi"/>
          <w:sz w:val="22"/>
          <w:szCs w:val="22"/>
        </w:rPr>
      </w:pPr>
      <w:r>
        <w:t>20</w:t>
      </w:r>
      <w:r>
        <w:rPr>
          <w:rFonts w:asciiTheme="minorHAnsi" w:eastAsiaTheme="minorEastAsia" w:hAnsiTheme="minorHAnsi" w:cstheme="minorBidi"/>
          <w:sz w:val="22"/>
          <w:szCs w:val="22"/>
        </w:rPr>
        <w:tab/>
      </w:r>
      <w:r>
        <w:t>Close of Meeting (Meeting close when all documents are treated, or at the latest by 12:00 local time on Tuesday)</w:t>
      </w:r>
      <w:r>
        <w:tab/>
      </w:r>
      <w:r>
        <w:fldChar w:fldCharType="begin"/>
      </w:r>
      <w:r>
        <w:instrText xml:space="preserve"> PAGEREF _Toc492975683 \h </w:instrText>
      </w:r>
      <w:r>
        <w:fldChar w:fldCharType="separate"/>
      </w:r>
      <w:r>
        <w:t>49</w:t>
      </w:r>
      <w:r>
        <w:fldChar w:fldCharType="end"/>
      </w:r>
    </w:p>
    <w:p w:rsidR="00EF6CEF" w:rsidRDefault="00EF6CEF">
      <w:pPr>
        <w:pStyle w:val="TOC2"/>
        <w:rPr>
          <w:rFonts w:asciiTheme="minorHAnsi" w:eastAsiaTheme="minorEastAsia" w:hAnsiTheme="minorHAnsi" w:cstheme="minorBidi"/>
          <w:sz w:val="22"/>
          <w:szCs w:val="22"/>
        </w:rPr>
      </w:pPr>
      <w:r>
        <w:t>21</w:t>
      </w:r>
      <w:r>
        <w:rPr>
          <w:rFonts w:asciiTheme="minorHAnsi" w:eastAsiaTheme="minorEastAsia" w:hAnsiTheme="minorHAnsi" w:cstheme="minorBidi"/>
          <w:sz w:val="22"/>
          <w:szCs w:val="22"/>
        </w:rPr>
        <w:tab/>
      </w:r>
      <w:r>
        <w:t>History table</w:t>
      </w:r>
      <w:r>
        <w:tab/>
      </w:r>
      <w:r>
        <w:fldChar w:fldCharType="begin"/>
      </w:r>
      <w:r>
        <w:instrText xml:space="preserve"> PAGEREF _Toc492975684 \h </w:instrText>
      </w:r>
      <w:r>
        <w:fldChar w:fldCharType="separate"/>
      </w:r>
      <w:r>
        <w:t>50</w:t>
      </w:r>
      <w:r>
        <w:fldChar w:fldCharType="end"/>
      </w:r>
    </w:p>
    <w:p w:rsidR="00EF6CEF" w:rsidRDefault="00EF6CEF" w:rsidP="00EF6CEF">
      <w:pPr>
        <w:pStyle w:val="Heading2"/>
        <w:rPr>
          <w:noProof/>
          <w:sz w:val="22"/>
        </w:rPr>
      </w:pPr>
      <w:r>
        <w:rPr>
          <w:noProof/>
          <w:sz w:val="22"/>
        </w:rPr>
        <w:fldChar w:fldCharType="end"/>
      </w:r>
    </w:p>
    <w:p w:rsidR="00EF6CEF" w:rsidRDefault="00EF6CEF">
      <w:pPr>
        <w:overflowPunct/>
        <w:autoSpaceDE/>
        <w:autoSpaceDN/>
        <w:adjustRightInd/>
        <w:spacing w:after="0"/>
        <w:textAlignment w:val="auto"/>
        <w:rPr>
          <w:rFonts w:ascii="Arial" w:hAnsi="Arial"/>
          <w:noProof/>
          <w:sz w:val="22"/>
        </w:rPr>
      </w:pPr>
      <w:r>
        <w:rPr>
          <w:noProof/>
          <w:sz w:val="22"/>
        </w:rPr>
        <w:br w:type="page"/>
      </w:r>
    </w:p>
    <w:p w:rsidR="00C552DE" w:rsidRDefault="00C552DE" w:rsidP="00EF6CEF">
      <w:pPr>
        <w:pStyle w:val="Heading2"/>
      </w:pPr>
      <w:bookmarkStart w:id="0" w:name="_Toc492975589"/>
      <w:r>
        <w:lastRenderedPageBreak/>
        <w:t>1</w:t>
      </w:r>
      <w:r>
        <w:tab/>
        <w:t>Opening of the meeting</w:t>
      </w:r>
      <w:bookmarkEnd w:id="0"/>
    </w:p>
    <w:p w:rsidR="00C552DE" w:rsidRDefault="00C552DE" w:rsidP="00C552DE">
      <w:r>
        <w:t>Chairman Mr. Georg Mayer opened the meeting on Monday 5th June 2017 at 09:00.</w:t>
      </w:r>
    </w:p>
    <w:p w:rsidR="00C552DE" w:rsidRDefault="00C552DE" w:rsidP="00C552DE">
      <w:r>
        <w:t>Vice Chairmen of the meeting were:</w:t>
      </w:r>
    </w:p>
    <w:p w:rsidR="00C552DE" w:rsidRDefault="00C552DE" w:rsidP="00C552DE">
      <w:r>
        <w:t xml:space="preserve">- Mr Behrouz Aghili (Vice Chairman, InterDigital Comm./ ATIS), </w:t>
      </w:r>
    </w:p>
    <w:p w:rsidR="00C552DE" w:rsidRDefault="00C552DE" w:rsidP="00C552DE">
      <w:r>
        <w:t xml:space="preserve">- Mr Atsushi Minokuchi (Vice Chairman, NTT DOCOMO INC. / TTC), </w:t>
      </w:r>
    </w:p>
    <w:p w:rsidR="00C552DE" w:rsidRDefault="00C552DE" w:rsidP="00C552DE">
      <w:r>
        <w:t>- Johannes Achter (Vice Chairman, Deutsche Telekom / ETSI).</w:t>
      </w:r>
    </w:p>
    <w:p w:rsidR="00C552DE" w:rsidRDefault="00C552DE" w:rsidP="00C552DE">
      <w:r>
        <w:t>ETSI/MCC support was provided by Mr Kimmo Kymalainen.</w:t>
      </w:r>
    </w:p>
    <w:p w:rsidR="00C552DE" w:rsidRDefault="00C552DE" w:rsidP="00C552DE">
      <w:r>
        <w:t>CT Plenary meeting got some sad news to the ETSI and 3GPP community. François Courau, who was the TSG RAN Chairman for a record eight years between 2001 and 2009, passed away mid August. Also the wife of MCC director, Ardian Scrace, past away at the end of August. CT Plenary started with 1 minute of silence.</w:t>
      </w:r>
    </w:p>
    <w:p w:rsidR="00C552DE" w:rsidRDefault="00C552DE" w:rsidP="00C552DE">
      <w:pPr>
        <w:pStyle w:val="Heading3"/>
      </w:pPr>
      <w:bookmarkStart w:id="1" w:name="_Toc492975590"/>
      <w:r>
        <w:t>1.1</w:t>
      </w:r>
      <w:r>
        <w:tab/>
        <w:t>Welcome speech</w:t>
      </w:r>
      <w:bookmarkEnd w:id="1"/>
    </w:p>
    <w:p w:rsidR="00C552DE" w:rsidRDefault="00C552DE" w:rsidP="00C552DE">
      <w:r>
        <w:t>Mr Kazuo Nakamura (ARIB), welcomed the delegates to Sapporo; Japan on behalf of the host, the Association of Radio Industries and Business (ARIB) arrangements and wished TSG CT a successful meeting in the Sapporo.</w:t>
      </w:r>
    </w:p>
    <w:p w:rsidR="00C552DE" w:rsidRDefault="00C552DE" w:rsidP="00C552DE">
      <w:pPr>
        <w:pStyle w:val="Heading3"/>
      </w:pPr>
      <w:bookmarkStart w:id="2" w:name="_Toc492975591"/>
      <w:r>
        <w:t>1.2</w:t>
      </w:r>
      <w:r>
        <w:tab/>
        <w:t>IPR Declarations</w:t>
      </w:r>
      <w:bookmarkEnd w:id="2"/>
    </w:p>
    <w:p w:rsidR="00C552DE" w:rsidRDefault="00C552DE" w:rsidP="00C552DE">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C552DE" w:rsidRDefault="00C552DE" w:rsidP="00C552DE">
      <w:r>
        <w:t>The delegates were asked to take note that they were thereby invited:</w:t>
      </w:r>
    </w:p>
    <w:p w:rsidR="00C552DE" w:rsidRDefault="00C552DE" w:rsidP="00C552DE">
      <w:r>
        <w:t>-</w:t>
      </w:r>
      <w:r>
        <w:tab/>
        <w:t>to investigate whether their organization or any other organization owns IPRs which were, or were likely to become Essential in respect of the work of 3GPP.</w:t>
      </w:r>
    </w:p>
    <w:p w:rsidR="00C552DE" w:rsidRDefault="00C552DE" w:rsidP="00C552DE">
      <w:r>
        <w:t>To notify their respective Organizational Partners of all potential IPRs, e.g., for ETSI, by means of the IPR Information Statement and the Licensing declaration forms.</w:t>
      </w:r>
    </w:p>
    <w:p w:rsidR="00C552DE" w:rsidRDefault="00C552DE" w:rsidP="00C552DE">
      <w:pPr>
        <w:pStyle w:val="Heading3"/>
      </w:pPr>
      <w:bookmarkStart w:id="3" w:name="_Toc492975592"/>
      <w:r>
        <w:t>1.3</w:t>
      </w:r>
      <w:r>
        <w:tab/>
        <w:t>Antitrust declarations</w:t>
      </w:r>
      <w:bookmarkEnd w:id="3"/>
    </w:p>
    <w:p w:rsidR="00C552DE" w:rsidRDefault="00C552DE" w:rsidP="00C552DE">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rsidR="00C552DE" w:rsidRDefault="00C552DE" w:rsidP="00C552DE">
      <w:pPr>
        <w:pStyle w:val="Heading2"/>
      </w:pPr>
      <w:bookmarkStart w:id="4" w:name="_Toc492975593"/>
      <w:r>
        <w:t>2</w:t>
      </w:r>
      <w:r>
        <w:tab/>
        <w:t>Approval of the agenda and registration of new documents</w:t>
      </w:r>
      <w:bookmarkEnd w:id="4"/>
    </w:p>
    <w:p w:rsidR="00C552DE" w:rsidRDefault="00C552DE" w:rsidP="00C552DE">
      <w:pPr>
        <w:rPr>
          <w:i/>
        </w:rPr>
      </w:pPr>
      <w:r w:rsidRPr="00C552DE">
        <w:rPr>
          <w:rFonts w:ascii="Arial" w:hAnsi="Arial" w:cs="Arial"/>
          <w:b/>
          <w:color w:val="0000FF"/>
          <w:sz w:val="24"/>
          <w:u w:val="thick"/>
        </w:rPr>
        <w:t>CP-172000</w:t>
      </w:r>
      <w:r>
        <w:rPr>
          <w:b/>
        </w:rPr>
        <w:tab/>
        <w:t>Proposed allocation of documents to agenda items</w:t>
      </w:r>
      <w:r>
        <w:rPr>
          <w:b/>
        </w:rPr>
        <w:br/>
      </w:r>
      <w:r>
        <w:rPr>
          <w:i/>
        </w:rPr>
        <w:tab/>
      </w:r>
      <w:r>
        <w:rPr>
          <w:i/>
        </w:rPr>
        <w:tab/>
      </w:r>
      <w:r>
        <w:rPr>
          <w:i/>
        </w:rPr>
        <w:tab/>
      </w:r>
      <w:r>
        <w:rPr>
          <w:i/>
        </w:rPr>
        <w:tab/>
      </w:r>
      <w:r>
        <w:rPr>
          <w:i/>
        </w:rPr>
        <w:tab/>
        <w:t>Source: CT Chairman</w:t>
      </w:r>
    </w:p>
    <w:p w:rsidR="00C552DE" w:rsidRDefault="00C552DE" w:rsidP="00C55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552DE" w:rsidRDefault="00C552DE" w:rsidP="00C552DE">
      <w:pPr>
        <w:rPr>
          <w:i/>
        </w:rPr>
      </w:pPr>
      <w:r w:rsidRPr="00C552DE">
        <w:rPr>
          <w:rFonts w:ascii="Arial" w:hAnsi="Arial" w:cs="Arial"/>
          <w:b/>
          <w:color w:val="0000FF"/>
          <w:sz w:val="24"/>
          <w:u w:val="thick"/>
        </w:rPr>
        <w:t>CP-172001</w:t>
      </w:r>
      <w:r>
        <w:rPr>
          <w:b/>
        </w:rPr>
        <w:tab/>
        <w:t>Allocation of documents to agenda items: status on Monday morning</w:t>
      </w:r>
      <w:r>
        <w:rPr>
          <w:b/>
        </w:rPr>
        <w:br/>
      </w:r>
      <w:r>
        <w:rPr>
          <w:i/>
        </w:rPr>
        <w:tab/>
      </w:r>
      <w:r>
        <w:rPr>
          <w:i/>
        </w:rPr>
        <w:tab/>
      </w:r>
      <w:r>
        <w:rPr>
          <w:i/>
        </w:rPr>
        <w:tab/>
      </w:r>
      <w:r>
        <w:rPr>
          <w:i/>
        </w:rPr>
        <w:tab/>
      </w:r>
      <w:r>
        <w:rPr>
          <w:i/>
        </w:rPr>
        <w:tab/>
        <w:t>Source: CT Chairman</w:t>
      </w:r>
    </w:p>
    <w:p w:rsidR="00C552DE" w:rsidRDefault="00C552DE" w:rsidP="00C55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552DE" w:rsidRDefault="00C552DE" w:rsidP="00C552DE">
      <w:pPr>
        <w:rPr>
          <w:i/>
        </w:rPr>
      </w:pPr>
      <w:r w:rsidRPr="00C552DE">
        <w:rPr>
          <w:rFonts w:ascii="Arial" w:hAnsi="Arial" w:cs="Arial"/>
          <w:b/>
          <w:color w:val="0000FF"/>
          <w:sz w:val="24"/>
          <w:u w:val="thick"/>
        </w:rPr>
        <w:lastRenderedPageBreak/>
        <w:t>CP-172002</w:t>
      </w:r>
      <w:r>
        <w:rPr>
          <w:b/>
        </w:rPr>
        <w:tab/>
        <w:t>Allocation of documents to agenda items: status at Monday lunch</w:t>
      </w:r>
      <w:r>
        <w:rPr>
          <w:b/>
        </w:rPr>
        <w:br/>
      </w:r>
      <w:r>
        <w:rPr>
          <w:i/>
        </w:rPr>
        <w:tab/>
      </w:r>
      <w:r>
        <w:rPr>
          <w:i/>
        </w:rPr>
        <w:tab/>
      </w:r>
      <w:r>
        <w:rPr>
          <w:i/>
        </w:rPr>
        <w:tab/>
      </w:r>
      <w:r>
        <w:rPr>
          <w:i/>
        </w:rPr>
        <w:tab/>
      </w:r>
      <w:r>
        <w:rPr>
          <w:i/>
        </w:rPr>
        <w:tab/>
        <w:t>Source: CT Vice Chairman</w:t>
      </w:r>
    </w:p>
    <w:p w:rsidR="00C552DE" w:rsidRDefault="00C552DE" w:rsidP="00C55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C552DE" w:rsidRDefault="00C552DE" w:rsidP="00C552DE">
      <w:pPr>
        <w:rPr>
          <w:i/>
        </w:rPr>
      </w:pPr>
      <w:r w:rsidRPr="00C552DE">
        <w:rPr>
          <w:rFonts w:ascii="Arial" w:hAnsi="Arial" w:cs="Arial"/>
          <w:b/>
          <w:color w:val="0000FF"/>
          <w:sz w:val="24"/>
          <w:u w:val="thick"/>
        </w:rPr>
        <w:t>CP-172003</w:t>
      </w:r>
      <w:r>
        <w:rPr>
          <w:b/>
        </w:rPr>
        <w:tab/>
        <w:t>Allocation of documents to agenda items: status after Monday</w:t>
      </w:r>
      <w:r>
        <w:rPr>
          <w:b/>
        </w:rPr>
        <w:br/>
      </w:r>
      <w:r>
        <w:rPr>
          <w:i/>
        </w:rPr>
        <w:tab/>
      </w:r>
      <w:r>
        <w:rPr>
          <w:i/>
        </w:rPr>
        <w:tab/>
      </w:r>
      <w:r>
        <w:rPr>
          <w:i/>
        </w:rPr>
        <w:tab/>
      </w:r>
      <w:r>
        <w:rPr>
          <w:i/>
        </w:rPr>
        <w:tab/>
      </w:r>
      <w:r>
        <w:rPr>
          <w:i/>
        </w:rPr>
        <w:tab/>
        <w:t>Source: CT Vice Chairman</w:t>
      </w:r>
    </w:p>
    <w:p w:rsidR="00C552DE" w:rsidRDefault="00C552DE" w:rsidP="00C55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552DE" w:rsidRDefault="00C552DE" w:rsidP="00C552DE">
      <w:pPr>
        <w:rPr>
          <w:i/>
        </w:rPr>
      </w:pPr>
      <w:r w:rsidRPr="00C552DE">
        <w:rPr>
          <w:rFonts w:ascii="Arial" w:hAnsi="Arial" w:cs="Arial"/>
          <w:b/>
          <w:color w:val="0000FF"/>
          <w:sz w:val="24"/>
          <w:u w:val="thick"/>
        </w:rPr>
        <w:t>CP-172004</w:t>
      </w:r>
      <w:r>
        <w:rPr>
          <w:b/>
        </w:rPr>
        <w:tab/>
        <w:t>Allocation of documents to agenda items: status After CT Plenary</w:t>
      </w:r>
      <w:r>
        <w:rPr>
          <w:b/>
        </w:rPr>
        <w:br/>
      </w:r>
      <w:r>
        <w:rPr>
          <w:i/>
        </w:rPr>
        <w:tab/>
      </w:r>
      <w:r>
        <w:rPr>
          <w:i/>
        </w:rPr>
        <w:tab/>
      </w:r>
      <w:r>
        <w:rPr>
          <w:i/>
        </w:rPr>
        <w:tab/>
      </w:r>
      <w:r>
        <w:rPr>
          <w:i/>
        </w:rPr>
        <w:tab/>
      </w:r>
      <w:r>
        <w:rPr>
          <w:i/>
        </w:rPr>
        <w:tab/>
        <w:t>Source: CT Vice Chairman</w:t>
      </w:r>
    </w:p>
    <w:p w:rsidR="00C552DE" w:rsidRDefault="00C552DE" w:rsidP="00C55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552DE" w:rsidRDefault="00C552DE" w:rsidP="00C552DE">
      <w:pPr>
        <w:pStyle w:val="Heading2"/>
      </w:pPr>
      <w:bookmarkStart w:id="5" w:name="_Toc492975594"/>
      <w:r>
        <w:t>3</w:t>
      </w:r>
      <w:r>
        <w:tab/>
        <w:t>Reports</w:t>
      </w:r>
      <w:bookmarkEnd w:id="5"/>
    </w:p>
    <w:p w:rsidR="00C552DE" w:rsidRDefault="00C552DE" w:rsidP="00C552DE">
      <w:pPr>
        <w:rPr>
          <w:i/>
        </w:rPr>
      </w:pPr>
      <w:r w:rsidRPr="00C552DE">
        <w:rPr>
          <w:rFonts w:ascii="Arial" w:hAnsi="Arial" w:cs="Arial"/>
          <w:b/>
          <w:color w:val="0000FF"/>
          <w:sz w:val="24"/>
          <w:u w:val="thick"/>
        </w:rPr>
        <w:t>CP-172005</w:t>
      </w:r>
      <w:r>
        <w:rPr>
          <w:b/>
        </w:rPr>
        <w:tab/>
        <w:t>IETF status report</w:t>
      </w:r>
      <w:r>
        <w:rPr>
          <w:b/>
        </w:rPr>
        <w:br/>
      </w:r>
      <w:r>
        <w:rPr>
          <w:i/>
        </w:rPr>
        <w:tab/>
      </w:r>
      <w:r>
        <w:rPr>
          <w:i/>
        </w:rPr>
        <w:tab/>
      </w:r>
      <w:r>
        <w:rPr>
          <w:i/>
        </w:rPr>
        <w:tab/>
      </w:r>
      <w:r>
        <w:rPr>
          <w:i/>
        </w:rPr>
        <w:tab/>
      </w:r>
      <w:r>
        <w:rPr>
          <w:i/>
        </w:rPr>
        <w:tab/>
        <w:t>Source: CT Chairman</w:t>
      </w:r>
    </w:p>
    <w:p w:rsidR="00C552DE" w:rsidRDefault="00C552DE" w:rsidP="00C552DE">
      <w:pPr>
        <w:rPr>
          <w:rFonts w:ascii="Arial" w:hAnsi="Arial" w:cs="Arial"/>
          <w:b/>
        </w:rPr>
      </w:pPr>
      <w:r>
        <w:rPr>
          <w:rFonts w:ascii="Arial" w:hAnsi="Arial" w:cs="Arial"/>
          <w:b/>
        </w:rPr>
        <w:t xml:space="preserve">Abstract: </w:t>
      </w:r>
    </w:p>
    <w:p w:rsidR="00C552DE" w:rsidRDefault="00C552DE" w:rsidP="00C552DE">
      <w:r>
        <w:t>IETF Dependencies</w:t>
      </w:r>
    </w:p>
    <w:p w:rsidR="00C552DE" w:rsidRDefault="00C552DE" w:rsidP="00C552DE">
      <w:r>
        <w:t xml:space="preserve"> </w:t>
      </w:r>
      <w:r>
        <w:tab/>
        <w:t xml:space="preserve">Rel-10 &amp; Rel-11 </w:t>
      </w:r>
    </w:p>
    <w:p w:rsidR="00C552DE" w:rsidRDefault="00C552DE" w:rsidP="00C552DE">
      <w:r>
        <w:t>•</w:t>
      </w:r>
      <w:r>
        <w:tab/>
        <w:t>2 drafts</w:t>
      </w:r>
    </w:p>
    <w:p w:rsidR="00C552DE" w:rsidRDefault="00C552DE" w:rsidP="00C552DE">
      <w:r>
        <w:t xml:space="preserve"> </w:t>
      </w:r>
      <w:r>
        <w:tab/>
        <w:t xml:space="preserve">Rel-12 </w:t>
      </w:r>
    </w:p>
    <w:p w:rsidR="00C552DE" w:rsidRDefault="00C552DE" w:rsidP="00C552DE">
      <w:r>
        <w:t>•</w:t>
      </w:r>
      <w:r>
        <w:tab/>
        <w:t>9 drafts</w:t>
      </w:r>
    </w:p>
    <w:p w:rsidR="00C552DE" w:rsidRDefault="00C552DE" w:rsidP="00C552DE">
      <w:r>
        <w:t xml:space="preserve"> </w:t>
      </w:r>
      <w:r>
        <w:tab/>
        <w:t xml:space="preserve">Rel-13 </w:t>
      </w:r>
    </w:p>
    <w:p w:rsidR="00C552DE" w:rsidRDefault="00C552DE" w:rsidP="00C552DE">
      <w:r>
        <w:t>•</w:t>
      </w:r>
      <w:r>
        <w:tab/>
        <w:t>13 drafts</w:t>
      </w:r>
    </w:p>
    <w:p w:rsidR="00C552DE" w:rsidRDefault="00C552DE" w:rsidP="00C552DE">
      <w:r>
        <w:t xml:space="preserve"> </w:t>
      </w:r>
      <w:r>
        <w:tab/>
        <w:t xml:space="preserve">Rel-14 </w:t>
      </w:r>
    </w:p>
    <w:p w:rsidR="00C552DE" w:rsidRDefault="00C552DE" w:rsidP="00C552DE">
      <w:r>
        <w:t>•</w:t>
      </w:r>
      <w:r>
        <w:tab/>
        <w:t>9 drafts (-2)</w:t>
      </w:r>
    </w:p>
    <w:p w:rsidR="00C552DE" w:rsidRDefault="00C552DE" w:rsidP="00C552DE">
      <w:r>
        <w:t xml:space="preserve"> </w:t>
      </w:r>
      <w:r>
        <w:tab/>
        <w:t>Rel-15</w:t>
      </w:r>
    </w:p>
    <w:p w:rsidR="00C552DE" w:rsidRDefault="00C552DE" w:rsidP="00C552DE">
      <w:r>
        <w:t>•</w:t>
      </w:r>
      <w:r>
        <w:tab/>
        <w:t>3 (+3)</w:t>
      </w:r>
    </w:p>
    <w:p w:rsidR="00C552DE" w:rsidRDefault="00C552DE" w:rsidP="00C552DE">
      <w:r>
        <w:t>Since the previous TSGs</w:t>
      </w:r>
    </w:p>
    <w:p w:rsidR="00C552DE" w:rsidRDefault="00C552DE" w:rsidP="00C552DE">
      <w:r>
        <w:t xml:space="preserve"> </w:t>
      </w:r>
      <w:r>
        <w:tab/>
        <w:t>New RFCs:</w:t>
      </w:r>
    </w:p>
    <w:p w:rsidR="00C552DE" w:rsidRDefault="00C552DE" w:rsidP="00C552DE">
      <w:r>
        <w:tab/>
        <w:t>RFC 8147 - Next-Generation Pan-European eCall</w:t>
      </w:r>
    </w:p>
    <w:p w:rsidR="00C552DE" w:rsidRDefault="00C552DE" w:rsidP="00C552DE">
      <w:r>
        <w:t>was: draft-ietf-ecrit-ecall</w:t>
      </w:r>
    </w:p>
    <w:p w:rsidR="00C552DE" w:rsidRDefault="00C552DE" w:rsidP="00C552DE">
      <w:r>
        <w:tab/>
      </w:r>
    </w:p>
    <w:p w:rsidR="00C552DE" w:rsidRDefault="00C552DE" w:rsidP="00C552DE">
      <w:r>
        <w:tab/>
        <w:t>RFC 8197 – A SIP Response Code for Unwanted Calls</w:t>
      </w:r>
    </w:p>
    <w:p w:rsidR="00C552DE" w:rsidRDefault="00C552DE" w:rsidP="00C552DE">
      <w:r>
        <w:t>was:draft-ietf-sipcore-status-unwanted</w:t>
      </w:r>
    </w:p>
    <w:p w:rsidR="00C552DE" w:rsidRDefault="00C552DE" w:rsidP="00C552DE">
      <w:r>
        <w:t xml:space="preserve"> </w:t>
      </w:r>
      <w:r>
        <w:tab/>
        <w:t xml:space="preserve"> Drafts in RFC editors queue:</w:t>
      </w:r>
    </w:p>
    <w:p w:rsidR="00C552DE" w:rsidRDefault="00C552DE" w:rsidP="00C552DE">
      <w:r>
        <w:lastRenderedPageBreak/>
        <w:t>•</w:t>
      </w:r>
      <w:r>
        <w:tab/>
        <w:t>draft-ietf-clue-data-model-schema</w:t>
      </w:r>
    </w:p>
    <w:p w:rsidR="00C552DE" w:rsidRDefault="00C552DE" w:rsidP="00C552DE">
      <w:r>
        <w:t>•</w:t>
      </w:r>
      <w:r>
        <w:tab/>
        <w:t>draft-ietf-clue-framework</w:t>
      </w:r>
    </w:p>
    <w:p w:rsidR="00C552DE" w:rsidRDefault="00C552DE" w:rsidP="00C552DE">
      <w:r>
        <w:t>•</w:t>
      </w:r>
      <w:r>
        <w:tab/>
        <w:t>draft-ietf-rtcweb-datachannel</w:t>
      </w:r>
    </w:p>
    <w:p w:rsidR="00C552DE" w:rsidRDefault="00C552DE" w:rsidP="00C552DE">
      <w:r>
        <w:t>•</w:t>
      </w:r>
      <w:r>
        <w:tab/>
        <w:t>draft-ietf-tsvwg-sctp-dtls-encaps</w:t>
      </w:r>
    </w:p>
    <w:p w:rsidR="00C552DE" w:rsidRDefault="00C552DE" w:rsidP="00C552DE">
      <w:r>
        <w:t>•</w:t>
      </w:r>
      <w:r>
        <w:tab/>
        <w:t>draft-ietf-mmusic-4572-update</w:t>
      </w:r>
    </w:p>
    <w:p w:rsidR="00C552DE" w:rsidRDefault="00C552DE" w:rsidP="00C552DE">
      <w:r>
        <w:t>•</w:t>
      </w:r>
      <w:r>
        <w:tab/>
        <w:t>draft-mohali-dispatch-cause-for-service-number</w:t>
      </w:r>
    </w:p>
    <w:p w:rsidR="00C552DE" w:rsidRDefault="00C552DE" w:rsidP="00C552DE">
      <w:r>
        <w:t>•</w:t>
      </w:r>
      <w:r>
        <w:tab/>
        <w:t>draft-ietf-insipid-session-id</w:t>
      </w:r>
    </w:p>
    <w:p w:rsidR="00C552DE" w:rsidRDefault="00C552DE" w:rsidP="00C552DE">
      <w:r>
        <w:t xml:space="preserve"> </w:t>
      </w:r>
      <w:r>
        <w:tab/>
        <w:t>Dependency removed from our specifications:</w:t>
      </w:r>
    </w:p>
    <w:p w:rsidR="00C552DE" w:rsidRDefault="00C552DE" w:rsidP="00C552DE">
      <w:r>
        <w:tab/>
        <w:t>none</w:t>
      </w:r>
    </w:p>
    <w:p w:rsidR="00C552DE" w:rsidRDefault="00C552DE" w:rsidP="00C552DE">
      <w:r>
        <w:t xml:space="preserve"> </w:t>
      </w:r>
      <w:r>
        <w:tab/>
        <w:t xml:space="preserve"> New dependencies:</w:t>
      </w:r>
    </w:p>
    <w:p w:rsidR="00C552DE" w:rsidRDefault="00C552DE" w:rsidP="00C552DE">
      <w:r>
        <w:tab/>
      </w:r>
      <w:r>
        <w:tab/>
        <w:t>draft-ietf-sipcore-content-id</w:t>
      </w:r>
    </w:p>
    <w:p w:rsidR="00C552DE" w:rsidRDefault="00C552DE" w:rsidP="00C552DE">
      <w:r>
        <w:tab/>
      </w:r>
      <w:r>
        <w:tab/>
        <w:t>draft-jesske-update-p-visited-network</w:t>
      </w:r>
    </w:p>
    <w:p w:rsidR="00C552DE" w:rsidRDefault="00C552DE" w:rsidP="00C552DE">
      <w:r>
        <w:tab/>
      </w:r>
      <w:r>
        <w:tab/>
        <w:t>draft-ietf-sipcore-content-id</w:t>
      </w:r>
    </w:p>
    <w:p w:rsidR="00C552DE" w:rsidRDefault="00C552DE" w:rsidP="00C552DE">
      <w:r>
        <w:tab/>
      </w:r>
      <w:r>
        <w:tab/>
        <w:t>draft-yusef-sipcore-sip-oauth</w:t>
      </w:r>
    </w:p>
    <w:p w:rsidR="00C552DE" w:rsidRDefault="00C552DE" w:rsidP="00C552DE">
      <w:r>
        <w:tab/>
        <w:t>REPLACES draft-ietf-sipcore-sip-authn</w:t>
      </w:r>
    </w:p>
    <w:p w:rsidR="00C552DE" w:rsidRDefault="00C552DE" w:rsidP="00C552DE">
      <w:r>
        <w:tab/>
      </w:r>
      <w:r>
        <w:tab/>
      </w:r>
    </w:p>
    <w:p w:rsidR="00C552DE" w:rsidRDefault="00C552DE" w:rsidP="00C552DE">
      <w:r>
        <w:tab/>
        <w:t xml:space="preserve">draft-ietf-sipcore-reason-q850-loc </w:t>
      </w:r>
    </w:p>
    <w:p w:rsidR="00C552DE" w:rsidRDefault="00C552DE" w:rsidP="00C552DE">
      <w:r>
        <w:tab/>
        <w:t>REPLACES draft-jesske-sipcore-reason-q850</w:t>
      </w:r>
    </w:p>
    <w:p w:rsidR="00C552DE" w:rsidRDefault="00C552DE" w:rsidP="00C55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CP-172152</w:t>
      </w:r>
      <w:r>
        <w:rPr>
          <w:color w:val="993300"/>
          <w:u w:val="single"/>
        </w:rPr>
        <w:t>.</w:t>
      </w:r>
      <w:r>
        <w:rPr>
          <w:color w:val="993300"/>
          <w:u w:val="single"/>
        </w:rPr>
        <w:br/>
      </w:r>
      <w:r>
        <w:rPr>
          <w:color w:val="993300"/>
          <w:u w:val="single"/>
        </w:rPr>
        <w:br/>
      </w:r>
    </w:p>
    <w:p w:rsidR="00C552DE" w:rsidRDefault="00C552DE" w:rsidP="00C552DE">
      <w:pPr>
        <w:rPr>
          <w:i/>
        </w:rPr>
      </w:pPr>
      <w:r w:rsidRPr="00C552DE">
        <w:rPr>
          <w:rFonts w:ascii="Arial" w:hAnsi="Arial" w:cs="Arial"/>
          <w:b/>
          <w:color w:val="0000FF"/>
          <w:sz w:val="24"/>
          <w:u w:val="thick"/>
        </w:rPr>
        <w:t>CP-172152</w:t>
      </w:r>
      <w:r>
        <w:rPr>
          <w:b/>
        </w:rPr>
        <w:tab/>
        <w:t>IETF status report</w:t>
      </w:r>
      <w:r>
        <w:rPr>
          <w:b/>
        </w:rPr>
        <w:br/>
      </w:r>
      <w:r>
        <w:rPr>
          <w:i/>
        </w:rPr>
        <w:tab/>
      </w:r>
      <w:r>
        <w:rPr>
          <w:i/>
        </w:rPr>
        <w:tab/>
      </w:r>
      <w:r>
        <w:rPr>
          <w:i/>
        </w:rPr>
        <w:tab/>
      </w:r>
      <w:r>
        <w:rPr>
          <w:i/>
        </w:rPr>
        <w:tab/>
      </w:r>
      <w:r>
        <w:rPr>
          <w:i/>
        </w:rPr>
        <w:tab/>
        <w:t>Source: CT Chairman</w:t>
      </w:r>
    </w:p>
    <w:p w:rsidR="00C552DE" w:rsidRDefault="00C552DE" w:rsidP="00C552DE">
      <w:pPr>
        <w:rPr>
          <w:color w:val="808080"/>
        </w:rPr>
      </w:pPr>
      <w:r>
        <w:rPr>
          <w:color w:val="808080"/>
        </w:rPr>
        <w:t>(Replaces CP-172005)</w:t>
      </w:r>
    </w:p>
    <w:p w:rsidR="00C552DE" w:rsidRDefault="00C552DE" w:rsidP="00C55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552DE" w:rsidRDefault="00C552DE" w:rsidP="00C552DE">
      <w:pPr>
        <w:rPr>
          <w:i/>
        </w:rPr>
      </w:pPr>
      <w:r w:rsidRPr="00C552DE">
        <w:rPr>
          <w:rFonts w:ascii="Arial" w:hAnsi="Arial" w:cs="Arial"/>
          <w:b/>
          <w:color w:val="0000FF"/>
          <w:sz w:val="24"/>
          <w:u w:val="thick"/>
        </w:rPr>
        <w:t>CP-172006</w:t>
      </w:r>
      <w:r>
        <w:rPr>
          <w:b/>
        </w:rPr>
        <w:tab/>
        <w:t>Previous TSG CT meeting report for approval</w:t>
      </w:r>
      <w:r>
        <w:rPr>
          <w:b/>
        </w:rPr>
        <w:br/>
      </w:r>
      <w:r>
        <w:rPr>
          <w:i/>
        </w:rPr>
        <w:tab/>
      </w:r>
      <w:r>
        <w:rPr>
          <w:i/>
        </w:rPr>
        <w:tab/>
      </w:r>
      <w:r>
        <w:rPr>
          <w:i/>
        </w:rPr>
        <w:tab/>
      </w:r>
      <w:r>
        <w:rPr>
          <w:i/>
        </w:rPr>
        <w:tab/>
      </w:r>
      <w:r>
        <w:rPr>
          <w:i/>
        </w:rPr>
        <w:tab/>
        <w:t>Source: MCC</w:t>
      </w:r>
    </w:p>
    <w:p w:rsidR="00C552DE" w:rsidRDefault="00C552DE" w:rsidP="00C552DE">
      <w:pPr>
        <w:rPr>
          <w:rFonts w:ascii="Arial" w:hAnsi="Arial" w:cs="Arial"/>
          <w:b/>
        </w:rPr>
      </w:pPr>
      <w:r>
        <w:rPr>
          <w:rFonts w:ascii="Arial" w:hAnsi="Arial" w:cs="Arial"/>
          <w:b/>
        </w:rPr>
        <w:t xml:space="preserve">Discussion: </w:t>
      </w:r>
    </w:p>
    <w:p w:rsidR="00C552DE" w:rsidRDefault="00C552DE" w:rsidP="00C552DE">
      <w:r>
        <w:t>The rapport was approved without comments.</w:t>
      </w:r>
    </w:p>
    <w:p w:rsidR="00C552DE" w:rsidRDefault="00C552DE" w:rsidP="00C55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552DE" w:rsidRDefault="00C552DE" w:rsidP="00C552DE">
      <w:pPr>
        <w:pStyle w:val="Heading2"/>
      </w:pPr>
      <w:bookmarkStart w:id="6" w:name="_Toc492975595"/>
      <w:r>
        <w:lastRenderedPageBreak/>
        <w:t>4</w:t>
      </w:r>
      <w:r>
        <w:tab/>
        <w:t>Liaison statements</w:t>
      </w:r>
      <w:bookmarkEnd w:id="6"/>
    </w:p>
    <w:p w:rsidR="00C552DE" w:rsidRDefault="00C552DE" w:rsidP="00C552DE">
      <w:pPr>
        <w:pStyle w:val="Heading3"/>
      </w:pPr>
      <w:bookmarkStart w:id="7" w:name="_Toc492975596"/>
      <w:r>
        <w:t>4.1</w:t>
      </w:r>
      <w:r>
        <w:tab/>
        <w:t>Incoming liaisons</w:t>
      </w:r>
      <w:bookmarkEnd w:id="7"/>
    </w:p>
    <w:p w:rsidR="00C552DE" w:rsidRDefault="00C552DE" w:rsidP="00C552DE">
      <w:pPr>
        <w:rPr>
          <w:i/>
        </w:rPr>
      </w:pPr>
      <w:r w:rsidRPr="00C552DE">
        <w:rPr>
          <w:rFonts w:ascii="Arial" w:hAnsi="Arial" w:cs="Arial"/>
          <w:b/>
          <w:color w:val="0000FF"/>
          <w:sz w:val="24"/>
          <w:u w:val="thick"/>
        </w:rPr>
        <w:t>CP-172070</w:t>
      </w:r>
      <w:r>
        <w:rPr>
          <w:b/>
        </w:rPr>
        <w:tab/>
        <w:t>LS on removal of GERAN Iu Mode</w:t>
      </w:r>
      <w:r>
        <w:rPr>
          <w:b/>
        </w:rPr>
        <w:br/>
      </w:r>
      <w:r>
        <w:rPr>
          <w:i/>
        </w:rPr>
        <w:tab/>
      </w:r>
      <w:r>
        <w:rPr>
          <w:i/>
        </w:rPr>
        <w:tab/>
      </w:r>
      <w:r>
        <w:rPr>
          <w:i/>
        </w:rPr>
        <w:tab/>
      </w:r>
      <w:r>
        <w:rPr>
          <w:i/>
        </w:rPr>
        <w:tab/>
      </w:r>
      <w:r>
        <w:rPr>
          <w:i/>
        </w:rPr>
        <w:tab/>
        <w:t>Source: CT1</w:t>
      </w:r>
    </w:p>
    <w:p w:rsidR="00C552DE" w:rsidRDefault="00C552DE" w:rsidP="00C552DE">
      <w:pPr>
        <w:rPr>
          <w:rFonts w:ascii="Arial" w:hAnsi="Arial" w:cs="Arial"/>
          <w:b/>
        </w:rPr>
      </w:pPr>
      <w:r>
        <w:rPr>
          <w:rFonts w:ascii="Arial" w:hAnsi="Arial" w:cs="Arial"/>
          <w:b/>
        </w:rPr>
        <w:t xml:space="preserve">Abstract: </w:t>
      </w:r>
    </w:p>
    <w:p w:rsidR="00C552DE" w:rsidRDefault="00C552DE" w:rsidP="00C552DE">
      <w:r>
        <w:t>TSG RAN made a decision, captured in RP-170869, that the functionality related to GERAN Iu Mode will not be maintained or enhanced as of Rel-12. Therefore, CT1 would like to inform RAN and RAN6 that the references to TS 44.118 in our specifications from Rel-12 onwards have been modified to point to TS 44.118 Release 11.</w:t>
      </w:r>
    </w:p>
    <w:p w:rsidR="00C552DE" w:rsidRDefault="00C552DE" w:rsidP="00C552DE">
      <w:pPr>
        <w:rPr>
          <w:rFonts w:ascii="Arial" w:hAnsi="Arial" w:cs="Arial"/>
          <w:b/>
        </w:rPr>
      </w:pPr>
      <w:r>
        <w:rPr>
          <w:rFonts w:ascii="Arial" w:hAnsi="Arial" w:cs="Arial"/>
          <w:b/>
        </w:rPr>
        <w:t xml:space="preserve">Discussion: </w:t>
      </w:r>
    </w:p>
    <w:p w:rsidR="00C552DE" w:rsidRDefault="00C552DE" w:rsidP="00C552DE">
      <w:r>
        <w:t>No action for CT Plenary.</w:t>
      </w:r>
    </w:p>
    <w:p w:rsidR="00C552DE" w:rsidRDefault="00C552DE" w:rsidP="00C55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552DE" w:rsidRDefault="00C552DE" w:rsidP="00C552DE">
      <w:pPr>
        <w:rPr>
          <w:i/>
        </w:rPr>
      </w:pPr>
      <w:r w:rsidRPr="00C552DE">
        <w:rPr>
          <w:rFonts w:ascii="Arial" w:hAnsi="Arial" w:cs="Arial"/>
          <w:b/>
          <w:color w:val="0000FF"/>
          <w:sz w:val="24"/>
          <w:u w:val="thick"/>
        </w:rPr>
        <w:t>CP-172071</w:t>
      </w:r>
      <w:r>
        <w:rPr>
          <w:b/>
        </w:rPr>
        <w:tab/>
        <w:t>LS on Evolution of IMSI format and E.212 Recommendation</w:t>
      </w:r>
      <w:r>
        <w:rPr>
          <w:b/>
        </w:rPr>
        <w:br/>
      </w:r>
      <w:r>
        <w:rPr>
          <w:i/>
        </w:rPr>
        <w:tab/>
      </w:r>
      <w:r>
        <w:rPr>
          <w:i/>
        </w:rPr>
        <w:tab/>
      </w:r>
      <w:r>
        <w:rPr>
          <w:i/>
        </w:rPr>
        <w:tab/>
      </w:r>
      <w:r>
        <w:rPr>
          <w:i/>
        </w:rPr>
        <w:tab/>
      </w:r>
      <w:r>
        <w:rPr>
          <w:i/>
        </w:rPr>
        <w:tab/>
        <w:t>Source: ITU-T Study Group 2</w:t>
      </w:r>
    </w:p>
    <w:p w:rsidR="00C552DE" w:rsidRDefault="00C552DE" w:rsidP="00C552DE">
      <w:pPr>
        <w:rPr>
          <w:rFonts w:ascii="Arial" w:hAnsi="Arial" w:cs="Arial"/>
          <w:b/>
        </w:rPr>
      </w:pPr>
      <w:r>
        <w:rPr>
          <w:rFonts w:ascii="Arial" w:hAnsi="Arial" w:cs="Arial"/>
          <w:b/>
        </w:rPr>
        <w:t xml:space="preserve">Abstract: </w:t>
      </w:r>
    </w:p>
    <w:p w:rsidR="00C552DE" w:rsidRDefault="00C552DE" w:rsidP="00C552DE">
      <w:r>
        <w:t>Q1/2 would welcome your views on:</w:t>
      </w:r>
    </w:p>
    <w:p w:rsidR="00C552DE" w:rsidRDefault="00C552DE" w:rsidP="00C552DE">
      <w:r>
        <w:t>- the pros and cons of the options 1 to 4.</w:t>
      </w:r>
    </w:p>
    <w:p w:rsidR="00C552DE" w:rsidRDefault="00C552DE" w:rsidP="00C552DE">
      <w:r>
        <w:t>- the potential impacts in terms of routing, billing and accounting, etc.</w:t>
      </w:r>
    </w:p>
    <w:p w:rsidR="00C552DE" w:rsidRDefault="00C552DE" w:rsidP="00C552DE">
      <w:r>
        <w:t>- issues relative to migration and coexistence.</w:t>
      </w:r>
    </w:p>
    <w:p w:rsidR="00C552DE" w:rsidRDefault="00C552DE" w:rsidP="00C552DE">
      <w:r>
        <w:t>- the issues which may arise for each option for example:</w:t>
      </w:r>
    </w:p>
    <w:p w:rsidR="00C552DE" w:rsidRDefault="00C552DE" w:rsidP="00C552DE">
      <w:r>
        <w:t>o can one mobile network and OSS/BSS use several MNC to host IMSIs? (For example, can the same network produce IMSIs on 111 01 and 111 02?)</w:t>
      </w:r>
    </w:p>
    <w:p w:rsidR="00C552DE" w:rsidRDefault="00C552DE" w:rsidP="00C552DE">
      <w:r>
        <w:t>o if a country were to have non-contiguous MCCs, would it be a problem for roaming devices?</w:t>
      </w:r>
    </w:p>
    <w:p w:rsidR="00C552DE" w:rsidRDefault="00C552DE" w:rsidP="00C552DE">
      <w:r>
        <w:t>- will functions such as virtualisation with a need to identify a service provider, or the use of encrypted IMSIs generate a need for changes to Recommendation E.212?</w:t>
      </w:r>
    </w:p>
    <w:p w:rsidR="00C552DE" w:rsidRDefault="00C552DE" w:rsidP="00C552DE">
      <w:r>
        <w:t>Any other views relevant to the issues outlined above would be welcome.</w:t>
      </w:r>
    </w:p>
    <w:p w:rsidR="00C552DE" w:rsidRDefault="00C552DE" w:rsidP="00C552DE">
      <w:pPr>
        <w:rPr>
          <w:rFonts w:ascii="Arial" w:hAnsi="Arial" w:cs="Arial"/>
          <w:b/>
        </w:rPr>
      </w:pPr>
      <w:r>
        <w:rPr>
          <w:rFonts w:ascii="Arial" w:hAnsi="Arial" w:cs="Arial"/>
          <w:b/>
        </w:rPr>
        <w:t xml:space="preserve">Discussion: </w:t>
      </w:r>
    </w:p>
    <w:p w:rsidR="00C552DE" w:rsidRDefault="00C552DE" w:rsidP="00C552DE">
      <w:r>
        <w:t>CT4 chairman clarified that LS was discussed in previous CT4 meeting with following CT4 feedback:</w:t>
      </w:r>
    </w:p>
    <w:p w:rsidR="00C552DE" w:rsidRDefault="00C552DE" w:rsidP="00C552DE">
      <w:r>
        <w:t>- Should be first discussed at the CT and SA plenaries to seek for more guidance</w:t>
      </w:r>
    </w:p>
    <w:p w:rsidR="00C552DE" w:rsidRDefault="00C552DE" w:rsidP="00C552DE">
      <w:r>
        <w:t>- Then CT4 could be entitled to coordinate the 3GPP feedback to ITU-T, as responsible of the TS 23.003</w:t>
      </w:r>
    </w:p>
    <w:p w:rsidR="00C552DE" w:rsidRDefault="00C552DE" w:rsidP="00C552DE">
      <w:r>
        <w:t>- Question to ITU-T: When is foreseen the need for additional resources?</w:t>
      </w:r>
    </w:p>
    <w:p w:rsidR="00C552DE" w:rsidRDefault="00C552DE" w:rsidP="00C552DE">
      <w:r>
        <w:t xml:space="preserve">Nokia commented that based on incoming LS it does not seem to be burning issue. </w:t>
      </w:r>
    </w:p>
    <w:p w:rsidR="00C552DE" w:rsidRDefault="00C552DE" w:rsidP="00C552DE">
      <w:r>
        <w:t>Orange clarified that at the moment ITU is considering if it's possible to allocate multiple MCC in one country and multiple MNC for one operator in country.</w:t>
      </w:r>
    </w:p>
    <w:p w:rsidR="00C552DE" w:rsidRDefault="00C552DE" w:rsidP="00C552DE">
      <w:r>
        <w:t>SynchTechno commented that e.g. there is a special vessel id which currently not possible to transfer as IMSI. All these issues should be taken account if a new IMSI format will be developped.</w:t>
      </w:r>
    </w:p>
    <w:p w:rsidR="00C552DE" w:rsidRDefault="00C552DE" w:rsidP="00C55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552DE" w:rsidRDefault="00C552DE" w:rsidP="00C552DE">
      <w:pPr>
        <w:rPr>
          <w:i/>
        </w:rPr>
      </w:pPr>
      <w:r w:rsidRPr="00C552DE">
        <w:rPr>
          <w:rFonts w:ascii="Arial" w:hAnsi="Arial" w:cs="Arial"/>
          <w:b/>
          <w:color w:val="0000FF"/>
          <w:sz w:val="24"/>
          <w:u w:val="thick"/>
        </w:rPr>
        <w:t>CP-172072</w:t>
      </w:r>
      <w:r>
        <w:rPr>
          <w:b/>
        </w:rPr>
        <w:tab/>
        <w:t>LS on 3GPP and ITU-T SG2 work on MTC/M2M/IoT identifiers</w:t>
      </w:r>
      <w:r>
        <w:rPr>
          <w:b/>
        </w:rPr>
        <w:br/>
      </w:r>
      <w:r>
        <w:rPr>
          <w:i/>
        </w:rPr>
        <w:tab/>
      </w:r>
      <w:r>
        <w:rPr>
          <w:i/>
        </w:rPr>
        <w:tab/>
      </w:r>
      <w:r>
        <w:rPr>
          <w:i/>
        </w:rPr>
        <w:tab/>
      </w:r>
      <w:r>
        <w:rPr>
          <w:i/>
        </w:rPr>
        <w:tab/>
      </w:r>
      <w:r>
        <w:rPr>
          <w:i/>
        </w:rPr>
        <w:tab/>
        <w:t>Source: ITU-T Study Group</w:t>
      </w:r>
    </w:p>
    <w:p w:rsidR="00C552DE" w:rsidRDefault="00C552DE" w:rsidP="00C552DE">
      <w:pPr>
        <w:rPr>
          <w:rFonts w:ascii="Arial" w:hAnsi="Arial" w:cs="Arial"/>
          <w:b/>
        </w:rPr>
      </w:pPr>
      <w:r>
        <w:rPr>
          <w:rFonts w:ascii="Arial" w:hAnsi="Arial" w:cs="Arial"/>
          <w:b/>
        </w:rPr>
        <w:t xml:space="preserve">Abstract: </w:t>
      </w:r>
    </w:p>
    <w:p w:rsidR="00C552DE" w:rsidRDefault="00C552DE" w:rsidP="00C552DE">
      <w:r>
        <w:t>This document proposes a liaison to be sent to 3GPP in order to request some clarifications on certain 3GPP documents, and in order to provide information on work in ITU-T Study Group 2 on naming, addressing, and identification for machine-to-machine communications (M2M, also referred to as MTC) and for the Internet of Things (IoT).</w:t>
      </w:r>
    </w:p>
    <w:p w:rsidR="00C552DE" w:rsidRDefault="00C552DE" w:rsidP="00C552DE">
      <w:pPr>
        <w:rPr>
          <w:rFonts w:ascii="Arial" w:hAnsi="Arial" w:cs="Arial"/>
          <w:b/>
        </w:rPr>
      </w:pPr>
      <w:r>
        <w:rPr>
          <w:rFonts w:ascii="Arial" w:hAnsi="Arial" w:cs="Arial"/>
          <w:b/>
        </w:rPr>
        <w:t xml:space="preserve">Discussion: </w:t>
      </w:r>
    </w:p>
    <w:p w:rsidR="00C552DE" w:rsidRDefault="00C552DE" w:rsidP="00C552DE">
      <w:r>
        <w:t>No action for CT Plenary in this point. There might be action to SA1 or SA2 and based on their decision CT Specification may be affected.</w:t>
      </w:r>
    </w:p>
    <w:p w:rsidR="00C552DE" w:rsidRDefault="00C552DE" w:rsidP="00C55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552DE" w:rsidRDefault="00C552DE" w:rsidP="00C552DE">
      <w:pPr>
        <w:rPr>
          <w:i/>
        </w:rPr>
      </w:pPr>
      <w:r w:rsidRPr="00C552DE">
        <w:rPr>
          <w:rFonts w:ascii="Arial" w:hAnsi="Arial" w:cs="Arial"/>
          <w:b/>
          <w:color w:val="0000FF"/>
          <w:sz w:val="24"/>
          <w:u w:val="thick"/>
        </w:rPr>
        <w:t>CP-172073</w:t>
      </w:r>
      <w:r>
        <w:rPr>
          <w:b/>
        </w:rPr>
        <w:tab/>
        <w:t>Reply LS on Charging support for Control and User Plane Separation</w:t>
      </w:r>
      <w:r>
        <w:rPr>
          <w:b/>
        </w:rPr>
        <w:br/>
      </w:r>
      <w:r>
        <w:rPr>
          <w:i/>
        </w:rPr>
        <w:tab/>
      </w:r>
      <w:r>
        <w:rPr>
          <w:i/>
        </w:rPr>
        <w:tab/>
      </w:r>
      <w:r>
        <w:rPr>
          <w:i/>
        </w:rPr>
        <w:tab/>
      </w:r>
      <w:r>
        <w:rPr>
          <w:i/>
        </w:rPr>
        <w:tab/>
      </w:r>
      <w:r>
        <w:rPr>
          <w:i/>
        </w:rPr>
        <w:tab/>
        <w:t>Source: Huawei Tech.(UK) Co., Ltd</w:t>
      </w:r>
    </w:p>
    <w:p w:rsidR="00C552DE" w:rsidRDefault="00C552DE" w:rsidP="00C552DE">
      <w:pPr>
        <w:rPr>
          <w:rFonts w:ascii="Arial" w:hAnsi="Arial" w:cs="Arial"/>
          <w:b/>
        </w:rPr>
      </w:pPr>
      <w:r>
        <w:rPr>
          <w:rFonts w:ascii="Arial" w:hAnsi="Arial" w:cs="Arial"/>
          <w:b/>
        </w:rPr>
        <w:t xml:space="preserve">Abstract: </w:t>
      </w:r>
    </w:p>
    <w:p w:rsidR="00C552DE" w:rsidRDefault="00C552DE" w:rsidP="00C552DE">
      <w:r>
        <w:t>CT4 would like to provide the following feedback.</w:t>
      </w:r>
    </w:p>
    <w:p w:rsidR="00C552DE" w:rsidRDefault="00C552DE" w:rsidP="00C552DE">
      <w:r>
        <w:t>Based on the guidance from SA5, CT4 has analysed the requirements in TS 32.251 and 32.299 and compared them with content of TS 29.244. CT4 noted that the support of base time interval (CTP, DTP and envelope reporting) need to be added and agreed CR29.244 0009 to add the functionality. In addition CT4 will further analyse if new parameters need to be added for credit pooling, this is the only point left open from CT4 perspective.</w:t>
      </w:r>
    </w:p>
    <w:p w:rsidR="00C552DE" w:rsidRDefault="00C552DE" w:rsidP="00C552DE">
      <w:pPr>
        <w:rPr>
          <w:rFonts w:ascii="Arial" w:hAnsi="Arial" w:cs="Arial"/>
          <w:b/>
        </w:rPr>
      </w:pPr>
      <w:r>
        <w:rPr>
          <w:rFonts w:ascii="Arial" w:hAnsi="Arial" w:cs="Arial"/>
          <w:b/>
        </w:rPr>
        <w:t xml:space="preserve">Discussion: </w:t>
      </w:r>
    </w:p>
    <w:p w:rsidR="00C552DE" w:rsidRDefault="00C552DE" w:rsidP="00C552DE">
      <w:r>
        <w:t>Issue is now covered by SA5 and CT4.</w:t>
      </w:r>
    </w:p>
    <w:p w:rsidR="00C552DE" w:rsidRDefault="00C552DE" w:rsidP="00C55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552DE" w:rsidRDefault="00C552DE" w:rsidP="00C552DE">
      <w:pPr>
        <w:rPr>
          <w:i/>
        </w:rPr>
      </w:pPr>
      <w:r w:rsidRPr="00C552DE">
        <w:rPr>
          <w:rFonts w:ascii="Arial" w:hAnsi="Arial" w:cs="Arial"/>
          <w:b/>
          <w:color w:val="0000FF"/>
          <w:sz w:val="24"/>
          <w:u w:val="thick"/>
        </w:rPr>
        <w:t>CP-172074</w:t>
      </w:r>
      <w:r>
        <w:rPr>
          <w:b/>
        </w:rPr>
        <w:tab/>
        <w:t>LS on Conclusion on Service Based Architecture Protocol Selection</w:t>
      </w:r>
      <w:r>
        <w:rPr>
          <w:b/>
        </w:rPr>
        <w:br/>
      </w:r>
      <w:r>
        <w:rPr>
          <w:i/>
        </w:rPr>
        <w:tab/>
      </w:r>
      <w:r>
        <w:rPr>
          <w:i/>
        </w:rPr>
        <w:tab/>
      </w:r>
      <w:r>
        <w:rPr>
          <w:i/>
        </w:rPr>
        <w:tab/>
      </w:r>
      <w:r>
        <w:rPr>
          <w:i/>
        </w:rPr>
        <w:tab/>
      </w:r>
      <w:r>
        <w:rPr>
          <w:i/>
        </w:rPr>
        <w:tab/>
        <w:t>Source: CT4</w:t>
      </w:r>
    </w:p>
    <w:p w:rsidR="00C552DE" w:rsidRDefault="00C552DE" w:rsidP="00C552DE">
      <w:pPr>
        <w:rPr>
          <w:rFonts w:ascii="Arial" w:hAnsi="Arial" w:cs="Arial"/>
          <w:b/>
        </w:rPr>
      </w:pPr>
      <w:r>
        <w:rPr>
          <w:rFonts w:ascii="Arial" w:hAnsi="Arial" w:cs="Arial"/>
          <w:b/>
        </w:rPr>
        <w:t xml:space="preserve">Abstract: </w:t>
      </w:r>
    </w:p>
    <w:p w:rsidR="00C552DE" w:rsidRDefault="00C552DE" w:rsidP="00C552DE">
      <w:r>
        <w:t>CT3 and CT4 have concluded on the protocol selection for Service Based Architecture (SBA) of 5G core network for the Rel-15. The following conclusions are highlighted:</w:t>
      </w:r>
    </w:p>
    <w:p w:rsidR="00C552DE" w:rsidRDefault="00C552DE" w:rsidP="00C552DE">
      <w:r>
        <w:t>i.</w:t>
      </w:r>
      <w:r>
        <w:tab/>
        <w:t>HTTP/2 (see IETF RFC 7540) is adopted as the application layer protocol for the service based interfaces;</w:t>
      </w:r>
    </w:p>
    <w:p w:rsidR="00C552DE" w:rsidRDefault="00C552DE" w:rsidP="00C552DE">
      <w:r>
        <w:t>ii.</w:t>
      </w:r>
      <w:r>
        <w:tab/>
        <w:t>TCP (see IETF RFC 793) is adopted as the transport layer protocol;</w:t>
      </w:r>
    </w:p>
    <w:p w:rsidR="00C552DE" w:rsidRDefault="00C552DE" w:rsidP="00C552DE">
      <w:r>
        <w:t>iii.</w:t>
      </w:r>
      <w:r>
        <w:tab/>
        <w:t>JSON (see IETF RFC 7159) is adopted as the serialization protocol;</w:t>
      </w:r>
    </w:p>
    <w:p w:rsidR="00C552DE" w:rsidRDefault="00C552DE" w:rsidP="00C552DE">
      <w:r>
        <w:t>iv</w:t>
      </w:r>
      <w:r>
        <w:tab/>
        <w:t>To apply a RESTful framework for the APIs design whenever possible and use custom methods otherwise;</w:t>
      </w:r>
    </w:p>
    <w:p w:rsidR="00C552DE" w:rsidRDefault="00C552DE" w:rsidP="00C552DE">
      <w:r>
        <w:t>v</w:t>
      </w:r>
      <w:r>
        <w:tab/>
        <w:t>To support notification with two HTTP client-server pairs;</w:t>
      </w:r>
    </w:p>
    <w:p w:rsidR="00C552DE" w:rsidRDefault="00C552DE" w:rsidP="00C552DE">
      <w:r>
        <w:t>vi</w:t>
      </w:r>
      <w:r>
        <w:tab/>
        <w:t>The OpenAPI 3.0.0 is adopted as the Interface Definition Language.</w:t>
      </w:r>
    </w:p>
    <w:p w:rsidR="00C552DE" w:rsidRDefault="00C552DE" w:rsidP="00C552DE">
      <w:r>
        <w:t>The above conclusions apply for all the 5G core network interfaces under CT3 and CT4 remit which are defined as service based by SA2.</w:t>
      </w:r>
    </w:p>
    <w:p w:rsidR="00C552DE" w:rsidRDefault="00C552DE" w:rsidP="00C552DE">
      <w:r>
        <w:lastRenderedPageBreak/>
        <w:t>The details on the protocols assessment and conclusions can be found in the latest versions of the 3GPP TR 29.890 and 3GPP TR 29.891.</w:t>
      </w:r>
    </w:p>
    <w:p w:rsidR="00C552DE" w:rsidRDefault="00C552DE" w:rsidP="00C552DE">
      <w:pPr>
        <w:rPr>
          <w:rFonts w:ascii="Arial" w:hAnsi="Arial" w:cs="Arial"/>
          <w:b/>
        </w:rPr>
      </w:pPr>
      <w:r>
        <w:rPr>
          <w:rFonts w:ascii="Arial" w:hAnsi="Arial" w:cs="Arial"/>
          <w:b/>
        </w:rPr>
        <w:t xml:space="preserve">Discussion: </w:t>
      </w:r>
    </w:p>
    <w:p w:rsidR="00C552DE" w:rsidRDefault="00C552DE" w:rsidP="00C552DE">
      <w:r>
        <w:t>Will be covered during CT4 Status report presentation.</w:t>
      </w:r>
    </w:p>
    <w:p w:rsidR="00C552DE" w:rsidRDefault="00C552DE" w:rsidP="00C55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552DE" w:rsidRDefault="00C552DE" w:rsidP="00C552DE">
      <w:pPr>
        <w:rPr>
          <w:i/>
        </w:rPr>
      </w:pPr>
      <w:r w:rsidRPr="00C552DE">
        <w:rPr>
          <w:rFonts w:ascii="Arial" w:hAnsi="Arial" w:cs="Arial"/>
          <w:b/>
          <w:color w:val="0000FF"/>
          <w:sz w:val="24"/>
          <w:u w:val="thick"/>
        </w:rPr>
        <w:t>CP-172075</w:t>
      </w:r>
      <w:r>
        <w:rPr>
          <w:b/>
        </w:rPr>
        <w:tab/>
        <w:t>Availability of Addendum 3 to Circular Letter 5/LCCE/59 related to proposals for candidate radio interface technologies for the terrestrial components of  the radio interface(s) for IMT-2020 and their subsequent evaluation</w:t>
      </w:r>
      <w:r>
        <w:rPr>
          <w:b/>
        </w:rPr>
        <w:br/>
      </w:r>
      <w:r>
        <w:rPr>
          <w:i/>
        </w:rPr>
        <w:tab/>
      </w:r>
      <w:r>
        <w:rPr>
          <w:i/>
        </w:rPr>
        <w:tab/>
      </w:r>
      <w:r>
        <w:rPr>
          <w:i/>
        </w:rPr>
        <w:tab/>
      </w:r>
      <w:r>
        <w:rPr>
          <w:i/>
        </w:rPr>
        <w:tab/>
      </w:r>
      <w:r>
        <w:rPr>
          <w:i/>
        </w:rPr>
        <w:tab/>
        <w:t>Source: ITU Working Party 5D</w:t>
      </w:r>
    </w:p>
    <w:p w:rsidR="00C552DE" w:rsidRDefault="00C552DE" w:rsidP="00C552DE">
      <w:pPr>
        <w:rPr>
          <w:rFonts w:ascii="Arial" w:hAnsi="Arial" w:cs="Arial"/>
          <w:b/>
        </w:rPr>
      </w:pPr>
      <w:r>
        <w:rPr>
          <w:rFonts w:ascii="Arial" w:hAnsi="Arial" w:cs="Arial"/>
          <w:b/>
        </w:rPr>
        <w:t xml:space="preserve">Abstract: </w:t>
      </w:r>
    </w:p>
    <w:p w:rsidR="00C552DE" w:rsidRDefault="00C552DE" w:rsidP="00C552DE">
      <w:r>
        <w:t>The invitation for submission of proposals for candidate radio interface technologies for the terrestrial components of IMT-2020 was issued with Circular Letter 5/LCCE/59 by ITU-R on 22 March 2016. Subsequent Addenda (Addendum 1 and 2 to this Circular Letter) were issued to provide further information for submission of IMT-2020 terrestrial radio interface(s) and can be found on the “Web page for the IMT-2020 submission and evaluation process” (under “Invitation”).</w:t>
      </w:r>
    </w:p>
    <w:p w:rsidR="00C552DE" w:rsidRDefault="00C552DE" w:rsidP="00C552DE">
      <w:pPr>
        <w:rPr>
          <w:rFonts w:ascii="Arial" w:hAnsi="Arial" w:cs="Arial"/>
          <w:b/>
        </w:rPr>
      </w:pPr>
      <w:r>
        <w:rPr>
          <w:rFonts w:ascii="Arial" w:hAnsi="Arial" w:cs="Arial"/>
          <w:b/>
        </w:rPr>
        <w:t xml:space="preserve">Discussion: </w:t>
      </w:r>
    </w:p>
    <w:p w:rsidR="00C552DE" w:rsidRDefault="00C552DE" w:rsidP="00C552DE">
      <w:r>
        <w:t>No action for CT Plenary.</w:t>
      </w:r>
    </w:p>
    <w:p w:rsidR="00C552DE" w:rsidRDefault="00C552DE" w:rsidP="00C55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552DE" w:rsidRDefault="00C552DE" w:rsidP="00C552DE">
      <w:pPr>
        <w:rPr>
          <w:i/>
        </w:rPr>
      </w:pPr>
      <w:r w:rsidRPr="00C552DE">
        <w:rPr>
          <w:rFonts w:ascii="Arial" w:hAnsi="Arial" w:cs="Arial"/>
          <w:b/>
          <w:color w:val="0000FF"/>
          <w:sz w:val="24"/>
          <w:u w:val="thick"/>
        </w:rPr>
        <w:t>CP-172076</w:t>
      </w:r>
      <w:r>
        <w:rPr>
          <w:b/>
        </w:rPr>
        <w:tab/>
        <w:t>Reply LS on EPC QoS aspects for TSG RAN’s lower latency features</w:t>
      </w:r>
      <w:r>
        <w:rPr>
          <w:b/>
        </w:rPr>
        <w:br/>
      </w:r>
      <w:r>
        <w:rPr>
          <w:i/>
        </w:rPr>
        <w:tab/>
      </w:r>
      <w:r>
        <w:rPr>
          <w:i/>
        </w:rPr>
        <w:tab/>
      </w:r>
      <w:r>
        <w:rPr>
          <w:i/>
        </w:rPr>
        <w:tab/>
      </w:r>
      <w:r>
        <w:rPr>
          <w:i/>
        </w:rPr>
        <w:tab/>
      </w:r>
      <w:r>
        <w:rPr>
          <w:i/>
        </w:rPr>
        <w:tab/>
        <w:t>Source: RAN</w:t>
      </w:r>
    </w:p>
    <w:p w:rsidR="00C552DE" w:rsidRDefault="00C552DE" w:rsidP="00C552DE">
      <w:pPr>
        <w:rPr>
          <w:rFonts w:ascii="Arial" w:hAnsi="Arial" w:cs="Arial"/>
          <w:b/>
        </w:rPr>
      </w:pPr>
      <w:r>
        <w:rPr>
          <w:rFonts w:ascii="Arial" w:hAnsi="Arial" w:cs="Arial"/>
          <w:b/>
        </w:rPr>
        <w:t xml:space="preserve">Abstract: </w:t>
      </w:r>
    </w:p>
    <w:p w:rsidR="00C552DE" w:rsidRDefault="00C552DE" w:rsidP="00C552DE">
      <w:r>
        <w:t>TSG RAN would further like to inform SA2 that we think that the eNB would benefit from knowing on a per bearer level when to configure the low latency and high reliability features being defined by TSG RAN. Discussion and decision on the details is up to SA2 (e.g. the possible introduction of a new QCI value). SA2 is encouraged to liaise with RAN2 on this issue.</w:t>
      </w:r>
    </w:p>
    <w:p w:rsidR="00C552DE" w:rsidRDefault="00C552DE" w:rsidP="00C552DE">
      <w:pPr>
        <w:rPr>
          <w:rFonts w:ascii="Arial" w:hAnsi="Arial" w:cs="Arial"/>
          <w:b/>
        </w:rPr>
      </w:pPr>
      <w:r>
        <w:rPr>
          <w:rFonts w:ascii="Arial" w:hAnsi="Arial" w:cs="Arial"/>
          <w:b/>
        </w:rPr>
        <w:t xml:space="preserve">Discussion: </w:t>
      </w:r>
    </w:p>
    <w:p w:rsidR="00C552DE" w:rsidRDefault="00C552DE" w:rsidP="00C552DE">
      <w:r>
        <w:t>No action for CT Plenary.</w:t>
      </w:r>
    </w:p>
    <w:p w:rsidR="00C552DE" w:rsidRDefault="00C552DE" w:rsidP="00C55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552DE" w:rsidRDefault="00C552DE" w:rsidP="00C552DE">
      <w:pPr>
        <w:rPr>
          <w:i/>
        </w:rPr>
      </w:pPr>
      <w:r w:rsidRPr="00C552DE">
        <w:rPr>
          <w:rFonts w:ascii="Arial" w:hAnsi="Arial" w:cs="Arial"/>
          <w:b/>
          <w:color w:val="0000FF"/>
          <w:sz w:val="24"/>
          <w:u w:val="thick"/>
        </w:rPr>
        <w:t>CP-172077</w:t>
      </w:r>
      <w:r>
        <w:rPr>
          <w:b/>
        </w:rPr>
        <w:tab/>
        <w:t>LS on Status Icons related to 5G</w:t>
      </w:r>
      <w:r>
        <w:rPr>
          <w:b/>
        </w:rPr>
        <w:br/>
      </w:r>
      <w:r>
        <w:rPr>
          <w:i/>
        </w:rPr>
        <w:tab/>
      </w:r>
      <w:r>
        <w:rPr>
          <w:i/>
        </w:rPr>
        <w:tab/>
      </w:r>
      <w:r>
        <w:rPr>
          <w:i/>
        </w:rPr>
        <w:tab/>
      </w:r>
      <w:r>
        <w:rPr>
          <w:i/>
        </w:rPr>
        <w:tab/>
      </w:r>
      <w:r>
        <w:rPr>
          <w:i/>
        </w:rPr>
        <w:tab/>
        <w:t>Source: MediaTek Inc.</w:t>
      </w:r>
    </w:p>
    <w:p w:rsidR="00C552DE" w:rsidRDefault="00C552DE" w:rsidP="00C552DE">
      <w:pPr>
        <w:rPr>
          <w:rFonts w:ascii="Arial" w:hAnsi="Arial" w:cs="Arial"/>
          <w:b/>
        </w:rPr>
      </w:pPr>
      <w:r>
        <w:rPr>
          <w:rFonts w:ascii="Arial" w:hAnsi="Arial" w:cs="Arial"/>
          <w:b/>
        </w:rPr>
        <w:t xml:space="preserve">Abstract: </w:t>
      </w:r>
    </w:p>
    <w:p w:rsidR="00C552DE" w:rsidRDefault="00C552DE" w:rsidP="00C552DE">
      <w:r>
        <w:t>SA2 would like to kindly ask for any feedback from GSMA FNW and NGMN on requirements and granularity for Service indicators and/or RAT indicators related to 5G.</w:t>
      </w:r>
    </w:p>
    <w:p w:rsidR="00C552DE" w:rsidRDefault="00C552DE" w:rsidP="00C552DE">
      <w:pPr>
        <w:rPr>
          <w:rFonts w:ascii="Arial" w:hAnsi="Arial" w:cs="Arial"/>
          <w:b/>
        </w:rPr>
      </w:pPr>
      <w:r>
        <w:rPr>
          <w:rFonts w:ascii="Arial" w:hAnsi="Arial" w:cs="Arial"/>
          <w:b/>
        </w:rPr>
        <w:t xml:space="preserve">Discussion: </w:t>
      </w:r>
    </w:p>
    <w:p w:rsidR="00C552DE" w:rsidRDefault="00C552DE" w:rsidP="00C552DE">
      <w:r>
        <w:t>No action for CT Plenary.</w:t>
      </w:r>
    </w:p>
    <w:p w:rsidR="00C552DE" w:rsidRDefault="00C552DE" w:rsidP="00C55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552DE" w:rsidRDefault="00C552DE" w:rsidP="00C552DE">
      <w:pPr>
        <w:rPr>
          <w:i/>
        </w:rPr>
      </w:pPr>
      <w:r w:rsidRPr="00C552DE">
        <w:rPr>
          <w:rFonts w:ascii="Arial" w:hAnsi="Arial" w:cs="Arial"/>
          <w:b/>
          <w:color w:val="0000FF"/>
          <w:sz w:val="24"/>
          <w:u w:val="thick"/>
        </w:rPr>
        <w:lastRenderedPageBreak/>
        <w:t>CP-172078</w:t>
      </w:r>
      <w:r>
        <w:rPr>
          <w:b/>
        </w:rPr>
        <w:tab/>
        <w:t>Reply LS on external interface for TV services</w:t>
      </w:r>
      <w:r>
        <w:rPr>
          <w:b/>
        </w:rPr>
        <w:br/>
      </w:r>
      <w:r>
        <w:rPr>
          <w:i/>
        </w:rPr>
        <w:tab/>
      </w:r>
      <w:r>
        <w:rPr>
          <w:i/>
        </w:rPr>
        <w:tab/>
      </w:r>
      <w:r>
        <w:rPr>
          <w:i/>
        </w:rPr>
        <w:tab/>
      </w:r>
      <w:r>
        <w:rPr>
          <w:i/>
        </w:rPr>
        <w:tab/>
      </w:r>
      <w:r>
        <w:rPr>
          <w:i/>
        </w:rPr>
        <w:tab/>
        <w:t>Source: SA3</w:t>
      </w:r>
    </w:p>
    <w:p w:rsidR="00C552DE" w:rsidRDefault="00C552DE" w:rsidP="00C552DE">
      <w:pPr>
        <w:rPr>
          <w:rFonts w:ascii="Arial" w:hAnsi="Arial" w:cs="Arial"/>
          <w:b/>
        </w:rPr>
      </w:pPr>
      <w:r>
        <w:rPr>
          <w:rFonts w:ascii="Arial" w:hAnsi="Arial" w:cs="Arial"/>
          <w:b/>
        </w:rPr>
        <w:t xml:space="preserve">Abstract: </w:t>
      </w:r>
    </w:p>
    <w:p w:rsidR="00C552DE" w:rsidRDefault="00C552DE" w:rsidP="00C552DE">
      <w:r>
        <w:t>SA3 thanks SA4 for their LS on security aspects of external interface (xMB) for TV services.</w:t>
      </w:r>
    </w:p>
    <w:p w:rsidR="00C552DE" w:rsidRDefault="00C552DE" w:rsidP="00C552DE">
      <w:r>
        <w:t>SA3 discussed the authorization for the xMB interface and agreed on a CR to TS 33.246 (S3-172136) to specify the use of HTTP digest and username/password for user authorization.</w:t>
      </w:r>
    </w:p>
    <w:p w:rsidR="00C552DE" w:rsidRDefault="00C552DE" w:rsidP="00C552DE">
      <w:pPr>
        <w:rPr>
          <w:rFonts w:ascii="Arial" w:hAnsi="Arial" w:cs="Arial"/>
          <w:b/>
        </w:rPr>
      </w:pPr>
      <w:r>
        <w:rPr>
          <w:rFonts w:ascii="Arial" w:hAnsi="Arial" w:cs="Arial"/>
          <w:b/>
        </w:rPr>
        <w:t xml:space="preserve">Discussion: </w:t>
      </w:r>
    </w:p>
    <w:p w:rsidR="00C552DE" w:rsidRDefault="00C552DE" w:rsidP="00C552DE">
      <w:r>
        <w:t>No action for CT Plenary.</w:t>
      </w:r>
    </w:p>
    <w:p w:rsidR="00C552DE" w:rsidRDefault="00C552DE" w:rsidP="00C55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552DE" w:rsidRDefault="00C552DE" w:rsidP="00C552DE">
      <w:pPr>
        <w:rPr>
          <w:i/>
        </w:rPr>
      </w:pPr>
      <w:r w:rsidRPr="00C552DE">
        <w:rPr>
          <w:rFonts w:ascii="Arial" w:hAnsi="Arial" w:cs="Arial"/>
          <w:b/>
          <w:color w:val="0000FF"/>
          <w:sz w:val="24"/>
          <w:u w:val="thick"/>
        </w:rPr>
        <w:t>CP-172079</w:t>
      </w:r>
      <w:r>
        <w:rPr>
          <w:b/>
        </w:rPr>
        <w:tab/>
        <w:t>Reply LS on external interface for TV services</w:t>
      </w:r>
      <w:r>
        <w:rPr>
          <w:b/>
        </w:rPr>
        <w:br/>
      </w:r>
      <w:r>
        <w:rPr>
          <w:i/>
        </w:rPr>
        <w:tab/>
      </w:r>
      <w:r>
        <w:rPr>
          <w:i/>
        </w:rPr>
        <w:tab/>
      </w:r>
      <w:r>
        <w:rPr>
          <w:i/>
        </w:rPr>
        <w:tab/>
      </w:r>
      <w:r>
        <w:rPr>
          <w:i/>
        </w:rPr>
        <w:tab/>
      </w:r>
      <w:r>
        <w:rPr>
          <w:i/>
        </w:rPr>
        <w:tab/>
        <w:t>Source: SA4</w:t>
      </w:r>
    </w:p>
    <w:p w:rsidR="00C552DE" w:rsidRDefault="00C552DE" w:rsidP="00C552DE">
      <w:pPr>
        <w:rPr>
          <w:rFonts w:ascii="Arial" w:hAnsi="Arial" w:cs="Arial"/>
          <w:b/>
        </w:rPr>
      </w:pPr>
      <w:r>
        <w:rPr>
          <w:rFonts w:ascii="Arial" w:hAnsi="Arial" w:cs="Arial"/>
          <w:b/>
        </w:rPr>
        <w:t xml:space="preserve">Abstract: </w:t>
      </w:r>
    </w:p>
    <w:p w:rsidR="00C552DE" w:rsidRDefault="00C552DE" w:rsidP="00C552DE">
      <w:r>
        <w:t>Content:</w:t>
      </w:r>
    </w:p>
    <w:p w:rsidR="00C552DE" w:rsidRDefault="00C552DE" w:rsidP="00C552DE">
      <w:r>
        <w:t xml:space="preserve">SA4 thanks SA3for their LS on security aspects of external interface (xMB) for TV services. </w:t>
      </w:r>
    </w:p>
    <w:p w:rsidR="00C552DE" w:rsidRDefault="00C552DE" w:rsidP="00C552DE">
      <w:r>
        <w:t>SA4 has reviewed the response of SA3, and thought that xMB Stage 2 specification in TS 26.346 may have not been precise enough and could have caused SA3 to think that (D)TLS was sufficient for Authorization. The CR to 26.346 detailing SA4 intent is attached to this LS (S4-170727).</w:t>
      </w:r>
    </w:p>
    <w:p w:rsidR="00C552DE" w:rsidRDefault="00C552DE" w:rsidP="00C552DE">
      <w:pPr>
        <w:rPr>
          <w:rFonts w:ascii="Arial" w:hAnsi="Arial" w:cs="Arial"/>
          <w:b/>
        </w:rPr>
      </w:pPr>
      <w:r>
        <w:rPr>
          <w:rFonts w:ascii="Arial" w:hAnsi="Arial" w:cs="Arial"/>
          <w:b/>
        </w:rPr>
        <w:t xml:space="preserve">Discussion: </w:t>
      </w:r>
    </w:p>
    <w:p w:rsidR="00C552DE" w:rsidRDefault="00C552DE" w:rsidP="00C552DE">
      <w:r>
        <w:t>No action for CT Plenary.</w:t>
      </w:r>
    </w:p>
    <w:p w:rsidR="00C552DE" w:rsidRDefault="00C552DE" w:rsidP="00C55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552DE" w:rsidRDefault="00C552DE" w:rsidP="00C552DE">
      <w:pPr>
        <w:rPr>
          <w:i/>
        </w:rPr>
      </w:pPr>
      <w:r w:rsidRPr="00C552DE">
        <w:rPr>
          <w:rFonts w:ascii="Arial" w:hAnsi="Arial" w:cs="Arial"/>
          <w:b/>
          <w:color w:val="0000FF"/>
          <w:sz w:val="24"/>
          <w:u w:val="thick"/>
        </w:rPr>
        <w:t>CP-172080</w:t>
      </w:r>
      <w:r>
        <w:rPr>
          <w:b/>
        </w:rPr>
        <w:tab/>
        <w:t>LS on the first meeting of ITU-T Focus Group on Data Processing and Management to support IoT and Smart Cities &amp; Communities (FG-DPM)</w:t>
      </w:r>
      <w:r>
        <w:rPr>
          <w:b/>
        </w:rPr>
        <w:br/>
      </w:r>
      <w:r>
        <w:rPr>
          <w:i/>
        </w:rPr>
        <w:tab/>
      </w:r>
      <w:r>
        <w:rPr>
          <w:i/>
        </w:rPr>
        <w:tab/>
      </w:r>
      <w:r>
        <w:rPr>
          <w:i/>
        </w:rPr>
        <w:tab/>
      </w:r>
      <w:r>
        <w:rPr>
          <w:i/>
        </w:rPr>
        <w:tab/>
      </w:r>
      <w:r>
        <w:rPr>
          <w:i/>
        </w:rPr>
        <w:tab/>
        <w:t>Source: ITU FOCUS GROUP ON DATA PROCESSING AND MANAGEMENT TO SUPPORT IOT AND SMART CITIES &amp; COMMUNITIES</w:t>
      </w:r>
    </w:p>
    <w:p w:rsidR="00C552DE" w:rsidRDefault="00C552DE" w:rsidP="00C552DE">
      <w:pPr>
        <w:rPr>
          <w:rFonts w:ascii="Arial" w:hAnsi="Arial" w:cs="Arial"/>
          <w:b/>
        </w:rPr>
      </w:pPr>
      <w:r>
        <w:rPr>
          <w:rFonts w:ascii="Arial" w:hAnsi="Arial" w:cs="Arial"/>
          <w:b/>
        </w:rPr>
        <w:t xml:space="preserve">Discussion: </w:t>
      </w:r>
    </w:p>
    <w:p w:rsidR="00C552DE" w:rsidRDefault="00C552DE" w:rsidP="00C552DE">
      <w:r>
        <w:t>No action for CT Plenary.</w:t>
      </w:r>
    </w:p>
    <w:p w:rsidR="00C552DE" w:rsidRDefault="00C552DE" w:rsidP="00C55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552DE" w:rsidRDefault="00C552DE" w:rsidP="00C552DE">
      <w:pPr>
        <w:rPr>
          <w:i/>
        </w:rPr>
      </w:pPr>
      <w:r w:rsidRPr="00C552DE">
        <w:rPr>
          <w:rFonts w:ascii="Arial" w:hAnsi="Arial" w:cs="Arial"/>
          <w:b/>
          <w:color w:val="0000FF"/>
          <w:sz w:val="24"/>
          <w:u w:val="thick"/>
        </w:rPr>
        <w:t>CP-172081</w:t>
      </w:r>
      <w:r>
        <w:rPr>
          <w:b/>
        </w:rPr>
        <w:tab/>
        <w:t>Reply LS to liaison statement on requesting support for defining next generation protocols</w:t>
      </w:r>
      <w:r>
        <w:rPr>
          <w:b/>
        </w:rPr>
        <w:br/>
      </w:r>
      <w:r>
        <w:rPr>
          <w:i/>
        </w:rPr>
        <w:tab/>
      </w:r>
      <w:r>
        <w:rPr>
          <w:i/>
        </w:rPr>
        <w:tab/>
      </w:r>
      <w:r>
        <w:rPr>
          <w:i/>
        </w:rPr>
        <w:tab/>
      </w:r>
      <w:r>
        <w:rPr>
          <w:i/>
        </w:rPr>
        <w:tab/>
      </w:r>
      <w:r>
        <w:rPr>
          <w:i/>
        </w:rPr>
        <w:tab/>
        <w:t>Source: SA</w:t>
      </w:r>
    </w:p>
    <w:p w:rsidR="00C552DE" w:rsidRDefault="00C552DE" w:rsidP="00C552DE">
      <w:pPr>
        <w:rPr>
          <w:rFonts w:ascii="Arial" w:hAnsi="Arial" w:cs="Arial"/>
          <w:b/>
        </w:rPr>
      </w:pPr>
      <w:r>
        <w:rPr>
          <w:rFonts w:ascii="Arial" w:hAnsi="Arial" w:cs="Arial"/>
          <w:b/>
        </w:rPr>
        <w:t xml:space="preserve">Abstract: </w:t>
      </w:r>
    </w:p>
    <w:p w:rsidR="00C552DE" w:rsidRDefault="00C552DE" w:rsidP="00C552DE">
      <w:r>
        <w:t>3GPP TSG SA thanks ETSI ISG NGP for their liaison statement on requesting support for defining next generation protocols. The liaison statement was discussed in 3GPP TSG CT, 3GPP TSG RAN as well as 3GPP TSG SA. This reply LS summarizes the outcome of all these discussions.</w:t>
      </w:r>
    </w:p>
    <w:p w:rsidR="00C552DE" w:rsidRDefault="00C552DE" w:rsidP="00C552DE">
      <w:r>
        <w:t>Due to the short time frame for 3GPP work on 5G (i.e. Rel-15 and Rel-16) itdoes not seemfeasible that 3GPPstarts a new study to create completely new protocolsbased on protocol requirements or related solutions from ETSI ISG NGP.</w:t>
      </w:r>
    </w:p>
    <w:p w:rsidR="00C552DE" w:rsidRDefault="00C552DE" w:rsidP="00C552DE">
      <w:r>
        <w:t xml:space="preserve">Within CT WGs, protocol requirements for 5G are currently being studied. While it is not feasible for 3GPP to consider completely new protocols, adaptations to existing protocols are within scope of this study.  ETSI ISG NGP member </w:t>
      </w:r>
      <w:r>
        <w:lastRenderedPageBreak/>
        <w:t>companies are therefore invited to consider bringing their input by means of company contributions during the next few months to the 3GPP CT WGs directly, as long as these requirements are within the scope ofthe ongoing Rel-15/Rel-16 work.</w:t>
      </w:r>
    </w:p>
    <w:p w:rsidR="00C552DE" w:rsidRDefault="00C552DE" w:rsidP="00C552DE">
      <w:r>
        <w:t>3GPP would not like to initiate or coordinate communication between ETSI ISG NGP and IETF but of course we welcome any steps to enhance solutions used by 3GPP.</w:t>
      </w:r>
    </w:p>
    <w:p w:rsidR="00C552DE" w:rsidRDefault="00C552DE" w:rsidP="00C552DE">
      <w:r>
        <w:t>3GPP would be happy to help investigate more significant changes to the protocols used by 3GPP along the lines of the provided requirements and solutions from ETSI ISG NGP in a timeframe beyond the current Rel-15 and Rel-16 work in 3GPP.</w:t>
      </w:r>
    </w:p>
    <w:p w:rsidR="00C552DE" w:rsidRDefault="00C552DE" w:rsidP="00C552DE">
      <w:pPr>
        <w:rPr>
          <w:rFonts w:ascii="Arial" w:hAnsi="Arial" w:cs="Arial"/>
          <w:b/>
        </w:rPr>
      </w:pPr>
      <w:r>
        <w:rPr>
          <w:rFonts w:ascii="Arial" w:hAnsi="Arial" w:cs="Arial"/>
          <w:b/>
        </w:rPr>
        <w:t xml:space="preserve">Discussion: </w:t>
      </w:r>
    </w:p>
    <w:p w:rsidR="00C552DE" w:rsidRDefault="00C552DE" w:rsidP="00C552DE">
      <w:r>
        <w:t>No action for CT Plenary.</w:t>
      </w:r>
    </w:p>
    <w:p w:rsidR="00C552DE" w:rsidRDefault="00C552DE" w:rsidP="00C55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552DE" w:rsidRDefault="00C552DE" w:rsidP="00C552DE">
      <w:pPr>
        <w:rPr>
          <w:i/>
        </w:rPr>
      </w:pPr>
      <w:r w:rsidRPr="00C552DE">
        <w:rPr>
          <w:rFonts w:ascii="Arial" w:hAnsi="Arial" w:cs="Arial"/>
          <w:b/>
          <w:color w:val="0000FF"/>
          <w:sz w:val="24"/>
          <w:u w:val="thick"/>
        </w:rPr>
        <w:t>CP-172082</w:t>
      </w:r>
      <w:r>
        <w:rPr>
          <w:b/>
        </w:rPr>
        <w:tab/>
        <w:t>Reply LS on EPC QoS aspects for TSG RAN’s lower latency features</w:t>
      </w:r>
      <w:r>
        <w:rPr>
          <w:b/>
        </w:rPr>
        <w:br/>
      </w:r>
      <w:r>
        <w:rPr>
          <w:i/>
        </w:rPr>
        <w:tab/>
      </w:r>
      <w:r>
        <w:rPr>
          <w:i/>
        </w:rPr>
        <w:tab/>
      </w:r>
      <w:r>
        <w:rPr>
          <w:i/>
        </w:rPr>
        <w:tab/>
      </w:r>
      <w:r>
        <w:rPr>
          <w:i/>
        </w:rPr>
        <w:tab/>
      </w:r>
      <w:r>
        <w:rPr>
          <w:i/>
        </w:rPr>
        <w:tab/>
        <w:t>Source: SA</w:t>
      </w:r>
    </w:p>
    <w:p w:rsidR="00C552DE" w:rsidRDefault="00C552DE" w:rsidP="00C552DE">
      <w:pPr>
        <w:rPr>
          <w:rFonts w:ascii="Arial" w:hAnsi="Arial" w:cs="Arial"/>
          <w:b/>
        </w:rPr>
      </w:pPr>
      <w:r>
        <w:rPr>
          <w:rFonts w:ascii="Arial" w:hAnsi="Arial" w:cs="Arial"/>
          <w:b/>
        </w:rPr>
        <w:t xml:space="preserve">Abstract: </w:t>
      </w:r>
    </w:p>
    <w:p w:rsidR="00C552DE" w:rsidRDefault="00C552DE" w:rsidP="00C552DE">
      <w:r>
        <w:t>SA have agreed the attached update to the EDCE5 WID to reflect discussion at TSGs RAN/SA #76 resulting from the SA2 LS in S2-173686 / SP-170350 and the RAN reply LS in RP-171473.</w:t>
      </w:r>
    </w:p>
    <w:p w:rsidR="00C552DE" w:rsidRDefault="00C552DE" w:rsidP="00C552DE">
      <w:r>
        <w:t>In addition to this, SA would like to note the following points:</w:t>
      </w:r>
    </w:p>
    <w:p w:rsidR="00C552DE" w:rsidRDefault="00C552DE" w:rsidP="00C552DE">
      <w:r>
        <w:t>•</w:t>
      </w:r>
      <w:r>
        <w:tab/>
        <w:t>During the discussion, it was established that several EPC enhancements could be conceived which would reduce e2e latency or assist in ensuring low e2e latency. SA would like to note that these enhancements are not considered within scope of EDCE5 work item which has committed to the accelerated schedule of completion at SA#77</w:t>
      </w:r>
    </w:p>
    <w:p w:rsidR="00C552DE" w:rsidRDefault="00C552DE" w:rsidP="00C552DE">
      <w:r>
        <w:t>•</w:t>
      </w:r>
      <w:r>
        <w:tab/>
        <w:t>SA would like to stress the importance of not delaying the completion of EDCE5 work item beyond the planned completion date. To preserve the schedule of EDCE5, SA agreed that existing EDCE5 objectives take precedence over the low latency objective and that any low latency feature not completed by SA#77 is moved out of EDCE5 for future work in a separate WID</w:t>
      </w:r>
    </w:p>
    <w:p w:rsidR="00C552DE" w:rsidRDefault="00C552DE" w:rsidP="00C552DE">
      <w:r>
        <w:t>•</w:t>
      </w:r>
      <w:r>
        <w:tab/>
        <w:t>SA did not agree to start any work on high reliability features for EPC at this time</w:t>
      </w:r>
    </w:p>
    <w:p w:rsidR="00C552DE" w:rsidRDefault="00C552DE" w:rsidP="00C552DE">
      <w:r>
        <w:t>•</w:t>
      </w:r>
      <w:r>
        <w:tab/>
        <w:t>SA would also like to note that any solution developed to meet the new objective added to EDCE5 should be designed so that it can also be used in the future to support LTE_URLLC, LTE_sTTIandPT.</w:t>
      </w:r>
    </w:p>
    <w:p w:rsidR="00C552DE" w:rsidRDefault="00C552DE" w:rsidP="00C552DE">
      <w:pPr>
        <w:rPr>
          <w:rFonts w:ascii="Arial" w:hAnsi="Arial" w:cs="Arial"/>
          <w:b/>
        </w:rPr>
      </w:pPr>
      <w:r>
        <w:rPr>
          <w:rFonts w:ascii="Arial" w:hAnsi="Arial" w:cs="Arial"/>
          <w:b/>
        </w:rPr>
        <w:t xml:space="preserve">Discussion: </w:t>
      </w:r>
    </w:p>
    <w:p w:rsidR="00C552DE" w:rsidRDefault="00C552DE" w:rsidP="00C552DE">
      <w:r>
        <w:t>No action for CT Plenary.</w:t>
      </w:r>
    </w:p>
    <w:p w:rsidR="00C552DE" w:rsidRDefault="00C552DE" w:rsidP="00C55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552DE" w:rsidRDefault="00C552DE" w:rsidP="00C552DE">
      <w:pPr>
        <w:rPr>
          <w:i/>
        </w:rPr>
      </w:pPr>
      <w:r w:rsidRPr="00C552DE">
        <w:rPr>
          <w:rFonts w:ascii="Arial" w:hAnsi="Arial" w:cs="Arial"/>
          <w:b/>
          <w:color w:val="0000FF"/>
          <w:sz w:val="24"/>
          <w:u w:val="thick"/>
        </w:rPr>
        <w:t>CP-172083</w:t>
      </w:r>
      <w:r>
        <w:rPr>
          <w:b/>
        </w:rPr>
        <w:tab/>
        <w:t>ETSI TC EE “Liaison to 3GPP SA on Energy Efficiency in Mobile Networks” and ITU-T SG5 “LS on seeking collaboration on draft Recommendation “Energy efficiency Metrics and measurement methodology for 5G solutions</w:t>
      </w:r>
      <w:r>
        <w:rPr>
          <w:b/>
        </w:rPr>
        <w:br/>
      </w:r>
      <w:r>
        <w:rPr>
          <w:i/>
        </w:rPr>
        <w:tab/>
      </w:r>
      <w:r>
        <w:rPr>
          <w:i/>
        </w:rPr>
        <w:tab/>
      </w:r>
      <w:r>
        <w:rPr>
          <w:i/>
        </w:rPr>
        <w:tab/>
      </w:r>
      <w:r>
        <w:rPr>
          <w:i/>
        </w:rPr>
        <w:tab/>
      </w:r>
      <w:r>
        <w:rPr>
          <w:i/>
        </w:rPr>
        <w:tab/>
        <w:t>Source: SA</w:t>
      </w:r>
    </w:p>
    <w:p w:rsidR="00C552DE" w:rsidRDefault="00C552DE" w:rsidP="00C552DE">
      <w:pPr>
        <w:rPr>
          <w:rFonts w:ascii="Arial" w:hAnsi="Arial" w:cs="Arial"/>
          <w:b/>
        </w:rPr>
      </w:pPr>
      <w:r>
        <w:rPr>
          <w:rFonts w:ascii="Arial" w:hAnsi="Arial" w:cs="Arial"/>
          <w:b/>
        </w:rPr>
        <w:t xml:space="preserve">Abstract: </w:t>
      </w:r>
    </w:p>
    <w:p w:rsidR="00C552DE" w:rsidRDefault="00C552DE" w:rsidP="00C552DE">
      <w:r>
        <w:t>3GPP Technical Specification Group Service and System Aspects (TSG-SA) would like to thank ETSI TC EE and ITU-T SG5  for their Liaison Statements [1][2] on the information related to the energy efficiency in mobile networks.  In response, TSG-SA would like to provide the following for information.</w:t>
      </w:r>
    </w:p>
    <w:p w:rsidR="00C552DE" w:rsidRDefault="00C552DE" w:rsidP="00C552DE">
      <w:r>
        <w:t>The Study of Energy Efficiency Aspects of 3GPP Standards [3] aims for</w:t>
      </w:r>
    </w:p>
    <w:p w:rsidR="00C552DE" w:rsidRDefault="00C552DE" w:rsidP="00C552DE">
      <w:r>
        <w:t>•</w:t>
      </w:r>
      <w:r>
        <w:tab/>
        <w:t>identifying  the 3GPP system wide  high-level goals and feasible tasks  including the definition  system-wide energy efficiency KPI where it is applicable to systematically address energy efficiency aspects more effectively.</w:t>
      </w:r>
    </w:p>
    <w:p w:rsidR="00C552DE" w:rsidRDefault="00C552DE" w:rsidP="00C552DE">
      <w:r>
        <w:lastRenderedPageBreak/>
        <w:t>•</w:t>
      </w:r>
      <w:r>
        <w:tab/>
        <w:t>investigating feasible common approaches and methodology   including the assessment of the relevance and the applicability of existing energy efficiency definition and the related work to address and improve 3GPP system-wide energy  efficiency.</w:t>
      </w:r>
    </w:p>
    <w:p w:rsidR="00C552DE" w:rsidRDefault="00C552DE" w:rsidP="00C552DE">
      <w:r>
        <w:t>[…]</w:t>
      </w:r>
    </w:p>
    <w:p w:rsidR="00C552DE" w:rsidRDefault="00C552DE" w:rsidP="00C552DE">
      <w:r>
        <w:t>3GPP TSG SA kindly asks TC EE and SG5  to take the above information into account in their existing and future work and encourages  further inputs to and collaborations with SA WG5.</w:t>
      </w:r>
    </w:p>
    <w:p w:rsidR="00C552DE" w:rsidRDefault="00C552DE" w:rsidP="00C552DE">
      <w:pPr>
        <w:rPr>
          <w:rFonts w:ascii="Arial" w:hAnsi="Arial" w:cs="Arial"/>
          <w:b/>
        </w:rPr>
      </w:pPr>
      <w:r>
        <w:rPr>
          <w:rFonts w:ascii="Arial" w:hAnsi="Arial" w:cs="Arial"/>
          <w:b/>
        </w:rPr>
        <w:t xml:space="preserve">Discussion: </w:t>
      </w:r>
    </w:p>
    <w:p w:rsidR="00C552DE" w:rsidRDefault="00C552DE" w:rsidP="00C552DE">
      <w:r>
        <w:t>No action for CT Plenary.</w:t>
      </w:r>
    </w:p>
    <w:p w:rsidR="00C552DE" w:rsidRDefault="00C552DE" w:rsidP="00C55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552DE" w:rsidRDefault="00C552DE" w:rsidP="00C552DE">
      <w:pPr>
        <w:rPr>
          <w:i/>
        </w:rPr>
      </w:pPr>
      <w:r w:rsidRPr="00C552DE">
        <w:rPr>
          <w:rFonts w:ascii="Arial" w:hAnsi="Arial" w:cs="Arial"/>
          <w:b/>
          <w:color w:val="0000FF"/>
          <w:sz w:val="24"/>
          <w:u w:val="thick"/>
        </w:rPr>
        <w:t>CP-172124</w:t>
      </w:r>
      <w:r>
        <w:rPr>
          <w:b/>
        </w:rPr>
        <w:tab/>
        <w:t>LS on the number of bearers</w:t>
      </w:r>
      <w:r>
        <w:rPr>
          <w:b/>
        </w:rPr>
        <w:br/>
      </w:r>
      <w:r>
        <w:rPr>
          <w:i/>
        </w:rPr>
        <w:tab/>
      </w:r>
      <w:r>
        <w:rPr>
          <w:i/>
        </w:rPr>
        <w:tab/>
      </w:r>
      <w:r>
        <w:rPr>
          <w:i/>
        </w:rPr>
        <w:tab/>
      </w:r>
      <w:r>
        <w:rPr>
          <w:i/>
        </w:rPr>
        <w:tab/>
      </w:r>
      <w:r>
        <w:rPr>
          <w:i/>
        </w:rPr>
        <w:tab/>
        <w:t>Source: SA2</w:t>
      </w:r>
    </w:p>
    <w:p w:rsidR="00C552DE" w:rsidRDefault="00C552DE" w:rsidP="00C552DE">
      <w:pPr>
        <w:rPr>
          <w:rFonts w:ascii="Arial" w:hAnsi="Arial" w:cs="Arial"/>
          <w:b/>
        </w:rPr>
      </w:pPr>
      <w:r>
        <w:rPr>
          <w:rFonts w:ascii="Arial" w:hAnsi="Arial" w:cs="Arial"/>
          <w:b/>
        </w:rPr>
        <w:t xml:space="preserve">Abstract: </w:t>
      </w:r>
    </w:p>
    <w:p w:rsidR="00C552DE" w:rsidRDefault="00C552DE" w:rsidP="00C552DE">
      <w:r>
        <w:t xml:space="preserve">SA2 kindly requests RAN2 to provide feedback on the following: </w:t>
      </w:r>
    </w:p>
    <w:p w:rsidR="00C552DE" w:rsidRDefault="00C552DE" w:rsidP="00C552DE">
      <w:r>
        <w:t>-</w:t>
      </w:r>
      <w:r>
        <w:tab/>
        <w:t xml:space="preserve">Whether it would be feasible, in Rel-15 time frame, to increase the maximum number of E-UTRA data radio bearers to 15 or 16 and improve the flexibility in the combination of using Acknowledged Mode (AM) and Unacknowledged Mode (UM) </w:t>
      </w:r>
    </w:p>
    <w:p w:rsidR="00C552DE" w:rsidRDefault="00C552DE" w:rsidP="00C552DE">
      <w:r>
        <w:t>-</w:t>
      </w:r>
      <w:r>
        <w:tab/>
        <w:t>What is the assumption for the maximum number of DRBs supported in NR.</w:t>
      </w:r>
    </w:p>
    <w:p w:rsidR="00C552DE" w:rsidRDefault="00C552DE" w:rsidP="00C552DE">
      <w:pPr>
        <w:rPr>
          <w:rFonts w:ascii="Arial" w:hAnsi="Arial" w:cs="Arial"/>
          <w:b/>
        </w:rPr>
      </w:pPr>
      <w:r>
        <w:rPr>
          <w:rFonts w:ascii="Arial" w:hAnsi="Arial" w:cs="Arial"/>
          <w:b/>
        </w:rPr>
        <w:t xml:space="preserve">Discussion: </w:t>
      </w:r>
    </w:p>
    <w:p w:rsidR="00C552DE" w:rsidRDefault="00C552DE" w:rsidP="00C552DE">
      <w:r>
        <w:t>No action for CT Plenary.</w:t>
      </w:r>
    </w:p>
    <w:p w:rsidR="00C552DE" w:rsidRDefault="00C552DE" w:rsidP="00C55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552DE" w:rsidRDefault="00C552DE" w:rsidP="00C552DE">
      <w:pPr>
        <w:rPr>
          <w:i/>
        </w:rPr>
      </w:pPr>
      <w:r w:rsidRPr="00C552DE">
        <w:rPr>
          <w:rFonts w:ascii="Arial" w:hAnsi="Arial" w:cs="Arial"/>
          <w:b/>
          <w:color w:val="0000FF"/>
          <w:sz w:val="24"/>
          <w:u w:val="thick"/>
        </w:rPr>
        <w:t>CP-172126</w:t>
      </w:r>
      <w:r>
        <w:rPr>
          <w:b/>
        </w:rPr>
        <w:tab/>
        <w:t>LS on invitation to update the information in the IMT2020 roadmap [to ITU study groups and external IMT-2020 liaison partners]</w:t>
      </w:r>
      <w:r>
        <w:rPr>
          <w:b/>
        </w:rPr>
        <w:br/>
      </w:r>
      <w:r>
        <w:rPr>
          <w:i/>
        </w:rPr>
        <w:tab/>
      </w:r>
      <w:r>
        <w:rPr>
          <w:i/>
        </w:rPr>
        <w:tab/>
      </w:r>
      <w:r>
        <w:rPr>
          <w:i/>
        </w:rPr>
        <w:tab/>
      </w:r>
      <w:r>
        <w:rPr>
          <w:i/>
        </w:rPr>
        <w:tab/>
      </w:r>
      <w:r>
        <w:rPr>
          <w:i/>
        </w:rPr>
        <w:tab/>
        <w:t>Source: ITU JCA-IMT2020</w:t>
      </w:r>
    </w:p>
    <w:p w:rsidR="00C552DE" w:rsidRDefault="00C552DE" w:rsidP="00C552DE">
      <w:pPr>
        <w:rPr>
          <w:rFonts w:ascii="Arial" w:hAnsi="Arial" w:cs="Arial"/>
          <w:b/>
        </w:rPr>
      </w:pPr>
      <w:r>
        <w:rPr>
          <w:rFonts w:ascii="Arial" w:hAnsi="Arial" w:cs="Arial"/>
          <w:b/>
        </w:rPr>
        <w:t xml:space="preserve">Abstract: </w:t>
      </w:r>
    </w:p>
    <w:p w:rsidR="00C552DE" w:rsidRDefault="00C552DE" w:rsidP="00C552DE">
      <w:r>
        <w:t>We are pleased to inform you that ITU-T Joint Coordination Activity for IMT2020</w:t>
      </w:r>
    </w:p>
    <w:p w:rsidR="00C552DE" w:rsidRDefault="00C552DE" w:rsidP="00C552DE">
      <w:r>
        <w:t>(JCA-IMT2020) is starting a new project called the IMT-2020 standardization activity</w:t>
      </w:r>
    </w:p>
    <w:p w:rsidR="00C552DE" w:rsidRDefault="00C552DE" w:rsidP="00C552DE">
      <w:r>
        <w:t>roadmap. It will be based on the information provided by ITU-T SGs and activities outside of</w:t>
      </w:r>
    </w:p>
    <w:p w:rsidR="00C552DE" w:rsidRDefault="00C552DE" w:rsidP="00C552DE">
      <w:r>
        <w:t>ITU-T. It is available from the JCA-IMT2020 website.</w:t>
      </w:r>
    </w:p>
    <w:p w:rsidR="00C552DE" w:rsidRDefault="00C552DE" w:rsidP="00C552DE">
      <w:r>
        <w:t>The objective of the roadmap is to support IMT-2020 standardization coordination. IMT-2020</w:t>
      </w:r>
    </w:p>
    <w:p w:rsidR="00C552DE" w:rsidRDefault="00C552DE" w:rsidP="00C552DE">
      <w:r>
        <w:t>is an important topic for our industry, and many standardization-related activities are held in</w:t>
      </w:r>
    </w:p>
    <w:p w:rsidR="00C552DE" w:rsidRDefault="00C552DE" w:rsidP="00C552DE">
      <w:r>
        <w:t>various entities.</w:t>
      </w:r>
    </w:p>
    <w:p w:rsidR="00C552DE" w:rsidRDefault="00C552DE" w:rsidP="00C552DE">
      <w:r>
        <w:t>The JCA is progressing this work in a form of roadmap of IMT2020 standardization.</w:t>
      </w:r>
    </w:p>
    <w:p w:rsidR="00C552DE" w:rsidRDefault="00C552DE" w:rsidP="00C552DE">
      <w:r>
        <w:t>JCA-IMT2020 will keep updating this roadmap, and therefore we solicit your information</w:t>
      </w:r>
    </w:p>
    <w:p w:rsidR="00C552DE" w:rsidRDefault="00C552DE" w:rsidP="00C552DE">
      <w:r>
        <w:t>about updates. If you send us the latest information of your activity related to 5G as well as</w:t>
      </w:r>
    </w:p>
    <w:p w:rsidR="00C552DE" w:rsidRDefault="00C552DE" w:rsidP="00C552DE">
      <w:r>
        <w:t>Network Function Virtualization (NFV), programmable networks, self-managed networks,</w:t>
      </w:r>
    </w:p>
    <w:p w:rsidR="00C552DE" w:rsidRDefault="00C552DE" w:rsidP="00C552DE">
      <w:r>
        <w:t>slicing (including orchestration and capability exposure), fixed-mobile convergence (FMC) and</w:t>
      </w:r>
    </w:p>
    <w:p w:rsidR="00C552DE" w:rsidRDefault="00C552DE" w:rsidP="00C552DE">
      <w:r>
        <w:lastRenderedPageBreak/>
        <w:t>Information-Centric Networking (ICN) and elaborations that are strongly related to IMT-2020,</w:t>
      </w:r>
    </w:p>
    <w:p w:rsidR="00C552DE" w:rsidRDefault="00C552DE" w:rsidP="00C552DE">
      <w:r>
        <w:t>we will reflect it in the next version, which will be published after the next JCA-IMT2020</w:t>
      </w:r>
    </w:p>
    <w:p w:rsidR="00C552DE" w:rsidRDefault="00C552DE" w:rsidP="00C552DE">
      <w:r>
        <w:t>meeting. Please submit your updates using the template to be found in appendix below.</w:t>
      </w:r>
    </w:p>
    <w:p w:rsidR="00C552DE" w:rsidRDefault="00C552DE" w:rsidP="00C552DE">
      <w:r>
        <w:t>In addition, we invite the representatives of the ITU-T Study Groups, SDOs, fora to nominate a</w:t>
      </w:r>
    </w:p>
    <w:p w:rsidR="00C552DE" w:rsidRDefault="00C552DE" w:rsidP="00C552DE">
      <w:r>
        <w:t>representative to this group.</w:t>
      </w:r>
    </w:p>
    <w:p w:rsidR="00C552DE" w:rsidRDefault="00C552DE" w:rsidP="00C552DE">
      <w:r>
        <w:t>JCA-IMT2020 will meet next time in Geneva on 10 November 2017, 16:00 -17:30 during the</w:t>
      </w:r>
    </w:p>
    <w:p w:rsidR="00C552DE" w:rsidRDefault="00C552DE" w:rsidP="00C552DE">
      <w:r>
        <w:t>next ITU-T SG13 meeting.</w:t>
      </w:r>
    </w:p>
    <w:p w:rsidR="00C552DE" w:rsidRDefault="00C552DE" w:rsidP="00C552DE">
      <w:pPr>
        <w:rPr>
          <w:rFonts w:ascii="Arial" w:hAnsi="Arial" w:cs="Arial"/>
          <w:b/>
        </w:rPr>
      </w:pPr>
      <w:r>
        <w:rPr>
          <w:rFonts w:ascii="Arial" w:hAnsi="Arial" w:cs="Arial"/>
          <w:b/>
        </w:rPr>
        <w:t xml:space="preserve">Discussion: </w:t>
      </w:r>
    </w:p>
    <w:p w:rsidR="00C552DE" w:rsidRDefault="00C552DE" w:rsidP="00C552DE">
      <w:r>
        <w:t>No action for CT Plenary.</w:t>
      </w:r>
    </w:p>
    <w:p w:rsidR="00C552DE" w:rsidRDefault="00C552DE" w:rsidP="00C55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552DE" w:rsidRDefault="00C552DE" w:rsidP="00C552DE">
      <w:pPr>
        <w:pStyle w:val="Heading3"/>
      </w:pPr>
      <w:bookmarkStart w:id="8" w:name="_Toc492975597"/>
      <w:r>
        <w:t>4.2</w:t>
      </w:r>
      <w:r>
        <w:tab/>
        <w:t>Outgoing liaisons</w:t>
      </w:r>
      <w:bookmarkEnd w:id="8"/>
    </w:p>
    <w:p w:rsidR="00C552DE" w:rsidRDefault="00C552DE" w:rsidP="00C552DE">
      <w:pPr>
        <w:rPr>
          <w:i/>
        </w:rPr>
      </w:pPr>
      <w:r w:rsidRPr="00C552DE">
        <w:rPr>
          <w:rFonts w:ascii="Arial" w:hAnsi="Arial" w:cs="Arial"/>
          <w:b/>
          <w:color w:val="0000FF"/>
          <w:sz w:val="24"/>
          <w:u w:val="thick"/>
        </w:rPr>
        <w:t>CP-172136</w:t>
      </w:r>
      <w:r>
        <w:rPr>
          <w:b/>
        </w:rPr>
        <w:tab/>
        <w:t>LS on Status of work on Northbound APIs for SCEF-SCSAS Interworking</w:t>
      </w:r>
      <w:r>
        <w:rPr>
          <w:b/>
        </w:rPr>
        <w:br/>
      </w:r>
      <w:r>
        <w:rPr>
          <w:i/>
        </w:rPr>
        <w:tab/>
      </w:r>
      <w:r>
        <w:rPr>
          <w:i/>
        </w:rPr>
        <w:tab/>
      </w:r>
      <w:r>
        <w:rPr>
          <w:i/>
        </w:rPr>
        <w:tab/>
      </w:r>
      <w:r>
        <w:rPr>
          <w:i/>
        </w:rPr>
        <w:tab/>
      </w:r>
      <w:r>
        <w:rPr>
          <w:i/>
        </w:rPr>
        <w:tab/>
        <w:t>Source: Huawei</w:t>
      </w:r>
    </w:p>
    <w:p w:rsidR="00C552DE" w:rsidRDefault="00C552DE" w:rsidP="00C55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CP-172137</w:t>
      </w:r>
      <w:r>
        <w:rPr>
          <w:color w:val="993300"/>
          <w:u w:val="single"/>
        </w:rPr>
        <w:t>.</w:t>
      </w:r>
      <w:r>
        <w:rPr>
          <w:color w:val="993300"/>
          <w:u w:val="single"/>
        </w:rPr>
        <w:br/>
      </w:r>
      <w:r>
        <w:rPr>
          <w:color w:val="993300"/>
          <w:u w:val="single"/>
        </w:rPr>
        <w:br/>
      </w:r>
    </w:p>
    <w:p w:rsidR="00C552DE" w:rsidRDefault="00C552DE" w:rsidP="00C552DE">
      <w:pPr>
        <w:rPr>
          <w:i/>
        </w:rPr>
      </w:pPr>
      <w:r w:rsidRPr="00C552DE">
        <w:rPr>
          <w:rFonts w:ascii="Arial" w:hAnsi="Arial" w:cs="Arial"/>
          <w:b/>
          <w:color w:val="0000FF"/>
          <w:sz w:val="24"/>
          <w:u w:val="thick"/>
        </w:rPr>
        <w:t>CP-172137</w:t>
      </w:r>
      <w:r>
        <w:rPr>
          <w:b/>
        </w:rPr>
        <w:tab/>
        <w:t>LS on Status of work on Northbound APIs for SCEF-SCSAS Interworking</w:t>
      </w:r>
      <w:r>
        <w:rPr>
          <w:b/>
        </w:rPr>
        <w:br/>
      </w:r>
      <w:r>
        <w:rPr>
          <w:i/>
        </w:rPr>
        <w:tab/>
      </w:r>
      <w:r>
        <w:rPr>
          <w:i/>
        </w:rPr>
        <w:tab/>
      </w:r>
      <w:r>
        <w:rPr>
          <w:i/>
        </w:rPr>
        <w:tab/>
      </w:r>
      <w:r>
        <w:rPr>
          <w:i/>
        </w:rPr>
        <w:tab/>
      </w:r>
      <w:r>
        <w:rPr>
          <w:i/>
        </w:rPr>
        <w:tab/>
        <w:t>Source: Huawei</w:t>
      </w:r>
    </w:p>
    <w:p w:rsidR="00C552DE" w:rsidRDefault="00C552DE" w:rsidP="00C552DE">
      <w:pPr>
        <w:rPr>
          <w:color w:val="808080"/>
        </w:rPr>
      </w:pPr>
      <w:r>
        <w:rPr>
          <w:color w:val="808080"/>
        </w:rPr>
        <w:t>(Replaces CP-172136)</w:t>
      </w:r>
    </w:p>
    <w:p w:rsidR="00C552DE" w:rsidRDefault="00C552DE" w:rsidP="00C55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CP-172139</w:t>
      </w:r>
      <w:r>
        <w:rPr>
          <w:color w:val="993300"/>
          <w:u w:val="single"/>
        </w:rPr>
        <w:t>.</w:t>
      </w:r>
      <w:r>
        <w:rPr>
          <w:color w:val="993300"/>
          <w:u w:val="single"/>
        </w:rPr>
        <w:br/>
      </w:r>
      <w:r>
        <w:rPr>
          <w:color w:val="993300"/>
          <w:u w:val="single"/>
        </w:rPr>
        <w:br/>
      </w:r>
    </w:p>
    <w:p w:rsidR="00C552DE" w:rsidRDefault="00C552DE" w:rsidP="00C552DE">
      <w:pPr>
        <w:rPr>
          <w:i/>
        </w:rPr>
      </w:pPr>
      <w:r w:rsidRPr="00C552DE">
        <w:rPr>
          <w:rFonts w:ascii="Arial" w:hAnsi="Arial" w:cs="Arial"/>
          <w:b/>
          <w:color w:val="0000FF"/>
          <w:sz w:val="24"/>
          <w:u w:val="thick"/>
        </w:rPr>
        <w:t>CP-172139</w:t>
      </w:r>
      <w:r>
        <w:rPr>
          <w:b/>
        </w:rPr>
        <w:tab/>
        <w:t>LS on Status of work on Northbound APIs for SCEF-SCSAS Interworking</w:t>
      </w:r>
      <w:r>
        <w:rPr>
          <w:b/>
        </w:rPr>
        <w:br/>
      </w:r>
      <w:r>
        <w:rPr>
          <w:i/>
        </w:rPr>
        <w:tab/>
      </w:r>
      <w:r>
        <w:rPr>
          <w:i/>
        </w:rPr>
        <w:tab/>
      </w:r>
      <w:r>
        <w:rPr>
          <w:i/>
        </w:rPr>
        <w:tab/>
      </w:r>
      <w:r>
        <w:rPr>
          <w:i/>
        </w:rPr>
        <w:tab/>
      </w:r>
      <w:r>
        <w:rPr>
          <w:i/>
        </w:rPr>
        <w:tab/>
        <w:t>Source: Huawei</w:t>
      </w:r>
    </w:p>
    <w:p w:rsidR="00C552DE" w:rsidRDefault="00C552DE" w:rsidP="00C552DE">
      <w:pPr>
        <w:rPr>
          <w:color w:val="808080"/>
        </w:rPr>
      </w:pPr>
      <w:r>
        <w:rPr>
          <w:color w:val="808080"/>
        </w:rPr>
        <w:t>(Replaces CP-172137)</w:t>
      </w:r>
    </w:p>
    <w:p w:rsidR="00C552DE" w:rsidRDefault="00C552DE" w:rsidP="00C552DE">
      <w:pPr>
        <w:rPr>
          <w:rFonts w:ascii="Arial" w:hAnsi="Arial" w:cs="Arial"/>
          <w:b/>
        </w:rPr>
      </w:pPr>
      <w:r>
        <w:rPr>
          <w:rFonts w:ascii="Arial" w:hAnsi="Arial" w:cs="Arial"/>
          <w:b/>
        </w:rPr>
        <w:t xml:space="preserve">Discussion: </w:t>
      </w:r>
    </w:p>
    <w:p w:rsidR="00C552DE" w:rsidRDefault="00C552DE" w:rsidP="00C552DE">
      <w:r>
        <w:t>CT3 chairman clarified that whether websocket can be supported is still FFS.</w:t>
      </w:r>
    </w:p>
    <w:p w:rsidR="00C552DE" w:rsidRDefault="00C552DE" w:rsidP="00C552DE">
      <w:r>
        <w:t>Ericsson and Nokia challenged why Output LS needs to be sent by Plenary but not by CT3 since all technical work was done in the CT3 WG.</w:t>
      </w:r>
    </w:p>
    <w:p w:rsidR="00C552DE" w:rsidRDefault="00C552DE" w:rsidP="00C552DE">
      <w:r>
        <w:t>Huawei does not see any problem if LS is sent  by the Plenary since original LS also came directly to CT plenary in June. LS is also based on technical facts from CT WG3 meeting and send only inform OneM2M about the current situation on topic they are interested in.</w:t>
      </w:r>
    </w:p>
    <w:p w:rsidR="00C552DE" w:rsidRDefault="00C552DE" w:rsidP="00C55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CP-172141</w:t>
      </w:r>
      <w:r>
        <w:rPr>
          <w:color w:val="993300"/>
          <w:u w:val="single"/>
        </w:rPr>
        <w:t>.</w:t>
      </w:r>
      <w:r>
        <w:rPr>
          <w:color w:val="993300"/>
          <w:u w:val="single"/>
        </w:rPr>
        <w:br/>
      </w:r>
      <w:r>
        <w:rPr>
          <w:color w:val="993300"/>
          <w:u w:val="single"/>
        </w:rPr>
        <w:br/>
      </w:r>
    </w:p>
    <w:p w:rsidR="00C552DE" w:rsidRDefault="00C552DE" w:rsidP="00C552DE">
      <w:pPr>
        <w:rPr>
          <w:i/>
        </w:rPr>
      </w:pPr>
      <w:r w:rsidRPr="00C552DE">
        <w:rPr>
          <w:rFonts w:ascii="Arial" w:hAnsi="Arial" w:cs="Arial"/>
          <w:b/>
          <w:color w:val="0000FF"/>
          <w:sz w:val="24"/>
          <w:u w:val="thick"/>
        </w:rPr>
        <w:t>CP-172141</w:t>
      </w:r>
      <w:r>
        <w:rPr>
          <w:b/>
        </w:rPr>
        <w:tab/>
        <w:t>LS on Status of work on Northbound APIs for SCEF-SCSAS Interworking</w:t>
      </w:r>
      <w:r>
        <w:rPr>
          <w:b/>
        </w:rPr>
        <w:br/>
      </w:r>
      <w:r>
        <w:rPr>
          <w:i/>
        </w:rPr>
        <w:tab/>
      </w:r>
      <w:r>
        <w:rPr>
          <w:i/>
        </w:rPr>
        <w:tab/>
      </w:r>
      <w:r>
        <w:rPr>
          <w:i/>
        </w:rPr>
        <w:tab/>
      </w:r>
      <w:r>
        <w:rPr>
          <w:i/>
        </w:rPr>
        <w:tab/>
      </w:r>
      <w:r>
        <w:rPr>
          <w:i/>
        </w:rPr>
        <w:tab/>
        <w:t>Source: CT Plenary</w:t>
      </w:r>
    </w:p>
    <w:p w:rsidR="00C552DE" w:rsidRDefault="00C552DE" w:rsidP="00C552DE">
      <w:pPr>
        <w:rPr>
          <w:color w:val="808080"/>
        </w:rPr>
      </w:pPr>
      <w:r>
        <w:rPr>
          <w:color w:val="808080"/>
        </w:rPr>
        <w:t>(Replaces CP-172139)</w:t>
      </w:r>
    </w:p>
    <w:p w:rsidR="00C552DE" w:rsidRDefault="00C552DE" w:rsidP="00C55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CP-172154</w:t>
      </w:r>
      <w:r>
        <w:rPr>
          <w:color w:val="993300"/>
          <w:u w:val="single"/>
        </w:rPr>
        <w:t>.</w:t>
      </w:r>
      <w:r>
        <w:rPr>
          <w:color w:val="993300"/>
          <w:u w:val="single"/>
        </w:rPr>
        <w:br/>
      </w:r>
      <w:r>
        <w:rPr>
          <w:color w:val="993300"/>
          <w:u w:val="single"/>
        </w:rPr>
        <w:br/>
      </w:r>
    </w:p>
    <w:p w:rsidR="00C552DE" w:rsidRDefault="00C552DE" w:rsidP="00C552DE">
      <w:pPr>
        <w:rPr>
          <w:i/>
        </w:rPr>
      </w:pPr>
      <w:r w:rsidRPr="00C552DE">
        <w:rPr>
          <w:rFonts w:ascii="Arial" w:hAnsi="Arial" w:cs="Arial"/>
          <w:b/>
          <w:color w:val="0000FF"/>
          <w:sz w:val="24"/>
          <w:u w:val="thick"/>
        </w:rPr>
        <w:t>CP-172154</w:t>
      </w:r>
      <w:r>
        <w:rPr>
          <w:b/>
        </w:rPr>
        <w:tab/>
        <w:t>LS on Status of work on Northbound APIs for SCEF-SCSAS Interworking</w:t>
      </w:r>
      <w:r>
        <w:rPr>
          <w:b/>
        </w:rPr>
        <w:br/>
      </w:r>
      <w:r>
        <w:rPr>
          <w:i/>
        </w:rPr>
        <w:tab/>
      </w:r>
      <w:r>
        <w:rPr>
          <w:i/>
        </w:rPr>
        <w:tab/>
      </w:r>
      <w:r>
        <w:rPr>
          <w:i/>
        </w:rPr>
        <w:tab/>
      </w:r>
      <w:r>
        <w:rPr>
          <w:i/>
        </w:rPr>
        <w:tab/>
      </w:r>
      <w:r>
        <w:rPr>
          <w:i/>
        </w:rPr>
        <w:tab/>
        <w:t>Source: CT Plenary</w:t>
      </w:r>
    </w:p>
    <w:p w:rsidR="00C552DE" w:rsidRDefault="00C552DE" w:rsidP="00C552DE">
      <w:pPr>
        <w:rPr>
          <w:color w:val="808080"/>
        </w:rPr>
      </w:pPr>
      <w:r>
        <w:rPr>
          <w:color w:val="808080"/>
        </w:rPr>
        <w:t>(Replaces CP-172141)</w:t>
      </w:r>
    </w:p>
    <w:p w:rsidR="00C552DE" w:rsidRDefault="00C552DE" w:rsidP="00C55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552DE" w:rsidRDefault="00C552DE" w:rsidP="00C552DE">
      <w:pPr>
        <w:rPr>
          <w:i/>
        </w:rPr>
      </w:pPr>
      <w:r w:rsidRPr="00C552DE">
        <w:rPr>
          <w:rFonts w:ascii="Arial" w:hAnsi="Arial" w:cs="Arial"/>
          <w:b/>
          <w:color w:val="0000FF"/>
          <w:sz w:val="24"/>
          <w:u w:val="thick"/>
        </w:rPr>
        <w:t>CP-172140</w:t>
      </w:r>
      <w:r>
        <w:rPr>
          <w:b/>
        </w:rPr>
        <w:tab/>
        <w:t>LS on Evolution of IMSI format and E.212 Recommendation</w:t>
      </w:r>
      <w:r>
        <w:rPr>
          <w:b/>
        </w:rPr>
        <w:br/>
      </w:r>
      <w:r>
        <w:rPr>
          <w:i/>
        </w:rPr>
        <w:tab/>
      </w:r>
      <w:r>
        <w:rPr>
          <w:i/>
        </w:rPr>
        <w:tab/>
      </w:r>
      <w:r>
        <w:rPr>
          <w:i/>
        </w:rPr>
        <w:tab/>
      </w:r>
      <w:r>
        <w:rPr>
          <w:i/>
        </w:rPr>
        <w:tab/>
      </w:r>
      <w:r>
        <w:rPr>
          <w:i/>
        </w:rPr>
        <w:tab/>
        <w:t>Source: CT Plenary</w:t>
      </w:r>
    </w:p>
    <w:p w:rsidR="00C552DE" w:rsidRDefault="00C552DE" w:rsidP="00C55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CP-172153</w:t>
      </w:r>
      <w:r>
        <w:rPr>
          <w:color w:val="993300"/>
          <w:u w:val="single"/>
        </w:rPr>
        <w:t>.</w:t>
      </w:r>
      <w:r>
        <w:rPr>
          <w:color w:val="993300"/>
          <w:u w:val="single"/>
        </w:rPr>
        <w:br/>
      </w:r>
      <w:r>
        <w:rPr>
          <w:color w:val="993300"/>
          <w:u w:val="single"/>
        </w:rPr>
        <w:br/>
      </w:r>
    </w:p>
    <w:p w:rsidR="00C552DE" w:rsidRDefault="00C552DE" w:rsidP="00C552DE">
      <w:pPr>
        <w:rPr>
          <w:i/>
        </w:rPr>
      </w:pPr>
      <w:r w:rsidRPr="00C552DE">
        <w:rPr>
          <w:rFonts w:ascii="Arial" w:hAnsi="Arial" w:cs="Arial"/>
          <w:b/>
          <w:color w:val="0000FF"/>
          <w:sz w:val="24"/>
          <w:u w:val="thick"/>
        </w:rPr>
        <w:t>CP-172153</w:t>
      </w:r>
      <w:r>
        <w:rPr>
          <w:b/>
        </w:rPr>
        <w:tab/>
        <w:t>LS on Evolution of IMSI format and E.212 Recommendation</w:t>
      </w:r>
      <w:r>
        <w:rPr>
          <w:b/>
        </w:rPr>
        <w:br/>
      </w:r>
      <w:r>
        <w:rPr>
          <w:i/>
        </w:rPr>
        <w:tab/>
      </w:r>
      <w:r>
        <w:rPr>
          <w:i/>
        </w:rPr>
        <w:tab/>
      </w:r>
      <w:r>
        <w:rPr>
          <w:i/>
        </w:rPr>
        <w:tab/>
      </w:r>
      <w:r>
        <w:rPr>
          <w:i/>
        </w:rPr>
        <w:tab/>
      </w:r>
      <w:r>
        <w:rPr>
          <w:i/>
        </w:rPr>
        <w:tab/>
        <w:t>Source: CT Plenary</w:t>
      </w:r>
    </w:p>
    <w:p w:rsidR="00C552DE" w:rsidRDefault="00C552DE" w:rsidP="00C552DE">
      <w:pPr>
        <w:rPr>
          <w:color w:val="808080"/>
        </w:rPr>
      </w:pPr>
      <w:r>
        <w:rPr>
          <w:color w:val="808080"/>
        </w:rPr>
        <w:t>(Replaces CP-172140)</w:t>
      </w:r>
    </w:p>
    <w:p w:rsidR="00515DFF" w:rsidRDefault="00515DFF" w:rsidP="00515DFF">
      <w:r>
        <w:rPr>
          <w:rFonts w:ascii="Arial" w:hAnsi="Arial" w:cs="Arial"/>
          <w:b/>
        </w:rPr>
        <w:t>Abstract:</w:t>
      </w:r>
    </w:p>
    <w:p w:rsidR="00515DFF" w:rsidRPr="00515DFF" w:rsidRDefault="00515DFF" w:rsidP="00515DFF">
      <w:r w:rsidRPr="00515DFF">
        <w:t xml:space="preserve">3GPP CT has considered how to proceed on a response to the liaison statement received from ITU-T Study Group 2 on Evolution of IMSI format and E.212 Recommendation </w:t>
      </w:r>
      <w:r>
        <w:t>(CP-172071).</w:t>
      </w:r>
    </w:p>
    <w:p w:rsidR="00515DFF" w:rsidRPr="00515DFF" w:rsidRDefault="00515DFF" w:rsidP="00515DFF">
      <w:pPr>
        <w:rPr>
          <w:iCs/>
          <w:lang w:val="en-US"/>
        </w:rPr>
      </w:pPr>
      <w:r w:rsidRPr="00515DFF">
        <w:t xml:space="preserve">In this LS, ITU-T SG 2 </w:t>
      </w:r>
      <w:r w:rsidRPr="00515DFF">
        <w:rPr>
          <w:iCs/>
          <w:lang w:val="en-US"/>
        </w:rPr>
        <w:t>is seeking information regarding the potential impact of any change to the IMSI as specified in Recommendation E.212 driven by new use cases and the need for more capacity in the identification plan (e.g. IoT/MTC/M2M type communications, new 5G related requirements). The following opt</w:t>
      </w:r>
      <w:r>
        <w:rPr>
          <w:iCs/>
          <w:lang w:val="en-US"/>
        </w:rPr>
        <w:t>ions have been identified:</w:t>
      </w:r>
    </w:p>
    <w:p w:rsidR="00515DFF" w:rsidRPr="00515DFF" w:rsidRDefault="00515DFF" w:rsidP="00515DFF">
      <w:pPr>
        <w:numPr>
          <w:ilvl w:val="0"/>
          <w:numId w:val="8"/>
        </w:numPr>
        <w:overflowPunct/>
        <w:autoSpaceDE/>
        <w:autoSpaceDN/>
        <w:adjustRightInd/>
        <w:spacing w:after="0"/>
        <w:textAlignment w:val="auto"/>
        <w:rPr>
          <w:b/>
          <w:iCs/>
          <w:lang w:val="en-US"/>
        </w:rPr>
      </w:pPr>
      <w:r w:rsidRPr="00515DFF">
        <w:rPr>
          <w:b/>
          <w:iCs/>
          <w:lang w:val="en-US"/>
        </w:rPr>
        <w:t>Option 1: No change</w:t>
      </w:r>
    </w:p>
    <w:p w:rsidR="00515DFF" w:rsidRPr="00515DFF" w:rsidRDefault="00515DFF" w:rsidP="00515DFF">
      <w:pPr>
        <w:numPr>
          <w:ilvl w:val="1"/>
          <w:numId w:val="8"/>
        </w:numPr>
        <w:overflowPunct/>
        <w:autoSpaceDE/>
        <w:autoSpaceDN/>
        <w:adjustRightInd/>
        <w:spacing w:after="0"/>
        <w:textAlignment w:val="auto"/>
        <w:rPr>
          <w:iCs/>
          <w:lang w:val="en-US"/>
        </w:rPr>
      </w:pPr>
      <w:r w:rsidRPr="00515DFF">
        <w:rPr>
          <w:iCs/>
          <w:lang w:val="en-US"/>
        </w:rPr>
        <w:t>Keep the current format of MCC, MNC and MSIN and address the new demands with assignments of new MNCs or MCCs and changes to assignment or management practices</w:t>
      </w:r>
    </w:p>
    <w:p w:rsidR="00515DFF" w:rsidRPr="00515DFF" w:rsidRDefault="00515DFF" w:rsidP="00515DFF">
      <w:pPr>
        <w:numPr>
          <w:ilvl w:val="0"/>
          <w:numId w:val="8"/>
        </w:numPr>
        <w:overflowPunct/>
        <w:autoSpaceDE/>
        <w:autoSpaceDN/>
        <w:adjustRightInd/>
        <w:spacing w:after="0"/>
        <w:textAlignment w:val="auto"/>
        <w:rPr>
          <w:b/>
          <w:iCs/>
          <w:lang w:val="en-US"/>
        </w:rPr>
      </w:pPr>
      <w:r w:rsidRPr="00515DFF">
        <w:rPr>
          <w:b/>
          <w:iCs/>
          <w:lang w:val="en-US"/>
        </w:rPr>
        <w:t xml:space="preserve">Option 2: Format extension </w:t>
      </w:r>
    </w:p>
    <w:p w:rsidR="00515DFF" w:rsidRPr="00515DFF" w:rsidRDefault="00515DFF" w:rsidP="00515DFF">
      <w:pPr>
        <w:numPr>
          <w:ilvl w:val="1"/>
          <w:numId w:val="8"/>
        </w:numPr>
        <w:overflowPunct/>
        <w:autoSpaceDE/>
        <w:autoSpaceDN/>
        <w:adjustRightInd/>
        <w:spacing w:after="0"/>
        <w:textAlignment w:val="auto"/>
        <w:rPr>
          <w:iCs/>
          <w:lang w:val="en-US"/>
        </w:rPr>
      </w:pPr>
      <w:r w:rsidRPr="00515DFF">
        <w:rPr>
          <w:iCs/>
          <w:lang w:val="en-US"/>
        </w:rPr>
        <w:t>Extend the IMSIs i.e. assess the extent of the demand and adapt the MSIN or the MNC formats</w:t>
      </w:r>
    </w:p>
    <w:p w:rsidR="00515DFF" w:rsidRPr="00515DFF" w:rsidRDefault="00515DFF" w:rsidP="00515DFF">
      <w:pPr>
        <w:numPr>
          <w:ilvl w:val="0"/>
          <w:numId w:val="8"/>
        </w:numPr>
        <w:overflowPunct/>
        <w:autoSpaceDE/>
        <w:autoSpaceDN/>
        <w:adjustRightInd/>
        <w:spacing w:after="0"/>
        <w:textAlignment w:val="auto"/>
        <w:rPr>
          <w:b/>
          <w:iCs/>
          <w:lang w:val="en-US"/>
        </w:rPr>
      </w:pPr>
      <w:r w:rsidRPr="00515DFF">
        <w:rPr>
          <w:b/>
          <w:iCs/>
          <w:lang w:val="en-US"/>
        </w:rPr>
        <w:t>Option 3: Use of schemes that may not be backward compatible</w:t>
      </w:r>
    </w:p>
    <w:p w:rsidR="00515DFF" w:rsidRPr="00515DFF" w:rsidRDefault="00515DFF" w:rsidP="00515DFF">
      <w:pPr>
        <w:numPr>
          <w:ilvl w:val="1"/>
          <w:numId w:val="8"/>
        </w:numPr>
        <w:overflowPunct/>
        <w:autoSpaceDE/>
        <w:autoSpaceDN/>
        <w:adjustRightInd/>
        <w:spacing w:after="0"/>
        <w:textAlignment w:val="auto"/>
        <w:rPr>
          <w:iCs/>
          <w:lang w:val="en-US"/>
        </w:rPr>
      </w:pPr>
      <w:r w:rsidRPr="00515DFF">
        <w:rPr>
          <w:iCs/>
          <w:lang w:val="en-US"/>
        </w:rPr>
        <w:t>Keep IMSIs only for legacy services and use “something else” for new services</w:t>
      </w:r>
    </w:p>
    <w:p w:rsidR="00515DFF" w:rsidRPr="00515DFF" w:rsidRDefault="00515DFF" w:rsidP="00515DFF">
      <w:pPr>
        <w:numPr>
          <w:ilvl w:val="0"/>
          <w:numId w:val="8"/>
        </w:numPr>
        <w:overflowPunct/>
        <w:autoSpaceDE/>
        <w:autoSpaceDN/>
        <w:adjustRightInd/>
        <w:spacing w:after="0"/>
        <w:textAlignment w:val="auto"/>
        <w:rPr>
          <w:b/>
          <w:iCs/>
          <w:lang w:val="en-US"/>
        </w:rPr>
      </w:pPr>
      <w:r w:rsidRPr="00515DFF">
        <w:rPr>
          <w:b/>
          <w:iCs/>
          <w:lang w:val="en-US"/>
        </w:rPr>
        <w:t>Option 4: Change in encoding</w:t>
      </w:r>
    </w:p>
    <w:p w:rsidR="00515DFF" w:rsidRDefault="00515DFF" w:rsidP="00515DFF">
      <w:pPr>
        <w:numPr>
          <w:ilvl w:val="1"/>
          <w:numId w:val="8"/>
        </w:numPr>
        <w:overflowPunct/>
        <w:autoSpaceDE/>
        <w:autoSpaceDN/>
        <w:adjustRightInd/>
        <w:spacing w:after="0"/>
        <w:textAlignment w:val="auto"/>
        <w:rPr>
          <w:iCs/>
          <w:lang w:val="en-US"/>
        </w:rPr>
      </w:pPr>
      <w:r w:rsidRPr="00515DFF">
        <w:rPr>
          <w:iCs/>
          <w:lang w:val="en-US"/>
        </w:rPr>
        <w:t>Keep the current format, but allow for hexadecimal encoding (0-9, A-F)</w:t>
      </w:r>
    </w:p>
    <w:p w:rsidR="00515DFF" w:rsidRPr="00515DFF" w:rsidRDefault="00515DFF" w:rsidP="00515DFF">
      <w:pPr>
        <w:rPr>
          <w:lang w:val="en-US"/>
        </w:rPr>
      </w:pPr>
    </w:p>
    <w:p w:rsidR="00515DFF" w:rsidRPr="00515DFF" w:rsidRDefault="00515DFF" w:rsidP="00515DFF">
      <w:pPr>
        <w:rPr>
          <w:iCs/>
        </w:rPr>
      </w:pPr>
      <w:r w:rsidRPr="00515DFF">
        <w:rPr>
          <w:iCs/>
        </w:rPr>
        <w:t>Identifying the protocol/operational impacts of all the options listed above (and any other possible alternatives) would require a detailed analysis and such analysis cannot be done without substantial time spent in CT WGs. According to the current workload in CT WGs and the relative low urgency for IMSI format changes as explained by ITU-T SG 2, 3GPP CT considers that this study should not be given highest priority at this stage</w:t>
      </w:r>
      <w:r>
        <w:rPr>
          <w:iCs/>
        </w:rPr>
        <w:t>.</w:t>
      </w:r>
    </w:p>
    <w:p w:rsidR="00515DFF" w:rsidRPr="00515DFF" w:rsidRDefault="00515DFF" w:rsidP="00515DFF">
      <w:pPr>
        <w:rPr>
          <w:iCs/>
        </w:rPr>
      </w:pPr>
      <w:r w:rsidRPr="00515DFF">
        <w:rPr>
          <w:iCs/>
        </w:rPr>
        <w:t>However, it is 3GPP CT's understanding that ITU-T SG 2 would be at least interested in receiving early feedback from 3GPP on option 1. 3GPP CT</w:t>
      </w:r>
      <w:r w:rsidRPr="00515DFF" w:rsidDel="005F546A">
        <w:rPr>
          <w:iCs/>
        </w:rPr>
        <w:t xml:space="preserve"> </w:t>
      </w:r>
      <w:r w:rsidRPr="00515DFF">
        <w:rPr>
          <w:iCs/>
        </w:rPr>
        <w:t>proposes then to initiate activity to collect views on the possible protocol/operational impacts of the option 1. This action could be led by CT4, as this working group is responsible for 3GPP TS 23.003 in which the IMSI format is specified by 3GPP. CT4 would be also responsible for collecting comments from other WGs, such as SA5 Charging sub-WG for the possible impacts on billing and accounting. After compiling the comments from the different WGs, an official reply LS would be then sent by 3GPP SA to ITU-T SG 2.</w:t>
      </w:r>
    </w:p>
    <w:p w:rsidR="00515DFF" w:rsidRDefault="00515DFF" w:rsidP="00C552DE">
      <w:pPr>
        <w:rPr>
          <w:color w:val="808080"/>
        </w:rPr>
      </w:pPr>
    </w:p>
    <w:p w:rsidR="00C552DE" w:rsidRDefault="00C552DE" w:rsidP="00C55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552DE" w:rsidRDefault="00C552DE" w:rsidP="00C552DE">
      <w:pPr>
        <w:pStyle w:val="Heading2"/>
      </w:pPr>
      <w:bookmarkStart w:id="9" w:name="_Toc492975598"/>
      <w:r>
        <w:lastRenderedPageBreak/>
        <w:t>5</w:t>
      </w:r>
      <w:r>
        <w:tab/>
        <w:t>Reports from TSG-CT working groups</w:t>
      </w:r>
      <w:bookmarkEnd w:id="9"/>
    </w:p>
    <w:p w:rsidR="00C552DE" w:rsidRDefault="00C552DE" w:rsidP="00C552DE">
      <w:pPr>
        <w:pStyle w:val="Heading3"/>
      </w:pPr>
      <w:bookmarkStart w:id="10" w:name="_Toc492975599"/>
      <w:r>
        <w:t>5.1</w:t>
      </w:r>
      <w:r>
        <w:tab/>
        <w:t>Reporting from TSG-CT WG1</w:t>
      </w:r>
      <w:bookmarkEnd w:id="10"/>
    </w:p>
    <w:p w:rsidR="00C552DE" w:rsidRDefault="00C552DE" w:rsidP="00C552DE">
      <w:pPr>
        <w:rPr>
          <w:i/>
        </w:rPr>
      </w:pPr>
      <w:r w:rsidRPr="00C552DE">
        <w:rPr>
          <w:rFonts w:ascii="Arial" w:hAnsi="Arial" w:cs="Arial"/>
          <w:b/>
          <w:color w:val="0000FF"/>
          <w:sz w:val="24"/>
          <w:u w:val="thick"/>
        </w:rPr>
        <w:t>CP-172036</w:t>
      </w:r>
      <w:r>
        <w:rPr>
          <w:b/>
        </w:rPr>
        <w:tab/>
        <w:t>draft C1-105 meeting report</w:t>
      </w:r>
      <w:r>
        <w:rPr>
          <w:b/>
        </w:rPr>
        <w:br/>
      </w:r>
      <w:r>
        <w:rPr>
          <w:i/>
        </w:rPr>
        <w:tab/>
      </w:r>
      <w:r>
        <w:rPr>
          <w:i/>
        </w:rPr>
        <w:tab/>
      </w:r>
      <w:r>
        <w:rPr>
          <w:i/>
        </w:rPr>
        <w:tab/>
      </w:r>
      <w:r>
        <w:rPr>
          <w:i/>
        </w:rPr>
        <w:tab/>
      </w:r>
      <w:r>
        <w:rPr>
          <w:i/>
        </w:rPr>
        <w:tab/>
        <w:t>Source: MCC</w:t>
      </w:r>
    </w:p>
    <w:p w:rsidR="00C552DE" w:rsidRDefault="00C552DE" w:rsidP="00C55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552DE" w:rsidRDefault="00C552DE" w:rsidP="00C552DE">
      <w:pPr>
        <w:rPr>
          <w:i/>
        </w:rPr>
      </w:pPr>
      <w:r w:rsidRPr="00C552DE">
        <w:rPr>
          <w:rFonts w:ascii="Arial" w:hAnsi="Arial" w:cs="Arial"/>
          <w:b/>
          <w:color w:val="0000FF"/>
          <w:sz w:val="24"/>
          <w:u w:val="thick"/>
        </w:rPr>
        <w:t>CP-172061</w:t>
      </w:r>
      <w:r>
        <w:rPr>
          <w:b/>
        </w:rPr>
        <w:tab/>
        <w:t>CT WG1 status report to TSG CT #77</w:t>
      </w:r>
      <w:r>
        <w:rPr>
          <w:b/>
        </w:rPr>
        <w:br/>
      </w:r>
      <w:r>
        <w:rPr>
          <w:i/>
        </w:rPr>
        <w:tab/>
      </w:r>
      <w:r>
        <w:rPr>
          <w:i/>
        </w:rPr>
        <w:tab/>
      </w:r>
      <w:r>
        <w:rPr>
          <w:i/>
        </w:rPr>
        <w:tab/>
      </w:r>
      <w:r>
        <w:rPr>
          <w:i/>
        </w:rPr>
        <w:tab/>
      </w:r>
      <w:r>
        <w:rPr>
          <w:i/>
        </w:rPr>
        <w:tab/>
        <w:t>Source: CT1 Chairman</w:t>
      </w:r>
    </w:p>
    <w:p w:rsidR="00C552DE" w:rsidRDefault="00C552DE" w:rsidP="00C55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CP-172129</w:t>
      </w:r>
      <w:r>
        <w:rPr>
          <w:color w:val="993300"/>
          <w:u w:val="single"/>
        </w:rPr>
        <w:t>.</w:t>
      </w:r>
      <w:r>
        <w:rPr>
          <w:color w:val="993300"/>
          <w:u w:val="single"/>
        </w:rPr>
        <w:br/>
      </w:r>
      <w:r>
        <w:rPr>
          <w:color w:val="993300"/>
          <w:u w:val="single"/>
        </w:rPr>
        <w:br/>
      </w:r>
    </w:p>
    <w:p w:rsidR="00C552DE" w:rsidRDefault="00C552DE" w:rsidP="00C552DE">
      <w:pPr>
        <w:rPr>
          <w:i/>
        </w:rPr>
      </w:pPr>
      <w:r w:rsidRPr="00C552DE">
        <w:rPr>
          <w:rFonts w:ascii="Arial" w:hAnsi="Arial" w:cs="Arial"/>
          <w:b/>
          <w:color w:val="0000FF"/>
          <w:sz w:val="24"/>
          <w:u w:val="thick"/>
        </w:rPr>
        <w:t>CP-172129</w:t>
      </w:r>
      <w:r>
        <w:rPr>
          <w:b/>
        </w:rPr>
        <w:tab/>
        <w:t>CT WG1 status report to TSG CT #77</w:t>
      </w:r>
      <w:r>
        <w:rPr>
          <w:b/>
        </w:rPr>
        <w:br/>
      </w:r>
      <w:r>
        <w:rPr>
          <w:i/>
        </w:rPr>
        <w:tab/>
      </w:r>
      <w:r>
        <w:rPr>
          <w:i/>
        </w:rPr>
        <w:tab/>
      </w:r>
      <w:r>
        <w:rPr>
          <w:i/>
        </w:rPr>
        <w:tab/>
      </w:r>
      <w:r>
        <w:rPr>
          <w:i/>
        </w:rPr>
        <w:tab/>
      </w:r>
      <w:r>
        <w:rPr>
          <w:i/>
        </w:rPr>
        <w:tab/>
        <w:t>Source: CT1 Chairman</w:t>
      </w:r>
    </w:p>
    <w:p w:rsidR="00C552DE" w:rsidRDefault="00C552DE" w:rsidP="00C552DE">
      <w:pPr>
        <w:rPr>
          <w:color w:val="808080"/>
        </w:rPr>
      </w:pPr>
      <w:r>
        <w:rPr>
          <w:color w:val="808080"/>
        </w:rPr>
        <w:t>(Replaces CP-172061)</w:t>
      </w:r>
    </w:p>
    <w:p w:rsidR="00C552DE" w:rsidRDefault="00C552DE" w:rsidP="00C552DE">
      <w:pPr>
        <w:rPr>
          <w:rFonts w:ascii="Arial" w:hAnsi="Arial" w:cs="Arial"/>
          <w:b/>
        </w:rPr>
      </w:pPr>
      <w:r>
        <w:rPr>
          <w:rFonts w:ascii="Arial" w:hAnsi="Arial" w:cs="Arial"/>
          <w:b/>
        </w:rPr>
        <w:t xml:space="preserve">Abstract: </w:t>
      </w:r>
    </w:p>
    <w:p w:rsidR="00C552DE" w:rsidRDefault="00C552DE" w:rsidP="00C552DE">
      <w:r>
        <w:t>TSG CT WG1 statistics:</w:t>
      </w:r>
    </w:p>
    <w:p w:rsidR="00C552DE" w:rsidRDefault="00C552DE" w:rsidP="00C552DE">
      <w:r>
        <w:t>262 Change Requests agreed</w:t>
      </w:r>
      <w:r>
        <w:br/>
      </w:r>
    </w:p>
    <w:p w:rsidR="00C552DE" w:rsidRDefault="00C552DE" w:rsidP="00C552DE">
      <w:r>
        <w:t>Work Items / Study Items agreed</w:t>
      </w:r>
    </w:p>
    <w:p w:rsidR="00C552DE" w:rsidRDefault="00C552DE" w:rsidP="00C552DE">
      <w:r>
        <w:t>4 new Rel-15 Work Items agreed</w:t>
      </w:r>
    </w:p>
    <w:p w:rsidR="00C552DE" w:rsidRDefault="00C552DE" w:rsidP="00C552DE">
      <w:r>
        <w:t>2 revised Rel-15 Work Items agreed</w:t>
      </w:r>
    </w:p>
    <w:p w:rsidR="00C552DE" w:rsidRDefault="00C552DE" w:rsidP="00C552DE">
      <w:r>
        <w:t>1 revised Rel-15 Work Item endorsed</w:t>
      </w:r>
    </w:p>
    <w:p w:rsidR="00C552DE" w:rsidRDefault="00C552DE" w:rsidP="00C552DE">
      <w:r>
        <w:t>CT1#105: 110 Registered / 98 Attending participants</w:t>
      </w:r>
    </w:p>
    <w:p w:rsidR="00C552DE" w:rsidRDefault="00C552DE" w:rsidP="00C552DE">
      <w:r>
        <w:t>CT1-work on mission critical Wis</w:t>
      </w:r>
    </w:p>
    <w:p w:rsidR="00C552DE" w:rsidRDefault="00C552DE" w:rsidP="00C552DE">
      <w:r>
        <w:t>For Rel-14, the work on Mission Critical Video is completed, while the work on the enhancements for MCPTT and the work on Mission Critical Data still have a few open issues.</w:t>
      </w:r>
    </w:p>
    <w:p w:rsidR="00C552DE" w:rsidRDefault="00C552DE" w:rsidP="00C552DE">
      <w:r>
        <w:t>- eMCPTT - MKFC MBMS security replacement</w:t>
      </w:r>
    </w:p>
    <w:p w:rsidR="00C552DE" w:rsidRDefault="00C552DE" w:rsidP="00C552DE">
      <w:r>
        <w:t>- MCData - security and authentication</w:t>
      </w:r>
    </w:p>
    <w:p w:rsidR="00C552DE" w:rsidRDefault="00C552DE" w:rsidP="00C552DE">
      <w:r>
        <w:t>CT may want to evaluate if the remaining work of the enhancements for MCPTT and /or the work on Mission Critical Data can be completed in Rel-14, or if the work should be postponed to Rel-15.</w:t>
      </w:r>
    </w:p>
    <w:p w:rsidR="00C552DE" w:rsidRDefault="00C552DE" w:rsidP="00C552DE">
      <w:r>
        <w:t xml:space="preserve">For Rel-15, the work continue, and CT1 has agreed 4 new Work Items. </w:t>
      </w:r>
    </w:p>
    <w:p w:rsidR="00C552DE" w:rsidRDefault="00C552DE" w:rsidP="00C552DE">
      <w:r>
        <w:t>For MC-Data, MC-Video and MCPTT. CT1 has agreed Work Items that take on board the enhancements for Rel-15 plus the leftovers from Rel-14.</w:t>
      </w:r>
    </w:p>
    <w:p w:rsidR="00C552DE" w:rsidRDefault="00C552DE" w:rsidP="00C552DE">
      <w:r>
        <w:t>CT1 has also agreed a new Work Item that will cover small technical enhancements and corrections of Stage-3 level of mission critical features.</w:t>
      </w:r>
    </w:p>
    <w:p w:rsidR="00C552DE" w:rsidRDefault="00C552DE" w:rsidP="00C552DE">
      <w:r>
        <w:t>Way forward on the  work for5G</w:t>
      </w:r>
    </w:p>
    <w:p w:rsidR="00C552DE" w:rsidRDefault="00C552DE" w:rsidP="00C552DE">
      <w:r>
        <w:t>The work for 5G Phase 1 is progressing well, and the TR is sent for information to CT#77.</w:t>
      </w:r>
    </w:p>
    <w:p w:rsidR="00C552DE" w:rsidRDefault="00C552DE" w:rsidP="00C552DE">
      <w:r>
        <w:t>The WID is updated with the foreseen work needed in the existing TSs.</w:t>
      </w:r>
    </w:p>
    <w:p w:rsidR="00C552DE" w:rsidRDefault="00C552DE" w:rsidP="00C552DE">
      <w:r>
        <w:lastRenderedPageBreak/>
        <w:t>The TR contains various aspects of the two planned new TSs (NAS for 3GPP and non-3GPP-access). The TR also contains some text that will be transferred to existing TSs.</w:t>
      </w:r>
    </w:p>
    <w:p w:rsidR="00C552DE" w:rsidRDefault="00C552DE" w:rsidP="00C552DE">
      <w:r>
        <w:t>Work will start in the normative specifications on a case-by-case basis, when the group feel that the work is sufficiently stable.</w:t>
      </w:r>
    </w:p>
    <w:p w:rsidR="00C552DE" w:rsidRDefault="00C552DE" w:rsidP="00C552DE">
      <w:r>
        <w:t>CT1 had a joint session with CT4 during CT1#105 on the responsibility of the work-split related to the N20 interface. It was agreed that stage 2 of SMS will be done in CT1. For Stage-3, the protocol between the UE and AMF will be done in CT1 and the protocol between the AMF and the SMSF will be done in CT4.</w:t>
      </w:r>
    </w:p>
    <w:p w:rsidR="00C552DE" w:rsidRDefault="00C552DE" w:rsidP="00C552DE">
      <w:r>
        <w:t>The other WIs related to 5G «EPC enhancements to support 5G New Radio via Dual Connectivity» (AKA Option 3) and «IMS impact due to 5GS IP-CAN» are also progressing according to schedule.</w:t>
      </w:r>
    </w:p>
    <w:p w:rsidR="00C552DE" w:rsidRDefault="00C552DE" w:rsidP="00C552DE">
      <w:r>
        <w:t xml:space="preserve">For CT Plenary action </w:t>
      </w:r>
    </w:p>
    <w:p w:rsidR="00C552DE" w:rsidRDefault="00C552DE" w:rsidP="00C552DE">
      <w:r>
        <w:t>CT may want to evaluate if the remaining work in Rel-14 of the enhancements for MCPTT (MCImp-eMCPTT-CT) and /or the work on Mission Critical Data (MCImp-MCDATA-CT) can be completed in this release, or if the work must be postponed to Rel-15.</w:t>
      </w:r>
    </w:p>
    <w:p w:rsidR="00C552DE" w:rsidRDefault="00C552DE" w:rsidP="00C552DE">
      <w:r>
        <w:t xml:space="preserve"> </w:t>
      </w:r>
      <w:r>
        <w:tab/>
        <w:t>The Chairman wants to thank:</w:t>
      </w:r>
    </w:p>
    <w:p w:rsidR="00C552DE" w:rsidRDefault="00C552DE" w:rsidP="00C552DE">
      <w:r>
        <w:t>•</w:t>
      </w:r>
      <w:r>
        <w:tab/>
        <w:t>Chen-Ho Chin for his good work as an official during his 4 years in service as Vice Chairman.</w:t>
      </w:r>
    </w:p>
    <w:p w:rsidR="00C552DE" w:rsidRDefault="00C552DE" w:rsidP="00C552DE">
      <w:r>
        <w:t>•</w:t>
      </w:r>
      <w:r>
        <w:tab/>
        <w:t>Chen-Ho Chin and Peter Leis for their on-line and off-line help before, during and after the meetings.</w:t>
      </w:r>
    </w:p>
    <w:p w:rsidR="00C552DE" w:rsidRDefault="00C552DE" w:rsidP="00C552DE">
      <w:r>
        <w:t>•</w:t>
      </w:r>
      <w:r>
        <w:tab/>
        <w:t>Peter Leis for chairing the IMS breakout sessions during CT1#105.</w:t>
      </w:r>
    </w:p>
    <w:p w:rsidR="00C552DE" w:rsidRDefault="00C552DE" w:rsidP="00C552DE">
      <w:r>
        <w:t>•</w:t>
      </w:r>
      <w:r>
        <w:tab/>
        <w:t>Frédéric Firmin for his excellent support before, during and after the meetings.</w:t>
      </w:r>
    </w:p>
    <w:p w:rsidR="00C552DE" w:rsidRDefault="00C552DE" w:rsidP="00C552DE">
      <w:r>
        <w:t>•</w:t>
      </w:r>
      <w:r>
        <w:tab/>
        <w:t>The host (EF3) for hosting an excellent meeting and for their support during the meeting.</w:t>
      </w:r>
    </w:p>
    <w:p w:rsidR="00C552DE" w:rsidRDefault="00C552DE" w:rsidP="00C552DE">
      <w:r>
        <w:t>•</w:t>
      </w:r>
      <w:r>
        <w:tab/>
        <w:t>Most of all importantly the CT1 delegates for their focused and concentrated way of working, for taking offline discussions whenever needed and for showing a positive attitude to sort out complicated technical issues in order for our busy meetings to finish on time.</w:t>
      </w:r>
    </w:p>
    <w:p w:rsidR="00C552DE" w:rsidRDefault="00C552DE" w:rsidP="00C552DE">
      <w:pPr>
        <w:rPr>
          <w:rFonts w:ascii="Arial" w:hAnsi="Arial" w:cs="Arial"/>
          <w:b/>
        </w:rPr>
      </w:pPr>
      <w:r>
        <w:rPr>
          <w:rFonts w:ascii="Arial" w:hAnsi="Arial" w:cs="Arial"/>
          <w:b/>
        </w:rPr>
        <w:t xml:space="preserve">Discussion: </w:t>
      </w:r>
    </w:p>
    <w:p w:rsidR="00C552DE" w:rsidRDefault="00C552DE" w:rsidP="00C552DE">
      <w:r>
        <w:t>CT plenary agreed that CT1 can still work Rel-14 on these MCTPP enhancement issues:</w:t>
      </w:r>
    </w:p>
    <w:p w:rsidR="00C552DE" w:rsidRDefault="00C552DE" w:rsidP="00C552DE">
      <w:r>
        <w:t>- eMCPTT - MKFC MBMS security replacement</w:t>
      </w:r>
    </w:p>
    <w:p w:rsidR="00C552DE" w:rsidRDefault="00C552DE" w:rsidP="00C552DE">
      <w:r>
        <w:t>- MCData - security and authentication</w:t>
      </w:r>
    </w:p>
    <w:p w:rsidR="00C552DE" w:rsidRDefault="00C552DE" w:rsidP="00C552DE">
      <w:r>
        <w:t>CT1 Chairman believes that 5G work in CT1 is currently accoring to plan. CT1 is not so much affected as CT3 and CT4.</w:t>
      </w:r>
    </w:p>
    <w:p w:rsidR="00C552DE" w:rsidRDefault="00C552DE" w:rsidP="00C55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552DE" w:rsidRDefault="00C552DE" w:rsidP="00C552DE">
      <w:pPr>
        <w:pStyle w:val="Heading3"/>
      </w:pPr>
      <w:bookmarkStart w:id="11" w:name="_Toc492975600"/>
      <w:r>
        <w:t>5.2</w:t>
      </w:r>
      <w:r>
        <w:tab/>
        <w:t>Reporting from TSG-CT WG3</w:t>
      </w:r>
      <w:bookmarkEnd w:id="11"/>
    </w:p>
    <w:p w:rsidR="00C552DE" w:rsidRDefault="00C552DE" w:rsidP="00C552DE">
      <w:pPr>
        <w:rPr>
          <w:i/>
        </w:rPr>
      </w:pPr>
      <w:r w:rsidRPr="00C552DE">
        <w:rPr>
          <w:rFonts w:ascii="Arial" w:hAnsi="Arial" w:cs="Arial"/>
          <w:b/>
          <w:color w:val="0000FF"/>
          <w:sz w:val="24"/>
          <w:u w:val="thick"/>
        </w:rPr>
        <w:t>CP-172059</w:t>
      </w:r>
      <w:r>
        <w:rPr>
          <w:b/>
        </w:rPr>
        <w:tab/>
        <w:t>CT WG3 Meeting reports after TSG CT#76</w:t>
      </w:r>
      <w:r>
        <w:rPr>
          <w:b/>
        </w:rPr>
        <w:br/>
      </w:r>
      <w:r>
        <w:rPr>
          <w:i/>
        </w:rPr>
        <w:tab/>
      </w:r>
      <w:r>
        <w:rPr>
          <w:i/>
        </w:rPr>
        <w:tab/>
      </w:r>
      <w:r>
        <w:rPr>
          <w:i/>
        </w:rPr>
        <w:tab/>
      </w:r>
      <w:r>
        <w:rPr>
          <w:i/>
        </w:rPr>
        <w:tab/>
      </w:r>
      <w:r>
        <w:rPr>
          <w:i/>
        </w:rPr>
        <w:tab/>
        <w:t>Source: CT3 Secretary</w:t>
      </w:r>
    </w:p>
    <w:p w:rsidR="00C552DE" w:rsidRDefault="00C552DE" w:rsidP="00C55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552DE" w:rsidRDefault="00C552DE" w:rsidP="00C552DE">
      <w:pPr>
        <w:rPr>
          <w:i/>
        </w:rPr>
      </w:pPr>
      <w:r w:rsidRPr="00C552DE">
        <w:rPr>
          <w:rFonts w:ascii="Arial" w:hAnsi="Arial" w:cs="Arial"/>
          <w:b/>
          <w:color w:val="0000FF"/>
          <w:sz w:val="24"/>
          <w:u w:val="thick"/>
        </w:rPr>
        <w:t>CP-172060</w:t>
      </w:r>
      <w:r>
        <w:rPr>
          <w:b/>
        </w:rPr>
        <w:tab/>
        <w:t>CT WG3 status report to TSG CT#77</w:t>
      </w:r>
      <w:r>
        <w:rPr>
          <w:b/>
        </w:rPr>
        <w:br/>
      </w:r>
      <w:r>
        <w:rPr>
          <w:i/>
        </w:rPr>
        <w:tab/>
      </w:r>
      <w:r>
        <w:rPr>
          <w:i/>
        </w:rPr>
        <w:tab/>
      </w:r>
      <w:r>
        <w:rPr>
          <w:i/>
        </w:rPr>
        <w:tab/>
      </w:r>
      <w:r>
        <w:rPr>
          <w:i/>
        </w:rPr>
        <w:tab/>
      </w:r>
      <w:r>
        <w:rPr>
          <w:i/>
        </w:rPr>
        <w:tab/>
        <w:t>Source: CT3 Chairman</w:t>
      </w:r>
    </w:p>
    <w:p w:rsidR="00C552DE" w:rsidRDefault="00C552DE" w:rsidP="00C552DE">
      <w:pPr>
        <w:rPr>
          <w:rFonts w:ascii="Arial" w:hAnsi="Arial" w:cs="Arial"/>
          <w:b/>
        </w:rPr>
      </w:pPr>
      <w:r>
        <w:rPr>
          <w:rFonts w:ascii="Arial" w:hAnsi="Arial" w:cs="Arial"/>
          <w:b/>
        </w:rPr>
        <w:t xml:space="preserve">Abstract: </w:t>
      </w:r>
    </w:p>
    <w:p w:rsidR="00C552DE" w:rsidRDefault="00C552DE" w:rsidP="00C552DE">
      <w:r>
        <w:t>CT3 Officials</w:t>
      </w:r>
    </w:p>
    <w:p w:rsidR="00C552DE" w:rsidRDefault="00C552DE" w:rsidP="00C552DE">
      <w:r>
        <w:lastRenderedPageBreak/>
        <w:t>The following TSG CT WG3 officials were elected:</w:t>
      </w:r>
    </w:p>
    <w:p w:rsidR="00C552DE" w:rsidRDefault="00C552DE" w:rsidP="00C552DE">
      <w:r>
        <w:t>Chairman:</w:t>
      </w:r>
    </w:p>
    <w:p w:rsidR="00C552DE" w:rsidRDefault="00C552DE" w:rsidP="00C552DE">
      <w:r>
        <w:t>Susana Fernández</w:t>
      </w:r>
    </w:p>
    <w:p w:rsidR="00C552DE" w:rsidRDefault="00C552DE" w:rsidP="00C552DE">
      <w:r>
        <w:t>(Ericsson / ETSI)</w:t>
      </w:r>
    </w:p>
    <w:p w:rsidR="00C552DE" w:rsidRDefault="00C552DE" w:rsidP="00C552DE">
      <w:r>
        <w:t>Vice chairs:</w:t>
      </w:r>
    </w:p>
    <w:p w:rsidR="00C552DE" w:rsidRDefault="00C552DE" w:rsidP="00C552DE">
      <w:r>
        <w:t>Yoshihiro Inoue</w:t>
      </w:r>
    </w:p>
    <w:p w:rsidR="00C552DE" w:rsidRDefault="00C552DE" w:rsidP="00C552DE">
      <w:r>
        <w:t xml:space="preserve">   (NTT / TTC)</w:t>
      </w:r>
    </w:p>
    <w:p w:rsidR="00C552DE" w:rsidRDefault="00C552DE" w:rsidP="00C552DE">
      <w:r>
        <w:t>Zhenning Huang</w:t>
      </w:r>
    </w:p>
    <w:p w:rsidR="00C552DE" w:rsidRDefault="00C552DE" w:rsidP="00C552DE">
      <w:r>
        <w:t>(China Mobile Com Corporation / CCSA)</w:t>
      </w:r>
    </w:p>
    <w:p w:rsidR="00C552DE" w:rsidRDefault="00C552DE" w:rsidP="00C552DE">
      <w:r>
        <w:t>CT3 achievements</w:t>
      </w:r>
    </w:p>
    <w:p w:rsidR="00C552DE" w:rsidRDefault="00C552DE" w:rsidP="00C552DE">
      <w:r>
        <w:t xml:space="preserve"> </w:t>
      </w:r>
      <w:r>
        <w:tab/>
        <w:t>60 Change Requests agreed</w:t>
      </w:r>
    </w:p>
    <w:p w:rsidR="00C552DE" w:rsidRDefault="00C552DE" w:rsidP="00C552DE">
      <w:r>
        <w:t xml:space="preserve"> </w:t>
      </w:r>
      <w:r>
        <w:tab/>
        <w:t xml:space="preserve"> 62 P-CRs agreed </w:t>
      </w:r>
    </w:p>
    <w:p w:rsidR="00C552DE" w:rsidRDefault="00C552DE" w:rsidP="00C552DE">
      <w:r>
        <w:t xml:space="preserve"> </w:t>
      </w:r>
      <w:r>
        <w:tab/>
        <w:t xml:space="preserve"> 1 new Rel-15 Work Item endorsed</w:t>
      </w:r>
    </w:p>
    <w:p w:rsidR="00C552DE" w:rsidRDefault="00C552DE" w:rsidP="00C552DE">
      <w:r>
        <w:t xml:space="preserve"> </w:t>
      </w:r>
      <w:r>
        <w:tab/>
        <w:t>2 revised Rel-15 Work Items agreed</w:t>
      </w:r>
    </w:p>
    <w:p w:rsidR="00C552DE" w:rsidRDefault="00C552DE" w:rsidP="00C552DE">
      <w:r>
        <w:t xml:space="preserve"> </w:t>
      </w:r>
      <w:r>
        <w:tab/>
        <w:t>1 revised Rel-15 Study Item agreed</w:t>
      </w:r>
    </w:p>
    <w:p w:rsidR="00C552DE" w:rsidRDefault="00C552DE" w:rsidP="00C552DE">
      <w:r>
        <w:t xml:space="preserve"> </w:t>
      </w:r>
      <w:r>
        <w:tab/>
        <w:t>2 revised Rel-15 Work Items endorsed</w:t>
      </w:r>
    </w:p>
    <w:p w:rsidR="00C552DE" w:rsidRDefault="00C552DE" w:rsidP="00C552DE">
      <w:r>
        <w:t xml:space="preserve"> </w:t>
      </w:r>
      <w:r>
        <w:tab/>
        <w:t>CT3#91 participation: 88 Registered / 83 Attending participants</w:t>
      </w:r>
    </w:p>
    <w:p w:rsidR="00C552DE" w:rsidRDefault="00C552DE" w:rsidP="00C552DE">
      <w:r>
        <w:t>For information to CT Plenary</w:t>
      </w:r>
    </w:p>
    <w:p w:rsidR="00C552DE" w:rsidRDefault="00C552DE" w:rsidP="00C552DE">
      <w:r>
        <w:t xml:space="preserve"> </w:t>
      </w:r>
      <w:r>
        <w:tab/>
        <w:t xml:space="preserve">Too much work in 5G and NAPS. </w:t>
      </w:r>
    </w:p>
    <w:p w:rsidR="00C552DE" w:rsidRDefault="00C552DE" w:rsidP="00C552DE">
      <w:r>
        <w:t>•</w:t>
      </w:r>
      <w:r>
        <w:tab/>
        <w:t xml:space="preserve">Delegates overloaded with offline discussions and document updates. </w:t>
      </w:r>
    </w:p>
    <w:p w:rsidR="00C552DE" w:rsidRDefault="00C552DE" w:rsidP="00C552DE">
      <w:r>
        <w:t>•</w:t>
      </w:r>
      <w:r>
        <w:tab/>
        <w:t>Early and late sessions required for the completion of the work</w:t>
      </w:r>
    </w:p>
    <w:p w:rsidR="00C552DE" w:rsidRDefault="00C552DE" w:rsidP="00C552DE">
      <w:r>
        <w:t>•</w:t>
      </w:r>
      <w:r>
        <w:tab/>
        <w:t>Same delegates handling both topics which make difficult to split the work in separate sessions</w:t>
      </w:r>
    </w:p>
    <w:p w:rsidR="00C552DE" w:rsidRDefault="00C552DE" w:rsidP="00C552DE">
      <w:r>
        <w:t>•</w:t>
      </w:r>
      <w:r>
        <w:tab/>
        <w:t>Too much dependency with the SA2 progress</w:t>
      </w:r>
    </w:p>
    <w:p w:rsidR="00C552DE" w:rsidRDefault="00C552DE" w:rsidP="00C552DE">
      <w:r>
        <w:t xml:space="preserve"> </w:t>
      </w:r>
      <w:r>
        <w:tab/>
        <w:t>Increased delegation sizes, extended use of dedicated conference meetings in-between physical meetings, and tighter cooperation with SA2 colleagues, could be means to alleviate the situation.</w:t>
      </w:r>
    </w:p>
    <w:p w:rsidR="00C552DE" w:rsidRDefault="00C552DE" w:rsidP="00C552DE">
      <w:r>
        <w:t xml:space="preserve"> </w:t>
      </w:r>
      <w:r>
        <w:tab/>
        <w:t>Joint sessions held with CT4 for the protocol selection discussions on 5G</w:t>
      </w:r>
    </w:p>
    <w:p w:rsidR="00C552DE" w:rsidRDefault="00C552DE" w:rsidP="00C552DE">
      <w:r>
        <w:t xml:space="preserve"> </w:t>
      </w:r>
      <w:r>
        <w:tab/>
        <w:t xml:space="preserve">8 CT3 meetings planned for 2018. </w:t>
      </w:r>
    </w:p>
    <w:p w:rsidR="00C552DE" w:rsidRDefault="00C552DE" w:rsidP="00C552DE">
      <w:r>
        <w:t xml:space="preserve"> </w:t>
      </w:r>
      <w:r>
        <w:tab/>
        <w:t>CT3 has decided to have the meeting on October 2018 that had been cancelled by the previous CT3 chairman</w:t>
      </w:r>
    </w:p>
    <w:p w:rsidR="00C552DE" w:rsidRDefault="00C552DE" w:rsidP="00C552DE">
      <w:r>
        <w:t xml:space="preserve">For CT Plenary action </w:t>
      </w:r>
    </w:p>
    <w:p w:rsidR="00C552DE" w:rsidRDefault="00C552DE" w:rsidP="00C552DE">
      <w:r>
        <w:t xml:space="preserve"> </w:t>
      </w:r>
      <w:r>
        <w:tab/>
        <w:t>Rel-15 schedule is very tight, a lot of work are still discussed in stage 2.In order to guarantee the completion date of Rel-15, it is essential that SA WGs keeps completion date for the Rel-15 WIDs , which gives CT WGs sufficient time for the corresponding stage 3 work.</w:t>
      </w:r>
    </w:p>
    <w:p w:rsidR="00C552DE" w:rsidRDefault="00C552DE" w:rsidP="00C552DE">
      <w:r>
        <w:t>Rel-15 overview – 5G</w:t>
      </w:r>
    </w:p>
    <w:p w:rsidR="00C552DE" w:rsidRDefault="00C552DE" w:rsidP="00C552DE">
      <w:r>
        <w:t xml:space="preserve"> </w:t>
      </w:r>
      <w:r>
        <w:tab/>
        <w:t>5G Study work has been reported as 60% completed</w:t>
      </w:r>
    </w:p>
    <w:p w:rsidR="00C552DE" w:rsidRDefault="00C552DE" w:rsidP="00C552DE">
      <w:r>
        <w:t xml:space="preserve"> </w:t>
      </w:r>
      <w:r>
        <w:tab/>
        <w:t>Too much dependency with stage 2 work</w:t>
      </w:r>
    </w:p>
    <w:p w:rsidR="00C552DE" w:rsidRDefault="00C552DE" w:rsidP="00C552DE">
      <w:r>
        <w:t xml:space="preserve"> </w:t>
      </w:r>
      <w:r>
        <w:tab/>
        <w:t>11 new TSs identified plus 4 existing TSs affected</w:t>
      </w:r>
    </w:p>
    <w:p w:rsidR="00C552DE" w:rsidRDefault="00C552DE" w:rsidP="00C552DE">
      <w:r>
        <w:lastRenderedPageBreak/>
        <w:t>•</w:t>
      </w:r>
      <w:r>
        <w:tab/>
        <w:t>New TSs per each identified service</w:t>
      </w:r>
    </w:p>
    <w:p w:rsidR="00C552DE" w:rsidRDefault="00C552DE" w:rsidP="00C552DE">
      <w:r>
        <w:t>•</w:t>
      </w:r>
      <w:r>
        <w:tab/>
        <w:t>Current approach for non-service based interfaces or general aspects</w:t>
      </w:r>
    </w:p>
    <w:p w:rsidR="00C552DE" w:rsidRDefault="00C552DE" w:rsidP="00C552DE">
      <w:r>
        <w:t xml:space="preserve"> </w:t>
      </w:r>
      <w:r>
        <w:tab/>
        <w:t>Ongoing coordination with CT4</w:t>
      </w:r>
    </w:p>
    <w:p w:rsidR="00C552DE" w:rsidRDefault="00C552DE" w:rsidP="00C552DE">
      <w:r>
        <w:t>•</w:t>
      </w:r>
      <w:r>
        <w:tab/>
        <w:t>Protocol aspects analysed in cooperation with CT3</w:t>
      </w:r>
    </w:p>
    <w:p w:rsidR="00C552DE" w:rsidRDefault="00C552DE" w:rsidP="00C552DE">
      <w:r>
        <w:t>•</w:t>
      </w:r>
      <w:r>
        <w:tab/>
        <w:t>Nsmf event exposure service under CT3 responsibility</w:t>
      </w:r>
    </w:p>
    <w:p w:rsidR="00C552DE" w:rsidRDefault="00C552DE" w:rsidP="00C552DE">
      <w:r>
        <w:t>•</w:t>
      </w:r>
      <w:r>
        <w:tab/>
        <w:t>Dependencies for Namf service</w:t>
      </w:r>
    </w:p>
    <w:p w:rsidR="00C552DE" w:rsidRDefault="00C552DE" w:rsidP="00C552DE">
      <w:r>
        <w:t>•</w:t>
      </w:r>
      <w:r>
        <w:tab/>
        <w:t>Usage of Nudr service for CT3 related functionality under CT3 responsibility</w:t>
      </w:r>
    </w:p>
    <w:p w:rsidR="00C552DE" w:rsidRDefault="00C552DE" w:rsidP="00C552DE">
      <w:r>
        <w:t xml:space="preserve"> </w:t>
      </w:r>
      <w:r>
        <w:tab/>
        <w:t>Protocol aspects conclusions for Policy &amp; Exposure interfaces:</w:t>
      </w:r>
    </w:p>
    <w:p w:rsidR="00C552DE" w:rsidRDefault="00C552DE" w:rsidP="00C552DE">
      <w:r>
        <w:t>•</w:t>
      </w:r>
      <w:r>
        <w:tab/>
        <w:t>Protocol: HTTP/2</w:t>
      </w:r>
    </w:p>
    <w:p w:rsidR="00C552DE" w:rsidRDefault="00C552DE" w:rsidP="00C552DE">
      <w:r>
        <w:t>•</w:t>
      </w:r>
      <w:r>
        <w:tab/>
        <w:t>Transport: TCP</w:t>
      </w:r>
    </w:p>
    <w:p w:rsidR="00C552DE" w:rsidRDefault="00C552DE" w:rsidP="00C552DE">
      <w:r>
        <w:t>•</w:t>
      </w:r>
      <w:r>
        <w:tab/>
        <w:t>Serialization protocol: JSON</w:t>
      </w:r>
    </w:p>
    <w:p w:rsidR="00C552DE" w:rsidRDefault="00C552DE" w:rsidP="00C552DE">
      <w:r>
        <w:t>•</w:t>
      </w:r>
      <w:r>
        <w:tab/>
        <w:t>API design style: RESTful whenever possible. Custom API methods otherwise</w:t>
      </w:r>
    </w:p>
    <w:p w:rsidR="00C552DE" w:rsidRDefault="00C552DE" w:rsidP="00C552DE">
      <w:r>
        <w:t>•</w:t>
      </w:r>
      <w:r>
        <w:tab/>
        <w:t>Support of notification with two HTTP client/server pairs</w:t>
      </w:r>
    </w:p>
    <w:p w:rsidR="00C552DE" w:rsidRDefault="00C552DE" w:rsidP="00C552DE">
      <w:r>
        <w:t>•</w:t>
      </w:r>
      <w:r>
        <w:tab/>
        <w:t>IDL: OpenAPI v3.0.0</w:t>
      </w:r>
    </w:p>
    <w:p w:rsidR="00C552DE" w:rsidRDefault="00C552DE" w:rsidP="00C552DE">
      <w:r>
        <w:t xml:space="preserve"> </w:t>
      </w:r>
      <w:r>
        <w:tab/>
        <w:t>34 PCRs on TR 29.890 agreed</w:t>
      </w:r>
    </w:p>
    <w:p w:rsidR="00C552DE" w:rsidRDefault="00C552DE" w:rsidP="00C552DE">
      <w:r>
        <w:t>The Chairman wants to thank</w:t>
      </w:r>
    </w:p>
    <w:p w:rsidR="00C552DE" w:rsidRDefault="00C552DE" w:rsidP="00C552DE">
      <w:r>
        <w:t>Vice Chairman Kenjiro for chairing the IMS sessions and helping in the CT3 management before and during the meeting.</w:t>
      </w:r>
    </w:p>
    <w:p w:rsidR="00C552DE" w:rsidRDefault="00C552DE" w:rsidP="00C552DE">
      <w:r>
        <w:t>MCC expert Saurav Arora, for his faithful work to support CT3.</w:t>
      </w:r>
    </w:p>
    <w:p w:rsidR="00C552DE" w:rsidRDefault="00C552DE" w:rsidP="00C552DE">
      <w:r>
        <w:t xml:space="preserve">European Friends of 3GPP for hosting the meeting in Krakow and ETSI support for IT facilities </w:t>
      </w:r>
    </w:p>
    <w:p w:rsidR="00C552DE" w:rsidRDefault="00C552DE" w:rsidP="00C552DE">
      <w:r>
        <w:t>CT4 chair and delegates for sharing their experience and for working together with the CT3 team for the success of 5G work.</w:t>
      </w:r>
    </w:p>
    <w:p w:rsidR="00C552DE" w:rsidRDefault="00C552DE" w:rsidP="00C552DE">
      <w:r>
        <w:t>All CT3 delegates for their hard work, professionalism and commitment</w:t>
      </w:r>
    </w:p>
    <w:p w:rsidR="00C552DE" w:rsidRDefault="00C552DE" w:rsidP="00C552DE">
      <w:pPr>
        <w:rPr>
          <w:rFonts w:ascii="Arial" w:hAnsi="Arial" w:cs="Arial"/>
          <w:b/>
        </w:rPr>
      </w:pPr>
      <w:r>
        <w:rPr>
          <w:rFonts w:ascii="Arial" w:hAnsi="Arial" w:cs="Arial"/>
          <w:b/>
        </w:rPr>
        <w:t xml:space="preserve">Discussion: </w:t>
      </w:r>
    </w:p>
    <w:p w:rsidR="00C552DE" w:rsidRDefault="00C552DE" w:rsidP="00C552DE">
      <w:r>
        <w:t xml:space="preserve">Blackberry commented that it's not appropriate not to have Chairmen candidates only 24h before election. 3GPP should consider to change rules. </w:t>
      </w:r>
    </w:p>
    <w:p w:rsidR="00C552DE" w:rsidRDefault="00C552DE" w:rsidP="00C552DE">
      <w:r>
        <w:t>CT Chairman commented that everything were based on the 3GPP rules.</w:t>
      </w:r>
    </w:p>
    <w:p w:rsidR="00C552DE" w:rsidRDefault="00C552DE" w:rsidP="00C552DE">
      <w:r>
        <w:t>CT Plenary Chairman will indicate to SA Plenary that it is essential to SA WGs to keep completion date for the Rel-15 Service Based Architecture (SBA) WIDs as planned. That gives CT WGs sufficient time for the corresponding stage 3 work. Otherwise there is a risk that 5G work may delay.</w:t>
      </w:r>
    </w:p>
    <w:p w:rsidR="00C552DE" w:rsidRDefault="00C552DE" w:rsidP="00C55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552DE" w:rsidRDefault="00C552DE" w:rsidP="00C552DE">
      <w:pPr>
        <w:pStyle w:val="Heading3"/>
      </w:pPr>
      <w:bookmarkStart w:id="12" w:name="_Toc492975601"/>
      <w:r>
        <w:t>5.3</w:t>
      </w:r>
      <w:r>
        <w:tab/>
        <w:t>Reporting from TSG-CT WG4</w:t>
      </w:r>
      <w:bookmarkEnd w:id="12"/>
    </w:p>
    <w:p w:rsidR="00C552DE" w:rsidRDefault="00C552DE" w:rsidP="00C552DE">
      <w:pPr>
        <w:rPr>
          <w:i/>
        </w:rPr>
      </w:pPr>
      <w:r w:rsidRPr="00C552DE">
        <w:rPr>
          <w:rFonts w:ascii="Arial" w:hAnsi="Arial" w:cs="Arial"/>
          <w:b/>
          <w:color w:val="0000FF"/>
          <w:sz w:val="24"/>
          <w:u w:val="thick"/>
        </w:rPr>
        <w:t>CP-172009</w:t>
      </w:r>
      <w:r>
        <w:rPr>
          <w:b/>
        </w:rPr>
        <w:tab/>
        <w:t>CT4 Status Report</w:t>
      </w:r>
      <w:r>
        <w:rPr>
          <w:b/>
        </w:rPr>
        <w:br/>
      </w:r>
      <w:r>
        <w:rPr>
          <w:i/>
        </w:rPr>
        <w:tab/>
      </w:r>
      <w:r>
        <w:rPr>
          <w:i/>
        </w:rPr>
        <w:tab/>
      </w:r>
      <w:r>
        <w:rPr>
          <w:i/>
        </w:rPr>
        <w:tab/>
      </w:r>
      <w:r>
        <w:rPr>
          <w:i/>
        </w:rPr>
        <w:tab/>
      </w:r>
      <w:r>
        <w:rPr>
          <w:i/>
        </w:rPr>
        <w:tab/>
        <w:t>Source: CT4 Chairman</w:t>
      </w:r>
    </w:p>
    <w:p w:rsidR="00C552DE" w:rsidRDefault="00C552DE" w:rsidP="00C552DE">
      <w:pPr>
        <w:rPr>
          <w:rFonts w:ascii="Arial" w:hAnsi="Arial" w:cs="Arial"/>
          <w:b/>
        </w:rPr>
      </w:pPr>
      <w:r>
        <w:rPr>
          <w:rFonts w:ascii="Arial" w:hAnsi="Arial" w:cs="Arial"/>
          <w:b/>
        </w:rPr>
        <w:t xml:space="preserve">Abstract: </w:t>
      </w:r>
    </w:p>
    <w:p w:rsidR="00C552DE" w:rsidRDefault="00C552DE" w:rsidP="00C552DE">
      <w:r>
        <w:t xml:space="preserve"> </w:t>
      </w:r>
      <w:r>
        <w:tab/>
        <w:t>TSG CT WG4 statistics:</w:t>
      </w:r>
    </w:p>
    <w:p w:rsidR="00C552DE" w:rsidRDefault="00C552DE" w:rsidP="00C552DE">
      <w:r>
        <w:lastRenderedPageBreak/>
        <w:t>•</w:t>
      </w:r>
      <w:r>
        <w:tab/>
        <w:t>90 (63 BCF + 27 A) Change Requests agreed</w:t>
      </w:r>
    </w:p>
    <w:p w:rsidR="00C552DE" w:rsidRDefault="00C552DE" w:rsidP="00C552DE">
      <w:r>
        <w:t>•</w:t>
      </w:r>
      <w:r>
        <w:tab/>
        <w:t>42 pCR agreed on 5G_Phase 1</w:t>
      </w:r>
    </w:p>
    <w:p w:rsidR="00C552DE" w:rsidRDefault="00C552DE" w:rsidP="00C552DE">
      <w:r>
        <w:t>•</w:t>
      </w:r>
      <w:r>
        <w:tab/>
        <w:t>Work Items / Study Items agreed</w:t>
      </w:r>
    </w:p>
    <w:p w:rsidR="00C552DE" w:rsidRDefault="00C552DE" w:rsidP="00C552DE">
      <w:r>
        <w:t>•</w:t>
      </w:r>
      <w:r>
        <w:tab/>
        <w:t>1 new Work Item</w:t>
      </w:r>
    </w:p>
    <w:p w:rsidR="00C552DE" w:rsidRDefault="00C552DE" w:rsidP="00C552DE">
      <w:r>
        <w:t>•</w:t>
      </w:r>
      <w:r>
        <w:tab/>
        <w:t>Work Items / Study Items endorsed</w:t>
      </w:r>
    </w:p>
    <w:p w:rsidR="00C552DE" w:rsidRDefault="00C552DE" w:rsidP="00C552DE">
      <w:r>
        <w:t>•</w:t>
      </w:r>
      <w:r>
        <w:tab/>
        <w:t>3 revised Work Items</w:t>
      </w:r>
    </w:p>
    <w:p w:rsidR="00C552DE" w:rsidRDefault="00C552DE" w:rsidP="00C552DE">
      <w:r>
        <w:t>•</w:t>
      </w:r>
      <w:r>
        <w:tab/>
        <w:t>TS/TRs sent for information and approval</w:t>
      </w:r>
    </w:p>
    <w:p w:rsidR="00C552DE" w:rsidRDefault="00C552DE" w:rsidP="00C552DE">
      <w:r>
        <w:t>•</w:t>
      </w:r>
      <w:r>
        <w:tab/>
        <w:t>1 TR for Information</w:t>
      </w:r>
    </w:p>
    <w:p w:rsidR="00C552DE" w:rsidRDefault="00C552DE" w:rsidP="00C552DE">
      <w:r>
        <w:t>•</w:t>
      </w:r>
      <w:r>
        <w:tab/>
        <w:t>Participation:</w:t>
      </w:r>
    </w:p>
    <w:p w:rsidR="00C552DE" w:rsidRDefault="00C552DE" w:rsidP="00C552DE">
      <w:r>
        <w:t>•</w:t>
      </w:r>
      <w:r>
        <w:tab/>
        <w:t xml:space="preserve">CT4 #79: </w:t>
      </w:r>
    </w:p>
    <w:p w:rsidR="00C552DE" w:rsidRDefault="00C552DE" w:rsidP="00C552DE">
      <w:r>
        <w:t>•</w:t>
      </w:r>
      <w:r>
        <w:tab/>
        <w:t>82 Registered Participants</w:t>
      </w:r>
    </w:p>
    <w:p w:rsidR="00C552DE" w:rsidRDefault="00C552DE" w:rsidP="00C552DE">
      <w:r>
        <w:t xml:space="preserve">https://webapp.etsi.org/3GPPRegistration/fViewPart.asp?mid=31994 </w:t>
      </w:r>
    </w:p>
    <w:p w:rsidR="00C552DE" w:rsidRDefault="00C552DE" w:rsidP="00C552DE">
      <w:r>
        <w:t>•</w:t>
      </w:r>
      <w:r>
        <w:tab/>
        <w:t>~35 Attended Participants</w:t>
      </w:r>
    </w:p>
    <w:p w:rsidR="00C552DE" w:rsidRDefault="00C552DE" w:rsidP="00C552DE">
      <w:r>
        <w:t>CT4: Update on 5GS_Ph1</w:t>
      </w:r>
    </w:p>
    <w:p w:rsidR="00C552DE" w:rsidRDefault="00C552DE" w:rsidP="00C552DE">
      <w:r>
        <w:t xml:space="preserve"> </w:t>
      </w:r>
      <w:r>
        <w:tab/>
        <w:t>Objectives:</w:t>
      </w:r>
    </w:p>
    <w:p w:rsidR="00C552DE" w:rsidRDefault="00C552DE" w:rsidP="00C552DE">
      <w:r>
        <w:t>•</w:t>
      </w:r>
      <w:r>
        <w:tab/>
        <w:t>Study and later specify the core-network and terminal protocol aspects of the 5GS</w:t>
      </w:r>
    </w:p>
    <w:p w:rsidR="00C552DE" w:rsidRDefault="00C552DE" w:rsidP="00C552DE">
      <w:r>
        <w:t>•</w:t>
      </w:r>
      <w:r>
        <w:tab/>
        <w:t>CT4 responsible for the specification of core-network interface (except PCC)</w:t>
      </w:r>
    </w:p>
    <w:p w:rsidR="00C552DE" w:rsidRDefault="00C552DE" w:rsidP="00C552DE">
      <w:r>
        <w:t xml:space="preserve"> </w:t>
      </w:r>
      <w:r>
        <w:tab/>
        <w:t>TR: 75% completed</w:t>
      </w:r>
    </w:p>
    <w:p w:rsidR="00C552DE" w:rsidRDefault="00C552DE" w:rsidP="00C552DE">
      <w:r>
        <w:t xml:space="preserve"> </w:t>
      </w:r>
      <w:r>
        <w:tab/>
        <w:t>57 submitted paper (pCR/DP)</w:t>
      </w:r>
    </w:p>
    <w:p w:rsidR="00C552DE" w:rsidRDefault="00C552DE" w:rsidP="00C552DE">
      <w:r>
        <w:t xml:space="preserve"> </w:t>
      </w:r>
      <w:r>
        <w:tab/>
        <w:t>42 pCR agreed</w:t>
      </w:r>
    </w:p>
    <w:p w:rsidR="00C552DE" w:rsidRDefault="00C552DE" w:rsidP="00C552DE">
      <w:r>
        <w:t xml:space="preserve"> </w:t>
      </w:r>
      <w:r>
        <w:tab/>
        <w:t>Best audience in the room</w:t>
      </w:r>
    </w:p>
    <w:p w:rsidR="00C552DE" w:rsidRDefault="00C552DE" w:rsidP="00C552DE">
      <w:r>
        <w:t xml:space="preserve"> </w:t>
      </w:r>
      <w:r>
        <w:tab/>
        <w:t>Bring new delegates</w:t>
      </w:r>
    </w:p>
    <w:p w:rsidR="00C552DE" w:rsidRDefault="00C552DE" w:rsidP="00C552DE">
      <w:r>
        <w:t xml:space="preserve"> </w:t>
      </w:r>
      <w:r>
        <w:tab/>
        <w:t>Conference calls to prepare the meeting</w:t>
      </w:r>
    </w:p>
    <w:p w:rsidR="00C552DE" w:rsidRDefault="00C552DE" w:rsidP="00C552DE">
      <w:r>
        <w:t xml:space="preserve"> </w:t>
      </w:r>
      <w:r>
        <w:tab/>
        <w:t>Joint sessions with CT3 for discussion and common conclusion on protocol selection, serialization mechanisms and IDL</w:t>
      </w:r>
    </w:p>
    <w:p w:rsidR="00C552DE" w:rsidRDefault="00C552DE" w:rsidP="00C552DE">
      <w:r>
        <w:t>•</w:t>
      </w:r>
      <w:r>
        <w:tab/>
        <w:t xml:space="preserve">see next slide </w:t>
      </w:r>
    </w:p>
    <w:p w:rsidR="00C552DE" w:rsidRDefault="00C552DE" w:rsidP="00C552DE">
      <w:r>
        <w:t xml:space="preserve"> </w:t>
      </w:r>
      <w:r>
        <w:tab/>
        <w:t>Joint session with CT1 on the work split on SMS with common agreement on:</w:t>
      </w:r>
    </w:p>
    <w:p w:rsidR="00C552DE" w:rsidRDefault="00C552DE" w:rsidP="00C552DE">
      <w:r>
        <w:t>•</w:t>
      </w:r>
      <w:r>
        <w:tab/>
        <w:t>CT1 are responsible for</w:t>
      </w:r>
    </w:p>
    <w:p w:rsidR="00C552DE" w:rsidRDefault="00C552DE" w:rsidP="00C552DE">
      <w:r>
        <w:t>•</w:t>
      </w:r>
      <w:r>
        <w:tab/>
        <w:t>Stage 2 for  SMSo5GS</w:t>
      </w:r>
    </w:p>
    <w:p w:rsidR="00C552DE" w:rsidRDefault="00C552DE" w:rsidP="00C552DE">
      <w:r>
        <w:t>•</w:t>
      </w:r>
      <w:r>
        <w:tab/>
        <w:t>NAS protocol aspects between the UE and the AMF</w:t>
      </w:r>
    </w:p>
    <w:p w:rsidR="00C552DE" w:rsidRDefault="00C552DE" w:rsidP="00C552DE">
      <w:r>
        <w:t>•</w:t>
      </w:r>
      <w:r>
        <w:tab/>
        <w:t>SMS protocol between the UE and the SMSF;</w:t>
      </w:r>
    </w:p>
    <w:p w:rsidR="00C552DE" w:rsidRDefault="00C552DE" w:rsidP="00C552DE">
      <w:r>
        <w:t>•</w:t>
      </w:r>
      <w:r>
        <w:tab/>
        <w:t>CT4 are responsible for</w:t>
      </w:r>
    </w:p>
    <w:p w:rsidR="00C552DE" w:rsidRDefault="00C552DE" w:rsidP="00C552DE">
      <w:r>
        <w:t>•</w:t>
      </w:r>
      <w:r>
        <w:tab/>
        <w:t xml:space="preserve">the protocol and procedures used between the AMF and SMSF to transport NAS messages </w:t>
      </w:r>
    </w:p>
    <w:p w:rsidR="00C552DE" w:rsidRDefault="00C552DE" w:rsidP="00C552DE">
      <w:r>
        <w:t>•</w:t>
      </w:r>
      <w:r>
        <w:tab/>
        <w:t>based on stage 2 specifications applicable to SMS to define the service-based procedures for SMS over N20</w:t>
      </w:r>
    </w:p>
    <w:p w:rsidR="00C552DE" w:rsidRDefault="00C552DE" w:rsidP="00C552DE">
      <w:r>
        <w:t xml:space="preserve"> </w:t>
      </w:r>
      <w:r>
        <w:tab/>
        <w:t>Conclusions on protocol selection for Service Based Architecture (SBA) for Rel-15:</w:t>
      </w:r>
    </w:p>
    <w:p w:rsidR="00C552DE" w:rsidRDefault="00C552DE" w:rsidP="00C552DE">
      <w:r>
        <w:lastRenderedPageBreak/>
        <w:t>•</w:t>
      </w:r>
      <w:r>
        <w:tab/>
        <w:t>HTTP/2 is adopted as the application layer protocol for the service based interfaces;</w:t>
      </w:r>
    </w:p>
    <w:p w:rsidR="00C552DE" w:rsidRDefault="00C552DE" w:rsidP="00C552DE">
      <w:r>
        <w:t>•</w:t>
      </w:r>
      <w:r>
        <w:tab/>
        <w:t>TCP is adopted as the transport layer protocol;</w:t>
      </w:r>
    </w:p>
    <w:p w:rsidR="00C552DE" w:rsidRDefault="00C552DE" w:rsidP="00C552DE">
      <w:r>
        <w:t>•</w:t>
      </w:r>
      <w:r>
        <w:tab/>
        <w:t>JSON is adopted as the serialization protocol;</w:t>
      </w:r>
    </w:p>
    <w:p w:rsidR="00C552DE" w:rsidRDefault="00C552DE" w:rsidP="00C552DE">
      <w:r>
        <w:t>•</w:t>
      </w:r>
      <w:r>
        <w:tab/>
        <w:t>RESTful design whenever possible and custom methods otherwise;</w:t>
      </w:r>
    </w:p>
    <w:p w:rsidR="00C552DE" w:rsidRDefault="00C552DE" w:rsidP="00C552DE">
      <w:r>
        <w:t>•</w:t>
      </w:r>
      <w:r>
        <w:tab/>
        <w:t>2 HTTP client-server pairs to support notifications;</w:t>
      </w:r>
    </w:p>
    <w:p w:rsidR="00C552DE" w:rsidRDefault="00C552DE" w:rsidP="00C552DE">
      <w:r>
        <w:t>•</w:t>
      </w:r>
      <w:r>
        <w:tab/>
        <w:t>OpenAPI 3.0.0 as Interface Definition Language (IDL)</w:t>
      </w:r>
    </w:p>
    <w:p w:rsidR="00C552DE" w:rsidRDefault="00C552DE" w:rsidP="00C552DE">
      <w:r>
        <w:t>•</w:t>
      </w:r>
      <w:r>
        <w:tab/>
        <w:t>Use of QUIC, binary encoding (e.g. CBOR) and other aspects are left FFS for possible support in future releases</w:t>
      </w:r>
    </w:p>
    <w:p w:rsidR="00C552DE" w:rsidRDefault="00C552DE" w:rsidP="00C552DE">
      <w:r>
        <w:t xml:space="preserve"> </w:t>
      </w:r>
      <w:r>
        <w:tab/>
        <w:t>Next steps:</w:t>
      </w:r>
    </w:p>
    <w:p w:rsidR="00C552DE" w:rsidRDefault="00C552DE" w:rsidP="00C552DE">
      <w:r>
        <w:t>•</w:t>
      </w:r>
      <w:r>
        <w:tab/>
        <w:t>Decisions on multipart mixed types, Nudr, N18, location services, PWS services, N4 (PFCP?)</w:t>
      </w:r>
    </w:p>
    <w:p w:rsidR="00C552DE" w:rsidRDefault="00C552DE" w:rsidP="00C552DE">
      <w:r>
        <w:t>•</w:t>
      </w:r>
      <w:r>
        <w:tab/>
        <w:t>Work on API design and design guidelines.</w:t>
      </w:r>
    </w:p>
    <w:p w:rsidR="00C552DE" w:rsidRDefault="00C552DE" w:rsidP="00C552DE">
      <w:r>
        <w:t>For CT Plenary action</w:t>
      </w:r>
    </w:p>
    <w:p w:rsidR="00C552DE" w:rsidRDefault="00C552DE" w:rsidP="00C552DE">
      <w:r>
        <w:t xml:space="preserve">LS on Evolution of IMSI format and E.212 Recommendation </w:t>
      </w:r>
    </w:p>
    <w:p w:rsidR="00C552DE" w:rsidRDefault="00C552DE" w:rsidP="00C552DE">
      <w:r>
        <w:t>Content:</w:t>
      </w:r>
    </w:p>
    <w:p w:rsidR="00C552DE" w:rsidRDefault="00C552DE" w:rsidP="00C552DE">
      <w:r>
        <w:t>ITU-T SG2 seeking information (C4-174357) regarding the potential impact if changes are made to the IMSI as specified in Recommendation E.212</w:t>
      </w:r>
    </w:p>
    <w:p w:rsidR="00C552DE" w:rsidRDefault="00C552DE" w:rsidP="00C552DE">
      <w:r>
        <w:t>Several options to face with the increasing demand of IMSI and CT4 is asked to evaluate them.</w:t>
      </w:r>
    </w:p>
    <w:p w:rsidR="00C552DE" w:rsidRDefault="00C552DE" w:rsidP="00C552DE">
      <w:r>
        <w:t>CT4 feedback</w:t>
      </w:r>
    </w:p>
    <w:p w:rsidR="00C552DE" w:rsidRDefault="00C552DE" w:rsidP="00C552DE">
      <w:r>
        <w:t>Should be first discussed at the CT and SA plenaries to seek for more guidance</w:t>
      </w:r>
    </w:p>
    <w:p w:rsidR="00C552DE" w:rsidRDefault="00C552DE" w:rsidP="00C552DE">
      <w:r>
        <w:t>Then CT4 could be entitled to coordinate the 3GPP feedback to ITU-T, as responsible of the TS 23.003</w:t>
      </w:r>
    </w:p>
    <w:p w:rsidR="00C552DE" w:rsidRDefault="00C552DE" w:rsidP="00C552DE">
      <w:r>
        <w:t>Question to ITU-T: When is foreseen the need for additional resources?</w:t>
      </w:r>
    </w:p>
    <w:p w:rsidR="00C552DE" w:rsidRDefault="00C552DE" w:rsidP="00C552DE">
      <w:r>
        <w:t>The Chairman wants to:</w:t>
      </w:r>
    </w:p>
    <w:p w:rsidR="00C552DE" w:rsidRDefault="00C552DE" w:rsidP="00C552DE">
      <w:r>
        <w:t>Thank CT4 delegates for the constructive effort on 5GS and CUPS</w:t>
      </w:r>
    </w:p>
    <w:p w:rsidR="00C552DE" w:rsidRDefault="00C552DE" w:rsidP="00C552DE">
      <w:r>
        <w:t xml:space="preserve">Thank Atle and Susana for the coordination and the joint session on 5GS work between CT1, CT3 and CT4 </w:t>
      </w:r>
    </w:p>
    <w:p w:rsidR="00C552DE" w:rsidRDefault="00C552DE" w:rsidP="00C552DE">
      <w:r>
        <w:t>Thank WI and spec rapporteurs for their priceless coordination work.</w:t>
      </w:r>
    </w:p>
    <w:p w:rsidR="00C552DE" w:rsidRDefault="00C552DE" w:rsidP="00C552DE">
      <w:r>
        <w:t xml:space="preserve">Thank Peter Schmitt and Yvette Koza for their help in CT4 management. </w:t>
      </w:r>
    </w:p>
    <w:p w:rsidR="00C552DE" w:rsidRDefault="00C552DE" w:rsidP="00C552DE">
      <w:r>
        <w:t>Thank Kimmo for coming in meeting with a PC this time!</w:t>
      </w:r>
    </w:p>
    <w:p w:rsidR="00C552DE" w:rsidRDefault="00C552DE" w:rsidP="00C552DE">
      <w:r>
        <w:t>Thank the hosts of our meeting location (Krakow) and ETSI support for IT facilities.</w:t>
      </w:r>
    </w:p>
    <w:p w:rsidR="00C552DE" w:rsidRDefault="00C552DE" w:rsidP="00C55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CP-172142</w:t>
      </w:r>
      <w:r>
        <w:rPr>
          <w:color w:val="993300"/>
          <w:u w:val="single"/>
        </w:rPr>
        <w:t>.</w:t>
      </w:r>
      <w:r>
        <w:rPr>
          <w:color w:val="993300"/>
          <w:u w:val="single"/>
        </w:rPr>
        <w:br/>
      </w:r>
      <w:r>
        <w:rPr>
          <w:color w:val="993300"/>
          <w:u w:val="single"/>
        </w:rPr>
        <w:br/>
      </w:r>
    </w:p>
    <w:p w:rsidR="00C552DE" w:rsidRDefault="00C552DE" w:rsidP="00C552DE">
      <w:pPr>
        <w:rPr>
          <w:i/>
        </w:rPr>
      </w:pPr>
      <w:r w:rsidRPr="00C552DE">
        <w:rPr>
          <w:rFonts w:ascii="Arial" w:hAnsi="Arial" w:cs="Arial"/>
          <w:b/>
          <w:color w:val="0000FF"/>
          <w:sz w:val="24"/>
          <w:u w:val="thick"/>
        </w:rPr>
        <w:t>CP-172142</w:t>
      </w:r>
      <w:r>
        <w:rPr>
          <w:b/>
        </w:rPr>
        <w:tab/>
        <w:t>CT4 Status Report</w:t>
      </w:r>
      <w:r>
        <w:rPr>
          <w:b/>
        </w:rPr>
        <w:br/>
      </w:r>
      <w:r>
        <w:rPr>
          <w:i/>
        </w:rPr>
        <w:tab/>
      </w:r>
      <w:r>
        <w:rPr>
          <w:i/>
        </w:rPr>
        <w:tab/>
      </w:r>
      <w:r>
        <w:rPr>
          <w:i/>
        </w:rPr>
        <w:tab/>
      </w:r>
      <w:r>
        <w:rPr>
          <w:i/>
        </w:rPr>
        <w:tab/>
      </w:r>
      <w:r>
        <w:rPr>
          <w:i/>
        </w:rPr>
        <w:tab/>
        <w:t>Source: CT4 Chairman</w:t>
      </w:r>
    </w:p>
    <w:p w:rsidR="00C552DE" w:rsidRDefault="00C552DE" w:rsidP="00C552DE">
      <w:pPr>
        <w:rPr>
          <w:color w:val="808080"/>
        </w:rPr>
      </w:pPr>
      <w:r>
        <w:rPr>
          <w:color w:val="808080"/>
        </w:rPr>
        <w:t>(Replaces CP-172009)</w:t>
      </w:r>
    </w:p>
    <w:p w:rsidR="00C552DE" w:rsidRDefault="00C552DE" w:rsidP="00C55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552DE" w:rsidRDefault="00C552DE" w:rsidP="00C552DE">
      <w:pPr>
        <w:rPr>
          <w:i/>
        </w:rPr>
      </w:pPr>
      <w:r w:rsidRPr="00C552DE">
        <w:rPr>
          <w:rFonts w:ascii="Arial" w:hAnsi="Arial" w:cs="Arial"/>
          <w:b/>
          <w:color w:val="0000FF"/>
          <w:sz w:val="24"/>
          <w:u w:val="thick"/>
        </w:rPr>
        <w:t>CP-172010</w:t>
      </w:r>
      <w:r>
        <w:rPr>
          <w:b/>
        </w:rPr>
        <w:tab/>
        <w:t>CT4 meeting reports after previous plenary</w:t>
      </w:r>
      <w:r>
        <w:rPr>
          <w:b/>
        </w:rPr>
        <w:br/>
      </w:r>
      <w:r>
        <w:rPr>
          <w:i/>
        </w:rPr>
        <w:tab/>
      </w:r>
      <w:r>
        <w:rPr>
          <w:i/>
        </w:rPr>
        <w:tab/>
      </w:r>
      <w:r>
        <w:rPr>
          <w:i/>
        </w:rPr>
        <w:tab/>
      </w:r>
      <w:r>
        <w:rPr>
          <w:i/>
        </w:rPr>
        <w:tab/>
      </w:r>
      <w:r>
        <w:rPr>
          <w:i/>
        </w:rPr>
        <w:tab/>
        <w:t>Source: MCC</w:t>
      </w:r>
    </w:p>
    <w:p w:rsidR="00C552DE" w:rsidRDefault="00C552DE" w:rsidP="00C55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552DE" w:rsidRDefault="00C552DE" w:rsidP="00C552DE">
      <w:pPr>
        <w:pStyle w:val="Heading3"/>
      </w:pPr>
      <w:bookmarkStart w:id="13" w:name="_Toc492975602"/>
      <w:r>
        <w:t>5.4</w:t>
      </w:r>
      <w:r>
        <w:tab/>
        <w:t>Reporting from TSG-CT WG6</w:t>
      </w:r>
      <w:bookmarkEnd w:id="13"/>
    </w:p>
    <w:p w:rsidR="00C552DE" w:rsidRDefault="00C552DE" w:rsidP="00C552DE">
      <w:pPr>
        <w:rPr>
          <w:i/>
        </w:rPr>
      </w:pPr>
      <w:r w:rsidRPr="00C552DE">
        <w:rPr>
          <w:rFonts w:ascii="Arial" w:hAnsi="Arial" w:cs="Arial"/>
          <w:b/>
          <w:color w:val="0000FF"/>
          <w:sz w:val="24"/>
          <w:u w:val="thick"/>
        </w:rPr>
        <w:t>CP-172067</w:t>
      </w:r>
      <w:r>
        <w:rPr>
          <w:b/>
        </w:rPr>
        <w:tab/>
        <w:t>CT WG6 status report to TSG CT #77</w:t>
      </w:r>
      <w:r>
        <w:rPr>
          <w:b/>
        </w:rPr>
        <w:br/>
      </w:r>
      <w:r>
        <w:rPr>
          <w:i/>
        </w:rPr>
        <w:tab/>
      </w:r>
      <w:r>
        <w:rPr>
          <w:i/>
        </w:rPr>
        <w:tab/>
      </w:r>
      <w:r>
        <w:rPr>
          <w:i/>
        </w:rPr>
        <w:tab/>
      </w:r>
      <w:r>
        <w:rPr>
          <w:i/>
        </w:rPr>
        <w:tab/>
      </w:r>
      <w:r>
        <w:rPr>
          <w:i/>
        </w:rPr>
        <w:tab/>
        <w:t>Source: CT6 Chairman</w:t>
      </w:r>
    </w:p>
    <w:p w:rsidR="00C552DE" w:rsidRDefault="00C552DE" w:rsidP="00C552DE">
      <w:pPr>
        <w:rPr>
          <w:rFonts w:ascii="Arial" w:hAnsi="Arial" w:cs="Arial"/>
          <w:b/>
        </w:rPr>
      </w:pPr>
      <w:r>
        <w:rPr>
          <w:rFonts w:ascii="Arial" w:hAnsi="Arial" w:cs="Arial"/>
          <w:b/>
        </w:rPr>
        <w:t xml:space="preserve">Abstract: </w:t>
      </w:r>
    </w:p>
    <w:p w:rsidR="00C552DE" w:rsidRDefault="00C552DE" w:rsidP="00C552DE">
      <w:r>
        <w:t>CT6 Organisation</w:t>
      </w:r>
    </w:p>
    <w:p w:rsidR="00C552DE" w:rsidRDefault="00C552DE" w:rsidP="00C552DE">
      <w:r>
        <w:t>During CT6#85 election of a new chairman took place:</w:t>
      </w:r>
    </w:p>
    <w:p w:rsidR="00C552DE" w:rsidRDefault="00C552DE" w:rsidP="00C552DE">
      <w:r>
        <w:t>The former chairman, Mr. Paul Jolivet resigned during CT6#84</w:t>
      </w:r>
    </w:p>
    <w:p w:rsidR="00C552DE" w:rsidRDefault="00C552DE" w:rsidP="00C552DE">
      <w:r>
        <w:t>There was only one candidate</w:t>
      </w:r>
    </w:p>
    <w:p w:rsidR="00C552DE" w:rsidRDefault="00C552DE" w:rsidP="00C552DE">
      <w:r>
        <w:t>Mr. Heiko Kruse</w:t>
      </w:r>
      <w:r>
        <w:br/>
        <w:t>(Morpho Cards GmbH, ETSI)</w:t>
      </w:r>
    </w:p>
    <w:p w:rsidR="00C552DE" w:rsidRDefault="00C552DE" w:rsidP="00C552DE">
      <w:r>
        <w:t>Who was elected by acclamation</w:t>
      </w:r>
    </w:p>
    <w:p w:rsidR="00C552DE" w:rsidRDefault="00C552DE" w:rsidP="00C552DE">
      <w:r>
        <w:t>Election of Vice chairs will take place at CT6#86 in Reno</w:t>
      </w:r>
    </w:p>
    <w:p w:rsidR="00C552DE" w:rsidRDefault="00C552DE" w:rsidP="00C552DE">
      <w:r>
        <w:t>Organisational issues:</w:t>
      </w:r>
    </w:p>
    <w:p w:rsidR="00C552DE" w:rsidRDefault="00C552DE" w:rsidP="00C552DE">
      <w:r>
        <w:t>The planning for the meeting, especially the meeting room, was done from Monday to Thursday. But since several meetings CT6 is starting on Tuesday and ending on Friday.</w:t>
      </w:r>
    </w:p>
    <w:p w:rsidR="00C552DE" w:rsidRDefault="00C552DE" w:rsidP="00C552DE">
      <w:r>
        <w:t>Problem was, that the CT6 meeting room was not available anymore on Friday. Luckily the CT3 break-out room was available.</w:t>
      </w:r>
    </w:p>
    <w:p w:rsidR="00C552DE" w:rsidRDefault="00C552DE" w:rsidP="00C552DE">
      <w:r>
        <w:t>CT6 Statistic</w:t>
      </w:r>
    </w:p>
    <w:p w:rsidR="00C552DE" w:rsidRDefault="00C552DE" w:rsidP="00C552DE">
      <w:r>
        <w:t xml:space="preserve"> </w:t>
      </w:r>
      <w:r>
        <w:tab/>
        <w:t>121 Documents handled during the meeting</w:t>
      </w:r>
    </w:p>
    <w:p w:rsidR="00C552DE" w:rsidRDefault="00C552DE" w:rsidP="00C552DE">
      <w:r>
        <w:t xml:space="preserve"> </w:t>
      </w:r>
      <w:r>
        <w:tab/>
        <w:t>5 Incoming Liaison Statements</w:t>
      </w:r>
    </w:p>
    <w:p w:rsidR="00C552DE" w:rsidRDefault="00C552DE" w:rsidP="00C552DE">
      <w:r>
        <w:t xml:space="preserve"> </w:t>
      </w:r>
      <w:r>
        <w:tab/>
        <w:t>1 Outgoing Liaison Statements approved</w:t>
      </w:r>
    </w:p>
    <w:p w:rsidR="00C552DE" w:rsidRDefault="00C552DE" w:rsidP="00C552DE">
      <w:r>
        <w:t xml:space="preserve"> </w:t>
      </w:r>
      <w:r>
        <w:tab/>
        <w:t>26 Change Requests agreed</w:t>
      </w:r>
    </w:p>
    <w:p w:rsidR="00C552DE" w:rsidRDefault="00C552DE" w:rsidP="00C552DE">
      <w:r>
        <w:t xml:space="preserve"> </w:t>
      </w:r>
      <w:r>
        <w:tab/>
        <w:t>1 Change Request for email approval (not approved but instead postponed due to some identified issues)</w:t>
      </w:r>
    </w:p>
    <w:p w:rsidR="00C552DE" w:rsidRDefault="00C552DE" w:rsidP="00C552DE">
      <w:r>
        <w:t xml:space="preserve"> </w:t>
      </w:r>
      <w:r>
        <w:tab/>
        <w:t>3 Change Requests postponed, plus the one above for email approval</w:t>
      </w:r>
    </w:p>
    <w:p w:rsidR="00C552DE" w:rsidRDefault="00C552DE" w:rsidP="00C552DE">
      <w:r>
        <w:t xml:space="preserve"> </w:t>
      </w:r>
      <w:r>
        <w:tab/>
        <w:t>1 new Rel-15 Work/Study Items approved/endorsed (New WID on enhancement to MC-Video – CT aspects)</w:t>
      </w:r>
    </w:p>
    <w:p w:rsidR="00C552DE" w:rsidRDefault="00C552DE" w:rsidP="00C552DE">
      <w:r>
        <w:t xml:space="preserve"> </w:t>
      </w:r>
      <w:r>
        <w:tab/>
        <w:t>1 Rel-15 Work Items revised (Revised WID on CT aspects on 5G System - Phase 1)</w:t>
      </w:r>
    </w:p>
    <w:p w:rsidR="00C552DE" w:rsidRDefault="00C552DE" w:rsidP="00C552DE">
      <w:r>
        <w:t xml:space="preserve"> </w:t>
      </w:r>
      <w:r>
        <w:tab/>
        <w:t>1 Rel-15 specifications for information (TR 31.890 - CT6 aspects on 5G System - Phase 1 )</w:t>
      </w:r>
    </w:p>
    <w:p w:rsidR="00C552DE" w:rsidRDefault="00C552DE" w:rsidP="00C552DE">
      <w:r>
        <w:t xml:space="preserve"> </w:t>
      </w:r>
      <w:r>
        <w:tab/>
        <w:t>34 Registered participants / 23 Attending participants</w:t>
      </w:r>
    </w:p>
    <w:p w:rsidR="00C552DE" w:rsidRDefault="00C552DE" w:rsidP="00C552DE">
      <w:r>
        <w:t xml:space="preserve">For information to CT </w:t>
      </w:r>
    </w:p>
    <w:p w:rsidR="00C552DE" w:rsidRDefault="00C552DE" w:rsidP="00C552DE">
      <w:r>
        <w:t xml:space="preserve"> </w:t>
      </w:r>
      <w:r>
        <w:tab/>
        <w:t>5G work</w:t>
      </w:r>
    </w:p>
    <w:p w:rsidR="00C552DE" w:rsidRDefault="00C552DE" w:rsidP="00C552DE">
      <w:r>
        <w:t>•</w:t>
      </w:r>
      <w:r>
        <w:tab/>
        <w:t>CT6 provides the TR 31.890 - Study on CT6 aspects on 5G System - Phase 1 for information.</w:t>
      </w:r>
    </w:p>
    <w:p w:rsidR="00C552DE" w:rsidRDefault="00C552DE" w:rsidP="00C552DE">
      <w:r>
        <w:t>•</w:t>
      </w:r>
      <w:r>
        <w:tab/>
        <w:t>Further contributions to finalise the TR are expected at the next meeting</w:t>
      </w:r>
    </w:p>
    <w:p w:rsidR="00C552DE" w:rsidRDefault="00C552DE" w:rsidP="00C552DE">
      <w:r>
        <w:t xml:space="preserve"> </w:t>
      </w:r>
      <w:r>
        <w:tab/>
        <w:t>Toolkit applications running in background mode:</w:t>
      </w:r>
    </w:p>
    <w:p w:rsidR="00C552DE" w:rsidRDefault="00C552DE" w:rsidP="00C552DE">
      <w:r>
        <w:t>•</w:t>
      </w:r>
      <w:r>
        <w:tab/>
        <w:t>The point is to manage Toolkit application in background mode expecting user interaction that may never come.</w:t>
      </w:r>
    </w:p>
    <w:p w:rsidR="00C552DE" w:rsidRDefault="00C552DE" w:rsidP="00C552DE">
      <w:r>
        <w:lastRenderedPageBreak/>
        <w:t>•</w:t>
      </w:r>
      <w:r>
        <w:tab/>
        <w:t>The new version of TS 102 223 has meanwhile been published and the reference in TS 31.111 has been updated accordingly</w:t>
      </w:r>
    </w:p>
    <w:p w:rsidR="00C552DE" w:rsidRDefault="00C552DE" w:rsidP="00C552DE">
      <w:r>
        <w:t xml:space="preserve"> </w:t>
      </w:r>
      <w:r>
        <w:tab/>
        <w:t>Technical Requirements for new Secure Platform</w:t>
      </w:r>
    </w:p>
    <w:p w:rsidR="00C552DE" w:rsidRDefault="00C552DE" w:rsidP="00C552DE">
      <w:r>
        <w:t>•</w:t>
      </w:r>
      <w:r>
        <w:tab/>
        <w:t>A clear split between what is dedicated to 5G and the new platform was discussed during the previous CT6 meeting.</w:t>
      </w:r>
    </w:p>
    <w:p w:rsidR="00C552DE" w:rsidRDefault="00C552DE" w:rsidP="00C552DE">
      <w:r>
        <w:t>•</w:t>
      </w:r>
      <w:r>
        <w:tab/>
        <w:t>No contribution at this CT6 meeting</w:t>
      </w:r>
    </w:p>
    <w:p w:rsidR="00C552DE" w:rsidRDefault="00C552DE" w:rsidP="00C552DE">
      <w:r>
        <w:t>•</w:t>
      </w:r>
      <w:r>
        <w:tab/>
        <w:t>It was agreed to send an LS together with the TR 31.801 to ETSI SCP as an input for their work on the new secure platform, SSP.</w:t>
      </w:r>
    </w:p>
    <w:p w:rsidR="00C552DE" w:rsidRDefault="00C552DE" w:rsidP="00C552DE">
      <w:r>
        <w:t xml:space="preserve"> </w:t>
      </w:r>
      <w:r>
        <w:tab/>
        <w:t>New chairman has been elected by acclamation</w:t>
      </w:r>
    </w:p>
    <w:p w:rsidR="00C552DE" w:rsidRDefault="00C552DE" w:rsidP="00C552DE">
      <w:r>
        <w:t xml:space="preserve"> </w:t>
      </w:r>
      <w:r>
        <w:tab/>
        <w:t>There will be elections for 2 vice chair positions at CT6#86 in Reno</w:t>
      </w:r>
    </w:p>
    <w:p w:rsidR="00C552DE" w:rsidRDefault="00C552DE" w:rsidP="00C552DE">
      <w:r>
        <w:t xml:space="preserve"> </w:t>
      </w:r>
      <w:r>
        <w:tab/>
        <w:t>The chairman would like  to thank:</w:t>
      </w:r>
    </w:p>
    <w:p w:rsidR="00C552DE" w:rsidRDefault="00C552DE" w:rsidP="00C552DE">
      <w:r>
        <w:t>•</w:t>
      </w:r>
      <w:r>
        <w:tab/>
        <w:t>CT6 delegates for electing me (again) as the new chairman</w:t>
      </w:r>
    </w:p>
    <w:p w:rsidR="00C552DE" w:rsidRDefault="00C552DE" w:rsidP="00C552DE">
      <w:r>
        <w:t>•</w:t>
      </w:r>
      <w:r>
        <w:tab/>
        <w:t>Michele Berionne, the current vice chairman for the support before and during the CT6 meetings</w:t>
      </w:r>
    </w:p>
    <w:p w:rsidR="00C552DE" w:rsidRDefault="00C552DE" w:rsidP="00C552DE">
      <w:r>
        <w:t>•</w:t>
      </w:r>
      <w:r>
        <w:tab/>
        <w:t>Hakim Mkinsi (MCC support) for his support during and aside meetings</w:t>
      </w:r>
    </w:p>
    <w:p w:rsidR="00C552DE" w:rsidRDefault="00C552DE" w:rsidP="00C552DE">
      <w:r>
        <w:t>•</w:t>
      </w:r>
      <w:r>
        <w:tab/>
        <w:t>European Friends of 3GPP for hosting</w:t>
      </w:r>
    </w:p>
    <w:p w:rsidR="00C552DE" w:rsidRDefault="00C552DE" w:rsidP="00C552DE">
      <w:r>
        <w:t>•</w:t>
      </w:r>
      <w:r>
        <w:tab/>
        <w:t>All CT6 delegates for their work, contributions and discussions on all technical issues</w:t>
      </w:r>
    </w:p>
    <w:p w:rsidR="00C552DE" w:rsidRDefault="00C552DE" w:rsidP="00C55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552DE" w:rsidRDefault="00C552DE" w:rsidP="00C552DE">
      <w:pPr>
        <w:rPr>
          <w:i/>
        </w:rPr>
      </w:pPr>
      <w:r w:rsidRPr="00C552DE">
        <w:rPr>
          <w:rFonts w:ascii="Arial" w:hAnsi="Arial" w:cs="Arial"/>
          <w:b/>
          <w:color w:val="0000FF"/>
          <w:sz w:val="24"/>
          <w:u w:val="thick"/>
        </w:rPr>
        <w:t>CP-172068</w:t>
      </w:r>
      <w:r>
        <w:rPr>
          <w:b/>
        </w:rPr>
        <w:tab/>
        <w:t>CT WG6 Meeting reports after TSG CT#76</w:t>
      </w:r>
      <w:r>
        <w:rPr>
          <w:b/>
        </w:rPr>
        <w:br/>
      </w:r>
      <w:r>
        <w:rPr>
          <w:i/>
        </w:rPr>
        <w:tab/>
      </w:r>
      <w:r>
        <w:rPr>
          <w:i/>
        </w:rPr>
        <w:tab/>
      </w:r>
      <w:r>
        <w:rPr>
          <w:i/>
        </w:rPr>
        <w:tab/>
      </w:r>
      <w:r>
        <w:rPr>
          <w:i/>
        </w:rPr>
        <w:tab/>
      </w:r>
      <w:r>
        <w:rPr>
          <w:i/>
        </w:rPr>
        <w:tab/>
        <w:t>Source: CT6 Secretary</w:t>
      </w:r>
    </w:p>
    <w:p w:rsidR="00C552DE" w:rsidRDefault="00C552DE" w:rsidP="00C55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552DE" w:rsidRDefault="00C552DE" w:rsidP="00C552DE">
      <w:pPr>
        <w:pStyle w:val="Heading3"/>
      </w:pPr>
      <w:bookmarkStart w:id="14" w:name="_Toc492975603"/>
      <w:r>
        <w:t>5.5</w:t>
      </w:r>
      <w:r>
        <w:tab/>
        <w:t>Reporting from TSG-GERAN</w:t>
      </w:r>
      <w:bookmarkEnd w:id="14"/>
    </w:p>
    <w:p w:rsidR="00C552DE" w:rsidRDefault="00C552DE" w:rsidP="00C552DE">
      <w:pPr>
        <w:pStyle w:val="Heading2"/>
      </w:pPr>
      <w:bookmarkStart w:id="15" w:name="_Toc492975604"/>
      <w:r>
        <w:t>6</w:t>
      </w:r>
      <w:r>
        <w:tab/>
        <w:t>Technical topics that require CT-intervention</w:t>
      </w:r>
      <w:bookmarkEnd w:id="15"/>
    </w:p>
    <w:p w:rsidR="00C552DE" w:rsidRDefault="00C552DE" w:rsidP="00C552DE">
      <w:pPr>
        <w:pStyle w:val="Heading3"/>
      </w:pPr>
      <w:bookmarkStart w:id="16" w:name="_Toc492975605"/>
      <w:r>
        <w:t>6.1</w:t>
      </w:r>
      <w:r>
        <w:tab/>
        <w:t>Working Agreements</w:t>
      </w:r>
      <w:bookmarkEnd w:id="16"/>
    </w:p>
    <w:p w:rsidR="00C552DE" w:rsidRDefault="00C552DE" w:rsidP="00C552DE">
      <w:pPr>
        <w:pStyle w:val="Heading3"/>
      </w:pPr>
      <w:bookmarkStart w:id="17" w:name="_Toc492975606"/>
      <w:r>
        <w:t>6.2</w:t>
      </w:r>
      <w:r>
        <w:tab/>
        <w:t>Other technical items lacking consensus</w:t>
      </w:r>
      <w:bookmarkEnd w:id="17"/>
    </w:p>
    <w:p w:rsidR="00C552DE" w:rsidRDefault="00C552DE" w:rsidP="00C552DE">
      <w:pPr>
        <w:pStyle w:val="Heading2"/>
      </w:pPr>
      <w:bookmarkStart w:id="18" w:name="_Toc492975607"/>
      <w:r>
        <w:t>7</w:t>
      </w:r>
      <w:r>
        <w:tab/>
        <w:t>Identification of other technical items for early consideration</w:t>
      </w:r>
      <w:bookmarkEnd w:id="18"/>
    </w:p>
    <w:p w:rsidR="00C552DE" w:rsidRDefault="00C552DE" w:rsidP="00C552DE">
      <w:pPr>
        <w:pStyle w:val="Heading2"/>
      </w:pPr>
      <w:bookmarkStart w:id="19" w:name="_Toc492975608"/>
      <w:r>
        <w:t>8</w:t>
      </w:r>
      <w:r>
        <w:tab/>
        <w:t>Release 8 and earlier</w:t>
      </w:r>
      <w:bookmarkEnd w:id="19"/>
    </w:p>
    <w:p w:rsidR="00C552DE" w:rsidRDefault="00C552DE" w:rsidP="00C552DE">
      <w:pPr>
        <w:pStyle w:val="Heading2"/>
      </w:pPr>
      <w:bookmarkStart w:id="20" w:name="_Toc492975609"/>
      <w:r>
        <w:t>9</w:t>
      </w:r>
      <w:r>
        <w:tab/>
        <w:t>All work items Rel-9</w:t>
      </w:r>
      <w:bookmarkEnd w:id="20"/>
    </w:p>
    <w:p w:rsidR="00C552DE" w:rsidRDefault="00C552DE" w:rsidP="00C552DE">
      <w:pPr>
        <w:rPr>
          <w:i/>
        </w:rPr>
      </w:pPr>
      <w:r w:rsidRPr="00C552DE">
        <w:rPr>
          <w:rFonts w:ascii="Arial" w:hAnsi="Arial" w:cs="Arial"/>
          <w:b/>
          <w:color w:val="0000FF"/>
          <w:sz w:val="24"/>
          <w:u w:val="thick"/>
        </w:rPr>
        <w:t>CP-172084</w:t>
      </w:r>
      <w:r>
        <w:rPr>
          <w:b/>
        </w:rPr>
        <w:tab/>
        <w:t>CR pack on IMSProtoc3</w:t>
      </w:r>
      <w:r>
        <w:rPr>
          <w:b/>
        </w:rPr>
        <w:br/>
      </w:r>
      <w:r>
        <w:rPr>
          <w:i/>
        </w:rPr>
        <w:tab/>
      </w:r>
      <w:r>
        <w:rPr>
          <w:i/>
        </w:rPr>
        <w:tab/>
      </w:r>
      <w:r>
        <w:rPr>
          <w:i/>
        </w:rPr>
        <w:tab/>
      </w:r>
      <w:r>
        <w:rPr>
          <w:i/>
        </w:rPr>
        <w:tab/>
      </w:r>
      <w:r>
        <w:rPr>
          <w:i/>
        </w:rPr>
        <w:tab/>
        <w:t>Source: CT1</w:t>
      </w:r>
    </w:p>
    <w:p w:rsidR="00C552DE" w:rsidRDefault="00C552DE" w:rsidP="00C55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552DE" w:rsidRDefault="00C552DE" w:rsidP="00C552DE">
      <w:pPr>
        <w:pStyle w:val="Heading2"/>
      </w:pPr>
      <w:bookmarkStart w:id="21" w:name="_Toc492975610"/>
      <w:r>
        <w:t>10</w:t>
      </w:r>
      <w:r>
        <w:tab/>
        <w:t>All work items Rel-10</w:t>
      </w:r>
      <w:bookmarkEnd w:id="21"/>
    </w:p>
    <w:p w:rsidR="00C552DE" w:rsidRDefault="00C552DE" w:rsidP="00C552DE">
      <w:pPr>
        <w:pStyle w:val="Heading2"/>
      </w:pPr>
      <w:bookmarkStart w:id="22" w:name="_Toc492975611"/>
      <w:r>
        <w:t>11</w:t>
      </w:r>
      <w:r>
        <w:tab/>
        <w:t>Release 11 All work items</w:t>
      </w:r>
      <w:bookmarkEnd w:id="22"/>
    </w:p>
    <w:p w:rsidR="00C552DE" w:rsidRDefault="00C552DE" w:rsidP="00C552DE">
      <w:pPr>
        <w:rPr>
          <w:i/>
        </w:rPr>
      </w:pPr>
      <w:r w:rsidRPr="00C552DE">
        <w:rPr>
          <w:rFonts w:ascii="Arial" w:hAnsi="Arial" w:cs="Arial"/>
          <w:b/>
          <w:color w:val="0000FF"/>
          <w:sz w:val="24"/>
          <w:u w:val="thick"/>
        </w:rPr>
        <w:t>CP-172046</w:t>
      </w:r>
      <w:r>
        <w:rPr>
          <w:b/>
        </w:rPr>
        <w:tab/>
        <w:t>CR pack on SAPP-CT3</w:t>
      </w:r>
      <w:r>
        <w:rPr>
          <w:b/>
        </w:rPr>
        <w:br/>
      </w:r>
      <w:r>
        <w:rPr>
          <w:i/>
        </w:rPr>
        <w:tab/>
      </w:r>
      <w:r>
        <w:rPr>
          <w:i/>
        </w:rPr>
        <w:tab/>
      </w:r>
      <w:r>
        <w:rPr>
          <w:i/>
        </w:rPr>
        <w:tab/>
      </w:r>
      <w:r>
        <w:rPr>
          <w:i/>
        </w:rPr>
        <w:tab/>
      </w:r>
      <w:r>
        <w:rPr>
          <w:i/>
        </w:rPr>
        <w:tab/>
        <w:t>Source: CT3</w:t>
      </w:r>
    </w:p>
    <w:p w:rsidR="00C552DE" w:rsidRDefault="00C552DE" w:rsidP="00C55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552DE" w:rsidRDefault="00C552DE" w:rsidP="00C552DE">
      <w:pPr>
        <w:pStyle w:val="Heading2"/>
      </w:pPr>
      <w:bookmarkStart w:id="23" w:name="_Toc492975612"/>
      <w:r>
        <w:t>12</w:t>
      </w:r>
      <w:r>
        <w:tab/>
        <w:t>Release 12 All work items</w:t>
      </w:r>
      <w:bookmarkEnd w:id="23"/>
    </w:p>
    <w:p w:rsidR="00C552DE" w:rsidRDefault="00C552DE" w:rsidP="00C552DE">
      <w:pPr>
        <w:rPr>
          <w:i/>
        </w:rPr>
      </w:pPr>
      <w:r w:rsidRPr="00C552DE">
        <w:rPr>
          <w:rFonts w:ascii="Arial" w:hAnsi="Arial" w:cs="Arial"/>
          <w:b/>
          <w:color w:val="0000FF"/>
          <w:sz w:val="24"/>
          <w:u w:val="thick"/>
        </w:rPr>
        <w:t>CP-172012</w:t>
      </w:r>
      <w:r>
        <w:rPr>
          <w:b/>
        </w:rPr>
        <w:tab/>
        <w:t>Correction on Restarted Cell List in PWS RESTART INDICATION</w:t>
      </w:r>
      <w:r>
        <w:rPr>
          <w:b/>
        </w:rPr>
        <w:br/>
      </w:r>
      <w:r>
        <w:rPr>
          <w:i/>
        </w:rPr>
        <w:tab/>
      </w:r>
      <w:r>
        <w:rPr>
          <w:i/>
        </w:rPr>
        <w:tab/>
      </w:r>
      <w:r>
        <w:rPr>
          <w:i/>
        </w:rPr>
        <w:tab/>
      </w:r>
      <w:r>
        <w:rPr>
          <w:i/>
        </w:rPr>
        <w:tab/>
      </w:r>
      <w:r>
        <w:rPr>
          <w:i/>
        </w:rPr>
        <w:tab/>
        <w:t>Source: CT4</w:t>
      </w:r>
    </w:p>
    <w:p w:rsidR="00C552DE" w:rsidRDefault="00C552DE" w:rsidP="00C55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552DE" w:rsidRDefault="00C552DE" w:rsidP="00C552DE">
      <w:pPr>
        <w:rPr>
          <w:i/>
        </w:rPr>
      </w:pPr>
      <w:r w:rsidRPr="00C552DE">
        <w:rPr>
          <w:rFonts w:ascii="Arial" w:hAnsi="Arial" w:cs="Arial"/>
          <w:b/>
          <w:color w:val="0000FF"/>
          <w:sz w:val="24"/>
          <w:u w:val="thick"/>
        </w:rPr>
        <w:t>CP-172085</w:t>
      </w:r>
      <w:r>
        <w:rPr>
          <w:b/>
        </w:rPr>
        <w:tab/>
        <w:t>CR pack on IMS_WebRTC-CT</w:t>
      </w:r>
      <w:r>
        <w:rPr>
          <w:b/>
        </w:rPr>
        <w:br/>
      </w:r>
      <w:r>
        <w:rPr>
          <w:i/>
        </w:rPr>
        <w:tab/>
      </w:r>
      <w:r>
        <w:rPr>
          <w:i/>
        </w:rPr>
        <w:tab/>
      </w:r>
      <w:r>
        <w:rPr>
          <w:i/>
        </w:rPr>
        <w:tab/>
      </w:r>
      <w:r>
        <w:rPr>
          <w:i/>
        </w:rPr>
        <w:tab/>
      </w:r>
      <w:r>
        <w:rPr>
          <w:i/>
        </w:rPr>
        <w:tab/>
        <w:t>Source: CT1</w:t>
      </w:r>
    </w:p>
    <w:p w:rsidR="00C552DE" w:rsidRDefault="00C552DE" w:rsidP="00C55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552DE" w:rsidRDefault="00C552DE" w:rsidP="00C552DE">
      <w:pPr>
        <w:rPr>
          <w:i/>
        </w:rPr>
      </w:pPr>
      <w:r w:rsidRPr="00C552DE">
        <w:rPr>
          <w:rFonts w:ascii="Arial" w:hAnsi="Arial" w:cs="Arial"/>
          <w:b/>
          <w:color w:val="0000FF"/>
          <w:sz w:val="24"/>
          <w:u w:val="thick"/>
        </w:rPr>
        <w:t>CP-172086</w:t>
      </w:r>
      <w:r>
        <w:rPr>
          <w:b/>
        </w:rPr>
        <w:tab/>
        <w:t>CR pack on TEI12 - IMS</w:t>
      </w:r>
      <w:r>
        <w:rPr>
          <w:b/>
        </w:rPr>
        <w:br/>
      </w:r>
      <w:r>
        <w:rPr>
          <w:i/>
        </w:rPr>
        <w:tab/>
      </w:r>
      <w:r>
        <w:rPr>
          <w:i/>
        </w:rPr>
        <w:tab/>
      </w:r>
      <w:r>
        <w:rPr>
          <w:i/>
        </w:rPr>
        <w:tab/>
      </w:r>
      <w:r>
        <w:rPr>
          <w:i/>
        </w:rPr>
        <w:tab/>
      </w:r>
      <w:r>
        <w:rPr>
          <w:i/>
        </w:rPr>
        <w:tab/>
        <w:t>Source: CT1</w:t>
      </w:r>
    </w:p>
    <w:p w:rsidR="00C552DE" w:rsidRDefault="00C552DE" w:rsidP="00C55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552DE" w:rsidRDefault="00C552DE" w:rsidP="00C552DE">
      <w:pPr>
        <w:rPr>
          <w:i/>
        </w:rPr>
      </w:pPr>
      <w:r w:rsidRPr="00C552DE">
        <w:rPr>
          <w:rFonts w:ascii="Arial" w:hAnsi="Arial" w:cs="Arial"/>
          <w:b/>
          <w:color w:val="0000FF"/>
          <w:sz w:val="24"/>
          <w:u w:val="thick"/>
        </w:rPr>
        <w:t>CP-172087</w:t>
      </w:r>
      <w:r>
        <w:rPr>
          <w:b/>
        </w:rPr>
        <w:tab/>
        <w:t>CR pack on TEI12 - non-IMS</w:t>
      </w:r>
      <w:r>
        <w:rPr>
          <w:b/>
        </w:rPr>
        <w:br/>
      </w:r>
      <w:r>
        <w:rPr>
          <w:i/>
        </w:rPr>
        <w:tab/>
      </w:r>
      <w:r>
        <w:rPr>
          <w:i/>
        </w:rPr>
        <w:tab/>
      </w:r>
      <w:r>
        <w:rPr>
          <w:i/>
        </w:rPr>
        <w:tab/>
      </w:r>
      <w:r>
        <w:rPr>
          <w:i/>
        </w:rPr>
        <w:tab/>
      </w:r>
      <w:r>
        <w:rPr>
          <w:i/>
        </w:rPr>
        <w:tab/>
        <w:t>Source: CT1</w:t>
      </w:r>
    </w:p>
    <w:p w:rsidR="00C552DE" w:rsidRDefault="00C552DE" w:rsidP="00C55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552DE" w:rsidRDefault="00C552DE" w:rsidP="00C552DE">
      <w:pPr>
        <w:rPr>
          <w:i/>
        </w:rPr>
      </w:pPr>
      <w:r w:rsidRPr="00C552DE">
        <w:rPr>
          <w:rFonts w:ascii="Arial" w:hAnsi="Arial" w:cs="Arial"/>
          <w:b/>
          <w:color w:val="0000FF"/>
          <w:sz w:val="24"/>
          <w:u w:val="thick"/>
        </w:rPr>
        <w:t>CP-172088</w:t>
      </w:r>
      <w:r>
        <w:rPr>
          <w:b/>
        </w:rPr>
        <w:tab/>
        <w:t>CR pack on PCSCF_RES</w:t>
      </w:r>
      <w:r>
        <w:rPr>
          <w:b/>
        </w:rPr>
        <w:br/>
      </w:r>
      <w:r>
        <w:rPr>
          <w:i/>
        </w:rPr>
        <w:tab/>
      </w:r>
      <w:r>
        <w:rPr>
          <w:i/>
        </w:rPr>
        <w:tab/>
      </w:r>
      <w:r>
        <w:rPr>
          <w:i/>
        </w:rPr>
        <w:tab/>
      </w:r>
      <w:r>
        <w:rPr>
          <w:i/>
        </w:rPr>
        <w:tab/>
      </w:r>
      <w:r>
        <w:rPr>
          <w:i/>
        </w:rPr>
        <w:tab/>
        <w:t>Source: CT1</w:t>
      </w:r>
    </w:p>
    <w:p w:rsidR="00C552DE" w:rsidRDefault="00C552DE" w:rsidP="00C55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552DE" w:rsidRDefault="00C552DE" w:rsidP="00C552DE">
      <w:pPr>
        <w:rPr>
          <w:i/>
        </w:rPr>
      </w:pPr>
      <w:r w:rsidRPr="00C552DE">
        <w:rPr>
          <w:rFonts w:ascii="Arial" w:hAnsi="Arial" w:cs="Arial"/>
          <w:b/>
          <w:color w:val="0000FF"/>
          <w:sz w:val="24"/>
          <w:u w:val="thick"/>
        </w:rPr>
        <w:t>CP-172089</w:t>
      </w:r>
      <w:r>
        <w:rPr>
          <w:b/>
        </w:rPr>
        <w:tab/>
        <w:t>CR pack on IMSProtoc6</w:t>
      </w:r>
      <w:r>
        <w:rPr>
          <w:b/>
        </w:rPr>
        <w:br/>
      </w:r>
      <w:r>
        <w:rPr>
          <w:i/>
        </w:rPr>
        <w:tab/>
      </w:r>
      <w:r>
        <w:rPr>
          <w:i/>
        </w:rPr>
        <w:tab/>
      </w:r>
      <w:r>
        <w:rPr>
          <w:i/>
        </w:rPr>
        <w:tab/>
      </w:r>
      <w:r>
        <w:rPr>
          <w:i/>
        </w:rPr>
        <w:tab/>
      </w:r>
      <w:r>
        <w:rPr>
          <w:i/>
        </w:rPr>
        <w:tab/>
        <w:t>Source: CT1</w:t>
      </w:r>
    </w:p>
    <w:p w:rsidR="00C552DE" w:rsidRDefault="00C552DE" w:rsidP="00C55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552DE" w:rsidRDefault="00C552DE" w:rsidP="00C552DE">
      <w:pPr>
        <w:pStyle w:val="Heading2"/>
      </w:pPr>
      <w:bookmarkStart w:id="24" w:name="_Toc492975613"/>
      <w:r>
        <w:lastRenderedPageBreak/>
        <w:t>13</w:t>
      </w:r>
      <w:r>
        <w:tab/>
        <w:t>Release 13</w:t>
      </w:r>
      <w:bookmarkEnd w:id="24"/>
    </w:p>
    <w:p w:rsidR="00C552DE" w:rsidRDefault="00C552DE" w:rsidP="00C552DE">
      <w:pPr>
        <w:rPr>
          <w:i/>
        </w:rPr>
      </w:pPr>
      <w:r w:rsidRPr="00C552DE">
        <w:rPr>
          <w:rFonts w:ascii="Arial" w:hAnsi="Arial" w:cs="Arial"/>
          <w:b/>
          <w:color w:val="0000FF"/>
          <w:sz w:val="24"/>
          <w:u w:val="thick"/>
        </w:rPr>
        <w:t>CP-172013</w:t>
      </w:r>
      <w:r>
        <w:rPr>
          <w:b/>
        </w:rPr>
        <w:tab/>
        <w:t>Corrections of DRMP Procedures</w:t>
      </w:r>
      <w:r>
        <w:rPr>
          <w:b/>
        </w:rPr>
        <w:br/>
      </w:r>
      <w:r>
        <w:rPr>
          <w:i/>
        </w:rPr>
        <w:tab/>
      </w:r>
      <w:r>
        <w:rPr>
          <w:i/>
        </w:rPr>
        <w:tab/>
      </w:r>
      <w:r>
        <w:rPr>
          <w:i/>
        </w:rPr>
        <w:tab/>
      </w:r>
      <w:r>
        <w:rPr>
          <w:i/>
        </w:rPr>
        <w:tab/>
      </w:r>
      <w:r>
        <w:rPr>
          <w:i/>
        </w:rPr>
        <w:tab/>
        <w:t>Source: CT4</w:t>
      </w:r>
    </w:p>
    <w:p w:rsidR="00C552DE" w:rsidRDefault="00C552DE" w:rsidP="00C55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552DE" w:rsidRDefault="00C552DE" w:rsidP="00C552DE">
      <w:pPr>
        <w:rPr>
          <w:i/>
        </w:rPr>
      </w:pPr>
      <w:r w:rsidRPr="00C552DE">
        <w:rPr>
          <w:rFonts w:ascii="Arial" w:hAnsi="Arial" w:cs="Arial"/>
          <w:b/>
          <w:color w:val="0000FF"/>
          <w:sz w:val="24"/>
          <w:u w:val="thick"/>
        </w:rPr>
        <w:t>CP-172014</w:t>
      </w:r>
      <w:r>
        <w:rPr>
          <w:b/>
        </w:rPr>
        <w:tab/>
        <w:t>Corrections on Cellular Internet of Things</w:t>
      </w:r>
      <w:r>
        <w:rPr>
          <w:b/>
        </w:rPr>
        <w:br/>
      </w:r>
      <w:r>
        <w:rPr>
          <w:i/>
        </w:rPr>
        <w:tab/>
      </w:r>
      <w:r>
        <w:rPr>
          <w:i/>
        </w:rPr>
        <w:tab/>
      </w:r>
      <w:r>
        <w:rPr>
          <w:i/>
        </w:rPr>
        <w:tab/>
      </w:r>
      <w:r>
        <w:rPr>
          <w:i/>
        </w:rPr>
        <w:tab/>
      </w:r>
      <w:r>
        <w:rPr>
          <w:i/>
        </w:rPr>
        <w:tab/>
        <w:t>Source: CT4</w:t>
      </w:r>
    </w:p>
    <w:p w:rsidR="00C552DE" w:rsidRDefault="00C552DE" w:rsidP="00C55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552DE" w:rsidRDefault="00C552DE" w:rsidP="00C552DE">
      <w:pPr>
        <w:rPr>
          <w:i/>
        </w:rPr>
      </w:pPr>
      <w:r w:rsidRPr="00C552DE">
        <w:rPr>
          <w:rFonts w:ascii="Arial" w:hAnsi="Arial" w:cs="Arial"/>
          <w:b/>
          <w:color w:val="0000FF"/>
          <w:sz w:val="24"/>
          <w:u w:val="thick"/>
        </w:rPr>
        <w:t>CP-172015</w:t>
      </w:r>
      <w:r>
        <w:rPr>
          <w:b/>
        </w:rPr>
        <w:tab/>
        <w:t>Corrections on Dedicated Core Networks</w:t>
      </w:r>
      <w:r>
        <w:rPr>
          <w:b/>
        </w:rPr>
        <w:br/>
      </w:r>
      <w:r>
        <w:rPr>
          <w:i/>
        </w:rPr>
        <w:tab/>
      </w:r>
      <w:r>
        <w:rPr>
          <w:i/>
        </w:rPr>
        <w:tab/>
      </w:r>
      <w:r>
        <w:rPr>
          <w:i/>
        </w:rPr>
        <w:tab/>
      </w:r>
      <w:r>
        <w:rPr>
          <w:i/>
        </w:rPr>
        <w:tab/>
      </w:r>
      <w:r>
        <w:rPr>
          <w:i/>
        </w:rPr>
        <w:tab/>
        <w:t>Source: CT4</w:t>
      </w:r>
    </w:p>
    <w:p w:rsidR="00C552DE" w:rsidRDefault="00C552DE" w:rsidP="00C55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552DE" w:rsidRDefault="00C552DE" w:rsidP="00C552DE">
      <w:pPr>
        <w:rPr>
          <w:i/>
        </w:rPr>
      </w:pPr>
      <w:r w:rsidRPr="00C552DE">
        <w:rPr>
          <w:rFonts w:ascii="Arial" w:hAnsi="Arial" w:cs="Arial"/>
          <w:b/>
          <w:color w:val="0000FF"/>
          <w:sz w:val="24"/>
          <w:u w:val="thick"/>
        </w:rPr>
        <w:t>CP-172039</w:t>
      </w:r>
      <w:r>
        <w:rPr>
          <w:b/>
        </w:rPr>
        <w:tab/>
        <w:t>CR pack on FMSS-CT</w:t>
      </w:r>
      <w:r>
        <w:rPr>
          <w:b/>
        </w:rPr>
        <w:br/>
      </w:r>
      <w:r>
        <w:rPr>
          <w:i/>
        </w:rPr>
        <w:tab/>
      </w:r>
      <w:r>
        <w:rPr>
          <w:i/>
        </w:rPr>
        <w:tab/>
      </w:r>
      <w:r>
        <w:rPr>
          <w:i/>
        </w:rPr>
        <w:tab/>
      </w:r>
      <w:r>
        <w:rPr>
          <w:i/>
        </w:rPr>
        <w:tab/>
      </w:r>
      <w:r>
        <w:rPr>
          <w:i/>
        </w:rPr>
        <w:tab/>
        <w:t>Source: CT3</w:t>
      </w:r>
    </w:p>
    <w:p w:rsidR="00C552DE" w:rsidRDefault="00C552DE" w:rsidP="00C55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552DE" w:rsidRDefault="00C552DE" w:rsidP="00C552DE">
      <w:pPr>
        <w:rPr>
          <w:i/>
        </w:rPr>
      </w:pPr>
      <w:r w:rsidRPr="00C552DE">
        <w:rPr>
          <w:rFonts w:ascii="Arial" w:hAnsi="Arial" w:cs="Arial"/>
          <w:b/>
          <w:color w:val="0000FF"/>
          <w:sz w:val="24"/>
          <w:u w:val="thick"/>
        </w:rPr>
        <w:t>CP-172041</w:t>
      </w:r>
      <w:r>
        <w:rPr>
          <w:b/>
        </w:rPr>
        <w:tab/>
        <w:t>CR pack for MONTE-CT</w:t>
      </w:r>
      <w:r>
        <w:rPr>
          <w:b/>
        </w:rPr>
        <w:br/>
      </w:r>
      <w:r>
        <w:rPr>
          <w:i/>
        </w:rPr>
        <w:tab/>
      </w:r>
      <w:r>
        <w:rPr>
          <w:i/>
        </w:rPr>
        <w:tab/>
      </w:r>
      <w:r>
        <w:rPr>
          <w:i/>
        </w:rPr>
        <w:tab/>
      </w:r>
      <w:r>
        <w:rPr>
          <w:i/>
        </w:rPr>
        <w:tab/>
      </w:r>
      <w:r>
        <w:rPr>
          <w:i/>
        </w:rPr>
        <w:tab/>
        <w:t>Source: CT3</w:t>
      </w:r>
    </w:p>
    <w:p w:rsidR="00C552DE" w:rsidRDefault="00C552DE" w:rsidP="00C55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552DE" w:rsidRDefault="00C552DE" w:rsidP="00C552DE">
      <w:pPr>
        <w:rPr>
          <w:i/>
        </w:rPr>
      </w:pPr>
      <w:r w:rsidRPr="00C552DE">
        <w:rPr>
          <w:rFonts w:ascii="Arial" w:hAnsi="Arial" w:cs="Arial"/>
          <w:b/>
          <w:color w:val="0000FF"/>
          <w:sz w:val="24"/>
          <w:u w:val="thick"/>
        </w:rPr>
        <w:t>CP-172042</w:t>
      </w:r>
      <w:r>
        <w:rPr>
          <w:b/>
        </w:rPr>
        <w:tab/>
        <w:t>CR pack for NETLOC_TWAN-CT</w:t>
      </w:r>
      <w:r>
        <w:rPr>
          <w:b/>
        </w:rPr>
        <w:br/>
      </w:r>
      <w:r>
        <w:rPr>
          <w:i/>
        </w:rPr>
        <w:tab/>
      </w:r>
      <w:r>
        <w:rPr>
          <w:i/>
        </w:rPr>
        <w:tab/>
      </w:r>
      <w:r>
        <w:rPr>
          <w:i/>
        </w:rPr>
        <w:tab/>
      </w:r>
      <w:r>
        <w:rPr>
          <w:i/>
        </w:rPr>
        <w:tab/>
      </w:r>
      <w:r>
        <w:rPr>
          <w:i/>
        </w:rPr>
        <w:tab/>
        <w:t>Source: CT3</w:t>
      </w:r>
    </w:p>
    <w:p w:rsidR="00C552DE" w:rsidRDefault="00C552DE" w:rsidP="00C55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552DE" w:rsidRDefault="00C552DE" w:rsidP="00C552DE">
      <w:pPr>
        <w:rPr>
          <w:i/>
        </w:rPr>
      </w:pPr>
      <w:r w:rsidRPr="00C552DE">
        <w:rPr>
          <w:rFonts w:ascii="Arial" w:hAnsi="Arial" w:cs="Arial"/>
          <w:b/>
          <w:color w:val="0000FF"/>
          <w:sz w:val="24"/>
          <w:u w:val="thick"/>
        </w:rPr>
        <w:t>CP-172048</w:t>
      </w:r>
      <w:r>
        <w:rPr>
          <w:b/>
        </w:rPr>
        <w:tab/>
        <w:t>CR pack on SEW1-CT</w:t>
      </w:r>
      <w:r>
        <w:rPr>
          <w:b/>
        </w:rPr>
        <w:br/>
      </w:r>
      <w:r>
        <w:rPr>
          <w:i/>
        </w:rPr>
        <w:tab/>
      </w:r>
      <w:r>
        <w:rPr>
          <w:i/>
        </w:rPr>
        <w:tab/>
      </w:r>
      <w:r>
        <w:rPr>
          <w:i/>
        </w:rPr>
        <w:tab/>
      </w:r>
      <w:r>
        <w:rPr>
          <w:i/>
        </w:rPr>
        <w:tab/>
      </w:r>
      <w:r>
        <w:rPr>
          <w:i/>
        </w:rPr>
        <w:tab/>
        <w:t>Source: CT3</w:t>
      </w:r>
    </w:p>
    <w:p w:rsidR="00C552DE" w:rsidRDefault="00C552DE" w:rsidP="00C55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552DE" w:rsidRDefault="00C552DE" w:rsidP="00C552DE">
      <w:pPr>
        <w:rPr>
          <w:i/>
        </w:rPr>
      </w:pPr>
      <w:r w:rsidRPr="00C552DE">
        <w:rPr>
          <w:rFonts w:ascii="Arial" w:hAnsi="Arial" w:cs="Arial"/>
          <w:b/>
          <w:color w:val="0000FF"/>
          <w:sz w:val="24"/>
          <w:u w:val="thick"/>
        </w:rPr>
        <w:t>CP-172063</w:t>
      </w:r>
      <w:r>
        <w:rPr>
          <w:b/>
        </w:rPr>
        <w:tab/>
        <w:t>CR pack on TEI13</w:t>
      </w:r>
      <w:r>
        <w:rPr>
          <w:b/>
        </w:rPr>
        <w:br/>
      </w:r>
      <w:r>
        <w:rPr>
          <w:i/>
        </w:rPr>
        <w:tab/>
      </w:r>
      <w:r>
        <w:rPr>
          <w:i/>
        </w:rPr>
        <w:tab/>
      </w:r>
      <w:r>
        <w:rPr>
          <w:i/>
        </w:rPr>
        <w:tab/>
      </w:r>
      <w:r>
        <w:rPr>
          <w:i/>
        </w:rPr>
        <w:tab/>
      </w:r>
      <w:r>
        <w:rPr>
          <w:i/>
        </w:rPr>
        <w:tab/>
        <w:t>Source: CT6</w:t>
      </w:r>
    </w:p>
    <w:p w:rsidR="00C552DE" w:rsidRDefault="00C552DE" w:rsidP="00C55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552DE" w:rsidRDefault="00C552DE" w:rsidP="00C552DE">
      <w:pPr>
        <w:rPr>
          <w:i/>
        </w:rPr>
      </w:pPr>
      <w:r w:rsidRPr="00C552DE">
        <w:rPr>
          <w:rFonts w:ascii="Arial" w:hAnsi="Arial" w:cs="Arial"/>
          <w:b/>
          <w:color w:val="0000FF"/>
          <w:sz w:val="24"/>
          <w:u w:val="thick"/>
        </w:rPr>
        <w:t>CP-172090</w:t>
      </w:r>
      <w:r>
        <w:rPr>
          <w:b/>
        </w:rPr>
        <w:tab/>
        <w:t>CR pack on DRuMS-CT</w:t>
      </w:r>
      <w:r>
        <w:rPr>
          <w:b/>
        </w:rPr>
        <w:br/>
      </w:r>
      <w:r>
        <w:rPr>
          <w:i/>
        </w:rPr>
        <w:tab/>
      </w:r>
      <w:r>
        <w:rPr>
          <w:i/>
        </w:rPr>
        <w:tab/>
      </w:r>
      <w:r>
        <w:rPr>
          <w:i/>
        </w:rPr>
        <w:tab/>
      </w:r>
      <w:r>
        <w:rPr>
          <w:i/>
        </w:rPr>
        <w:tab/>
      </w:r>
      <w:r>
        <w:rPr>
          <w:i/>
        </w:rPr>
        <w:tab/>
        <w:t>Source: CT1</w:t>
      </w:r>
    </w:p>
    <w:p w:rsidR="00C552DE" w:rsidRDefault="00C552DE" w:rsidP="00C55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552DE" w:rsidRDefault="00C552DE" w:rsidP="00C552DE">
      <w:pPr>
        <w:rPr>
          <w:i/>
        </w:rPr>
      </w:pPr>
      <w:r w:rsidRPr="00C552DE">
        <w:rPr>
          <w:rFonts w:ascii="Arial" w:hAnsi="Arial" w:cs="Arial"/>
          <w:b/>
          <w:color w:val="0000FF"/>
          <w:sz w:val="24"/>
          <w:u w:val="thick"/>
        </w:rPr>
        <w:t>CP-172091</w:t>
      </w:r>
      <w:r>
        <w:rPr>
          <w:b/>
        </w:rPr>
        <w:tab/>
        <w:t>CR pack on EASE_EC_GSM, TEI13</w:t>
      </w:r>
      <w:r>
        <w:rPr>
          <w:b/>
        </w:rPr>
        <w:br/>
      </w:r>
      <w:r>
        <w:rPr>
          <w:i/>
        </w:rPr>
        <w:tab/>
      </w:r>
      <w:r>
        <w:rPr>
          <w:i/>
        </w:rPr>
        <w:tab/>
      </w:r>
      <w:r>
        <w:rPr>
          <w:i/>
        </w:rPr>
        <w:tab/>
      </w:r>
      <w:r>
        <w:rPr>
          <w:i/>
        </w:rPr>
        <w:tab/>
      </w:r>
      <w:r>
        <w:rPr>
          <w:i/>
        </w:rPr>
        <w:tab/>
        <w:t>Source: CT1</w:t>
      </w:r>
    </w:p>
    <w:p w:rsidR="00C552DE" w:rsidRDefault="00C552DE" w:rsidP="00C55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552DE" w:rsidRDefault="00C552DE" w:rsidP="00C552DE">
      <w:pPr>
        <w:rPr>
          <w:i/>
        </w:rPr>
      </w:pPr>
      <w:r w:rsidRPr="00C552DE">
        <w:rPr>
          <w:rFonts w:ascii="Arial" w:hAnsi="Arial" w:cs="Arial"/>
          <w:b/>
          <w:color w:val="0000FF"/>
          <w:sz w:val="24"/>
          <w:u w:val="thick"/>
        </w:rPr>
        <w:t>CP-172092</w:t>
      </w:r>
      <w:r>
        <w:rPr>
          <w:b/>
        </w:rPr>
        <w:tab/>
        <w:t>CR pack on IMSProtoc7, TEI13</w:t>
      </w:r>
      <w:r>
        <w:rPr>
          <w:b/>
        </w:rPr>
        <w:br/>
      </w:r>
      <w:r>
        <w:rPr>
          <w:i/>
        </w:rPr>
        <w:tab/>
      </w:r>
      <w:r>
        <w:rPr>
          <w:i/>
        </w:rPr>
        <w:tab/>
      </w:r>
      <w:r>
        <w:rPr>
          <w:i/>
        </w:rPr>
        <w:tab/>
      </w:r>
      <w:r>
        <w:rPr>
          <w:i/>
        </w:rPr>
        <w:tab/>
      </w:r>
      <w:r>
        <w:rPr>
          <w:i/>
        </w:rPr>
        <w:tab/>
        <w:t>Source: CT1</w:t>
      </w:r>
    </w:p>
    <w:p w:rsidR="00C552DE" w:rsidRDefault="00C552DE" w:rsidP="00C55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552DE" w:rsidRDefault="00C552DE" w:rsidP="00C552DE">
      <w:pPr>
        <w:rPr>
          <w:i/>
        </w:rPr>
      </w:pPr>
      <w:r w:rsidRPr="00C552DE">
        <w:rPr>
          <w:rFonts w:ascii="Arial" w:hAnsi="Arial" w:cs="Arial"/>
          <w:b/>
          <w:color w:val="0000FF"/>
          <w:sz w:val="24"/>
          <w:u w:val="thick"/>
        </w:rPr>
        <w:t>CP-172093</w:t>
      </w:r>
      <w:r>
        <w:rPr>
          <w:b/>
        </w:rPr>
        <w:tab/>
        <w:t>CR pack on MCPTT-CT - pack 1</w:t>
      </w:r>
      <w:r>
        <w:rPr>
          <w:b/>
        </w:rPr>
        <w:br/>
      </w:r>
      <w:r>
        <w:rPr>
          <w:i/>
        </w:rPr>
        <w:tab/>
      </w:r>
      <w:r>
        <w:rPr>
          <w:i/>
        </w:rPr>
        <w:tab/>
      </w:r>
      <w:r>
        <w:rPr>
          <w:i/>
        </w:rPr>
        <w:tab/>
      </w:r>
      <w:r>
        <w:rPr>
          <w:i/>
        </w:rPr>
        <w:tab/>
      </w:r>
      <w:r>
        <w:rPr>
          <w:i/>
        </w:rPr>
        <w:tab/>
        <w:t>Source: CT1</w:t>
      </w:r>
    </w:p>
    <w:p w:rsidR="00C552DE" w:rsidRDefault="00C552DE" w:rsidP="00C55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552DE" w:rsidRDefault="00C552DE" w:rsidP="00C552DE">
      <w:pPr>
        <w:rPr>
          <w:i/>
        </w:rPr>
      </w:pPr>
      <w:r w:rsidRPr="00C552DE">
        <w:rPr>
          <w:rFonts w:ascii="Arial" w:hAnsi="Arial" w:cs="Arial"/>
          <w:b/>
          <w:color w:val="0000FF"/>
          <w:sz w:val="24"/>
          <w:u w:val="thick"/>
        </w:rPr>
        <w:t>CP-172094</w:t>
      </w:r>
      <w:r>
        <w:rPr>
          <w:b/>
        </w:rPr>
        <w:tab/>
        <w:t>CR pack on MCPTT-CT - pack 2</w:t>
      </w:r>
      <w:r>
        <w:rPr>
          <w:b/>
        </w:rPr>
        <w:br/>
      </w:r>
      <w:r>
        <w:rPr>
          <w:i/>
        </w:rPr>
        <w:tab/>
      </w:r>
      <w:r>
        <w:rPr>
          <w:i/>
        </w:rPr>
        <w:tab/>
      </w:r>
      <w:r>
        <w:rPr>
          <w:i/>
        </w:rPr>
        <w:tab/>
      </w:r>
      <w:r>
        <w:rPr>
          <w:i/>
        </w:rPr>
        <w:tab/>
      </w:r>
      <w:r>
        <w:rPr>
          <w:i/>
        </w:rPr>
        <w:tab/>
        <w:t>Source: CT1</w:t>
      </w:r>
    </w:p>
    <w:p w:rsidR="00C552DE" w:rsidRDefault="00C552DE" w:rsidP="00C55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552DE" w:rsidRDefault="00C552DE" w:rsidP="00C552DE">
      <w:pPr>
        <w:rPr>
          <w:i/>
        </w:rPr>
      </w:pPr>
      <w:r w:rsidRPr="00C552DE">
        <w:rPr>
          <w:rFonts w:ascii="Arial" w:hAnsi="Arial" w:cs="Arial"/>
          <w:b/>
          <w:color w:val="0000FF"/>
          <w:sz w:val="24"/>
          <w:u w:val="thick"/>
        </w:rPr>
        <w:t>CP-172095</w:t>
      </w:r>
      <w:r>
        <w:rPr>
          <w:b/>
        </w:rPr>
        <w:tab/>
        <w:t>CR pack on MCPTT-CT - pack 3</w:t>
      </w:r>
      <w:r>
        <w:rPr>
          <w:b/>
        </w:rPr>
        <w:br/>
      </w:r>
      <w:r>
        <w:rPr>
          <w:i/>
        </w:rPr>
        <w:tab/>
      </w:r>
      <w:r>
        <w:rPr>
          <w:i/>
        </w:rPr>
        <w:tab/>
      </w:r>
      <w:r>
        <w:rPr>
          <w:i/>
        </w:rPr>
        <w:tab/>
      </w:r>
      <w:r>
        <w:rPr>
          <w:i/>
        </w:rPr>
        <w:tab/>
      </w:r>
      <w:r>
        <w:rPr>
          <w:i/>
        </w:rPr>
        <w:tab/>
        <w:t>Source: CT1</w:t>
      </w:r>
    </w:p>
    <w:p w:rsidR="00C552DE" w:rsidRDefault="00C552DE" w:rsidP="00C55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552DE" w:rsidRDefault="00C552DE" w:rsidP="00C552DE">
      <w:pPr>
        <w:rPr>
          <w:i/>
        </w:rPr>
      </w:pPr>
      <w:r w:rsidRPr="00C552DE">
        <w:rPr>
          <w:rFonts w:ascii="Arial" w:hAnsi="Arial" w:cs="Arial"/>
          <w:b/>
          <w:color w:val="0000FF"/>
          <w:sz w:val="24"/>
          <w:u w:val="thick"/>
        </w:rPr>
        <w:t>CP-172096</w:t>
      </w:r>
      <w:r>
        <w:rPr>
          <w:b/>
        </w:rPr>
        <w:tab/>
        <w:t>CR pack on MCPTT-CT - pack 4</w:t>
      </w:r>
      <w:r>
        <w:rPr>
          <w:b/>
        </w:rPr>
        <w:br/>
      </w:r>
      <w:r>
        <w:rPr>
          <w:i/>
        </w:rPr>
        <w:tab/>
      </w:r>
      <w:r>
        <w:rPr>
          <w:i/>
        </w:rPr>
        <w:tab/>
      </w:r>
      <w:r>
        <w:rPr>
          <w:i/>
        </w:rPr>
        <w:tab/>
      </w:r>
      <w:r>
        <w:rPr>
          <w:i/>
        </w:rPr>
        <w:tab/>
      </w:r>
      <w:r>
        <w:rPr>
          <w:i/>
        </w:rPr>
        <w:tab/>
        <w:t>Source: CT1</w:t>
      </w:r>
    </w:p>
    <w:p w:rsidR="00C552DE" w:rsidRDefault="00C552DE" w:rsidP="00C55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552DE" w:rsidRDefault="00C552DE" w:rsidP="00C552DE">
      <w:pPr>
        <w:rPr>
          <w:i/>
        </w:rPr>
      </w:pPr>
      <w:r w:rsidRPr="00C552DE">
        <w:rPr>
          <w:rFonts w:ascii="Arial" w:hAnsi="Arial" w:cs="Arial"/>
          <w:b/>
          <w:color w:val="0000FF"/>
          <w:sz w:val="24"/>
          <w:u w:val="thick"/>
        </w:rPr>
        <w:t>CP-172133</w:t>
      </w:r>
      <w:r>
        <w:rPr>
          <w:b/>
        </w:rPr>
        <w:tab/>
        <w:t>DDF files for TS 24.483</w:t>
      </w:r>
      <w:r>
        <w:rPr>
          <w:b/>
        </w:rPr>
        <w:br/>
      </w:r>
      <w:r>
        <w:tab/>
      </w:r>
      <w:r>
        <w:tab/>
      </w:r>
      <w:r>
        <w:tab/>
      </w:r>
      <w:r>
        <w:tab/>
      </w:r>
      <w:r>
        <w:tab/>
        <w:t>24.483</w:t>
      </w:r>
      <w:r>
        <w:tab/>
        <w:t xml:space="preserve">  CR-0036  Cat: F (Rel-13) v13.5.0</w:t>
      </w:r>
      <w:r>
        <w:br/>
      </w:r>
      <w:r>
        <w:rPr>
          <w:i/>
        </w:rPr>
        <w:tab/>
      </w:r>
      <w:r>
        <w:rPr>
          <w:i/>
        </w:rPr>
        <w:tab/>
      </w:r>
      <w:r>
        <w:rPr>
          <w:i/>
        </w:rPr>
        <w:tab/>
      </w:r>
      <w:r>
        <w:rPr>
          <w:i/>
        </w:rPr>
        <w:tab/>
      </w:r>
      <w:r>
        <w:rPr>
          <w:i/>
        </w:rPr>
        <w:tab/>
        <w:t>Source: LG Electronics UK</w:t>
      </w:r>
    </w:p>
    <w:p w:rsidR="00C552DE" w:rsidRDefault="00C552DE" w:rsidP="00C552DE">
      <w:pPr>
        <w:rPr>
          <w:rFonts w:ascii="Arial" w:hAnsi="Arial" w:cs="Arial"/>
          <w:b/>
        </w:rPr>
      </w:pPr>
      <w:r>
        <w:rPr>
          <w:rFonts w:ascii="Arial" w:hAnsi="Arial" w:cs="Arial"/>
          <w:b/>
        </w:rPr>
        <w:t xml:space="preserve">Abstract: </w:t>
      </w:r>
    </w:p>
    <w:p w:rsidR="00C552DE" w:rsidRDefault="00C552DE" w:rsidP="00C552DE">
      <w:r>
        <w:t>For CP-172133, Reason for change is:</w:t>
      </w:r>
    </w:p>
    <w:p w:rsidR="00C552DE" w:rsidRDefault="00C552DE" w:rsidP="00C552DE">
      <w:r>
        <w:t>At CT1#105, the DDF files were not implemented in CT1 agreed TS 24.483 CRs (C1-173402, C1-173626, C1-173424) for Rel-13.</w:t>
      </w:r>
    </w:p>
    <w:p w:rsidR="00C552DE" w:rsidRDefault="00C552DE" w:rsidP="00C552DE">
      <w:r>
        <w:t>So, it is proposed to implement DDF files for TS 24.483.</w:t>
      </w:r>
    </w:p>
    <w:p w:rsidR="00C552DE" w:rsidRDefault="00C552DE" w:rsidP="00C552DE">
      <w:pPr>
        <w:rPr>
          <w:rFonts w:ascii="Arial" w:hAnsi="Arial" w:cs="Arial"/>
          <w:b/>
        </w:rPr>
      </w:pPr>
      <w:r>
        <w:rPr>
          <w:rFonts w:ascii="Arial" w:hAnsi="Arial" w:cs="Arial"/>
          <w:b/>
        </w:rPr>
        <w:t xml:space="preserve">Discussion: </w:t>
      </w:r>
    </w:p>
    <w:p w:rsidR="00C552DE" w:rsidRDefault="00C552DE" w:rsidP="00C552DE">
      <w:r>
        <w:t>LG clarified that at last CT1#105, several TS 24.483 CRs were agreed but the DDF files were not implemented in CT1 agreed TS 24.483 CRs.</w:t>
      </w:r>
    </w:p>
    <w:p w:rsidR="00C552DE" w:rsidRDefault="00C552DE" w:rsidP="00C55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552DE" w:rsidRDefault="00C552DE" w:rsidP="00C552DE">
      <w:pPr>
        <w:pStyle w:val="Heading2"/>
      </w:pPr>
      <w:bookmarkStart w:id="25" w:name="_Toc492975614"/>
      <w:r>
        <w:t>14</w:t>
      </w:r>
      <w:r>
        <w:tab/>
        <w:t>Release 14</w:t>
      </w:r>
      <w:bookmarkEnd w:id="25"/>
    </w:p>
    <w:p w:rsidR="00C552DE" w:rsidRDefault="00C552DE" w:rsidP="00C552DE">
      <w:pPr>
        <w:pStyle w:val="Heading3"/>
      </w:pPr>
      <w:bookmarkStart w:id="26" w:name="_Toc492975615"/>
      <w:r>
        <w:t>14.1</w:t>
      </w:r>
      <w:r>
        <w:tab/>
        <w:t>New and revised WIDs for Rel-14</w:t>
      </w:r>
      <w:bookmarkEnd w:id="26"/>
    </w:p>
    <w:p w:rsidR="00C552DE" w:rsidRDefault="00C552DE" w:rsidP="00C552DE">
      <w:pPr>
        <w:pStyle w:val="Heading3"/>
      </w:pPr>
      <w:bookmarkStart w:id="27" w:name="_Toc492975616"/>
      <w:r>
        <w:t>14.2</w:t>
      </w:r>
      <w:r>
        <w:tab/>
        <w:t>Rel-14 work planning</w:t>
      </w:r>
      <w:bookmarkEnd w:id="27"/>
    </w:p>
    <w:p w:rsidR="00C552DE" w:rsidRDefault="00C552DE" w:rsidP="00C552DE">
      <w:pPr>
        <w:rPr>
          <w:i/>
        </w:rPr>
      </w:pPr>
      <w:r w:rsidRPr="00C552DE">
        <w:rPr>
          <w:rFonts w:ascii="Arial" w:hAnsi="Arial" w:cs="Arial"/>
          <w:b/>
          <w:color w:val="0000FF"/>
          <w:sz w:val="24"/>
          <w:u w:val="thick"/>
        </w:rPr>
        <w:t>CP-172127</w:t>
      </w:r>
      <w:r>
        <w:rPr>
          <w:b/>
        </w:rPr>
        <w:tab/>
        <w:t>Summary for WI DBPU</w:t>
      </w:r>
      <w:r>
        <w:rPr>
          <w:b/>
        </w:rPr>
        <w:br/>
      </w:r>
      <w:r>
        <w:tab/>
      </w:r>
      <w:r>
        <w:tab/>
      </w:r>
      <w:r>
        <w:tab/>
      </w:r>
      <w:r>
        <w:tab/>
      </w:r>
      <w:r>
        <w:tab/>
        <w:t>21.914 v..</w:t>
      </w:r>
      <w:r>
        <w:br/>
      </w:r>
      <w:r>
        <w:rPr>
          <w:i/>
        </w:rPr>
        <w:tab/>
      </w:r>
      <w:r>
        <w:rPr>
          <w:i/>
        </w:rPr>
        <w:tab/>
      </w:r>
      <w:r>
        <w:rPr>
          <w:i/>
        </w:rPr>
        <w:tab/>
      </w:r>
      <w:r>
        <w:rPr>
          <w:i/>
        </w:rPr>
        <w:tab/>
      </w:r>
      <w:r>
        <w:rPr>
          <w:i/>
        </w:rPr>
        <w:tab/>
        <w:t>Source: Huawei</w:t>
      </w:r>
    </w:p>
    <w:p w:rsidR="00C552DE" w:rsidRDefault="00C552DE" w:rsidP="00C552DE">
      <w:pPr>
        <w:rPr>
          <w:rFonts w:ascii="Arial" w:hAnsi="Arial" w:cs="Arial"/>
          <w:b/>
        </w:rPr>
      </w:pPr>
      <w:r>
        <w:rPr>
          <w:rFonts w:ascii="Arial" w:hAnsi="Arial" w:cs="Arial"/>
          <w:b/>
        </w:rPr>
        <w:t xml:space="preserve">Abstract: </w:t>
      </w:r>
    </w:p>
    <w:p w:rsidR="00C552DE" w:rsidRDefault="00C552DE" w:rsidP="00C552DE">
      <w:r>
        <w:t>Summary of Diameter Base Protocol Specification Update</w:t>
      </w:r>
    </w:p>
    <w:p w:rsidR="00C552DE" w:rsidRDefault="00C552DE" w:rsidP="00C55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C552DE" w:rsidRDefault="00C552DE" w:rsidP="00C552DE">
      <w:pPr>
        <w:rPr>
          <w:i/>
        </w:rPr>
      </w:pPr>
      <w:r w:rsidRPr="00C552DE">
        <w:rPr>
          <w:rFonts w:ascii="Arial" w:hAnsi="Arial" w:cs="Arial"/>
          <w:b/>
          <w:color w:val="0000FF"/>
          <w:sz w:val="24"/>
          <w:u w:val="thick"/>
        </w:rPr>
        <w:t>CP-172128</w:t>
      </w:r>
      <w:r>
        <w:rPr>
          <w:b/>
        </w:rPr>
        <w:tab/>
        <w:t>Summary for WI CUPS-CT</w:t>
      </w:r>
      <w:r>
        <w:rPr>
          <w:b/>
        </w:rPr>
        <w:br/>
      </w:r>
      <w:r>
        <w:tab/>
      </w:r>
      <w:r>
        <w:tab/>
      </w:r>
      <w:r>
        <w:tab/>
      </w:r>
      <w:r>
        <w:tab/>
      </w:r>
      <w:r>
        <w:tab/>
        <w:t>21.914 v..</w:t>
      </w:r>
      <w:r>
        <w:br/>
      </w:r>
      <w:r>
        <w:rPr>
          <w:i/>
        </w:rPr>
        <w:tab/>
      </w:r>
      <w:r>
        <w:rPr>
          <w:i/>
        </w:rPr>
        <w:tab/>
      </w:r>
      <w:r>
        <w:rPr>
          <w:i/>
        </w:rPr>
        <w:tab/>
      </w:r>
      <w:r>
        <w:rPr>
          <w:i/>
        </w:rPr>
        <w:tab/>
      </w:r>
      <w:r>
        <w:rPr>
          <w:i/>
        </w:rPr>
        <w:tab/>
        <w:t>Source: Huawei</w:t>
      </w:r>
    </w:p>
    <w:p w:rsidR="00C552DE" w:rsidRDefault="00C552DE" w:rsidP="00C552DE">
      <w:pPr>
        <w:rPr>
          <w:rFonts w:ascii="Arial" w:hAnsi="Arial" w:cs="Arial"/>
          <w:b/>
        </w:rPr>
      </w:pPr>
      <w:r>
        <w:rPr>
          <w:rFonts w:ascii="Arial" w:hAnsi="Arial" w:cs="Arial"/>
          <w:b/>
        </w:rPr>
        <w:t xml:space="preserve">Abstract: </w:t>
      </w:r>
    </w:p>
    <w:p w:rsidR="00C552DE" w:rsidRDefault="00C552DE" w:rsidP="00C552DE">
      <w:r>
        <w:t>Summary of Control and User Plane Separation of EPC nodes</w:t>
      </w:r>
    </w:p>
    <w:p w:rsidR="00C552DE" w:rsidRDefault="00C552DE" w:rsidP="00C55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C552DE" w:rsidRDefault="00C552DE" w:rsidP="00C552DE">
      <w:pPr>
        <w:rPr>
          <w:i/>
        </w:rPr>
      </w:pPr>
      <w:r w:rsidRPr="00C552DE">
        <w:rPr>
          <w:rFonts w:ascii="Arial" w:hAnsi="Arial" w:cs="Arial"/>
          <w:b/>
          <w:color w:val="0000FF"/>
          <w:sz w:val="24"/>
          <w:u w:val="thick"/>
        </w:rPr>
        <w:t>CP-172131</w:t>
      </w:r>
      <w:r>
        <w:rPr>
          <w:b/>
        </w:rPr>
        <w:tab/>
        <w:t xml:space="preserve">Summary for WI Stage-3 Protocol Development </w:t>
      </w:r>
      <w:r>
        <w:rPr>
          <w:b/>
        </w:rPr>
        <w:br/>
      </w:r>
      <w:r>
        <w:rPr>
          <w:i/>
        </w:rPr>
        <w:tab/>
      </w:r>
      <w:r>
        <w:rPr>
          <w:i/>
        </w:rPr>
        <w:tab/>
      </w:r>
      <w:r>
        <w:rPr>
          <w:i/>
        </w:rPr>
        <w:tab/>
      </w:r>
      <w:r>
        <w:rPr>
          <w:i/>
        </w:rPr>
        <w:tab/>
      </w:r>
      <w:r>
        <w:rPr>
          <w:i/>
        </w:rPr>
        <w:tab/>
        <w:t>Source: InterDigital Communications</w:t>
      </w:r>
    </w:p>
    <w:p w:rsidR="00C552DE" w:rsidRDefault="00C552DE" w:rsidP="00C552DE">
      <w:pPr>
        <w:rPr>
          <w:rFonts w:ascii="Arial" w:hAnsi="Arial" w:cs="Arial"/>
          <w:b/>
        </w:rPr>
      </w:pPr>
      <w:r>
        <w:rPr>
          <w:rFonts w:ascii="Arial" w:hAnsi="Arial" w:cs="Arial"/>
          <w:b/>
        </w:rPr>
        <w:t xml:space="preserve">Abstract: </w:t>
      </w:r>
    </w:p>
    <w:p w:rsidR="00C552DE" w:rsidRDefault="00C552DE" w:rsidP="00C552DE">
      <w:r>
        <w:t>Summary of Stage-3 SAE Protocol Development</w:t>
      </w:r>
    </w:p>
    <w:p w:rsidR="00C552DE" w:rsidRDefault="00C552DE" w:rsidP="00C552DE">
      <w:pPr>
        <w:rPr>
          <w:rFonts w:ascii="Arial" w:hAnsi="Arial" w:cs="Arial"/>
          <w:b/>
        </w:rPr>
      </w:pPr>
      <w:r>
        <w:rPr>
          <w:rFonts w:ascii="Arial" w:hAnsi="Arial" w:cs="Arial"/>
          <w:b/>
        </w:rPr>
        <w:t xml:space="preserve">Discussion: </w:t>
      </w:r>
    </w:p>
    <w:p w:rsidR="00C552DE" w:rsidRDefault="00C552DE" w:rsidP="00C552DE">
      <w:r>
        <w:t>It was seen TEI WIDs are not needed to be covered by the summary report.</w:t>
      </w:r>
    </w:p>
    <w:p w:rsidR="00C552DE" w:rsidRDefault="00C552DE" w:rsidP="00C55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r>
        <w:rPr>
          <w:color w:val="993300"/>
          <w:u w:val="single"/>
        </w:rPr>
        <w:br/>
      </w:r>
      <w:r>
        <w:rPr>
          <w:color w:val="993300"/>
          <w:u w:val="single"/>
        </w:rPr>
        <w:br/>
      </w:r>
    </w:p>
    <w:p w:rsidR="00C552DE" w:rsidRDefault="00C552DE" w:rsidP="00C552DE">
      <w:pPr>
        <w:pStyle w:val="Heading3"/>
      </w:pPr>
      <w:bookmarkStart w:id="28" w:name="_Toc492975617"/>
      <w:r>
        <w:t>14.3</w:t>
      </w:r>
      <w:r>
        <w:tab/>
        <w:t>TEI14 [TEI14]</w:t>
      </w:r>
      <w:bookmarkEnd w:id="28"/>
    </w:p>
    <w:p w:rsidR="00C552DE" w:rsidRDefault="00C552DE" w:rsidP="00C552DE">
      <w:pPr>
        <w:rPr>
          <w:i/>
        </w:rPr>
      </w:pPr>
      <w:r w:rsidRPr="00C552DE">
        <w:rPr>
          <w:rFonts w:ascii="Arial" w:hAnsi="Arial" w:cs="Arial"/>
          <w:b/>
          <w:color w:val="0000FF"/>
          <w:sz w:val="24"/>
          <w:u w:val="thick"/>
        </w:rPr>
        <w:t>CP-172016</w:t>
      </w:r>
      <w:r>
        <w:rPr>
          <w:b/>
        </w:rPr>
        <w:tab/>
        <w:t>Corrections on IMS</w:t>
      </w:r>
      <w:r>
        <w:rPr>
          <w:b/>
        </w:rPr>
        <w:br/>
      </w:r>
      <w:r>
        <w:rPr>
          <w:i/>
        </w:rPr>
        <w:tab/>
      </w:r>
      <w:r>
        <w:rPr>
          <w:i/>
        </w:rPr>
        <w:tab/>
      </w:r>
      <w:r>
        <w:rPr>
          <w:i/>
        </w:rPr>
        <w:tab/>
      </w:r>
      <w:r>
        <w:rPr>
          <w:i/>
        </w:rPr>
        <w:tab/>
      </w:r>
      <w:r>
        <w:rPr>
          <w:i/>
        </w:rPr>
        <w:tab/>
        <w:t>Source: CT4</w:t>
      </w:r>
    </w:p>
    <w:p w:rsidR="00C552DE" w:rsidRDefault="00C552DE" w:rsidP="00C55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552DE" w:rsidRDefault="00C552DE" w:rsidP="00C552DE">
      <w:pPr>
        <w:rPr>
          <w:i/>
        </w:rPr>
      </w:pPr>
      <w:r w:rsidRPr="00C552DE">
        <w:rPr>
          <w:rFonts w:ascii="Arial" w:hAnsi="Arial" w:cs="Arial"/>
          <w:b/>
          <w:color w:val="0000FF"/>
          <w:sz w:val="24"/>
          <w:u w:val="thick"/>
        </w:rPr>
        <w:t>CP-172017</w:t>
      </w:r>
      <w:r>
        <w:rPr>
          <w:b/>
        </w:rPr>
        <w:tab/>
        <w:t>Corrections on GTP</w:t>
      </w:r>
      <w:r>
        <w:rPr>
          <w:b/>
        </w:rPr>
        <w:br/>
      </w:r>
      <w:r>
        <w:rPr>
          <w:i/>
        </w:rPr>
        <w:tab/>
      </w:r>
      <w:r>
        <w:rPr>
          <w:i/>
        </w:rPr>
        <w:tab/>
      </w:r>
      <w:r>
        <w:rPr>
          <w:i/>
        </w:rPr>
        <w:tab/>
      </w:r>
      <w:r>
        <w:rPr>
          <w:i/>
        </w:rPr>
        <w:tab/>
      </w:r>
      <w:r>
        <w:rPr>
          <w:i/>
        </w:rPr>
        <w:tab/>
        <w:t>Source: CT4</w:t>
      </w:r>
    </w:p>
    <w:p w:rsidR="00C552DE" w:rsidRDefault="00C552DE" w:rsidP="00C55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552DE" w:rsidRDefault="00C552DE" w:rsidP="00C552DE">
      <w:pPr>
        <w:rPr>
          <w:i/>
        </w:rPr>
      </w:pPr>
      <w:r w:rsidRPr="00C552DE">
        <w:rPr>
          <w:rFonts w:ascii="Arial" w:hAnsi="Arial" w:cs="Arial"/>
          <w:b/>
          <w:color w:val="0000FF"/>
          <w:sz w:val="24"/>
          <w:u w:val="thick"/>
        </w:rPr>
        <w:t>CP-172043</w:t>
      </w:r>
      <w:r>
        <w:rPr>
          <w:b/>
        </w:rPr>
        <w:tab/>
        <w:t>CR pack on TEI14 PCC</w:t>
      </w:r>
      <w:r>
        <w:rPr>
          <w:b/>
        </w:rPr>
        <w:br/>
      </w:r>
      <w:r>
        <w:rPr>
          <w:i/>
        </w:rPr>
        <w:tab/>
      </w:r>
      <w:r>
        <w:rPr>
          <w:i/>
        </w:rPr>
        <w:tab/>
      </w:r>
      <w:r>
        <w:rPr>
          <w:i/>
        </w:rPr>
        <w:tab/>
      </w:r>
      <w:r>
        <w:rPr>
          <w:i/>
        </w:rPr>
        <w:tab/>
      </w:r>
      <w:r>
        <w:rPr>
          <w:i/>
        </w:rPr>
        <w:tab/>
        <w:t>Source: CT3</w:t>
      </w:r>
    </w:p>
    <w:p w:rsidR="00C552DE" w:rsidRDefault="00C552DE" w:rsidP="00C55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552DE" w:rsidRDefault="00C552DE" w:rsidP="00C552DE">
      <w:pPr>
        <w:rPr>
          <w:i/>
        </w:rPr>
      </w:pPr>
      <w:r w:rsidRPr="00C552DE">
        <w:rPr>
          <w:rFonts w:ascii="Arial" w:hAnsi="Arial" w:cs="Arial"/>
          <w:b/>
          <w:color w:val="0000FF"/>
          <w:sz w:val="24"/>
          <w:u w:val="thick"/>
        </w:rPr>
        <w:t>CP-172064</w:t>
      </w:r>
      <w:r>
        <w:rPr>
          <w:b/>
        </w:rPr>
        <w:tab/>
        <w:t>CR pack on TEI14</w:t>
      </w:r>
      <w:r>
        <w:rPr>
          <w:b/>
        </w:rPr>
        <w:br/>
      </w:r>
      <w:r>
        <w:rPr>
          <w:i/>
        </w:rPr>
        <w:tab/>
      </w:r>
      <w:r>
        <w:rPr>
          <w:i/>
        </w:rPr>
        <w:tab/>
      </w:r>
      <w:r>
        <w:rPr>
          <w:i/>
        </w:rPr>
        <w:tab/>
      </w:r>
      <w:r>
        <w:rPr>
          <w:i/>
        </w:rPr>
        <w:tab/>
      </w:r>
      <w:r>
        <w:rPr>
          <w:i/>
        </w:rPr>
        <w:tab/>
        <w:t>Source: CT6</w:t>
      </w:r>
    </w:p>
    <w:p w:rsidR="00C552DE" w:rsidRDefault="00C552DE" w:rsidP="00C55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552DE" w:rsidRDefault="00C552DE" w:rsidP="00C552DE">
      <w:pPr>
        <w:rPr>
          <w:i/>
        </w:rPr>
      </w:pPr>
      <w:r w:rsidRPr="00C552DE">
        <w:rPr>
          <w:rFonts w:ascii="Arial" w:hAnsi="Arial" w:cs="Arial"/>
          <w:b/>
          <w:color w:val="0000FF"/>
          <w:sz w:val="24"/>
          <w:u w:val="thick"/>
        </w:rPr>
        <w:t>CP-172065</w:t>
      </w:r>
      <w:r>
        <w:rPr>
          <w:b/>
        </w:rPr>
        <w:tab/>
        <w:t>CR pack on TEI14_Test</w:t>
      </w:r>
      <w:r>
        <w:rPr>
          <w:b/>
        </w:rPr>
        <w:br/>
      </w:r>
      <w:r>
        <w:rPr>
          <w:i/>
        </w:rPr>
        <w:tab/>
      </w:r>
      <w:r>
        <w:rPr>
          <w:i/>
        </w:rPr>
        <w:tab/>
      </w:r>
      <w:r>
        <w:rPr>
          <w:i/>
        </w:rPr>
        <w:tab/>
      </w:r>
      <w:r>
        <w:rPr>
          <w:i/>
        </w:rPr>
        <w:tab/>
      </w:r>
      <w:r>
        <w:rPr>
          <w:i/>
        </w:rPr>
        <w:tab/>
        <w:t>Source: CT6</w:t>
      </w:r>
    </w:p>
    <w:p w:rsidR="00C552DE" w:rsidRDefault="00C552DE" w:rsidP="00C55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552DE" w:rsidRDefault="00C552DE" w:rsidP="00C552DE">
      <w:pPr>
        <w:rPr>
          <w:i/>
        </w:rPr>
      </w:pPr>
      <w:r w:rsidRPr="00C552DE">
        <w:rPr>
          <w:rFonts w:ascii="Arial" w:hAnsi="Arial" w:cs="Arial"/>
          <w:b/>
          <w:color w:val="0000FF"/>
          <w:sz w:val="24"/>
          <w:u w:val="thick"/>
        </w:rPr>
        <w:t>CP-172113</w:t>
      </w:r>
      <w:r>
        <w:rPr>
          <w:b/>
        </w:rPr>
        <w:tab/>
        <w:t>CR pack on TEI14 - IMS</w:t>
      </w:r>
      <w:r>
        <w:rPr>
          <w:b/>
        </w:rPr>
        <w:br/>
      </w:r>
      <w:r>
        <w:rPr>
          <w:i/>
        </w:rPr>
        <w:tab/>
      </w:r>
      <w:r>
        <w:rPr>
          <w:i/>
        </w:rPr>
        <w:tab/>
      </w:r>
      <w:r>
        <w:rPr>
          <w:i/>
        </w:rPr>
        <w:tab/>
      </w:r>
      <w:r>
        <w:rPr>
          <w:i/>
        </w:rPr>
        <w:tab/>
      </w:r>
      <w:r>
        <w:rPr>
          <w:i/>
        </w:rPr>
        <w:tab/>
        <w:t>Source: CT1</w:t>
      </w:r>
    </w:p>
    <w:p w:rsidR="00C552DE" w:rsidRDefault="00C552DE" w:rsidP="00C55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552DE" w:rsidRDefault="00C552DE" w:rsidP="00C552DE">
      <w:pPr>
        <w:rPr>
          <w:i/>
        </w:rPr>
      </w:pPr>
      <w:r w:rsidRPr="00C552DE">
        <w:rPr>
          <w:rFonts w:ascii="Arial" w:hAnsi="Arial" w:cs="Arial"/>
          <w:b/>
          <w:color w:val="0000FF"/>
          <w:sz w:val="24"/>
          <w:u w:val="thick"/>
        </w:rPr>
        <w:t>CP-172114</w:t>
      </w:r>
      <w:r>
        <w:rPr>
          <w:b/>
        </w:rPr>
        <w:tab/>
        <w:t>CR pack on TEI14 - non-IMS</w:t>
      </w:r>
      <w:r>
        <w:rPr>
          <w:b/>
        </w:rPr>
        <w:br/>
      </w:r>
      <w:r>
        <w:rPr>
          <w:i/>
        </w:rPr>
        <w:tab/>
      </w:r>
      <w:r>
        <w:rPr>
          <w:i/>
        </w:rPr>
        <w:tab/>
      </w:r>
      <w:r>
        <w:rPr>
          <w:i/>
        </w:rPr>
        <w:tab/>
      </w:r>
      <w:r>
        <w:rPr>
          <w:i/>
        </w:rPr>
        <w:tab/>
      </w:r>
      <w:r>
        <w:rPr>
          <w:i/>
        </w:rPr>
        <w:tab/>
        <w:t>Source: CT1</w:t>
      </w:r>
    </w:p>
    <w:p w:rsidR="00C552DE" w:rsidRDefault="00C552DE" w:rsidP="00C55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552DE" w:rsidRDefault="00C552DE" w:rsidP="00C552DE">
      <w:pPr>
        <w:rPr>
          <w:i/>
        </w:rPr>
      </w:pPr>
      <w:r w:rsidRPr="00C552DE">
        <w:rPr>
          <w:rFonts w:ascii="Arial" w:hAnsi="Arial" w:cs="Arial"/>
          <w:b/>
          <w:color w:val="0000FF"/>
          <w:sz w:val="24"/>
          <w:u w:val="thick"/>
        </w:rPr>
        <w:t>CP-172132</w:t>
      </w:r>
      <w:r>
        <w:rPr>
          <w:b/>
        </w:rPr>
        <w:tab/>
        <w:t>Corrections to handling of EFFPLMN file in the SIM and of "forbidden PLMNs for GPRS service" list</w:t>
      </w:r>
      <w:r>
        <w:rPr>
          <w:b/>
        </w:rPr>
        <w:br/>
      </w:r>
      <w:r>
        <w:tab/>
      </w:r>
      <w:r>
        <w:tab/>
      </w:r>
      <w:r>
        <w:tab/>
      </w:r>
      <w:r>
        <w:tab/>
      </w:r>
      <w:r>
        <w:tab/>
        <w:t>23.122</w:t>
      </w:r>
      <w:r>
        <w:tab/>
        <w:t xml:space="preserve">  CR-0326  Cat: A (Rel-15) v15.0.0</w:t>
      </w:r>
      <w:r>
        <w:br/>
      </w:r>
      <w:r>
        <w:rPr>
          <w:i/>
        </w:rPr>
        <w:tab/>
      </w:r>
      <w:r>
        <w:rPr>
          <w:i/>
        </w:rPr>
        <w:tab/>
      </w:r>
      <w:r>
        <w:rPr>
          <w:i/>
        </w:rPr>
        <w:tab/>
      </w:r>
      <w:r>
        <w:rPr>
          <w:i/>
        </w:rPr>
        <w:tab/>
      </w:r>
      <w:r>
        <w:rPr>
          <w:i/>
        </w:rPr>
        <w:tab/>
        <w:t>Source: Qualcomm Incorporated / Lena</w:t>
      </w:r>
    </w:p>
    <w:p w:rsidR="00C552DE" w:rsidRDefault="00C552DE" w:rsidP="00C552DE">
      <w:pPr>
        <w:rPr>
          <w:rFonts w:ascii="Arial" w:hAnsi="Arial" w:cs="Arial"/>
          <w:b/>
        </w:rPr>
      </w:pPr>
      <w:r>
        <w:rPr>
          <w:rFonts w:ascii="Arial" w:hAnsi="Arial" w:cs="Arial"/>
          <w:b/>
        </w:rPr>
        <w:t xml:space="preserve">Abstract: </w:t>
      </w:r>
    </w:p>
    <w:p w:rsidR="00C552DE" w:rsidRDefault="00C552DE" w:rsidP="00C552DE">
      <w:r>
        <w:t>At CT1#105, C1-173585 to TS 23.122 was agreed for Rel-14, however Qualcomm forgot to submit a Rel-15 mirror.  The technical changes in the mirror CR are identical to those already agreed by CT1 in the Rel-14 CR.</w:t>
      </w:r>
    </w:p>
    <w:p w:rsidR="00C552DE" w:rsidRDefault="00C552DE" w:rsidP="00C552DE">
      <w:pPr>
        <w:rPr>
          <w:rFonts w:ascii="Arial" w:hAnsi="Arial" w:cs="Arial"/>
          <w:b/>
        </w:rPr>
      </w:pPr>
      <w:r>
        <w:rPr>
          <w:rFonts w:ascii="Arial" w:hAnsi="Arial" w:cs="Arial"/>
          <w:b/>
        </w:rPr>
        <w:t xml:space="preserve">Discussion: </w:t>
      </w:r>
    </w:p>
    <w:p w:rsidR="00C552DE" w:rsidRDefault="00C552DE" w:rsidP="00C552DE">
      <w:r>
        <w:t>Rel-14 CR is in CR pack CP-172114.</w:t>
      </w:r>
    </w:p>
    <w:p w:rsidR="00C552DE" w:rsidRDefault="00C552DE" w:rsidP="00C55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552DE" w:rsidRDefault="00C552DE" w:rsidP="00C552DE">
      <w:pPr>
        <w:pStyle w:val="Heading3"/>
      </w:pPr>
      <w:bookmarkStart w:id="29" w:name="_Toc492975618"/>
      <w:r>
        <w:t>14.4</w:t>
      </w:r>
      <w:r>
        <w:tab/>
        <w:t>CT aspects of evolution to and interworking with eCall in IMS [EIEI-CT]</w:t>
      </w:r>
      <w:bookmarkEnd w:id="29"/>
    </w:p>
    <w:p w:rsidR="00C552DE" w:rsidRDefault="00C552DE" w:rsidP="00C552DE">
      <w:pPr>
        <w:rPr>
          <w:i/>
        </w:rPr>
      </w:pPr>
      <w:r w:rsidRPr="00C552DE">
        <w:rPr>
          <w:rFonts w:ascii="Arial" w:hAnsi="Arial" w:cs="Arial"/>
          <w:b/>
          <w:color w:val="0000FF"/>
          <w:sz w:val="24"/>
          <w:u w:val="thick"/>
        </w:rPr>
        <w:t>CP-172098</w:t>
      </w:r>
      <w:r>
        <w:rPr>
          <w:b/>
        </w:rPr>
        <w:tab/>
        <w:t>CR pack on EIEI-CT</w:t>
      </w:r>
      <w:r>
        <w:rPr>
          <w:b/>
        </w:rPr>
        <w:br/>
      </w:r>
      <w:r>
        <w:rPr>
          <w:i/>
        </w:rPr>
        <w:tab/>
      </w:r>
      <w:r>
        <w:rPr>
          <w:i/>
        </w:rPr>
        <w:tab/>
      </w:r>
      <w:r>
        <w:rPr>
          <w:i/>
        </w:rPr>
        <w:tab/>
      </w:r>
      <w:r>
        <w:rPr>
          <w:i/>
        </w:rPr>
        <w:tab/>
      </w:r>
      <w:r>
        <w:rPr>
          <w:i/>
        </w:rPr>
        <w:tab/>
        <w:t>Source: CT1</w:t>
      </w:r>
    </w:p>
    <w:p w:rsidR="00C552DE" w:rsidRDefault="00C552DE" w:rsidP="00C55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552DE" w:rsidRDefault="00C552DE" w:rsidP="00C552DE">
      <w:pPr>
        <w:pStyle w:val="Heading3"/>
      </w:pPr>
      <w:bookmarkStart w:id="30" w:name="_Toc492975619"/>
      <w:r>
        <w:t>14.5</w:t>
      </w:r>
      <w:r>
        <w:tab/>
        <w:t>CT aspects for Non-IP for Cellular Internet of Things for 2G/3G-GPRS [NonIP_GPRS-CT]</w:t>
      </w:r>
      <w:bookmarkEnd w:id="30"/>
    </w:p>
    <w:p w:rsidR="00C552DE" w:rsidRDefault="00C552DE" w:rsidP="00C552DE">
      <w:pPr>
        <w:rPr>
          <w:i/>
        </w:rPr>
      </w:pPr>
      <w:r w:rsidRPr="00C552DE">
        <w:rPr>
          <w:rFonts w:ascii="Arial" w:hAnsi="Arial" w:cs="Arial"/>
          <w:b/>
          <w:color w:val="0000FF"/>
          <w:sz w:val="24"/>
          <w:u w:val="thick"/>
        </w:rPr>
        <w:t>CP-172106</w:t>
      </w:r>
      <w:r>
        <w:rPr>
          <w:b/>
        </w:rPr>
        <w:tab/>
        <w:t>CR pack on NonIP_GPRS-CT</w:t>
      </w:r>
      <w:r>
        <w:rPr>
          <w:b/>
        </w:rPr>
        <w:br/>
      </w:r>
      <w:r>
        <w:rPr>
          <w:i/>
        </w:rPr>
        <w:tab/>
      </w:r>
      <w:r>
        <w:rPr>
          <w:i/>
        </w:rPr>
        <w:tab/>
      </w:r>
      <w:r>
        <w:rPr>
          <w:i/>
        </w:rPr>
        <w:tab/>
      </w:r>
      <w:r>
        <w:rPr>
          <w:i/>
        </w:rPr>
        <w:tab/>
      </w:r>
      <w:r>
        <w:rPr>
          <w:i/>
        </w:rPr>
        <w:tab/>
        <w:t>Source: CT1</w:t>
      </w:r>
    </w:p>
    <w:p w:rsidR="00C552DE" w:rsidRDefault="00C552DE" w:rsidP="00C55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552DE" w:rsidRDefault="00C552DE" w:rsidP="00C552DE">
      <w:pPr>
        <w:pStyle w:val="Heading3"/>
      </w:pPr>
      <w:bookmarkStart w:id="31" w:name="_Toc492975620"/>
      <w:r>
        <w:t>14.6</w:t>
      </w:r>
      <w:r>
        <w:tab/>
        <w:t>CT aspects of MTSI Extension on Multi-stream Multiparty Conferencing Media Handling [MMCMH-CT]</w:t>
      </w:r>
      <w:bookmarkEnd w:id="31"/>
    </w:p>
    <w:p w:rsidR="00C552DE" w:rsidRDefault="00C552DE" w:rsidP="00C552DE">
      <w:pPr>
        <w:pStyle w:val="Heading3"/>
      </w:pPr>
      <w:bookmarkStart w:id="32" w:name="_Toc492975621"/>
      <w:r>
        <w:t>14.7</w:t>
      </w:r>
      <w:r>
        <w:tab/>
        <w:t>SCC AS Restoration [SCCAS_RES]</w:t>
      </w:r>
      <w:bookmarkEnd w:id="32"/>
    </w:p>
    <w:p w:rsidR="00C552DE" w:rsidRDefault="00C552DE" w:rsidP="00C552DE">
      <w:pPr>
        <w:pStyle w:val="Heading3"/>
      </w:pPr>
      <w:bookmarkStart w:id="33" w:name="_Toc492975622"/>
      <w:r>
        <w:t>14.8</w:t>
      </w:r>
      <w:r>
        <w:tab/>
        <w:t>Stage-3 SAE Protocol Development [SAES5, SAES5-CSFB, SAES5-non3GPP]</w:t>
      </w:r>
      <w:bookmarkEnd w:id="33"/>
    </w:p>
    <w:p w:rsidR="00C552DE" w:rsidRDefault="00C552DE" w:rsidP="00C552DE">
      <w:pPr>
        <w:pStyle w:val="Heading3"/>
      </w:pPr>
      <w:bookmarkStart w:id="34" w:name="_Toc492975623"/>
      <w:r>
        <w:t>14.9</w:t>
      </w:r>
      <w:r>
        <w:tab/>
        <w:t>Shared Subscription Data Update [eSDU]</w:t>
      </w:r>
      <w:bookmarkEnd w:id="34"/>
    </w:p>
    <w:p w:rsidR="00C552DE" w:rsidRDefault="00C552DE" w:rsidP="00C552DE">
      <w:pPr>
        <w:pStyle w:val="Heading3"/>
      </w:pPr>
      <w:bookmarkStart w:id="35" w:name="_Toc492975624"/>
      <w:r>
        <w:t>14.10</w:t>
      </w:r>
      <w:r>
        <w:tab/>
        <w:t>CT aspects of EIR check for WLAN access to EPC [EWE-CT]</w:t>
      </w:r>
      <w:bookmarkEnd w:id="35"/>
    </w:p>
    <w:p w:rsidR="00C552DE" w:rsidRDefault="00C552DE" w:rsidP="00C552DE">
      <w:pPr>
        <w:pStyle w:val="Heading3"/>
      </w:pPr>
      <w:bookmarkStart w:id="36" w:name="_Toc492975625"/>
      <w:r>
        <w:t>14.11</w:t>
      </w:r>
      <w:r>
        <w:tab/>
        <w:t>MS Stage-3 IETF Protocol Alignment [IMSProtoc8]</w:t>
      </w:r>
      <w:bookmarkEnd w:id="36"/>
    </w:p>
    <w:p w:rsidR="00C552DE" w:rsidRDefault="00C552DE" w:rsidP="00C552DE">
      <w:pPr>
        <w:pStyle w:val="Heading3"/>
      </w:pPr>
      <w:bookmarkStart w:id="37" w:name="_Toc492975626"/>
      <w:r>
        <w:t>14.12</w:t>
      </w:r>
      <w:r>
        <w:tab/>
        <w:t>Password based service activation for IMS Multimedia Telephony service [PWDIMS-CT]</w:t>
      </w:r>
      <w:bookmarkEnd w:id="37"/>
    </w:p>
    <w:p w:rsidR="00C552DE" w:rsidRDefault="00C552DE" w:rsidP="00C552DE">
      <w:pPr>
        <w:rPr>
          <w:i/>
        </w:rPr>
      </w:pPr>
      <w:r w:rsidRPr="00C552DE">
        <w:rPr>
          <w:rFonts w:ascii="Arial" w:hAnsi="Arial" w:cs="Arial"/>
          <w:b/>
          <w:color w:val="0000FF"/>
          <w:sz w:val="24"/>
          <w:u w:val="thick"/>
        </w:rPr>
        <w:t>CP-172108</w:t>
      </w:r>
      <w:r>
        <w:rPr>
          <w:b/>
        </w:rPr>
        <w:tab/>
        <w:t>CR pack on PWDIMS-CT</w:t>
      </w:r>
      <w:r>
        <w:rPr>
          <w:b/>
        </w:rPr>
        <w:br/>
      </w:r>
      <w:r>
        <w:rPr>
          <w:i/>
        </w:rPr>
        <w:tab/>
      </w:r>
      <w:r>
        <w:rPr>
          <w:i/>
        </w:rPr>
        <w:tab/>
      </w:r>
      <w:r>
        <w:rPr>
          <w:i/>
        </w:rPr>
        <w:tab/>
      </w:r>
      <w:r>
        <w:rPr>
          <w:i/>
        </w:rPr>
        <w:tab/>
      </w:r>
      <w:r>
        <w:rPr>
          <w:i/>
        </w:rPr>
        <w:tab/>
        <w:t>Source: CT1</w:t>
      </w:r>
    </w:p>
    <w:p w:rsidR="00C552DE" w:rsidRDefault="00C552DE" w:rsidP="00C55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552DE" w:rsidRDefault="00C552DE" w:rsidP="00C552DE">
      <w:pPr>
        <w:pStyle w:val="Heading3"/>
      </w:pPr>
      <w:bookmarkStart w:id="38" w:name="_Toc492975627"/>
      <w:r>
        <w:t>14.13</w:t>
      </w:r>
      <w:r>
        <w:tab/>
        <w:t>Combined CT1 and CT6 new work item on improved operator control using new UE configuration parameters [IOC_UE_conf]</w:t>
      </w:r>
      <w:bookmarkEnd w:id="38"/>
    </w:p>
    <w:p w:rsidR="00C552DE" w:rsidRDefault="00C552DE" w:rsidP="00C552DE">
      <w:pPr>
        <w:pStyle w:val="Heading3"/>
      </w:pPr>
      <w:bookmarkStart w:id="39" w:name="_Toc492975628"/>
      <w:r>
        <w:t>14.14</w:t>
      </w:r>
      <w:r>
        <w:tab/>
        <w:t>Diameter Load Control Mechanism [DLoCMe]</w:t>
      </w:r>
      <w:bookmarkEnd w:id="39"/>
    </w:p>
    <w:p w:rsidR="00C552DE" w:rsidRDefault="00C552DE" w:rsidP="00C552DE">
      <w:pPr>
        <w:pStyle w:val="Heading3"/>
      </w:pPr>
      <w:bookmarkStart w:id="40" w:name="_Toc492975629"/>
      <w:r>
        <w:t>14.15</w:t>
      </w:r>
      <w:r>
        <w:tab/>
        <w:t>Support of EAP Re-authentication Protocol for WLAN Interworking [ERP-CT]</w:t>
      </w:r>
      <w:bookmarkEnd w:id="40"/>
    </w:p>
    <w:p w:rsidR="00C552DE" w:rsidRDefault="00C552DE" w:rsidP="00C552DE">
      <w:pPr>
        <w:rPr>
          <w:i/>
        </w:rPr>
      </w:pPr>
      <w:r w:rsidRPr="00C552DE">
        <w:rPr>
          <w:rFonts w:ascii="Arial" w:hAnsi="Arial" w:cs="Arial"/>
          <w:b/>
          <w:color w:val="0000FF"/>
          <w:sz w:val="24"/>
          <w:u w:val="thick"/>
        </w:rPr>
        <w:t>CP-172099</w:t>
      </w:r>
      <w:r>
        <w:rPr>
          <w:b/>
        </w:rPr>
        <w:tab/>
        <w:t>CR pack on ERP-CT</w:t>
      </w:r>
      <w:r>
        <w:rPr>
          <w:b/>
        </w:rPr>
        <w:br/>
      </w:r>
      <w:r>
        <w:rPr>
          <w:i/>
        </w:rPr>
        <w:tab/>
      </w:r>
      <w:r>
        <w:rPr>
          <w:i/>
        </w:rPr>
        <w:tab/>
      </w:r>
      <w:r>
        <w:rPr>
          <w:i/>
        </w:rPr>
        <w:tab/>
      </w:r>
      <w:r>
        <w:rPr>
          <w:i/>
        </w:rPr>
        <w:tab/>
      </w:r>
      <w:r>
        <w:rPr>
          <w:i/>
        </w:rPr>
        <w:tab/>
        <w:t>Source: CT1</w:t>
      </w:r>
    </w:p>
    <w:p w:rsidR="00C552DE" w:rsidRDefault="00C552DE" w:rsidP="00C55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552DE" w:rsidRDefault="00C552DE" w:rsidP="00C552DE">
      <w:pPr>
        <w:pStyle w:val="Heading3"/>
      </w:pPr>
      <w:bookmarkStart w:id="41" w:name="_Toc492975630"/>
      <w:r>
        <w:lastRenderedPageBreak/>
        <w:t>14.16</w:t>
      </w:r>
      <w:r>
        <w:tab/>
        <w:t>CT Aspect of Improvements of Awareness of User Location Change [AULC-CT]</w:t>
      </w:r>
      <w:bookmarkEnd w:id="41"/>
    </w:p>
    <w:p w:rsidR="00C552DE" w:rsidRDefault="00C552DE" w:rsidP="00C552DE">
      <w:pPr>
        <w:pStyle w:val="Heading3"/>
      </w:pPr>
      <w:bookmarkStart w:id="42" w:name="_Toc492975631"/>
      <w:r>
        <w:t>14.17</w:t>
      </w:r>
      <w:r>
        <w:tab/>
        <w:t>CT aspects of Enhancements of Dedicated Core Networks [eDOCOR-CT]</w:t>
      </w:r>
      <w:bookmarkEnd w:id="42"/>
    </w:p>
    <w:p w:rsidR="00C552DE" w:rsidRDefault="00C552DE" w:rsidP="00C552DE">
      <w:pPr>
        <w:pStyle w:val="Heading3"/>
      </w:pPr>
      <w:bookmarkStart w:id="43" w:name="_Toc492975632"/>
      <w:r>
        <w:t>14.18</w:t>
      </w:r>
      <w:r>
        <w:tab/>
        <w:t>CT aspects of Support of Emergency services over WLAN - phase 2 [SEW2-CT]</w:t>
      </w:r>
      <w:bookmarkEnd w:id="43"/>
    </w:p>
    <w:p w:rsidR="00C552DE" w:rsidRDefault="00C552DE" w:rsidP="00C552DE">
      <w:pPr>
        <w:rPr>
          <w:i/>
        </w:rPr>
      </w:pPr>
      <w:r w:rsidRPr="00C552DE">
        <w:rPr>
          <w:rFonts w:ascii="Arial" w:hAnsi="Arial" w:cs="Arial"/>
          <w:b/>
          <w:color w:val="0000FF"/>
          <w:sz w:val="24"/>
          <w:u w:val="thick"/>
        </w:rPr>
        <w:t>CP-172019</w:t>
      </w:r>
      <w:r>
        <w:rPr>
          <w:b/>
        </w:rPr>
        <w:tab/>
        <w:t>Corrections on CT aspects of Support of Emergency services over WLAN – phase 2</w:t>
      </w:r>
      <w:r>
        <w:rPr>
          <w:b/>
        </w:rPr>
        <w:br/>
      </w:r>
      <w:r>
        <w:rPr>
          <w:i/>
        </w:rPr>
        <w:tab/>
      </w:r>
      <w:r>
        <w:rPr>
          <w:i/>
        </w:rPr>
        <w:tab/>
      </w:r>
      <w:r>
        <w:rPr>
          <w:i/>
        </w:rPr>
        <w:tab/>
      </w:r>
      <w:r>
        <w:rPr>
          <w:i/>
        </w:rPr>
        <w:tab/>
      </w:r>
      <w:r>
        <w:rPr>
          <w:i/>
        </w:rPr>
        <w:tab/>
        <w:t>Source: CT4</w:t>
      </w:r>
    </w:p>
    <w:p w:rsidR="00C552DE" w:rsidRDefault="00C552DE" w:rsidP="00C55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552DE" w:rsidRDefault="00C552DE" w:rsidP="00C552DE">
      <w:pPr>
        <w:rPr>
          <w:i/>
        </w:rPr>
      </w:pPr>
      <w:r w:rsidRPr="00C552DE">
        <w:rPr>
          <w:rFonts w:ascii="Arial" w:hAnsi="Arial" w:cs="Arial"/>
          <w:b/>
          <w:color w:val="0000FF"/>
          <w:sz w:val="24"/>
          <w:u w:val="thick"/>
        </w:rPr>
        <w:t>CP-172111</w:t>
      </w:r>
      <w:r>
        <w:rPr>
          <w:b/>
        </w:rPr>
        <w:tab/>
        <w:t>CR pack on SEW2-CT</w:t>
      </w:r>
      <w:r>
        <w:rPr>
          <w:b/>
        </w:rPr>
        <w:br/>
      </w:r>
      <w:r>
        <w:rPr>
          <w:i/>
        </w:rPr>
        <w:tab/>
      </w:r>
      <w:r>
        <w:rPr>
          <w:i/>
        </w:rPr>
        <w:tab/>
      </w:r>
      <w:r>
        <w:rPr>
          <w:i/>
        </w:rPr>
        <w:tab/>
      </w:r>
      <w:r>
        <w:rPr>
          <w:i/>
        </w:rPr>
        <w:tab/>
      </w:r>
      <w:r>
        <w:rPr>
          <w:i/>
        </w:rPr>
        <w:tab/>
        <w:t>Source: CT1</w:t>
      </w:r>
    </w:p>
    <w:p w:rsidR="00C552DE" w:rsidRDefault="00C552DE" w:rsidP="00C55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552DE" w:rsidRDefault="00C552DE" w:rsidP="00C552DE">
      <w:pPr>
        <w:pStyle w:val="Heading3"/>
      </w:pPr>
      <w:bookmarkStart w:id="44" w:name="_Toc492975633"/>
      <w:r>
        <w:t>14.19</w:t>
      </w:r>
      <w:r>
        <w:tab/>
        <w:t>AT Commands for CIOT [AT_CIOT]</w:t>
      </w:r>
      <w:bookmarkEnd w:id="44"/>
    </w:p>
    <w:p w:rsidR="00C552DE" w:rsidRDefault="00C552DE" w:rsidP="00C552DE">
      <w:pPr>
        <w:pStyle w:val="Heading3"/>
      </w:pPr>
      <w:bookmarkStart w:id="45" w:name="_Toc492975634"/>
      <w:r>
        <w:t>14.20</w:t>
      </w:r>
      <w:r>
        <w:tab/>
        <w:t>CT Aspects of Robust Call Setup for VoLTE subscriber in LTE</w:t>
      </w:r>
      <w:bookmarkEnd w:id="45"/>
    </w:p>
    <w:p w:rsidR="00C552DE" w:rsidRDefault="00C552DE" w:rsidP="00C552DE">
      <w:pPr>
        <w:pStyle w:val="Heading3"/>
      </w:pPr>
      <w:bookmarkStart w:id="46" w:name="_Toc492975635"/>
      <w:r>
        <w:t>[RobVoLTE-CT]</w:t>
      </w:r>
      <w:bookmarkEnd w:id="46"/>
    </w:p>
    <w:p w:rsidR="00C552DE" w:rsidRDefault="00C552DE" w:rsidP="00C552DE">
      <w:pPr>
        <w:pStyle w:val="Heading3"/>
      </w:pPr>
      <w:bookmarkStart w:id="47" w:name="_Toc492975636"/>
      <w:r>
        <w:t>14.21</w:t>
      </w:r>
      <w:r>
        <w:tab/>
        <w:t>CT aspects of S8 Home Routing Architecture for VoLTE [V8-CT]</w:t>
      </w:r>
      <w:bookmarkEnd w:id="47"/>
    </w:p>
    <w:p w:rsidR="00C552DE" w:rsidRDefault="00C552DE" w:rsidP="00C552DE">
      <w:pPr>
        <w:pStyle w:val="Heading3"/>
      </w:pPr>
      <w:bookmarkStart w:id="48" w:name="_Toc492975637"/>
      <w:r>
        <w:t>14.22</w:t>
      </w:r>
      <w:r>
        <w:tab/>
        <w:t>SIP Reason header extension [REAS_EXT]</w:t>
      </w:r>
      <w:bookmarkEnd w:id="48"/>
    </w:p>
    <w:p w:rsidR="00C552DE" w:rsidRDefault="00C552DE" w:rsidP="00C552DE">
      <w:pPr>
        <w:rPr>
          <w:i/>
        </w:rPr>
      </w:pPr>
      <w:r w:rsidRPr="00C552DE">
        <w:rPr>
          <w:rFonts w:ascii="Arial" w:hAnsi="Arial" w:cs="Arial"/>
          <w:b/>
          <w:color w:val="0000FF"/>
          <w:sz w:val="24"/>
          <w:u w:val="thick"/>
        </w:rPr>
        <w:t>CP-172045</w:t>
      </w:r>
      <w:r>
        <w:rPr>
          <w:b/>
        </w:rPr>
        <w:tab/>
        <w:t>CR pack on REAS_EXT</w:t>
      </w:r>
      <w:r>
        <w:rPr>
          <w:b/>
        </w:rPr>
        <w:br/>
      </w:r>
      <w:r>
        <w:rPr>
          <w:i/>
        </w:rPr>
        <w:tab/>
      </w:r>
      <w:r>
        <w:rPr>
          <w:i/>
        </w:rPr>
        <w:tab/>
      </w:r>
      <w:r>
        <w:rPr>
          <w:i/>
        </w:rPr>
        <w:tab/>
      </w:r>
      <w:r>
        <w:rPr>
          <w:i/>
        </w:rPr>
        <w:tab/>
      </w:r>
      <w:r>
        <w:rPr>
          <w:i/>
        </w:rPr>
        <w:tab/>
        <w:t>Source: CT3</w:t>
      </w:r>
    </w:p>
    <w:p w:rsidR="00C552DE" w:rsidRDefault="00C552DE" w:rsidP="00C55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552DE" w:rsidRDefault="00C552DE" w:rsidP="00C552DE">
      <w:pPr>
        <w:rPr>
          <w:i/>
        </w:rPr>
      </w:pPr>
      <w:r w:rsidRPr="00C552DE">
        <w:rPr>
          <w:rFonts w:ascii="Arial" w:hAnsi="Arial" w:cs="Arial"/>
          <w:b/>
          <w:color w:val="0000FF"/>
          <w:sz w:val="24"/>
          <w:u w:val="thick"/>
        </w:rPr>
        <w:t>CP-172109</w:t>
      </w:r>
      <w:r>
        <w:rPr>
          <w:b/>
        </w:rPr>
        <w:tab/>
        <w:t>CR pack on REAS_EXT</w:t>
      </w:r>
      <w:r>
        <w:rPr>
          <w:b/>
        </w:rPr>
        <w:br/>
      </w:r>
      <w:r>
        <w:rPr>
          <w:i/>
        </w:rPr>
        <w:tab/>
      </w:r>
      <w:r>
        <w:rPr>
          <w:i/>
        </w:rPr>
        <w:tab/>
      </w:r>
      <w:r>
        <w:rPr>
          <w:i/>
        </w:rPr>
        <w:tab/>
      </w:r>
      <w:r>
        <w:rPr>
          <w:i/>
        </w:rPr>
        <w:tab/>
      </w:r>
      <w:r>
        <w:rPr>
          <w:i/>
        </w:rPr>
        <w:tab/>
        <w:t>Source: CT1</w:t>
      </w:r>
    </w:p>
    <w:p w:rsidR="00C552DE" w:rsidRDefault="00C552DE" w:rsidP="00C55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552DE" w:rsidRDefault="00C552DE" w:rsidP="00C552DE">
      <w:pPr>
        <w:pStyle w:val="Heading3"/>
      </w:pPr>
      <w:bookmarkStart w:id="49" w:name="_Toc492975638"/>
      <w:r>
        <w:t>14.23</w:t>
      </w:r>
      <w:r>
        <w:tab/>
        <w:t>CT aspects of Control and User Plane Separation of EPC nodes [CUPS-CT]</w:t>
      </w:r>
      <w:bookmarkEnd w:id="49"/>
    </w:p>
    <w:p w:rsidR="00C552DE" w:rsidRDefault="00C552DE" w:rsidP="00C552DE">
      <w:pPr>
        <w:rPr>
          <w:i/>
        </w:rPr>
      </w:pPr>
      <w:r w:rsidRPr="00C552DE">
        <w:rPr>
          <w:rFonts w:ascii="Arial" w:hAnsi="Arial" w:cs="Arial"/>
          <w:b/>
          <w:color w:val="0000FF"/>
          <w:sz w:val="24"/>
          <w:u w:val="thick"/>
        </w:rPr>
        <w:t>CP-172020</w:t>
      </w:r>
      <w:r>
        <w:rPr>
          <w:b/>
        </w:rPr>
        <w:tab/>
        <w:t>Corrections on CT aspects of Control and User Plane Separation of EPC nodes</w:t>
      </w:r>
      <w:r>
        <w:rPr>
          <w:b/>
        </w:rPr>
        <w:br/>
      </w:r>
      <w:r>
        <w:rPr>
          <w:i/>
        </w:rPr>
        <w:tab/>
      </w:r>
      <w:r>
        <w:rPr>
          <w:i/>
        </w:rPr>
        <w:tab/>
      </w:r>
      <w:r>
        <w:rPr>
          <w:i/>
        </w:rPr>
        <w:tab/>
      </w:r>
      <w:r>
        <w:rPr>
          <w:i/>
        </w:rPr>
        <w:tab/>
      </w:r>
      <w:r>
        <w:rPr>
          <w:i/>
        </w:rPr>
        <w:tab/>
        <w:t>Source: CT4</w:t>
      </w:r>
    </w:p>
    <w:p w:rsidR="00C552DE" w:rsidRDefault="00C552DE" w:rsidP="00C55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552DE" w:rsidRDefault="00C552DE" w:rsidP="00C552DE">
      <w:pPr>
        <w:pStyle w:val="Heading3"/>
      </w:pPr>
      <w:bookmarkStart w:id="50" w:name="_Toc492975639"/>
      <w:r>
        <w:t>14.24</w:t>
      </w:r>
      <w:r>
        <w:tab/>
        <w:t>CT3 aspects of Sponsored Data connectivity Improvements [SDCI-CT]</w:t>
      </w:r>
      <w:bookmarkEnd w:id="50"/>
    </w:p>
    <w:p w:rsidR="00C552DE" w:rsidRDefault="00C552DE" w:rsidP="00C552DE">
      <w:pPr>
        <w:rPr>
          <w:i/>
        </w:rPr>
      </w:pPr>
      <w:r w:rsidRPr="00C552DE">
        <w:rPr>
          <w:rFonts w:ascii="Arial" w:hAnsi="Arial" w:cs="Arial"/>
          <w:b/>
          <w:color w:val="0000FF"/>
          <w:sz w:val="24"/>
          <w:u w:val="thick"/>
        </w:rPr>
        <w:t>CP-172047</w:t>
      </w:r>
      <w:r>
        <w:rPr>
          <w:b/>
        </w:rPr>
        <w:tab/>
        <w:t>CR pack on SDCI-CT</w:t>
      </w:r>
      <w:r>
        <w:rPr>
          <w:b/>
        </w:rPr>
        <w:br/>
      </w:r>
      <w:r>
        <w:rPr>
          <w:i/>
        </w:rPr>
        <w:tab/>
      </w:r>
      <w:r>
        <w:rPr>
          <w:i/>
        </w:rPr>
        <w:tab/>
      </w:r>
      <w:r>
        <w:rPr>
          <w:i/>
        </w:rPr>
        <w:tab/>
      </w:r>
      <w:r>
        <w:rPr>
          <w:i/>
        </w:rPr>
        <w:tab/>
      </w:r>
      <w:r>
        <w:rPr>
          <w:i/>
        </w:rPr>
        <w:tab/>
        <w:t>Source: CT3</w:t>
      </w:r>
    </w:p>
    <w:p w:rsidR="00C552DE" w:rsidRDefault="00C552DE" w:rsidP="00C55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552DE" w:rsidRDefault="00C552DE" w:rsidP="00C552DE">
      <w:pPr>
        <w:pStyle w:val="Heading3"/>
      </w:pPr>
      <w:bookmarkStart w:id="51" w:name="_Toc492975640"/>
      <w:r>
        <w:t>14.25</w:t>
      </w:r>
      <w:r>
        <w:tab/>
        <w:t>Protocol enhancements for Mission Critical Push to Talk over LTE [MCPTTProtoc1]</w:t>
      </w:r>
      <w:bookmarkEnd w:id="51"/>
    </w:p>
    <w:p w:rsidR="00C552DE" w:rsidRDefault="00C552DE" w:rsidP="00C552DE">
      <w:pPr>
        <w:rPr>
          <w:i/>
        </w:rPr>
      </w:pPr>
      <w:r w:rsidRPr="00C552DE">
        <w:rPr>
          <w:rFonts w:ascii="Arial" w:hAnsi="Arial" w:cs="Arial"/>
          <w:b/>
          <w:color w:val="0000FF"/>
          <w:sz w:val="24"/>
          <w:u w:val="thick"/>
        </w:rPr>
        <w:t>CP-172105</w:t>
      </w:r>
      <w:r>
        <w:rPr>
          <w:b/>
        </w:rPr>
        <w:tab/>
        <w:t>CR pack on MCPTTProtoc1</w:t>
      </w:r>
      <w:r>
        <w:rPr>
          <w:b/>
        </w:rPr>
        <w:br/>
      </w:r>
      <w:r>
        <w:rPr>
          <w:i/>
        </w:rPr>
        <w:tab/>
      </w:r>
      <w:r>
        <w:rPr>
          <w:i/>
        </w:rPr>
        <w:tab/>
      </w:r>
      <w:r>
        <w:rPr>
          <w:i/>
        </w:rPr>
        <w:tab/>
      </w:r>
      <w:r>
        <w:rPr>
          <w:i/>
        </w:rPr>
        <w:tab/>
      </w:r>
      <w:r>
        <w:rPr>
          <w:i/>
        </w:rPr>
        <w:tab/>
        <w:t>Source: CT1</w:t>
      </w:r>
    </w:p>
    <w:p w:rsidR="00C552DE" w:rsidRDefault="00C552DE" w:rsidP="00C55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552DE" w:rsidRDefault="00C552DE" w:rsidP="00C552DE">
      <w:pPr>
        <w:pStyle w:val="Heading3"/>
      </w:pPr>
      <w:bookmarkStart w:id="52" w:name="_Toc492975641"/>
      <w:r>
        <w:t>14.26</w:t>
      </w:r>
      <w:r>
        <w:tab/>
        <w:t>Enhancements for Mission Critical Push To Talk [MCImp-eMCPTT-CT]</w:t>
      </w:r>
      <w:bookmarkEnd w:id="52"/>
    </w:p>
    <w:p w:rsidR="00C552DE" w:rsidRDefault="00C552DE" w:rsidP="00C552DE">
      <w:pPr>
        <w:rPr>
          <w:i/>
        </w:rPr>
      </w:pPr>
      <w:r w:rsidRPr="00C552DE">
        <w:rPr>
          <w:rFonts w:ascii="Arial" w:hAnsi="Arial" w:cs="Arial"/>
          <w:b/>
          <w:color w:val="0000FF"/>
          <w:sz w:val="24"/>
          <w:u w:val="thick"/>
        </w:rPr>
        <w:t>CP-172062</w:t>
      </w:r>
      <w:r>
        <w:rPr>
          <w:b/>
        </w:rPr>
        <w:tab/>
        <w:t>CR pack on MCImp-eMCPTT-CT</w:t>
      </w:r>
      <w:r>
        <w:rPr>
          <w:b/>
        </w:rPr>
        <w:br/>
      </w:r>
      <w:r>
        <w:rPr>
          <w:i/>
        </w:rPr>
        <w:tab/>
      </w:r>
      <w:r>
        <w:rPr>
          <w:i/>
        </w:rPr>
        <w:tab/>
      </w:r>
      <w:r>
        <w:rPr>
          <w:i/>
        </w:rPr>
        <w:tab/>
      </w:r>
      <w:r>
        <w:rPr>
          <w:i/>
        </w:rPr>
        <w:tab/>
      </w:r>
      <w:r>
        <w:rPr>
          <w:i/>
        </w:rPr>
        <w:tab/>
        <w:t>Source: CT6</w:t>
      </w:r>
    </w:p>
    <w:p w:rsidR="00C552DE" w:rsidRDefault="00C552DE" w:rsidP="00C55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552DE" w:rsidRDefault="00C552DE" w:rsidP="00C552DE">
      <w:pPr>
        <w:rPr>
          <w:i/>
        </w:rPr>
      </w:pPr>
      <w:r w:rsidRPr="00C552DE">
        <w:rPr>
          <w:rFonts w:ascii="Arial" w:hAnsi="Arial" w:cs="Arial"/>
          <w:b/>
          <w:color w:val="0000FF"/>
          <w:sz w:val="24"/>
          <w:u w:val="thick"/>
        </w:rPr>
        <w:t>CP-172101</w:t>
      </w:r>
      <w:r>
        <w:rPr>
          <w:b/>
        </w:rPr>
        <w:tab/>
        <w:t>CR pack on MCImp-eMCPTT-CT</w:t>
      </w:r>
      <w:r>
        <w:rPr>
          <w:b/>
        </w:rPr>
        <w:br/>
      </w:r>
      <w:r>
        <w:rPr>
          <w:i/>
        </w:rPr>
        <w:tab/>
      </w:r>
      <w:r>
        <w:rPr>
          <w:i/>
        </w:rPr>
        <w:tab/>
      </w:r>
      <w:r>
        <w:rPr>
          <w:i/>
        </w:rPr>
        <w:tab/>
      </w:r>
      <w:r>
        <w:rPr>
          <w:i/>
        </w:rPr>
        <w:tab/>
      </w:r>
      <w:r>
        <w:rPr>
          <w:i/>
        </w:rPr>
        <w:tab/>
        <w:t>Source: CT1</w:t>
      </w:r>
    </w:p>
    <w:p w:rsidR="00C552DE" w:rsidRDefault="00C552DE" w:rsidP="00C55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552DE" w:rsidRDefault="00C552DE" w:rsidP="00C552DE">
      <w:pPr>
        <w:rPr>
          <w:i/>
        </w:rPr>
      </w:pPr>
      <w:r w:rsidRPr="00C552DE">
        <w:rPr>
          <w:rFonts w:ascii="Arial" w:hAnsi="Arial" w:cs="Arial"/>
          <w:b/>
          <w:color w:val="0000FF"/>
          <w:sz w:val="24"/>
          <w:u w:val="thick"/>
        </w:rPr>
        <w:t>CP-172134</w:t>
      </w:r>
      <w:r>
        <w:rPr>
          <w:b/>
        </w:rPr>
        <w:tab/>
        <w:t>DDF files for TS 24.483</w:t>
      </w:r>
      <w:r>
        <w:rPr>
          <w:b/>
        </w:rPr>
        <w:br/>
      </w:r>
      <w:r>
        <w:tab/>
      </w:r>
      <w:r>
        <w:tab/>
      </w:r>
      <w:r>
        <w:tab/>
      </w:r>
      <w:r>
        <w:tab/>
      </w:r>
      <w:r>
        <w:tab/>
        <w:t>24.483</w:t>
      </w:r>
      <w:r>
        <w:tab/>
        <w:t xml:space="preserve">  CR-0037  Cat: F (Rel-14) v14.1.0</w:t>
      </w:r>
      <w:r>
        <w:br/>
      </w:r>
      <w:r>
        <w:rPr>
          <w:i/>
        </w:rPr>
        <w:tab/>
      </w:r>
      <w:r>
        <w:rPr>
          <w:i/>
        </w:rPr>
        <w:tab/>
      </w:r>
      <w:r>
        <w:rPr>
          <w:i/>
        </w:rPr>
        <w:tab/>
      </w:r>
      <w:r>
        <w:rPr>
          <w:i/>
        </w:rPr>
        <w:tab/>
      </w:r>
      <w:r>
        <w:rPr>
          <w:i/>
        </w:rPr>
        <w:tab/>
        <w:t>Source: LG Electronics UK</w:t>
      </w:r>
    </w:p>
    <w:p w:rsidR="00C552DE" w:rsidRDefault="00C552DE" w:rsidP="00C552DE">
      <w:pPr>
        <w:rPr>
          <w:rFonts w:ascii="Arial" w:hAnsi="Arial" w:cs="Arial"/>
          <w:b/>
        </w:rPr>
      </w:pPr>
      <w:r>
        <w:rPr>
          <w:rFonts w:ascii="Arial" w:hAnsi="Arial" w:cs="Arial"/>
          <w:b/>
        </w:rPr>
        <w:t xml:space="preserve">Abstract: </w:t>
      </w:r>
    </w:p>
    <w:p w:rsidR="00C552DE" w:rsidRDefault="00C552DE" w:rsidP="00C552DE">
      <w:r>
        <w:t>For CP-172134, Reason for change is:</w:t>
      </w:r>
    </w:p>
    <w:p w:rsidR="00C552DE" w:rsidRDefault="00C552DE" w:rsidP="00C552DE">
      <w:r>
        <w:t>At CT1#105, the DDF files were not implemented in CT1 agreed TS 24.483 CRs (C1-173403, C1-173627, C1-173425, C1-173491, C1-173608, C1-172999, C1-173050, C1-173051) for Rel-14.</w:t>
      </w:r>
    </w:p>
    <w:p w:rsidR="00C552DE" w:rsidRDefault="00C552DE" w:rsidP="00C552DE">
      <w:r>
        <w:t>So, it is proposed to implement DDF files for TS 24.483.</w:t>
      </w:r>
    </w:p>
    <w:p w:rsidR="00C552DE" w:rsidRDefault="00C552DE" w:rsidP="00C55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552DE" w:rsidRDefault="00C552DE" w:rsidP="00C552DE">
      <w:pPr>
        <w:pStyle w:val="Heading3"/>
      </w:pPr>
      <w:bookmarkStart w:id="53" w:name="_Toc492975642"/>
      <w:r>
        <w:lastRenderedPageBreak/>
        <w:t>14.27</w:t>
      </w:r>
      <w:r>
        <w:tab/>
        <w:t>Mission Critical Data – CT aspects [MCImp-MCDATA-CT]</w:t>
      </w:r>
      <w:bookmarkEnd w:id="53"/>
    </w:p>
    <w:p w:rsidR="00C552DE" w:rsidRDefault="00C552DE" w:rsidP="00C552DE">
      <w:pPr>
        <w:rPr>
          <w:i/>
        </w:rPr>
      </w:pPr>
      <w:r w:rsidRPr="00C552DE">
        <w:rPr>
          <w:rFonts w:ascii="Arial" w:hAnsi="Arial" w:cs="Arial"/>
          <w:b/>
          <w:color w:val="0000FF"/>
          <w:sz w:val="24"/>
          <w:u w:val="thick"/>
        </w:rPr>
        <w:t>CP-172102</w:t>
      </w:r>
      <w:r>
        <w:rPr>
          <w:b/>
        </w:rPr>
        <w:tab/>
        <w:t>CR pack on MCImp-MCDATA-CT</w:t>
      </w:r>
      <w:r>
        <w:rPr>
          <w:b/>
        </w:rPr>
        <w:br/>
      </w:r>
      <w:r>
        <w:rPr>
          <w:i/>
        </w:rPr>
        <w:tab/>
      </w:r>
      <w:r>
        <w:rPr>
          <w:i/>
        </w:rPr>
        <w:tab/>
      </w:r>
      <w:r>
        <w:rPr>
          <w:i/>
        </w:rPr>
        <w:tab/>
      </w:r>
      <w:r>
        <w:rPr>
          <w:i/>
        </w:rPr>
        <w:tab/>
      </w:r>
      <w:r>
        <w:rPr>
          <w:i/>
        </w:rPr>
        <w:tab/>
        <w:t>Source: CT1</w:t>
      </w:r>
    </w:p>
    <w:p w:rsidR="00C552DE" w:rsidRDefault="00C552DE" w:rsidP="00C552DE">
      <w:pPr>
        <w:rPr>
          <w:rFonts w:ascii="Arial" w:hAnsi="Arial" w:cs="Arial"/>
          <w:b/>
        </w:rPr>
      </w:pPr>
      <w:r>
        <w:rPr>
          <w:rFonts w:ascii="Arial" w:hAnsi="Arial" w:cs="Arial"/>
          <w:b/>
        </w:rPr>
        <w:t xml:space="preserve">Discussion: </w:t>
      </w:r>
    </w:p>
    <w:p w:rsidR="00C552DE" w:rsidRDefault="00C552DE" w:rsidP="00C552DE">
      <w:r>
        <w:t>LG clarified that they have noticed after the WG metting that CRs24483_CR0028R1_(Rel-14)_C1-173495 and 24483_CR0029R1_(Rel-14)_C1-173608 have problems with the figure. These two CRs need to be revised.</w:t>
      </w:r>
    </w:p>
    <w:p w:rsidR="00C552DE" w:rsidRDefault="00C552DE" w:rsidP="00C552DE">
      <w:r>
        <w:t>C1-173495 was revised to CO-172143</w:t>
      </w:r>
    </w:p>
    <w:p w:rsidR="00C552DE" w:rsidRDefault="00C552DE" w:rsidP="00C552DE">
      <w:r>
        <w:t>C1-173608 was revised to CO-172144</w:t>
      </w:r>
    </w:p>
    <w:p w:rsidR="00C552DE" w:rsidRDefault="00C552DE" w:rsidP="00C55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C552DE" w:rsidRDefault="00C552DE" w:rsidP="00C552DE">
      <w:pPr>
        <w:rPr>
          <w:i/>
        </w:rPr>
      </w:pPr>
      <w:r w:rsidRPr="00C552DE">
        <w:rPr>
          <w:rFonts w:ascii="Arial" w:hAnsi="Arial" w:cs="Arial"/>
          <w:b/>
          <w:color w:val="0000FF"/>
          <w:sz w:val="24"/>
          <w:u w:val="thick"/>
        </w:rPr>
        <w:t>CP-172143</w:t>
      </w:r>
      <w:r>
        <w:rPr>
          <w:b/>
        </w:rPr>
        <w:tab/>
        <w:t>Specify KMS-URI configuration for MCDATA in the MCData User Profile Management Object.</w:t>
      </w:r>
      <w:r>
        <w:rPr>
          <w:b/>
        </w:rPr>
        <w:br/>
      </w:r>
      <w:r>
        <w:tab/>
      </w:r>
      <w:r>
        <w:tab/>
      </w:r>
      <w:r>
        <w:tab/>
      </w:r>
      <w:r>
        <w:tab/>
      </w:r>
      <w:r>
        <w:tab/>
        <w:t>24.483</w:t>
      </w:r>
      <w:r>
        <w:tab/>
        <w:t xml:space="preserve">  CR-0028  rev 2 Cat: - (Rel-14) v14.1.0</w:t>
      </w:r>
      <w:r>
        <w:br/>
      </w:r>
      <w:r>
        <w:rPr>
          <w:i/>
        </w:rPr>
        <w:tab/>
      </w:r>
      <w:r>
        <w:rPr>
          <w:i/>
        </w:rPr>
        <w:tab/>
      </w:r>
      <w:r>
        <w:rPr>
          <w:i/>
        </w:rPr>
        <w:tab/>
      </w:r>
      <w:r>
        <w:rPr>
          <w:i/>
        </w:rPr>
        <w:tab/>
      </w:r>
      <w:r>
        <w:rPr>
          <w:i/>
        </w:rPr>
        <w:tab/>
        <w:t>Source: LG</w:t>
      </w:r>
    </w:p>
    <w:p w:rsidR="00C552DE" w:rsidRDefault="00C552DE" w:rsidP="00C552DE">
      <w:pPr>
        <w:rPr>
          <w:rFonts w:ascii="Arial" w:hAnsi="Arial" w:cs="Arial"/>
          <w:b/>
        </w:rPr>
      </w:pPr>
      <w:r>
        <w:rPr>
          <w:rFonts w:ascii="Arial" w:hAnsi="Arial" w:cs="Arial"/>
          <w:b/>
        </w:rPr>
        <w:t xml:space="preserve">Abstract: </w:t>
      </w:r>
    </w:p>
    <w:p w:rsidR="00C552DE" w:rsidRDefault="00C552DE" w:rsidP="00C552DE">
      <w:r>
        <w:t>Add KMS-URI security domain configuration in TS 24.483.</w:t>
      </w:r>
    </w:p>
    <w:p w:rsidR="00C552DE" w:rsidRDefault="00C552DE" w:rsidP="00C552DE">
      <w:r>
        <w:t xml:space="preserve">Remove "OneToOne" node and its leaves from "Off-Network" and move to "Common". </w:t>
      </w:r>
    </w:p>
    <w:p w:rsidR="00C552DE" w:rsidRDefault="00C552DE" w:rsidP="00C552DE">
      <w:r>
        <w:t>Changes for revision 2 to CT#77:</w:t>
      </w:r>
    </w:p>
    <w:p w:rsidR="00C552DE" w:rsidRDefault="00C552DE" w:rsidP="00C552DE">
      <w:r>
        <w:t>1) Make consolidated figures to cover C1-173608 (CR#0029R1).</w:t>
      </w:r>
    </w:p>
    <w:p w:rsidR="00C552DE" w:rsidRDefault="00C552DE" w:rsidP="00C552DE">
      <w:r>
        <w:t>2) Take out the DDF file from C1-173495 because CP-172134 has the consolidated DDF file.</w:t>
      </w:r>
    </w:p>
    <w:p w:rsidR="00C552DE" w:rsidRDefault="00C552DE" w:rsidP="00C55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552DE" w:rsidRDefault="00C552DE" w:rsidP="00C552DE">
      <w:pPr>
        <w:rPr>
          <w:i/>
        </w:rPr>
      </w:pPr>
      <w:r w:rsidRPr="00C552DE">
        <w:rPr>
          <w:rFonts w:ascii="Arial" w:hAnsi="Arial" w:cs="Arial"/>
          <w:b/>
          <w:color w:val="0000FF"/>
          <w:sz w:val="24"/>
          <w:u w:val="thick"/>
        </w:rPr>
        <w:t>CP-172144</w:t>
      </w:r>
      <w:r>
        <w:rPr>
          <w:b/>
        </w:rPr>
        <w:tab/>
        <w:t>Clause 10 - Correction of names and formats of some parameters</w:t>
      </w:r>
      <w:r>
        <w:rPr>
          <w:b/>
        </w:rPr>
        <w:br/>
      </w:r>
      <w:r>
        <w:tab/>
      </w:r>
      <w:r>
        <w:tab/>
      </w:r>
      <w:r>
        <w:tab/>
      </w:r>
      <w:r>
        <w:tab/>
      </w:r>
      <w:r>
        <w:tab/>
        <w:t>24.483</w:t>
      </w:r>
      <w:r>
        <w:tab/>
        <w:t xml:space="preserve">  CR-0029  rev 2 Cat: F (Rel-14) v14.1.0</w:t>
      </w:r>
      <w:r>
        <w:br/>
      </w:r>
      <w:r>
        <w:rPr>
          <w:i/>
        </w:rPr>
        <w:tab/>
      </w:r>
      <w:r>
        <w:rPr>
          <w:i/>
        </w:rPr>
        <w:tab/>
      </w:r>
      <w:r>
        <w:rPr>
          <w:i/>
        </w:rPr>
        <w:tab/>
      </w:r>
      <w:r>
        <w:rPr>
          <w:i/>
        </w:rPr>
        <w:tab/>
      </w:r>
      <w:r>
        <w:rPr>
          <w:i/>
        </w:rPr>
        <w:tab/>
        <w:t>Source: LG</w:t>
      </w:r>
    </w:p>
    <w:p w:rsidR="00C552DE" w:rsidRDefault="00C552DE" w:rsidP="00C55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552DE" w:rsidRDefault="00C552DE" w:rsidP="00C552DE">
      <w:pPr>
        <w:pStyle w:val="Heading3"/>
      </w:pPr>
      <w:bookmarkStart w:id="54" w:name="_Toc492975643"/>
      <w:r>
        <w:t>14.28</w:t>
      </w:r>
      <w:r>
        <w:tab/>
        <w:t>Mission Critical Video – CT aspects [MCImp-MCVIDEO-CT)]</w:t>
      </w:r>
      <w:bookmarkEnd w:id="54"/>
    </w:p>
    <w:p w:rsidR="00C552DE" w:rsidRDefault="00C552DE" w:rsidP="00C552DE">
      <w:pPr>
        <w:rPr>
          <w:i/>
        </w:rPr>
      </w:pPr>
      <w:r w:rsidRPr="00C552DE">
        <w:rPr>
          <w:rFonts w:ascii="Arial" w:hAnsi="Arial" w:cs="Arial"/>
          <w:b/>
          <w:color w:val="0000FF"/>
          <w:sz w:val="24"/>
          <w:u w:val="thick"/>
        </w:rPr>
        <w:t>CP-172103</w:t>
      </w:r>
      <w:r>
        <w:rPr>
          <w:b/>
        </w:rPr>
        <w:tab/>
        <w:t>CR pack on MCImp-MCVIDEO-CT - pack 1</w:t>
      </w:r>
      <w:r>
        <w:rPr>
          <w:b/>
        </w:rPr>
        <w:br/>
      </w:r>
      <w:r>
        <w:rPr>
          <w:i/>
        </w:rPr>
        <w:tab/>
      </w:r>
      <w:r>
        <w:rPr>
          <w:i/>
        </w:rPr>
        <w:tab/>
      </w:r>
      <w:r>
        <w:rPr>
          <w:i/>
        </w:rPr>
        <w:tab/>
      </w:r>
      <w:r>
        <w:rPr>
          <w:i/>
        </w:rPr>
        <w:tab/>
      </w:r>
      <w:r>
        <w:rPr>
          <w:i/>
        </w:rPr>
        <w:tab/>
        <w:t>Source: CT1</w:t>
      </w:r>
    </w:p>
    <w:p w:rsidR="00C552DE" w:rsidRDefault="00C552DE" w:rsidP="00C55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552DE" w:rsidRDefault="00C552DE" w:rsidP="00C552DE">
      <w:pPr>
        <w:rPr>
          <w:i/>
        </w:rPr>
      </w:pPr>
      <w:r w:rsidRPr="00C552DE">
        <w:rPr>
          <w:rFonts w:ascii="Arial" w:hAnsi="Arial" w:cs="Arial"/>
          <w:b/>
          <w:color w:val="0000FF"/>
          <w:sz w:val="24"/>
          <w:u w:val="thick"/>
        </w:rPr>
        <w:t>CP-172104</w:t>
      </w:r>
      <w:r>
        <w:rPr>
          <w:b/>
        </w:rPr>
        <w:tab/>
        <w:t>CR pack on MCImp-MCVIDEO-CT - pack 2</w:t>
      </w:r>
      <w:r>
        <w:rPr>
          <w:b/>
        </w:rPr>
        <w:br/>
      </w:r>
      <w:r>
        <w:rPr>
          <w:i/>
        </w:rPr>
        <w:tab/>
      </w:r>
      <w:r>
        <w:rPr>
          <w:i/>
        </w:rPr>
        <w:tab/>
      </w:r>
      <w:r>
        <w:rPr>
          <w:i/>
        </w:rPr>
        <w:tab/>
      </w:r>
      <w:r>
        <w:rPr>
          <w:i/>
        </w:rPr>
        <w:tab/>
      </w:r>
      <w:r>
        <w:rPr>
          <w:i/>
        </w:rPr>
        <w:tab/>
        <w:t>Source: CT1</w:t>
      </w:r>
    </w:p>
    <w:p w:rsidR="00C552DE" w:rsidRDefault="00C552DE" w:rsidP="00C55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552DE" w:rsidRDefault="00C552DE" w:rsidP="00C552DE">
      <w:pPr>
        <w:pStyle w:val="Heading3"/>
      </w:pPr>
      <w:bookmarkStart w:id="55" w:name="_Toc492975644"/>
      <w:r>
        <w:lastRenderedPageBreak/>
        <w:t>14.29</w:t>
      </w:r>
      <w:r>
        <w:tab/>
        <w:t>CT aspects of V2X Services [V2X-CT]</w:t>
      </w:r>
      <w:bookmarkEnd w:id="55"/>
    </w:p>
    <w:p w:rsidR="00C552DE" w:rsidRDefault="00C552DE" w:rsidP="00C552DE">
      <w:pPr>
        <w:rPr>
          <w:i/>
        </w:rPr>
      </w:pPr>
      <w:r w:rsidRPr="00C552DE">
        <w:rPr>
          <w:rFonts w:ascii="Arial" w:hAnsi="Arial" w:cs="Arial"/>
          <w:b/>
          <w:color w:val="0000FF"/>
          <w:sz w:val="24"/>
          <w:u w:val="thick"/>
        </w:rPr>
        <w:t>CP-172110</w:t>
      </w:r>
      <w:r>
        <w:rPr>
          <w:b/>
        </w:rPr>
        <w:tab/>
        <w:t>CR pack on V2X-CT</w:t>
      </w:r>
      <w:r>
        <w:rPr>
          <w:b/>
        </w:rPr>
        <w:br/>
      </w:r>
      <w:r>
        <w:rPr>
          <w:i/>
        </w:rPr>
        <w:tab/>
      </w:r>
      <w:r>
        <w:rPr>
          <w:i/>
        </w:rPr>
        <w:tab/>
      </w:r>
      <w:r>
        <w:rPr>
          <w:i/>
        </w:rPr>
        <w:tab/>
      </w:r>
      <w:r>
        <w:rPr>
          <w:i/>
        </w:rPr>
        <w:tab/>
      </w:r>
      <w:r>
        <w:rPr>
          <w:i/>
        </w:rPr>
        <w:tab/>
        <w:t>Source: CT1</w:t>
      </w:r>
    </w:p>
    <w:p w:rsidR="00C552DE" w:rsidRDefault="00C552DE" w:rsidP="00C55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552DE" w:rsidRDefault="00C552DE" w:rsidP="00C552DE">
      <w:pPr>
        <w:pStyle w:val="Heading3"/>
      </w:pPr>
      <w:bookmarkStart w:id="56" w:name="_Toc492975645"/>
      <w:r>
        <w:t>14.30</w:t>
      </w:r>
      <w:r>
        <w:tab/>
        <w:t>User Controlled Spoofed Call Treatment [SPECTRE-CT]</w:t>
      </w:r>
      <w:bookmarkEnd w:id="56"/>
    </w:p>
    <w:p w:rsidR="00C552DE" w:rsidRDefault="00C552DE" w:rsidP="00C552DE">
      <w:pPr>
        <w:rPr>
          <w:i/>
        </w:rPr>
      </w:pPr>
      <w:r w:rsidRPr="00C552DE">
        <w:rPr>
          <w:rFonts w:ascii="Arial" w:hAnsi="Arial" w:cs="Arial"/>
          <w:b/>
          <w:color w:val="0000FF"/>
          <w:sz w:val="24"/>
          <w:u w:val="thick"/>
        </w:rPr>
        <w:t>CP-172049</w:t>
      </w:r>
      <w:r>
        <w:rPr>
          <w:b/>
        </w:rPr>
        <w:tab/>
        <w:t>CR pack on SPECTRE-CT</w:t>
      </w:r>
      <w:r>
        <w:rPr>
          <w:b/>
        </w:rPr>
        <w:br/>
      </w:r>
      <w:r>
        <w:rPr>
          <w:i/>
        </w:rPr>
        <w:tab/>
      </w:r>
      <w:r>
        <w:rPr>
          <w:i/>
        </w:rPr>
        <w:tab/>
      </w:r>
      <w:r>
        <w:rPr>
          <w:i/>
        </w:rPr>
        <w:tab/>
      </w:r>
      <w:r>
        <w:rPr>
          <w:i/>
        </w:rPr>
        <w:tab/>
      </w:r>
      <w:r>
        <w:rPr>
          <w:i/>
        </w:rPr>
        <w:tab/>
        <w:t>Source: CT3</w:t>
      </w:r>
    </w:p>
    <w:p w:rsidR="00C552DE" w:rsidRDefault="00C552DE" w:rsidP="00C55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552DE" w:rsidRDefault="00C552DE" w:rsidP="00C552DE">
      <w:pPr>
        <w:rPr>
          <w:i/>
        </w:rPr>
      </w:pPr>
      <w:r w:rsidRPr="00C552DE">
        <w:rPr>
          <w:rFonts w:ascii="Arial" w:hAnsi="Arial" w:cs="Arial"/>
          <w:b/>
          <w:color w:val="0000FF"/>
          <w:sz w:val="24"/>
          <w:u w:val="thick"/>
        </w:rPr>
        <w:t>CP-172112</w:t>
      </w:r>
      <w:r>
        <w:rPr>
          <w:b/>
        </w:rPr>
        <w:tab/>
        <w:t>CR pack on SPECTRE-CT</w:t>
      </w:r>
      <w:r>
        <w:rPr>
          <w:b/>
        </w:rPr>
        <w:br/>
      </w:r>
      <w:r>
        <w:rPr>
          <w:i/>
        </w:rPr>
        <w:tab/>
      </w:r>
      <w:r>
        <w:rPr>
          <w:i/>
        </w:rPr>
        <w:tab/>
      </w:r>
      <w:r>
        <w:rPr>
          <w:i/>
        </w:rPr>
        <w:tab/>
      </w:r>
      <w:r>
        <w:rPr>
          <w:i/>
        </w:rPr>
        <w:tab/>
      </w:r>
      <w:r>
        <w:rPr>
          <w:i/>
        </w:rPr>
        <w:tab/>
        <w:t>Source: CT1</w:t>
      </w:r>
    </w:p>
    <w:p w:rsidR="00C552DE" w:rsidRDefault="00C552DE" w:rsidP="00C55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552DE" w:rsidRDefault="00C552DE" w:rsidP="00C552DE">
      <w:pPr>
        <w:pStyle w:val="Heading3"/>
      </w:pPr>
      <w:bookmarkStart w:id="57" w:name="_Toc492975646"/>
      <w:r>
        <w:t>14.31</w:t>
      </w:r>
      <w:r>
        <w:tab/>
        <w:t>CT Aspects of Determination of Completeness of Charging Information in IMS [CH14-DCCII-CT]</w:t>
      </w:r>
      <w:bookmarkEnd w:id="57"/>
    </w:p>
    <w:p w:rsidR="00C552DE" w:rsidRDefault="00C552DE" w:rsidP="00C552DE">
      <w:pPr>
        <w:pStyle w:val="Heading3"/>
      </w:pPr>
      <w:bookmarkStart w:id="58" w:name="_Toc492975647"/>
      <w:r>
        <w:t>14.32</w:t>
      </w:r>
      <w:r>
        <w:tab/>
        <w:t>Core network aspects of extended Architecture support for CioT [CIoT-Ext-CT]</w:t>
      </w:r>
      <w:bookmarkEnd w:id="58"/>
    </w:p>
    <w:p w:rsidR="00C552DE" w:rsidRDefault="00C552DE" w:rsidP="00C552DE">
      <w:pPr>
        <w:rPr>
          <w:i/>
        </w:rPr>
      </w:pPr>
      <w:r w:rsidRPr="00C552DE">
        <w:rPr>
          <w:rFonts w:ascii="Arial" w:hAnsi="Arial" w:cs="Arial"/>
          <w:b/>
          <w:color w:val="0000FF"/>
          <w:sz w:val="24"/>
          <w:u w:val="thick"/>
        </w:rPr>
        <w:t>CP-172018</w:t>
      </w:r>
      <w:r>
        <w:rPr>
          <w:b/>
        </w:rPr>
        <w:tab/>
        <w:t>Corrections on CT aspects of extended Architecture support for CIoT</w:t>
      </w:r>
      <w:r>
        <w:rPr>
          <w:b/>
        </w:rPr>
        <w:br/>
      </w:r>
      <w:r>
        <w:rPr>
          <w:i/>
        </w:rPr>
        <w:tab/>
      </w:r>
      <w:r>
        <w:rPr>
          <w:i/>
        </w:rPr>
        <w:tab/>
      </w:r>
      <w:r>
        <w:rPr>
          <w:i/>
        </w:rPr>
        <w:tab/>
      </w:r>
      <w:r>
        <w:rPr>
          <w:i/>
        </w:rPr>
        <w:tab/>
      </w:r>
      <w:r>
        <w:rPr>
          <w:i/>
        </w:rPr>
        <w:tab/>
        <w:t>Source: CT4</w:t>
      </w:r>
    </w:p>
    <w:p w:rsidR="00C552DE" w:rsidRDefault="00C552DE" w:rsidP="00C55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552DE" w:rsidRDefault="00C552DE" w:rsidP="00C552DE">
      <w:pPr>
        <w:rPr>
          <w:i/>
        </w:rPr>
      </w:pPr>
      <w:r w:rsidRPr="00C552DE">
        <w:rPr>
          <w:rFonts w:ascii="Arial" w:hAnsi="Arial" w:cs="Arial"/>
          <w:b/>
          <w:color w:val="0000FF"/>
          <w:sz w:val="24"/>
          <w:u w:val="thick"/>
        </w:rPr>
        <w:t>CP-172097</w:t>
      </w:r>
      <w:r>
        <w:rPr>
          <w:b/>
        </w:rPr>
        <w:tab/>
        <w:t>CR pack on CIoT_Ext-CT</w:t>
      </w:r>
      <w:r>
        <w:rPr>
          <w:b/>
        </w:rPr>
        <w:br/>
      </w:r>
      <w:r>
        <w:rPr>
          <w:i/>
        </w:rPr>
        <w:tab/>
      </w:r>
      <w:r>
        <w:rPr>
          <w:i/>
        </w:rPr>
        <w:tab/>
      </w:r>
      <w:r>
        <w:rPr>
          <w:i/>
        </w:rPr>
        <w:tab/>
      </w:r>
      <w:r>
        <w:rPr>
          <w:i/>
        </w:rPr>
        <w:tab/>
      </w:r>
      <w:r>
        <w:rPr>
          <w:i/>
        </w:rPr>
        <w:tab/>
        <w:t>Source: CT1</w:t>
      </w:r>
    </w:p>
    <w:p w:rsidR="00C552DE" w:rsidRDefault="00C552DE" w:rsidP="00C55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552DE" w:rsidRDefault="00C552DE" w:rsidP="00C552DE">
      <w:pPr>
        <w:pStyle w:val="Heading3"/>
      </w:pPr>
      <w:bookmarkStart w:id="59" w:name="_Toc492975648"/>
      <w:r>
        <w:t>14.33</w:t>
      </w:r>
      <w:r>
        <w:tab/>
        <w:t>CT aspects of PS data off function [PS_DATA_OFF-CT]</w:t>
      </w:r>
      <w:bookmarkEnd w:id="59"/>
    </w:p>
    <w:p w:rsidR="00C552DE" w:rsidRDefault="00C552DE" w:rsidP="00C552DE">
      <w:pPr>
        <w:rPr>
          <w:i/>
        </w:rPr>
      </w:pPr>
      <w:r w:rsidRPr="00C552DE">
        <w:rPr>
          <w:rFonts w:ascii="Arial" w:hAnsi="Arial" w:cs="Arial"/>
          <w:b/>
          <w:color w:val="0000FF"/>
          <w:sz w:val="24"/>
          <w:u w:val="thick"/>
        </w:rPr>
        <w:t>CP-172044</w:t>
      </w:r>
      <w:r>
        <w:rPr>
          <w:b/>
        </w:rPr>
        <w:tab/>
        <w:t>CR pack on PS_DATA_OFF-CT</w:t>
      </w:r>
      <w:r>
        <w:rPr>
          <w:b/>
        </w:rPr>
        <w:br/>
      </w:r>
      <w:r>
        <w:rPr>
          <w:i/>
        </w:rPr>
        <w:tab/>
      </w:r>
      <w:r>
        <w:rPr>
          <w:i/>
        </w:rPr>
        <w:tab/>
      </w:r>
      <w:r>
        <w:rPr>
          <w:i/>
        </w:rPr>
        <w:tab/>
      </w:r>
      <w:r>
        <w:rPr>
          <w:i/>
        </w:rPr>
        <w:tab/>
      </w:r>
      <w:r>
        <w:rPr>
          <w:i/>
        </w:rPr>
        <w:tab/>
        <w:t>Source: CT3</w:t>
      </w:r>
    </w:p>
    <w:p w:rsidR="00C552DE" w:rsidRDefault="00C552DE" w:rsidP="00C55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552DE" w:rsidRDefault="00C552DE" w:rsidP="00C552DE">
      <w:pPr>
        <w:rPr>
          <w:i/>
        </w:rPr>
      </w:pPr>
      <w:r w:rsidRPr="00C552DE">
        <w:rPr>
          <w:rFonts w:ascii="Arial" w:hAnsi="Arial" w:cs="Arial"/>
          <w:b/>
          <w:color w:val="0000FF"/>
          <w:sz w:val="24"/>
          <w:u w:val="thick"/>
        </w:rPr>
        <w:t>CP-172107</w:t>
      </w:r>
      <w:r>
        <w:rPr>
          <w:b/>
        </w:rPr>
        <w:tab/>
        <w:t>CR pack on PS_DATA_OFF-CT, IOC_UE_conf</w:t>
      </w:r>
      <w:r>
        <w:rPr>
          <w:b/>
        </w:rPr>
        <w:br/>
      </w:r>
      <w:r>
        <w:rPr>
          <w:i/>
        </w:rPr>
        <w:tab/>
      </w:r>
      <w:r>
        <w:rPr>
          <w:i/>
        </w:rPr>
        <w:tab/>
      </w:r>
      <w:r>
        <w:rPr>
          <w:i/>
        </w:rPr>
        <w:tab/>
      </w:r>
      <w:r>
        <w:rPr>
          <w:i/>
        </w:rPr>
        <w:tab/>
      </w:r>
      <w:r>
        <w:rPr>
          <w:i/>
        </w:rPr>
        <w:tab/>
        <w:t>Source: CT1</w:t>
      </w:r>
    </w:p>
    <w:p w:rsidR="00C552DE" w:rsidRDefault="00C552DE" w:rsidP="00C55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552DE" w:rsidRDefault="00C552DE" w:rsidP="00C552DE">
      <w:pPr>
        <w:pStyle w:val="Heading3"/>
      </w:pPr>
      <w:bookmarkStart w:id="60" w:name="_Toc492975649"/>
      <w:r>
        <w:t>14.34</w:t>
      </w:r>
      <w:r>
        <w:tab/>
        <w:t>CT aspects of signalling reduction to enable light connection for LTE [LTE_LIGHT_CON-CT]</w:t>
      </w:r>
      <w:bookmarkEnd w:id="60"/>
    </w:p>
    <w:p w:rsidR="00C552DE" w:rsidRDefault="00C552DE" w:rsidP="00C552DE">
      <w:pPr>
        <w:pStyle w:val="Heading3"/>
      </w:pPr>
      <w:bookmarkStart w:id="61" w:name="_Toc492975650"/>
      <w:r>
        <w:t>14.35</w:t>
      </w:r>
      <w:r>
        <w:tab/>
        <w:t>CT aspects of System Architecture Enhancements for TV service [AE_enTV-CT]</w:t>
      </w:r>
      <w:bookmarkEnd w:id="61"/>
    </w:p>
    <w:p w:rsidR="00C552DE" w:rsidRDefault="00C552DE" w:rsidP="00C552DE">
      <w:pPr>
        <w:rPr>
          <w:i/>
        </w:rPr>
      </w:pPr>
      <w:r w:rsidRPr="00C552DE">
        <w:rPr>
          <w:rFonts w:ascii="Arial" w:hAnsi="Arial" w:cs="Arial"/>
          <w:b/>
          <w:color w:val="0000FF"/>
          <w:sz w:val="24"/>
          <w:u w:val="thick"/>
        </w:rPr>
        <w:t>CP-172037</w:t>
      </w:r>
      <w:r>
        <w:rPr>
          <w:b/>
        </w:rPr>
        <w:tab/>
        <w:t>CR pack1 on AE_enTV-CT</w:t>
      </w:r>
      <w:r>
        <w:rPr>
          <w:b/>
        </w:rPr>
        <w:br/>
      </w:r>
      <w:r>
        <w:rPr>
          <w:i/>
        </w:rPr>
        <w:tab/>
      </w:r>
      <w:r>
        <w:rPr>
          <w:i/>
        </w:rPr>
        <w:tab/>
      </w:r>
      <w:r>
        <w:rPr>
          <w:i/>
        </w:rPr>
        <w:tab/>
      </w:r>
      <w:r>
        <w:rPr>
          <w:i/>
        </w:rPr>
        <w:tab/>
      </w:r>
      <w:r>
        <w:rPr>
          <w:i/>
        </w:rPr>
        <w:tab/>
        <w:t>Source: CT3</w:t>
      </w:r>
    </w:p>
    <w:p w:rsidR="00C552DE" w:rsidRDefault="00C552DE" w:rsidP="00C55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552DE" w:rsidRDefault="00C552DE" w:rsidP="00C552DE">
      <w:pPr>
        <w:rPr>
          <w:i/>
        </w:rPr>
      </w:pPr>
      <w:r w:rsidRPr="00C552DE">
        <w:rPr>
          <w:rFonts w:ascii="Arial" w:hAnsi="Arial" w:cs="Arial"/>
          <w:b/>
          <w:color w:val="0000FF"/>
          <w:sz w:val="24"/>
          <w:u w:val="thick"/>
        </w:rPr>
        <w:t>CP-172053</w:t>
      </w:r>
      <w:r>
        <w:rPr>
          <w:b/>
        </w:rPr>
        <w:tab/>
        <w:t>CR pack2 for AE_enTV-CT</w:t>
      </w:r>
      <w:r>
        <w:rPr>
          <w:b/>
        </w:rPr>
        <w:br/>
      </w:r>
      <w:r>
        <w:rPr>
          <w:i/>
        </w:rPr>
        <w:tab/>
      </w:r>
      <w:r>
        <w:rPr>
          <w:i/>
        </w:rPr>
        <w:tab/>
      </w:r>
      <w:r>
        <w:rPr>
          <w:i/>
        </w:rPr>
        <w:tab/>
      </w:r>
      <w:r>
        <w:rPr>
          <w:i/>
        </w:rPr>
        <w:tab/>
      </w:r>
      <w:r>
        <w:rPr>
          <w:i/>
        </w:rPr>
        <w:tab/>
        <w:t>Source: CT3</w:t>
      </w:r>
    </w:p>
    <w:p w:rsidR="00C552DE" w:rsidRDefault="00C552DE" w:rsidP="00C55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552DE" w:rsidRDefault="00C552DE" w:rsidP="00C552DE">
      <w:pPr>
        <w:rPr>
          <w:i/>
        </w:rPr>
      </w:pPr>
      <w:r w:rsidRPr="00C552DE">
        <w:rPr>
          <w:rFonts w:ascii="Arial" w:hAnsi="Arial" w:cs="Arial"/>
          <w:b/>
          <w:color w:val="0000FF"/>
          <w:sz w:val="24"/>
          <w:u w:val="thick"/>
        </w:rPr>
        <w:t>CP-172055</w:t>
      </w:r>
      <w:r>
        <w:rPr>
          <w:b/>
        </w:rPr>
        <w:tab/>
        <w:t>CR pack3 for AE_enTV-CT</w:t>
      </w:r>
      <w:r>
        <w:rPr>
          <w:b/>
        </w:rPr>
        <w:br/>
      </w:r>
      <w:r>
        <w:rPr>
          <w:i/>
        </w:rPr>
        <w:tab/>
      </w:r>
      <w:r>
        <w:rPr>
          <w:i/>
        </w:rPr>
        <w:tab/>
      </w:r>
      <w:r>
        <w:rPr>
          <w:i/>
        </w:rPr>
        <w:tab/>
      </w:r>
      <w:r>
        <w:rPr>
          <w:i/>
        </w:rPr>
        <w:tab/>
      </w:r>
      <w:r>
        <w:rPr>
          <w:i/>
        </w:rPr>
        <w:tab/>
        <w:t>Source: CT3</w:t>
      </w:r>
    </w:p>
    <w:p w:rsidR="00C552DE" w:rsidRDefault="00C552DE" w:rsidP="00C55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552DE" w:rsidRDefault="00C552DE" w:rsidP="00C552DE">
      <w:pPr>
        <w:pStyle w:val="Heading3"/>
      </w:pPr>
      <w:bookmarkStart w:id="62" w:name="_Toc492975651"/>
      <w:r>
        <w:t>14.36</w:t>
      </w:r>
      <w:r>
        <w:tab/>
        <w:t>Diameter Base Protocol Specification Update [DBPU]</w:t>
      </w:r>
      <w:bookmarkEnd w:id="62"/>
    </w:p>
    <w:p w:rsidR="00C552DE" w:rsidRDefault="00C552DE" w:rsidP="00C552DE">
      <w:pPr>
        <w:pStyle w:val="Heading3"/>
      </w:pPr>
      <w:bookmarkStart w:id="63" w:name="_Toc492975652"/>
      <w:r>
        <w:t>14.37</w:t>
      </w:r>
      <w:r>
        <w:tab/>
        <w:t>CT aspects of Group based enhancements in the network capability exposure functions [GENCEF]</w:t>
      </w:r>
      <w:bookmarkEnd w:id="63"/>
    </w:p>
    <w:p w:rsidR="00C552DE" w:rsidRDefault="00C552DE" w:rsidP="00C552DE">
      <w:pPr>
        <w:pStyle w:val="Heading3"/>
      </w:pPr>
      <w:bookmarkStart w:id="64" w:name="_Toc492975653"/>
      <w:r>
        <w:t>14.38</w:t>
      </w:r>
      <w:r>
        <w:tab/>
        <w:t>IMS Signalling Activated Trace (ISAT)</w:t>
      </w:r>
      <w:bookmarkEnd w:id="64"/>
    </w:p>
    <w:p w:rsidR="00C552DE" w:rsidRDefault="00C552DE" w:rsidP="00C552DE">
      <w:pPr>
        <w:rPr>
          <w:i/>
        </w:rPr>
      </w:pPr>
      <w:r w:rsidRPr="00C552DE">
        <w:rPr>
          <w:rFonts w:ascii="Arial" w:hAnsi="Arial" w:cs="Arial"/>
          <w:b/>
          <w:color w:val="0000FF"/>
          <w:sz w:val="24"/>
          <w:u w:val="thick"/>
        </w:rPr>
        <w:t>CP-172100</w:t>
      </w:r>
      <w:r>
        <w:rPr>
          <w:b/>
        </w:rPr>
        <w:tab/>
        <w:t>CR pack on ISAT</w:t>
      </w:r>
      <w:r>
        <w:rPr>
          <w:b/>
        </w:rPr>
        <w:br/>
      </w:r>
      <w:r>
        <w:rPr>
          <w:i/>
        </w:rPr>
        <w:tab/>
      </w:r>
      <w:r>
        <w:rPr>
          <w:i/>
        </w:rPr>
        <w:tab/>
      </w:r>
      <w:r>
        <w:rPr>
          <w:i/>
        </w:rPr>
        <w:tab/>
      </w:r>
      <w:r>
        <w:rPr>
          <w:i/>
        </w:rPr>
        <w:tab/>
      </w:r>
      <w:r>
        <w:rPr>
          <w:i/>
        </w:rPr>
        <w:tab/>
        <w:t>Source: CT1</w:t>
      </w:r>
    </w:p>
    <w:p w:rsidR="00C552DE" w:rsidRDefault="00C552DE" w:rsidP="00C55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552DE" w:rsidRDefault="00C552DE" w:rsidP="00C552DE">
      <w:pPr>
        <w:pStyle w:val="Heading3"/>
      </w:pPr>
      <w:bookmarkStart w:id="65" w:name="_Toc492975654"/>
      <w:r>
        <w:t>14.39</w:t>
      </w:r>
      <w:r>
        <w:tab/>
        <w:t>Any other Rel-14 Work item or Study item</w:t>
      </w:r>
      <w:bookmarkEnd w:id="65"/>
    </w:p>
    <w:p w:rsidR="00C552DE" w:rsidRDefault="00C552DE" w:rsidP="00C552DE">
      <w:pPr>
        <w:pStyle w:val="Heading2"/>
      </w:pPr>
      <w:bookmarkStart w:id="66" w:name="_Toc492975655"/>
      <w:r>
        <w:t>15</w:t>
      </w:r>
      <w:r>
        <w:tab/>
        <w:t>Release 15</w:t>
      </w:r>
      <w:bookmarkEnd w:id="66"/>
    </w:p>
    <w:p w:rsidR="00C552DE" w:rsidRDefault="00C552DE" w:rsidP="00C552DE">
      <w:pPr>
        <w:pStyle w:val="Heading3"/>
      </w:pPr>
      <w:bookmarkStart w:id="67" w:name="_Toc492975656"/>
      <w:r>
        <w:t>15.1</w:t>
      </w:r>
      <w:r>
        <w:tab/>
        <w:t>New and revised WIDs for Rel-15</w:t>
      </w:r>
      <w:bookmarkEnd w:id="67"/>
    </w:p>
    <w:p w:rsidR="00C552DE" w:rsidRDefault="00C552DE" w:rsidP="00C552DE">
      <w:pPr>
        <w:rPr>
          <w:i/>
        </w:rPr>
      </w:pPr>
      <w:r w:rsidRPr="00C552DE">
        <w:rPr>
          <w:rFonts w:ascii="Arial" w:hAnsi="Arial" w:cs="Arial"/>
          <w:b/>
          <w:color w:val="0000FF"/>
          <w:sz w:val="24"/>
          <w:u w:val="thick"/>
        </w:rPr>
        <w:t>CP-172028</w:t>
      </w:r>
      <w:r>
        <w:rPr>
          <w:b/>
        </w:rPr>
        <w:tab/>
        <w:t>New WID on CT aspects of unlicensed spectrum offloading system enhancements</w:t>
      </w:r>
      <w:r>
        <w:rPr>
          <w:b/>
        </w:rPr>
        <w:br/>
      </w:r>
      <w:r>
        <w:rPr>
          <w:i/>
        </w:rPr>
        <w:tab/>
      </w:r>
      <w:r>
        <w:rPr>
          <w:i/>
        </w:rPr>
        <w:tab/>
      </w:r>
      <w:r>
        <w:rPr>
          <w:i/>
        </w:rPr>
        <w:tab/>
      </w:r>
      <w:r>
        <w:rPr>
          <w:i/>
        </w:rPr>
        <w:tab/>
      </w:r>
      <w:r>
        <w:rPr>
          <w:i/>
        </w:rPr>
        <w:tab/>
        <w:t>Source: CT4</w:t>
      </w:r>
    </w:p>
    <w:p w:rsidR="00C552DE" w:rsidRDefault="00C552DE" w:rsidP="00C552DE">
      <w:pPr>
        <w:rPr>
          <w:rFonts w:ascii="Arial" w:hAnsi="Arial" w:cs="Arial"/>
          <w:b/>
        </w:rPr>
      </w:pPr>
      <w:r>
        <w:rPr>
          <w:rFonts w:ascii="Arial" w:hAnsi="Arial" w:cs="Arial"/>
          <w:b/>
        </w:rPr>
        <w:t xml:space="preserve">Abstract: </w:t>
      </w:r>
    </w:p>
    <w:p w:rsidR="00C552DE" w:rsidRDefault="00C552DE" w:rsidP="00C552DE">
      <w:r>
        <w:lastRenderedPageBreak/>
        <w:t>The objective of this work item is to develop the stage 3 specifications for the stage 2 solutions agreed under the USOS-stage2 work item</w:t>
      </w:r>
    </w:p>
    <w:p w:rsidR="00C552DE" w:rsidRDefault="00C552DE" w:rsidP="00C552DE">
      <w:r>
        <w:t>Stage 3 work shall be started only after the applicable normative stage 2 specification is available.</w:t>
      </w:r>
    </w:p>
    <w:p w:rsidR="00C552DE" w:rsidRDefault="00C552DE" w:rsidP="00C552DE">
      <w:r>
        <w:t>The expected work will include the following items:</w:t>
      </w:r>
    </w:p>
    <w:p w:rsidR="00C552DE" w:rsidRDefault="00C552DE" w:rsidP="00C552DE">
      <w:r>
        <w:t>-</w:t>
      </w:r>
      <w:r>
        <w:tab/>
        <w:t>mechanism for HPLMN and VPLMN control of access to unlicensed spectrum used as Secondary RAT, including adding protocol support on GTPv2 to transfer "Secondary RAT Restriction Data" from source MME to target MME during the S1 based handover with MME change;</w:t>
      </w:r>
    </w:p>
    <w:p w:rsidR="00C552DE" w:rsidRDefault="00C552DE" w:rsidP="00C552DE">
      <w:r>
        <w:t>-</w:t>
      </w:r>
      <w:r>
        <w:tab/>
        <w:t>mechanism to provide "secondary RAT type" information within CN for offline charging;</w:t>
      </w:r>
    </w:p>
    <w:p w:rsidR="00C552DE" w:rsidRDefault="00C552DE" w:rsidP="00C552DE">
      <w:r>
        <w:t>-</w:t>
      </w:r>
      <w:r>
        <w:tab/>
        <w:t>adding protocol support on GTPv2 to convey volume reporting received from RAN.</w:t>
      </w:r>
    </w:p>
    <w:p w:rsidR="00C552DE" w:rsidRDefault="00C552DE" w:rsidP="00C55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552DE" w:rsidRDefault="00C552DE" w:rsidP="00C552DE">
      <w:pPr>
        <w:rPr>
          <w:i/>
        </w:rPr>
      </w:pPr>
      <w:r w:rsidRPr="00C552DE">
        <w:rPr>
          <w:rFonts w:ascii="Arial" w:hAnsi="Arial" w:cs="Arial"/>
          <w:b/>
          <w:color w:val="0000FF"/>
          <w:sz w:val="24"/>
          <w:u w:val="thick"/>
        </w:rPr>
        <w:t>CP-172029</w:t>
      </w:r>
      <w:r>
        <w:rPr>
          <w:b/>
        </w:rPr>
        <w:tab/>
        <w:t>New WID on Protocol enhancements for Mission Critical Services</w:t>
      </w:r>
      <w:r>
        <w:rPr>
          <w:b/>
        </w:rPr>
        <w:br/>
      </w:r>
      <w:r>
        <w:rPr>
          <w:i/>
        </w:rPr>
        <w:tab/>
      </w:r>
      <w:r>
        <w:rPr>
          <w:i/>
        </w:rPr>
        <w:tab/>
      </w:r>
      <w:r>
        <w:rPr>
          <w:i/>
        </w:rPr>
        <w:tab/>
      </w:r>
      <w:r>
        <w:rPr>
          <w:i/>
        </w:rPr>
        <w:tab/>
      </w:r>
      <w:r>
        <w:rPr>
          <w:i/>
        </w:rPr>
        <w:tab/>
        <w:t>Source: CT1</w:t>
      </w:r>
    </w:p>
    <w:p w:rsidR="00C552DE" w:rsidRDefault="00C552DE" w:rsidP="00C552DE">
      <w:pPr>
        <w:rPr>
          <w:rFonts w:ascii="Arial" w:hAnsi="Arial" w:cs="Arial"/>
          <w:b/>
        </w:rPr>
      </w:pPr>
      <w:r>
        <w:rPr>
          <w:rFonts w:ascii="Arial" w:hAnsi="Arial" w:cs="Arial"/>
          <w:b/>
        </w:rPr>
        <w:t xml:space="preserve">Abstract: </w:t>
      </w:r>
    </w:p>
    <w:p w:rsidR="00C552DE" w:rsidRDefault="00C552DE" w:rsidP="00C552DE">
      <w:r>
        <w:t>The objectives are:</w:t>
      </w:r>
    </w:p>
    <w:p w:rsidR="00C552DE" w:rsidRDefault="00C552DE" w:rsidP="00C552DE">
      <w:r>
        <w:t>1)</w:t>
      </w:r>
      <w:r>
        <w:tab/>
        <w:t>to allow minor protocol and procedural enhancements to support existing Stage 3 solutions that do not result in new stage 1 or stage 2 requirements or impact existing stage 1 and stage 2 requirements; and</w:t>
      </w:r>
    </w:p>
    <w:p w:rsidR="00C552DE" w:rsidRDefault="00C552DE" w:rsidP="00C552DE">
      <w:r>
        <w:t>2)</w:t>
      </w:r>
      <w:r>
        <w:tab/>
        <w:t>to allow for editorial and documentation improvements to the current Stage 3 MCPTT specifications.</w:t>
      </w:r>
    </w:p>
    <w:p w:rsidR="00C552DE" w:rsidRDefault="00C552DE" w:rsidP="00C552DE">
      <w:r>
        <w:t>This work item does not require any normative stage 2 work to be available in release 14 for it to commence.</w:t>
      </w:r>
    </w:p>
    <w:p w:rsidR="00C552DE" w:rsidRDefault="00C552DE" w:rsidP="00C552DE">
      <w:pPr>
        <w:rPr>
          <w:rFonts w:ascii="Arial" w:hAnsi="Arial" w:cs="Arial"/>
          <w:b/>
        </w:rPr>
      </w:pPr>
      <w:r>
        <w:rPr>
          <w:rFonts w:ascii="Arial" w:hAnsi="Arial" w:cs="Arial"/>
          <w:b/>
        </w:rPr>
        <w:t xml:space="preserve">Discussion: </w:t>
      </w:r>
    </w:p>
    <w:p w:rsidR="00C552DE" w:rsidRDefault="00C552DE" w:rsidP="00C552DE">
      <w:r>
        <w:t>Motorola proposed to correct some specification numbers under section 3 "Justification".</w:t>
      </w:r>
    </w:p>
    <w:p w:rsidR="00C552DE" w:rsidRDefault="00C552DE" w:rsidP="00C55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CP-172145</w:t>
      </w:r>
      <w:r>
        <w:rPr>
          <w:color w:val="993300"/>
          <w:u w:val="single"/>
        </w:rPr>
        <w:t>.</w:t>
      </w:r>
      <w:r>
        <w:rPr>
          <w:color w:val="993300"/>
          <w:u w:val="single"/>
        </w:rPr>
        <w:br/>
      </w:r>
      <w:r>
        <w:rPr>
          <w:color w:val="993300"/>
          <w:u w:val="single"/>
        </w:rPr>
        <w:br/>
      </w:r>
    </w:p>
    <w:p w:rsidR="00C552DE" w:rsidRDefault="00C552DE" w:rsidP="00C552DE">
      <w:pPr>
        <w:rPr>
          <w:i/>
        </w:rPr>
      </w:pPr>
      <w:r w:rsidRPr="00C552DE">
        <w:rPr>
          <w:rFonts w:ascii="Arial" w:hAnsi="Arial" w:cs="Arial"/>
          <w:b/>
          <w:color w:val="0000FF"/>
          <w:sz w:val="24"/>
          <w:u w:val="thick"/>
        </w:rPr>
        <w:t>CP-172145</w:t>
      </w:r>
      <w:r>
        <w:rPr>
          <w:b/>
        </w:rPr>
        <w:tab/>
        <w:t>New WID on Protocol enhancements for Mission Critical Services</w:t>
      </w:r>
      <w:r>
        <w:rPr>
          <w:b/>
        </w:rPr>
        <w:br/>
      </w:r>
      <w:r>
        <w:rPr>
          <w:i/>
        </w:rPr>
        <w:tab/>
      </w:r>
      <w:r>
        <w:rPr>
          <w:i/>
        </w:rPr>
        <w:tab/>
      </w:r>
      <w:r>
        <w:rPr>
          <w:i/>
        </w:rPr>
        <w:tab/>
      </w:r>
      <w:r>
        <w:rPr>
          <w:i/>
        </w:rPr>
        <w:tab/>
      </w:r>
      <w:r>
        <w:rPr>
          <w:i/>
        </w:rPr>
        <w:tab/>
        <w:t>Source: CT1</w:t>
      </w:r>
    </w:p>
    <w:p w:rsidR="00C552DE" w:rsidRDefault="00C552DE" w:rsidP="00C552DE">
      <w:pPr>
        <w:rPr>
          <w:color w:val="808080"/>
        </w:rPr>
      </w:pPr>
      <w:r>
        <w:rPr>
          <w:color w:val="808080"/>
        </w:rPr>
        <w:t>(Replaces CP-172029)</w:t>
      </w:r>
    </w:p>
    <w:p w:rsidR="00C552DE" w:rsidRDefault="00C552DE" w:rsidP="00C55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552DE" w:rsidRDefault="00C552DE" w:rsidP="00C552DE">
      <w:pPr>
        <w:rPr>
          <w:i/>
        </w:rPr>
      </w:pPr>
      <w:r w:rsidRPr="00C552DE">
        <w:rPr>
          <w:rFonts w:ascii="Arial" w:hAnsi="Arial" w:cs="Arial"/>
          <w:b/>
          <w:color w:val="0000FF"/>
          <w:sz w:val="24"/>
          <w:u w:val="thick"/>
        </w:rPr>
        <w:t>CP-172030</w:t>
      </w:r>
      <w:r>
        <w:rPr>
          <w:b/>
        </w:rPr>
        <w:tab/>
        <w:t>New WID on enhancement for Mission Critical Push-to-Talk</w:t>
      </w:r>
      <w:r>
        <w:rPr>
          <w:b/>
        </w:rPr>
        <w:br/>
      </w:r>
      <w:r>
        <w:rPr>
          <w:i/>
        </w:rPr>
        <w:tab/>
      </w:r>
      <w:r>
        <w:rPr>
          <w:i/>
        </w:rPr>
        <w:tab/>
      </w:r>
      <w:r>
        <w:rPr>
          <w:i/>
        </w:rPr>
        <w:tab/>
      </w:r>
      <w:r>
        <w:rPr>
          <w:i/>
        </w:rPr>
        <w:tab/>
      </w:r>
      <w:r>
        <w:rPr>
          <w:i/>
        </w:rPr>
        <w:tab/>
        <w:t>Source: CT1</w:t>
      </w:r>
    </w:p>
    <w:p w:rsidR="00C552DE" w:rsidRDefault="00C552DE" w:rsidP="00C552DE">
      <w:pPr>
        <w:rPr>
          <w:rFonts w:ascii="Arial" w:hAnsi="Arial" w:cs="Arial"/>
          <w:b/>
        </w:rPr>
      </w:pPr>
      <w:r>
        <w:rPr>
          <w:rFonts w:ascii="Arial" w:hAnsi="Arial" w:cs="Arial"/>
          <w:b/>
        </w:rPr>
        <w:t xml:space="preserve">Abstract: </w:t>
      </w:r>
    </w:p>
    <w:p w:rsidR="00C552DE" w:rsidRDefault="00C552DE" w:rsidP="00C552DE">
      <w:r>
        <w:t>To define the protocol aspects of the untreated features from Release 14 (as listed in the preceding clause) and the new features of Release 15 based on Stage 2 technical specifications developed by SA6 and specified in 3GPP TS 23.379, 3GPP TS 23.280 and 3GPP TS 33.180.</w:t>
      </w:r>
    </w:p>
    <w:p w:rsidR="00C552DE" w:rsidRDefault="00C552DE" w:rsidP="00C552DE">
      <w:r>
        <w:t>To create new configuration parameters for the support of the new and enhanced enhMCPTT features.</w:t>
      </w:r>
    </w:p>
    <w:p w:rsidR="00C552DE" w:rsidRDefault="00C552DE" w:rsidP="00C552DE">
      <w:r>
        <w:t>For the new and enhanced enhMCPTT features, the Stage 3 work for each feature shall be started only after the applicable normative Stage 2 specification is available.</w:t>
      </w:r>
    </w:p>
    <w:p w:rsidR="00C552DE" w:rsidRDefault="00C552DE" w:rsidP="00C55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552DE" w:rsidRDefault="00C552DE" w:rsidP="00C552DE">
      <w:pPr>
        <w:rPr>
          <w:i/>
        </w:rPr>
      </w:pPr>
      <w:r w:rsidRPr="00C552DE">
        <w:rPr>
          <w:rFonts w:ascii="Arial" w:hAnsi="Arial" w:cs="Arial"/>
          <w:b/>
          <w:color w:val="0000FF"/>
          <w:sz w:val="24"/>
          <w:u w:val="thick"/>
        </w:rPr>
        <w:t>CP-172031</w:t>
      </w:r>
      <w:r>
        <w:rPr>
          <w:b/>
        </w:rPr>
        <w:tab/>
        <w:t>New WID on enhancement for Mission Critical Data</w:t>
      </w:r>
      <w:r>
        <w:rPr>
          <w:b/>
        </w:rPr>
        <w:br/>
      </w:r>
      <w:r>
        <w:rPr>
          <w:i/>
        </w:rPr>
        <w:tab/>
      </w:r>
      <w:r>
        <w:rPr>
          <w:i/>
        </w:rPr>
        <w:tab/>
      </w:r>
      <w:r>
        <w:rPr>
          <w:i/>
        </w:rPr>
        <w:tab/>
      </w:r>
      <w:r>
        <w:rPr>
          <w:i/>
        </w:rPr>
        <w:tab/>
      </w:r>
      <w:r>
        <w:rPr>
          <w:i/>
        </w:rPr>
        <w:tab/>
        <w:t>Source: CT1</w:t>
      </w:r>
    </w:p>
    <w:p w:rsidR="00C552DE" w:rsidRDefault="00C552DE" w:rsidP="00C552DE">
      <w:pPr>
        <w:rPr>
          <w:rFonts w:ascii="Arial" w:hAnsi="Arial" w:cs="Arial"/>
          <w:b/>
        </w:rPr>
      </w:pPr>
      <w:r>
        <w:rPr>
          <w:rFonts w:ascii="Arial" w:hAnsi="Arial" w:cs="Arial"/>
          <w:b/>
        </w:rPr>
        <w:t xml:space="preserve">Abstract: </w:t>
      </w:r>
    </w:p>
    <w:p w:rsidR="00C552DE" w:rsidRDefault="00C552DE" w:rsidP="00C552DE">
      <w:r>
        <w:t>To define the protocol aspects of the untreated features from release 14, as listed in clause 3 above, and the new features of release 15 based on stage 2 technical specifications developed by SA6 and specified in 3GPP TS 23.282 and 3GPP TS 23.280.</w:t>
      </w:r>
    </w:p>
    <w:p w:rsidR="00C552DE" w:rsidRDefault="00C552DE" w:rsidP="00C552DE">
      <w:r>
        <w:t>To create new configuration parameters, for the support of new and enhanced MCData features.</w:t>
      </w:r>
    </w:p>
    <w:p w:rsidR="00C552DE" w:rsidRDefault="00C552DE" w:rsidP="00C552DE">
      <w:r>
        <w:t>The stage 3 work for each MCData feature shall be started only after the applicable normative stage 2 specification is available.</w:t>
      </w:r>
    </w:p>
    <w:p w:rsidR="00C552DE" w:rsidRDefault="00C552DE" w:rsidP="00C552DE">
      <w:pPr>
        <w:rPr>
          <w:rFonts w:ascii="Arial" w:hAnsi="Arial" w:cs="Arial"/>
          <w:b/>
        </w:rPr>
      </w:pPr>
      <w:r>
        <w:rPr>
          <w:rFonts w:ascii="Arial" w:hAnsi="Arial" w:cs="Arial"/>
          <w:b/>
        </w:rPr>
        <w:t xml:space="preserve">Discussion: </w:t>
      </w:r>
    </w:p>
    <w:p w:rsidR="00C552DE" w:rsidRDefault="00C552DE" w:rsidP="00C552DE">
      <w:r>
        <w:t>Airbus shall be added as a supporting company.</w:t>
      </w:r>
    </w:p>
    <w:p w:rsidR="00C552DE" w:rsidRDefault="00C552DE" w:rsidP="00C55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CP-172146</w:t>
      </w:r>
      <w:r>
        <w:rPr>
          <w:color w:val="993300"/>
          <w:u w:val="single"/>
        </w:rPr>
        <w:t>.</w:t>
      </w:r>
      <w:r>
        <w:rPr>
          <w:color w:val="993300"/>
          <w:u w:val="single"/>
        </w:rPr>
        <w:br/>
      </w:r>
      <w:r>
        <w:rPr>
          <w:color w:val="993300"/>
          <w:u w:val="single"/>
        </w:rPr>
        <w:br/>
      </w:r>
    </w:p>
    <w:p w:rsidR="00C552DE" w:rsidRDefault="00C552DE" w:rsidP="00C552DE">
      <w:pPr>
        <w:rPr>
          <w:i/>
        </w:rPr>
      </w:pPr>
      <w:r w:rsidRPr="00C552DE">
        <w:rPr>
          <w:rFonts w:ascii="Arial" w:hAnsi="Arial" w:cs="Arial"/>
          <w:b/>
          <w:color w:val="0000FF"/>
          <w:sz w:val="24"/>
          <w:u w:val="thick"/>
        </w:rPr>
        <w:t>CP-172146</w:t>
      </w:r>
      <w:r>
        <w:rPr>
          <w:b/>
        </w:rPr>
        <w:tab/>
        <w:t>New WID on enhancement for Mission Critical Data</w:t>
      </w:r>
      <w:r>
        <w:rPr>
          <w:b/>
        </w:rPr>
        <w:br/>
      </w:r>
      <w:r>
        <w:rPr>
          <w:i/>
        </w:rPr>
        <w:tab/>
      </w:r>
      <w:r>
        <w:rPr>
          <w:i/>
        </w:rPr>
        <w:tab/>
      </w:r>
      <w:r>
        <w:rPr>
          <w:i/>
        </w:rPr>
        <w:tab/>
      </w:r>
      <w:r>
        <w:rPr>
          <w:i/>
        </w:rPr>
        <w:tab/>
      </w:r>
      <w:r>
        <w:rPr>
          <w:i/>
        </w:rPr>
        <w:tab/>
        <w:t>Source: CT1</w:t>
      </w:r>
    </w:p>
    <w:p w:rsidR="00C552DE" w:rsidRDefault="00C552DE" w:rsidP="00C552DE">
      <w:pPr>
        <w:rPr>
          <w:color w:val="808080"/>
        </w:rPr>
      </w:pPr>
      <w:r>
        <w:rPr>
          <w:color w:val="808080"/>
        </w:rPr>
        <w:t>(Replaces CP-172031)</w:t>
      </w:r>
    </w:p>
    <w:p w:rsidR="00C552DE" w:rsidRDefault="00C552DE" w:rsidP="00C55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552DE" w:rsidRDefault="00C552DE" w:rsidP="00C552DE">
      <w:pPr>
        <w:rPr>
          <w:i/>
        </w:rPr>
      </w:pPr>
      <w:r w:rsidRPr="00C552DE">
        <w:rPr>
          <w:rFonts w:ascii="Arial" w:hAnsi="Arial" w:cs="Arial"/>
          <w:b/>
          <w:color w:val="0000FF"/>
          <w:sz w:val="24"/>
          <w:u w:val="thick"/>
        </w:rPr>
        <w:t>CP-172032</w:t>
      </w:r>
      <w:r>
        <w:rPr>
          <w:b/>
        </w:rPr>
        <w:tab/>
        <w:t>New work item on Enhancements to Mission Critical Video – CT aspects</w:t>
      </w:r>
      <w:r>
        <w:rPr>
          <w:b/>
        </w:rPr>
        <w:br/>
      </w:r>
      <w:r>
        <w:rPr>
          <w:i/>
        </w:rPr>
        <w:tab/>
      </w:r>
      <w:r>
        <w:rPr>
          <w:i/>
        </w:rPr>
        <w:tab/>
      </w:r>
      <w:r>
        <w:rPr>
          <w:i/>
        </w:rPr>
        <w:tab/>
      </w:r>
      <w:r>
        <w:rPr>
          <w:i/>
        </w:rPr>
        <w:tab/>
      </w:r>
      <w:r>
        <w:rPr>
          <w:i/>
        </w:rPr>
        <w:tab/>
        <w:t>Source: CT1</w:t>
      </w:r>
    </w:p>
    <w:p w:rsidR="00C552DE" w:rsidRDefault="00C552DE" w:rsidP="00C552DE">
      <w:pPr>
        <w:rPr>
          <w:rFonts w:ascii="Arial" w:hAnsi="Arial" w:cs="Arial"/>
          <w:b/>
        </w:rPr>
      </w:pPr>
      <w:r>
        <w:rPr>
          <w:rFonts w:ascii="Arial" w:hAnsi="Arial" w:cs="Arial"/>
          <w:b/>
        </w:rPr>
        <w:t xml:space="preserve">Abstract: </w:t>
      </w:r>
    </w:p>
    <w:p w:rsidR="00C552DE" w:rsidRDefault="00C552DE" w:rsidP="00C552DE">
      <w:r>
        <w:t>To define the protocol aspects of the untreated features from release 14 (as listed in clause 3) and the new features of release 15 based on stage 2 technical specifications developed by SA6 and specified in 3GPP TS 23.281 and 3GPP TS 23.280.</w:t>
      </w:r>
    </w:p>
    <w:p w:rsidR="00C552DE" w:rsidRDefault="00C552DE" w:rsidP="00C552DE">
      <w:r>
        <w:t>To create new configuration parameters, for the support of new and enhanced MCVideo features.</w:t>
      </w:r>
    </w:p>
    <w:p w:rsidR="00C552DE" w:rsidRDefault="00C552DE" w:rsidP="00C552DE">
      <w:r>
        <w:t>For the new and enhanced MCVideo features, the stage 3 work for each feature shall be started only after the applicable normative stage 2 specification is available.</w:t>
      </w:r>
    </w:p>
    <w:p w:rsidR="00C552DE" w:rsidRDefault="00C552DE" w:rsidP="00C552DE">
      <w:pPr>
        <w:rPr>
          <w:rFonts w:ascii="Arial" w:hAnsi="Arial" w:cs="Arial"/>
          <w:b/>
        </w:rPr>
      </w:pPr>
      <w:r>
        <w:rPr>
          <w:rFonts w:ascii="Arial" w:hAnsi="Arial" w:cs="Arial"/>
          <w:b/>
        </w:rPr>
        <w:t xml:space="preserve">Discussion: </w:t>
      </w:r>
    </w:p>
    <w:p w:rsidR="00C552DE" w:rsidRDefault="00C552DE" w:rsidP="00C552DE">
      <w:r>
        <w:t>Airbus shall be added as a supporting company.</w:t>
      </w:r>
    </w:p>
    <w:p w:rsidR="00C552DE" w:rsidRDefault="00C552DE" w:rsidP="00C55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CP-172147</w:t>
      </w:r>
      <w:r>
        <w:rPr>
          <w:color w:val="993300"/>
          <w:u w:val="single"/>
        </w:rPr>
        <w:t>.</w:t>
      </w:r>
      <w:r>
        <w:rPr>
          <w:color w:val="993300"/>
          <w:u w:val="single"/>
        </w:rPr>
        <w:br/>
      </w:r>
      <w:r>
        <w:rPr>
          <w:color w:val="993300"/>
          <w:u w:val="single"/>
        </w:rPr>
        <w:br/>
      </w:r>
    </w:p>
    <w:p w:rsidR="00C552DE" w:rsidRDefault="00C552DE" w:rsidP="00C552DE">
      <w:pPr>
        <w:rPr>
          <w:i/>
        </w:rPr>
      </w:pPr>
      <w:r w:rsidRPr="00C552DE">
        <w:rPr>
          <w:rFonts w:ascii="Arial" w:hAnsi="Arial" w:cs="Arial"/>
          <w:b/>
          <w:color w:val="0000FF"/>
          <w:sz w:val="24"/>
          <w:u w:val="thick"/>
        </w:rPr>
        <w:t>CP-172147</w:t>
      </w:r>
      <w:r>
        <w:rPr>
          <w:b/>
        </w:rPr>
        <w:tab/>
        <w:t>New work item on Enhancements to Mission Critical Video – CT aspects</w:t>
      </w:r>
      <w:r>
        <w:rPr>
          <w:b/>
        </w:rPr>
        <w:br/>
      </w:r>
      <w:r>
        <w:rPr>
          <w:i/>
        </w:rPr>
        <w:tab/>
      </w:r>
      <w:r>
        <w:rPr>
          <w:i/>
        </w:rPr>
        <w:tab/>
      </w:r>
      <w:r>
        <w:rPr>
          <w:i/>
        </w:rPr>
        <w:tab/>
      </w:r>
      <w:r>
        <w:rPr>
          <w:i/>
        </w:rPr>
        <w:tab/>
      </w:r>
      <w:r>
        <w:rPr>
          <w:i/>
        </w:rPr>
        <w:tab/>
        <w:t>Source: CT1</w:t>
      </w:r>
    </w:p>
    <w:p w:rsidR="00C552DE" w:rsidRDefault="00C552DE" w:rsidP="00C552DE">
      <w:pPr>
        <w:rPr>
          <w:color w:val="808080"/>
        </w:rPr>
      </w:pPr>
      <w:r>
        <w:rPr>
          <w:color w:val="808080"/>
        </w:rPr>
        <w:t>(Replaces CP-172032)</w:t>
      </w:r>
    </w:p>
    <w:p w:rsidR="00C552DE" w:rsidRDefault="00C552DE" w:rsidP="00C55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552DE" w:rsidRDefault="00C552DE" w:rsidP="00C552DE">
      <w:pPr>
        <w:rPr>
          <w:i/>
        </w:rPr>
      </w:pPr>
      <w:r w:rsidRPr="00C552DE">
        <w:rPr>
          <w:rFonts w:ascii="Arial" w:hAnsi="Arial" w:cs="Arial"/>
          <w:b/>
          <w:color w:val="0000FF"/>
          <w:sz w:val="24"/>
          <w:u w:val="thick"/>
        </w:rPr>
        <w:lastRenderedPageBreak/>
        <w:t>CP-172033</w:t>
      </w:r>
      <w:r>
        <w:rPr>
          <w:b/>
        </w:rPr>
        <w:tab/>
        <w:t>New WID on IMS impact due to 5GS IP-CAN</w:t>
      </w:r>
      <w:r>
        <w:rPr>
          <w:b/>
        </w:rPr>
        <w:br/>
      </w:r>
      <w:r>
        <w:rPr>
          <w:i/>
        </w:rPr>
        <w:tab/>
      </w:r>
      <w:r>
        <w:rPr>
          <w:i/>
        </w:rPr>
        <w:tab/>
      </w:r>
      <w:r>
        <w:rPr>
          <w:i/>
        </w:rPr>
        <w:tab/>
      </w:r>
      <w:r>
        <w:rPr>
          <w:i/>
        </w:rPr>
        <w:tab/>
      </w:r>
      <w:r>
        <w:rPr>
          <w:i/>
        </w:rPr>
        <w:tab/>
        <w:t>Source: CT1</w:t>
      </w:r>
    </w:p>
    <w:p w:rsidR="00C552DE" w:rsidRDefault="00C552DE" w:rsidP="00C552DE">
      <w:pPr>
        <w:rPr>
          <w:color w:val="808080"/>
        </w:rPr>
      </w:pPr>
      <w:r>
        <w:rPr>
          <w:color w:val="808080"/>
        </w:rPr>
        <w:t>(Replaces CP-171103)</w:t>
      </w:r>
    </w:p>
    <w:p w:rsidR="00C552DE" w:rsidRDefault="00C552DE" w:rsidP="00C552DE">
      <w:pPr>
        <w:rPr>
          <w:rFonts w:ascii="Arial" w:hAnsi="Arial" w:cs="Arial"/>
          <w:b/>
        </w:rPr>
      </w:pPr>
      <w:r>
        <w:rPr>
          <w:rFonts w:ascii="Arial" w:hAnsi="Arial" w:cs="Arial"/>
          <w:b/>
        </w:rPr>
        <w:t xml:space="preserve">Abstract: </w:t>
      </w:r>
    </w:p>
    <w:p w:rsidR="00C552DE" w:rsidRDefault="00C552DE" w:rsidP="00C552DE">
      <w:r>
        <w:t>For CT3, the expected work will include analysis and the related normative work on (non-exhaustive list):</w:t>
      </w:r>
    </w:p>
    <w:p w:rsidR="00C552DE" w:rsidRDefault="00C552DE" w:rsidP="00C552DE">
      <w:r>
        <w:t>a)</w:t>
      </w:r>
      <w:r>
        <w:tab/>
        <w:t>impacts on Rx interface related to IMS due to 5G;</w:t>
      </w:r>
    </w:p>
    <w:p w:rsidR="00C552DE" w:rsidRDefault="00C552DE" w:rsidP="00C55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552DE" w:rsidRDefault="00C552DE" w:rsidP="00C552DE">
      <w:pPr>
        <w:rPr>
          <w:i/>
        </w:rPr>
      </w:pPr>
      <w:r w:rsidRPr="00C552DE">
        <w:rPr>
          <w:rFonts w:ascii="Arial" w:hAnsi="Arial" w:cs="Arial"/>
          <w:b/>
          <w:color w:val="0000FF"/>
          <w:sz w:val="24"/>
          <w:u w:val="thick"/>
        </w:rPr>
        <w:t>CP-172034</w:t>
      </w:r>
      <w:r>
        <w:rPr>
          <w:b/>
        </w:rPr>
        <w:tab/>
        <w:t>Revised WID on CT aspects on 5G System - Phase 1</w:t>
      </w:r>
      <w:r>
        <w:rPr>
          <w:b/>
        </w:rPr>
        <w:br/>
      </w:r>
      <w:r>
        <w:rPr>
          <w:i/>
        </w:rPr>
        <w:tab/>
      </w:r>
      <w:r>
        <w:rPr>
          <w:i/>
        </w:rPr>
        <w:tab/>
      </w:r>
      <w:r>
        <w:rPr>
          <w:i/>
        </w:rPr>
        <w:tab/>
      </w:r>
      <w:r>
        <w:rPr>
          <w:i/>
        </w:rPr>
        <w:tab/>
      </w:r>
      <w:r>
        <w:rPr>
          <w:i/>
        </w:rPr>
        <w:tab/>
        <w:t>Source: CT1</w:t>
      </w:r>
    </w:p>
    <w:p w:rsidR="00C552DE" w:rsidRDefault="00C552DE" w:rsidP="00C552DE">
      <w:pPr>
        <w:rPr>
          <w:color w:val="808080"/>
        </w:rPr>
      </w:pPr>
      <w:r>
        <w:rPr>
          <w:color w:val="808080"/>
        </w:rPr>
        <w:t>(Replaces CP-171105)</w:t>
      </w:r>
    </w:p>
    <w:p w:rsidR="00C552DE" w:rsidRDefault="00C552DE" w:rsidP="00C552DE">
      <w:pPr>
        <w:rPr>
          <w:rFonts w:ascii="Arial" w:hAnsi="Arial" w:cs="Arial"/>
          <w:b/>
        </w:rPr>
      </w:pPr>
      <w:r>
        <w:rPr>
          <w:rFonts w:ascii="Arial" w:hAnsi="Arial" w:cs="Arial"/>
          <w:b/>
        </w:rPr>
        <w:t xml:space="preserve">Abstract: </w:t>
      </w:r>
    </w:p>
    <w:p w:rsidR="00C552DE" w:rsidRDefault="00C552DE" w:rsidP="00C552DE">
      <w:r>
        <w:t>-</w:t>
      </w:r>
      <w:r>
        <w:tab/>
        <w:t>CT1 are responsible for:</w:t>
      </w:r>
    </w:p>
    <w:p w:rsidR="00C552DE" w:rsidRDefault="00C552DE" w:rsidP="00C552DE">
      <w:r>
        <w:t>-</w:t>
      </w:r>
      <w:r>
        <w:tab/>
        <w:t>the stage 2 on SMS for 5GS;</w:t>
      </w:r>
    </w:p>
    <w:p w:rsidR="00C552DE" w:rsidRDefault="00C552DE" w:rsidP="00C552DE">
      <w:r>
        <w:t>-</w:t>
      </w:r>
      <w:r>
        <w:tab/>
        <w:t>the NAS protocol aspects between the UE and the AMF with regards to providing SMS over NAS (e.g., registration, NAS transport of SMS); and</w:t>
      </w:r>
    </w:p>
    <w:p w:rsidR="00C552DE" w:rsidRDefault="00C552DE" w:rsidP="00C552DE">
      <w:r>
        <w:t>-</w:t>
      </w:r>
      <w:r>
        <w:tab/>
        <w:t>the SMS protocol between the UE and the SMSF;</w:t>
      </w:r>
    </w:p>
    <w:p w:rsidR="00C552DE" w:rsidRDefault="00C552DE" w:rsidP="00C552DE">
      <w:r>
        <w:t>-</w:t>
      </w:r>
      <w:r>
        <w:tab/>
        <w:t>CT4 are responsible for the protocol and procedures used between the AMF and SMSF to transport NAS messages (including the necessary error handling at the protocol level and the implementation of the necessary state machines on the AMF and SMSF). CT4 will use stage 2 specifications applicable to SMS to define the service-based procedures for SMS over N20.</w:t>
      </w:r>
    </w:p>
    <w:p w:rsidR="00C552DE" w:rsidRDefault="00C552DE" w:rsidP="00C552DE">
      <w:pPr>
        <w:rPr>
          <w:rFonts w:ascii="Arial" w:hAnsi="Arial" w:cs="Arial"/>
          <w:b/>
        </w:rPr>
      </w:pPr>
      <w:r>
        <w:rPr>
          <w:rFonts w:ascii="Arial" w:hAnsi="Arial" w:cs="Arial"/>
          <w:b/>
        </w:rPr>
        <w:t xml:space="preserve">Discussion: </w:t>
      </w:r>
    </w:p>
    <w:p w:rsidR="00C552DE" w:rsidRDefault="00C552DE" w:rsidP="00C552DE">
      <w:r>
        <w:t xml:space="preserve">It was requested if CT3 Chairman will continue as a rapporteur of TR. </w:t>
      </w:r>
    </w:p>
    <w:p w:rsidR="00C552DE" w:rsidRDefault="00C552DE" w:rsidP="00C552DE">
      <w:r>
        <w:t>CT3 Chairman replied that at the moment work will continue as before but if the chairman becomes overloaded Ericsson will consider to split job between Ericsson delegates.</w:t>
      </w:r>
    </w:p>
    <w:p w:rsidR="00C552DE" w:rsidRDefault="00C552DE" w:rsidP="00C552DE">
      <w:r>
        <w:t>TDA clarified that SA1 is working beyond Rel-14 Public Warning System (PWS) in Rel-15.</w:t>
      </w:r>
    </w:p>
    <w:p w:rsidR="00C552DE" w:rsidRDefault="00C552DE" w:rsidP="00C552DE">
      <w:r>
        <w:t>CT4 Chairman reminded that based on 20 new TSs CT3 and CT4 are depended on stage 2 requirements. Delay in requirements also cause impact to Stage 3 work.</w:t>
      </w:r>
    </w:p>
    <w:p w:rsidR="00C552DE" w:rsidRDefault="00C552DE" w:rsidP="00C55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CP-172148</w:t>
      </w:r>
      <w:r>
        <w:rPr>
          <w:color w:val="993300"/>
          <w:u w:val="single"/>
        </w:rPr>
        <w:t>.</w:t>
      </w:r>
      <w:r>
        <w:rPr>
          <w:color w:val="993300"/>
          <w:u w:val="single"/>
        </w:rPr>
        <w:br/>
      </w:r>
      <w:r>
        <w:rPr>
          <w:color w:val="993300"/>
          <w:u w:val="single"/>
        </w:rPr>
        <w:br/>
      </w:r>
    </w:p>
    <w:p w:rsidR="00C552DE" w:rsidRDefault="00C552DE" w:rsidP="00C552DE">
      <w:pPr>
        <w:rPr>
          <w:i/>
        </w:rPr>
      </w:pPr>
      <w:r w:rsidRPr="00C552DE">
        <w:rPr>
          <w:rFonts w:ascii="Arial" w:hAnsi="Arial" w:cs="Arial"/>
          <w:b/>
          <w:color w:val="0000FF"/>
          <w:sz w:val="24"/>
          <w:u w:val="thick"/>
        </w:rPr>
        <w:t>CP-172148</w:t>
      </w:r>
      <w:r>
        <w:rPr>
          <w:b/>
        </w:rPr>
        <w:tab/>
        <w:t>Revised WID on CT aspects on 5G System - Phase 1</w:t>
      </w:r>
      <w:r>
        <w:rPr>
          <w:b/>
        </w:rPr>
        <w:br/>
      </w:r>
      <w:r>
        <w:rPr>
          <w:i/>
        </w:rPr>
        <w:tab/>
      </w:r>
      <w:r>
        <w:rPr>
          <w:i/>
        </w:rPr>
        <w:tab/>
      </w:r>
      <w:r>
        <w:rPr>
          <w:i/>
        </w:rPr>
        <w:tab/>
      </w:r>
      <w:r>
        <w:rPr>
          <w:i/>
        </w:rPr>
        <w:tab/>
      </w:r>
      <w:r>
        <w:rPr>
          <w:i/>
        </w:rPr>
        <w:tab/>
        <w:t>Source: CT1</w:t>
      </w:r>
    </w:p>
    <w:p w:rsidR="00C552DE" w:rsidRDefault="00C552DE" w:rsidP="00C552DE">
      <w:pPr>
        <w:rPr>
          <w:color w:val="808080"/>
        </w:rPr>
      </w:pPr>
      <w:r>
        <w:rPr>
          <w:color w:val="808080"/>
        </w:rPr>
        <w:t>(Replaces CP-172034)</w:t>
      </w:r>
    </w:p>
    <w:p w:rsidR="00C552DE" w:rsidRDefault="00C552DE" w:rsidP="00C55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552DE" w:rsidRDefault="00C552DE" w:rsidP="00C552DE">
      <w:pPr>
        <w:rPr>
          <w:i/>
        </w:rPr>
      </w:pPr>
      <w:r w:rsidRPr="00C552DE">
        <w:rPr>
          <w:rFonts w:ascii="Arial" w:hAnsi="Arial" w:cs="Arial"/>
          <w:b/>
          <w:color w:val="0000FF"/>
          <w:sz w:val="24"/>
          <w:u w:val="thick"/>
        </w:rPr>
        <w:t>CP-172057</w:t>
      </w:r>
      <w:r>
        <w:rPr>
          <w:b/>
        </w:rPr>
        <w:tab/>
        <w:t>Revised WID on CT aspects of Northbound APIs for SCEF-SCSAS Interworking</w:t>
      </w:r>
      <w:r>
        <w:rPr>
          <w:b/>
        </w:rPr>
        <w:br/>
      </w:r>
      <w:r>
        <w:rPr>
          <w:i/>
        </w:rPr>
        <w:tab/>
      </w:r>
      <w:r>
        <w:rPr>
          <w:i/>
        </w:rPr>
        <w:tab/>
      </w:r>
      <w:r>
        <w:rPr>
          <w:i/>
        </w:rPr>
        <w:tab/>
      </w:r>
      <w:r>
        <w:rPr>
          <w:i/>
        </w:rPr>
        <w:tab/>
      </w:r>
      <w:r>
        <w:rPr>
          <w:i/>
        </w:rPr>
        <w:tab/>
        <w:t>Source: CT3</w:t>
      </w:r>
    </w:p>
    <w:p w:rsidR="00C552DE" w:rsidRDefault="00C552DE" w:rsidP="00C552DE">
      <w:pPr>
        <w:rPr>
          <w:color w:val="808080"/>
        </w:rPr>
      </w:pPr>
      <w:r>
        <w:rPr>
          <w:color w:val="808080"/>
        </w:rPr>
        <w:t>(Replaces CP-171182)</w:t>
      </w:r>
    </w:p>
    <w:p w:rsidR="00C552DE" w:rsidRDefault="00C552DE" w:rsidP="00C552DE">
      <w:pPr>
        <w:rPr>
          <w:rFonts w:ascii="Arial" w:hAnsi="Arial" w:cs="Arial"/>
          <w:b/>
        </w:rPr>
      </w:pPr>
      <w:r>
        <w:rPr>
          <w:rFonts w:ascii="Arial" w:hAnsi="Arial" w:cs="Arial"/>
          <w:b/>
        </w:rPr>
        <w:lastRenderedPageBreak/>
        <w:t xml:space="preserve">Discussion: </w:t>
      </w:r>
    </w:p>
    <w:p w:rsidR="00C552DE" w:rsidRDefault="00C552DE" w:rsidP="00C552DE">
      <w:r>
        <w:t>Editorial corrections are needed.</w:t>
      </w:r>
    </w:p>
    <w:p w:rsidR="00C552DE" w:rsidRDefault="00C552DE" w:rsidP="00C55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CP-172149</w:t>
      </w:r>
      <w:r>
        <w:rPr>
          <w:color w:val="993300"/>
          <w:u w:val="single"/>
        </w:rPr>
        <w:t>.</w:t>
      </w:r>
      <w:r>
        <w:rPr>
          <w:color w:val="993300"/>
          <w:u w:val="single"/>
        </w:rPr>
        <w:br/>
      </w:r>
      <w:r>
        <w:rPr>
          <w:color w:val="993300"/>
          <w:u w:val="single"/>
        </w:rPr>
        <w:br/>
      </w:r>
    </w:p>
    <w:p w:rsidR="00C552DE" w:rsidRDefault="00C552DE" w:rsidP="00C552DE">
      <w:pPr>
        <w:rPr>
          <w:i/>
        </w:rPr>
      </w:pPr>
      <w:r w:rsidRPr="00C552DE">
        <w:rPr>
          <w:rFonts w:ascii="Arial" w:hAnsi="Arial" w:cs="Arial"/>
          <w:b/>
          <w:color w:val="0000FF"/>
          <w:sz w:val="24"/>
          <w:u w:val="thick"/>
        </w:rPr>
        <w:t>CP-172149</w:t>
      </w:r>
      <w:r>
        <w:rPr>
          <w:b/>
        </w:rPr>
        <w:tab/>
        <w:t>Revised WID on CT aspects of Northbound APIs for SCEF-SCSAS Interworking</w:t>
      </w:r>
      <w:r>
        <w:rPr>
          <w:b/>
        </w:rPr>
        <w:br/>
      </w:r>
      <w:r>
        <w:rPr>
          <w:i/>
        </w:rPr>
        <w:tab/>
      </w:r>
      <w:r>
        <w:rPr>
          <w:i/>
        </w:rPr>
        <w:tab/>
      </w:r>
      <w:r>
        <w:rPr>
          <w:i/>
        </w:rPr>
        <w:tab/>
      </w:r>
      <w:r>
        <w:rPr>
          <w:i/>
        </w:rPr>
        <w:tab/>
      </w:r>
      <w:r>
        <w:rPr>
          <w:i/>
        </w:rPr>
        <w:tab/>
        <w:t>Source: CT3</w:t>
      </w:r>
    </w:p>
    <w:p w:rsidR="00C552DE" w:rsidRDefault="00C552DE" w:rsidP="00C552DE">
      <w:pPr>
        <w:rPr>
          <w:color w:val="808080"/>
        </w:rPr>
      </w:pPr>
      <w:r>
        <w:rPr>
          <w:color w:val="808080"/>
        </w:rPr>
        <w:t>(Replaces CP-172057)</w:t>
      </w:r>
    </w:p>
    <w:p w:rsidR="00C552DE" w:rsidRDefault="00C552DE" w:rsidP="00C55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552DE" w:rsidRDefault="00C552DE" w:rsidP="00C552DE">
      <w:pPr>
        <w:rPr>
          <w:i/>
        </w:rPr>
      </w:pPr>
      <w:r w:rsidRPr="00C552DE">
        <w:rPr>
          <w:rFonts w:ascii="Arial" w:hAnsi="Arial" w:cs="Arial"/>
          <w:b/>
          <w:color w:val="0000FF"/>
          <w:sz w:val="24"/>
          <w:u w:val="thick"/>
        </w:rPr>
        <w:t>CP-172058</w:t>
      </w:r>
      <w:r>
        <w:rPr>
          <w:b/>
        </w:rPr>
        <w:tab/>
        <w:t>Revised SID on Policy and Charging for Volume Based Charging</w:t>
      </w:r>
      <w:r>
        <w:rPr>
          <w:b/>
        </w:rPr>
        <w:br/>
      </w:r>
      <w:r>
        <w:rPr>
          <w:i/>
        </w:rPr>
        <w:tab/>
      </w:r>
      <w:r>
        <w:rPr>
          <w:i/>
        </w:rPr>
        <w:tab/>
      </w:r>
      <w:r>
        <w:rPr>
          <w:i/>
        </w:rPr>
        <w:tab/>
      </w:r>
      <w:r>
        <w:rPr>
          <w:i/>
        </w:rPr>
        <w:tab/>
      </w:r>
      <w:r>
        <w:rPr>
          <w:i/>
        </w:rPr>
        <w:tab/>
        <w:t>Source: CT3</w:t>
      </w:r>
    </w:p>
    <w:p w:rsidR="00C552DE" w:rsidRDefault="00C552DE" w:rsidP="00C552DE">
      <w:pPr>
        <w:rPr>
          <w:color w:val="808080"/>
        </w:rPr>
      </w:pPr>
      <w:r>
        <w:rPr>
          <w:color w:val="808080"/>
        </w:rPr>
        <w:t>(Replaces CP-160822)</w:t>
      </w:r>
    </w:p>
    <w:p w:rsidR="00C552DE" w:rsidRDefault="00C552DE" w:rsidP="00C552DE">
      <w:pPr>
        <w:rPr>
          <w:rFonts w:ascii="Arial" w:hAnsi="Arial" w:cs="Arial"/>
          <w:b/>
        </w:rPr>
      </w:pPr>
      <w:r>
        <w:rPr>
          <w:rFonts w:ascii="Arial" w:hAnsi="Arial" w:cs="Arial"/>
          <w:b/>
        </w:rPr>
        <w:t xml:space="preserve">Discussion: </w:t>
      </w:r>
    </w:p>
    <w:p w:rsidR="00C552DE" w:rsidRDefault="00C552DE" w:rsidP="00C552DE">
      <w:r>
        <w:t>UID was missing.</w:t>
      </w:r>
    </w:p>
    <w:p w:rsidR="00C552DE" w:rsidRDefault="00C552DE" w:rsidP="00C55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CP-172135</w:t>
      </w:r>
      <w:r>
        <w:rPr>
          <w:color w:val="993300"/>
          <w:u w:val="single"/>
        </w:rPr>
        <w:t>.</w:t>
      </w:r>
      <w:r>
        <w:rPr>
          <w:color w:val="993300"/>
          <w:u w:val="single"/>
        </w:rPr>
        <w:br/>
      </w:r>
      <w:r>
        <w:rPr>
          <w:color w:val="993300"/>
          <w:u w:val="single"/>
        </w:rPr>
        <w:br/>
      </w:r>
    </w:p>
    <w:p w:rsidR="00C552DE" w:rsidRDefault="00C552DE" w:rsidP="00C552DE">
      <w:pPr>
        <w:rPr>
          <w:i/>
        </w:rPr>
      </w:pPr>
      <w:r w:rsidRPr="00C552DE">
        <w:rPr>
          <w:rFonts w:ascii="Arial" w:hAnsi="Arial" w:cs="Arial"/>
          <w:b/>
          <w:color w:val="0000FF"/>
          <w:sz w:val="24"/>
          <w:u w:val="thick"/>
        </w:rPr>
        <w:t>CP-172135</w:t>
      </w:r>
      <w:r>
        <w:rPr>
          <w:b/>
        </w:rPr>
        <w:tab/>
        <w:t>Revised SID on Policy and Charging for Volume Based Charging</w:t>
      </w:r>
      <w:r>
        <w:rPr>
          <w:b/>
        </w:rPr>
        <w:br/>
      </w:r>
      <w:r>
        <w:rPr>
          <w:i/>
        </w:rPr>
        <w:tab/>
      </w:r>
      <w:r>
        <w:rPr>
          <w:i/>
        </w:rPr>
        <w:tab/>
      </w:r>
      <w:r>
        <w:rPr>
          <w:i/>
        </w:rPr>
        <w:tab/>
      </w:r>
      <w:r>
        <w:rPr>
          <w:i/>
        </w:rPr>
        <w:tab/>
      </w:r>
      <w:r>
        <w:rPr>
          <w:i/>
        </w:rPr>
        <w:tab/>
        <w:t>Source: CT3</w:t>
      </w:r>
    </w:p>
    <w:p w:rsidR="00C552DE" w:rsidRDefault="00C552DE" w:rsidP="00C552DE">
      <w:pPr>
        <w:rPr>
          <w:color w:val="808080"/>
        </w:rPr>
      </w:pPr>
      <w:r>
        <w:rPr>
          <w:color w:val="808080"/>
        </w:rPr>
        <w:t>(Replaces CP-172058)</w:t>
      </w:r>
    </w:p>
    <w:p w:rsidR="00C552DE" w:rsidRDefault="00C552DE" w:rsidP="00C552DE">
      <w:pPr>
        <w:rPr>
          <w:rFonts w:ascii="Arial" w:hAnsi="Arial" w:cs="Arial"/>
          <w:b/>
        </w:rPr>
      </w:pPr>
      <w:r>
        <w:rPr>
          <w:rFonts w:ascii="Arial" w:hAnsi="Arial" w:cs="Arial"/>
          <w:b/>
        </w:rPr>
        <w:t xml:space="preserve">Abstract: </w:t>
      </w:r>
    </w:p>
    <w:p w:rsidR="00C552DE" w:rsidRDefault="00C552DE" w:rsidP="00C552DE">
      <w:r>
        <w:t>CT1 work also included in the SID.</w:t>
      </w:r>
    </w:p>
    <w:p w:rsidR="00C552DE" w:rsidRDefault="00C552DE" w:rsidP="00C55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552DE" w:rsidRDefault="00C552DE" w:rsidP="00C552DE">
      <w:pPr>
        <w:pStyle w:val="Heading3"/>
      </w:pPr>
      <w:bookmarkStart w:id="68" w:name="_Toc492975657"/>
      <w:r>
        <w:t>15.2</w:t>
      </w:r>
      <w:r>
        <w:tab/>
        <w:t>Rel-15 work planning</w:t>
      </w:r>
      <w:bookmarkEnd w:id="68"/>
    </w:p>
    <w:p w:rsidR="00C552DE" w:rsidRDefault="00C552DE" w:rsidP="00C552DE">
      <w:pPr>
        <w:pStyle w:val="Heading3"/>
      </w:pPr>
      <w:bookmarkStart w:id="69" w:name="_Toc492975658"/>
      <w:r>
        <w:t>15.3</w:t>
      </w:r>
      <w:r>
        <w:tab/>
        <w:t>TEI15 [TEI15]</w:t>
      </w:r>
      <w:bookmarkEnd w:id="69"/>
    </w:p>
    <w:p w:rsidR="00C552DE" w:rsidRDefault="00C552DE" w:rsidP="00C552DE">
      <w:pPr>
        <w:rPr>
          <w:i/>
        </w:rPr>
      </w:pPr>
      <w:r w:rsidRPr="00C552DE">
        <w:rPr>
          <w:rFonts w:ascii="Arial" w:hAnsi="Arial" w:cs="Arial"/>
          <w:b/>
          <w:color w:val="0000FF"/>
          <w:sz w:val="24"/>
          <w:u w:val="thick"/>
        </w:rPr>
        <w:t>CP-172021</w:t>
      </w:r>
      <w:r>
        <w:rPr>
          <w:b/>
        </w:rPr>
        <w:tab/>
        <w:t>Enhancements on MAP</w:t>
      </w:r>
      <w:r>
        <w:rPr>
          <w:b/>
        </w:rPr>
        <w:br/>
      </w:r>
      <w:r>
        <w:rPr>
          <w:i/>
        </w:rPr>
        <w:tab/>
      </w:r>
      <w:r>
        <w:rPr>
          <w:i/>
        </w:rPr>
        <w:tab/>
      </w:r>
      <w:r>
        <w:rPr>
          <w:i/>
        </w:rPr>
        <w:tab/>
      </w:r>
      <w:r>
        <w:rPr>
          <w:i/>
        </w:rPr>
        <w:tab/>
      </w:r>
      <w:r>
        <w:rPr>
          <w:i/>
        </w:rPr>
        <w:tab/>
        <w:t>Source: CT4</w:t>
      </w:r>
    </w:p>
    <w:p w:rsidR="00C552DE" w:rsidRDefault="00C552DE" w:rsidP="00C55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552DE" w:rsidRDefault="00C552DE" w:rsidP="00C552DE">
      <w:pPr>
        <w:rPr>
          <w:i/>
        </w:rPr>
      </w:pPr>
      <w:r w:rsidRPr="00C552DE">
        <w:rPr>
          <w:rFonts w:ascii="Arial" w:hAnsi="Arial" w:cs="Arial"/>
          <w:b/>
          <w:color w:val="0000FF"/>
          <w:sz w:val="24"/>
          <w:u w:val="thick"/>
        </w:rPr>
        <w:t>CP-172022</w:t>
      </w:r>
      <w:r>
        <w:rPr>
          <w:b/>
        </w:rPr>
        <w:tab/>
        <w:t>Enhancements on Diameter based interfaces</w:t>
      </w:r>
      <w:r>
        <w:rPr>
          <w:b/>
        </w:rPr>
        <w:br/>
      </w:r>
      <w:r>
        <w:rPr>
          <w:i/>
        </w:rPr>
        <w:tab/>
      </w:r>
      <w:r>
        <w:rPr>
          <w:i/>
        </w:rPr>
        <w:tab/>
      </w:r>
      <w:r>
        <w:rPr>
          <w:i/>
        </w:rPr>
        <w:tab/>
      </w:r>
      <w:r>
        <w:rPr>
          <w:i/>
        </w:rPr>
        <w:tab/>
      </w:r>
      <w:r>
        <w:rPr>
          <w:i/>
        </w:rPr>
        <w:tab/>
        <w:t>Source: CT4</w:t>
      </w:r>
    </w:p>
    <w:p w:rsidR="00C552DE" w:rsidRDefault="00C552DE" w:rsidP="00C55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552DE" w:rsidRDefault="00C552DE" w:rsidP="00C552DE">
      <w:pPr>
        <w:rPr>
          <w:i/>
        </w:rPr>
      </w:pPr>
      <w:r w:rsidRPr="00C552DE">
        <w:rPr>
          <w:rFonts w:ascii="Arial" w:hAnsi="Arial" w:cs="Arial"/>
          <w:b/>
          <w:color w:val="0000FF"/>
          <w:sz w:val="24"/>
          <w:u w:val="thick"/>
        </w:rPr>
        <w:t>CP-172023</w:t>
      </w:r>
      <w:r>
        <w:rPr>
          <w:b/>
        </w:rPr>
        <w:tab/>
        <w:t>Enhancements on EPS AAA interfaces</w:t>
      </w:r>
      <w:r>
        <w:rPr>
          <w:b/>
        </w:rPr>
        <w:br/>
      </w:r>
      <w:r>
        <w:rPr>
          <w:i/>
        </w:rPr>
        <w:tab/>
      </w:r>
      <w:r>
        <w:rPr>
          <w:i/>
        </w:rPr>
        <w:tab/>
      </w:r>
      <w:r>
        <w:rPr>
          <w:i/>
        </w:rPr>
        <w:tab/>
      </w:r>
      <w:r>
        <w:rPr>
          <w:i/>
        </w:rPr>
        <w:tab/>
      </w:r>
      <w:r>
        <w:rPr>
          <w:i/>
        </w:rPr>
        <w:tab/>
        <w:t>Source: CT4</w:t>
      </w:r>
    </w:p>
    <w:p w:rsidR="00C552DE" w:rsidRDefault="00C552DE" w:rsidP="00C55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552DE" w:rsidRDefault="00C552DE" w:rsidP="00C552DE">
      <w:pPr>
        <w:rPr>
          <w:i/>
        </w:rPr>
      </w:pPr>
      <w:r w:rsidRPr="00C552DE">
        <w:rPr>
          <w:rFonts w:ascii="Arial" w:hAnsi="Arial" w:cs="Arial"/>
          <w:b/>
          <w:color w:val="0000FF"/>
          <w:sz w:val="24"/>
          <w:u w:val="thick"/>
        </w:rPr>
        <w:t>CP-172024</w:t>
      </w:r>
      <w:r>
        <w:rPr>
          <w:b/>
        </w:rPr>
        <w:tab/>
        <w:t>Enhancement on Addressing and Subscriber Data Handling</w:t>
      </w:r>
      <w:r>
        <w:rPr>
          <w:b/>
        </w:rPr>
        <w:br/>
      </w:r>
      <w:r>
        <w:rPr>
          <w:i/>
        </w:rPr>
        <w:tab/>
      </w:r>
      <w:r>
        <w:rPr>
          <w:i/>
        </w:rPr>
        <w:tab/>
      </w:r>
      <w:r>
        <w:rPr>
          <w:i/>
        </w:rPr>
        <w:tab/>
      </w:r>
      <w:r>
        <w:rPr>
          <w:i/>
        </w:rPr>
        <w:tab/>
      </w:r>
      <w:r>
        <w:rPr>
          <w:i/>
        </w:rPr>
        <w:tab/>
        <w:t>Source: CT4</w:t>
      </w:r>
    </w:p>
    <w:p w:rsidR="00C552DE" w:rsidRDefault="00C552DE" w:rsidP="00C55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552DE" w:rsidRDefault="00C552DE" w:rsidP="00C552DE">
      <w:pPr>
        <w:rPr>
          <w:i/>
        </w:rPr>
      </w:pPr>
      <w:r w:rsidRPr="00C552DE">
        <w:rPr>
          <w:rFonts w:ascii="Arial" w:hAnsi="Arial" w:cs="Arial"/>
          <w:b/>
          <w:color w:val="0000FF"/>
          <w:sz w:val="24"/>
          <w:u w:val="thick"/>
        </w:rPr>
        <w:t>CP-172025</w:t>
      </w:r>
      <w:r>
        <w:rPr>
          <w:b/>
        </w:rPr>
        <w:tab/>
        <w:t>Enhancements on GTP</w:t>
      </w:r>
      <w:r>
        <w:rPr>
          <w:b/>
        </w:rPr>
        <w:br/>
      </w:r>
      <w:r>
        <w:rPr>
          <w:i/>
        </w:rPr>
        <w:tab/>
      </w:r>
      <w:r>
        <w:rPr>
          <w:i/>
        </w:rPr>
        <w:tab/>
      </w:r>
      <w:r>
        <w:rPr>
          <w:i/>
        </w:rPr>
        <w:tab/>
      </w:r>
      <w:r>
        <w:rPr>
          <w:i/>
        </w:rPr>
        <w:tab/>
      </w:r>
      <w:r>
        <w:rPr>
          <w:i/>
        </w:rPr>
        <w:tab/>
        <w:t>Source: CT4</w:t>
      </w:r>
    </w:p>
    <w:p w:rsidR="00C552DE" w:rsidRDefault="00C552DE" w:rsidP="00C55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552DE" w:rsidRDefault="00C552DE" w:rsidP="00C552DE">
      <w:pPr>
        <w:rPr>
          <w:i/>
        </w:rPr>
      </w:pPr>
      <w:r w:rsidRPr="00C552DE">
        <w:rPr>
          <w:rFonts w:ascii="Arial" w:hAnsi="Arial" w:cs="Arial"/>
          <w:b/>
          <w:color w:val="0000FF"/>
          <w:sz w:val="24"/>
          <w:u w:val="thick"/>
        </w:rPr>
        <w:t>CP-172050</w:t>
      </w:r>
      <w:r>
        <w:rPr>
          <w:b/>
        </w:rPr>
        <w:tab/>
        <w:t>CR pack on TEI15 IMS / CS</w:t>
      </w:r>
      <w:r>
        <w:rPr>
          <w:b/>
        </w:rPr>
        <w:br/>
      </w:r>
      <w:r>
        <w:rPr>
          <w:i/>
        </w:rPr>
        <w:tab/>
      </w:r>
      <w:r>
        <w:rPr>
          <w:i/>
        </w:rPr>
        <w:tab/>
      </w:r>
      <w:r>
        <w:rPr>
          <w:i/>
        </w:rPr>
        <w:tab/>
      </w:r>
      <w:r>
        <w:rPr>
          <w:i/>
        </w:rPr>
        <w:tab/>
      </w:r>
      <w:r>
        <w:rPr>
          <w:i/>
        </w:rPr>
        <w:tab/>
        <w:t>Source: CT3</w:t>
      </w:r>
    </w:p>
    <w:p w:rsidR="00C552DE" w:rsidRDefault="00C552DE" w:rsidP="00C55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552DE" w:rsidRDefault="00C552DE" w:rsidP="00C552DE">
      <w:pPr>
        <w:rPr>
          <w:i/>
        </w:rPr>
      </w:pPr>
      <w:r w:rsidRPr="00C552DE">
        <w:rPr>
          <w:rFonts w:ascii="Arial" w:hAnsi="Arial" w:cs="Arial"/>
          <w:b/>
          <w:color w:val="0000FF"/>
          <w:sz w:val="24"/>
          <w:u w:val="thick"/>
        </w:rPr>
        <w:t>CP-172051</w:t>
      </w:r>
      <w:r>
        <w:rPr>
          <w:b/>
        </w:rPr>
        <w:tab/>
        <w:t>CR pack1 on TEI15 PCC</w:t>
      </w:r>
      <w:r>
        <w:rPr>
          <w:b/>
        </w:rPr>
        <w:br/>
      </w:r>
      <w:r>
        <w:rPr>
          <w:i/>
        </w:rPr>
        <w:tab/>
      </w:r>
      <w:r>
        <w:rPr>
          <w:i/>
        </w:rPr>
        <w:tab/>
      </w:r>
      <w:r>
        <w:rPr>
          <w:i/>
        </w:rPr>
        <w:tab/>
      </w:r>
      <w:r>
        <w:rPr>
          <w:i/>
        </w:rPr>
        <w:tab/>
      </w:r>
      <w:r>
        <w:rPr>
          <w:i/>
        </w:rPr>
        <w:tab/>
        <w:t>Source: CT3</w:t>
      </w:r>
    </w:p>
    <w:p w:rsidR="00C552DE" w:rsidRDefault="00C552DE" w:rsidP="00C55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552DE" w:rsidRDefault="00C552DE" w:rsidP="00C552DE">
      <w:pPr>
        <w:rPr>
          <w:i/>
        </w:rPr>
      </w:pPr>
      <w:r w:rsidRPr="00C552DE">
        <w:rPr>
          <w:rFonts w:ascii="Arial" w:hAnsi="Arial" w:cs="Arial"/>
          <w:b/>
          <w:color w:val="0000FF"/>
          <w:sz w:val="24"/>
          <w:u w:val="thick"/>
        </w:rPr>
        <w:t>CP-172052</w:t>
      </w:r>
      <w:r>
        <w:rPr>
          <w:b/>
        </w:rPr>
        <w:tab/>
        <w:t>CR pack on TEI15</w:t>
      </w:r>
      <w:r>
        <w:rPr>
          <w:b/>
        </w:rPr>
        <w:br/>
      </w:r>
      <w:r>
        <w:rPr>
          <w:i/>
        </w:rPr>
        <w:tab/>
      </w:r>
      <w:r>
        <w:rPr>
          <w:i/>
        </w:rPr>
        <w:tab/>
      </w:r>
      <w:r>
        <w:rPr>
          <w:i/>
        </w:rPr>
        <w:tab/>
      </w:r>
      <w:r>
        <w:rPr>
          <w:i/>
        </w:rPr>
        <w:tab/>
      </w:r>
      <w:r>
        <w:rPr>
          <w:i/>
        </w:rPr>
        <w:tab/>
        <w:t>Source: CT3</w:t>
      </w:r>
    </w:p>
    <w:p w:rsidR="00C552DE" w:rsidRDefault="00C552DE" w:rsidP="00C55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552DE" w:rsidRDefault="00C552DE" w:rsidP="00C552DE">
      <w:pPr>
        <w:rPr>
          <w:i/>
        </w:rPr>
      </w:pPr>
      <w:r w:rsidRPr="00C552DE">
        <w:rPr>
          <w:rFonts w:ascii="Arial" w:hAnsi="Arial" w:cs="Arial"/>
          <w:b/>
          <w:color w:val="0000FF"/>
          <w:sz w:val="24"/>
          <w:u w:val="thick"/>
        </w:rPr>
        <w:t>CP-172054</w:t>
      </w:r>
      <w:r>
        <w:rPr>
          <w:b/>
        </w:rPr>
        <w:tab/>
        <w:t>CR pack2 on TEI15 PCC</w:t>
      </w:r>
      <w:r>
        <w:rPr>
          <w:b/>
        </w:rPr>
        <w:br/>
      </w:r>
      <w:r>
        <w:rPr>
          <w:i/>
        </w:rPr>
        <w:tab/>
      </w:r>
      <w:r>
        <w:rPr>
          <w:i/>
        </w:rPr>
        <w:tab/>
      </w:r>
      <w:r>
        <w:rPr>
          <w:i/>
        </w:rPr>
        <w:tab/>
      </w:r>
      <w:r>
        <w:rPr>
          <w:i/>
        </w:rPr>
        <w:tab/>
      </w:r>
      <w:r>
        <w:rPr>
          <w:i/>
        </w:rPr>
        <w:tab/>
        <w:t>Source: CT3</w:t>
      </w:r>
    </w:p>
    <w:p w:rsidR="00C552DE" w:rsidRDefault="00C552DE" w:rsidP="00C55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552DE" w:rsidRDefault="00C552DE" w:rsidP="00C552DE">
      <w:pPr>
        <w:rPr>
          <w:i/>
        </w:rPr>
      </w:pPr>
      <w:r w:rsidRPr="00C552DE">
        <w:rPr>
          <w:rFonts w:ascii="Arial" w:hAnsi="Arial" w:cs="Arial"/>
          <w:b/>
          <w:color w:val="0000FF"/>
          <w:sz w:val="24"/>
          <w:u w:val="thick"/>
        </w:rPr>
        <w:t>CP-172066</w:t>
      </w:r>
      <w:r>
        <w:rPr>
          <w:b/>
        </w:rPr>
        <w:tab/>
        <w:t>CR pack on TEI15</w:t>
      </w:r>
      <w:r>
        <w:rPr>
          <w:b/>
        </w:rPr>
        <w:br/>
      </w:r>
      <w:r>
        <w:rPr>
          <w:i/>
        </w:rPr>
        <w:tab/>
      </w:r>
      <w:r>
        <w:rPr>
          <w:i/>
        </w:rPr>
        <w:tab/>
      </w:r>
      <w:r>
        <w:rPr>
          <w:i/>
        </w:rPr>
        <w:tab/>
      </w:r>
      <w:r>
        <w:rPr>
          <w:i/>
        </w:rPr>
        <w:tab/>
      </w:r>
      <w:r>
        <w:rPr>
          <w:i/>
        </w:rPr>
        <w:tab/>
        <w:t>Source: CT6</w:t>
      </w:r>
    </w:p>
    <w:p w:rsidR="00C552DE" w:rsidRDefault="00C552DE" w:rsidP="00C55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552DE" w:rsidRDefault="00C552DE" w:rsidP="00C552DE">
      <w:pPr>
        <w:rPr>
          <w:i/>
        </w:rPr>
      </w:pPr>
      <w:r w:rsidRPr="00C552DE">
        <w:rPr>
          <w:rFonts w:ascii="Arial" w:hAnsi="Arial" w:cs="Arial"/>
          <w:b/>
          <w:color w:val="0000FF"/>
          <w:sz w:val="24"/>
          <w:u w:val="thick"/>
        </w:rPr>
        <w:t>CP-172121</w:t>
      </w:r>
      <w:r>
        <w:rPr>
          <w:b/>
        </w:rPr>
        <w:tab/>
        <w:t>CR pack on TEI15 - IMS</w:t>
      </w:r>
      <w:r>
        <w:rPr>
          <w:b/>
        </w:rPr>
        <w:br/>
      </w:r>
      <w:r>
        <w:rPr>
          <w:i/>
        </w:rPr>
        <w:tab/>
      </w:r>
      <w:r>
        <w:rPr>
          <w:i/>
        </w:rPr>
        <w:tab/>
      </w:r>
      <w:r>
        <w:rPr>
          <w:i/>
        </w:rPr>
        <w:tab/>
      </w:r>
      <w:r>
        <w:rPr>
          <w:i/>
        </w:rPr>
        <w:tab/>
      </w:r>
      <w:r>
        <w:rPr>
          <w:i/>
        </w:rPr>
        <w:tab/>
        <w:t>Source: CT1</w:t>
      </w:r>
    </w:p>
    <w:p w:rsidR="00C552DE" w:rsidRDefault="00C552DE" w:rsidP="00C55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552DE" w:rsidRDefault="00C552DE" w:rsidP="00C552DE">
      <w:pPr>
        <w:rPr>
          <w:i/>
        </w:rPr>
      </w:pPr>
      <w:r w:rsidRPr="00C552DE">
        <w:rPr>
          <w:rFonts w:ascii="Arial" w:hAnsi="Arial" w:cs="Arial"/>
          <w:b/>
          <w:color w:val="0000FF"/>
          <w:sz w:val="24"/>
          <w:u w:val="thick"/>
        </w:rPr>
        <w:t>CP-172122</w:t>
      </w:r>
      <w:r>
        <w:rPr>
          <w:b/>
        </w:rPr>
        <w:tab/>
        <w:t>CR pack on TEI15 - non-IMS</w:t>
      </w:r>
      <w:r>
        <w:rPr>
          <w:b/>
        </w:rPr>
        <w:br/>
      </w:r>
      <w:r>
        <w:rPr>
          <w:i/>
        </w:rPr>
        <w:tab/>
      </w:r>
      <w:r>
        <w:rPr>
          <w:i/>
        </w:rPr>
        <w:tab/>
      </w:r>
      <w:r>
        <w:rPr>
          <w:i/>
        </w:rPr>
        <w:tab/>
      </w:r>
      <w:r>
        <w:rPr>
          <w:i/>
        </w:rPr>
        <w:tab/>
      </w:r>
      <w:r>
        <w:rPr>
          <w:i/>
        </w:rPr>
        <w:tab/>
        <w:t>Source: CT1</w:t>
      </w:r>
    </w:p>
    <w:p w:rsidR="00C552DE" w:rsidRDefault="00C552DE" w:rsidP="00C55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552DE" w:rsidRDefault="00C552DE" w:rsidP="00C552DE">
      <w:pPr>
        <w:pStyle w:val="Heading3"/>
      </w:pPr>
      <w:bookmarkStart w:id="70" w:name="_Toc492975659"/>
      <w:r>
        <w:t>15.4</w:t>
      </w:r>
      <w:r>
        <w:tab/>
        <w:t>CT aspects on 5G System - Phase 1 [5GS_Ph1-CT]</w:t>
      </w:r>
      <w:bookmarkEnd w:id="70"/>
    </w:p>
    <w:p w:rsidR="00C552DE" w:rsidRDefault="00C552DE" w:rsidP="00C552DE">
      <w:pPr>
        <w:pStyle w:val="Heading3"/>
      </w:pPr>
      <w:bookmarkStart w:id="71" w:name="_Toc492975660"/>
      <w:r>
        <w:t>15.5</w:t>
      </w:r>
      <w:r>
        <w:tab/>
        <w:t>IMS impact due to 5GS IP-CAN [IMSo5G]</w:t>
      </w:r>
      <w:bookmarkEnd w:id="71"/>
    </w:p>
    <w:p w:rsidR="00C552DE" w:rsidRDefault="00C552DE" w:rsidP="00C552DE">
      <w:pPr>
        <w:rPr>
          <w:i/>
        </w:rPr>
      </w:pPr>
      <w:r w:rsidRPr="00C552DE">
        <w:rPr>
          <w:rFonts w:ascii="Arial" w:hAnsi="Arial" w:cs="Arial"/>
          <w:b/>
          <w:color w:val="0000FF"/>
          <w:sz w:val="24"/>
          <w:u w:val="thick"/>
        </w:rPr>
        <w:t>CP-172115</w:t>
      </w:r>
      <w:r>
        <w:rPr>
          <w:b/>
        </w:rPr>
        <w:tab/>
        <w:t>CR pack on 5GS_Ph1-IMSo5G</w:t>
      </w:r>
      <w:r>
        <w:rPr>
          <w:b/>
        </w:rPr>
        <w:br/>
      </w:r>
      <w:r>
        <w:rPr>
          <w:i/>
        </w:rPr>
        <w:tab/>
      </w:r>
      <w:r>
        <w:rPr>
          <w:i/>
        </w:rPr>
        <w:tab/>
      </w:r>
      <w:r>
        <w:rPr>
          <w:i/>
        </w:rPr>
        <w:tab/>
      </w:r>
      <w:r>
        <w:rPr>
          <w:i/>
        </w:rPr>
        <w:tab/>
      </w:r>
      <w:r>
        <w:rPr>
          <w:i/>
        </w:rPr>
        <w:tab/>
        <w:t>Source: CT1</w:t>
      </w:r>
    </w:p>
    <w:p w:rsidR="00C552DE" w:rsidRDefault="00C552DE" w:rsidP="00C55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552DE" w:rsidRDefault="00C552DE" w:rsidP="00C552DE">
      <w:pPr>
        <w:pStyle w:val="Heading3"/>
      </w:pPr>
      <w:bookmarkStart w:id="72" w:name="_Toc492975661"/>
      <w:r>
        <w:t>15.6</w:t>
      </w:r>
      <w:r>
        <w:tab/>
        <w:t>EPC enhancements to support 5G New Radio via Dual Connectivity [EDCE5-CT]</w:t>
      </w:r>
      <w:bookmarkEnd w:id="72"/>
    </w:p>
    <w:p w:rsidR="00C552DE" w:rsidRDefault="00C552DE" w:rsidP="00C552DE">
      <w:pPr>
        <w:rPr>
          <w:i/>
        </w:rPr>
      </w:pPr>
      <w:r w:rsidRPr="00C552DE">
        <w:rPr>
          <w:rFonts w:ascii="Arial" w:hAnsi="Arial" w:cs="Arial"/>
          <w:b/>
          <w:color w:val="0000FF"/>
          <w:sz w:val="24"/>
          <w:u w:val="thick"/>
        </w:rPr>
        <w:t>CP-172027</w:t>
      </w:r>
      <w:r>
        <w:rPr>
          <w:b/>
        </w:rPr>
        <w:tab/>
        <w:t>Enhancements on EPC enhancements to support 5G New Radio via Dual Connectivity, CT aspects</w:t>
      </w:r>
      <w:r>
        <w:rPr>
          <w:b/>
        </w:rPr>
        <w:br/>
      </w:r>
      <w:r>
        <w:rPr>
          <w:i/>
        </w:rPr>
        <w:tab/>
      </w:r>
      <w:r>
        <w:rPr>
          <w:i/>
        </w:rPr>
        <w:tab/>
      </w:r>
      <w:r>
        <w:rPr>
          <w:i/>
        </w:rPr>
        <w:tab/>
      </w:r>
      <w:r>
        <w:rPr>
          <w:i/>
        </w:rPr>
        <w:tab/>
      </w:r>
      <w:r>
        <w:rPr>
          <w:i/>
        </w:rPr>
        <w:tab/>
        <w:t>Source: CT4</w:t>
      </w:r>
    </w:p>
    <w:p w:rsidR="00C552DE" w:rsidRDefault="00C552DE" w:rsidP="00C552DE">
      <w:pPr>
        <w:rPr>
          <w:rFonts w:ascii="Arial" w:hAnsi="Arial" w:cs="Arial"/>
          <w:b/>
        </w:rPr>
      </w:pPr>
      <w:r>
        <w:rPr>
          <w:rFonts w:ascii="Arial" w:hAnsi="Arial" w:cs="Arial"/>
          <w:b/>
        </w:rPr>
        <w:t xml:space="preserve">Discussion: </w:t>
      </w:r>
    </w:p>
    <w:p w:rsidR="00C552DE" w:rsidRDefault="00C552DE" w:rsidP="00C552DE">
      <w:r>
        <w:t>C4-174219 and C4-174220 were agreed to sent back to CT4 for further discussion.</w:t>
      </w:r>
    </w:p>
    <w:p w:rsidR="00C552DE" w:rsidRDefault="00C552DE" w:rsidP="00C552DE">
      <w:r>
        <w:t>29002_CR1238R1_(Rel-15)_C4-174219 and 29272_CR0722R1_(Rel-15)_C4-174220 were sent back to CT4.</w:t>
      </w:r>
    </w:p>
    <w:p w:rsidR="00C552DE" w:rsidRDefault="00C552DE" w:rsidP="00C55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C552DE" w:rsidRDefault="00C552DE" w:rsidP="00C552DE">
      <w:pPr>
        <w:rPr>
          <w:i/>
        </w:rPr>
      </w:pPr>
      <w:r w:rsidRPr="00C552DE">
        <w:rPr>
          <w:rFonts w:ascii="Arial" w:hAnsi="Arial" w:cs="Arial"/>
          <w:b/>
          <w:color w:val="0000FF"/>
          <w:sz w:val="24"/>
          <w:u w:val="thick"/>
        </w:rPr>
        <w:t>CP-172038</w:t>
      </w:r>
      <w:r>
        <w:rPr>
          <w:b/>
        </w:rPr>
        <w:tab/>
        <w:t>CR pack for EDCE5-CT</w:t>
      </w:r>
      <w:r>
        <w:rPr>
          <w:b/>
        </w:rPr>
        <w:br/>
      </w:r>
      <w:r>
        <w:rPr>
          <w:i/>
        </w:rPr>
        <w:tab/>
      </w:r>
      <w:r>
        <w:rPr>
          <w:i/>
        </w:rPr>
        <w:tab/>
      </w:r>
      <w:r>
        <w:rPr>
          <w:i/>
        </w:rPr>
        <w:tab/>
      </w:r>
      <w:r>
        <w:rPr>
          <w:i/>
        </w:rPr>
        <w:tab/>
      </w:r>
      <w:r>
        <w:rPr>
          <w:i/>
        </w:rPr>
        <w:tab/>
        <w:t>Source: CT3</w:t>
      </w:r>
    </w:p>
    <w:p w:rsidR="00C552DE" w:rsidRDefault="00C552DE" w:rsidP="00C55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552DE" w:rsidRDefault="00C552DE" w:rsidP="00C552DE">
      <w:pPr>
        <w:rPr>
          <w:i/>
        </w:rPr>
      </w:pPr>
      <w:r w:rsidRPr="00C552DE">
        <w:rPr>
          <w:rFonts w:ascii="Arial" w:hAnsi="Arial" w:cs="Arial"/>
          <w:b/>
          <w:color w:val="0000FF"/>
          <w:sz w:val="24"/>
          <w:u w:val="thick"/>
        </w:rPr>
        <w:t>CP-172116</w:t>
      </w:r>
      <w:r>
        <w:rPr>
          <w:b/>
        </w:rPr>
        <w:tab/>
        <w:t>CR pack on EDCE5-CT</w:t>
      </w:r>
      <w:r>
        <w:rPr>
          <w:b/>
        </w:rPr>
        <w:br/>
      </w:r>
      <w:r>
        <w:rPr>
          <w:i/>
        </w:rPr>
        <w:tab/>
      </w:r>
      <w:r>
        <w:rPr>
          <w:i/>
        </w:rPr>
        <w:tab/>
      </w:r>
      <w:r>
        <w:rPr>
          <w:i/>
        </w:rPr>
        <w:tab/>
      </w:r>
      <w:r>
        <w:rPr>
          <w:i/>
        </w:rPr>
        <w:tab/>
      </w:r>
      <w:r>
        <w:rPr>
          <w:i/>
        </w:rPr>
        <w:tab/>
        <w:t>Source: CT1</w:t>
      </w:r>
    </w:p>
    <w:p w:rsidR="00C552DE" w:rsidRDefault="00C552DE" w:rsidP="00C552DE">
      <w:pPr>
        <w:rPr>
          <w:rFonts w:ascii="Arial" w:hAnsi="Arial" w:cs="Arial"/>
          <w:b/>
        </w:rPr>
      </w:pPr>
      <w:r>
        <w:rPr>
          <w:rFonts w:ascii="Arial" w:hAnsi="Arial" w:cs="Arial"/>
          <w:b/>
        </w:rPr>
        <w:t xml:space="preserve">Discussion: </w:t>
      </w:r>
    </w:p>
    <w:p w:rsidR="00C552DE" w:rsidRDefault="00C552DE" w:rsidP="00C552DE">
      <w:r>
        <w:t>24301_CR2891R2_(Rel-15)_C1-173784 was revised in CP-1762130</w:t>
      </w:r>
    </w:p>
    <w:p w:rsidR="00C552DE" w:rsidRDefault="00C552DE" w:rsidP="00C55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C552DE" w:rsidRDefault="00C552DE" w:rsidP="00C552DE">
      <w:pPr>
        <w:rPr>
          <w:i/>
        </w:rPr>
      </w:pPr>
      <w:r w:rsidRPr="00C552DE">
        <w:rPr>
          <w:rFonts w:ascii="Arial" w:hAnsi="Arial" w:cs="Arial"/>
          <w:b/>
          <w:color w:val="0000FF"/>
          <w:sz w:val="24"/>
          <w:u w:val="thick"/>
        </w:rPr>
        <w:t>CP-172130</w:t>
      </w:r>
      <w:r>
        <w:rPr>
          <w:b/>
        </w:rPr>
        <w:tab/>
        <w:t>Extending maximum bitrate in EPS QoS IE</w:t>
      </w:r>
      <w:r>
        <w:rPr>
          <w:b/>
        </w:rPr>
        <w:br/>
      </w:r>
      <w:r>
        <w:tab/>
      </w:r>
      <w:r>
        <w:tab/>
      </w:r>
      <w:r>
        <w:tab/>
      </w:r>
      <w:r>
        <w:tab/>
      </w:r>
      <w:r>
        <w:tab/>
        <w:t>24.301</w:t>
      </w:r>
      <w:r>
        <w:tab/>
        <w:t xml:space="preserve">  CR-2891  rev 3 Cat: F (Rel-15) v14.4.0</w:t>
      </w:r>
      <w:r>
        <w:br/>
      </w:r>
      <w:r>
        <w:rPr>
          <w:i/>
        </w:rPr>
        <w:tab/>
      </w:r>
      <w:r>
        <w:rPr>
          <w:i/>
        </w:rPr>
        <w:tab/>
      </w:r>
      <w:r>
        <w:rPr>
          <w:i/>
        </w:rPr>
        <w:tab/>
      </w:r>
      <w:r>
        <w:rPr>
          <w:i/>
        </w:rPr>
        <w:tab/>
      </w:r>
      <w:r>
        <w:rPr>
          <w:i/>
        </w:rPr>
        <w:tab/>
        <w:t>Source: Vodafone</w:t>
      </w:r>
    </w:p>
    <w:p w:rsidR="00C552DE" w:rsidRDefault="00C552DE" w:rsidP="00C552DE">
      <w:pPr>
        <w:rPr>
          <w:color w:val="808080"/>
        </w:rPr>
      </w:pPr>
      <w:r>
        <w:rPr>
          <w:color w:val="808080"/>
        </w:rPr>
        <w:t>(Replaces C1-173784)</w:t>
      </w:r>
    </w:p>
    <w:p w:rsidR="00C552DE" w:rsidRDefault="00C552DE" w:rsidP="00C55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CP-172138</w:t>
      </w:r>
      <w:r>
        <w:rPr>
          <w:color w:val="993300"/>
          <w:u w:val="single"/>
        </w:rPr>
        <w:t>.</w:t>
      </w:r>
      <w:r>
        <w:rPr>
          <w:color w:val="993300"/>
          <w:u w:val="single"/>
        </w:rPr>
        <w:br/>
      </w:r>
      <w:r>
        <w:rPr>
          <w:color w:val="993300"/>
          <w:u w:val="single"/>
        </w:rPr>
        <w:br/>
      </w:r>
    </w:p>
    <w:p w:rsidR="00C552DE" w:rsidRDefault="00C552DE" w:rsidP="00C552DE">
      <w:pPr>
        <w:rPr>
          <w:i/>
        </w:rPr>
      </w:pPr>
      <w:r w:rsidRPr="00C552DE">
        <w:rPr>
          <w:rFonts w:ascii="Arial" w:hAnsi="Arial" w:cs="Arial"/>
          <w:b/>
          <w:color w:val="0000FF"/>
          <w:sz w:val="24"/>
          <w:u w:val="thick"/>
        </w:rPr>
        <w:lastRenderedPageBreak/>
        <w:t>CP-172138</w:t>
      </w:r>
      <w:r>
        <w:rPr>
          <w:b/>
        </w:rPr>
        <w:tab/>
        <w:t>Extending maximum bitrate in EPS QoS IE</w:t>
      </w:r>
      <w:r>
        <w:rPr>
          <w:b/>
        </w:rPr>
        <w:br/>
      </w:r>
      <w:r>
        <w:tab/>
      </w:r>
      <w:r>
        <w:tab/>
      </w:r>
      <w:r>
        <w:tab/>
      </w:r>
      <w:r>
        <w:tab/>
      </w:r>
      <w:r>
        <w:tab/>
        <w:t>24.301</w:t>
      </w:r>
      <w:r>
        <w:tab/>
        <w:t xml:space="preserve">  CR-2891  rev 4 Cat: F (Rel-15) v14.4.0</w:t>
      </w:r>
      <w:r>
        <w:br/>
      </w:r>
      <w:r>
        <w:rPr>
          <w:i/>
        </w:rPr>
        <w:tab/>
      </w:r>
      <w:r>
        <w:rPr>
          <w:i/>
        </w:rPr>
        <w:tab/>
      </w:r>
      <w:r>
        <w:rPr>
          <w:i/>
        </w:rPr>
        <w:tab/>
      </w:r>
      <w:r>
        <w:rPr>
          <w:i/>
        </w:rPr>
        <w:tab/>
      </w:r>
      <w:r>
        <w:rPr>
          <w:i/>
        </w:rPr>
        <w:tab/>
        <w:t>Source: Vodafone, AT&amp;T, MediaTek Inc., NTT DOCOMO, ZTE, Ericsson, Deutsche Telekom</w:t>
      </w:r>
    </w:p>
    <w:p w:rsidR="00C552DE" w:rsidRDefault="00C552DE" w:rsidP="00C552DE">
      <w:pPr>
        <w:rPr>
          <w:color w:val="808080"/>
        </w:rPr>
      </w:pPr>
      <w:r>
        <w:rPr>
          <w:color w:val="808080"/>
        </w:rPr>
        <w:t>(Replaces CP-172130)</w:t>
      </w:r>
    </w:p>
    <w:p w:rsidR="00C552DE" w:rsidRDefault="00C552DE" w:rsidP="00C552DE">
      <w:pPr>
        <w:rPr>
          <w:rFonts w:ascii="Arial" w:hAnsi="Arial" w:cs="Arial"/>
          <w:b/>
        </w:rPr>
      </w:pPr>
      <w:r>
        <w:rPr>
          <w:rFonts w:ascii="Arial" w:hAnsi="Arial" w:cs="Arial"/>
          <w:b/>
        </w:rPr>
        <w:t xml:space="preserve">Abstract: </w:t>
      </w:r>
    </w:p>
    <w:p w:rsidR="00C552DE" w:rsidRDefault="00C552DE" w:rsidP="00C552DE">
      <w:r>
        <w:t>[RfC for CP-172130 Rev4] Cover sheet update.</w:t>
      </w:r>
    </w:p>
    <w:p w:rsidR="00C552DE" w:rsidRDefault="00C552DE" w:rsidP="00C552DE">
      <w:r>
        <w:t>[RfC for CP-172130 Rev3] SA2 requested CT1 to specify the encoding scheme in support of the maximum bit rate in a future proof manner. The following text added in C1-173784 is not future proof if RAN revisites the max bit rate that the NR can support.</w:t>
      </w:r>
    </w:p>
    <w:p w:rsidR="00C552DE" w:rsidRDefault="00C552DE" w:rsidP="00C552DE">
      <w:r>
        <w:t>“In this version of the protocol, the UE and the network shall interpret</w:t>
      </w:r>
    </w:p>
    <w:p w:rsidR="00C552DE" w:rsidRDefault="00C552DE" w:rsidP="00C552DE">
      <w:r>
        <w:t>- any maximum bit rate value and guaranteed bit rate value for uplink larger than 10 Gbps as 10 Gbps; and</w:t>
      </w:r>
    </w:p>
    <w:p w:rsidR="00C552DE" w:rsidRDefault="00C552DE" w:rsidP="00C552DE">
      <w:r>
        <w:t>- any maximum bit rate value and guaranteed bit rate value for the downlink larger than 20 Gbps as 20 Gbps.”</w:t>
      </w:r>
    </w:p>
    <w:p w:rsidR="00C552DE" w:rsidRDefault="00C552DE" w:rsidP="00C552DE">
      <w:pPr>
        <w:rPr>
          <w:rFonts w:ascii="Arial" w:hAnsi="Arial" w:cs="Arial"/>
          <w:b/>
        </w:rPr>
      </w:pPr>
      <w:r>
        <w:rPr>
          <w:rFonts w:ascii="Arial" w:hAnsi="Arial" w:cs="Arial"/>
          <w:b/>
        </w:rPr>
        <w:t xml:space="preserve">Discussion: </w:t>
      </w:r>
    </w:p>
    <w:p w:rsidR="00C552DE" w:rsidRDefault="00C552DE" w:rsidP="00C552DE">
      <w:r>
        <w:t>Nokia and Qalcomm shall be added as source companies.</w:t>
      </w:r>
    </w:p>
    <w:p w:rsidR="00C552DE" w:rsidRDefault="00C552DE" w:rsidP="00C55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CP-172150</w:t>
      </w:r>
      <w:r>
        <w:rPr>
          <w:color w:val="993300"/>
          <w:u w:val="single"/>
        </w:rPr>
        <w:t>.</w:t>
      </w:r>
      <w:r>
        <w:rPr>
          <w:color w:val="993300"/>
          <w:u w:val="single"/>
        </w:rPr>
        <w:br/>
      </w:r>
      <w:r>
        <w:rPr>
          <w:color w:val="993300"/>
          <w:u w:val="single"/>
        </w:rPr>
        <w:br/>
      </w:r>
    </w:p>
    <w:p w:rsidR="00C552DE" w:rsidRDefault="00C552DE" w:rsidP="00C552DE">
      <w:pPr>
        <w:rPr>
          <w:i/>
        </w:rPr>
      </w:pPr>
      <w:r w:rsidRPr="00C552DE">
        <w:rPr>
          <w:rFonts w:ascii="Arial" w:hAnsi="Arial" w:cs="Arial"/>
          <w:b/>
          <w:color w:val="0000FF"/>
          <w:sz w:val="24"/>
          <w:u w:val="thick"/>
        </w:rPr>
        <w:t>CP-172150</w:t>
      </w:r>
      <w:r>
        <w:rPr>
          <w:b/>
        </w:rPr>
        <w:tab/>
        <w:t>Extending maximum bitrate in EPS QoS IE</w:t>
      </w:r>
      <w:r>
        <w:rPr>
          <w:b/>
        </w:rPr>
        <w:br/>
      </w:r>
      <w:r>
        <w:tab/>
      </w:r>
      <w:r>
        <w:tab/>
      </w:r>
      <w:r>
        <w:tab/>
      </w:r>
      <w:r>
        <w:tab/>
      </w:r>
      <w:r>
        <w:tab/>
        <w:t>24.301</w:t>
      </w:r>
      <w:r>
        <w:tab/>
        <w:t xml:space="preserve">  CR-2891  rev 5 Cat: F (Rel-15) v14.4.0</w:t>
      </w:r>
      <w:r>
        <w:br/>
      </w:r>
      <w:r>
        <w:rPr>
          <w:i/>
        </w:rPr>
        <w:tab/>
      </w:r>
      <w:r>
        <w:rPr>
          <w:i/>
        </w:rPr>
        <w:tab/>
      </w:r>
      <w:r>
        <w:rPr>
          <w:i/>
        </w:rPr>
        <w:tab/>
      </w:r>
      <w:r>
        <w:rPr>
          <w:i/>
        </w:rPr>
        <w:tab/>
      </w:r>
      <w:r>
        <w:rPr>
          <w:i/>
        </w:rPr>
        <w:tab/>
        <w:t>Source: Vodafone, AT&amp;T, MediaTek Inc., NTT DOCOMO, ZTE, Ericsson, Deutsche Telekom</w:t>
      </w:r>
    </w:p>
    <w:p w:rsidR="00C552DE" w:rsidRDefault="00C552DE" w:rsidP="00C552DE">
      <w:pPr>
        <w:rPr>
          <w:color w:val="808080"/>
        </w:rPr>
      </w:pPr>
      <w:r>
        <w:rPr>
          <w:color w:val="808080"/>
        </w:rPr>
        <w:t>(Replaces CP-172138)</w:t>
      </w:r>
    </w:p>
    <w:p w:rsidR="00C552DE" w:rsidRDefault="00C552DE" w:rsidP="00C552DE">
      <w:pPr>
        <w:rPr>
          <w:rFonts w:ascii="Arial" w:hAnsi="Arial" w:cs="Arial"/>
          <w:b/>
        </w:rPr>
      </w:pPr>
      <w:r>
        <w:rPr>
          <w:rFonts w:ascii="Arial" w:hAnsi="Arial" w:cs="Arial"/>
          <w:b/>
        </w:rPr>
        <w:t xml:space="preserve">Discussion: </w:t>
      </w:r>
    </w:p>
    <w:p w:rsidR="00C552DE" w:rsidRDefault="00C552DE" w:rsidP="00C552DE">
      <w:r>
        <w:t>It was agreed to remove proposed NOTE and strengthen the editor's note below.</w:t>
      </w:r>
    </w:p>
    <w:p w:rsidR="00C552DE" w:rsidRDefault="00C552DE" w:rsidP="00C55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CP-172155</w:t>
      </w:r>
      <w:r>
        <w:rPr>
          <w:color w:val="993300"/>
          <w:u w:val="single"/>
        </w:rPr>
        <w:t>.</w:t>
      </w:r>
      <w:r>
        <w:rPr>
          <w:color w:val="993300"/>
          <w:u w:val="single"/>
        </w:rPr>
        <w:br/>
      </w:r>
      <w:r>
        <w:rPr>
          <w:color w:val="993300"/>
          <w:u w:val="single"/>
        </w:rPr>
        <w:br/>
      </w:r>
    </w:p>
    <w:p w:rsidR="00C552DE" w:rsidRDefault="00C552DE" w:rsidP="00C552DE">
      <w:pPr>
        <w:rPr>
          <w:i/>
        </w:rPr>
      </w:pPr>
      <w:r w:rsidRPr="00C552DE">
        <w:rPr>
          <w:rFonts w:ascii="Arial" w:hAnsi="Arial" w:cs="Arial"/>
          <w:b/>
          <w:color w:val="0000FF"/>
          <w:sz w:val="24"/>
          <w:u w:val="thick"/>
        </w:rPr>
        <w:t>CP-172155</w:t>
      </w:r>
      <w:r>
        <w:rPr>
          <w:b/>
        </w:rPr>
        <w:tab/>
        <w:t>Extending maximum bitrate in EPS QoS IE</w:t>
      </w:r>
      <w:r>
        <w:rPr>
          <w:b/>
        </w:rPr>
        <w:br/>
      </w:r>
      <w:r>
        <w:tab/>
      </w:r>
      <w:r>
        <w:tab/>
      </w:r>
      <w:r>
        <w:tab/>
      </w:r>
      <w:r>
        <w:tab/>
      </w:r>
      <w:r>
        <w:tab/>
        <w:t>24.301</w:t>
      </w:r>
      <w:r>
        <w:tab/>
        <w:t xml:space="preserve">  CR-2891  rev 6 Cat: F (Rel-15) v14.4.0</w:t>
      </w:r>
      <w:r>
        <w:br/>
      </w:r>
      <w:r>
        <w:rPr>
          <w:i/>
        </w:rPr>
        <w:tab/>
      </w:r>
      <w:r>
        <w:rPr>
          <w:i/>
        </w:rPr>
        <w:tab/>
      </w:r>
      <w:r>
        <w:rPr>
          <w:i/>
        </w:rPr>
        <w:tab/>
      </w:r>
      <w:r>
        <w:rPr>
          <w:i/>
        </w:rPr>
        <w:tab/>
      </w:r>
      <w:r>
        <w:rPr>
          <w:i/>
        </w:rPr>
        <w:tab/>
        <w:t>Source: Vodafone, AT&amp;T, MediaTek Inc., NTT DOCOMO, ZTE, Ericsson, Deutsche Telekom</w:t>
      </w:r>
    </w:p>
    <w:p w:rsidR="00C552DE" w:rsidRDefault="00C552DE" w:rsidP="00C552DE">
      <w:pPr>
        <w:rPr>
          <w:color w:val="808080"/>
        </w:rPr>
      </w:pPr>
      <w:r>
        <w:rPr>
          <w:color w:val="808080"/>
        </w:rPr>
        <w:t>(Replaces CP-172150)</w:t>
      </w:r>
    </w:p>
    <w:p w:rsidR="00C552DE" w:rsidRDefault="00C552DE" w:rsidP="00C552DE">
      <w:pPr>
        <w:rPr>
          <w:rFonts w:ascii="Arial" w:hAnsi="Arial" w:cs="Arial"/>
          <w:b/>
        </w:rPr>
      </w:pPr>
      <w:r>
        <w:rPr>
          <w:rFonts w:ascii="Arial" w:hAnsi="Arial" w:cs="Arial"/>
          <w:b/>
        </w:rPr>
        <w:t xml:space="preserve">Abstract: </w:t>
      </w:r>
    </w:p>
    <w:p w:rsidR="00C552DE" w:rsidRDefault="00C552DE" w:rsidP="00C552DE">
      <w:r>
        <w:t>[SoC for CP-172155 Rev6] remove the NOTE and the RAN reference specification, and modify the EN.</w:t>
      </w:r>
    </w:p>
    <w:p w:rsidR="00C552DE" w:rsidRDefault="00C552DE" w:rsidP="00C55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552DE" w:rsidRDefault="00C552DE" w:rsidP="00C552DE">
      <w:pPr>
        <w:pStyle w:val="Heading3"/>
      </w:pPr>
      <w:bookmarkStart w:id="73" w:name="_Toc492975662"/>
      <w:r>
        <w:t>15.7</w:t>
      </w:r>
      <w:r>
        <w:tab/>
        <w:t>IMS Stage-3 IETF Protocol Alignment [IMSProtoc9]</w:t>
      </w:r>
      <w:bookmarkEnd w:id="73"/>
    </w:p>
    <w:p w:rsidR="00C552DE" w:rsidRDefault="00C552DE" w:rsidP="00C552DE">
      <w:pPr>
        <w:rPr>
          <w:i/>
        </w:rPr>
      </w:pPr>
      <w:r w:rsidRPr="00C552DE">
        <w:rPr>
          <w:rFonts w:ascii="Arial" w:hAnsi="Arial" w:cs="Arial"/>
          <w:b/>
          <w:color w:val="0000FF"/>
          <w:sz w:val="24"/>
          <w:u w:val="thick"/>
        </w:rPr>
        <w:t>CP-172040</w:t>
      </w:r>
      <w:r>
        <w:rPr>
          <w:b/>
        </w:rPr>
        <w:tab/>
        <w:t>CR pack for IMSProtoc9</w:t>
      </w:r>
      <w:r>
        <w:rPr>
          <w:b/>
        </w:rPr>
        <w:br/>
      </w:r>
      <w:r>
        <w:rPr>
          <w:i/>
        </w:rPr>
        <w:tab/>
      </w:r>
      <w:r>
        <w:rPr>
          <w:i/>
        </w:rPr>
        <w:tab/>
      </w:r>
      <w:r>
        <w:rPr>
          <w:i/>
        </w:rPr>
        <w:tab/>
      </w:r>
      <w:r>
        <w:rPr>
          <w:i/>
        </w:rPr>
        <w:tab/>
      </w:r>
      <w:r>
        <w:rPr>
          <w:i/>
        </w:rPr>
        <w:tab/>
        <w:t>Source: CT3</w:t>
      </w:r>
    </w:p>
    <w:p w:rsidR="00C552DE" w:rsidRDefault="00C552DE" w:rsidP="00C55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552DE" w:rsidRDefault="00C552DE" w:rsidP="00C552DE">
      <w:pPr>
        <w:rPr>
          <w:i/>
        </w:rPr>
      </w:pPr>
      <w:r w:rsidRPr="00C552DE">
        <w:rPr>
          <w:rFonts w:ascii="Arial" w:hAnsi="Arial" w:cs="Arial"/>
          <w:b/>
          <w:color w:val="0000FF"/>
          <w:sz w:val="24"/>
          <w:u w:val="thick"/>
        </w:rPr>
        <w:lastRenderedPageBreak/>
        <w:t>CP-172117</w:t>
      </w:r>
      <w:r>
        <w:rPr>
          <w:b/>
        </w:rPr>
        <w:tab/>
        <w:t>CR pack on IMSProtoc9</w:t>
      </w:r>
      <w:r>
        <w:rPr>
          <w:b/>
        </w:rPr>
        <w:br/>
      </w:r>
      <w:r>
        <w:rPr>
          <w:i/>
        </w:rPr>
        <w:tab/>
      </w:r>
      <w:r>
        <w:rPr>
          <w:i/>
        </w:rPr>
        <w:tab/>
      </w:r>
      <w:r>
        <w:rPr>
          <w:i/>
        </w:rPr>
        <w:tab/>
      </w:r>
      <w:r>
        <w:rPr>
          <w:i/>
        </w:rPr>
        <w:tab/>
      </w:r>
      <w:r>
        <w:rPr>
          <w:i/>
        </w:rPr>
        <w:tab/>
        <w:t>Source: CT1</w:t>
      </w:r>
    </w:p>
    <w:p w:rsidR="00C552DE" w:rsidRDefault="00C552DE" w:rsidP="00C55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552DE" w:rsidRDefault="00C552DE" w:rsidP="00C552DE">
      <w:pPr>
        <w:pStyle w:val="Heading3"/>
      </w:pPr>
      <w:bookmarkStart w:id="74" w:name="_Toc492975663"/>
      <w:r>
        <w:t>15.8</w:t>
      </w:r>
      <w:r>
        <w:tab/>
        <w:t>Enhanced Calling Name Service [eCNAM-CT ]</w:t>
      </w:r>
      <w:bookmarkEnd w:id="74"/>
    </w:p>
    <w:p w:rsidR="00C552DE" w:rsidRDefault="00C552DE" w:rsidP="00C552DE">
      <w:pPr>
        <w:pStyle w:val="Heading3"/>
      </w:pPr>
      <w:bookmarkStart w:id="75" w:name="_Toc492975664"/>
      <w:r>
        <w:t>15.9</w:t>
      </w:r>
      <w:r>
        <w:tab/>
        <w:t>Complementary Features for voice services over WLAN [VoWLAN-CT]</w:t>
      </w:r>
      <w:bookmarkEnd w:id="75"/>
    </w:p>
    <w:p w:rsidR="00C552DE" w:rsidRDefault="00C552DE" w:rsidP="00C552DE">
      <w:pPr>
        <w:rPr>
          <w:i/>
        </w:rPr>
      </w:pPr>
      <w:r w:rsidRPr="00C552DE">
        <w:rPr>
          <w:rFonts w:ascii="Arial" w:hAnsi="Arial" w:cs="Arial"/>
          <w:b/>
          <w:color w:val="0000FF"/>
          <w:sz w:val="24"/>
          <w:u w:val="thick"/>
        </w:rPr>
        <w:t>CP-172123</w:t>
      </w:r>
      <w:r>
        <w:rPr>
          <w:b/>
        </w:rPr>
        <w:tab/>
        <w:t>CR pack on VoWLAN-CT</w:t>
      </w:r>
      <w:r>
        <w:rPr>
          <w:b/>
        </w:rPr>
        <w:br/>
      </w:r>
      <w:r>
        <w:rPr>
          <w:i/>
        </w:rPr>
        <w:tab/>
      </w:r>
      <w:r>
        <w:rPr>
          <w:i/>
        </w:rPr>
        <w:tab/>
      </w:r>
      <w:r>
        <w:rPr>
          <w:i/>
        </w:rPr>
        <w:tab/>
      </w:r>
      <w:r>
        <w:rPr>
          <w:i/>
        </w:rPr>
        <w:tab/>
      </w:r>
      <w:r>
        <w:rPr>
          <w:i/>
        </w:rPr>
        <w:tab/>
        <w:t>Source: CT1</w:t>
      </w:r>
    </w:p>
    <w:p w:rsidR="00C552DE" w:rsidRDefault="00C552DE" w:rsidP="00C55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552DE" w:rsidRDefault="00C552DE" w:rsidP="00C552DE">
      <w:pPr>
        <w:pStyle w:val="Heading3"/>
      </w:pPr>
      <w:bookmarkStart w:id="76" w:name="_Toc492975665"/>
      <w:r>
        <w:t>15.10</w:t>
      </w:r>
      <w:r>
        <w:tab/>
        <w:t>Inclusion of WLAN direct discovery technologies as an alternative for ProSe direct discovery [ProSe_WLAN_DD_Stage3 ]</w:t>
      </w:r>
      <w:bookmarkEnd w:id="76"/>
    </w:p>
    <w:p w:rsidR="00C552DE" w:rsidRDefault="00C552DE" w:rsidP="00C552DE">
      <w:pPr>
        <w:rPr>
          <w:i/>
        </w:rPr>
      </w:pPr>
      <w:r w:rsidRPr="00C552DE">
        <w:rPr>
          <w:rFonts w:ascii="Arial" w:hAnsi="Arial" w:cs="Arial"/>
          <w:b/>
          <w:color w:val="0000FF"/>
          <w:sz w:val="24"/>
          <w:u w:val="thick"/>
        </w:rPr>
        <w:t>CP-172119</w:t>
      </w:r>
      <w:r>
        <w:rPr>
          <w:b/>
        </w:rPr>
        <w:tab/>
        <w:t>CR pack on ProSe_WLAN_DD_Stage3</w:t>
      </w:r>
      <w:r>
        <w:rPr>
          <w:b/>
        </w:rPr>
        <w:br/>
      </w:r>
      <w:r>
        <w:rPr>
          <w:i/>
        </w:rPr>
        <w:tab/>
      </w:r>
      <w:r>
        <w:rPr>
          <w:i/>
        </w:rPr>
        <w:tab/>
      </w:r>
      <w:r>
        <w:rPr>
          <w:i/>
        </w:rPr>
        <w:tab/>
      </w:r>
      <w:r>
        <w:rPr>
          <w:i/>
        </w:rPr>
        <w:tab/>
      </w:r>
      <w:r>
        <w:rPr>
          <w:i/>
        </w:rPr>
        <w:tab/>
        <w:t>Source: CT1</w:t>
      </w:r>
    </w:p>
    <w:p w:rsidR="00C552DE" w:rsidRDefault="00C552DE" w:rsidP="00C55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552DE" w:rsidRDefault="00C552DE" w:rsidP="00C552DE">
      <w:pPr>
        <w:pStyle w:val="Heading3"/>
      </w:pPr>
      <w:bookmarkStart w:id="77" w:name="_Toc492975666"/>
      <w:r>
        <w:t>15.11</w:t>
      </w:r>
      <w:r>
        <w:tab/>
        <w:t>3GPP PS data off function – Phase 2 [PS_DATA_OFF2-CT]</w:t>
      </w:r>
      <w:bookmarkEnd w:id="77"/>
    </w:p>
    <w:p w:rsidR="00C552DE" w:rsidRDefault="00C552DE" w:rsidP="00C552DE">
      <w:pPr>
        <w:pStyle w:val="Heading3"/>
      </w:pPr>
      <w:bookmarkStart w:id="78" w:name="_Toc492975667"/>
      <w:r>
        <w:t>15.12</w:t>
      </w:r>
      <w:r>
        <w:tab/>
        <w:t>Northbound APIs for SCEF – SCS/AS Interworking [NAPS-CT]</w:t>
      </w:r>
      <w:bookmarkEnd w:id="78"/>
    </w:p>
    <w:p w:rsidR="00C552DE" w:rsidRDefault="00C552DE" w:rsidP="00C552DE">
      <w:pPr>
        <w:rPr>
          <w:i/>
        </w:rPr>
      </w:pPr>
      <w:r w:rsidRPr="00C552DE">
        <w:rPr>
          <w:rFonts w:ascii="Arial" w:hAnsi="Arial" w:cs="Arial"/>
          <w:b/>
          <w:color w:val="0000FF"/>
          <w:sz w:val="24"/>
          <w:u w:val="thick"/>
        </w:rPr>
        <w:t>CP-172026</w:t>
      </w:r>
      <w:r>
        <w:rPr>
          <w:b/>
        </w:rPr>
        <w:tab/>
        <w:t>Enhancements on CT aspects of Northbound APIs for SCEF – SCS/AS Interworking</w:t>
      </w:r>
      <w:r>
        <w:rPr>
          <w:b/>
        </w:rPr>
        <w:br/>
      </w:r>
      <w:r>
        <w:rPr>
          <w:i/>
        </w:rPr>
        <w:tab/>
      </w:r>
      <w:r>
        <w:rPr>
          <w:i/>
        </w:rPr>
        <w:tab/>
      </w:r>
      <w:r>
        <w:rPr>
          <w:i/>
        </w:rPr>
        <w:tab/>
      </w:r>
      <w:r>
        <w:rPr>
          <w:i/>
        </w:rPr>
        <w:tab/>
      </w:r>
      <w:r>
        <w:rPr>
          <w:i/>
        </w:rPr>
        <w:tab/>
        <w:t>Source: CT4</w:t>
      </w:r>
    </w:p>
    <w:p w:rsidR="00C552DE" w:rsidRDefault="00C552DE" w:rsidP="00C55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552DE" w:rsidRDefault="00C552DE" w:rsidP="00C552DE">
      <w:pPr>
        <w:pStyle w:val="Heading3"/>
      </w:pPr>
      <w:bookmarkStart w:id="79" w:name="_Toc492975668"/>
      <w:r>
        <w:t>15.13</w:t>
      </w:r>
      <w:r>
        <w:tab/>
        <w:t>SAE Protocol Development [SAES6, SAES6-CSFB, SAES6-non3GPP]</w:t>
      </w:r>
      <w:bookmarkEnd w:id="79"/>
    </w:p>
    <w:p w:rsidR="00C552DE" w:rsidRDefault="00C552DE" w:rsidP="00C552DE">
      <w:pPr>
        <w:rPr>
          <w:i/>
        </w:rPr>
      </w:pPr>
      <w:r w:rsidRPr="00C552DE">
        <w:rPr>
          <w:rFonts w:ascii="Arial" w:hAnsi="Arial" w:cs="Arial"/>
          <w:b/>
          <w:color w:val="0000FF"/>
          <w:sz w:val="24"/>
          <w:u w:val="thick"/>
        </w:rPr>
        <w:t>CP-172120</w:t>
      </w:r>
      <w:r>
        <w:rPr>
          <w:b/>
        </w:rPr>
        <w:tab/>
        <w:t>CR pack on SAES6 work items</w:t>
      </w:r>
      <w:r>
        <w:rPr>
          <w:b/>
        </w:rPr>
        <w:br/>
      </w:r>
      <w:r>
        <w:rPr>
          <w:i/>
        </w:rPr>
        <w:tab/>
      </w:r>
      <w:r>
        <w:rPr>
          <w:i/>
        </w:rPr>
        <w:tab/>
      </w:r>
      <w:r>
        <w:rPr>
          <w:i/>
        </w:rPr>
        <w:tab/>
      </w:r>
      <w:r>
        <w:rPr>
          <w:i/>
        </w:rPr>
        <w:tab/>
      </w:r>
      <w:r>
        <w:rPr>
          <w:i/>
        </w:rPr>
        <w:tab/>
        <w:t>Source: CT1</w:t>
      </w:r>
    </w:p>
    <w:p w:rsidR="00C552DE" w:rsidRDefault="00C552DE" w:rsidP="00C55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552DE" w:rsidRDefault="00C552DE" w:rsidP="00C552DE">
      <w:pPr>
        <w:pStyle w:val="Heading3"/>
      </w:pPr>
      <w:bookmarkStart w:id="80" w:name="_Toc492975669"/>
      <w:r>
        <w:t>15.14</w:t>
      </w:r>
      <w:r>
        <w:tab/>
        <w:t>Any other Rel-15 Work item or Study item</w:t>
      </w:r>
      <w:bookmarkEnd w:id="80"/>
    </w:p>
    <w:p w:rsidR="00C552DE" w:rsidRDefault="00C552DE" w:rsidP="00C552DE">
      <w:pPr>
        <w:rPr>
          <w:i/>
        </w:rPr>
      </w:pPr>
      <w:r w:rsidRPr="00C552DE">
        <w:rPr>
          <w:rFonts w:ascii="Arial" w:hAnsi="Arial" w:cs="Arial"/>
          <w:b/>
          <w:color w:val="0000FF"/>
          <w:sz w:val="24"/>
          <w:u w:val="thick"/>
        </w:rPr>
        <w:t>CP-172118</w:t>
      </w:r>
      <w:r>
        <w:rPr>
          <w:b/>
        </w:rPr>
        <w:tab/>
        <w:t>CR pack on MCProtoc15</w:t>
      </w:r>
      <w:r>
        <w:rPr>
          <w:b/>
        </w:rPr>
        <w:br/>
      </w:r>
      <w:r>
        <w:rPr>
          <w:i/>
        </w:rPr>
        <w:tab/>
      </w:r>
      <w:r>
        <w:rPr>
          <w:i/>
        </w:rPr>
        <w:tab/>
      </w:r>
      <w:r>
        <w:rPr>
          <w:i/>
        </w:rPr>
        <w:tab/>
      </w:r>
      <w:r>
        <w:rPr>
          <w:i/>
        </w:rPr>
        <w:tab/>
      </w:r>
      <w:r>
        <w:rPr>
          <w:i/>
        </w:rPr>
        <w:tab/>
        <w:t>Source: CT1</w:t>
      </w:r>
    </w:p>
    <w:p w:rsidR="00C552DE" w:rsidRDefault="00C552DE" w:rsidP="00C55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552DE" w:rsidRDefault="00C552DE" w:rsidP="00C552DE">
      <w:pPr>
        <w:pStyle w:val="Heading2"/>
      </w:pPr>
      <w:bookmarkStart w:id="81" w:name="_Toc492975670"/>
      <w:r>
        <w:t>16</w:t>
      </w:r>
      <w:r>
        <w:tab/>
        <w:t>Specification in TSG-CT domain</w:t>
      </w:r>
      <w:bookmarkEnd w:id="81"/>
    </w:p>
    <w:p w:rsidR="00C552DE" w:rsidRDefault="00C552DE" w:rsidP="00C552DE">
      <w:pPr>
        <w:pStyle w:val="Heading3"/>
      </w:pPr>
      <w:bookmarkStart w:id="82" w:name="_Toc492975671"/>
      <w:r>
        <w:t>16.1</w:t>
      </w:r>
      <w:r>
        <w:tab/>
        <w:t>Specification status</w:t>
      </w:r>
      <w:bookmarkEnd w:id="82"/>
    </w:p>
    <w:p w:rsidR="00C552DE" w:rsidRDefault="00C552DE" w:rsidP="00C552DE">
      <w:pPr>
        <w:pStyle w:val="Heading3"/>
      </w:pPr>
      <w:bookmarkStart w:id="83" w:name="_Toc492975672"/>
      <w:r>
        <w:t>16.2</w:t>
      </w:r>
      <w:r>
        <w:tab/>
        <w:t>3GPP TS/TR for information</w:t>
      </w:r>
      <w:bookmarkEnd w:id="83"/>
    </w:p>
    <w:p w:rsidR="00C552DE" w:rsidRDefault="00C552DE" w:rsidP="00C552DE">
      <w:pPr>
        <w:rPr>
          <w:i/>
        </w:rPr>
      </w:pPr>
      <w:r w:rsidRPr="00C552DE">
        <w:rPr>
          <w:rFonts w:ascii="Arial" w:hAnsi="Arial" w:cs="Arial"/>
          <w:b/>
          <w:color w:val="0000FF"/>
          <w:sz w:val="24"/>
          <w:u w:val="thick"/>
        </w:rPr>
        <w:t>CP-172011</w:t>
      </w:r>
      <w:r>
        <w:rPr>
          <w:b/>
        </w:rPr>
        <w:tab/>
        <w:t>3GPP TR 29.891 v1.0.0 on 5G System – Phase 1; CT WG4 Aspects</w:t>
      </w:r>
      <w:r>
        <w:rPr>
          <w:b/>
        </w:rPr>
        <w:br/>
      </w:r>
      <w:r>
        <w:tab/>
      </w:r>
      <w:r>
        <w:tab/>
      </w:r>
      <w:r>
        <w:tab/>
      </w:r>
      <w:r>
        <w:tab/>
      </w:r>
      <w:r>
        <w:tab/>
        <w:t>29.891 v1.0.0</w:t>
      </w:r>
      <w:r>
        <w:br/>
      </w:r>
      <w:r>
        <w:rPr>
          <w:i/>
        </w:rPr>
        <w:tab/>
      </w:r>
      <w:r>
        <w:rPr>
          <w:i/>
        </w:rPr>
        <w:tab/>
      </w:r>
      <w:r>
        <w:rPr>
          <w:i/>
        </w:rPr>
        <w:tab/>
      </w:r>
      <w:r>
        <w:rPr>
          <w:i/>
        </w:rPr>
        <w:tab/>
      </w:r>
      <w:r>
        <w:rPr>
          <w:i/>
        </w:rPr>
        <w:tab/>
        <w:t>Source: CT4</w:t>
      </w:r>
    </w:p>
    <w:p w:rsidR="00C552DE" w:rsidRDefault="00C552DE" w:rsidP="00C552DE">
      <w:pPr>
        <w:rPr>
          <w:rFonts w:ascii="Arial" w:hAnsi="Arial" w:cs="Arial"/>
          <w:b/>
        </w:rPr>
      </w:pPr>
      <w:r>
        <w:rPr>
          <w:rFonts w:ascii="Arial" w:hAnsi="Arial" w:cs="Arial"/>
          <w:b/>
        </w:rPr>
        <w:t xml:space="preserve">Abstract: </w:t>
      </w:r>
    </w:p>
    <w:p w:rsidR="00C552DE" w:rsidRDefault="00C552DE" w:rsidP="00C552DE">
      <w:r>
        <w:t>The present document analyses the CT4 aspects of the 5G System (5GS) – Phase 1, based on the service requirements defined in 3GPP TS 22.261, the stage 2 system architecture requirements defined in 3GPP TS 23.501 and the stage 2 procedures and flows defined in 3GPP TS 23.502.</w:t>
      </w:r>
    </w:p>
    <w:p w:rsidR="00C552DE" w:rsidRDefault="00C552DE" w:rsidP="00C552DE">
      <w:r>
        <w:t xml:space="preserve">These CT4 aspects include the study and selection of the protocols and the definition of the procedures and services that will be used in the 5GS, including: </w:t>
      </w:r>
    </w:p>
    <w:p w:rsidR="00C552DE" w:rsidRDefault="00C552DE" w:rsidP="00C552DE">
      <w:r>
        <w:t>-</w:t>
      </w:r>
      <w:r>
        <w:tab/>
        <w:t>the protocol and procedures for User Plane interfaces;</w:t>
      </w:r>
    </w:p>
    <w:p w:rsidR="00C552DE" w:rsidRDefault="00C552DE" w:rsidP="00C552DE">
      <w:r>
        <w:t>-</w:t>
      </w:r>
      <w:r>
        <w:tab/>
        <w:t>the protocols, procedures and services for Control Plane interfaces (excluding PCC interfaces);</w:t>
      </w:r>
    </w:p>
    <w:p w:rsidR="00C552DE" w:rsidRDefault="00C552DE" w:rsidP="00C552DE">
      <w:r>
        <w:t>-</w:t>
      </w:r>
      <w:r>
        <w:tab/>
        <w:t>the User Plane management procedures over N4;</w:t>
      </w:r>
    </w:p>
    <w:p w:rsidR="00C552DE" w:rsidRDefault="00C552DE" w:rsidP="00C552DE">
      <w:r>
        <w:t>-</w:t>
      </w:r>
      <w:r>
        <w:tab/>
        <w:t>the interworking with E-UTRAN connected to EPC;</w:t>
      </w:r>
    </w:p>
    <w:p w:rsidR="00C552DE" w:rsidRDefault="00C552DE" w:rsidP="00C552DE">
      <w:r>
        <w:t>-</w:t>
      </w:r>
      <w:r>
        <w:tab/>
        <w:t>specific services in the 5GS (SMS, PWS, LCS, IMS, Emergency Services, MPS, PEI checking);</w:t>
      </w:r>
    </w:p>
    <w:p w:rsidR="00C552DE" w:rsidRDefault="00C552DE" w:rsidP="00C552DE">
      <w:r>
        <w:t>-</w:t>
      </w:r>
      <w:r>
        <w:tab/>
        <w:t>numbering, addressing and identification in the 5GS;</w:t>
      </w:r>
    </w:p>
    <w:p w:rsidR="00C552DE" w:rsidRDefault="00C552DE" w:rsidP="00C552DE">
      <w:r>
        <w:t>-</w:t>
      </w:r>
      <w:r>
        <w:tab/>
        <w:t>subscriber data in 5GS;</w:t>
      </w:r>
    </w:p>
    <w:p w:rsidR="00C552DE" w:rsidRDefault="00C552DE" w:rsidP="00C552DE">
      <w:r>
        <w:t>-</w:t>
      </w:r>
      <w:r>
        <w:tab/>
        <w:t xml:space="preserve">Network slicing impacts; </w:t>
      </w:r>
    </w:p>
    <w:p w:rsidR="00C552DE" w:rsidRDefault="00C552DE" w:rsidP="00C552DE">
      <w:r>
        <w:t>-</w:t>
      </w:r>
      <w:r>
        <w:tab/>
        <w:t>Impacts due to Virtualization.</w:t>
      </w:r>
    </w:p>
    <w:p w:rsidR="00C552DE" w:rsidRDefault="00C552DE" w:rsidP="00C552DE">
      <w:r>
        <w:t xml:space="preserve">The present document also helps assessing the appropriate CT4 specifications structure for documenting the CT4 impacts for the 5GS. It is used as a place holder for CT4 5GS materials to be moved to appropriate 3GPP technical specifications when the TR is sufficiently stable. </w:t>
      </w:r>
    </w:p>
    <w:p w:rsidR="00C552DE" w:rsidRDefault="00C552DE" w:rsidP="00C552DE">
      <w:r>
        <w:t>SA2 or SA3 status is added as a note when unstable topics in SA2 or SA3 are described in this document.</w:t>
      </w:r>
    </w:p>
    <w:p w:rsidR="00C552DE" w:rsidRDefault="00C552DE" w:rsidP="00C552DE">
      <w:r>
        <w:t>Outstanding Issues:</w:t>
      </w:r>
    </w:p>
    <w:p w:rsidR="00C552DE" w:rsidRDefault="00C552DE" w:rsidP="00C552DE">
      <w:r>
        <w:t xml:space="preserve">The following aspects requires further assessment and a conclusion: </w:t>
      </w:r>
    </w:p>
    <w:p w:rsidR="00C552DE" w:rsidRDefault="00C552DE" w:rsidP="00C552DE">
      <w:r>
        <w:t>1)</w:t>
      </w:r>
      <w:r>
        <w:tab/>
        <w:t>Possibility to transmit large parts of opaque binary data (e.g. N1/N2 SM payload over N11) along with JSON, e.g. using a multipart/mixed media type, is FFS for Rel-15.</w:t>
      </w:r>
    </w:p>
    <w:p w:rsidR="00C552DE" w:rsidRDefault="00C552DE" w:rsidP="00C552DE">
      <w:r>
        <w:t>2)</w:t>
      </w:r>
      <w:r>
        <w:tab/>
        <w:t xml:space="preserve">Protocol selection for the following interfaces: </w:t>
      </w:r>
    </w:p>
    <w:p w:rsidR="00C552DE" w:rsidRDefault="00C552DE" w:rsidP="00C552DE">
      <w:r>
        <w:t>-</w:t>
      </w:r>
      <w:r>
        <w:tab/>
        <w:t>GMLC and LMF interfaces with the 5G System, for Location Services;</w:t>
      </w:r>
    </w:p>
    <w:p w:rsidR="00C552DE" w:rsidRDefault="00C552DE" w:rsidP="00C552DE">
      <w:r>
        <w:t>-</w:t>
      </w:r>
      <w:r>
        <w:tab/>
        <w:t xml:space="preserve">CBC interface with the 5G System, for PWS; </w:t>
      </w:r>
    </w:p>
    <w:p w:rsidR="00C552DE" w:rsidRDefault="00C552DE" w:rsidP="00C552DE">
      <w:r>
        <w:t>-</w:t>
      </w:r>
      <w:r>
        <w:tab/>
        <w:t>N4 interface;</w:t>
      </w:r>
    </w:p>
    <w:p w:rsidR="00C552DE" w:rsidRDefault="00C552DE" w:rsidP="00C552DE">
      <w:r>
        <w:t>-</w:t>
      </w:r>
      <w:r>
        <w:tab/>
        <w:t xml:space="preserve">Nudr interface; </w:t>
      </w:r>
    </w:p>
    <w:p w:rsidR="00C552DE" w:rsidRDefault="00C552DE" w:rsidP="00C552DE">
      <w:r>
        <w:lastRenderedPageBreak/>
        <w:t>-</w:t>
      </w:r>
      <w:r>
        <w:tab/>
        <w:t>N18 interface.</w:t>
      </w:r>
    </w:p>
    <w:p w:rsidR="00C552DE" w:rsidRDefault="00C552DE" w:rsidP="00C552DE">
      <w:r>
        <w:t>3)</w:t>
      </w:r>
      <w:r>
        <w:tab/>
        <w:t>NF service registration, discovery and selection;</w:t>
      </w:r>
    </w:p>
    <w:p w:rsidR="00C552DE" w:rsidRDefault="00C552DE" w:rsidP="00C552DE">
      <w:r>
        <w:t>4)</w:t>
      </w:r>
      <w:r>
        <w:tab/>
        <w:t>IMS support (e.g. solution for P-CSCF restoration);</w:t>
      </w:r>
    </w:p>
    <w:p w:rsidR="00C552DE" w:rsidRDefault="00C552DE" w:rsidP="00C552DE">
      <w:r>
        <w:t>5)</w:t>
      </w:r>
      <w:r>
        <w:tab/>
        <w:t>Few other miscellaneous aspects (e.g. extensibility mechanisms, load/overload control, message priority).</w:t>
      </w:r>
    </w:p>
    <w:p w:rsidR="00C552DE" w:rsidRDefault="00C552DE" w:rsidP="00C55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552DE" w:rsidRDefault="00C552DE" w:rsidP="00C552DE">
      <w:pPr>
        <w:rPr>
          <w:i/>
        </w:rPr>
      </w:pPr>
      <w:r w:rsidRPr="00C552DE">
        <w:rPr>
          <w:rFonts w:ascii="Arial" w:hAnsi="Arial" w:cs="Arial"/>
          <w:b/>
          <w:color w:val="0000FF"/>
          <w:sz w:val="24"/>
          <w:u w:val="thick"/>
        </w:rPr>
        <w:t>CP-172069</w:t>
      </w:r>
      <w:r>
        <w:rPr>
          <w:b/>
        </w:rPr>
        <w:tab/>
        <w:t>TR 31.890 – Study on CT6 aspects on 5G System - Phase 1</w:t>
      </w:r>
      <w:r>
        <w:rPr>
          <w:b/>
        </w:rPr>
        <w:br/>
      </w:r>
      <w:r>
        <w:tab/>
      </w:r>
      <w:r>
        <w:tab/>
      </w:r>
      <w:r>
        <w:tab/>
      </w:r>
      <w:r>
        <w:tab/>
      </w:r>
      <w:r>
        <w:tab/>
        <w:t>31.890 v1.0.0</w:t>
      </w:r>
      <w:r>
        <w:br/>
      </w:r>
      <w:r>
        <w:rPr>
          <w:i/>
        </w:rPr>
        <w:tab/>
      </w:r>
      <w:r>
        <w:rPr>
          <w:i/>
        </w:rPr>
        <w:tab/>
      </w:r>
      <w:r>
        <w:rPr>
          <w:i/>
        </w:rPr>
        <w:tab/>
      </w:r>
      <w:r>
        <w:rPr>
          <w:i/>
        </w:rPr>
        <w:tab/>
      </w:r>
      <w:r>
        <w:rPr>
          <w:i/>
        </w:rPr>
        <w:tab/>
        <w:t>Source: CT6</w:t>
      </w:r>
    </w:p>
    <w:p w:rsidR="00C552DE" w:rsidRDefault="00C552DE" w:rsidP="00C552DE">
      <w:pPr>
        <w:rPr>
          <w:rFonts w:ascii="Arial" w:hAnsi="Arial" w:cs="Arial"/>
          <w:b/>
        </w:rPr>
      </w:pPr>
      <w:r>
        <w:rPr>
          <w:rFonts w:ascii="Arial" w:hAnsi="Arial" w:cs="Arial"/>
          <w:b/>
        </w:rPr>
        <w:t xml:space="preserve">Abstract: </w:t>
      </w:r>
    </w:p>
    <w:p w:rsidR="00C552DE" w:rsidRDefault="00C552DE" w:rsidP="00C552DE">
      <w:r>
        <w:t>The present document discusses and describes the CT6 aspects of the 5G System phase 1. One objective of the document is to describe the impact of decisions taken in other 3GPP groups on the existing specifications maintained by CT6.</w:t>
      </w:r>
    </w:p>
    <w:p w:rsidR="00C552DE" w:rsidRDefault="00C552DE" w:rsidP="00C552DE">
      <w:r>
        <w:t>The present document is intended as a placeholder for CT6 material until it stabilises sufficiently to be moved to appropriate 3GPP technical specifications.</w:t>
      </w:r>
    </w:p>
    <w:p w:rsidR="00C552DE" w:rsidRDefault="00C552DE" w:rsidP="00C552DE">
      <w:r>
        <w:t>CT6 has captured the list of currently identified aspects maintained by CT6 that are impacted by the 5G System.</w:t>
      </w:r>
    </w:p>
    <w:p w:rsidR="00C552DE" w:rsidRDefault="00C552DE" w:rsidP="00C552DE">
      <w:r>
        <w:t>Several aspects described in the TR have dependencies on decision taken in other groups, mainly SA3 and CT1. Editor’s notes are used in these cases to capture the dependencies and indicate that further work is required.</w:t>
      </w:r>
    </w:p>
    <w:p w:rsidR="00C552DE" w:rsidRDefault="00C552DE" w:rsidP="00C552DE">
      <w:r>
        <w:t>Overall completion of the work is estimated at 60% and CT6 plans to resolve open items as dependencies from other groups are resolved and specifications become more stable.</w:t>
      </w:r>
    </w:p>
    <w:p w:rsidR="00C552DE" w:rsidRDefault="00C552DE" w:rsidP="00C552DE">
      <w:r>
        <w:t>Expected completion of this work: CT6#86 (end of November 2017).</w:t>
      </w:r>
    </w:p>
    <w:p w:rsidR="00C552DE" w:rsidRDefault="00C552DE" w:rsidP="00C55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552DE" w:rsidRDefault="00C552DE" w:rsidP="00C552DE">
      <w:pPr>
        <w:rPr>
          <w:i/>
        </w:rPr>
      </w:pPr>
      <w:r w:rsidRPr="00C552DE">
        <w:rPr>
          <w:rFonts w:ascii="Arial" w:hAnsi="Arial" w:cs="Arial"/>
          <w:b/>
          <w:color w:val="0000FF"/>
          <w:sz w:val="24"/>
          <w:u w:val="thick"/>
        </w:rPr>
        <w:t>CP-172035</w:t>
      </w:r>
      <w:r>
        <w:rPr>
          <w:b/>
        </w:rPr>
        <w:tab/>
        <w:t>3GPP TR 24.890 v1.0.0 on 5G System – Phase 1; CT WG1 Aspects</w:t>
      </w:r>
      <w:r>
        <w:rPr>
          <w:b/>
        </w:rPr>
        <w:br/>
      </w:r>
      <w:r>
        <w:tab/>
      </w:r>
      <w:r>
        <w:tab/>
      </w:r>
      <w:r>
        <w:tab/>
      </w:r>
      <w:r>
        <w:tab/>
      </w:r>
      <w:r>
        <w:tab/>
        <w:t>24.890 v1.0.0</w:t>
      </w:r>
      <w:r>
        <w:br/>
      </w:r>
      <w:r>
        <w:rPr>
          <w:i/>
        </w:rPr>
        <w:tab/>
      </w:r>
      <w:r>
        <w:rPr>
          <w:i/>
        </w:rPr>
        <w:tab/>
      </w:r>
      <w:r>
        <w:rPr>
          <w:i/>
        </w:rPr>
        <w:tab/>
      </w:r>
      <w:r>
        <w:rPr>
          <w:i/>
        </w:rPr>
        <w:tab/>
      </w:r>
      <w:r>
        <w:rPr>
          <w:i/>
        </w:rPr>
        <w:tab/>
        <w:t>Source: CT1</w:t>
      </w:r>
    </w:p>
    <w:p w:rsidR="00C552DE" w:rsidRDefault="00C552DE" w:rsidP="00C552DE">
      <w:pPr>
        <w:rPr>
          <w:rFonts w:ascii="Arial" w:hAnsi="Arial" w:cs="Arial"/>
          <w:b/>
        </w:rPr>
      </w:pPr>
      <w:r>
        <w:rPr>
          <w:rFonts w:ascii="Arial" w:hAnsi="Arial" w:cs="Arial"/>
          <w:b/>
        </w:rPr>
        <w:t xml:space="preserve">Abstract: </w:t>
      </w:r>
    </w:p>
    <w:p w:rsidR="00C552DE" w:rsidRDefault="00C552DE" w:rsidP="00C552DE">
      <w:r>
        <w:t>3GPP TR 24.890 is a new TR created by CT1 to describe the CT1 aspects of the 5G System phase 1. In particular, these CT1 aspects include the non-access-stratum (NAS) functions to be performed by the user equipment (UE) in idle mode and the NAS signalling procedures between the UE and the 5G System (5GS) phase 1.</w:t>
      </w:r>
    </w:p>
    <w:p w:rsidR="00C552DE" w:rsidRDefault="00C552DE" w:rsidP="00C552DE">
      <w:r>
        <w:t>The present document also considers the requirements on the NAS between the UE and the core network which arise from specific services such as public warning system (PWS), SMS over NAS, emergency services, location services (LCS), multimedia priority services (MPS), mission critical services, and also network functions such as access control, security, QoS, IMS, network sharing, charging, congestion and overload control. In addition, the document considers the case of network slicing as well as interworking with E-UTRAN connected to EPC.</w:t>
      </w:r>
    </w:p>
    <w:p w:rsidR="00C552DE" w:rsidRDefault="00C552DE" w:rsidP="00C552DE">
      <w:r>
        <w:t>3GPP TR 24.890 is used as a holding place for CT1 5GS material until it stabilises sufficiently to be moved to appropriate 3GPP technical specifications, and therefore the TR contains placeholders for draft CRs to different existing specifications (e.g., 3GPP TS 23.040, 3GPP TS 24.011) until CT1 decide to send it to CT plenary for approval.</w:t>
      </w:r>
    </w:p>
    <w:p w:rsidR="00C552DE" w:rsidRDefault="00C552DE" w:rsidP="00C552DE">
      <w:r>
        <w:t>Finally, 3GPP TR 24.890 also provides impacts to specifications (new and existing) due to the 5GS phase 1 work.</w:t>
      </w:r>
    </w:p>
    <w:p w:rsidR="00C552DE" w:rsidRDefault="00C552DE" w:rsidP="00C552DE">
      <w:r>
        <w:t>Outstanding Issues:</w:t>
      </w:r>
    </w:p>
    <w:p w:rsidR="00C552DE" w:rsidRDefault="00C552DE" w:rsidP="00C552DE">
      <w:r>
        <w:t>The following aspects require further assessment and conclusion by CT1:</w:t>
      </w:r>
    </w:p>
    <w:p w:rsidR="00C552DE" w:rsidRDefault="00C552DE" w:rsidP="00C552DE">
      <w:r>
        <w:t>1)</w:t>
      </w:r>
      <w:r>
        <w:tab/>
        <w:t>For network selection the main outstanding issues are:</w:t>
      </w:r>
    </w:p>
    <w:p w:rsidR="00C552DE" w:rsidRDefault="00C552DE" w:rsidP="00C552DE">
      <w:r>
        <w:lastRenderedPageBreak/>
        <w:t>-</w:t>
      </w:r>
      <w:r>
        <w:tab/>
        <w:t>How to support the concept of "network slices" of 5G radio access networks after a PLMN is selected;</w:t>
      </w:r>
    </w:p>
    <w:p w:rsidR="00C552DE" w:rsidRDefault="00C552DE" w:rsidP="00C552DE">
      <w:r>
        <w:t>-</w:t>
      </w:r>
      <w:r>
        <w:tab/>
        <w:t>procedures for PLMN selection for non-3GPP access; and</w:t>
      </w:r>
    </w:p>
    <w:p w:rsidR="00C552DE" w:rsidRDefault="00C552DE" w:rsidP="00C552DE">
      <w:r>
        <w:t>-</w:t>
      </w:r>
      <w:r>
        <w:tab/>
        <w:t>procedures for steering the UE in VPLMN.</w:t>
      </w:r>
    </w:p>
    <w:p w:rsidR="00C552DE" w:rsidRDefault="00C552DE" w:rsidP="00C552DE">
      <w:r>
        <w:t>2)</w:t>
      </w:r>
      <w:r>
        <w:tab/>
        <w:t>For NAS protocol aspects the main outstanding issues are:</w:t>
      </w:r>
    </w:p>
    <w:p w:rsidR="00C552DE" w:rsidRDefault="00C552DE" w:rsidP="00C552DE">
      <w:r>
        <w:t>-</w:t>
      </w:r>
      <w:r>
        <w:tab/>
        <w:t>The organization of a security protected 5GS NAS message;</w:t>
      </w:r>
    </w:p>
    <w:p w:rsidR="00C552DE" w:rsidRDefault="00C552DE" w:rsidP="00C552DE">
      <w:r>
        <w:t>-</w:t>
      </w:r>
      <w:r>
        <w:tab/>
        <w:t>the definition of the extended protocol discriminator; and</w:t>
      </w:r>
    </w:p>
    <w:p w:rsidR="00C552DE" w:rsidRDefault="00C552DE" w:rsidP="00C552DE">
      <w:r>
        <w:t>-</w:t>
      </w:r>
      <w:r>
        <w:tab/>
        <w:t>whether the Extended protocol discriminator IE is included in the header of 5GSM message.</w:t>
      </w:r>
    </w:p>
    <w:p w:rsidR="00C552DE" w:rsidRDefault="00C552DE" w:rsidP="00C552DE">
      <w:r>
        <w:t>3)</w:t>
      </w:r>
      <w:r>
        <w:tab/>
        <w:t>For 5GS mobility management the main outstanding issues are:</w:t>
      </w:r>
    </w:p>
    <w:p w:rsidR="00C552DE" w:rsidRDefault="00C552DE" w:rsidP="00C552DE">
      <w:r>
        <w:t>-</w:t>
      </w:r>
      <w:r>
        <w:tab/>
        <w:t>Completion of 5GMM sublayer states (e.g., non-3GPP access specific aspects need to be added);</w:t>
      </w:r>
    </w:p>
    <w:p w:rsidR="00C552DE" w:rsidRDefault="00C552DE" w:rsidP="00C552DE">
      <w:r>
        <w:t>-</w:t>
      </w:r>
      <w:r>
        <w:tab/>
        <w:t>resolution of issues on registration procedure (e.g., whether an initial registration request procedure can be used to piggyback 5GSM messages, registration for emergency services, registration for non-3GPP access);</w:t>
      </w:r>
    </w:p>
    <w:p w:rsidR="00C552DE" w:rsidRDefault="00C552DE" w:rsidP="00C552DE">
      <w:r>
        <w:t>-</w:t>
      </w:r>
      <w:r>
        <w:tab/>
        <w:t>completion of impacts due to the UE being in 5GMM-CONNECTED mode with RRC inactive indication;</w:t>
      </w:r>
    </w:p>
    <w:p w:rsidR="00C552DE" w:rsidRDefault="00C552DE" w:rsidP="00C552DE">
      <w:r>
        <w:t>-</w:t>
      </w:r>
      <w:r>
        <w:tab/>
        <w:t>completion of security impacts, e.g., authentication procedures, start/stop of integrity protection and ciphering, security context for 3GPP access and non-3GPP access;</w:t>
      </w:r>
    </w:p>
    <w:p w:rsidR="00C552DE" w:rsidRDefault="00C552DE" w:rsidP="00C552DE">
      <w:r>
        <w:t>-</w:t>
      </w:r>
      <w:r>
        <w:tab/>
        <w:t>completion of network slicing specific aspects to session management procedures; and</w:t>
      </w:r>
    </w:p>
    <w:p w:rsidR="00C552DE" w:rsidRDefault="00C552DE" w:rsidP="00C552DE">
      <w:r>
        <w:t>-</w:t>
      </w:r>
      <w:r>
        <w:tab/>
        <w:t>completion of abnormal cases, messages definition, IEs, cause values and timers handling for the procedures.</w:t>
      </w:r>
    </w:p>
    <w:p w:rsidR="00C552DE" w:rsidRDefault="00C552DE" w:rsidP="00C552DE">
      <w:r>
        <w:t>4)</w:t>
      </w:r>
      <w:r>
        <w:tab/>
        <w:t>For 5GS session management the main outstanding issues are:</w:t>
      </w:r>
    </w:p>
    <w:p w:rsidR="00C552DE" w:rsidRDefault="00C552DE" w:rsidP="00C552DE">
      <w:r>
        <w:t>-</w:t>
      </w:r>
      <w:r>
        <w:tab/>
        <w:t>Completion of 5GSM sublayer states;</w:t>
      </w:r>
    </w:p>
    <w:p w:rsidR="00C552DE" w:rsidRDefault="00C552DE" w:rsidP="00C552DE">
      <w:r>
        <w:t>-</w:t>
      </w:r>
      <w:r>
        <w:tab/>
        <w:t>handling of QoS over non-3GPP access;</w:t>
      </w:r>
    </w:p>
    <w:p w:rsidR="00C552DE" w:rsidRDefault="00C552DE" w:rsidP="00C552DE">
      <w:r>
        <w:t>-</w:t>
      </w:r>
      <w:r>
        <w:tab/>
        <w:t>completion of network slicing specific aspects to session management procedures; and</w:t>
      </w:r>
    </w:p>
    <w:p w:rsidR="00C552DE" w:rsidRDefault="00C552DE" w:rsidP="00C552DE">
      <w:r>
        <w:t>-</w:t>
      </w:r>
      <w:r>
        <w:tab/>
        <w:t>completion of abnormal cases, messages definition, IEs, cause values and timers handling for the procedures.</w:t>
      </w:r>
    </w:p>
    <w:p w:rsidR="00C552DE" w:rsidRDefault="00C552DE" w:rsidP="00C552DE">
      <w:r>
        <w:t>5)</w:t>
      </w:r>
      <w:r>
        <w:tab/>
        <w:t>For interworking with E-UTRAN connected to EPC the main outstanding issues are:</w:t>
      </w:r>
    </w:p>
    <w:p w:rsidR="00C552DE" w:rsidRDefault="00C552DE" w:rsidP="00C552DE">
      <w:r>
        <w:t>-</w:t>
      </w:r>
      <w:r>
        <w:tab/>
        <w:t>Completion of impacts to EMM and ESM procedures during intersystem change from N1 mode to S1 mode;</w:t>
      </w:r>
    </w:p>
    <w:p w:rsidR="00C552DE" w:rsidRDefault="00C552DE" w:rsidP="00C552DE">
      <w:r>
        <w:t>-</w:t>
      </w:r>
      <w:r>
        <w:tab/>
        <w:t>completion of impacts to 5GMM and 5GSM procedures during and S1 mode to N1 mode inter-system change; and</w:t>
      </w:r>
    </w:p>
    <w:p w:rsidR="00C552DE" w:rsidRDefault="00C552DE" w:rsidP="00C552DE">
      <w:r>
        <w:t>-</w:t>
      </w:r>
      <w:r>
        <w:tab/>
        <w:t>whether to support the single-registration mode without N26 interface.</w:t>
      </w:r>
    </w:p>
    <w:p w:rsidR="00C552DE" w:rsidRDefault="00C552DE" w:rsidP="00C552DE">
      <w:r>
        <w:t>6)</w:t>
      </w:r>
      <w:r>
        <w:tab/>
        <w:t>For 5G System core network impact on services, network functions and capabilities the main outstanding issues are:</w:t>
      </w:r>
    </w:p>
    <w:p w:rsidR="00C552DE" w:rsidRDefault="00C552DE" w:rsidP="00C552DE">
      <w:r>
        <w:t>-</w:t>
      </w:r>
      <w:r>
        <w:tab/>
        <w:t>Completion of impacts due to PWS, SMS over NAS, emergency services, location services, QoS, and IMS; and</w:t>
      </w:r>
    </w:p>
    <w:p w:rsidR="00C552DE" w:rsidRDefault="00C552DE" w:rsidP="00C552DE">
      <w:r>
        <w:t>-</w:t>
      </w:r>
      <w:r>
        <w:tab/>
        <w:t>start of work on unified access control, multimedia priority services, congestion and overload control, network sharing, and mission critical services.</w:t>
      </w:r>
    </w:p>
    <w:p w:rsidR="00C552DE" w:rsidRDefault="00C552DE" w:rsidP="00C552DE">
      <w:r>
        <w:t>Contentious Issues:</w:t>
      </w:r>
    </w:p>
    <w:p w:rsidR="00C552DE" w:rsidRDefault="00C552DE" w:rsidP="00C552DE">
      <w:r>
        <w:t>The following aspects are contentious due to CT1 or other working groups (e.g., SA2):</w:t>
      </w:r>
    </w:p>
    <w:p w:rsidR="00C552DE" w:rsidRDefault="00C552DE" w:rsidP="00C552DE">
      <w:r>
        <w:t>1)</w:t>
      </w:r>
      <w:r>
        <w:tab/>
        <w:t>Two alternatives are included in 3GPP TR 24.890 for the NAS transport procedures which provide a transport of payload between the UE to the AMF (see subclause 8.5.1.1.2 and subclause 8.5.1.1.3).</w:t>
      </w:r>
    </w:p>
    <w:p w:rsidR="00C552DE" w:rsidRDefault="00C552DE" w:rsidP="00C552DE">
      <w:r>
        <w:t>-</w:t>
      </w:r>
      <w:r>
        <w:tab/>
        <w:t>Alternative 1 provides dedicated set of procedures for each of SM transport and non-SM transport payloads.</w:t>
      </w:r>
    </w:p>
    <w:p w:rsidR="00C552DE" w:rsidRDefault="00C552DE" w:rsidP="00C552DE">
      <w:r>
        <w:t>-</w:t>
      </w:r>
      <w:r>
        <w:tab/>
        <w:t>Alternative 2 provides a single set of procedures for both SM and non-SM transport payloads.</w:t>
      </w:r>
    </w:p>
    <w:p w:rsidR="00C552DE" w:rsidRDefault="00C552DE" w:rsidP="00C552DE">
      <w:r>
        <w:tab/>
        <w:t>CT1 need to make a decision upon which alternative to progress.</w:t>
      </w:r>
    </w:p>
    <w:p w:rsidR="00C552DE" w:rsidRDefault="00C552DE" w:rsidP="00C552DE">
      <w:r>
        <w:lastRenderedPageBreak/>
        <w:t>2)</w:t>
      </w:r>
      <w:r>
        <w:tab/>
        <w:t>Two alternatives are included in 3GPP TR 24.890 for supporting PWS in 5GS (see subclause 12.1.1.2 and subclause 12.1.1.3).</w:t>
      </w:r>
    </w:p>
    <w:p w:rsidR="00C552DE" w:rsidRDefault="00C552DE" w:rsidP="00C552DE">
      <w:r>
        <w:t>-</w:t>
      </w:r>
      <w:r>
        <w:tab/>
        <w:t>Alternative 1 provides support for PWS via the service based interface.</w:t>
      </w:r>
    </w:p>
    <w:p w:rsidR="00C552DE" w:rsidRDefault="00C552DE" w:rsidP="00C552DE">
      <w:r>
        <w:t>-</w:t>
      </w:r>
      <w:r>
        <w:tab/>
        <w:t>Alternative 2 provides support for PWS via SBc like interface.</w:t>
      </w:r>
    </w:p>
    <w:p w:rsidR="00C552DE" w:rsidRDefault="00C552DE" w:rsidP="00C552DE">
      <w:r>
        <w:tab/>
        <w:t>CT1 need to make a decision upon which alternative to progress which depend on input from other working group (SA2).</w:t>
      </w:r>
    </w:p>
    <w:p w:rsidR="00C552DE" w:rsidRDefault="00C552DE" w:rsidP="00C55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552DE" w:rsidRDefault="00C552DE" w:rsidP="00C552DE">
      <w:pPr>
        <w:rPr>
          <w:i/>
        </w:rPr>
      </w:pPr>
      <w:r w:rsidRPr="00C552DE">
        <w:rPr>
          <w:rFonts w:ascii="Arial" w:hAnsi="Arial" w:cs="Arial"/>
          <w:b/>
          <w:color w:val="0000FF"/>
          <w:sz w:val="24"/>
          <w:u w:val="thick"/>
        </w:rPr>
        <w:t>CP-172056</w:t>
      </w:r>
      <w:r>
        <w:rPr>
          <w:b/>
        </w:rPr>
        <w:tab/>
        <w:t>Presentation sheet for 3GPP TS 29.890 v1.0.0 on CT WG3 aspects of 5G System Phase 1 for Information</w:t>
      </w:r>
      <w:r>
        <w:rPr>
          <w:b/>
        </w:rPr>
        <w:br/>
      </w:r>
      <w:r>
        <w:tab/>
      </w:r>
      <w:r>
        <w:tab/>
      </w:r>
      <w:r>
        <w:tab/>
      </w:r>
      <w:r>
        <w:tab/>
      </w:r>
      <w:r>
        <w:tab/>
        <w:t>29.890 v1.0.0</w:t>
      </w:r>
      <w:r>
        <w:br/>
      </w:r>
      <w:r>
        <w:rPr>
          <w:i/>
        </w:rPr>
        <w:tab/>
      </w:r>
      <w:r>
        <w:rPr>
          <w:i/>
        </w:rPr>
        <w:tab/>
      </w:r>
      <w:r>
        <w:rPr>
          <w:i/>
        </w:rPr>
        <w:tab/>
      </w:r>
      <w:r>
        <w:rPr>
          <w:i/>
        </w:rPr>
        <w:tab/>
      </w:r>
      <w:r>
        <w:rPr>
          <w:i/>
        </w:rPr>
        <w:tab/>
        <w:t>Source: CT3</w:t>
      </w:r>
    </w:p>
    <w:p w:rsidR="00C552DE" w:rsidRDefault="00C552DE" w:rsidP="00C552DE">
      <w:pPr>
        <w:rPr>
          <w:rFonts w:ascii="Arial" w:hAnsi="Arial" w:cs="Arial"/>
          <w:b/>
        </w:rPr>
      </w:pPr>
      <w:r>
        <w:rPr>
          <w:rFonts w:ascii="Arial" w:hAnsi="Arial" w:cs="Arial"/>
          <w:b/>
        </w:rPr>
        <w:t xml:space="preserve">Abstract: </w:t>
      </w:r>
    </w:p>
    <w:p w:rsidR="00C552DE" w:rsidRDefault="00C552DE" w:rsidP="00C552DE">
      <w:r>
        <w:t>The 3GPP TS 29.890 is a new TR that discuss and describe requirements, procedures, service interfaces and protocols from CT3 aspects of 5G System as specified in 3GPP TS 23.501 and 3GPP TS 23.502.</w:t>
      </w:r>
    </w:p>
    <w:p w:rsidR="00C552DE" w:rsidRDefault="00C552DE" w:rsidP="00C552DE">
      <w:r>
        <w:t xml:space="preserve">These CT3 aspects include: </w:t>
      </w:r>
    </w:p>
    <w:p w:rsidR="00C552DE" w:rsidRDefault="00C552DE" w:rsidP="00C552DE">
      <w:r>
        <w:t>-</w:t>
      </w:r>
      <w:r>
        <w:tab/>
        <w:t xml:space="preserve">the 5G Policy Framework definition (including new functionalities such as access and mobility management policy support, UE policy support or applicable functionality related to network slicing). Support for non-3GPP access network, handover between non-3GPP access and 3GPP access, roaming aspects and 5G QoS aspects in the scope of the 5G Policy Framework will be part of the study;  </w:t>
      </w:r>
    </w:p>
    <w:p w:rsidR="00C552DE" w:rsidRDefault="00C552DE" w:rsidP="00C552DE">
      <w:r>
        <w:t>-</w:t>
      </w:r>
      <w:r>
        <w:tab/>
        <w:t>Inter-working with external networks;</w:t>
      </w:r>
    </w:p>
    <w:p w:rsidR="00C552DE" w:rsidRDefault="00C552DE" w:rsidP="00C552DE">
      <w:r>
        <w:t>-</w:t>
      </w:r>
      <w:r>
        <w:tab/>
        <w:t>and Network Capability Exposure scenarios (e.g. monitoring and Policy/Charging Capabilities exposure).</w:t>
      </w:r>
    </w:p>
    <w:p w:rsidR="00C552DE" w:rsidRDefault="00C552DE" w:rsidP="00C552DE">
      <w:r>
        <w:t>3GPP TR 29.890 is used as a placeholder for the CT3 5G System materials to be moved to the 3GPP Technical Specifications that are currently being identified.</w:t>
      </w:r>
    </w:p>
    <w:p w:rsidR="00C552DE" w:rsidRDefault="00C552DE" w:rsidP="00C55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CP-172125</w:t>
      </w:r>
      <w:r>
        <w:rPr>
          <w:color w:val="993300"/>
          <w:u w:val="single"/>
        </w:rPr>
        <w:t>.</w:t>
      </w:r>
      <w:r>
        <w:rPr>
          <w:color w:val="993300"/>
          <w:u w:val="single"/>
        </w:rPr>
        <w:br/>
      </w:r>
      <w:r>
        <w:rPr>
          <w:color w:val="993300"/>
          <w:u w:val="single"/>
        </w:rPr>
        <w:br/>
      </w:r>
    </w:p>
    <w:p w:rsidR="00C552DE" w:rsidRDefault="00C552DE" w:rsidP="00C552DE">
      <w:pPr>
        <w:rPr>
          <w:i/>
        </w:rPr>
      </w:pPr>
      <w:r w:rsidRPr="00C552DE">
        <w:rPr>
          <w:rFonts w:ascii="Arial" w:hAnsi="Arial" w:cs="Arial"/>
          <w:b/>
          <w:color w:val="0000FF"/>
          <w:sz w:val="24"/>
          <w:u w:val="thick"/>
        </w:rPr>
        <w:t>CP-172125</w:t>
      </w:r>
      <w:r>
        <w:rPr>
          <w:b/>
        </w:rPr>
        <w:tab/>
        <w:t>Presentation sheet for 3GPP TS 29.890 v1.0.1 on CT WG3 aspects of 5G System Phase 1 for Information</w:t>
      </w:r>
      <w:r>
        <w:rPr>
          <w:b/>
        </w:rPr>
        <w:br/>
      </w:r>
      <w:r>
        <w:tab/>
      </w:r>
      <w:r>
        <w:tab/>
      </w:r>
      <w:r>
        <w:tab/>
      </w:r>
      <w:r>
        <w:tab/>
      </w:r>
      <w:r>
        <w:tab/>
        <w:t>29.890 v1.0.1</w:t>
      </w:r>
      <w:r>
        <w:br/>
      </w:r>
      <w:r>
        <w:rPr>
          <w:i/>
        </w:rPr>
        <w:tab/>
      </w:r>
      <w:r>
        <w:rPr>
          <w:i/>
        </w:rPr>
        <w:tab/>
      </w:r>
      <w:r>
        <w:rPr>
          <w:i/>
        </w:rPr>
        <w:tab/>
      </w:r>
      <w:r>
        <w:rPr>
          <w:i/>
        </w:rPr>
        <w:tab/>
      </w:r>
      <w:r>
        <w:rPr>
          <w:i/>
        </w:rPr>
        <w:tab/>
        <w:t>Source: CT3</w:t>
      </w:r>
    </w:p>
    <w:p w:rsidR="00C552DE" w:rsidRDefault="00C552DE" w:rsidP="00C552DE">
      <w:pPr>
        <w:rPr>
          <w:color w:val="808080"/>
        </w:rPr>
      </w:pPr>
      <w:r>
        <w:rPr>
          <w:color w:val="808080"/>
        </w:rPr>
        <w:t>(Replaces CP-172056)</w:t>
      </w:r>
    </w:p>
    <w:p w:rsidR="00C552DE" w:rsidRDefault="00C552DE" w:rsidP="00C55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552DE" w:rsidRDefault="00C552DE" w:rsidP="00C552DE">
      <w:pPr>
        <w:pStyle w:val="Heading3"/>
      </w:pPr>
      <w:bookmarkStart w:id="84" w:name="_Toc492975673"/>
      <w:r>
        <w:lastRenderedPageBreak/>
        <w:t>16.3</w:t>
      </w:r>
      <w:r>
        <w:tab/>
        <w:t>3GPP TS/TR for approval</w:t>
      </w:r>
      <w:bookmarkEnd w:id="84"/>
    </w:p>
    <w:p w:rsidR="00C552DE" w:rsidRDefault="00C552DE" w:rsidP="00C552DE">
      <w:pPr>
        <w:pStyle w:val="Heading2"/>
      </w:pPr>
      <w:bookmarkStart w:id="85" w:name="_Toc492975674"/>
      <w:r>
        <w:t>17</w:t>
      </w:r>
      <w:r>
        <w:tab/>
        <w:t>TSG CT work organization</w:t>
      </w:r>
      <w:bookmarkEnd w:id="85"/>
    </w:p>
    <w:p w:rsidR="00C552DE" w:rsidRDefault="00C552DE" w:rsidP="00C552DE">
      <w:pPr>
        <w:pStyle w:val="Heading3"/>
      </w:pPr>
      <w:bookmarkStart w:id="86" w:name="_Toc492975675"/>
      <w:r>
        <w:t>17.1</w:t>
      </w:r>
      <w:r>
        <w:tab/>
        <w:t>Election of CT-officials</w:t>
      </w:r>
      <w:bookmarkEnd w:id="86"/>
    </w:p>
    <w:p w:rsidR="00C552DE" w:rsidRDefault="00C552DE" w:rsidP="00C552DE">
      <w:pPr>
        <w:pStyle w:val="Heading3"/>
      </w:pPr>
      <w:bookmarkStart w:id="87" w:name="_Toc492975676"/>
      <w:r>
        <w:t>17.2</w:t>
      </w:r>
      <w:r>
        <w:tab/>
        <w:t>Principles for work organization within CT</w:t>
      </w:r>
      <w:bookmarkEnd w:id="87"/>
    </w:p>
    <w:p w:rsidR="00C552DE" w:rsidRDefault="00C552DE" w:rsidP="00C552DE">
      <w:pPr>
        <w:pStyle w:val="Heading3"/>
      </w:pPr>
      <w:bookmarkStart w:id="88" w:name="_Toc492975677"/>
      <w:r>
        <w:t>17.3</w:t>
      </w:r>
      <w:r>
        <w:tab/>
        <w:t>Terms of Reference</w:t>
      </w:r>
      <w:bookmarkEnd w:id="88"/>
    </w:p>
    <w:p w:rsidR="00C552DE" w:rsidRDefault="00C552DE" w:rsidP="00C552DE">
      <w:pPr>
        <w:pStyle w:val="Heading3"/>
      </w:pPr>
      <w:bookmarkStart w:id="89" w:name="_Toc492975678"/>
      <w:r>
        <w:t>17.4</w:t>
      </w:r>
      <w:r>
        <w:tab/>
        <w:t>Support Arrangements</w:t>
      </w:r>
      <w:bookmarkEnd w:id="89"/>
    </w:p>
    <w:p w:rsidR="00C552DE" w:rsidRDefault="00C552DE" w:rsidP="00C552DE">
      <w:pPr>
        <w:rPr>
          <w:i/>
        </w:rPr>
      </w:pPr>
      <w:r w:rsidRPr="00C552DE">
        <w:rPr>
          <w:rFonts w:ascii="Arial" w:hAnsi="Arial" w:cs="Arial"/>
          <w:b/>
          <w:color w:val="0000FF"/>
          <w:sz w:val="24"/>
          <w:u w:val="thick"/>
        </w:rPr>
        <w:t>CP-172007</w:t>
      </w:r>
      <w:r>
        <w:rPr>
          <w:b/>
        </w:rPr>
        <w:tab/>
        <w:t>Support Team Report</w:t>
      </w:r>
      <w:r>
        <w:rPr>
          <w:b/>
        </w:rPr>
        <w:br/>
      </w:r>
      <w:r>
        <w:rPr>
          <w:i/>
        </w:rPr>
        <w:tab/>
      </w:r>
      <w:r>
        <w:rPr>
          <w:i/>
        </w:rPr>
        <w:tab/>
      </w:r>
      <w:r>
        <w:rPr>
          <w:i/>
        </w:rPr>
        <w:tab/>
      </w:r>
      <w:r>
        <w:rPr>
          <w:i/>
        </w:rPr>
        <w:tab/>
      </w:r>
      <w:r>
        <w:rPr>
          <w:i/>
        </w:rPr>
        <w:tab/>
        <w:t>Source: MCC/JMM</w:t>
      </w:r>
    </w:p>
    <w:p w:rsidR="00C552DE" w:rsidRDefault="00C552DE" w:rsidP="00C552DE">
      <w:pPr>
        <w:rPr>
          <w:rFonts w:ascii="Arial" w:hAnsi="Arial" w:cs="Arial"/>
          <w:b/>
        </w:rPr>
      </w:pPr>
      <w:r>
        <w:rPr>
          <w:rFonts w:ascii="Arial" w:hAnsi="Arial" w:cs="Arial"/>
          <w:b/>
        </w:rPr>
        <w:t xml:space="preserve">Abstract: </w:t>
      </w:r>
    </w:p>
    <w:p w:rsidR="00C552DE" w:rsidRDefault="00C552DE" w:rsidP="00C552DE">
      <w:r>
        <w:t>Changes of personnel</w:t>
      </w:r>
    </w:p>
    <w:p w:rsidR="00C552DE" w:rsidRDefault="00C552DE" w:rsidP="00C552DE">
      <w:r>
        <w:t>In May 2017 we advertised for an additional person to join MCC to support, principally, RAN working groups. The advertisement attracted a number of good candidates, and a highly suitable person has accepted our offer, and will join MCC at the beginning of November.</w:t>
      </w:r>
    </w:p>
    <w:p w:rsidR="00C552DE" w:rsidRDefault="00C552DE" w:rsidP="00C552DE">
      <w:r>
        <w:t>I am not yet in a position to identify the new recruit, but will announce it to the RAN WGs shortly before that person takes up the position and  in the December report to TSGs.</w:t>
      </w:r>
    </w:p>
    <w:p w:rsidR="00C552DE" w:rsidRDefault="00C552DE" w:rsidP="00C552DE">
      <w:r>
        <w:t>Marketing matters</w:t>
      </w:r>
    </w:p>
    <w:p w:rsidR="00C552DE" w:rsidRDefault="00C552DE" w:rsidP="00C552DE">
      <w:r>
        <w:t>Recent web site coverage of the WG elections, an overview of Mission Critical,  CUPS, RAN status and on 5G Phase 1 in CT Groups … Mostly authored by the experts.</w:t>
      </w:r>
    </w:p>
    <w:p w:rsidR="00C552DE" w:rsidRDefault="00C552DE" w:rsidP="00C552DE">
      <w:r>
        <w:t>Other web stories are related to Partner’s news, including “LTE MCPTT testing”, “TCCA CEO retires…”, “Marine e-Navigation over LTE”, …</w:t>
      </w:r>
    </w:p>
    <w:p w:rsidR="00C552DE" w:rsidRDefault="00C552DE" w:rsidP="00C552DE">
      <w:r>
        <w:t>5G pins now out – a tie and polo shirt to follow.</w:t>
      </w:r>
    </w:p>
    <w:p w:rsidR="00C552DE" w:rsidRDefault="00C552DE" w:rsidP="00C552DE">
      <w:r>
        <w:t>Speakers at these conferences:</w:t>
      </w:r>
    </w:p>
    <w:p w:rsidR="00C552DE" w:rsidRDefault="00C552DE" w:rsidP="00C552DE"/>
    <w:p w:rsidR="00C552DE" w:rsidRDefault="00C552DE" w:rsidP="00C552DE">
      <w:r>
        <w:t>New videos to be shot in Lisbon (TSG#78) &amp; to be online in time for Mobile World Congress 2018</w:t>
      </w:r>
    </w:p>
    <w:p w:rsidR="00C552DE" w:rsidRDefault="00C552DE" w:rsidP="00C552DE">
      <w:r>
        <w:t xml:space="preserve"> Webinars to be hosted on 3GPP site (via BrightTalk) in 2H2017</w:t>
      </w:r>
    </w:p>
    <w:p w:rsidR="00C552DE" w:rsidRDefault="00C552DE" w:rsidP="00C552DE">
      <w:r>
        <w:t xml:space="preserve"> Working Group “2017 Excellence Award” nominations to be open from September 2017 (close in December)</w:t>
      </w:r>
    </w:p>
    <w:p w:rsidR="00C552DE" w:rsidRDefault="00C552DE" w:rsidP="00C552DE">
      <w:r>
        <w:t>Writing World-Class Standards</w:t>
      </w:r>
    </w:p>
    <w:p w:rsidR="00C552DE" w:rsidRDefault="00C552DE" w:rsidP="00C552DE">
      <w:r>
        <w:t>Milan Zoric has conducted further workshops over the last few months, targeting individual working groups. He will run a few more over the coming months in an attempt to catch some of the remaining WGs too busy to allow delegates to find the time to attend those workshops so far.</w:t>
      </w:r>
    </w:p>
    <w:p w:rsidR="00C552DE" w:rsidRDefault="00C552DE" w:rsidP="00C552DE">
      <w:r>
        <w:t>We are planning further workshops on work item formulation. Further topics (protocol specification, test specs, …) may follow.</w:t>
      </w:r>
    </w:p>
    <w:p w:rsidR="00C552DE" w:rsidRDefault="00C552DE" w:rsidP="00C552DE">
      <w:r>
        <w:t>Anti-trust law webinars</w:t>
      </w:r>
    </w:p>
    <w:p w:rsidR="00C552DE" w:rsidRDefault="00C552DE" w:rsidP="00C552DE">
      <w:r>
        <w:t>Three webinars targeted at elected officials and candidates have taken place so far in 2017, timed to be convenient for those in each of the three regions (Americas, Europe, Asia).</w:t>
      </w:r>
    </w:p>
    <w:p w:rsidR="00C552DE" w:rsidRDefault="00C552DE" w:rsidP="00C552DE">
      <w:r>
        <w:t>A further webinar will be offered during the autumn (date and time to be announced).</w:t>
      </w:r>
    </w:p>
    <w:p w:rsidR="00C552DE" w:rsidRDefault="00C552DE" w:rsidP="00C552DE">
      <w:r>
        <w:lastRenderedPageBreak/>
        <w:t>Companies are reminded that all personnel they offer for the chairmanship or vice-chairmanship of 3GPP committees must undergo formal training in anti-trust matters, and the letter of support for candidates for election must clearly state this.</w:t>
      </w:r>
    </w:p>
    <w:p w:rsidR="00C552DE" w:rsidRDefault="00C552DE" w:rsidP="00C552DE">
      <w:r>
        <w:t xml:space="preserve">Working Group meetings in </w:t>
      </w:r>
      <w:r>
        <w:br/>
        <w:t>the twilight zone</w:t>
      </w:r>
    </w:p>
    <w:p w:rsidR="00C552DE" w:rsidRDefault="00C552DE" w:rsidP="00C552DE">
      <w:r>
        <w:t>Working Groups are reminded that the TSGs long ago decided that WGs should not meet in the week prior to TSG meetings nor in the week following TSG meetings.</w:t>
      </w:r>
    </w:p>
    <w:p w:rsidR="00C552DE" w:rsidRDefault="00C552DE" w:rsidP="00C552DE">
      <w:r>
        <w:t>The reasons are obvious: for meetings taking place in the preceding week, there is no time to prepare input for the forthcoming plenary. And for those taking place in the following week, there is no time to implement decisions of the plenary (in particular, the production of new versions of Specs incorporating approved CRs).</w:t>
      </w:r>
    </w:p>
    <w:p w:rsidR="00C552DE" w:rsidRDefault="00C552DE" w:rsidP="00C552DE">
      <w:r>
        <w:t>Several WGs are not respecting these conventions, and will bear the consequences of either not having any MCC support at those meetings, or having support but no back-office work such as implementing CRs.</w:t>
      </w:r>
    </w:p>
    <w:p w:rsidR="00C552DE" w:rsidRDefault="00C552DE" w:rsidP="00C552DE">
      <w:r>
        <w:t>Check-in at meetings</w:t>
      </w:r>
    </w:p>
    <w:p w:rsidR="00C552DE" w:rsidRDefault="00C552DE" w:rsidP="00C552DE">
      <w:r>
        <w:t>At the June 2017 TSG plenaries, we noticed a disturbing tendency for delegates to check in on behalf of other delegates, having acquired those delegates’ tokens. Following discussions during the meetings and in the margins, MCC was tasked to investigate the circumstances behind these check-ins of doubtful validity.</w:t>
      </w:r>
    </w:p>
    <w:p w:rsidR="00C552DE" w:rsidRDefault="00C552DE" w:rsidP="00C552DE">
      <w:r>
        <w:t>In the WG and TSG meetings between November 2016 and May 2017 we discovered some 450 instances of one delegate checking in on behalf of another. We challenged those people to declare on their honour whether they had in fact participated in the meetings in question. If no answer was received by the deadline, a second request was made.</w:t>
      </w:r>
    </w:p>
    <w:p w:rsidR="00C552DE" w:rsidRDefault="00C552DE" w:rsidP="00C552DE">
      <w:r>
        <w:t>Around 350 delegates responded, declaring on their honour that they were indeed present. Many of these responses also provided a reason for the “third party” check-ins, of which the vast majority were justified by one of the parties not being able to perform his own check-ins because of</w:t>
      </w:r>
    </w:p>
    <w:p w:rsidR="00C552DE" w:rsidRDefault="00C552DE" w:rsidP="00C552DE">
      <w:r>
        <w:t>•</w:t>
      </w:r>
      <w:r>
        <w:tab/>
        <w:t xml:space="preserve"> broken-down PC</w:t>
      </w:r>
    </w:p>
    <w:p w:rsidR="00C552DE" w:rsidRDefault="00C552DE" w:rsidP="00C552DE">
      <w:r>
        <w:t>•</w:t>
      </w:r>
      <w:r>
        <w:tab/>
        <w:t xml:space="preserve"> check in attempt apparently not working</w:t>
      </w:r>
    </w:p>
    <w:p w:rsidR="00C552DE" w:rsidRDefault="00C552DE" w:rsidP="00C552DE">
      <w:r>
        <w:t>•</w:t>
      </w:r>
      <w:r>
        <w:tab/>
        <w:t xml:space="preserve"> no access to local server due to company IT policy</w:t>
      </w:r>
    </w:p>
    <w:p w:rsidR="00C552DE" w:rsidRDefault="00C552DE" w:rsidP="00C552DE">
      <w:r>
        <w:t>A handful of delegates confessed they had not participated and asked for their check-ins to be deleted.</w:t>
      </w:r>
    </w:p>
    <w:p w:rsidR="00C552DE" w:rsidRDefault="00C552DE" w:rsidP="00C552DE">
      <w:r>
        <w:t>A very small number swore they were present but external evidence showed that their check-ins were almost certainly fraudulent.</w:t>
      </w:r>
    </w:p>
    <w:p w:rsidR="00C552DE" w:rsidRDefault="00C552DE" w:rsidP="00C552DE">
      <w:r>
        <w:t>Just under 100 delegates did not answer.</w:t>
      </w:r>
    </w:p>
    <w:p w:rsidR="00C552DE" w:rsidRDefault="00C552DE" w:rsidP="00C552DE">
      <w:r>
        <w:t>The check-ins of delegates who declared themselves to have been present were maintained.</w:t>
      </w:r>
    </w:p>
    <w:p w:rsidR="00C552DE" w:rsidRDefault="00C552DE" w:rsidP="00C552DE">
      <w:r>
        <w:t xml:space="preserve">The check-ins of delegates who </w:t>
      </w:r>
    </w:p>
    <w:p w:rsidR="00C552DE" w:rsidRDefault="00C552DE" w:rsidP="00C552DE">
      <w:r>
        <w:t>•</w:t>
      </w:r>
      <w:r>
        <w:tab/>
        <w:t xml:space="preserve"> declared themselves to have been absent, or</w:t>
      </w:r>
    </w:p>
    <w:p w:rsidR="00C552DE" w:rsidRDefault="00C552DE" w:rsidP="00C552DE">
      <w:r>
        <w:t>•</w:t>
      </w:r>
      <w:r>
        <w:tab/>
        <w:t xml:space="preserve"> were evidentially absent, or</w:t>
      </w:r>
    </w:p>
    <w:p w:rsidR="00C552DE" w:rsidRDefault="00C552DE" w:rsidP="00C552DE">
      <w:r>
        <w:t>•</w:t>
      </w:r>
      <w:r>
        <w:tab/>
        <w:t xml:space="preserve"> failed to respond to both the first and second requests</w:t>
      </w:r>
    </w:p>
    <w:p w:rsidR="00C552DE" w:rsidRDefault="00C552DE" w:rsidP="00C552DE">
      <w:r>
        <w:t>were cancelled.</w:t>
      </w:r>
    </w:p>
    <w:p w:rsidR="00C552DE" w:rsidRDefault="00C552DE" w:rsidP="00C552DE">
      <w:r>
        <w:t>Interestingly, the cancellation of check-ins deemed to have been invalid made hardly any difference to organizations’ voting rights at the subsequent WG elections, and certainly made no difference to the outcomes of those elections.</w:t>
      </w:r>
    </w:p>
    <w:p w:rsidR="00C552DE" w:rsidRDefault="00C552DE" w:rsidP="00C552DE">
      <w:r>
        <w:t>As a conclusion to this exercise, we request delegates to abide by the following points:</w:t>
      </w:r>
    </w:p>
    <w:p w:rsidR="00C552DE" w:rsidRDefault="00C552DE" w:rsidP="00C552DE">
      <w:r>
        <w:t>•</w:t>
      </w:r>
      <w:r>
        <w:tab/>
        <w:t xml:space="preserve"> do NOT check in on behalf of any other delegate, even a colleague;</w:t>
      </w:r>
    </w:p>
    <w:p w:rsidR="00C552DE" w:rsidRDefault="00C552DE" w:rsidP="00C552DE">
      <w:r>
        <w:t>•</w:t>
      </w:r>
      <w:r>
        <w:tab/>
        <w:t xml:space="preserve"> keep your meeting check-in token available for use at meetings – the token and the address of the page on the meeting server is given to you in the acknowledgment message sent to you automatically when you successfully register for the meeting;</w:t>
      </w:r>
    </w:p>
    <w:p w:rsidR="00C552DE" w:rsidRDefault="00C552DE" w:rsidP="00C552DE">
      <w:r>
        <w:lastRenderedPageBreak/>
        <w:t>•</w:t>
      </w:r>
      <w:r>
        <w:tab/>
        <w:t xml:space="preserve"> if your company’s IT policy means you cannot access your emails while away from base, copy and paste the URL and token from the registration acknowledgment message into a text or rich text file and save it locally on your PC where you can get at it.</w:t>
      </w:r>
    </w:p>
    <w:p w:rsidR="00C552DE" w:rsidRDefault="00C552DE" w:rsidP="00C552DE">
      <w:r>
        <w:t>•</w:t>
      </w:r>
      <w:r>
        <w:tab/>
        <w:t xml:space="preserve"> if your company’s IT policy means that you cannot connect to the local server (normally the private network address 10.10.10.10) at all, then ask your company to make an exception for the PC you bring to 3GPP meetings! (or use your own, private, PC / phone / tablet).</w:t>
      </w:r>
    </w:p>
    <w:p w:rsidR="00C552DE" w:rsidRDefault="00C552DE" w:rsidP="00C552DE">
      <w:r>
        <w:t xml:space="preserve"> if all the above fail, see the meeting secretary in person during the meeting and ask him to arrange for a manual check-in by MCC. Do this during the meeting.</w:t>
      </w:r>
    </w:p>
    <w:p w:rsidR="00C552DE" w:rsidRDefault="00C552DE" w:rsidP="00C552DE">
      <w:r>
        <w:t>As part of this process, MCC had attempted to inform the designated “voting contact” or “official contact” persons for all 3GPP Individual Member organizations of this exercise.</w:t>
      </w:r>
    </w:p>
    <w:p w:rsidR="00C552DE" w:rsidRDefault="00C552DE" w:rsidP="00C552DE">
      <w:r>
        <w:t>At least half of those emails were rejected as “not known at this address”.</w:t>
      </w:r>
    </w:p>
    <w:p w:rsidR="00C552DE" w:rsidRDefault="00C552DE" w:rsidP="00C552DE">
      <w:r>
        <w:t>In order for MCC (or PCG, OPs, …) to make official communications with 3GPP members, it is essential that all organizations identify at least one person to act as the designated contact point for all matters relating to 3GPP business, and that this be regularly reviewed by members and kept up to date in case of personnel moves and departures.</w:t>
      </w:r>
    </w:p>
    <w:p w:rsidR="00C552DE" w:rsidRDefault="00C552DE" w:rsidP="00C552DE">
      <w:r>
        <w:t>We will undertake to make these designated contact people visible in the membership area of the 3GPP web site.</w:t>
      </w:r>
    </w:p>
    <w:p w:rsidR="00C552DE" w:rsidRDefault="00C552DE" w:rsidP="00C552DE">
      <w:r>
        <w:t xml:space="preserve">In the mean time, you can find a list of all current designated contact persons in the spreadsheet annexed to the present TDoc. Kindly review this file, and let us know of any corrections we should make to our records. We need, as a minimum, the family name (e.g. Meredith), given name (e.g. John) and email address. Kindly send any updates to </w:t>
      </w:r>
      <w:hyperlink r:id="rId7" w:history="1">
        <w:r w:rsidRPr="0072431E">
          <w:rPr>
            <w:rStyle w:val="Hyperlink"/>
          </w:rPr>
          <w:t>3gppMembership@etsi.org</w:t>
        </w:r>
      </w:hyperlink>
      <w:r>
        <w:t>.</w:t>
      </w:r>
    </w:p>
    <w:p w:rsidR="00C552DE" w:rsidRDefault="00C552DE" w:rsidP="00C552DE">
      <w:pPr>
        <w:rPr>
          <w:rFonts w:ascii="Arial" w:hAnsi="Arial" w:cs="Arial"/>
          <w:b/>
        </w:rPr>
      </w:pPr>
      <w:r>
        <w:rPr>
          <w:rFonts w:ascii="Arial" w:hAnsi="Arial" w:cs="Arial"/>
          <w:b/>
        </w:rPr>
        <w:t xml:space="preserve">Discussion: </w:t>
      </w:r>
    </w:p>
    <w:p w:rsidR="00C552DE" w:rsidRDefault="00C552DE" w:rsidP="00C552DE">
      <w:r>
        <w:t>CT Chairman requested CT WG Chairmen to make announcement beginning of the WG meeting that the delegates should register only her/himself. If a delegate have problems to register a MCC person should be request to do that behalf of the delegate during the meeting.</w:t>
      </w:r>
    </w:p>
    <w:p w:rsidR="00C552DE" w:rsidRDefault="00C552DE" w:rsidP="00C55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552DE" w:rsidRDefault="00C552DE" w:rsidP="00C552DE">
      <w:pPr>
        <w:pStyle w:val="Heading3"/>
      </w:pPr>
      <w:bookmarkStart w:id="90" w:name="_Toc492975679"/>
      <w:r>
        <w:t>17.5</w:t>
      </w:r>
      <w:r>
        <w:tab/>
        <w:t>Working methods</w:t>
      </w:r>
      <w:bookmarkEnd w:id="90"/>
    </w:p>
    <w:p w:rsidR="00C552DE" w:rsidRDefault="00C552DE" w:rsidP="00C552DE">
      <w:pPr>
        <w:pStyle w:val="Heading3"/>
      </w:pPr>
      <w:bookmarkStart w:id="91" w:name="_Toc492975680"/>
      <w:r>
        <w:t>17.6</w:t>
      </w:r>
      <w:r>
        <w:tab/>
        <w:t>Future Meeting Schedule</w:t>
      </w:r>
      <w:bookmarkEnd w:id="91"/>
    </w:p>
    <w:p w:rsidR="00C552DE" w:rsidRDefault="00C552DE" w:rsidP="00C552DE">
      <w:pPr>
        <w:pStyle w:val="Heading2"/>
      </w:pPr>
      <w:bookmarkStart w:id="92" w:name="_Toc492975681"/>
      <w:r>
        <w:t>18</w:t>
      </w:r>
      <w:r>
        <w:tab/>
        <w:t>Review of 3GPP Work Plan</w:t>
      </w:r>
      <w:bookmarkEnd w:id="92"/>
    </w:p>
    <w:p w:rsidR="00C552DE" w:rsidRDefault="00C552DE" w:rsidP="00C552DE">
      <w:pPr>
        <w:rPr>
          <w:i/>
        </w:rPr>
      </w:pPr>
      <w:r w:rsidRPr="00C552DE">
        <w:rPr>
          <w:rFonts w:ascii="Arial" w:hAnsi="Arial" w:cs="Arial"/>
          <w:b/>
          <w:color w:val="0000FF"/>
          <w:sz w:val="24"/>
          <w:u w:val="thick"/>
        </w:rPr>
        <w:t>CP-172008</w:t>
      </w:r>
      <w:r>
        <w:rPr>
          <w:b/>
        </w:rPr>
        <w:tab/>
        <w:t>Work Plan</w:t>
      </w:r>
      <w:r>
        <w:rPr>
          <w:b/>
        </w:rPr>
        <w:br/>
      </w:r>
      <w:r>
        <w:rPr>
          <w:i/>
        </w:rPr>
        <w:tab/>
      </w:r>
      <w:r>
        <w:rPr>
          <w:i/>
        </w:rPr>
        <w:tab/>
      </w:r>
      <w:r>
        <w:rPr>
          <w:i/>
        </w:rPr>
        <w:tab/>
      </w:r>
      <w:r>
        <w:rPr>
          <w:i/>
        </w:rPr>
        <w:tab/>
      </w:r>
      <w:r>
        <w:rPr>
          <w:i/>
        </w:rPr>
        <w:tab/>
        <w:t>Source: MCC/Alain</w:t>
      </w:r>
    </w:p>
    <w:p w:rsidR="00C552DE" w:rsidRDefault="00C552DE" w:rsidP="00C552DE">
      <w:pPr>
        <w:rPr>
          <w:rFonts w:ascii="Arial" w:hAnsi="Arial" w:cs="Arial"/>
          <w:b/>
        </w:rPr>
      </w:pPr>
      <w:r>
        <w:rPr>
          <w:rFonts w:ascii="Arial" w:hAnsi="Arial" w:cs="Arial"/>
          <w:b/>
        </w:rPr>
        <w:t xml:space="preserve">Abstract: </w:t>
      </w:r>
    </w:p>
    <w:p w:rsidR="00C552DE" w:rsidRDefault="00C552DE" w:rsidP="00C552DE">
      <w:r>
        <w:t>Release 14 actual progress</w:t>
      </w:r>
    </w:p>
    <w:p w:rsidR="00C552DE" w:rsidRDefault="00C552DE" w:rsidP="00C552DE">
      <w:r>
        <w:t xml:space="preserve"> </w:t>
      </w:r>
      <w:r>
        <w:tab/>
        <w:t>Actual progress:</w:t>
      </w:r>
    </w:p>
    <w:p w:rsidR="00C552DE" w:rsidRDefault="00C552DE" w:rsidP="00C552DE">
      <w:r>
        <w:t>•</w:t>
      </w:r>
      <w:r>
        <w:tab/>
        <w:t>Stage 1: all items 100% completed</w:t>
      </w:r>
    </w:p>
    <w:p w:rsidR="00C552DE" w:rsidRDefault="00C552DE" w:rsidP="00C552DE">
      <w:r>
        <w:t>•</w:t>
      </w:r>
      <w:r>
        <w:tab/>
        <w:t>Stage 2: all items 100% completed</w:t>
      </w:r>
    </w:p>
    <w:p w:rsidR="00C552DE" w:rsidRDefault="00C552DE" w:rsidP="00C552DE">
      <w:r>
        <w:t>•</w:t>
      </w:r>
      <w:r>
        <w:tab/>
        <w:t xml:space="preserve">Stage 3: the target date was March 2017, with several exceptions granted. </w:t>
      </w:r>
    </w:p>
    <w:p w:rsidR="00C552DE" w:rsidRDefault="00C552DE" w:rsidP="00C552DE">
      <w:r>
        <w:t>•</w:t>
      </w:r>
      <w:r>
        <w:tab/>
        <w:t>The items still not “100% complete” at TSG#77 are shown on the next slide (CT-related items only).</w:t>
      </w:r>
    </w:p>
    <w:p w:rsidR="00C552DE" w:rsidRDefault="00C552DE" w:rsidP="00C552DE">
      <w:r>
        <w:t>Conclusion on Release 14 progress</w:t>
      </w:r>
    </w:p>
    <w:p w:rsidR="00C552DE" w:rsidRDefault="00C552DE" w:rsidP="00C552DE">
      <w:r>
        <w:t xml:space="preserve"> </w:t>
      </w:r>
      <w:r>
        <w:tab/>
        <w:t xml:space="preserve">Conclusion on Rel-14 work progress: </w:t>
      </w:r>
    </w:p>
    <w:p w:rsidR="00C552DE" w:rsidRDefault="00C552DE" w:rsidP="00C552DE">
      <w:r>
        <w:lastRenderedPageBreak/>
        <w:t>CT and SA:</w:t>
      </w:r>
    </w:p>
    <w:p w:rsidR="00C552DE" w:rsidRDefault="00C552DE" w:rsidP="00C552DE">
      <w:r>
        <w:t>•</w:t>
      </w:r>
      <w:r>
        <w:tab/>
        <w:t xml:space="preserve">Completed except for some MCPTT items </w:t>
      </w:r>
    </w:p>
    <w:p w:rsidR="00C552DE" w:rsidRDefault="00C552DE" w:rsidP="00C552DE">
      <w:r>
        <w:t xml:space="preserve">RAN: </w:t>
      </w:r>
    </w:p>
    <w:p w:rsidR="00C552DE" w:rsidRDefault="00C552DE" w:rsidP="00C552DE">
      <w:r>
        <w:t>•</w:t>
      </w:r>
      <w:r>
        <w:tab/>
        <w:t>Quite a few items still not completed but:</w:t>
      </w:r>
    </w:p>
    <w:p w:rsidR="00C552DE" w:rsidRDefault="00C552DE" w:rsidP="00C552DE">
      <w:r>
        <w:t>•</w:t>
      </w:r>
      <w:r>
        <w:tab/>
        <w:t>Most of the non-completed items relate to Performance and Testing aspects</w:t>
      </w:r>
    </w:p>
    <w:p w:rsidR="00C552DE" w:rsidRDefault="00C552DE" w:rsidP="00C552DE">
      <w:r>
        <w:t>Release 15 progress</w:t>
      </w:r>
    </w:p>
    <w:p w:rsidR="00C552DE" w:rsidRDefault="00C552DE" w:rsidP="00C552DE">
      <w:r>
        <w:t xml:space="preserve"> </w:t>
      </w:r>
      <w:r>
        <w:tab/>
        <w:t>Timeline:</w:t>
      </w:r>
    </w:p>
    <w:p w:rsidR="00C552DE" w:rsidRDefault="00C552DE" w:rsidP="00C552DE">
      <w:r>
        <w:t>•</w:t>
      </w:r>
      <w:r>
        <w:tab/>
        <w:t>Stage 1 freeze: June 2017</w:t>
      </w:r>
    </w:p>
    <w:p w:rsidR="00C552DE" w:rsidRDefault="00C552DE" w:rsidP="00C552DE">
      <w:r>
        <w:t>•</w:t>
      </w:r>
      <w:r>
        <w:tab/>
        <w:t>Stage 2 freeze: December 2017 &lt;= NEXT TARGET</w:t>
      </w:r>
    </w:p>
    <w:p w:rsidR="00C552DE" w:rsidRDefault="00C552DE" w:rsidP="00C552DE">
      <w:r>
        <w:t>•</w:t>
      </w:r>
      <w:r>
        <w:tab/>
        <w:t xml:space="preserve">Stage 3 freeze: June 2018 (milestone: 5G NR NSA by Dec. 2017) </w:t>
      </w:r>
    </w:p>
    <w:p w:rsidR="00C552DE" w:rsidRDefault="00C552DE" w:rsidP="00C552DE">
      <w:r>
        <w:t>•</w:t>
      </w:r>
      <w:r>
        <w:tab/>
        <w:t>ASN-1 freeze: Sept 2018 (milestone: 5G NR NSA by Mar. 2018)</w:t>
      </w:r>
    </w:p>
    <w:p w:rsidR="00C552DE" w:rsidRDefault="00C552DE" w:rsidP="00C552DE">
      <w:r>
        <w:t>Release 15 progress: focussing on Rel-15 Stage 2 progress</w:t>
      </w:r>
    </w:p>
    <w:p w:rsidR="00C552DE" w:rsidRDefault="00C552DE" w:rsidP="00C552DE">
      <w:r>
        <w:t xml:space="preserve"> </w:t>
      </w:r>
      <w:r>
        <w:tab/>
        <w:t>Timeline:</w:t>
      </w:r>
    </w:p>
    <w:p w:rsidR="00C552DE" w:rsidRDefault="00C552DE" w:rsidP="00C552DE">
      <w:r>
        <w:t>•</w:t>
      </w:r>
      <w:r>
        <w:tab/>
        <w:t>Next 3GPP target is Stage 2 freeze (December 2017)</w:t>
      </w:r>
    </w:p>
    <w:p w:rsidR="00C552DE" w:rsidRDefault="00C552DE" w:rsidP="00C552DE">
      <w:r>
        <w:t>•</w:t>
      </w:r>
      <w:r>
        <w:tab/>
        <w:t>The next slide is dedicated to Stage 2 progress, to check if the work is on time</w:t>
      </w:r>
    </w:p>
    <w:p w:rsidR="00C552DE" w:rsidRDefault="00C552DE" w:rsidP="00C552DE">
      <w:r>
        <w:t>Conclusion on Release 15 progress</w:t>
      </w:r>
    </w:p>
    <w:p w:rsidR="00C552DE" w:rsidRDefault="00C552DE" w:rsidP="00C552DE">
      <w:r>
        <w:t xml:space="preserve"> </w:t>
      </w:r>
      <w:r>
        <w:tab/>
        <w:t xml:space="preserve">Conclusion on Rel-15 work progress: </w:t>
      </w:r>
    </w:p>
    <w:p w:rsidR="00C552DE" w:rsidRDefault="00C552DE" w:rsidP="00C552DE">
      <w:r>
        <w:t>SA2 and SA6 seem to be on time to complete (most of) their work by December 2017, as planned</w:t>
      </w:r>
    </w:p>
    <w:p w:rsidR="00C552DE" w:rsidRDefault="00C552DE" w:rsidP="00C552DE">
      <w:r>
        <w:t>Overall Conclusion – ongoing Releases</w:t>
      </w:r>
    </w:p>
    <w:p w:rsidR="00C552DE" w:rsidRDefault="00C552DE" w:rsidP="00C552DE">
      <w:r>
        <w:t xml:space="preserve"> </w:t>
      </w:r>
      <w:r>
        <w:tab/>
        <w:t>Rel-14:</w:t>
      </w:r>
    </w:p>
    <w:p w:rsidR="00C552DE" w:rsidRDefault="00C552DE" w:rsidP="00C552DE">
      <w:r>
        <w:t>•</w:t>
      </w:r>
      <w:r>
        <w:tab/>
        <w:t>Stage 1: Freezing date March 2016</w:t>
      </w:r>
    </w:p>
    <w:p w:rsidR="00C552DE" w:rsidRDefault="00C552DE" w:rsidP="00C552DE">
      <w:r>
        <w:t>•</w:t>
      </w:r>
      <w:r>
        <w:tab/>
        <w:t>Stage 2: Freezing date September 2016</w:t>
      </w:r>
    </w:p>
    <w:p w:rsidR="00C552DE" w:rsidRDefault="00C552DE" w:rsidP="00C552DE">
      <w:r>
        <w:t>•</w:t>
      </w:r>
      <w:r>
        <w:tab/>
        <w:t>Stage 3: Freezing date March 2017</w:t>
      </w:r>
    </w:p>
    <w:p w:rsidR="00C552DE" w:rsidRDefault="00C552DE" w:rsidP="00C552DE">
      <w:r>
        <w:t>•</w:t>
      </w:r>
      <w:r>
        <w:tab/>
        <w:t>ASN.1 freeze: Target date June 2017</w:t>
      </w:r>
    </w:p>
    <w:p w:rsidR="00C552DE" w:rsidRDefault="00C552DE" w:rsidP="00C552DE">
      <w:r>
        <w:t xml:space="preserve"> </w:t>
      </w:r>
      <w:r>
        <w:tab/>
        <w:t>Rel-15 (aka "5G phase 1"):</w:t>
      </w:r>
    </w:p>
    <w:p w:rsidR="00C552DE" w:rsidRDefault="00C552DE" w:rsidP="00C552DE">
      <w:r>
        <w:t>•</w:t>
      </w:r>
      <w:r>
        <w:tab/>
        <w:t>Stage 1 freeze: June 2017</w:t>
      </w:r>
    </w:p>
    <w:p w:rsidR="00C552DE" w:rsidRDefault="00C552DE" w:rsidP="00C552DE">
      <w:r>
        <w:t>•</w:t>
      </w:r>
      <w:r>
        <w:tab/>
        <w:t>Stage 2 freeze: December 2017</w:t>
      </w:r>
    </w:p>
    <w:p w:rsidR="00C552DE" w:rsidRDefault="00C552DE" w:rsidP="00C552DE">
      <w:r>
        <w:t>•</w:t>
      </w:r>
      <w:r>
        <w:tab/>
        <w:t xml:space="preserve">Stage 3 freeze: June 2018 (milestone: 5G NR NSA by Dec. 2017) </w:t>
      </w:r>
    </w:p>
    <w:p w:rsidR="00C552DE" w:rsidRDefault="00C552DE" w:rsidP="00C552DE">
      <w:r>
        <w:t>•</w:t>
      </w:r>
      <w:r>
        <w:tab/>
        <w:t>ASN-1 freeze: Sept 2018 (milestone: 5G NR NSA by Mar. 2018)</w:t>
      </w:r>
    </w:p>
    <w:p w:rsidR="00C552DE" w:rsidRDefault="00C552DE" w:rsidP="00C552DE">
      <w:r>
        <w:t>Tentative dates  for future Release:</w:t>
      </w:r>
    </w:p>
    <w:p w:rsidR="00C552DE" w:rsidRDefault="00C552DE" w:rsidP="00C552DE">
      <w:r>
        <w:t xml:space="preserve"> </w:t>
      </w:r>
      <w:r>
        <w:tab/>
        <w:t>Rel-16 (aka "5G phase 2"):</w:t>
      </w:r>
    </w:p>
    <w:p w:rsidR="00C552DE" w:rsidRDefault="00C552DE" w:rsidP="00C552DE">
      <w:r>
        <w:t xml:space="preserve"> </w:t>
      </w:r>
      <w:r>
        <w:tab/>
        <w:t>Stage 1 freeze: Dec 2018</w:t>
      </w:r>
    </w:p>
    <w:p w:rsidR="00C552DE" w:rsidRDefault="00C552DE" w:rsidP="00C552DE">
      <w:r>
        <w:t xml:space="preserve"> </w:t>
      </w:r>
      <w:r>
        <w:tab/>
        <w:t>Stage 2 freeze: June 2019</w:t>
      </w:r>
    </w:p>
    <w:p w:rsidR="00C552DE" w:rsidRDefault="00C552DE" w:rsidP="00C552DE">
      <w:r>
        <w:t xml:space="preserve"> </w:t>
      </w:r>
      <w:r>
        <w:tab/>
        <w:t>Stage 3 freeze: Dec 2019</w:t>
      </w:r>
    </w:p>
    <w:p w:rsidR="00C552DE" w:rsidRDefault="00C552DE" w:rsidP="00C552DE">
      <w:r>
        <w:t xml:space="preserve"> </w:t>
      </w:r>
      <w:r>
        <w:tab/>
        <w:t>ASN-1 freeze: Mar 2020</w:t>
      </w:r>
    </w:p>
    <w:p w:rsidR="00C552DE" w:rsidRDefault="00C552DE" w:rsidP="00C55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552DE" w:rsidRDefault="00C552DE" w:rsidP="00C552DE">
      <w:pPr>
        <w:rPr>
          <w:i/>
        </w:rPr>
      </w:pPr>
      <w:r w:rsidRPr="00C552DE">
        <w:rPr>
          <w:rFonts w:ascii="Arial" w:hAnsi="Arial" w:cs="Arial"/>
          <w:b/>
          <w:color w:val="0000FF"/>
          <w:sz w:val="24"/>
          <w:u w:val="thick"/>
        </w:rPr>
        <w:t>CP-172151</w:t>
      </w:r>
      <w:r>
        <w:rPr>
          <w:b/>
        </w:rPr>
        <w:tab/>
        <w:t>TR 21.914 on Rel-14 description v0.7.0</w:t>
      </w:r>
      <w:r>
        <w:rPr>
          <w:b/>
        </w:rPr>
        <w:br/>
      </w:r>
      <w:r>
        <w:rPr>
          <w:i/>
        </w:rPr>
        <w:tab/>
      </w:r>
      <w:r>
        <w:rPr>
          <w:i/>
        </w:rPr>
        <w:tab/>
      </w:r>
      <w:r>
        <w:rPr>
          <w:i/>
        </w:rPr>
        <w:tab/>
      </w:r>
      <w:r>
        <w:rPr>
          <w:i/>
        </w:rPr>
        <w:tab/>
      </w:r>
      <w:r>
        <w:rPr>
          <w:i/>
        </w:rPr>
        <w:tab/>
        <w:t>Source: MCC/Alain</w:t>
      </w:r>
    </w:p>
    <w:p w:rsidR="00C552DE" w:rsidRDefault="00C552DE" w:rsidP="00C552DE">
      <w:pPr>
        <w:rPr>
          <w:rFonts w:ascii="Arial" w:hAnsi="Arial" w:cs="Arial"/>
          <w:b/>
        </w:rPr>
      </w:pPr>
      <w:r>
        <w:rPr>
          <w:rFonts w:ascii="Arial" w:hAnsi="Arial" w:cs="Arial"/>
          <w:b/>
        </w:rPr>
        <w:t xml:space="preserve">Abstract: </w:t>
      </w:r>
    </w:p>
    <w:p w:rsidR="00C552DE" w:rsidRDefault="00C552DE" w:rsidP="00C552DE">
      <w:r>
        <w:t>This document provides a summary of the Release 14 Features, and of other Work Items for which a summary has been agreed to be provided.</w:t>
      </w:r>
    </w:p>
    <w:p w:rsidR="00C552DE" w:rsidRDefault="00C552DE" w:rsidP="00C552DE">
      <w:r>
        <w:t>Each summary is based on an input provided by the feature’s rapporteur.</w:t>
      </w:r>
    </w:p>
    <w:p w:rsidR="00C552DE" w:rsidRDefault="00C552DE" w:rsidP="00C55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552DE" w:rsidRDefault="00C552DE" w:rsidP="00C552DE">
      <w:pPr>
        <w:pStyle w:val="Heading2"/>
      </w:pPr>
      <w:bookmarkStart w:id="93" w:name="_Toc492975682"/>
      <w:r>
        <w:t>19</w:t>
      </w:r>
      <w:r>
        <w:tab/>
        <w:t>Any other business</w:t>
      </w:r>
      <w:bookmarkEnd w:id="93"/>
    </w:p>
    <w:p w:rsidR="00C552DE" w:rsidRDefault="00C552DE" w:rsidP="00C552DE">
      <w:pPr>
        <w:pStyle w:val="Heading2"/>
      </w:pPr>
      <w:bookmarkStart w:id="94" w:name="_Toc492975683"/>
      <w:r>
        <w:t>20</w:t>
      </w:r>
      <w:r>
        <w:tab/>
        <w:t xml:space="preserve">Close of Meeting </w:t>
      </w:r>
      <w:bookmarkStart w:id="95" w:name="_GoBack"/>
      <w:bookmarkEnd w:id="94"/>
      <w:bookmarkEnd w:id="95"/>
    </w:p>
    <w:p w:rsidR="00C552DE" w:rsidRDefault="00C552DE" w:rsidP="00C552DE">
      <w:r>
        <w:t>The Chairman, Georg Mayer (Huawei), thanked the host the Association of Radio Industries and Business (ARIB) for the meeting arrangements, the delegates for excellent work and quality of CRs which makes CT Plenary easy to handle.</w:t>
      </w:r>
    </w:p>
    <w:p w:rsidR="00C552DE" w:rsidRDefault="00C552DE" w:rsidP="00C552DE">
      <w:r>
        <w:t>CT Chairman also thanked the vice Chairmen Mr Behrouz Aghili (Vice Chairman, InterDigital Comm./ ATIS), Mr Atsushi Minokuchi (Vice Chairman, NTT DOCOMO INC. / TTC), Johannes Achter (Vice Chairman, Deutsche Telekom / ETSI) for running this meeting. The Chairman also thanked the Secretary of the meeting, Mr. Kimmo Kymäläinen, MCC.</w:t>
      </w:r>
    </w:p>
    <w:p w:rsidR="00C552DE" w:rsidRDefault="00C552DE" w:rsidP="00C552DE">
      <w:r>
        <w:t>The meeting finished on Tuesday 12th September 2017 at 10:35 local time.</w:t>
      </w:r>
    </w:p>
    <w:p w:rsidR="00C552DE" w:rsidRDefault="00C552DE" w:rsidP="00C552DE">
      <w:pPr>
        <w:pStyle w:val="Heading2"/>
      </w:pPr>
      <w:bookmarkStart w:id="96" w:name="_Toc476377741"/>
      <w:bookmarkStart w:id="97" w:name="_Toc492975684"/>
      <w:bookmarkStart w:id="98" w:name="_Toc450727272"/>
      <w:bookmarkStart w:id="99" w:name="_Toc417393103"/>
      <w:bookmarkStart w:id="100" w:name="_Toc453065828"/>
      <w:bookmarkStart w:id="101" w:name="_Toc466021548"/>
      <w:r>
        <w:t>21</w:t>
      </w:r>
      <w:r>
        <w:tab/>
        <w:t>History table</w:t>
      </w:r>
      <w:bookmarkEnd w:id="96"/>
      <w:bookmarkEnd w:id="97"/>
    </w:p>
    <w:p w:rsidR="00C552DE" w:rsidRDefault="00C552DE" w:rsidP="00C552DE">
      <w:pPr>
        <w:pStyle w:val="Guidance"/>
      </w:pPr>
    </w:p>
    <w:tbl>
      <w:tblPr>
        <w:tblW w:w="0" w:type="auto"/>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134"/>
        <w:gridCol w:w="4533"/>
        <w:gridCol w:w="567"/>
        <w:gridCol w:w="567"/>
      </w:tblGrid>
      <w:tr w:rsidR="00C552DE" w:rsidTr="00C552DE">
        <w:tc>
          <w:tcPr>
            <w:tcW w:w="1134" w:type="dxa"/>
            <w:tcBorders>
              <w:top w:val="single" w:sz="6" w:space="0" w:color="auto"/>
              <w:left w:val="single" w:sz="6" w:space="0" w:color="auto"/>
              <w:bottom w:val="single" w:sz="6" w:space="0" w:color="auto"/>
              <w:right w:val="single" w:sz="6" w:space="0" w:color="auto"/>
            </w:tcBorders>
            <w:shd w:val="pct10" w:color="auto" w:fill="FFFFFF"/>
            <w:hideMark/>
          </w:tcPr>
          <w:p w:rsidR="00C552DE" w:rsidRDefault="00C552DE">
            <w:pPr>
              <w:pStyle w:val="TAL"/>
              <w:rPr>
                <w:b/>
                <w:sz w:val="16"/>
              </w:rPr>
            </w:pPr>
            <w:r>
              <w:rPr>
                <w:b/>
                <w:sz w:val="16"/>
              </w:rPr>
              <w:t>Date</w:t>
            </w:r>
          </w:p>
        </w:tc>
        <w:tc>
          <w:tcPr>
            <w:tcW w:w="4533" w:type="dxa"/>
            <w:tcBorders>
              <w:top w:val="single" w:sz="6" w:space="0" w:color="auto"/>
              <w:left w:val="single" w:sz="6" w:space="0" w:color="auto"/>
              <w:bottom w:val="single" w:sz="6" w:space="0" w:color="auto"/>
              <w:right w:val="single" w:sz="6" w:space="0" w:color="auto"/>
            </w:tcBorders>
            <w:shd w:val="pct10" w:color="auto" w:fill="FFFFFF"/>
          </w:tcPr>
          <w:p w:rsidR="00C552DE" w:rsidRDefault="00C552DE">
            <w:pPr>
              <w:pStyle w:val="TAL"/>
              <w:rPr>
                <w:b/>
                <w:sz w:val="16"/>
              </w:rPr>
            </w:pPr>
            <w:r>
              <w:rPr>
                <w:b/>
                <w:sz w:val="16"/>
              </w:rPr>
              <w:t>Subject/Comment</w:t>
            </w:r>
          </w:p>
          <w:p w:rsidR="00C552DE" w:rsidRDefault="00C552DE">
            <w:pPr>
              <w:pStyle w:val="TAL"/>
              <w:rPr>
                <w:b/>
                <w:sz w:val="16"/>
              </w:rPr>
            </w:pP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C552DE" w:rsidRDefault="00C552DE">
            <w:pPr>
              <w:pStyle w:val="TAL"/>
              <w:rPr>
                <w:b/>
                <w:sz w:val="16"/>
              </w:rPr>
            </w:pPr>
            <w:r>
              <w:rPr>
                <w:b/>
                <w:sz w:val="16"/>
              </w:rPr>
              <w:t>Old</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C552DE" w:rsidRDefault="00C552DE">
            <w:pPr>
              <w:pStyle w:val="TAL"/>
              <w:rPr>
                <w:b/>
                <w:sz w:val="16"/>
              </w:rPr>
            </w:pPr>
            <w:r>
              <w:rPr>
                <w:b/>
                <w:sz w:val="16"/>
              </w:rPr>
              <w:t>New</w:t>
            </w:r>
          </w:p>
        </w:tc>
      </w:tr>
      <w:tr w:rsidR="00C552DE" w:rsidTr="00C552DE">
        <w:tc>
          <w:tcPr>
            <w:tcW w:w="1134" w:type="dxa"/>
            <w:tcBorders>
              <w:top w:val="single" w:sz="6" w:space="0" w:color="auto"/>
              <w:left w:val="single" w:sz="6" w:space="0" w:color="auto"/>
              <w:bottom w:val="single" w:sz="6" w:space="0" w:color="auto"/>
              <w:right w:val="single" w:sz="6" w:space="0" w:color="auto"/>
            </w:tcBorders>
            <w:shd w:val="solid" w:color="FFFFFF" w:fill="auto"/>
            <w:hideMark/>
          </w:tcPr>
          <w:p w:rsidR="00C552DE" w:rsidRDefault="00C552DE">
            <w:pPr>
              <w:pStyle w:val="TAL"/>
            </w:pPr>
            <w:r>
              <w:t>2017-09-12</w:t>
            </w:r>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rsidR="00C552DE" w:rsidRDefault="00C552DE">
            <w:pPr>
              <w:pStyle w:val="TAL"/>
            </w:pPr>
            <w:r>
              <w:t>Version 0.0.0 provided on the meeting server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52DE" w:rsidRDefault="00C552DE">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C552DE" w:rsidRDefault="00C552DE">
            <w:pPr>
              <w:pStyle w:val="TAL"/>
            </w:pPr>
            <w:r>
              <w:t>0.0.0</w:t>
            </w:r>
          </w:p>
        </w:tc>
      </w:tr>
      <w:tr w:rsidR="00C552DE" w:rsidTr="00C552DE">
        <w:tc>
          <w:tcPr>
            <w:tcW w:w="1134" w:type="dxa"/>
            <w:tcBorders>
              <w:top w:val="single" w:sz="6" w:space="0" w:color="auto"/>
              <w:left w:val="single" w:sz="6" w:space="0" w:color="auto"/>
              <w:bottom w:val="single" w:sz="6" w:space="0" w:color="auto"/>
              <w:right w:val="single" w:sz="6" w:space="0" w:color="auto"/>
            </w:tcBorders>
            <w:shd w:val="solid" w:color="FFFFFF" w:fill="auto"/>
          </w:tcPr>
          <w:p w:rsidR="00C552DE" w:rsidRDefault="00D42750">
            <w:pPr>
              <w:pStyle w:val="TAL"/>
            </w:pPr>
            <w:r>
              <w:t>2017-09-12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C552DE" w:rsidRDefault="00D42750">
            <w:pPr>
              <w:pStyle w:val="TAL"/>
            </w:pPr>
            <w:r>
              <w:t>Version 0.1.0 provided on the 3GPP</w:t>
            </w:r>
            <w:r>
              <w:t xml:space="preserve"> server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52DE" w:rsidRDefault="00D42750">
            <w:pPr>
              <w:pStyle w:val="TAL"/>
            </w:pPr>
            <w:r>
              <w:t>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52DE" w:rsidRDefault="00D42750">
            <w:pPr>
              <w:pStyle w:val="TAL"/>
            </w:pPr>
            <w:r>
              <w:t>0.1.0</w:t>
            </w:r>
          </w:p>
        </w:tc>
      </w:tr>
      <w:tr w:rsidR="00C552DE" w:rsidTr="00C552DE">
        <w:tc>
          <w:tcPr>
            <w:tcW w:w="1134" w:type="dxa"/>
            <w:tcBorders>
              <w:top w:val="single" w:sz="6" w:space="0" w:color="auto"/>
              <w:left w:val="single" w:sz="6" w:space="0" w:color="auto"/>
              <w:bottom w:val="single" w:sz="6" w:space="0" w:color="auto"/>
              <w:right w:val="single" w:sz="6" w:space="0" w:color="auto"/>
            </w:tcBorders>
            <w:shd w:val="solid" w:color="FFFFFF" w:fill="auto"/>
          </w:tcPr>
          <w:p w:rsidR="00C552DE" w:rsidRDefault="00C552DE">
            <w:pPr>
              <w:pStyle w:val="TAL"/>
            </w:pP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C552DE" w:rsidRDefault="00C552DE">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52DE" w:rsidRDefault="00C552DE">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52DE" w:rsidRDefault="00C552DE">
            <w:pPr>
              <w:pStyle w:val="TAL"/>
            </w:pPr>
          </w:p>
        </w:tc>
      </w:tr>
      <w:bookmarkEnd w:id="98"/>
      <w:bookmarkEnd w:id="99"/>
      <w:bookmarkEnd w:id="100"/>
      <w:bookmarkEnd w:id="101"/>
    </w:tbl>
    <w:p w:rsidR="00C552DE" w:rsidRDefault="00C552DE" w:rsidP="00C552DE"/>
    <w:p w:rsidR="00C552DE" w:rsidRDefault="00C552DE" w:rsidP="00C552DE">
      <w:pPr>
        <w:pStyle w:val="FP"/>
      </w:pPr>
    </w:p>
    <w:p w:rsidR="00C552DE" w:rsidRDefault="00C552DE" w:rsidP="00C552DE">
      <w:pPr>
        <w:pStyle w:val="FP"/>
      </w:pPr>
      <w:r>
        <w:t>Report prepared by: Kimmo Kymalainen</w:t>
      </w:r>
    </w:p>
    <w:p w:rsidR="00AF1031" w:rsidRDefault="00AF1031">
      <w:pPr>
        <w:overflowPunct/>
        <w:autoSpaceDE/>
        <w:autoSpaceDN/>
        <w:adjustRightInd/>
        <w:spacing w:after="0"/>
        <w:textAlignment w:val="auto"/>
      </w:pPr>
      <w:r>
        <w:br w:type="page"/>
      </w:r>
    </w:p>
    <w:p w:rsidR="00AF1031" w:rsidRDefault="00AF1031" w:rsidP="00AF1031">
      <w:pPr>
        <w:pStyle w:val="Heading2"/>
      </w:pPr>
      <w:r>
        <w:lastRenderedPageBreak/>
        <w:t>Annex A: List of contribution documents</w:t>
      </w:r>
    </w:p>
    <w:p w:rsidR="00AF1031" w:rsidRDefault="00AF1031" w:rsidP="00AF1031">
      <w:pPr>
        <w:pStyle w:val="TH"/>
      </w:pPr>
    </w:p>
    <w:tbl>
      <w:tblPr>
        <w:tblStyle w:val="TableGrid"/>
        <w:tblW w:w="0" w:type="auto"/>
        <w:tblInd w:w="0" w:type="dxa"/>
        <w:tblLook w:val="04A0" w:firstRow="1" w:lastRow="0" w:firstColumn="1" w:lastColumn="0" w:noHBand="0" w:noVBand="1"/>
      </w:tblPr>
      <w:tblGrid>
        <w:gridCol w:w="1097"/>
        <w:gridCol w:w="3353"/>
        <w:gridCol w:w="2118"/>
        <w:gridCol w:w="1012"/>
        <w:gridCol w:w="1009"/>
        <w:gridCol w:w="1040"/>
      </w:tblGrid>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H"/>
            </w:pPr>
            <w:r>
              <w:t>Replaces</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H"/>
            </w:pPr>
            <w:r>
              <w:t>Replaced by</w:t>
            </w: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CP-172000</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Proposed allocation of documents to agenda items</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CT Chairman</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CP-172001</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Allocation of documents to agenda items: status on Monday morning</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CT Chairman</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CP-172002</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Allocation of documents to agenda items: status at Monday lunch</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CT Vice Chairman</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CP-172003</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Allocation of documents to agenda items: status after Monday</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CT Vice Chairman</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CP-172004</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Allocation of documents to agenda items: status After CT Plenary</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CT Vice Chairman</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CP-172005</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IETF status report</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CT Chairman</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CP-172152</w:t>
            </w: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CP-172006</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Previous TSG CT meeting report for approval</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CP-172007</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Support Team Report</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MCC/JMM</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CP-172008</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Work Plan</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MCC/Alain</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CP-172009</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CT4 Status Report</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CP-172142</w:t>
            </w: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CP-172010</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CT4 meeting reports after previous plenary</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CP-172011</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3GPP TR 29.891 v1.0.0 on 5G System – Phase 1; CT WG4 Aspects</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CP-172012</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Correction on Restarted Cell List in PWS RESTART INDICATION</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CP-172013</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Corrections of DRMP Procedures</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CP-172014</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Corrections on Cellular Internet of Things</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CP-172015</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Corrections on Dedicated Core Networks</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CP-172016</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Corrections on IMS</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CP-172017</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Corrections on GTP</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CP-172018</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Corrections on CT aspects of extended Architecture support for CIoT</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CP-172019</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Corrections on CT aspects of Support of Emergency services over WLAN – phase 2</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CP-172020</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Corrections on CT aspects of Control and User Plane Separation of EPC nodes</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CP-172021</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Enhancements on MAP</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CP-172022</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Enhancements on Diameter based interfaces</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CP-172023</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Enhancements on EPS AAA interfaces</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CP-172024</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Enhancement on Addressing and Subscriber Data Handling</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CP-172025</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Enhancements on GTP</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CP-172026</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Enhancements on CT aspects of Northbound APIs for SCEF – SCS/AS Interworking</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CP-172027</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Enhancements on EPC enhancements to support 5G New Radio via Dual Connectivity, CT aspects</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CP-172028</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New WID on CT aspects of unlicensed spectrum offloading system enhancements</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CP-172029</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New WID on Protocol enhancements for Mission Critical Services</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CP-172145</w:t>
            </w: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CP-172030</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New WID on enhancement for Mission Critical Push-to-Talk</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CP-172031</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New WID on enhancement for Mission Critical Data</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CP-172146</w:t>
            </w: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CP-172032</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New work item on Enhancements to Mission Critical Video – CT aspects</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CP-172147</w:t>
            </w: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CP-172033</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New WID on IMS impact due to 5GS IP-CAN</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CP-171103</w:t>
            </w: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CP-172034</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Revised WID on CT aspects on 5G System - Phase 1</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CP-171105</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CP-172148</w:t>
            </w: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CP-172035</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3GPP TR 24.890 v1.0.0 on 5G System – Phase 1; CT WG1 Aspects</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CP-172036</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draft C1-105 meeting report</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CP-172037</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CR pack1 on AE_enTV-CT</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CP-172038</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CR pack for EDCE5-CT</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CP-172039</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CR pack on FMSS-CT</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CP-172040</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CR pack for IMSProtoc9</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CP-172041</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CR pack for MONTE-CT</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CP-172042</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CR pack for NETLOC_TWAN-CT</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CP-172043</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CR pack on TEI14 PCC</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CP-172044</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CR pack on PS_DATA_OFF-CT</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CP-172045</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CR pack on REAS_EXT</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CP-172046</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CR pack on SAPP-CT3</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lastRenderedPageBreak/>
              <w:t>CP-172047</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CR pack on SDCI-CT</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CP-172048</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CR pack on SEW1-CT</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CP-172049</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CR pack on SPECTRE-CT</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CP-172050</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CR pack on TEI15 IMS / CS</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CP-172051</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CR pack1 on TEI15 PCC</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CP-172052</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CR pack on TEI15</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CP-172053</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CR pack2 for AE_enTV-CT</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CP-172054</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CR pack2 on TEI15 PCC</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CP-172055</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CR pack3 for AE_enTV-CT</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CP-172056</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Presentation sheet for 3GPP TS 29.890 v1.0.0 on CT WG3 aspects of 5G System Phase 1 for Information</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CP-172125</w:t>
            </w: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CP-172057</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Revised WID on CT aspects of Northbound APIs for SCEF-SCSAS Interworking</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CP-171182</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CP-172149</w:t>
            </w: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CP-172058</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Revised SID on Policy and Charging for Volume Based Charging</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CP-160822</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CP-172135</w:t>
            </w: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CP-172059</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CT WG3 Meeting reports after TSG CT#76</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CT3 Secretary</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CP-172060</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CT WG3 status report to TSG CT#77</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CT3 Chairman</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CP-172061</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CT WG1 status report to TSG CT #77</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CT1 Chairman</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CP-172129</w:t>
            </w: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CP-172062</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CR pack on MCImp-eMCPTT-CT</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CP-172063</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CR pack on TEI13</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CP-172064</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CR pack on TEI14</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CP-172065</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CR pack on TEI14_Test</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CP-172066</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CR pack on TEI15</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CP-172067</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CT WG6 status report to TSG CT #77</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CT6 Chairman</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CP-172068</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CT WG6 Meeting reports after TSG CT#76</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CT6 Secretary</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CP-172069</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TR 31.890 – Study on CT6 aspects on 5G System - Phase 1</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CP-172070</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LS on removal of GERAN Iu Mode</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CP-172071</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LS on Evolution of IMSI format and E.212 Recommendation</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ITU-T Study Group 2</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CP-172072</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LS on 3GPP and ITU-T SG2 work on MTC/M2M/IoT identifiers</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ITU-T Study Group</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CP-172073</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Reply LS on Charging support for Control and User Plane Separation</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Huawei Tech.(UK) Co., Ltd</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CP-172074</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LS on Conclusion on Service Based Architecture Protocol Selection</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CP-172075</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Availability of Addendum 3 to Circular Letter 5/LCCE/59 related to proposals for candidate radio interface technologies for the terrestrial components of  the radio interface(s) for IMT-2020 and their subsequent evaluation</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ITU Working Party 5D</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CP-172076</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Reply LS on EPC QoS aspects for TSG RAN’s lower latency features</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RAN</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CP-172077</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LS on Status Icons related to 5G</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CP-172078</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Reply LS on external interface for TV services</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CP-172079</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Reply LS on external interface for TV services</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SA4</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CP-172080</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LS on the first meeting of ITU-T Focus Group on Data Processing and Management to support IoT and Smart Cities &amp; Communities (FG-DPM)</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ITU FOCUS GROUP ON DATA PROCESSING AND MANAGEMENT TO SUPPORT IOT AND SMART CITIES &amp; COMMUNITIES</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CP-172081</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Reply LS to liaison statement on requesting support for defining next generation protocols</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SA</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CP-172082</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Reply LS on EPC QoS aspects for TSG RAN’s lower latency features</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SA</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CP-172083</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ETSI TC EE “Liaison to 3GPP SA on Energy Efficiency in Mobile Networks” and ITU-T SG5 “LS on seeking collaboration on draft Recommendation “Energy efficiency Metrics and measurement methodology for 5G solutions</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SA</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CP-172084</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CR pack on IMSProtoc3</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CP-172085</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CR pack on IMS_WebRTC-CT</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CP-172086</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CR pack on TEI12 - IMS</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CP-172087</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CR pack on TEI12 - non-IMS</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CP-172088</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CR pack on PCSCF_RES</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CP-172089</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CR pack on IMSProtoc6</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CP-172090</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CR pack on DRuMS-CT</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CP-172091</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CR pack on EASE_EC_GSM, TEI13</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lastRenderedPageBreak/>
              <w:t>CP-172092</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CR pack on IMSProtoc7, TEI13</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CP-172093</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CR pack on MCPTT-CT - pack 1</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CP-172094</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CR pack on MCPTT-CT - pack 2</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CP-172095</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CR pack on MCPTT-CT - pack 3</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CP-172096</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CR pack on MCPTT-CT - pack 4</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CP-172097</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CR pack on CIoT_Ext-CT</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CP-172098</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CR pack on EIEI-CT</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CP-172099</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CR pack on ERP-CT</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CP-172100</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CR pack on ISAT</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CP-172101</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CR pack on MCImp-eMCPTT-CT</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CP-172102</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CR pack on MCImp-MCDATA-CT</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CP-172103</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CR pack on MCImp-MCVIDEO-CT - pack 1</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CP-172104</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CR pack on MCImp-MCVIDEO-CT - pack 2</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CP-172105</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CR pack on MCPTTProtoc1</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CP-172106</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CR pack on NonIP_GPRS-CT</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CP-172107</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CR pack on PS_DATA_OFF-CT, IOC_UE_conf</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CP-172108</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CR pack on PWDIMS-CT</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CP-172109</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CR pack on REAS_EXT</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CP-172110</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CR pack on V2X-CT</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CP-172111</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CR pack on SEW2-CT</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CP-172112</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CR pack on SPECTRE-CT</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CP-172113</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CR pack on TEI14 - IMS</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CP-172114</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CR pack on TEI14 - non-IMS</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CP-172115</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CR pack on 5GS_Ph1-IMSo5G</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CP-172116</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CR pack on EDCE5-CT</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CP-172117</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CR pack on IMSProtoc9</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CP-172118</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CR pack on MCProtoc15</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CP-172119</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CR pack on ProSe_WLAN_DD_Stage3</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CP-172120</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CR pack on SAES6 work items</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CP-172121</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CR pack on TEI15 - IMS</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CP-172122</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CR pack on TEI15 - non-IMS</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CP-172123</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CR pack on VoWLAN-CT</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CP-172124</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LS on the number of bearers</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CP-172125</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Presentation sheet for 3GPP TS 29.890 v1.0.1 on CT WG3 aspects of 5G System Phase 1 for Information</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CP-172056</w:t>
            </w: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CP-172126</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LS on invitation to update the information in the IMT2020 roadmap [to ITU study groups and external IMT-2020 liaison partners]</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ITU JCA-IMT2020</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CP-172127</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Summary for WI DBPU</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CP-172128</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Summary for WI CUPS-CT</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CP-172129</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CT WG1 status report to TSG CT #77</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CT1 Chairman</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CP-172061</w:t>
            </w: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CP-172130</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Extending maximum bitrate in EPS QoS IE</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Vodafone</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C1-173784</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CP-172138</w:t>
            </w: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CP-172131</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 xml:space="preserve">Summary for WI Stage-3 Protocol Development </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InterDigital Communications</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rejected</w:t>
            </w: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CP-172132</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Corrections to handling of EFFPLMN file in the SIM and of "forbidden PLMNs for GPRS service" list</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CP-172133</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DDF files for TS 24.483</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LG Electronics UK</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CP-172134</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DDF files for TS 24.483</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LG Electronics UK</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CP-172135</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Revised SID on Policy and Charging for Volume Based Charging</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CP-172058</w:t>
            </w: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CP-172136</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LS on Status of work on Northbound APIs for SCEF-SCSAS Interworking</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CP-172137</w:t>
            </w: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CP-172137</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LS on Status of work on Northbound APIs for SCEF-SCSAS Interworking</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CP-172136</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CP-172139</w:t>
            </w: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CP-172138</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Extending maximum bitrate in EPS QoS IE</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Vodafone, AT&amp;T, MediaTek Inc., NTT DOCOMO, ZTE, Ericsson, Deutsche Telekom</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CP-172130</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CP-172150</w:t>
            </w: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CP-172139</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LS on Status of work on Northbound APIs for SCEF-SCSAS Interworking</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CP-172137</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CP-172141</w:t>
            </w: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CP-172140</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LS on Evolution of IMSI format and E.212 Recommendation</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CT Plenary</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CP-172153</w:t>
            </w: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CP-172141</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LS on Status of work on Northbound APIs for SCEF-SCSAS Interworking</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CT Plenary</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CP-172139</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CP-172154</w:t>
            </w: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CP-172142</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CT4 Status Report</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CP-172009</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w:t>
            </w: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lastRenderedPageBreak/>
              <w:t>CP-172143</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Specify KMS-URI configuration for MCDATA in the MCData User Profile Management Object.</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LG</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w:t>
            </w: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CP-172144</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Clause 10 - Correction of names and formats of some parameters</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LG</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w:t>
            </w: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CP-172145</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New WID on Protocol enhancements for Mission Critical Services</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CP-172029</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w:t>
            </w: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CP-172146</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New WID on enhancement for Mission Critical Data</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CP-172031</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w:t>
            </w: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CP-172147</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New work item on Enhancements to Mission Critical Video – CT aspects</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CP-172032</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w:t>
            </w: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CP-172148</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Revised WID on CT aspects on 5G System - Phase 1</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CP-172034</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w:t>
            </w: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CP-172149</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Revised WID on CT aspects of Northbound APIs for SCEF-SCSAS Interworking</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CP-172057</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w:t>
            </w: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CP-172150</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Extending maximum bitrate in EPS QoS IE</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Vodafone, AT&amp;T, MediaTek Inc., NTT DOCOMO, ZTE, Ericsson, Deutsche Telekom</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CP-172138</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CP-172155</w:t>
            </w: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CP-172151</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TR 21.914 on Rel-14 description v0.7.0</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MCC/Alain</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w:t>
            </w: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CP-172152</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IETF status report</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CT Chairman</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CP-172005</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w:t>
            </w: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CP-172153</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LS on Evolution of IMSI format and E.212 Recommendation</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CT Plenary</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CP-172140</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w:t>
            </w: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CP-172154</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LS on Status of work on Northbound APIs for SCEF-SCSAS Interworking</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CT Plenary</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CP-172141</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w:t>
            </w: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CP-172155</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Extending maximum bitrate in EPS QoS IE</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Vodafone, AT&amp;T, MediaTek Inc., NTT DOCOMO, ZTE, Ericsson, Deutsche Telekom</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CP-172150</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w:t>
            </w:r>
          </w:p>
        </w:tc>
      </w:tr>
    </w:tbl>
    <w:p w:rsidR="00AF1031" w:rsidRDefault="00AF1031" w:rsidP="00AF1031"/>
    <w:p w:rsidR="00AF1031" w:rsidRDefault="00AF1031" w:rsidP="00AF1031">
      <w:pPr>
        <w:pStyle w:val="Heading2"/>
      </w:pPr>
      <w:r>
        <w:br w:type="page"/>
      </w:r>
      <w:r>
        <w:lastRenderedPageBreak/>
        <w:t>Annex B: List of change requests</w:t>
      </w:r>
    </w:p>
    <w:p w:rsidR="00AF1031" w:rsidRDefault="00AF1031" w:rsidP="00AF1031">
      <w:pPr>
        <w:pStyle w:val="TH"/>
      </w:pPr>
    </w:p>
    <w:tbl>
      <w:tblPr>
        <w:tblStyle w:val="TableGrid"/>
        <w:tblW w:w="0" w:type="auto"/>
        <w:tblInd w:w="0" w:type="dxa"/>
        <w:tblLook w:val="04A0" w:firstRow="1" w:lastRow="0" w:firstColumn="1" w:lastColumn="0" w:noHBand="0" w:noVBand="1"/>
      </w:tblPr>
      <w:tblGrid>
        <w:gridCol w:w="1097"/>
        <w:gridCol w:w="1725"/>
        <w:gridCol w:w="1593"/>
        <w:gridCol w:w="706"/>
        <w:gridCol w:w="572"/>
        <w:gridCol w:w="547"/>
        <w:gridCol w:w="527"/>
        <w:gridCol w:w="507"/>
        <w:gridCol w:w="1388"/>
        <w:gridCol w:w="967"/>
      </w:tblGrid>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H"/>
            </w:pPr>
            <w:r>
              <w:t>CR</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H"/>
            </w:pPr>
            <w:r>
              <w:t>Rev</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H"/>
            </w:pPr>
            <w:r>
              <w:t>Rel</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H"/>
            </w:pPr>
            <w:r>
              <w:t>Cat</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H"/>
            </w:pPr>
            <w:r>
              <w:t>WI</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H"/>
            </w:pPr>
            <w:r>
              <w:t>Decision</w:t>
            </w: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CP-172132</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Corrections to handling of EFFPLMN file in the SIM and of "forbidden PLMNs for GPRS service" list</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0326</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TEI14</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approved</w:t>
            </w: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CP-172130</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Extending maximum bitrate in EPS QoS IE</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Vodafone</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2891</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EDCE5-CT</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revised</w:t>
            </w: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CP-172138</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Extending maximum bitrate in EPS QoS IE</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Vodafone, AT&amp;T, MediaTek Inc., NTT DOCOMO, ZTE, Ericsson, Deutsche Telekom</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2891</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EDCE5-CT</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revised</w:t>
            </w: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CP-172150</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Extending maximum bitrate in EPS QoS IE</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Vodafone, AT&amp;T, MediaTek Inc., NTT DOCOMO, ZTE, Ericsson, Deutsche Telekom</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2891</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R"/>
              <w:rPr>
                <w:sz w:val="16"/>
              </w:rPr>
            </w:pPr>
            <w:r>
              <w:rPr>
                <w:sz w:val="16"/>
              </w:rPr>
              <w:t>5</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EDCE5-CT</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revised</w:t>
            </w: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CP-172155</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Extending maximum bitrate in EPS QoS IE</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Vodafone, AT&amp;T, MediaTek Inc., NTT DOCOMO, ZTE, Ericsson, Deutsche Telekom</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2891</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R"/>
              <w:rPr>
                <w:sz w:val="16"/>
              </w:rPr>
            </w:pPr>
            <w:r>
              <w:rPr>
                <w:sz w:val="16"/>
              </w:rPr>
              <w:t>6</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EDCE5-CT</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approved</w:t>
            </w: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CP-172143</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Specify KMS-URI configuration for MCDATA in the MCData User Profile Management Object.</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LG</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24.483</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0028</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MCImp-MCDATA-CT</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approved</w:t>
            </w: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CP-172144</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Clause 10 - Correction of names and formats of some parameters</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LG</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24.483</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0029</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MCImp-MCDATA-CT</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approved</w:t>
            </w: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CP-172133</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DDF files for TS 24.483</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LG Electronics UK</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24.483</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0036</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MCPTT-CT</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approved</w:t>
            </w: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CP-172134</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DDF files for TS 24.483</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LG Electronics UK</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24.483</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0037</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MCImp-eMCPTT-CT, MCImp-MCDATA-CT, MCImp-MCVIDEO-CT</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approved</w:t>
            </w:r>
          </w:p>
        </w:tc>
      </w:tr>
    </w:tbl>
    <w:p w:rsidR="00AF1031" w:rsidRDefault="00AF1031" w:rsidP="00AF1031"/>
    <w:p w:rsidR="00AF1031" w:rsidRDefault="00AF1031" w:rsidP="00AF1031">
      <w:pPr>
        <w:pStyle w:val="Heading2"/>
      </w:pPr>
      <w:r>
        <w:br w:type="page"/>
      </w:r>
      <w:r>
        <w:lastRenderedPageBreak/>
        <w:t>Annex C: Lists of liaisons</w:t>
      </w:r>
    </w:p>
    <w:p w:rsidR="00AF1031" w:rsidRDefault="00AF1031" w:rsidP="00AF1031">
      <w:pPr>
        <w:pStyle w:val="Heading3"/>
      </w:pPr>
      <w:r>
        <w:t>C1: Incoming liaison statements</w:t>
      </w:r>
    </w:p>
    <w:p w:rsidR="00AF1031" w:rsidRDefault="00AF1031" w:rsidP="00AF1031">
      <w:pPr>
        <w:pStyle w:val="TH"/>
      </w:pPr>
    </w:p>
    <w:tbl>
      <w:tblPr>
        <w:tblStyle w:val="TableGrid"/>
        <w:tblW w:w="0" w:type="auto"/>
        <w:tblInd w:w="0" w:type="dxa"/>
        <w:tblLook w:val="04A0" w:firstRow="1" w:lastRow="0" w:firstColumn="1" w:lastColumn="0" w:noHBand="0" w:noVBand="1"/>
      </w:tblPr>
      <w:tblGrid>
        <w:gridCol w:w="1097"/>
        <w:gridCol w:w="1401"/>
        <w:gridCol w:w="2982"/>
        <w:gridCol w:w="2453"/>
        <w:gridCol w:w="967"/>
        <w:gridCol w:w="729"/>
      </w:tblGrid>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H"/>
            </w:pPr>
            <w:r>
              <w:t>Original</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H"/>
            </w:pPr>
            <w:r>
              <w:t>From</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H"/>
            </w:pPr>
            <w:r>
              <w:t>Reply in</w:t>
            </w: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CP-172070</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pPr>
            <w:r>
              <w:t>C1-173563</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LS on removal of GERAN Iu Mode</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t>CT1</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H"/>
            </w:pP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CP-172071</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pPr>
            <w:r>
              <w:t>SG2-LS27</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LS on Evolution of IMSI format and E.212 Recommendation</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t>ITU-T Study Group 2</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H"/>
            </w:pP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CP-172072</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pPr>
            <w:r>
              <w:t>SG2-LS26</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LS on 3GPP and ITU-T SG2 work on MTC/M2M/IoT identifiers</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t>ITU-T Study Group</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H"/>
            </w:pP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CP-172073</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pPr>
            <w:r>
              <w:t>C4-174324</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Reply LS on Charging support for Control and User Plane Separation</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t>Huawei Tech.(UK) Co., Ltd</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H"/>
            </w:pP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CP-172074</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pPr>
            <w:r>
              <w:t>C4-174343</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LS on Conclusion on Service Based Architecture Protocol Selection</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t>CT4</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H"/>
            </w:pP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CP-172075</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pPr>
            <w:r>
              <w:t>5D/TEMP/349 Rev.1</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Availability of Addendum 3 to Circular Letter 5/LCCE/59 related to proposals for candidate radio interface technologies for the terrestrial components of  the radio interface(s) for IMT-2020 and their subsequent evaluation</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t>ITU Working Party 5D</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H"/>
            </w:pP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CP-172076</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pPr>
            <w:r>
              <w:t>RP-171473</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Reply LS on EPC QoS aspects for TSG RAN’s lower latency features</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t>RAN</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H"/>
            </w:pP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CP-172077</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pPr>
            <w:r>
              <w:t>S2-175303</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LS on Status Icons related to 5G</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t>MediaTek Inc.</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H"/>
            </w:pP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CP-172078</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pPr>
            <w:r>
              <w:t>S3-172135</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Reply LS on external interface for TV services</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t>SA3</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H"/>
            </w:pP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CP-172079</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pPr>
            <w:r>
              <w:t>S4-170725</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Reply LS on external interface for TV services</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t>SA4</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H"/>
            </w:pP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CP-172080</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pPr>
            <w:r>
              <w:t xml:space="preserve"> FG-DPM-O-003</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LS on the first meeting of ITU-T Focus Group on Data Processing and Management to support IoT and Smart Cities &amp; Communities (FG-DPM)</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t>ITU FOCUS GROUP ON DATA PROCESSING AND MANAGEMENT TO SUPPORT IOT AND SMART CITIES &amp; COMMUNITIES</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H"/>
            </w:pP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CP-172081</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pPr>
            <w:r>
              <w:t>SP-170579</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Reply LS to liaison statement on requesting support for defining next generation protocols</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t>SA</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H"/>
            </w:pP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CP-172082</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pPr>
            <w:r>
              <w:t>SP-170584</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Reply LS on EPC QoS aspects for TSG RAN’s lower latency features</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t>SA</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H"/>
            </w:pP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CP-172083</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pPr>
            <w:r>
              <w:t>SP-170597</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ETSI TC EE “Liaison to 3GPP SA on Energy Efficiency in Mobile Networks” and ITU-T SG5 “LS on seeking collaboration on draft Recommendation “Energy efficiency Metrics and measurement methodology for 5G solutions</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t>SA</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H"/>
            </w:pP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CP-172124</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pPr>
            <w:r>
              <w:t>S2-176693</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LS on the number of bearers</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t>SA2</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H"/>
            </w:pP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CP-172126</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pPr>
            <w:r>
              <w:t>JCA-IMT2020-LS1</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LS on invitation to update the information in the IMT2020 roadmap [to ITU study groups and external IMT-2020 liaison partners]</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t>ITU JCA-IMT2020</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F1031" w:rsidRDefault="00AF1031">
            <w:pPr>
              <w:pStyle w:val="TAH"/>
            </w:pPr>
          </w:p>
        </w:tc>
      </w:tr>
    </w:tbl>
    <w:p w:rsidR="00AF1031" w:rsidRDefault="00AF1031" w:rsidP="00AF1031"/>
    <w:p w:rsidR="00AF1031" w:rsidRDefault="00AF1031" w:rsidP="00AF1031">
      <w:pPr>
        <w:pStyle w:val="Heading3"/>
      </w:pPr>
    </w:p>
    <w:p w:rsidR="00AF1031" w:rsidRDefault="00AF1031" w:rsidP="00AF1031">
      <w:pPr>
        <w:pStyle w:val="Heading3"/>
      </w:pPr>
      <w:r>
        <w:t>C2: Outgoing liaison statements</w:t>
      </w:r>
    </w:p>
    <w:p w:rsidR="00AF1031" w:rsidRDefault="00AF1031" w:rsidP="00AF1031">
      <w:pPr>
        <w:pStyle w:val="TH"/>
      </w:pPr>
    </w:p>
    <w:tbl>
      <w:tblPr>
        <w:tblStyle w:val="TableGrid"/>
        <w:tblW w:w="0" w:type="auto"/>
        <w:tblInd w:w="0" w:type="dxa"/>
        <w:tblLook w:val="04A0" w:firstRow="1" w:lastRow="0" w:firstColumn="1" w:lastColumn="0" w:noHBand="0" w:noVBand="1"/>
      </w:tblPr>
      <w:tblGrid>
        <w:gridCol w:w="1097"/>
        <w:gridCol w:w="4920"/>
        <w:gridCol w:w="1093"/>
        <w:gridCol w:w="1212"/>
        <w:gridCol w:w="1307"/>
      </w:tblGrid>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H"/>
            </w:pPr>
            <w:r>
              <w:t>To</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H"/>
            </w:pPr>
            <w:r>
              <w:t>Cc</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H"/>
            </w:pPr>
            <w:r>
              <w:t>reply to i/c LS</w:t>
            </w: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CP-172153</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LS on Evolution of IMSI format and E.212 Recommendation</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SA</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CT4, CT1</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w:t>
            </w: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CP-172154</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LS on Status of work on Northbound APIs for SCEF-SCSAS Interworking</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OneM2M TP</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CT3, CT4, SA6</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w:t>
            </w:r>
          </w:p>
        </w:tc>
      </w:tr>
    </w:tbl>
    <w:p w:rsidR="00AF1031" w:rsidRDefault="00AF1031" w:rsidP="00AF1031"/>
    <w:p w:rsidR="00AF1031" w:rsidRDefault="00AF1031" w:rsidP="00AF1031">
      <w:pPr>
        <w:pStyle w:val="Heading2"/>
      </w:pPr>
      <w:r>
        <w:br w:type="page"/>
      </w:r>
      <w:r>
        <w:lastRenderedPageBreak/>
        <w:t>Annex D: List of agreed/approved new and revised Work Items</w:t>
      </w:r>
    </w:p>
    <w:p w:rsidR="00AF1031" w:rsidRDefault="00AF1031" w:rsidP="00AF1031">
      <w:pPr>
        <w:pStyle w:val="TH"/>
      </w:pPr>
    </w:p>
    <w:tbl>
      <w:tblPr>
        <w:tblStyle w:val="TableGrid"/>
        <w:tblW w:w="0" w:type="auto"/>
        <w:tblInd w:w="0" w:type="dxa"/>
        <w:tblLook w:val="04A0" w:firstRow="1" w:lastRow="0" w:firstColumn="1" w:lastColumn="0" w:noHBand="0" w:noVBand="1"/>
      </w:tblPr>
      <w:tblGrid>
        <w:gridCol w:w="1097"/>
        <w:gridCol w:w="6041"/>
        <w:gridCol w:w="827"/>
        <w:gridCol w:w="1247"/>
      </w:tblGrid>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H"/>
            </w:pPr>
            <w:r>
              <w:t>new/revised</w:t>
            </w: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CP-172135</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Revised SID on Policy and Charging for Volume Based Charging</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SID revised</w:t>
            </w: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CP-172028</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New WID on CT aspects of unlicensed spectrum offloading system enhancements</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WID new</w:t>
            </w: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CP-172030</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New WID on enhancement for Mission Critical Push-to-Talk</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WID new</w:t>
            </w: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CP-172145</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New WID on Protocol enhancements for Mission Critical Services</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WID new</w:t>
            </w: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CP-172146</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New WID on enhancement for Mission Critical Data</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WID new</w:t>
            </w: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CP-172147</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New work item on Enhancements to Mission Critical Video – CT aspects</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WID new</w:t>
            </w: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CP-172033</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New WID on IMS impact due to 5GS IP-CAN</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WID revised</w:t>
            </w: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CP-172148</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Revised WID on CT aspects on 5G System - Phase 1</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WID revised</w:t>
            </w: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CP-172149</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Revised WID on CT aspects of Northbound APIs for SCEF-SCSAS Interworking</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WID revised</w:t>
            </w:r>
          </w:p>
        </w:tc>
      </w:tr>
    </w:tbl>
    <w:p w:rsidR="00AF1031" w:rsidRDefault="00AF1031" w:rsidP="00AF1031"/>
    <w:p w:rsidR="00AF1031" w:rsidRDefault="00AF1031" w:rsidP="00AF1031">
      <w:pPr>
        <w:pStyle w:val="Heading2"/>
      </w:pPr>
      <w:r>
        <w:br w:type="page"/>
      </w:r>
      <w:r>
        <w:lastRenderedPageBreak/>
        <w:t>Annex E: List of draft Technical Specifications and Reports</w:t>
      </w:r>
    </w:p>
    <w:p w:rsidR="00AF1031" w:rsidRDefault="00AF1031" w:rsidP="00AF1031">
      <w:pPr>
        <w:pStyle w:val="TH"/>
      </w:pPr>
    </w:p>
    <w:tbl>
      <w:tblPr>
        <w:tblStyle w:val="TableGrid"/>
        <w:tblW w:w="0" w:type="auto"/>
        <w:tblInd w:w="0" w:type="dxa"/>
        <w:tblLook w:val="04A0" w:firstRow="1" w:lastRow="0" w:firstColumn="1" w:lastColumn="0" w:noHBand="0" w:noVBand="1"/>
      </w:tblPr>
      <w:tblGrid>
        <w:gridCol w:w="1097"/>
        <w:gridCol w:w="706"/>
        <w:gridCol w:w="587"/>
        <w:gridCol w:w="7239"/>
      </w:tblGrid>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H"/>
            </w:pPr>
            <w:r>
              <w:t>vers</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H"/>
            </w:pPr>
            <w:r>
              <w:t>Doc title</w:t>
            </w: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R"/>
              <w:rPr>
                <w:sz w:val="16"/>
              </w:rPr>
            </w:pPr>
            <w:r>
              <w:rPr>
                <w:sz w:val="16"/>
              </w:rPr>
              <w:t>CP-172011</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29.891</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1.0.0</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3GPP TR 29.891 v1.0.0 on 5G System – Phase 1; CT WG4 Aspects</w:t>
            </w: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R"/>
              <w:rPr>
                <w:sz w:val="16"/>
              </w:rPr>
            </w:pPr>
            <w:r>
              <w:rPr>
                <w:sz w:val="16"/>
              </w:rPr>
              <w:t>CP-172035</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24.890</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1.0.0</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3GPP TR 24.890 v1.0.0 on 5G System – Phase 1; CT WG1 Aspects</w:t>
            </w: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R"/>
              <w:rPr>
                <w:sz w:val="16"/>
              </w:rPr>
            </w:pPr>
            <w:r>
              <w:rPr>
                <w:sz w:val="16"/>
              </w:rPr>
              <w:t>CP-172069</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31.890</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1.0.0</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TR 31.890 – Study on CT6 aspects on 5G System - Phase 1</w:t>
            </w: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R"/>
              <w:rPr>
                <w:sz w:val="16"/>
              </w:rPr>
            </w:pPr>
            <w:r>
              <w:rPr>
                <w:sz w:val="16"/>
              </w:rPr>
              <w:t>CP-172125</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29.890</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1.0.1</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Presentation sheet for 3GPP TS 29.890 v1.0.1 on CT WG3 aspects of 5G System Phase 1 for Information</w:t>
            </w:r>
          </w:p>
        </w:tc>
      </w:tr>
    </w:tbl>
    <w:p w:rsidR="00AF1031" w:rsidRDefault="00AF1031" w:rsidP="00AF1031"/>
    <w:p w:rsidR="00AF1031" w:rsidRDefault="00AF1031" w:rsidP="00AF1031">
      <w:pPr>
        <w:pStyle w:val="Heading2"/>
      </w:pPr>
      <w:r>
        <w:lastRenderedPageBreak/>
        <w:t>Annex H: List of participants</w:t>
      </w:r>
    </w:p>
    <w:p w:rsidR="00AF1031" w:rsidRDefault="00AF1031" w:rsidP="00AF1031">
      <w:pPr>
        <w:pStyle w:val="TH"/>
      </w:pPr>
    </w:p>
    <w:tbl>
      <w:tblPr>
        <w:tblStyle w:val="TableGrid"/>
        <w:tblW w:w="10436" w:type="dxa"/>
        <w:tblInd w:w="0" w:type="dxa"/>
        <w:tblLook w:val="04A0" w:firstRow="1" w:lastRow="0" w:firstColumn="1" w:lastColumn="0" w:noHBand="0" w:noVBand="1"/>
      </w:tblPr>
      <w:tblGrid>
        <w:gridCol w:w="1390"/>
        <w:gridCol w:w="1550"/>
        <w:gridCol w:w="1426"/>
        <w:gridCol w:w="1467"/>
        <w:gridCol w:w="1467"/>
        <w:gridCol w:w="3136"/>
      </w:tblGrid>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H"/>
            </w:pPr>
            <w:r>
              <w:lastRenderedPageBreak/>
              <w:t>Name</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H"/>
            </w:pPr>
            <w:r>
              <w:t>Representing</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H"/>
            </w:pPr>
            <w:r>
              <w:t>Status (OP)</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H"/>
            </w:pPr>
            <w:r>
              <w:t>Phone, fixed</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H"/>
            </w:pPr>
            <w:r>
              <w:t>Phone, mobile</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H"/>
            </w:pPr>
            <w:r>
              <w:t>E-mail</w:t>
            </w: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Abdulhadi ABOUALMAL</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ETISALAT</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+971501818540</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+971501818540</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aalmal@etisalat.ae</w:t>
            </w: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Adrian NEAL</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Vodafone Telekomünikasyon A.S.</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+447919555744</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adrian.neal@vodafone.com</w:t>
            </w: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Aki NODA</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Fujitsu Limited</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3GPPMEMBER (TTC)</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aki.noda@jp.fujitsu.com</w:t>
            </w: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Alain SULTAN</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3GPPORG_REP (ETSI)</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alain.sultan@etsi.org</w:t>
            </w: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Antti TOSKALA</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Nokia Japan</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3GPPMEMBER (ARIB)</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Antti.Toskala@nokia.com</w:t>
            </w: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Atle MONRAD</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Ericsson GmbH, Eurolab</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atle.monrad@ericsson.com</w:t>
            </w: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Behrouz AGHILI</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InterDigital Communications</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+-7477550</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+-7477550</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behrouz.aghili@interdigital.com</w:t>
            </w: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Chungwoo HWANG</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KT Corp.</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3GPPMEMBER (TTA)</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+82317270869</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+821073320251</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cwhwang@kt.com</w:t>
            </w: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Chunhui ZHU</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Alibaba (China) Group., Ltd.</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+8615996491948</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chunhui.zch@alibaba-inc.com</w:t>
            </w: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Colin WILLCOCK</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Nokia Belgium</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+491732984166</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+491732984166</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colin.willcock@nokia.com</w:t>
            </w: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Cristina SEIBERT</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NextNav</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cseibert@nextnav.com</w:t>
            </w: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Eric Kong-Chau TSANG</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ASTRI</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+-34061714</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erictsang@astri.org</w:t>
            </w: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Erik GUTTMAN</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Samsung Electronics GmbH</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+497263911484</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+4915784589355</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erik.guttman@samsung.com</w:t>
            </w: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Florin BABOESCU</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BROADCOM CORPORATION</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+18585214821</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florin.baboescu@broadcom.com</w:t>
            </w: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Francesco PICA</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Qualcomm Europe Inc. (Spain)</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+18583533787</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fpica@qti.qualcomm.com</w:t>
            </w: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Frank KORINEK</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Motorola Solutions UK Ltd.</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+441256790790</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Frank.Korinek@motorolasolutions.com</w:t>
            </w: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Gary JONES</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T-Mobile USA Inc.</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+17039813357</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+17039813357</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gary.jones@t-mobile.com</w:t>
            </w: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Georg MAYER</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+4369919005758</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+4369919005758</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georg.mayer.huawei@gmx.com</w:t>
            </w: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Gordon YOUNG</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+4417841899393</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gyoung@blackberry.com</w:t>
            </w: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Greg SCHUMACHER</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Sprint Corporation</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+15714267940</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+15714267940</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gregory.schumacher@sprint.com</w:t>
            </w: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Hans VAN DER VEEN</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NEC EUROPE LTD</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Hans.vanderVeen@neclab.eu</w:t>
            </w: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haruka EITOKU</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NTT</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3GPPMEMBER (TTC)</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eitoku.haruka@lab.ntt.co.jp</w:t>
            </w: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Hiragi KENICHI</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NTT</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3GPPMEMBER (TTC)</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kenichi.hiragi.fs@hco.ntt.co.jp</w:t>
            </w: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Hiroki TAKEDA</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3GPPMEMBER (TTC)</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+-15412</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+818068288585</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ho-takeda@kddi.com</w:t>
            </w: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Hong LIU</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China Mobile (Hangzhou) Inf.</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+861066006688</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+8613501093376</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liuhongyfw@chinamobile.com</w:t>
            </w: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Howard BENN</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Samsung Electronics Benelux BV</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+447802361664</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howard.benn@samsung.com</w:t>
            </w: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Hyounhee KOO</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SyncTechno Inc.</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koo@synctechno.com</w:t>
            </w: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Ingolf KARLS</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Intel Deutschland GmbH</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ingolf.karls@intel.com</w:t>
            </w: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Jaehyun KIM</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LG Electronics UK</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+-9491</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+-9491</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jaehyun7.kim@lge.com</w:t>
            </w: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James MILLER</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Interdigital Asia LLC</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3GPPMEMBER (TTA)</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+16316224071</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+12012646870</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jim.miller@interdigital.com</w:t>
            </w: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Jay LEE</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Verizon UK Ltd</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+-8623</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jay.lee@verizon.com</w:t>
            </w: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Jinguo ZHU</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Nubia Technology Co.,Ltd</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+8613912985460</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zhu.jinguo@zte.com.cn</w:t>
            </w: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Johannes ACHTER</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T-Mobile Austria GmbH</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+436763456322</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johannes.achter@t-mobile.at</w:t>
            </w: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John M MEREDITH</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3GPPORG_REP (ETSI)</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john.meredith@etsi.org</w:t>
            </w: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Juan Antonio LARA DOMINGUEZ</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Spirent Communications</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+-661494188</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+-661494188</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juan.dominguez@spirent.com</w:t>
            </w: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lastRenderedPageBreak/>
              <w:t>Juan MONTOJO</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juanm@qti.qualcomm.com</w:t>
            </w: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Justin CHUANG</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ASTRI</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+85234062523</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+85290192820</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justinchuang@astri.org</w:t>
            </w: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Ke WANG</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wangke@catt.cn</w:t>
            </w: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Kenjiro ARAI</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NTT</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3GPPMEMBER (TTC)</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+81422593518</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arai.kenjiro@lab.ntt.co.jp</w:t>
            </w: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Kevin HOLLEY</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BT plc</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+447484512544</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+447484512544</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kevin.holley@bt.com</w:t>
            </w: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Kevin LIN</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NEC Corporation</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3GPPMEMBER (ARIB)</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+61410342454</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Kevin.Lin@nec.com.au</w:t>
            </w: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Ki Young KIM</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LG Electronics France</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kiyoung17.kim@lge.com</w:t>
            </w: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Ki-Dong LEE</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LG Electronics Mobile Research</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+18588056648</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+17605937589</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kidong.lee@lge.com</w:t>
            </w: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Kimmo KYMALAINEN</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3GPPORG_REP (ETSI)</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kimmo.kymalainen@etsi.org</w:t>
            </w: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Laeyoung KIM</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LG Electronics Inc.</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3GPPMEMBER (TTA)</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+821048100298</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laeyoung.kim@lge.com</w:t>
            </w: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Lena CHAPONNIERE</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+18588452278</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lguellec@qti.qualcomm.com</w:t>
            </w: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Lionel MORAND</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lionel.morand@orange.com</w:t>
            </w: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Lorenzo CASACCIA</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Qualcomm Wireless GmbH</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+390685338111</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lorenzo@qti.qualcomm.com</w:t>
            </w: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Marc GRANT</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AT&amp;T GNS Belgium SPRL</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+15124831190</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+15124831190</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marc.grant@att.com</w:t>
            </w: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Mario WEISS</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BMWi</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Mario.Weiss@BNetzA.de</w:t>
            </w: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Mark A. LIPFORD</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SPRINT Corporation</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+19137646740</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+19135792319</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mark.a.lipford@sprint.com</w:t>
            </w: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Masa SUMITA</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TTC</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3GPPORG_REP (TTC)</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+819087764142</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sumita@s.ttc.or.jp</w:t>
            </w: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Masato KITAZOE</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3GPPMEMBER (TTA)</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mkitazoe@qti.qualcomm.com</w:t>
            </w: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Matthew WEBB</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Huawei Tech.(UK) Co., Ltd</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+447941425207</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matthew.webb@huawei.com</w:t>
            </w: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Mayumi OHSUGI</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NTT</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3GPPMEMBER (TTC)</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+81422367502</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mayumi.ohsugi@ntt-at.co.jp</w:t>
            </w: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Michael BROWN</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Affirmed Networks Inc.</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michael_brown@affirmednetworks.com</w:t>
            </w: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Ming AI</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GOHIGH DATA NETWORKS TECH.</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aiming@catt.cn</w:t>
            </w: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Moriya CHIKATA</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ARIB</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3GPPORG_REP (ARIB)</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+81355108594</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m-chikata@arib.or.jp</w:t>
            </w: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Muneaki OGAWA</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NTT corporation</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+81422596593</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ogawa.muneaki@lab.ntt.co.jp</w:t>
            </w: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MyungKi SHIN</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ETRI</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3GPPMEMBER (TTA)</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+-5667</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mkshin@etri.re.kr</w:t>
            </w: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Peter GAAL</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Qualcomm Finland RFFE Oy</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+18588457566</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pgaal@qti.qualcomm.com</w:t>
            </w: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Peter LEIS</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Nokia Germany</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+4916090526212</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peter.leis@nokia.com</w:t>
            </w: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Ryokichi ONISHI</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TOYOTA Info Technology Center</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+81355618276</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+819044110024</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onishi@jp.toyota-itc.com</w:t>
            </w: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Sari NIELSEN</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Nokia Corporation</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+358503026833</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sari.nielsen@nokia.com</w:t>
            </w: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Seunghee HAN</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Intel Finland Oy</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+14087658889</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seunghee.han@intel.com</w:t>
            </w: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Shahab LAVASANI</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shahab.lavasani@huawei.com</w:t>
            </w: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Shaohui SUN</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sunshaohui@catt.cn</w:t>
            </w: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Shinichi MINAMIMOTO</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3GPPMEMBER (ARIB)</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shinichi.minamimoto.nv@nttdocomo.com</w:t>
            </w: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Stalin RODRIGUEZ</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Union Telephone Company</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+13077474018</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+13077474018</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srodriguez@unionwireless.com</w:t>
            </w: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Stephen HAYES</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Ericsson Inc.</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+14693608500</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+14693608500</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stephen.hayes@ericsson.com</w:t>
            </w: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lastRenderedPageBreak/>
              <w:t>Stuart KERRY</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Brocade Communications Systems</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stuart.kerry@brocade.com</w:t>
            </w: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Susana FERNANDEZ</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Ericsson France S.A.S</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+34646006865</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susana.fernandez@ericsson.com</w:t>
            </w: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Tero PESONEN</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Suomen virveverkko Oy</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+358505447347</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+358505447347</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tero.pesonen@tandcca.com</w:t>
            </w: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Tomas HOLMSTRÖM</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Nanjing Ericsson Panda Com Ltd</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tomas.holmstrom@ericsson.com</w:t>
            </w: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Val OPRESCU</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Motorola Solutions Germany</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+18475763465</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voprescu@motorolasolutions.com</w:t>
            </w: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Valentin GHEORGHIU</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Qualcomm India Pvt Ltd</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3GPPMEMBER (TSDSI)</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+-54128410</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vgheorgh@qti.qualcomm.com</w:t>
            </w: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Vivek GUPTA</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Intel Mobile Communications</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3GPPMEMBER (TSDSI)</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+14085135716</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vivek.g.gupta@intel.com</w:t>
            </w: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Wanshi CHEN</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+18583663080</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wanshic@qti.qualcomm.com</w:t>
            </w: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Whai-en CHEN</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III</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wechen@niu.edu.tw</w:t>
            </w: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Wuk KIM</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Samsung Electronics Romania</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wuk.kim@samsung.com</w:t>
            </w: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Xiaobao CHEN</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Orange UK</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+447989477679</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xiaobao.chen@orange.com</w:t>
            </w: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Yang LU</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Vodafone GmbH</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+492115335432</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yang.lu@vodafone.com</w:t>
            </w: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Yasushi KIKKAWA</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NEC Corporation</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3GPPMEMBER (TTC)</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+81444558916</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+819034071069</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y-kikkawa@cp.jp.nec.com</w:t>
            </w: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Yoshihiro INOUE</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NTT</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3GPPMEMBER (TTC)</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yoshihiro.inoue@ntt-at.co.jp</w:t>
            </w: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Yoshiko KOIZUMI</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Fujitsu Limited</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3GPPMEMBER (ARIB)</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+-8720</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koizumi.yoshiko@jp.fujitsu.com</w:t>
            </w: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Yusuke NAKANO</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3GPPMEMBER (ARIB)</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you-nakano@kddi.com</w:t>
            </w:r>
          </w:p>
        </w:tc>
      </w:tr>
    </w:tbl>
    <w:p w:rsidR="00AF1031" w:rsidRDefault="00AF1031" w:rsidP="00AF1031"/>
    <w:p w:rsidR="00AF1031" w:rsidRDefault="00AF1031" w:rsidP="00AF1031">
      <w:pPr>
        <w:pStyle w:val="Heading2"/>
      </w:pPr>
      <w:r>
        <w:br w:type="page"/>
      </w:r>
      <w:r>
        <w:lastRenderedPageBreak/>
        <w:t>Annex I: List of future meetings</w:t>
      </w:r>
    </w:p>
    <w:p w:rsidR="00AF1031" w:rsidRDefault="00AF1031" w:rsidP="00AF1031">
      <w:pPr>
        <w:pStyle w:val="TH"/>
      </w:pPr>
    </w:p>
    <w:tbl>
      <w:tblPr>
        <w:tblStyle w:val="TableGrid"/>
        <w:tblW w:w="0" w:type="auto"/>
        <w:tblInd w:w="0" w:type="dxa"/>
        <w:tblLook w:val="04A0" w:firstRow="1" w:lastRow="0" w:firstColumn="1" w:lastColumn="0" w:noHBand="0" w:noVBand="1"/>
      </w:tblPr>
      <w:tblGrid>
        <w:gridCol w:w="697"/>
        <w:gridCol w:w="1685"/>
        <w:gridCol w:w="1685"/>
        <w:gridCol w:w="1239"/>
        <w:gridCol w:w="906"/>
        <w:gridCol w:w="1087"/>
      </w:tblGrid>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H"/>
            </w:pPr>
            <w:r>
              <w:t>Start date</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H"/>
            </w:pPr>
            <w:r>
              <w:t>End date (OP)</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H"/>
            </w:pPr>
            <w:r>
              <w:t>Town</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H"/>
            </w:pPr>
            <w:r>
              <w:t>Country</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H"/>
            </w:pPr>
            <w:r>
              <w:t>Reference</w:t>
            </w: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CT#78</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18/12/2017 09:00:00</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19/12/2017 17:30:00</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Lisbon</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PT</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CP-78</w:t>
            </w: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CT#79</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19/03/2018 09:00:00</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20/03/2018 17:30:00</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India</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IN</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CP-79</w:t>
            </w: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CT#80</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11/06/2018 09:00:00</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12/06/2018 17:30:00</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North America</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US</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CP-80</w:t>
            </w: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CT#81</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10/09/2018 09:00:00</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11/09/2018 17:30:00</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Australia</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AU</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CP-81</w:t>
            </w:r>
          </w:p>
        </w:tc>
      </w:tr>
      <w:tr w:rsidR="00AF1031" w:rsidTr="00AF1031">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CT#82</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10/12/2018 09:00:00</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11/12/2018 17:30:00</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Sorrento</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IT</w:t>
            </w:r>
          </w:p>
        </w:tc>
        <w:tc>
          <w:tcPr>
            <w:tcW w:w="0" w:type="auto"/>
            <w:tcBorders>
              <w:top w:val="single" w:sz="4" w:space="0" w:color="auto"/>
              <w:left w:val="single" w:sz="4" w:space="0" w:color="auto"/>
              <w:bottom w:val="single" w:sz="4" w:space="0" w:color="auto"/>
              <w:right w:val="single" w:sz="4" w:space="0" w:color="auto"/>
            </w:tcBorders>
            <w:hideMark/>
          </w:tcPr>
          <w:p w:rsidR="00AF1031" w:rsidRDefault="00AF1031">
            <w:pPr>
              <w:pStyle w:val="TAL"/>
              <w:rPr>
                <w:sz w:val="16"/>
              </w:rPr>
            </w:pPr>
            <w:r>
              <w:rPr>
                <w:sz w:val="16"/>
              </w:rPr>
              <w:t>CP-82</w:t>
            </w:r>
          </w:p>
        </w:tc>
      </w:tr>
    </w:tbl>
    <w:p w:rsidR="00AF1031" w:rsidRDefault="00AF1031" w:rsidP="00AF1031"/>
    <w:p w:rsidR="00AF1031" w:rsidRDefault="00AF1031" w:rsidP="00AF1031">
      <w:pPr>
        <w:pStyle w:val="FP"/>
      </w:pPr>
    </w:p>
    <w:p w:rsidR="00AF1031" w:rsidRDefault="00AF1031" w:rsidP="00AF1031">
      <w:pPr>
        <w:pStyle w:val="FP"/>
      </w:pPr>
      <w:r>
        <w:t>Annexes to report prepared by: Kimmo Kymalainen</w:t>
      </w:r>
    </w:p>
    <w:p w:rsidR="00972574" w:rsidRPr="00C552DE" w:rsidRDefault="00972574" w:rsidP="00C552DE">
      <w:pPr>
        <w:pStyle w:val="FP"/>
      </w:pPr>
    </w:p>
    <w:sectPr w:rsidR="00972574" w:rsidRPr="00C552DE">
      <w:headerReference w:type="even"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5165" w:rsidRDefault="00545165">
      <w:pPr>
        <w:spacing w:after="0"/>
      </w:pPr>
      <w:r>
        <w:separator/>
      </w:r>
    </w:p>
  </w:endnote>
  <w:endnote w:type="continuationSeparator" w:id="0">
    <w:p w:rsidR="00545165" w:rsidRDefault="005451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5165" w:rsidRDefault="00545165">
      <w:pPr>
        <w:spacing w:after="0"/>
      </w:pPr>
      <w:r>
        <w:separator/>
      </w:r>
    </w:p>
  </w:footnote>
  <w:footnote w:type="continuationSeparator" w:id="0">
    <w:p w:rsidR="00545165" w:rsidRDefault="0054516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52DE" w:rsidRDefault="00C552D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B71AF99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AB00C58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19F0908C"/>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6043F9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2E66C28"/>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079E8F8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040207E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4D2F5642"/>
    <w:multiLevelType w:val="hybridMultilevel"/>
    <w:tmpl w:val="DC86B92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52DE"/>
    <w:rsid w:val="0045524F"/>
    <w:rsid w:val="00515DFF"/>
    <w:rsid w:val="00545165"/>
    <w:rsid w:val="00972574"/>
    <w:rsid w:val="00A11AF4"/>
    <w:rsid w:val="00A610EC"/>
    <w:rsid w:val="00AF1031"/>
    <w:rsid w:val="00BF719B"/>
    <w:rsid w:val="00C552DE"/>
    <w:rsid w:val="00D42750"/>
    <w:rsid w:val="00EF6C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9883D059-0CF8-4A20-8F3F-B67543A5C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2750"/>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D427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D42750"/>
    <w:pPr>
      <w:pBdr>
        <w:top w:val="none" w:sz="0" w:space="0" w:color="auto"/>
      </w:pBdr>
      <w:spacing w:before="180"/>
      <w:outlineLvl w:val="1"/>
    </w:pPr>
    <w:rPr>
      <w:sz w:val="32"/>
    </w:rPr>
  </w:style>
  <w:style w:type="paragraph" w:styleId="Heading3">
    <w:name w:val="heading 3"/>
    <w:basedOn w:val="Heading2"/>
    <w:next w:val="Normal"/>
    <w:link w:val="Heading3Char"/>
    <w:qFormat/>
    <w:rsid w:val="00D42750"/>
    <w:pPr>
      <w:spacing w:before="120"/>
      <w:outlineLvl w:val="2"/>
    </w:pPr>
    <w:rPr>
      <w:sz w:val="28"/>
    </w:rPr>
  </w:style>
  <w:style w:type="paragraph" w:styleId="Heading4">
    <w:name w:val="heading 4"/>
    <w:basedOn w:val="Heading3"/>
    <w:next w:val="Normal"/>
    <w:link w:val="Heading4Char"/>
    <w:qFormat/>
    <w:rsid w:val="00D42750"/>
    <w:pPr>
      <w:ind w:left="1418" w:hanging="1418"/>
      <w:outlineLvl w:val="3"/>
    </w:pPr>
    <w:rPr>
      <w:sz w:val="24"/>
    </w:rPr>
  </w:style>
  <w:style w:type="paragraph" w:styleId="Heading5">
    <w:name w:val="heading 5"/>
    <w:basedOn w:val="Heading4"/>
    <w:next w:val="Normal"/>
    <w:link w:val="Heading5Char"/>
    <w:qFormat/>
    <w:rsid w:val="00D42750"/>
    <w:pPr>
      <w:ind w:left="1701" w:hanging="1701"/>
      <w:outlineLvl w:val="4"/>
    </w:pPr>
    <w:rPr>
      <w:sz w:val="22"/>
    </w:rPr>
  </w:style>
  <w:style w:type="paragraph" w:styleId="Heading6">
    <w:name w:val="heading 6"/>
    <w:basedOn w:val="H6"/>
    <w:next w:val="Normal"/>
    <w:link w:val="Heading6Char"/>
    <w:qFormat/>
    <w:rsid w:val="00D42750"/>
    <w:pPr>
      <w:outlineLvl w:val="5"/>
    </w:pPr>
  </w:style>
  <w:style w:type="paragraph" w:styleId="Heading7">
    <w:name w:val="heading 7"/>
    <w:basedOn w:val="H6"/>
    <w:next w:val="Normal"/>
    <w:link w:val="Heading7Char"/>
    <w:qFormat/>
    <w:rsid w:val="00D42750"/>
    <w:pPr>
      <w:outlineLvl w:val="6"/>
    </w:pPr>
  </w:style>
  <w:style w:type="paragraph" w:styleId="Heading8">
    <w:name w:val="heading 8"/>
    <w:basedOn w:val="Heading1"/>
    <w:next w:val="Normal"/>
    <w:link w:val="Heading8Char"/>
    <w:qFormat/>
    <w:rsid w:val="00D42750"/>
    <w:pPr>
      <w:ind w:left="0" w:firstLine="0"/>
      <w:outlineLvl w:val="7"/>
    </w:pPr>
  </w:style>
  <w:style w:type="paragraph" w:styleId="Heading9">
    <w:name w:val="heading 9"/>
    <w:basedOn w:val="Heading8"/>
    <w:next w:val="Normal"/>
    <w:link w:val="Heading9Char"/>
    <w:qFormat/>
    <w:rsid w:val="00D42750"/>
    <w:pPr>
      <w:outlineLvl w:val="8"/>
    </w:pPr>
  </w:style>
  <w:style w:type="character" w:default="1" w:styleId="DefaultParagraphFont">
    <w:name w:val="Default Paragraph Font"/>
    <w:semiHidden/>
    <w:rsid w:val="00D4275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42750"/>
  </w:style>
  <w:style w:type="paragraph" w:styleId="TOC8">
    <w:name w:val="toc 8"/>
    <w:basedOn w:val="TOC1"/>
    <w:semiHidden/>
    <w:rsid w:val="00D42750"/>
    <w:pPr>
      <w:spacing w:before="180"/>
      <w:ind w:left="2693" w:hanging="2693"/>
    </w:pPr>
    <w:rPr>
      <w:b/>
    </w:rPr>
  </w:style>
  <w:style w:type="paragraph" w:styleId="TOC1">
    <w:name w:val="toc 1"/>
    <w:semiHidden/>
    <w:rsid w:val="00D4275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427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D42750"/>
    <w:pPr>
      <w:ind w:left="1701" w:hanging="1701"/>
    </w:pPr>
  </w:style>
  <w:style w:type="paragraph" w:styleId="TOC4">
    <w:name w:val="toc 4"/>
    <w:basedOn w:val="TOC3"/>
    <w:semiHidden/>
    <w:rsid w:val="00D42750"/>
    <w:pPr>
      <w:ind w:left="1418" w:hanging="1418"/>
    </w:pPr>
  </w:style>
  <w:style w:type="paragraph" w:styleId="TOC3">
    <w:name w:val="toc 3"/>
    <w:basedOn w:val="TOC2"/>
    <w:rsid w:val="00D42750"/>
    <w:pPr>
      <w:ind w:left="1134" w:hanging="1134"/>
    </w:pPr>
  </w:style>
  <w:style w:type="paragraph" w:styleId="TOC2">
    <w:name w:val="toc 2"/>
    <w:basedOn w:val="TOC1"/>
    <w:rsid w:val="00D42750"/>
    <w:pPr>
      <w:keepNext w:val="0"/>
      <w:spacing w:before="0"/>
      <w:ind w:left="851" w:hanging="851"/>
    </w:pPr>
    <w:rPr>
      <w:sz w:val="20"/>
    </w:rPr>
  </w:style>
  <w:style w:type="paragraph" w:styleId="Index2">
    <w:name w:val="index 2"/>
    <w:basedOn w:val="Index1"/>
    <w:semiHidden/>
    <w:rsid w:val="00D42750"/>
    <w:pPr>
      <w:ind w:left="284"/>
    </w:pPr>
  </w:style>
  <w:style w:type="paragraph" w:styleId="Index1">
    <w:name w:val="index 1"/>
    <w:basedOn w:val="Normal"/>
    <w:semiHidden/>
    <w:rsid w:val="00D42750"/>
    <w:pPr>
      <w:keepLines/>
      <w:spacing w:after="0"/>
    </w:pPr>
  </w:style>
  <w:style w:type="paragraph" w:customStyle="1" w:styleId="ZH">
    <w:name w:val="ZH"/>
    <w:rsid w:val="00D4275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42750"/>
    <w:pPr>
      <w:outlineLvl w:val="9"/>
    </w:pPr>
  </w:style>
  <w:style w:type="paragraph" w:styleId="ListNumber2">
    <w:name w:val="List Number 2"/>
    <w:basedOn w:val="ListNumber"/>
    <w:semiHidden/>
    <w:rsid w:val="00D42750"/>
    <w:pPr>
      <w:ind w:left="851"/>
    </w:pPr>
  </w:style>
  <w:style w:type="paragraph" w:styleId="Header">
    <w:name w:val="header"/>
    <w:link w:val="HeaderChar"/>
    <w:semiHidden/>
    <w:rsid w:val="00D42750"/>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D42750"/>
    <w:rPr>
      <w:b/>
      <w:position w:val="6"/>
      <w:sz w:val="16"/>
    </w:rPr>
  </w:style>
  <w:style w:type="paragraph" w:styleId="FootnoteText">
    <w:name w:val="footnote text"/>
    <w:basedOn w:val="Normal"/>
    <w:link w:val="FootnoteTextChar"/>
    <w:semiHidden/>
    <w:rsid w:val="00D42750"/>
    <w:pPr>
      <w:keepLines/>
      <w:spacing w:after="0"/>
      <w:ind w:left="454" w:hanging="454"/>
    </w:pPr>
    <w:rPr>
      <w:sz w:val="16"/>
    </w:rPr>
  </w:style>
  <w:style w:type="paragraph" w:customStyle="1" w:styleId="TAH">
    <w:name w:val="TAH"/>
    <w:basedOn w:val="TAC"/>
    <w:rsid w:val="00D42750"/>
    <w:rPr>
      <w:b/>
    </w:rPr>
  </w:style>
  <w:style w:type="paragraph" w:customStyle="1" w:styleId="TAC">
    <w:name w:val="TAC"/>
    <w:basedOn w:val="TAL"/>
    <w:rsid w:val="00D42750"/>
    <w:pPr>
      <w:jc w:val="center"/>
    </w:pPr>
  </w:style>
  <w:style w:type="paragraph" w:customStyle="1" w:styleId="TF">
    <w:name w:val="TF"/>
    <w:basedOn w:val="TH"/>
    <w:rsid w:val="00D42750"/>
    <w:pPr>
      <w:keepNext w:val="0"/>
      <w:spacing w:before="0" w:after="240"/>
    </w:pPr>
  </w:style>
  <w:style w:type="paragraph" w:customStyle="1" w:styleId="NO">
    <w:name w:val="NO"/>
    <w:basedOn w:val="Normal"/>
    <w:rsid w:val="00D42750"/>
    <w:pPr>
      <w:keepLines/>
      <w:ind w:left="1135" w:hanging="851"/>
    </w:pPr>
  </w:style>
  <w:style w:type="paragraph" w:styleId="TOC9">
    <w:name w:val="toc 9"/>
    <w:basedOn w:val="TOC8"/>
    <w:semiHidden/>
    <w:rsid w:val="00D42750"/>
    <w:pPr>
      <w:ind w:left="1418" w:hanging="1418"/>
    </w:pPr>
  </w:style>
  <w:style w:type="paragraph" w:customStyle="1" w:styleId="EX">
    <w:name w:val="EX"/>
    <w:basedOn w:val="Normal"/>
    <w:rsid w:val="00D42750"/>
    <w:pPr>
      <w:keepLines/>
      <w:ind w:left="1702" w:hanging="1418"/>
    </w:pPr>
  </w:style>
  <w:style w:type="paragraph" w:customStyle="1" w:styleId="FP">
    <w:name w:val="FP"/>
    <w:basedOn w:val="Normal"/>
    <w:rsid w:val="00D42750"/>
    <w:pPr>
      <w:spacing w:after="0"/>
    </w:pPr>
  </w:style>
  <w:style w:type="paragraph" w:customStyle="1" w:styleId="LD">
    <w:name w:val="LD"/>
    <w:rsid w:val="00D4275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42750"/>
    <w:pPr>
      <w:spacing w:after="0"/>
    </w:pPr>
  </w:style>
  <w:style w:type="paragraph" w:customStyle="1" w:styleId="EW">
    <w:name w:val="EW"/>
    <w:basedOn w:val="EX"/>
    <w:rsid w:val="00D42750"/>
    <w:pPr>
      <w:spacing w:after="0"/>
    </w:pPr>
  </w:style>
  <w:style w:type="paragraph" w:styleId="TOC6">
    <w:name w:val="toc 6"/>
    <w:basedOn w:val="TOC5"/>
    <w:next w:val="Normal"/>
    <w:semiHidden/>
    <w:rsid w:val="00D42750"/>
    <w:pPr>
      <w:ind w:left="1985" w:hanging="1985"/>
    </w:pPr>
  </w:style>
  <w:style w:type="paragraph" w:styleId="TOC7">
    <w:name w:val="toc 7"/>
    <w:basedOn w:val="TOC6"/>
    <w:next w:val="Normal"/>
    <w:semiHidden/>
    <w:rsid w:val="00D42750"/>
    <w:pPr>
      <w:ind w:left="2268" w:hanging="2268"/>
    </w:pPr>
  </w:style>
  <w:style w:type="paragraph" w:styleId="ListBullet2">
    <w:name w:val="List Bullet 2"/>
    <w:basedOn w:val="ListBullet"/>
    <w:semiHidden/>
    <w:rsid w:val="00D42750"/>
    <w:pPr>
      <w:ind w:left="851"/>
    </w:pPr>
  </w:style>
  <w:style w:type="paragraph" w:styleId="ListBullet3">
    <w:name w:val="List Bullet 3"/>
    <w:basedOn w:val="ListBullet2"/>
    <w:semiHidden/>
    <w:rsid w:val="00D42750"/>
    <w:pPr>
      <w:ind w:left="1135"/>
    </w:pPr>
  </w:style>
  <w:style w:type="paragraph" w:styleId="ListNumber">
    <w:name w:val="List Number"/>
    <w:basedOn w:val="List"/>
    <w:semiHidden/>
    <w:rsid w:val="00D42750"/>
  </w:style>
  <w:style w:type="paragraph" w:customStyle="1" w:styleId="EQ">
    <w:name w:val="EQ"/>
    <w:basedOn w:val="Normal"/>
    <w:next w:val="Normal"/>
    <w:rsid w:val="00D42750"/>
    <w:pPr>
      <w:keepLines/>
      <w:tabs>
        <w:tab w:val="center" w:pos="4536"/>
        <w:tab w:val="right" w:pos="9072"/>
      </w:tabs>
    </w:pPr>
    <w:rPr>
      <w:noProof/>
    </w:rPr>
  </w:style>
  <w:style w:type="paragraph" w:customStyle="1" w:styleId="TH">
    <w:name w:val="TH"/>
    <w:basedOn w:val="Normal"/>
    <w:rsid w:val="00D42750"/>
    <w:pPr>
      <w:keepNext/>
      <w:keepLines/>
      <w:spacing w:before="60"/>
      <w:jc w:val="center"/>
    </w:pPr>
    <w:rPr>
      <w:rFonts w:ascii="Arial" w:hAnsi="Arial"/>
      <w:b/>
    </w:rPr>
  </w:style>
  <w:style w:type="paragraph" w:customStyle="1" w:styleId="NF">
    <w:name w:val="NF"/>
    <w:basedOn w:val="NO"/>
    <w:rsid w:val="00D42750"/>
    <w:pPr>
      <w:keepNext/>
      <w:spacing w:after="0"/>
    </w:pPr>
    <w:rPr>
      <w:rFonts w:ascii="Arial" w:hAnsi="Arial"/>
      <w:sz w:val="18"/>
    </w:rPr>
  </w:style>
  <w:style w:type="paragraph" w:customStyle="1" w:styleId="PL">
    <w:name w:val="PL"/>
    <w:rsid w:val="00D427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42750"/>
    <w:pPr>
      <w:jc w:val="right"/>
    </w:pPr>
  </w:style>
  <w:style w:type="paragraph" w:customStyle="1" w:styleId="H6">
    <w:name w:val="H6"/>
    <w:basedOn w:val="Heading5"/>
    <w:next w:val="Normal"/>
    <w:rsid w:val="00D42750"/>
    <w:pPr>
      <w:ind w:left="1985" w:hanging="1985"/>
      <w:outlineLvl w:val="9"/>
    </w:pPr>
    <w:rPr>
      <w:sz w:val="20"/>
    </w:rPr>
  </w:style>
  <w:style w:type="paragraph" w:customStyle="1" w:styleId="TAN">
    <w:name w:val="TAN"/>
    <w:basedOn w:val="TAL"/>
    <w:rsid w:val="00D42750"/>
    <w:pPr>
      <w:ind w:left="851" w:hanging="851"/>
    </w:pPr>
  </w:style>
  <w:style w:type="paragraph" w:customStyle="1" w:styleId="TAL">
    <w:name w:val="TAL"/>
    <w:basedOn w:val="Normal"/>
    <w:rsid w:val="00D42750"/>
    <w:pPr>
      <w:keepNext/>
      <w:keepLines/>
      <w:spacing w:after="0"/>
    </w:pPr>
    <w:rPr>
      <w:rFonts w:ascii="Arial" w:hAnsi="Arial"/>
      <w:sz w:val="18"/>
    </w:rPr>
  </w:style>
  <w:style w:type="paragraph" w:customStyle="1" w:styleId="ZA">
    <w:name w:val="ZA"/>
    <w:rsid w:val="00D427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427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4275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427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42750"/>
    <w:pPr>
      <w:framePr w:wrap="notBeside" w:y="16161"/>
    </w:pPr>
  </w:style>
  <w:style w:type="character" w:customStyle="1" w:styleId="ZGSM">
    <w:name w:val="ZGSM"/>
    <w:rsid w:val="00D42750"/>
  </w:style>
  <w:style w:type="paragraph" w:styleId="List2">
    <w:name w:val="List 2"/>
    <w:basedOn w:val="List"/>
    <w:semiHidden/>
    <w:rsid w:val="00D42750"/>
    <w:pPr>
      <w:ind w:left="851"/>
    </w:pPr>
  </w:style>
  <w:style w:type="paragraph" w:customStyle="1" w:styleId="ZG">
    <w:name w:val="ZG"/>
    <w:rsid w:val="00D4275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D42750"/>
    <w:pPr>
      <w:ind w:left="1135"/>
    </w:pPr>
  </w:style>
  <w:style w:type="paragraph" w:styleId="List4">
    <w:name w:val="List 4"/>
    <w:basedOn w:val="List3"/>
    <w:semiHidden/>
    <w:rsid w:val="00D42750"/>
    <w:pPr>
      <w:ind w:left="1418"/>
    </w:pPr>
  </w:style>
  <w:style w:type="paragraph" w:styleId="List5">
    <w:name w:val="List 5"/>
    <w:basedOn w:val="List4"/>
    <w:semiHidden/>
    <w:rsid w:val="00D42750"/>
    <w:pPr>
      <w:ind w:left="1702"/>
    </w:pPr>
  </w:style>
  <w:style w:type="paragraph" w:customStyle="1" w:styleId="EditorsNote">
    <w:name w:val="Editor's Note"/>
    <w:basedOn w:val="NO"/>
    <w:rsid w:val="00D42750"/>
    <w:rPr>
      <w:color w:val="FF0000"/>
    </w:rPr>
  </w:style>
  <w:style w:type="paragraph" w:styleId="List">
    <w:name w:val="List"/>
    <w:basedOn w:val="Normal"/>
    <w:semiHidden/>
    <w:rsid w:val="00D42750"/>
    <w:pPr>
      <w:ind w:left="568" w:hanging="284"/>
    </w:pPr>
  </w:style>
  <w:style w:type="paragraph" w:styleId="ListBullet">
    <w:name w:val="List Bullet"/>
    <w:basedOn w:val="List"/>
    <w:semiHidden/>
    <w:rsid w:val="00D42750"/>
  </w:style>
  <w:style w:type="paragraph" w:styleId="ListBullet4">
    <w:name w:val="List Bullet 4"/>
    <w:basedOn w:val="ListBullet3"/>
    <w:semiHidden/>
    <w:rsid w:val="00D42750"/>
    <w:pPr>
      <w:ind w:left="1418"/>
    </w:pPr>
  </w:style>
  <w:style w:type="paragraph" w:styleId="ListBullet5">
    <w:name w:val="List Bullet 5"/>
    <w:basedOn w:val="ListBullet4"/>
    <w:semiHidden/>
    <w:rsid w:val="00D42750"/>
    <w:pPr>
      <w:ind w:left="1702"/>
    </w:pPr>
  </w:style>
  <w:style w:type="paragraph" w:customStyle="1" w:styleId="B1">
    <w:name w:val="B1"/>
    <w:basedOn w:val="List"/>
    <w:rsid w:val="00D42750"/>
  </w:style>
  <w:style w:type="paragraph" w:customStyle="1" w:styleId="B2">
    <w:name w:val="B2"/>
    <w:basedOn w:val="List2"/>
    <w:rsid w:val="00D42750"/>
  </w:style>
  <w:style w:type="paragraph" w:customStyle="1" w:styleId="B3">
    <w:name w:val="B3"/>
    <w:basedOn w:val="List3"/>
    <w:rsid w:val="00D42750"/>
  </w:style>
  <w:style w:type="paragraph" w:customStyle="1" w:styleId="B4">
    <w:name w:val="B4"/>
    <w:basedOn w:val="List4"/>
    <w:rsid w:val="00D42750"/>
  </w:style>
  <w:style w:type="paragraph" w:customStyle="1" w:styleId="B5">
    <w:name w:val="B5"/>
    <w:basedOn w:val="List5"/>
    <w:rsid w:val="00D42750"/>
  </w:style>
  <w:style w:type="paragraph" w:styleId="Footer">
    <w:name w:val="footer"/>
    <w:basedOn w:val="Header"/>
    <w:link w:val="FooterChar"/>
    <w:semiHidden/>
    <w:rsid w:val="00D42750"/>
    <w:pPr>
      <w:jc w:val="center"/>
    </w:pPr>
    <w:rPr>
      <w:i/>
    </w:rPr>
  </w:style>
  <w:style w:type="paragraph" w:customStyle="1" w:styleId="ZTD">
    <w:name w:val="ZTD"/>
    <w:basedOn w:val="ZB"/>
    <w:rsid w:val="00D42750"/>
    <w:pPr>
      <w:framePr w:hRule="auto" w:wrap="notBeside" w:y="852"/>
    </w:pPr>
    <w:rPr>
      <w:i w:val="0"/>
      <w:sz w:val="40"/>
    </w:rPr>
  </w:style>
  <w:style w:type="character" w:styleId="Hyperlink">
    <w:name w:val="Hyperlink"/>
    <w:basedOn w:val="DefaultParagraphFont"/>
    <w:uiPriority w:val="99"/>
    <w:unhideWhenUsed/>
    <w:rsid w:val="00C552DE"/>
    <w:rPr>
      <w:color w:val="0563C1" w:themeColor="hyperlink"/>
      <w:u w:val="single"/>
    </w:rPr>
  </w:style>
  <w:style w:type="paragraph" w:customStyle="1" w:styleId="Guidance">
    <w:name w:val="Guidance"/>
    <w:basedOn w:val="Normal"/>
    <w:uiPriority w:val="99"/>
    <w:rsid w:val="00C552DE"/>
    <w:pPr>
      <w:overflowPunct/>
      <w:autoSpaceDE/>
      <w:autoSpaceDN/>
      <w:adjustRightInd/>
      <w:textAlignment w:val="auto"/>
    </w:pPr>
    <w:rPr>
      <w:i/>
      <w:color w:val="0000FF"/>
      <w:lang w:eastAsia="en-US"/>
    </w:rPr>
  </w:style>
  <w:style w:type="character" w:customStyle="1" w:styleId="Heading1Char">
    <w:name w:val="Heading 1 Char"/>
    <w:basedOn w:val="DefaultParagraphFont"/>
    <w:link w:val="Heading1"/>
    <w:rsid w:val="00AF1031"/>
    <w:rPr>
      <w:rFonts w:ascii="Arial" w:hAnsi="Arial"/>
      <w:sz w:val="36"/>
    </w:rPr>
  </w:style>
  <w:style w:type="character" w:customStyle="1" w:styleId="Heading2Char">
    <w:name w:val="Heading 2 Char"/>
    <w:basedOn w:val="DefaultParagraphFont"/>
    <w:link w:val="Heading2"/>
    <w:rsid w:val="00AF1031"/>
    <w:rPr>
      <w:rFonts w:ascii="Arial" w:hAnsi="Arial"/>
      <w:sz w:val="32"/>
    </w:rPr>
  </w:style>
  <w:style w:type="character" w:customStyle="1" w:styleId="Heading3Char">
    <w:name w:val="Heading 3 Char"/>
    <w:basedOn w:val="DefaultParagraphFont"/>
    <w:link w:val="Heading3"/>
    <w:rsid w:val="00AF1031"/>
    <w:rPr>
      <w:rFonts w:ascii="Arial" w:hAnsi="Arial"/>
      <w:sz w:val="28"/>
    </w:rPr>
  </w:style>
  <w:style w:type="character" w:customStyle="1" w:styleId="Heading4Char">
    <w:name w:val="Heading 4 Char"/>
    <w:basedOn w:val="DefaultParagraphFont"/>
    <w:link w:val="Heading4"/>
    <w:rsid w:val="00AF1031"/>
    <w:rPr>
      <w:rFonts w:ascii="Arial" w:hAnsi="Arial"/>
      <w:sz w:val="24"/>
    </w:rPr>
  </w:style>
  <w:style w:type="character" w:customStyle="1" w:styleId="Heading5Char">
    <w:name w:val="Heading 5 Char"/>
    <w:basedOn w:val="DefaultParagraphFont"/>
    <w:link w:val="Heading5"/>
    <w:rsid w:val="00AF1031"/>
    <w:rPr>
      <w:rFonts w:ascii="Arial" w:hAnsi="Arial"/>
      <w:sz w:val="22"/>
    </w:rPr>
  </w:style>
  <w:style w:type="character" w:customStyle="1" w:styleId="Heading6Char">
    <w:name w:val="Heading 6 Char"/>
    <w:basedOn w:val="DefaultParagraphFont"/>
    <w:link w:val="Heading6"/>
    <w:rsid w:val="00AF1031"/>
    <w:rPr>
      <w:rFonts w:ascii="Arial" w:hAnsi="Arial"/>
    </w:rPr>
  </w:style>
  <w:style w:type="character" w:customStyle="1" w:styleId="Heading7Char">
    <w:name w:val="Heading 7 Char"/>
    <w:basedOn w:val="DefaultParagraphFont"/>
    <w:link w:val="Heading7"/>
    <w:rsid w:val="00AF1031"/>
    <w:rPr>
      <w:rFonts w:ascii="Arial" w:hAnsi="Arial"/>
    </w:rPr>
  </w:style>
  <w:style w:type="character" w:customStyle="1" w:styleId="Heading8Char">
    <w:name w:val="Heading 8 Char"/>
    <w:basedOn w:val="DefaultParagraphFont"/>
    <w:link w:val="Heading8"/>
    <w:rsid w:val="00AF1031"/>
    <w:rPr>
      <w:rFonts w:ascii="Arial" w:hAnsi="Arial"/>
      <w:sz w:val="36"/>
    </w:rPr>
  </w:style>
  <w:style w:type="character" w:customStyle="1" w:styleId="Heading9Char">
    <w:name w:val="Heading 9 Char"/>
    <w:basedOn w:val="DefaultParagraphFont"/>
    <w:link w:val="Heading9"/>
    <w:rsid w:val="00AF1031"/>
    <w:rPr>
      <w:rFonts w:ascii="Arial" w:hAnsi="Arial"/>
      <w:sz w:val="36"/>
    </w:rPr>
  </w:style>
  <w:style w:type="character" w:customStyle="1" w:styleId="FootnoteTextChar">
    <w:name w:val="Footnote Text Char"/>
    <w:basedOn w:val="DefaultParagraphFont"/>
    <w:link w:val="FootnoteText"/>
    <w:semiHidden/>
    <w:rsid w:val="00AF1031"/>
    <w:rPr>
      <w:rFonts w:ascii="Times New Roman" w:hAnsi="Times New Roman"/>
      <w:sz w:val="16"/>
    </w:rPr>
  </w:style>
  <w:style w:type="character" w:customStyle="1" w:styleId="HeaderChar">
    <w:name w:val="Header Char"/>
    <w:basedOn w:val="DefaultParagraphFont"/>
    <w:link w:val="Header"/>
    <w:semiHidden/>
    <w:rsid w:val="00AF1031"/>
    <w:rPr>
      <w:rFonts w:ascii="Arial" w:hAnsi="Arial"/>
      <w:b/>
      <w:noProof/>
      <w:sz w:val="18"/>
    </w:rPr>
  </w:style>
  <w:style w:type="character" w:customStyle="1" w:styleId="FooterChar">
    <w:name w:val="Footer Char"/>
    <w:basedOn w:val="DefaultParagraphFont"/>
    <w:link w:val="Footer"/>
    <w:semiHidden/>
    <w:rsid w:val="00AF1031"/>
    <w:rPr>
      <w:rFonts w:ascii="Arial" w:hAnsi="Arial"/>
      <w:b/>
      <w:i/>
      <w:noProof/>
      <w:sz w:val="18"/>
    </w:rPr>
  </w:style>
  <w:style w:type="table" w:styleId="TableGrid">
    <w:name w:val="Table Grid"/>
    <w:basedOn w:val="TableNormal"/>
    <w:uiPriority w:val="39"/>
    <w:rsid w:val="00AF103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9900455">
      <w:bodyDiv w:val="1"/>
      <w:marLeft w:val="0"/>
      <w:marRight w:val="0"/>
      <w:marTop w:val="0"/>
      <w:marBottom w:val="0"/>
      <w:divBdr>
        <w:top w:val="none" w:sz="0" w:space="0" w:color="auto"/>
        <w:left w:val="none" w:sz="0" w:space="0" w:color="auto"/>
        <w:bottom w:val="none" w:sz="0" w:space="0" w:color="auto"/>
        <w:right w:val="none" w:sz="0" w:space="0" w:color="auto"/>
      </w:divBdr>
    </w:div>
    <w:div w:id="1470245540">
      <w:bodyDiv w:val="1"/>
      <w:marLeft w:val="0"/>
      <w:marRight w:val="0"/>
      <w:marTop w:val="0"/>
      <w:marBottom w:val="0"/>
      <w:divBdr>
        <w:top w:val="none" w:sz="0" w:space="0" w:color="auto"/>
        <w:left w:val="none" w:sz="0" w:space="0" w:color="auto"/>
        <w:bottom w:val="none" w:sz="0" w:space="0" w:color="auto"/>
        <w:right w:val="none" w:sz="0" w:space="0" w:color="auto"/>
      </w:divBdr>
    </w:div>
    <w:div w:id="1483959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3gppMembership@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64</Pages>
  <Words>16874</Words>
  <Characters>96183</Characters>
  <Application>Microsoft Office Word</Application>
  <DocSecurity>0</DocSecurity>
  <Lines>801</Lines>
  <Paragraphs>225</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112832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Kimmo Kymalainen</dc:creator>
  <cp:keywords>ESA, style sheet, Winword</cp:keywords>
  <dc:description/>
  <cp:lastModifiedBy>Kimmo Kymalainen</cp:lastModifiedBy>
  <cp:revision>4</cp:revision>
  <cp:lastPrinted>1899-12-31T15:00:00Z</cp:lastPrinted>
  <dcterms:created xsi:type="dcterms:W3CDTF">2017-09-12T01:50:00Z</dcterms:created>
  <dcterms:modified xsi:type="dcterms:W3CDTF">2017-09-12T02:03:00Z</dcterms:modified>
</cp:coreProperties>
</file>