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467" w:rsidRDefault="00823467" w:rsidP="008234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Meeting #75</w:t>
      </w:r>
      <w:r>
        <w:rPr>
          <w:b/>
          <w:noProof/>
          <w:sz w:val="24"/>
        </w:rPr>
        <w:tab/>
        <w:t>CP-170022</w:t>
      </w:r>
    </w:p>
    <w:p w:rsidR="00823467" w:rsidRDefault="00823467" w:rsidP="0082346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Dubrovnik, Croatia;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2017</w:t>
      </w:r>
    </w:p>
    <w:p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823467">
        <w:rPr>
          <w:rFonts w:ascii="Arial" w:hAnsi="Arial" w:cs="Arial"/>
          <w:b/>
          <w:bCs/>
        </w:rPr>
        <w:t>3GPP TSG CT WG4</w:t>
      </w:r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0A4E67">
        <w:rPr>
          <w:rFonts w:ascii="Arial" w:hAnsi="Arial" w:cs="Arial"/>
          <w:b/>
          <w:bCs/>
        </w:rPr>
        <w:t>1</w:t>
      </w:r>
      <w:r w:rsidR="004C23A2">
        <w:rPr>
          <w:rFonts w:ascii="Arial" w:hAnsi="Arial" w:cs="Arial"/>
          <w:b/>
          <w:bCs/>
        </w:rPr>
        <w:t>4</w:t>
      </w:r>
      <w:r w:rsidRPr="00684CA1">
        <w:rPr>
          <w:rFonts w:ascii="Arial" w:hAnsi="Arial" w:cs="Arial"/>
          <w:b/>
          <w:bCs/>
        </w:rPr>
        <w:t xml:space="preserve"> 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0847A3" w:rsidRPr="00797B8D">
        <w:rPr>
          <w:rFonts w:ascii="Arial" w:hAnsi="Arial" w:cs="Arial"/>
          <w:b/>
          <w:bCs/>
        </w:rPr>
        <w:t>CT aspects of signalling reduction to enable light connection for LTE</w:t>
      </w:r>
      <w:r w:rsidR="005E4FEF" w:rsidRPr="00797B8D">
        <w:rPr>
          <w:rFonts w:ascii="Arial" w:hAnsi="Arial" w:cs="Arial"/>
          <w:b/>
          <w:bCs/>
        </w:rPr>
        <w:t xml:space="preserve"> CT4  impacts</w:t>
      </w:r>
      <w:bookmarkStart w:id="0" w:name="_GoBack"/>
      <w:bookmarkEnd w:id="0"/>
    </w:p>
    <w:p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</w:p>
    <w:p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7716E1" w:rsidRPr="000847A3">
        <w:rPr>
          <w:sz w:val="24"/>
          <w:szCs w:val="24"/>
        </w:rPr>
        <w:t>CT aspects of signalling reduction to enable light connection for LTE</w:t>
      </w:r>
    </w:p>
    <w:p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  : </w:t>
      </w:r>
      <w:r w:rsidR="0075141A" w:rsidRPr="000A4E67">
        <w:rPr>
          <w:sz w:val="24"/>
          <w:szCs w:val="24"/>
        </w:rPr>
        <w:tab/>
      </w:r>
      <w:r w:rsidR="007716E1" w:rsidRPr="000847A3">
        <w:rPr>
          <w:sz w:val="24"/>
          <w:szCs w:val="24"/>
        </w:rPr>
        <w:t>LTE_LIGHT_CON-CT</w:t>
      </w:r>
    </w:p>
    <w:p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75141A" w:rsidRPr="000A4E67">
        <w:rPr>
          <w:sz w:val="24"/>
          <w:szCs w:val="24"/>
        </w:rPr>
        <w:tab/>
      </w:r>
      <w:r w:rsidR="007716E1">
        <w:t>740046</w:t>
      </w:r>
    </w:p>
    <w:p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0A4E67">
        <w:rPr>
          <w:b/>
          <w:sz w:val="32"/>
          <w:szCs w:val="32"/>
        </w:rPr>
        <w:t>1</w:t>
      </w:r>
      <w:r w:rsidR="004C23A2">
        <w:rPr>
          <w:b/>
          <w:sz w:val="32"/>
          <w:szCs w:val="32"/>
        </w:rPr>
        <w:t>4</w:t>
      </w:r>
      <w:r w:rsidRPr="00684CA1"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2"/>
        <w:gridCol w:w="1254"/>
        <w:gridCol w:w="830"/>
        <w:gridCol w:w="1250"/>
        <w:gridCol w:w="1248"/>
        <w:gridCol w:w="1490"/>
      </w:tblGrid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7716E1" w:rsidP="00B066D2">
            <w:pPr>
              <w:spacing w:after="0"/>
              <w:rPr>
                <w:b/>
                <w:lang w:eastAsia="zh-CN"/>
              </w:rPr>
            </w:pPr>
            <w:r w:rsidRPr="007F68EB">
              <w:rPr>
                <w:rFonts w:eastAsia="Batang" w:cs="Arial"/>
                <w:bCs/>
                <w:color w:val="000000"/>
                <w:lang w:eastAsia="ko-KR"/>
              </w:rPr>
              <w:t>LTE_LIGHT_CON-CT</w:t>
            </w:r>
          </w:p>
        </w:tc>
      </w:tr>
      <w:tr w:rsidR="00DA709D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UE/MS: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CN:</w:t>
            </w:r>
          </w:p>
          <w:p w:rsidR="00187B47" w:rsidRPr="00DA709D" w:rsidRDefault="007716E1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GE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:rsidR="00187B47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UT</w:t>
            </w:r>
            <w:r w:rsidR="00187B47" w:rsidRPr="00DA709D">
              <w:rPr>
                <w:b/>
                <w:sz w:val="24"/>
                <w:szCs w:val="24"/>
              </w:rPr>
              <w:t>RAN:</w:t>
            </w:r>
          </w:p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 w:rsidRPr="00DA709D">
              <w:rPr>
                <w:b/>
                <w:sz w:val="24"/>
                <w:szCs w:val="24"/>
              </w:rPr>
              <w:t>E-UTRAN:</w:t>
            </w:r>
          </w:p>
          <w:p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7716E1" w:rsidP="005E4FEF">
            <w:pPr>
              <w:spacing w:after="0"/>
              <w:rPr>
                <w:lang w:eastAsia="zh-CN"/>
              </w:rPr>
            </w:pPr>
            <w:r w:rsidRPr="005E4FEF">
              <w:rPr>
                <w:lang w:eastAsia="zh-CN"/>
              </w:rPr>
              <w:t>CT#</w:t>
            </w:r>
            <w:r w:rsidR="005E4FEF" w:rsidRPr="005E4FEF">
              <w:rPr>
                <w:lang w:eastAsia="zh-CN"/>
              </w:rPr>
              <w:t>7</w:t>
            </w:r>
            <w:r w:rsidR="005E4FEF">
              <w:rPr>
                <w:lang w:eastAsia="zh-CN"/>
              </w:rPr>
              <w:t>6</w:t>
            </w:r>
            <w:r w:rsidR="005E4FEF" w:rsidRPr="005E4FEF">
              <w:rPr>
                <w:lang w:eastAsia="zh-CN"/>
              </w:rPr>
              <w:t xml:space="preserve"> </w:t>
            </w:r>
            <w:r w:rsidRPr="005E4FEF">
              <w:rPr>
                <w:lang w:eastAsia="zh-CN"/>
              </w:rPr>
              <w:t>(</w:t>
            </w:r>
            <w:r w:rsidR="005E4FEF">
              <w:rPr>
                <w:lang w:eastAsia="zh-CN"/>
              </w:rPr>
              <w:t xml:space="preserve">June </w:t>
            </w:r>
            <w:r w:rsidRPr="005E4FEF">
              <w:rPr>
                <w:lang w:eastAsia="zh-CN"/>
              </w:rPr>
              <w:t>2017)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DC1517" w:rsidP="00B066D2">
            <w:pPr>
              <w:pStyle w:val="Index1"/>
            </w:pPr>
            <w:r>
              <w:rPr>
                <w:lang w:eastAsia="zh-CN"/>
              </w:rPr>
              <w:t>Not yet identified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DC1517" w:rsidP="00DC1517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Not yet identified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7716E1" w:rsidP="00B066D2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Control of </w:t>
            </w:r>
            <w:r w:rsidRPr="007F68EB">
              <w:rPr>
                <w:rFonts w:eastAsia="Batang" w:cs="Arial"/>
                <w:bCs/>
                <w:color w:val="000000"/>
                <w:lang w:eastAsia="ko-KR"/>
              </w:rPr>
              <w:t>LTE_LIGHT_CON-CT</w:t>
            </w:r>
            <w:r>
              <w:rPr>
                <w:rFonts w:eastAsia="Batang" w:cs="Arial"/>
                <w:bCs/>
                <w:color w:val="000000"/>
                <w:lang w:eastAsia="ko-KR"/>
              </w:rPr>
              <w:t xml:space="preserve"> from core  network</w:t>
            </w:r>
          </w:p>
        </w:tc>
      </w:tr>
      <w:tr w:rsidR="00E72B61" w:rsidRPr="00684CA1" w:rsidTr="00DA709D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2022" w:type="pct"/>
            <w:vAlign w:val="center"/>
          </w:tcPr>
          <w:p w:rsidR="00E72B61" w:rsidRPr="00684CA1" w:rsidRDefault="00E72B61" w:rsidP="007716E1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B066D2">
              <w:rPr>
                <w:b/>
              </w:rPr>
              <w:t>1</w:t>
            </w:r>
            <w:r w:rsidR="007716E1">
              <w:rPr>
                <w:b/>
              </w:rPr>
              <w:t>4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:rsidR="00E72B61" w:rsidRPr="00684CA1" w:rsidRDefault="00DC1517" w:rsidP="00B066D2">
            <w:pPr>
              <w:spacing w:after="0"/>
            </w:pPr>
            <w:r>
              <w:rPr>
                <w:lang w:eastAsia="zh-CN"/>
              </w:rPr>
              <w:t>Not yet identified</w:t>
            </w:r>
          </w:p>
        </w:tc>
      </w:tr>
    </w:tbl>
    <w:p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:rsidR="00E72B61" w:rsidRDefault="007716E1" w:rsidP="00E72B61">
      <w:pPr>
        <w:rPr>
          <w:lang w:eastAsia="zh-CN"/>
        </w:rPr>
      </w:pPr>
      <w:r>
        <w:rPr>
          <w:lang w:eastAsia="zh-CN"/>
        </w:rPr>
        <w:t xml:space="preserve">The stage 2 procedure/requirements for this </w:t>
      </w:r>
      <w:r w:rsidR="00DC1517">
        <w:rPr>
          <w:lang w:eastAsia="zh-CN"/>
        </w:rPr>
        <w:t xml:space="preserve">feature </w:t>
      </w:r>
      <w:r>
        <w:rPr>
          <w:lang w:eastAsia="zh-CN"/>
        </w:rPr>
        <w:t xml:space="preserve">are </w:t>
      </w:r>
      <w:r w:rsidR="00DC1517">
        <w:rPr>
          <w:lang w:eastAsia="zh-CN"/>
        </w:rPr>
        <w:t>not available</w:t>
      </w:r>
      <w:r w:rsidR="00A83D5B">
        <w:rPr>
          <w:lang w:eastAsia="zh-CN"/>
        </w:rPr>
        <w:t>.</w:t>
      </w:r>
      <w:r w:rsidR="00DC1517">
        <w:rPr>
          <w:lang w:eastAsia="zh-CN"/>
        </w:rPr>
        <w:t xml:space="preserve"> CT4 is not yet in the position to assess the potential impacts on CT4 specification.</w:t>
      </w:r>
    </w:p>
    <w:p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:rsidR="00E72B61" w:rsidRPr="00684CA1" w:rsidRDefault="007716E1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871" w:rsidRDefault="00670871">
      <w:r>
        <w:separator/>
      </w:r>
    </w:p>
  </w:endnote>
  <w:endnote w:type="continuationSeparator" w:id="0">
    <w:p w:rsidR="00670871" w:rsidRDefault="006708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871" w:rsidRDefault="00670871">
      <w:r>
        <w:separator/>
      </w:r>
    </w:p>
  </w:footnote>
  <w:footnote w:type="continuationSeparator" w:id="0">
    <w:p w:rsidR="00670871" w:rsidRDefault="006708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847A3"/>
    <w:rsid w:val="000A4E67"/>
    <w:rsid w:val="000B0A2F"/>
    <w:rsid w:val="000B61FD"/>
    <w:rsid w:val="000E55AD"/>
    <w:rsid w:val="001000A1"/>
    <w:rsid w:val="001357D9"/>
    <w:rsid w:val="00187B47"/>
    <w:rsid w:val="001C5C86"/>
    <w:rsid w:val="002000C2"/>
    <w:rsid w:val="002018D8"/>
    <w:rsid w:val="00220891"/>
    <w:rsid w:val="00223AB7"/>
    <w:rsid w:val="0025646D"/>
    <w:rsid w:val="002676EC"/>
    <w:rsid w:val="002C6263"/>
    <w:rsid w:val="002E7A9E"/>
    <w:rsid w:val="003205AD"/>
    <w:rsid w:val="003225E2"/>
    <w:rsid w:val="00335FB2"/>
    <w:rsid w:val="00344158"/>
    <w:rsid w:val="00363594"/>
    <w:rsid w:val="003A1EB0"/>
    <w:rsid w:val="003C6DA6"/>
    <w:rsid w:val="003F268E"/>
    <w:rsid w:val="003F54E5"/>
    <w:rsid w:val="00422BC6"/>
    <w:rsid w:val="0043745F"/>
    <w:rsid w:val="0044029F"/>
    <w:rsid w:val="0048267C"/>
    <w:rsid w:val="004876B9"/>
    <w:rsid w:val="00493552"/>
    <w:rsid w:val="00493A79"/>
    <w:rsid w:val="004A6A60"/>
    <w:rsid w:val="004C23A2"/>
    <w:rsid w:val="004E6D14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5E4FEF"/>
    <w:rsid w:val="00611EC4"/>
    <w:rsid w:val="00620B3F"/>
    <w:rsid w:val="006418C6"/>
    <w:rsid w:val="00663FF2"/>
    <w:rsid w:val="00670871"/>
    <w:rsid w:val="00671BBB"/>
    <w:rsid w:val="00682237"/>
    <w:rsid w:val="00684CA1"/>
    <w:rsid w:val="006E6480"/>
    <w:rsid w:val="0075141A"/>
    <w:rsid w:val="00751858"/>
    <w:rsid w:val="0075252A"/>
    <w:rsid w:val="00764B84"/>
    <w:rsid w:val="007716E1"/>
    <w:rsid w:val="0078034D"/>
    <w:rsid w:val="00790BCC"/>
    <w:rsid w:val="007974F5"/>
    <w:rsid w:val="00797B8D"/>
    <w:rsid w:val="007B0F49"/>
    <w:rsid w:val="007C7E14"/>
    <w:rsid w:val="007E49D2"/>
    <w:rsid w:val="007F7421"/>
    <w:rsid w:val="00823467"/>
    <w:rsid w:val="00833504"/>
    <w:rsid w:val="008445EE"/>
    <w:rsid w:val="0088222A"/>
    <w:rsid w:val="008A76FD"/>
    <w:rsid w:val="008C537F"/>
    <w:rsid w:val="008D658B"/>
    <w:rsid w:val="009437A2"/>
    <w:rsid w:val="0098538E"/>
    <w:rsid w:val="00985B73"/>
    <w:rsid w:val="00987548"/>
    <w:rsid w:val="009A3BC4"/>
    <w:rsid w:val="00A10539"/>
    <w:rsid w:val="00A3082C"/>
    <w:rsid w:val="00A36378"/>
    <w:rsid w:val="00A70E1E"/>
    <w:rsid w:val="00A7500B"/>
    <w:rsid w:val="00A83D5B"/>
    <w:rsid w:val="00B03C01"/>
    <w:rsid w:val="00B066D2"/>
    <w:rsid w:val="00B078D6"/>
    <w:rsid w:val="00B3015C"/>
    <w:rsid w:val="00B47DAF"/>
    <w:rsid w:val="00BA4095"/>
    <w:rsid w:val="00BC642A"/>
    <w:rsid w:val="00C43D1E"/>
    <w:rsid w:val="00C57C50"/>
    <w:rsid w:val="00C715CA"/>
    <w:rsid w:val="00C83490"/>
    <w:rsid w:val="00C94020"/>
    <w:rsid w:val="00CE1F4D"/>
    <w:rsid w:val="00D32F7A"/>
    <w:rsid w:val="00D77416"/>
    <w:rsid w:val="00DA709D"/>
    <w:rsid w:val="00DA74F3"/>
    <w:rsid w:val="00DC1517"/>
    <w:rsid w:val="00DC517A"/>
    <w:rsid w:val="00DD58D4"/>
    <w:rsid w:val="00E033E0"/>
    <w:rsid w:val="00E13CB2"/>
    <w:rsid w:val="00E72B61"/>
    <w:rsid w:val="00E90B85"/>
    <w:rsid w:val="00F40B2F"/>
    <w:rsid w:val="00F4338D"/>
    <w:rsid w:val="00F440D3"/>
    <w:rsid w:val="00F921F1"/>
    <w:rsid w:val="00FC0804"/>
    <w:rsid w:val="00FC3B6D"/>
    <w:rsid w:val="00FD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  <w15:chartTrackingRefBased/>
  <w15:docId w15:val="{9B669AA0-284B-425D-97AE-B5E3C5EFD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46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8234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8234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2346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2346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2346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23467"/>
    <w:pPr>
      <w:outlineLvl w:val="5"/>
    </w:pPr>
  </w:style>
  <w:style w:type="paragraph" w:styleId="Heading7">
    <w:name w:val="heading 7"/>
    <w:basedOn w:val="H6"/>
    <w:next w:val="Normal"/>
    <w:qFormat/>
    <w:rsid w:val="00823467"/>
    <w:pPr>
      <w:outlineLvl w:val="6"/>
    </w:pPr>
  </w:style>
  <w:style w:type="paragraph" w:styleId="Heading8">
    <w:name w:val="heading 8"/>
    <w:basedOn w:val="Heading1"/>
    <w:next w:val="Normal"/>
    <w:qFormat/>
    <w:rsid w:val="0082346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23467"/>
    <w:pPr>
      <w:outlineLvl w:val="8"/>
    </w:pPr>
  </w:style>
  <w:style w:type="character" w:default="1" w:styleId="DefaultParagraphFont">
    <w:name w:val="Default Paragraph Font"/>
    <w:semiHidden/>
    <w:rsid w:val="00823467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23467"/>
  </w:style>
  <w:style w:type="paragraph" w:customStyle="1" w:styleId="TAL">
    <w:name w:val="TAL"/>
    <w:basedOn w:val="Normal"/>
    <w:rsid w:val="0082346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234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2346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23467"/>
    <w:pPr>
      <w:spacing w:before="180"/>
      <w:ind w:left="2693" w:hanging="2693"/>
    </w:pPr>
    <w:rPr>
      <w:b/>
    </w:rPr>
  </w:style>
  <w:style w:type="paragraph" w:styleId="TOC1">
    <w:name w:val="toc 1"/>
    <w:semiHidden/>
    <w:rsid w:val="008234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8234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823467"/>
    <w:pPr>
      <w:ind w:left="1701" w:hanging="1701"/>
    </w:pPr>
  </w:style>
  <w:style w:type="paragraph" w:styleId="TOC4">
    <w:name w:val="toc 4"/>
    <w:basedOn w:val="TOC3"/>
    <w:semiHidden/>
    <w:rsid w:val="00823467"/>
    <w:pPr>
      <w:ind w:left="1418" w:hanging="1418"/>
    </w:pPr>
  </w:style>
  <w:style w:type="paragraph" w:styleId="TOC3">
    <w:name w:val="toc 3"/>
    <w:basedOn w:val="TOC2"/>
    <w:semiHidden/>
    <w:rsid w:val="00823467"/>
    <w:pPr>
      <w:ind w:left="1134" w:hanging="1134"/>
    </w:pPr>
  </w:style>
  <w:style w:type="paragraph" w:styleId="TOC2">
    <w:name w:val="toc 2"/>
    <w:basedOn w:val="TOC1"/>
    <w:semiHidden/>
    <w:rsid w:val="0082346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23467"/>
    <w:pPr>
      <w:ind w:left="284"/>
    </w:pPr>
  </w:style>
  <w:style w:type="paragraph" w:styleId="Index1">
    <w:name w:val="index 1"/>
    <w:basedOn w:val="Normal"/>
    <w:semiHidden/>
    <w:rsid w:val="00823467"/>
    <w:pPr>
      <w:keepLines/>
      <w:spacing w:after="0"/>
    </w:pPr>
  </w:style>
  <w:style w:type="paragraph" w:customStyle="1" w:styleId="ZH">
    <w:name w:val="ZH"/>
    <w:rsid w:val="008234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823467"/>
    <w:pPr>
      <w:outlineLvl w:val="9"/>
    </w:pPr>
  </w:style>
  <w:style w:type="paragraph" w:styleId="ListNumber2">
    <w:name w:val="List Number 2"/>
    <w:basedOn w:val="ListNumber"/>
    <w:rsid w:val="00823467"/>
    <w:pPr>
      <w:ind w:left="851"/>
    </w:pPr>
  </w:style>
  <w:style w:type="character" w:styleId="FootnoteReference">
    <w:name w:val="footnote reference"/>
    <w:semiHidden/>
    <w:rsid w:val="00823467"/>
    <w:rPr>
      <w:b/>
      <w:position w:val="6"/>
      <w:sz w:val="16"/>
    </w:rPr>
  </w:style>
  <w:style w:type="paragraph" w:styleId="FootnoteText">
    <w:name w:val="footnote text"/>
    <w:basedOn w:val="Normal"/>
    <w:semiHidden/>
    <w:rsid w:val="0082346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23467"/>
    <w:pPr>
      <w:jc w:val="center"/>
    </w:pPr>
  </w:style>
  <w:style w:type="paragraph" w:customStyle="1" w:styleId="TF">
    <w:name w:val="TF"/>
    <w:basedOn w:val="TH"/>
    <w:rsid w:val="00823467"/>
    <w:pPr>
      <w:keepNext w:val="0"/>
      <w:spacing w:before="0" w:after="240"/>
    </w:pPr>
  </w:style>
  <w:style w:type="paragraph" w:customStyle="1" w:styleId="NO">
    <w:name w:val="NO"/>
    <w:basedOn w:val="Normal"/>
    <w:rsid w:val="00823467"/>
    <w:pPr>
      <w:keepLines/>
      <w:ind w:left="1135" w:hanging="851"/>
    </w:pPr>
  </w:style>
  <w:style w:type="paragraph" w:styleId="TOC9">
    <w:name w:val="toc 9"/>
    <w:basedOn w:val="TOC8"/>
    <w:semiHidden/>
    <w:rsid w:val="00823467"/>
    <w:pPr>
      <w:ind w:left="1418" w:hanging="1418"/>
    </w:pPr>
  </w:style>
  <w:style w:type="paragraph" w:customStyle="1" w:styleId="EX">
    <w:name w:val="EX"/>
    <w:basedOn w:val="Normal"/>
    <w:rsid w:val="00823467"/>
    <w:pPr>
      <w:keepLines/>
      <w:ind w:left="1702" w:hanging="1418"/>
    </w:pPr>
  </w:style>
  <w:style w:type="paragraph" w:customStyle="1" w:styleId="FP">
    <w:name w:val="FP"/>
    <w:basedOn w:val="Normal"/>
    <w:rsid w:val="00823467"/>
    <w:pPr>
      <w:spacing w:after="0"/>
    </w:pPr>
  </w:style>
  <w:style w:type="paragraph" w:customStyle="1" w:styleId="LD">
    <w:name w:val="LD"/>
    <w:rsid w:val="008234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823467"/>
    <w:pPr>
      <w:spacing w:after="0"/>
    </w:pPr>
  </w:style>
  <w:style w:type="paragraph" w:customStyle="1" w:styleId="EW">
    <w:name w:val="EW"/>
    <w:basedOn w:val="EX"/>
    <w:rsid w:val="00823467"/>
    <w:pPr>
      <w:spacing w:after="0"/>
    </w:pPr>
  </w:style>
  <w:style w:type="paragraph" w:styleId="TOC6">
    <w:name w:val="toc 6"/>
    <w:basedOn w:val="TOC5"/>
    <w:next w:val="Normal"/>
    <w:semiHidden/>
    <w:rsid w:val="00823467"/>
    <w:pPr>
      <w:ind w:left="1985" w:hanging="1985"/>
    </w:pPr>
  </w:style>
  <w:style w:type="paragraph" w:styleId="TOC7">
    <w:name w:val="toc 7"/>
    <w:basedOn w:val="TOC6"/>
    <w:next w:val="Normal"/>
    <w:semiHidden/>
    <w:rsid w:val="00823467"/>
    <w:pPr>
      <w:ind w:left="2268" w:hanging="2268"/>
    </w:pPr>
  </w:style>
  <w:style w:type="paragraph" w:styleId="ListBullet2">
    <w:name w:val="List Bullet 2"/>
    <w:basedOn w:val="ListBullet"/>
    <w:rsid w:val="00823467"/>
    <w:pPr>
      <w:ind w:left="851"/>
    </w:pPr>
  </w:style>
  <w:style w:type="paragraph" w:styleId="ListBullet3">
    <w:name w:val="List Bullet 3"/>
    <w:basedOn w:val="ListBullet2"/>
    <w:rsid w:val="00823467"/>
    <w:pPr>
      <w:ind w:left="1135"/>
    </w:pPr>
  </w:style>
  <w:style w:type="paragraph" w:styleId="ListNumber">
    <w:name w:val="List Number"/>
    <w:basedOn w:val="List"/>
    <w:rsid w:val="00823467"/>
  </w:style>
  <w:style w:type="paragraph" w:customStyle="1" w:styleId="EQ">
    <w:name w:val="EQ"/>
    <w:basedOn w:val="Normal"/>
    <w:next w:val="Normal"/>
    <w:rsid w:val="008234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234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234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234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823467"/>
    <w:pPr>
      <w:jc w:val="right"/>
    </w:pPr>
  </w:style>
  <w:style w:type="paragraph" w:customStyle="1" w:styleId="H6">
    <w:name w:val="H6"/>
    <w:basedOn w:val="Heading5"/>
    <w:next w:val="Normal"/>
    <w:rsid w:val="008234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23467"/>
    <w:pPr>
      <w:ind w:left="851" w:hanging="851"/>
    </w:pPr>
  </w:style>
  <w:style w:type="paragraph" w:customStyle="1" w:styleId="ZA">
    <w:name w:val="ZA"/>
    <w:rsid w:val="008234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234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234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8234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23467"/>
    <w:pPr>
      <w:framePr w:wrap="notBeside" w:y="16161"/>
    </w:pPr>
  </w:style>
  <w:style w:type="character" w:customStyle="1" w:styleId="ZGSM">
    <w:name w:val="ZGSM"/>
    <w:rsid w:val="00823467"/>
  </w:style>
  <w:style w:type="paragraph" w:styleId="List2">
    <w:name w:val="List 2"/>
    <w:basedOn w:val="List"/>
    <w:rsid w:val="00823467"/>
    <w:pPr>
      <w:ind w:left="851"/>
    </w:pPr>
  </w:style>
  <w:style w:type="paragraph" w:customStyle="1" w:styleId="ZG">
    <w:name w:val="ZG"/>
    <w:rsid w:val="008234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823467"/>
    <w:pPr>
      <w:ind w:left="1135"/>
    </w:pPr>
  </w:style>
  <w:style w:type="paragraph" w:styleId="List4">
    <w:name w:val="List 4"/>
    <w:basedOn w:val="List3"/>
    <w:rsid w:val="00823467"/>
    <w:pPr>
      <w:ind w:left="1418"/>
    </w:pPr>
  </w:style>
  <w:style w:type="paragraph" w:styleId="List5">
    <w:name w:val="List 5"/>
    <w:basedOn w:val="List4"/>
    <w:rsid w:val="00823467"/>
    <w:pPr>
      <w:ind w:left="1702"/>
    </w:pPr>
  </w:style>
  <w:style w:type="paragraph" w:customStyle="1" w:styleId="EditorsNote">
    <w:name w:val="Editor's Note"/>
    <w:basedOn w:val="NO"/>
    <w:rsid w:val="00823467"/>
    <w:rPr>
      <w:color w:val="FF0000"/>
    </w:rPr>
  </w:style>
  <w:style w:type="paragraph" w:styleId="List">
    <w:name w:val="List"/>
    <w:basedOn w:val="Normal"/>
    <w:rsid w:val="00823467"/>
    <w:pPr>
      <w:ind w:left="568" w:hanging="284"/>
    </w:pPr>
  </w:style>
  <w:style w:type="paragraph" w:styleId="ListBullet">
    <w:name w:val="List Bullet"/>
    <w:basedOn w:val="List"/>
    <w:rsid w:val="00823467"/>
  </w:style>
  <w:style w:type="paragraph" w:styleId="ListBullet4">
    <w:name w:val="List Bullet 4"/>
    <w:basedOn w:val="ListBullet3"/>
    <w:rsid w:val="00823467"/>
    <w:pPr>
      <w:ind w:left="1418"/>
    </w:pPr>
  </w:style>
  <w:style w:type="paragraph" w:styleId="ListBullet5">
    <w:name w:val="List Bullet 5"/>
    <w:basedOn w:val="ListBullet4"/>
    <w:rsid w:val="00823467"/>
    <w:pPr>
      <w:ind w:left="1702"/>
    </w:pPr>
  </w:style>
  <w:style w:type="paragraph" w:customStyle="1" w:styleId="B1">
    <w:name w:val="B1"/>
    <w:basedOn w:val="List"/>
    <w:rsid w:val="00823467"/>
  </w:style>
  <w:style w:type="paragraph" w:customStyle="1" w:styleId="B2">
    <w:name w:val="B2"/>
    <w:basedOn w:val="List2"/>
    <w:rsid w:val="00823467"/>
  </w:style>
  <w:style w:type="paragraph" w:customStyle="1" w:styleId="B3">
    <w:name w:val="B3"/>
    <w:basedOn w:val="List3"/>
    <w:rsid w:val="00823467"/>
  </w:style>
  <w:style w:type="paragraph" w:customStyle="1" w:styleId="B4">
    <w:name w:val="B4"/>
    <w:basedOn w:val="List4"/>
    <w:rsid w:val="00823467"/>
  </w:style>
  <w:style w:type="paragraph" w:customStyle="1" w:styleId="B5">
    <w:name w:val="B5"/>
    <w:basedOn w:val="List5"/>
    <w:rsid w:val="00823467"/>
  </w:style>
  <w:style w:type="paragraph" w:styleId="Footer">
    <w:name w:val="footer"/>
    <w:basedOn w:val="Header"/>
    <w:rsid w:val="00823467"/>
    <w:pPr>
      <w:jc w:val="center"/>
    </w:pPr>
    <w:rPr>
      <w:i/>
    </w:rPr>
  </w:style>
  <w:style w:type="paragraph" w:customStyle="1" w:styleId="ZTD">
    <w:name w:val="ZTD"/>
    <w:basedOn w:val="ZB"/>
    <w:rsid w:val="0082346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149</Words>
  <Characters>877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kk/mcc</cp:lastModifiedBy>
  <cp:revision>3</cp:revision>
  <cp:lastPrinted>2009-10-12T15:10:00Z</cp:lastPrinted>
  <dcterms:created xsi:type="dcterms:W3CDTF">2017-02-22T17:29:00Z</dcterms:created>
  <dcterms:modified xsi:type="dcterms:W3CDTF">2017-02-22T17:30:00Z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(2)zYPKXfnvSEOPY3EGGvjVTU0hJlPbirK1609iGZRBbjNZR0Lv9JvjgyHzq/b9u+6FBGqu55gp_x000d_
hTWZboWUS6WfmO39vhytrVB88or0Lq7NV0xUJw8R3UvfuVaWyAqVk6CTw3Rfn5izmyilS5av_x000d_
ATr7tfy3xJmyf5N0S2BOx74SZlTOgL3UchcEwxgY0lnKdjgyk4jzepguYdYKQn5cRICXcvG8_x000d_
vbi/d0H8gWu1i9XFag</vt:lpwstr>
  </property>
  <property fmtid="{D5CDD505-2E9C-101B-9397-08002B2CF9AE}" pid="4" name="_2015_ms_pID_725343_00">
    <vt:lpwstr>_2015_ms_pID_725343</vt:lpwstr>
  </property>
  <property fmtid="{D5CDD505-2E9C-101B-9397-08002B2CF9AE}" pid="5" name="_2015_ms_pID_7253431">
    <vt:lpwstr>SSmG3syXXhHO0+lppK5Ymxwu17sjNYn/dGEfOo6crCNDmLO9+6EqF0_x000d_
tKRBWZ1AglfMiigLV+/I1Wasq0/d8dG+brO3oMt/TjhXRMO41ILFRaZQOb/jlkOTamJzEbIz_x000d_
KlP3qz2og2pW90VY78NJjPVd8kaZXdWKaq0F8RHYB5Uh//J+/MTbpiHXAQaTx6oooBU=</vt:lpwstr>
  </property>
  <property fmtid="{D5CDD505-2E9C-101B-9397-08002B2CF9AE}" pid="6" name="_2015_ms_pID_7253431_00">
    <vt:lpwstr>_2015_ms_pID_7253431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1487318660</vt:lpwstr>
  </property>
</Properties>
</file>