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96757E" w:rsidRPr="000472D1">
        <w:rPr>
          <w:rFonts w:cs="Arial"/>
          <w:sz w:val="20"/>
          <w:lang w:val="en-US"/>
        </w:rPr>
        <w:t>6</w:t>
      </w:r>
      <w:r w:rsidR="00C20B55">
        <w:rPr>
          <w:rFonts w:cs="Arial"/>
          <w:sz w:val="20"/>
          <w:lang w:val="en-US"/>
        </w:rPr>
        <w:t>8</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r w:rsidRPr="000472D1">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104F9A">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CC101A" w:rsidRPr="000472D1" w:rsidTr="009972EA">
        <w:trPr>
          <w:cantSplit/>
        </w:trPr>
        <w:tc>
          <w:tcPr>
            <w:tcW w:w="851" w:type="dxa"/>
            <w:tcBorders>
              <w:top w:val="nil"/>
              <w:left w:val="single" w:sz="18" w:space="0" w:color="auto"/>
              <w:bottom w:val="nil"/>
            </w:tcBorders>
          </w:tcPr>
          <w:p w:rsidR="00CC101A" w:rsidRPr="00E7720B" w:rsidRDefault="00CC101A" w:rsidP="00D9093A">
            <w:pPr>
              <w:spacing w:after="0"/>
              <w:rPr>
                <w:rFonts w:ascii="Arial" w:hAnsi="Arial" w:cs="Arial"/>
                <w:b/>
                <w:bCs/>
              </w:rPr>
            </w:pPr>
          </w:p>
        </w:tc>
        <w:tc>
          <w:tcPr>
            <w:tcW w:w="2126" w:type="dxa"/>
            <w:tcBorders>
              <w:top w:val="nil"/>
              <w:bottom w:val="nil"/>
            </w:tcBorders>
          </w:tcPr>
          <w:p w:rsidR="00CC101A" w:rsidRPr="000472D1" w:rsidRDefault="00CC101A" w:rsidP="00D9093A">
            <w:pPr>
              <w:spacing w:after="0"/>
              <w:rPr>
                <w:rFonts w:ascii="Arial" w:hAnsi="Arial" w:cs="Arial"/>
                <w:lang w:val="en-US"/>
              </w:rPr>
            </w:pPr>
          </w:p>
        </w:tc>
        <w:tc>
          <w:tcPr>
            <w:tcW w:w="851" w:type="dxa"/>
            <w:tcBorders>
              <w:top w:val="single" w:sz="18" w:space="0" w:color="auto"/>
              <w:bottom w:val="nil"/>
            </w:tcBorders>
            <w:shd w:val="clear" w:color="auto" w:fill="FFFF00"/>
          </w:tcPr>
          <w:p w:rsidR="00CC101A" w:rsidRPr="000472D1" w:rsidRDefault="00104F9A" w:rsidP="00D9093A">
            <w:pPr>
              <w:spacing w:after="0"/>
              <w:rPr>
                <w:rFonts w:ascii="Arial" w:eastAsia="Arial Unicode MS" w:hAnsi="Arial" w:cs="Arial"/>
              </w:rPr>
            </w:pPr>
            <w:r w:rsidRPr="00336C84">
              <w:rPr>
                <w:rFonts w:ascii="Arial" w:eastAsia="Arial Unicode MS" w:hAnsi="Arial" w:cs="Arial"/>
              </w:rPr>
              <w:t>CP-150410</w:t>
            </w:r>
          </w:p>
        </w:tc>
        <w:tc>
          <w:tcPr>
            <w:tcW w:w="3969" w:type="dxa"/>
            <w:tcBorders>
              <w:top w:val="single" w:sz="18" w:space="0" w:color="auto"/>
              <w:bottom w:val="nil"/>
            </w:tcBorders>
            <w:shd w:val="clear" w:color="auto" w:fill="FFFF00"/>
          </w:tcPr>
          <w:p w:rsidR="00CC101A" w:rsidRPr="000472D1" w:rsidRDefault="00104F9A" w:rsidP="00D9093A">
            <w:pPr>
              <w:spacing w:after="0"/>
              <w:rPr>
                <w:rFonts w:ascii="Arial" w:eastAsia="MS Mincho" w:hAnsi="Arial" w:cs="Arial"/>
              </w:rPr>
            </w:pPr>
            <w:r>
              <w:rPr>
                <w:rFonts w:ascii="Arial" w:eastAsia="MS Mincho" w:hAnsi="Arial" w:cs="Arial"/>
              </w:rPr>
              <w:t>CT Agenda</w:t>
            </w:r>
          </w:p>
        </w:tc>
        <w:tc>
          <w:tcPr>
            <w:tcW w:w="1383" w:type="dxa"/>
            <w:gridSpan w:val="2"/>
            <w:tcBorders>
              <w:top w:val="single" w:sz="18" w:space="0" w:color="auto"/>
              <w:bottom w:val="nil"/>
            </w:tcBorders>
            <w:shd w:val="clear" w:color="auto" w:fill="FFFF00"/>
          </w:tcPr>
          <w:p w:rsidR="00CC101A" w:rsidRPr="000472D1" w:rsidRDefault="00104F9A" w:rsidP="00D9093A">
            <w:pPr>
              <w:spacing w:after="0"/>
              <w:rPr>
                <w:rFonts w:ascii="Arial" w:eastAsia="Arial Unicode MS" w:hAnsi="Arial" w:cs="Arial"/>
              </w:rPr>
            </w:pPr>
            <w:r>
              <w:rPr>
                <w:rFonts w:ascii="Arial" w:eastAsia="Arial Unicode MS" w:hAnsi="Arial" w:cs="Arial"/>
              </w:rPr>
              <w:t>CT Chairman</w:t>
            </w:r>
          </w:p>
        </w:tc>
        <w:tc>
          <w:tcPr>
            <w:tcW w:w="885" w:type="dxa"/>
            <w:tcBorders>
              <w:top w:val="single" w:sz="18" w:space="0" w:color="auto"/>
              <w:bottom w:val="nil"/>
            </w:tcBorders>
            <w:shd w:val="clear" w:color="auto" w:fill="FFFF00"/>
          </w:tcPr>
          <w:p w:rsidR="00CC101A" w:rsidRPr="000472D1" w:rsidRDefault="00CC101A" w:rsidP="00D9093A">
            <w:pPr>
              <w:spacing w:after="0"/>
              <w:rPr>
                <w:rFonts w:ascii="Arial" w:eastAsia="Arial Unicode MS" w:hAnsi="Arial" w:cs="Arial"/>
              </w:rPr>
            </w:pPr>
          </w:p>
        </w:tc>
        <w:tc>
          <w:tcPr>
            <w:tcW w:w="4819" w:type="dxa"/>
            <w:tcBorders>
              <w:top w:val="single" w:sz="18" w:space="0" w:color="auto"/>
              <w:bottom w:val="nil"/>
              <w:right w:val="single" w:sz="18" w:space="0" w:color="auto"/>
            </w:tcBorders>
            <w:shd w:val="clear" w:color="auto" w:fill="FFFF00"/>
          </w:tcPr>
          <w:p w:rsidR="00CC101A" w:rsidRPr="000472D1" w:rsidRDefault="00CC101A" w:rsidP="00D9093A">
            <w:pPr>
              <w:spacing w:after="0"/>
              <w:rPr>
                <w:rFonts w:ascii="Arial" w:hAnsi="Arial" w:cs="Arial"/>
                <w:lang w:val="en-US"/>
              </w:rPr>
            </w:pPr>
          </w:p>
        </w:tc>
      </w:tr>
      <w:tr w:rsidR="00F03CB7" w:rsidRPr="000472D1" w:rsidTr="009972EA">
        <w:trPr>
          <w:cantSplit/>
        </w:trPr>
        <w:tc>
          <w:tcPr>
            <w:tcW w:w="851" w:type="dxa"/>
            <w:tcBorders>
              <w:top w:val="nil"/>
              <w:left w:val="single" w:sz="18" w:space="0" w:color="auto"/>
              <w:bottom w:val="nil"/>
            </w:tcBorders>
          </w:tcPr>
          <w:p w:rsidR="00F03CB7" w:rsidRPr="00E7720B" w:rsidRDefault="00F03CB7" w:rsidP="00F03CB7">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F03CB7">
            <w:pPr>
              <w:spacing w:after="0"/>
              <w:rPr>
                <w:rFonts w:ascii="Arial" w:hAnsi="Arial" w:cs="Arial"/>
                <w:b/>
                <w:bCs/>
                <w:lang w:val="en-US"/>
              </w:rPr>
            </w:pPr>
          </w:p>
        </w:tc>
        <w:tc>
          <w:tcPr>
            <w:tcW w:w="851" w:type="dxa"/>
            <w:tcBorders>
              <w:top w:val="nil"/>
              <w:bottom w:val="nil"/>
            </w:tcBorders>
            <w:shd w:val="clear" w:color="auto" w:fill="FFFF00"/>
          </w:tcPr>
          <w:p w:rsidR="00F03CB7" w:rsidRPr="00F03CB7" w:rsidRDefault="00F03CB7" w:rsidP="00F03CB7">
            <w:pPr>
              <w:spacing w:after="0"/>
              <w:rPr>
                <w:rFonts w:ascii="Arial" w:hAnsi="Arial" w:cs="Arial"/>
                <w:szCs w:val="22"/>
              </w:rPr>
            </w:pPr>
            <w:bookmarkStart w:id="0" w:name="_GoBack"/>
            <w:bookmarkEnd w:id="0"/>
            <w:r w:rsidRPr="00336C84">
              <w:rPr>
                <w:rFonts w:ascii="Arial" w:hAnsi="Arial" w:cs="Arial"/>
                <w:szCs w:val="22"/>
              </w:rPr>
              <w:t>CP-150411</w:t>
            </w:r>
          </w:p>
        </w:tc>
        <w:tc>
          <w:tcPr>
            <w:tcW w:w="3969" w:type="dxa"/>
            <w:tcBorders>
              <w:top w:val="nil"/>
              <w:bottom w:val="nil"/>
            </w:tcBorders>
            <w:shd w:val="clear" w:color="auto" w:fill="FFFF00"/>
          </w:tcPr>
          <w:p w:rsidR="00F03CB7" w:rsidRPr="00F03CB7" w:rsidRDefault="00F03CB7" w:rsidP="00F03CB7">
            <w:pPr>
              <w:spacing w:after="0"/>
              <w:rPr>
                <w:rFonts w:ascii="Arial" w:hAnsi="Arial" w:cs="Arial"/>
                <w:szCs w:val="16"/>
              </w:rPr>
            </w:pPr>
            <w:r w:rsidRPr="00F03CB7">
              <w:rPr>
                <w:rFonts w:ascii="Arial" w:hAnsi="Arial" w:cs="Arial"/>
                <w:szCs w:val="16"/>
              </w:rPr>
              <w:t>Proposed allocation of documents to agenda items</w:t>
            </w:r>
          </w:p>
        </w:tc>
        <w:tc>
          <w:tcPr>
            <w:tcW w:w="1383" w:type="dxa"/>
            <w:gridSpan w:val="2"/>
            <w:tcBorders>
              <w:top w:val="nil"/>
              <w:bottom w:val="nil"/>
            </w:tcBorders>
            <w:shd w:val="clear" w:color="auto" w:fill="FFFF00"/>
          </w:tcPr>
          <w:p w:rsidR="00F03CB7" w:rsidRPr="00F03CB7" w:rsidRDefault="00F03CB7" w:rsidP="00F03CB7">
            <w:pPr>
              <w:spacing w:after="0"/>
              <w:rPr>
                <w:rFonts w:ascii="Arial" w:hAnsi="Arial" w:cs="Arial"/>
                <w:szCs w:val="16"/>
              </w:rPr>
            </w:pPr>
            <w:r w:rsidRPr="00F03CB7">
              <w:rPr>
                <w:rFonts w:ascii="Arial" w:hAnsi="Arial" w:cs="Arial"/>
                <w:szCs w:val="16"/>
              </w:rPr>
              <w:t>CT Chairman</w:t>
            </w:r>
          </w:p>
        </w:tc>
        <w:tc>
          <w:tcPr>
            <w:tcW w:w="885" w:type="dxa"/>
            <w:tcBorders>
              <w:top w:val="nil"/>
              <w:bottom w:val="nil"/>
            </w:tcBorders>
            <w:shd w:val="clear" w:color="auto" w:fill="FFFF00"/>
          </w:tcPr>
          <w:p w:rsidR="00F03CB7" w:rsidRPr="00F03CB7" w:rsidRDefault="00F03CB7"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3CB7" w:rsidRPr="00F03CB7" w:rsidRDefault="00F03CB7" w:rsidP="00F03CB7">
            <w:pPr>
              <w:spacing w:after="0"/>
              <w:rPr>
                <w:rFonts w:ascii="Arial" w:hAnsi="Arial" w:cs="Arial"/>
                <w:lang w:val="en-US"/>
              </w:rPr>
            </w:pPr>
          </w:p>
        </w:tc>
      </w:tr>
      <w:tr w:rsidR="00F03CB7" w:rsidRPr="000472D1" w:rsidTr="00F03CB7">
        <w:trPr>
          <w:cantSplit/>
        </w:trPr>
        <w:tc>
          <w:tcPr>
            <w:tcW w:w="851" w:type="dxa"/>
            <w:tcBorders>
              <w:top w:val="nil"/>
              <w:left w:val="single" w:sz="18" w:space="0" w:color="auto"/>
              <w:bottom w:val="nil"/>
            </w:tcBorders>
          </w:tcPr>
          <w:p w:rsidR="00F03CB7" w:rsidRPr="00E7720B" w:rsidRDefault="00F03CB7" w:rsidP="00F03CB7">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F03CB7">
            <w:pPr>
              <w:spacing w:after="0"/>
              <w:rPr>
                <w:rFonts w:ascii="Arial" w:hAnsi="Arial" w:cs="Arial"/>
                <w:b/>
                <w:bCs/>
                <w:lang w:val="en-US"/>
              </w:rPr>
            </w:pPr>
          </w:p>
        </w:tc>
        <w:tc>
          <w:tcPr>
            <w:tcW w:w="851" w:type="dxa"/>
            <w:tcBorders>
              <w:top w:val="nil"/>
              <w:bottom w:val="nil"/>
            </w:tcBorders>
            <w:shd w:val="clear" w:color="auto" w:fill="00FFFF"/>
          </w:tcPr>
          <w:p w:rsidR="00F03CB7" w:rsidRPr="00F03CB7" w:rsidRDefault="00F03CB7" w:rsidP="00F03CB7">
            <w:pPr>
              <w:spacing w:after="0"/>
              <w:rPr>
                <w:rFonts w:ascii="Arial" w:hAnsi="Arial" w:cs="Arial"/>
                <w:szCs w:val="22"/>
              </w:rPr>
            </w:pPr>
            <w:r w:rsidRPr="00336C84">
              <w:rPr>
                <w:rFonts w:ascii="Arial" w:hAnsi="Arial" w:cs="Arial"/>
                <w:szCs w:val="22"/>
              </w:rPr>
              <w:t>CP-150412</w:t>
            </w:r>
          </w:p>
        </w:tc>
        <w:tc>
          <w:tcPr>
            <w:tcW w:w="3969" w:type="dxa"/>
            <w:tcBorders>
              <w:top w:val="nil"/>
              <w:bottom w:val="nil"/>
            </w:tcBorders>
            <w:shd w:val="clear" w:color="auto" w:fill="00FFFF"/>
          </w:tcPr>
          <w:p w:rsidR="00F03CB7" w:rsidRPr="00F03CB7" w:rsidRDefault="00F03CB7" w:rsidP="00F03CB7">
            <w:pPr>
              <w:spacing w:after="0"/>
              <w:rPr>
                <w:rFonts w:ascii="Arial" w:hAnsi="Arial" w:cs="Arial"/>
                <w:szCs w:val="16"/>
              </w:rPr>
            </w:pPr>
            <w:r w:rsidRPr="00F03CB7">
              <w:rPr>
                <w:rFonts w:ascii="Arial" w:hAnsi="Arial" w:cs="Arial"/>
                <w:szCs w:val="16"/>
              </w:rPr>
              <w:t>Allocation of documents to agenda items: status on Monday morning</w:t>
            </w:r>
          </w:p>
        </w:tc>
        <w:tc>
          <w:tcPr>
            <w:tcW w:w="1383" w:type="dxa"/>
            <w:gridSpan w:val="2"/>
            <w:tcBorders>
              <w:top w:val="nil"/>
              <w:bottom w:val="nil"/>
            </w:tcBorders>
            <w:shd w:val="clear" w:color="auto" w:fill="00FFFF"/>
          </w:tcPr>
          <w:p w:rsidR="00F03CB7" w:rsidRPr="00F03CB7" w:rsidRDefault="00F03CB7" w:rsidP="00F03CB7">
            <w:pPr>
              <w:spacing w:after="0"/>
              <w:rPr>
                <w:rFonts w:ascii="Arial" w:hAnsi="Arial" w:cs="Arial"/>
                <w:szCs w:val="16"/>
              </w:rPr>
            </w:pPr>
            <w:r w:rsidRPr="00F03CB7">
              <w:rPr>
                <w:rFonts w:ascii="Arial" w:hAnsi="Arial" w:cs="Arial"/>
                <w:szCs w:val="16"/>
              </w:rPr>
              <w:t>CT Chairman</w:t>
            </w:r>
          </w:p>
        </w:tc>
        <w:tc>
          <w:tcPr>
            <w:tcW w:w="885" w:type="dxa"/>
            <w:tcBorders>
              <w:top w:val="nil"/>
              <w:bottom w:val="nil"/>
            </w:tcBorders>
            <w:shd w:val="clear" w:color="auto" w:fill="00FFFF"/>
          </w:tcPr>
          <w:p w:rsidR="00F03CB7" w:rsidRPr="00F03CB7" w:rsidRDefault="00F03CB7" w:rsidP="00F03CB7">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3CB7" w:rsidRPr="00F03CB7" w:rsidRDefault="00F03CB7" w:rsidP="00F03CB7">
            <w:pPr>
              <w:spacing w:after="0"/>
              <w:rPr>
                <w:rFonts w:ascii="Arial" w:hAnsi="Arial" w:cs="Arial"/>
                <w:lang w:val="en-US"/>
              </w:rPr>
            </w:pPr>
          </w:p>
        </w:tc>
      </w:tr>
      <w:tr w:rsidR="00F03CB7" w:rsidRPr="000472D1" w:rsidTr="00F03CB7">
        <w:trPr>
          <w:cantSplit/>
        </w:trPr>
        <w:tc>
          <w:tcPr>
            <w:tcW w:w="851" w:type="dxa"/>
            <w:tcBorders>
              <w:top w:val="nil"/>
              <w:left w:val="single" w:sz="18" w:space="0" w:color="auto"/>
              <w:bottom w:val="nil"/>
            </w:tcBorders>
          </w:tcPr>
          <w:p w:rsidR="00F03CB7" w:rsidRPr="00E7720B" w:rsidRDefault="00F03CB7" w:rsidP="00F03CB7">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F03CB7">
            <w:pPr>
              <w:spacing w:after="0"/>
              <w:rPr>
                <w:rFonts w:ascii="Arial" w:hAnsi="Arial" w:cs="Arial"/>
                <w:b/>
                <w:bCs/>
                <w:lang w:val="en-US"/>
              </w:rPr>
            </w:pPr>
          </w:p>
        </w:tc>
        <w:tc>
          <w:tcPr>
            <w:tcW w:w="851" w:type="dxa"/>
            <w:tcBorders>
              <w:top w:val="nil"/>
              <w:bottom w:val="nil"/>
            </w:tcBorders>
            <w:shd w:val="clear" w:color="auto" w:fill="00FFFF"/>
          </w:tcPr>
          <w:p w:rsidR="00F03CB7" w:rsidRPr="00F03CB7" w:rsidRDefault="00F03CB7" w:rsidP="00F03CB7">
            <w:pPr>
              <w:spacing w:after="0"/>
              <w:rPr>
                <w:rFonts w:ascii="Arial" w:hAnsi="Arial" w:cs="Arial"/>
                <w:szCs w:val="22"/>
              </w:rPr>
            </w:pPr>
            <w:r w:rsidRPr="00336C84">
              <w:rPr>
                <w:rFonts w:ascii="Arial" w:hAnsi="Arial" w:cs="Arial"/>
                <w:szCs w:val="22"/>
              </w:rPr>
              <w:t>CP-150413</w:t>
            </w:r>
          </w:p>
        </w:tc>
        <w:tc>
          <w:tcPr>
            <w:tcW w:w="3969" w:type="dxa"/>
            <w:tcBorders>
              <w:top w:val="nil"/>
              <w:bottom w:val="nil"/>
            </w:tcBorders>
            <w:shd w:val="clear" w:color="auto" w:fill="00FFFF"/>
          </w:tcPr>
          <w:p w:rsidR="00F03CB7" w:rsidRPr="00F03CB7" w:rsidRDefault="00F03CB7" w:rsidP="00F03CB7">
            <w:pPr>
              <w:spacing w:after="0"/>
              <w:rPr>
                <w:rFonts w:ascii="Arial" w:hAnsi="Arial" w:cs="Arial"/>
                <w:szCs w:val="16"/>
              </w:rPr>
            </w:pPr>
            <w:r w:rsidRPr="00F03CB7">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F03CB7" w:rsidRPr="00F03CB7" w:rsidRDefault="00F03CB7" w:rsidP="00F03CB7">
            <w:pPr>
              <w:spacing w:after="0"/>
              <w:rPr>
                <w:rFonts w:ascii="Arial" w:hAnsi="Arial" w:cs="Arial"/>
                <w:szCs w:val="16"/>
              </w:rPr>
            </w:pPr>
            <w:r w:rsidRPr="00F03CB7">
              <w:rPr>
                <w:rFonts w:ascii="Arial" w:hAnsi="Arial" w:cs="Arial"/>
                <w:szCs w:val="16"/>
              </w:rPr>
              <w:t>CT Chairman</w:t>
            </w:r>
          </w:p>
        </w:tc>
        <w:tc>
          <w:tcPr>
            <w:tcW w:w="885" w:type="dxa"/>
            <w:tcBorders>
              <w:top w:val="nil"/>
              <w:bottom w:val="nil"/>
            </w:tcBorders>
            <w:shd w:val="clear" w:color="auto" w:fill="00FFFF"/>
          </w:tcPr>
          <w:p w:rsidR="00F03CB7" w:rsidRPr="00F03CB7" w:rsidRDefault="00F03CB7" w:rsidP="00F03CB7">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3CB7" w:rsidRPr="00F03CB7" w:rsidRDefault="00F03CB7" w:rsidP="00F03CB7">
            <w:pPr>
              <w:spacing w:after="0"/>
              <w:rPr>
                <w:rFonts w:ascii="Arial" w:hAnsi="Arial" w:cs="Arial"/>
                <w:lang w:val="en-US"/>
              </w:rPr>
            </w:pPr>
          </w:p>
        </w:tc>
      </w:tr>
      <w:tr w:rsidR="00F03CB7" w:rsidRPr="000472D1" w:rsidTr="00F03CB7">
        <w:trPr>
          <w:cantSplit/>
        </w:trPr>
        <w:tc>
          <w:tcPr>
            <w:tcW w:w="851" w:type="dxa"/>
            <w:tcBorders>
              <w:top w:val="nil"/>
              <w:left w:val="single" w:sz="18" w:space="0" w:color="auto"/>
              <w:bottom w:val="nil"/>
            </w:tcBorders>
          </w:tcPr>
          <w:p w:rsidR="00F03CB7" w:rsidRPr="00E7720B" w:rsidRDefault="00F03CB7" w:rsidP="00F03CB7">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F03CB7">
            <w:pPr>
              <w:spacing w:after="0"/>
              <w:rPr>
                <w:rFonts w:ascii="Arial" w:hAnsi="Arial" w:cs="Arial"/>
                <w:b/>
                <w:bCs/>
                <w:lang w:val="en-US"/>
              </w:rPr>
            </w:pPr>
          </w:p>
        </w:tc>
        <w:tc>
          <w:tcPr>
            <w:tcW w:w="851" w:type="dxa"/>
            <w:tcBorders>
              <w:top w:val="nil"/>
              <w:bottom w:val="nil"/>
            </w:tcBorders>
            <w:shd w:val="clear" w:color="auto" w:fill="00FFFF"/>
          </w:tcPr>
          <w:p w:rsidR="00F03CB7" w:rsidRPr="00F03CB7" w:rsidRDefault="00F03CB7" w:rsidP="00F03CB7">
            <w:pPr>
              <w:spacing w:after="0"/>
              <w:rPr>
                <w:rFonts w:ascii="Arial" w:hAnsi="Arial" w:cs="Arial"/>
                <w:szCs w:val="22"/>
              </w:rPr>
            </w:pPr>
            <w:r w:rsidRPr="00336C84">
              <w:rPr>
                <w:rFonts w:ascii="Arial" w:hAnsi="Arial" w:cs="Arial"/>
                <w:szCs w:val="22"/>
              </w:rPr>
              <w:t>CP-150414</w:t>
            </w:r>
          </w:p>
        </w:tc>
        <w:tc>
          <w:tcPr>
            <w:tcW w:w="3969" w:type="dxa"/>
            <w:tcBorders>
              <w:top w:val="nil"/>
              <w:bottom w:val="nil"/>
            </w:tcBorders>
            <w:shd w:val="clear" w:color="auto" w:fill="00FFFF"/>
          </w:tcPr>
          <w:p w:rsidR="00F03CB7" w:rsidRPr="00F03CB7" w:rsidRDefault="00F03CB7" w:rsidP="00F03CB7">
            <w:pPr>
              <w:spacing w:after="0"/>
              <w:rPr>
                <w:rFonts w:ascii="Arial" w:hAnsi="Arial" w:cs="Arial"/>
                <w:szCs w:val="16"/>
              </w:rPr>
            </w:pPr>
            <w:r w:rsidRPr="00F03CB7">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F03CB7" w:rsidRPr="00F03CB7" w:rsidRDefault="00F03CB7" w:rsidP="00F03CB7">
            <w:pPr>
              <w:spacing w:after="0"/>
              <w:rPr>
                <w:rFonts w:ascii="Arial" w:hAnsi="Arial" w:cs="Arial"/>
                <w:szCs w:val="16"/>
              </w:rPr>
            </w:pPr>
            <w:r w:rsidRPr="00F03CB7">
              <w:rPr>
                <w:rFonts w:ascii="Arial" w:hAnsi="Arial" w:cs="Arial"/>
                <w:szCs w:val="16"/>
              </w:rPr>
              <w:t>CT Chairman</w:t>
            </w:r>
          </w:p>
        </w:tc>
        <w:tc>
          <w:tcPr>
            <w:tcW w:w="885" w:type="dxa"/>
            <w:tcBorders>
              <w:top w:val="nil"/>
              <w:bottom w:val="nil"/>
            </w:tcBorders>
            <w:shd w:val="clear" w:color="auto" w:fill="00FFFF"/>
          </w:tcPr>
          <w:p w:rsidR="00F03CB7" w:rsidRPr="00F03CB7" w:rsidRDefault="00F03CB7" w:rsidP="00F03CB7">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3CB7" w:rsidRPr="00F03CB7" w:rsidRDefault="00F03CB7" w:rsidP="00F03CB7">
            <w:pPr>
              <w:spacing w:after="0"/>
              <w:rPr>
                <w:rFonts w:ascii="Arial" w:hAnsi="Arial" w:cs="Arial"/>
                <w:lang w:val="en-US"/>
              </w:rPr>
            </w:pPr>
          </w:p>
        </w:tc>
      </w:tr>
      <w:tr w:rsidR="00F03CB7" w:rsidRPr="000472D1" w:rsidTr="00F03CB7">
        <w:trPr>
          <w:cantSplit/>
        </w:trPr>
        <w:tc>
          <w:tcPr>
            <w:tcW w:w="851" w:type="dxa"/>
            <w:tcBorders>
              <w:top w:val="nil"/>
              <w:left w:val="single" w:sz="18" w:space="0" w:color="auto"/>
              <w:bottom w:val="nil"/>
            </w:tcBorders>
          </w:tcPr>
          <w:p w:rsidR="00F03CB7" w:rsidRPr="00E7720B" w:rsidRDefault="00F03CB7" w:rsidP="00F03CB7">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F03CB7">
            <w:pPr>
              <w:spacing w:after="0"/>
              <w:rPr>
                <w:rFonts w:ascii="Arial" w:hAnsi="Arial" w:cs="Arial"/>
                <w:b/>
                <w:bCs/>
                <w:lang w:val="en-US"/>
              </w:rPr>
            </w:pPr>
          </w:p>
        </w:tc>
        <w:tc>
          <w:tcPr>
            <w:tcW w:w="851" w:type="dxa"/>
            <w:tcBorders>
              <w:top w:val="nil"/>
              <w:bottom w:val="nil"/>
            </w:tcBorders>
            <w:shd w:val="clear" w:color="auto" w:fill="00FFFF"/>
          </w:tcPr>
          <w:p w:rsidR="00F03CB7" w:rsidRPr="00F03CB7" w:rsidRDefault="00F03CB7" w:rsidP="00F03CB7">
            <w:pPr>
              <w:spacing w:after="0"/>
              <w:rPr>
                <w:rFonts w:ascii="Arial" w:hAnsi="Arial" w:cs="Arial"/>
                <w:szCs w:val="22"/>
              </w:rPr>
            </w:pPr>
            <w:r w:rsidRPr="00336C84">
              <w:rPr>
                <w:rFonts w:ascii="Arial" w:hAnsi="Arial" w:cs="Arial"/>
                <w:szCs w:val="22"/>
              </w:rPr>
              <w:t>CP-150415</w:t>
            </w:r>
          </w:p>
        </w:tc>
        <w:tc>
          <w:tcPr>
            <w:tcW w:w="3969" w:type="dxa"/>
            <w:tcBorders>
              <w:top w:val="nil"/>
              <w:bottom w:val="nil"/>
            </w:tcBorders>
            <w:shd w:val="clear" w:color="auto" w:fill="00FFFF"/>
          </w:tcPr>
          <w:p w:rsidR="00F03CB7" w:rsidRPr="00F03CB7" w:rsidRDefault="00F03CB7" w:rsidP="00F03CB7">
            <w:pPr>
              <w:spacing w:after="0"/>
              <w:rPr>
                <w:rFonts w:ascii="Arial" w:hAnsi="Arial" w:cs="Arial"/>
                <w:szCs w:val="16"/>
              </w:rPr>
            </w:pPr>
            <w:r w:rsidRPr="00F03CB7">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F03CB7" w:rsidRPr="00F03CB7" w:rsidRDefault="00F03CB7" w:rsidP="00F03CB7">
            <w:pPr>
              <w:spacing w:after="0"/>
              <w:rPr>
                <w:rFonts w:ascii="Arial" w:hAnsi="Arial" w:cs="Arial"/>
                <w:szCs w:val="16"/>
              </w:rPr>
            </w:pPr>
            <w:r w:rsidRPr="00F03CB7">
              <w:rPr>
                <w:rFonts w:ascii="Arial" w:hAnsi="Arial" w:cs="Arial"/>
                <w:szCs w:val="16"/>
              </w:rPr>
              <w:t>CT Chairman</w:t>
            </w:r>
          </w:p>
        </w:tc>
        <w:tc>
          <w:tcPr>
            <w:tcW w:w="885" w:type="dxa"/>
            <w:tcBorders>
              <w:top w:val="nil"/>
              <w:bottom w:val="nil"/>
            </w:tcBorders>
            <w:shd w:val="clear" w:color="auto" w:fill="00FFFF"/>
          </w:tcPr>
          <w:p w:rsidR="00F03CB7" w:rsidRPr="00F03CB7" w:rsidRDefault="00F03CB7" w:rsidP="00F03CB7">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03CB7" w:rsidRPr="00F03CB7" w:rsidRDefault="00F03CB7" w:rsidP="00F03CB7">
            <w:pPr>
              <w:spacing w:after="0"/>
              <w:rPr>
                <w:rFonts w:ascii="Arial" w:hAnsi="Arial" w:cs="Arial"/>
                <w:lang w:val="en-US"/>
              </w:rPr>
            </w:pPr>
          </w:p>
        </w:tc>
      </w:tr>
      <w:tr w:rsidR="00F03CB7" w:rsidRPr="000472D1" w:rsidTr="00F03CB7">
        <w:trPr>
          <w:cantSplit/>
        </w:trPr>
        <w:tc>
          <w:tcPr>
            <w:tcW w:w="851" w:type="dxa"/>
            <w:tcBorders>
              <w:top w:val="nil"/>
              <w:left w:val="single" w:sz="18" w:space="0" w:color="auto"/>
              <w:bottom w:val="nil"/>
            </w:tcBorders>
          </w:tcPr>
          <w:p w:rsidR="00F03CB7" w:rsidRPr="00E7720B" w:rsidRDefault="00F03CB7" w:rsidP="00F03CB7">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F03CB7">
            <w:pPr>
              <w:spacing w:after="0"/>
              <w:rPr>
                <w:rFonts w:ascii="Arial" w:hAnsi="Arial" w:cs="Arial"/>
                <w:b/>
                <w:bCs/>
                <w:lang w:val="en-US"/>
              </w:rPr>
            </w:pPr>
          </w:p>
        </w:tc>
        <w:tc>
          <w:tcPr>
            <w:tcW w:w="851" w:type="dxa"/>
            <w:tcBorders>
              <w:top w:val="nil"/>
              <w:bottom w:val="nil"/>
            </w:tcBorders>
            <w:shd w:val="clear" w:color="auto" w:fill="auto"/>
          </w:tcPr>
          <w:p w:rsidR="00F03CB7" w:rsidRPr="000472D1" w:rsidRDefault="00F03CB7" w:rsidP="00F03CB7">
            <w:pPr>
              <w:spacing w:after="0"/>
              <w:rPr>
                <w:rFonts w:ascii="Arial" w:hAnsi="Arial" w:cs="Arial"/>
                <w:color w:val="000000"/>
                <w:lang w:val="en-US"/>
              </w:rPr>
            </w:pPr>
          </w:p>
        </w:tc>
        <w:tc>
          <w:tcPr>
            <w:tcW w:w="3969" w:type="dxa"/>
            <w:tcBorders>
              <w:top w:val="nil"/>
              <w:bottom w:val="nil"/>
            </w:tcBorders>
            <w:shd w:val="clear" w:color="auto" w:fill="auto"/>
          </w:tcPr>
          <w:p w:rsidR="00F03CB7" w:rsidRPr="000472D1" w:rsidRDefault="00F03CB7"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03CB7" w:rsidRPr="000472D1" w:rsidRDefault="00F03CB7" w:rsidP="00F03CB7">
            <w:pPr>
              <w:spacing w:after="0"/>
              <w:rPr>
                <w:rFonts w:ascii="Arial" w:hAnsi="Arial" w:cs="Arial"/>
                <w:color w:val="000000"/>
                <w:lang w:val="en-US"/>
              </w:rPr>
            </w:pPr>
          </w:p>
        </w:tc>
        <w:tc>
          <w:tcPr>
            <w:tcW w:w="885" w:type="dxa"/>
            <w:tcBorders>
              <w:top w:val="nil"/>
              <w:bottom w:val="nil"/>
            </w:tcBorders>
            <w:shd w:val="clear" w:color="auto" w:fill="auto"/>
          </w:tcPr>
          <w:p w:rsidR="00F03CB7" w:rsidRPr="000472D1" w:rsidRDefault="00F03CB7"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3CB7" w:rsidRPr="000472D1" w:rsidRDefault="00F03CB7"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0472D1"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F03CB7">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F03CB7" w:rsidRPr="000472D1" w:rsidTr="00303EA2">
        <w:trPr>
          <w:cantSplit/>
        </w:trPr>
        <w:tc>
          <w:tcPr>
            <w:tcW w:w="851" w:type="dxa"/>
            <w:tcBorders>
              <w:top w:val="nil"/>
              <w:left w:val="single" w:sz="18" w:space="0" w:color="auto"/>
              <w:bottom w:val="nil"/>
            </w:tcBorders>
          </w:tcPr>
          <w:p w:rsidR="00F03CB7" w:rsidRPr="00E7720B" w:rsidRDefault="00F03CB7" w:rsidP="009337E3">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9337E3">
            <w:pPr>
              <w:spacing w:after="0"/>
              <w:rPr>
                <w:rFonts w:ascii="Arial" w:hAnsi="Arial" w:cs="Arial"/>
                <w:b/>
                <w:bCs/>
                <w:lang w:val="en-US"/>
              </w:rPr>
            </w:pPr>
          </w:p>
        </w:tc>
        <w:tc>
          <w:tcPr>
            <w:tcW w:w="851" w:type="dxa"/>
            <w:tcBorders>
              <w:top w:val="single" w:sz="18" w:space="0" w:color="auto"/>
              <w:bottom w:val="nil"/>
            </w:tcBorders>
            <w:shd w:val="clear" w:color="auto" w:fill="00FFFF"/>
          </w:tcPr>
          <w:p w:rsidR="00F03CB7" w:rsidRPr="00F03CB7" w:rsidRDefault="00F03CB7" w:rsidP="00F03CB7">
            <w:pPr>
              <w:spacing w:after="0"/>
              <w:rPr>
                <w:rFonts w:ascii="Arial" w:hAnsi="Arial" w:cs="Arial"/>
                <w:szCs w:val="22"/>
              </w:rPr>
            </w:pPr>
            <w:r w:rsidRPr="00336C84">
              <w:rPr>
                <w:rFonts w:ascii="Arial" w:hAnsi="Arial" w:cs="Arial"/>
                <w:szCs w:val="22"/>
              </w:rPr>
              <w:t>CP-150416</w:t>
            </w:r>
          </w:p>
        </w:tc>
        <w:tc>
          <w:tcPr>
            <w:tcW w:w="3969" w:type="dxa"/>
            <w:tcBorders>
              <w:top w:val="single" w:sz="18" w:space="0" w:color="auto"/>
              <w:bottom w:val="nil"/>
            </w:tcBorders>
            <w:shd w:val="clear" w:color="auto" w:fill="00FFFF"/>
          </w:tcPr>
          <w:p w:rsidR="00F03CB7" w:rsidRPr="00F03CB7" w:rsidRDefault="00F03CB7" w:rsidP="00F03CB7">
            <w:pPr>
              <w:spacing w:after="0"/>
              <w:rPr>
                <w:rFonts w:ascii="Arial" w:hAnsi="Arial" w:cs="Arial"/>
                <w:szCs w:val="16"/>
              </w:rPr>
            </w:pPr>
            <w:r w:rsidRPr="00F03CB7">
              <w:rPr>
                <w:rFonts w:ascii="Arial" w:hAnsi="Arial" w:cs="Arial"/>
                <w:szCs w:val="16"/>
              </w:rPr>
              <w:t>IETF status report</w:t>
            </w:r>
          </w:p>
        </w:tc>
        <w:tc>
          <w:tcPr>
            <w:tcW w:w="1383" w:type="dxa"/>
            <w:gridSpan w:val="2"/>
            <w:tcBorders>
              <w:top w:val="single" w:sz="18" w:space="0" w:color="auto"/>
              <w:bottom w:val="nil"/>
            </w:tcBorders>
            <w:shd w:val="clear" w:color="auto" w:fill="00FFFF"/>
          </w:tcPr>
          <w:p w:rsidR="00F03CB7" w:rsidRPr="00F03CB7" w:rsidRDefault="00F03CB7" w:rsidP="00F03CB7">
            <w:pPr>
              <w:spacing w:after="0"/>
              <w:rPr>
                <w:rFonts w:ascii="Arial" w:hAnsi="Arial" w:cs="Arial"/>
                <w:szCs w:val="16"/>
              </w:rPr>
            </w:pPr>
            <w:r w:rsidRPr="00F03CB7">
              <w:rPr>
                <w:rFonts w:ascii="Arial" w:hAnsi="Arial" w:cs="Arial"/>
                <w:szCs w:val="16"/>
              </w:rPr>
              <w:t>CT Chairman</w:t>
            </w:r>
          </w:p>
        </w:tc>
        <w:tc>
          <w:tcPr>
            <w:tcW w:w="885" w:type="dxa"/>
            <w:tcBorders>
              <w:top w:val="single" w:sz="18" w:space="0" w:color="auto"/>
              <w:bottom w:val="nil"/>
            </w:tcBorders>
            <w:shd w:val="clear" w:color="auto" w:fill="00FFFF"/>
          </w:tcPr>
          <w:p w:rsidR="00F03CB7" w:rsidRPr="00F03CB7" w:rsidRDefault="00F03CB7" w:rsidP="00F03CB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F03CB7" w:rsidRPr="00F03CB7" w:rsidRDefault="00F03CB7" w:rsidP="00F03CB7">
            <w:pPr>
              <w:spacing w:after="0"/>
              <w:rPr>
                <w:rFonts w:ascii="Arial" w:hAnsi="Arial" w:cs="Arial"/>
                <w:lang w:val="en-US"/>
              </w:rPr>
            </w:pPr>
          </w:p>
        </w:tc>
      </w:tr>
      <w:tr w:rsidR="00F03CB7" w:rsidRPr="000472D1" w:rsidTr="00303EA2">
        <w:trPr>
          <w:cantSplit/>
        </w:trPr>
        <w:tc>
          <w:tcPr>
            <w:tcW w:w="851" w:type="dxa"/>
            <w:tcBorders>
              <w:top w:val="nil"/>
              <w:left w:val="single" w:sz="18" w:space="0" w:color="auto"/>
              <w:bottom w:val="nil"/>
            </w:tcBorders>
          </w:tcPr>
          <w:p w:rsidR="00F03CB7" w:rsidRPr="00E7720B" w:rsidRDefault="00F03CB7" w:rsidP="009337E3">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9337E3">
            <w:pPr>
              <w:spacing w:after="0"/>
              <w:rPr>
                <w:rFonts w:ascii="Arial" w:hAnsi="Arial" w:cs="Arial"/>
                <w:b/>
                <w:bCs/>
                <w:lang w:val="en-US"/>
              </w:rPr>
            </w:pPr>
          </w:p>
        </w:tc>
        <w:tc>
          <w:tcPr>
            <w:tcW w:w="851" w:type="dxa"/>
            <w:tcBorders>
              <w:top w:val="nil"/>
              <w:bottom w:val="nil"/>
            </w:tcBorders>
            <w:shd w:val="clear" w:color="auto" w:fill="FFFF00"/>
          </w:tcPr>
          <w:p w:rsidR="00F03CB7" w:rsidRPr="00F03CB7" w:rsidRDefault="00F03CB7" w:rsidP="00F03CB7">
            <w:pPr>
              <w:spacing w:after="0"/>
              <w:rPr>
                <w:rFonts w:ascii="Arial" w:hAnsi="Arial" w:cs="Arial"/>
                <w:szCs w:val="22"/>
              </w:rPr>
            </w:pPr>
            <w:r w:rsidRPr="00336C84">
              <w:rPr>
                <w:rFonts w:ascii="Arial" w:hAnsi="Arial" w:cs="Arial"/>
                <w:szCs w:val="22"/>
              </w:rPr>
              <w:t>CP-150417</w:t>
            </w:r>
          </w:p>
        </w:tc>
        <w:tc>
          <w:tcPr>
            <w:tcW w:w="3969" w:type="dxa"/>
            <w:tcBorders>
              <w:top w:val="nil"/>
              <w:bottom w:val="nil"/>
            </w:tcBorders>
            <w:shd w:val="clear" w:color="auto" w:fill="FFFF00"/>
          </w:tcPr>
          <w:p w:rsidR="00F03CB7" w:rsidRPr="00F03CB7" w:rsidRDefault="00F03CB7" w:rsidP="00F03CB7">
            <w:pPr>
              <w:spacing w:after="0"/>
              <w:rPr>
                <w:rFonts w:ascii="Arial" w:hAnsi="Arial" w:cs="Arial"/>
                <w:szCs w:val="16"/>
              </w:rPr>
            </w:pPr>
            <w:r w:rsidRPr="00F03CB7">
              <w:rPr>
                <w:rFonts w:ascii="Arial" w:hAnsi="Arial" w:cs="Arial"/>
                <w:szCs w:val="16"/>
              </w:rPr>
              <w:t>Previous TSG CT meeting report for approval</w:t>
            </w:r>
          </w:p>
        </w:tc>
        <w:tc>
          <w:tcPr>
            <w:tcW w:w="1383" w:type="dxa"/>
            <w:gridSpan w:val="2"/>
            <w:tcBorders>
              <w:top w:val="nil"/>
              <w:bottom w:val="nil"/>
            </w:tcBorders>
            <w:shd w:val="clear" w:color="auto" w:fill="FFFF00"/>
          </w:tcPr>
          <w:p w:rsidR="00F03CB7" w:rsidRPr="00F03CB7" w:rsidRDefault="00F03CB7" w:rsidP="00F03CB7">
            <w:pPr>
              <w:spacing w:after="0"/>
              <w:rPr>
                <w:rFonts w:ascii="Arial" w:hAnsi="Arial" w:cs="Arial"/>
                <w:szCs w:val="16"/>
              </w:rPr>
            </w:pPr>
            <w:r w:rsidRPr="00F03CB7">
              <w:rPr>
                <w:rFonts w:ascii="Arial" w:hAnsi="Arial" w:cs="Arial"/>
                <w:szCs w:val="16"/>
              </w:rPr>
              <w:t>MCC</w:t>
            </w:r>
          </w:p>
        </w:tc>
        <w:tc>
          <w:tcPr>
            <w:tcW w:w="885" w:type="dxa"/>
            <w:tcBorders>
              <w:top w:val="nil"/>
              <w:bottom w:val="nil"/>
            </w:tcBorders>
            <w:shd w:val="clear" w:color="auto" w:fill="FFFF00"/>
          </w:tcPr>
          <w:p w:rsidR="00F03CB7" w:rsidRPr="00F03CB7" w:rsidRDefault="00F03CB7"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03CB7" w:rsidRPr="00F03CB7" w:rsidRDefault="00F03CB7"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E7720B" w:rsidRDefault="00F03CB7" w:rsidP="009337E3">
            <w:pPr>
              <w:spacing w:after="0"/>
              <w:rPr>
                <w:rFonts w:ascii="Arial" w:hAnsi="Arial" w:cs="Arial"/>
                <w:b/>
                <w:bCs/>
              </w:rPr>
            </w:pPr>
          </w:p>
        </w:tc>
        <w:tc>
          <w:tcPr>
            <w:tcW w:w="2126" w:type="dxa"/>
            <w:tcBorders>
              <w:top w:val="nil"/>
              <w:bottom w:val="nil"/>
            </w:tcBorders>
            <w:shd w:val="clear" w:color="auto" w:fill="auto"/>
          </w:tcPr>
          <w:p w:rsidR="00F03CB7" w:rsidRPr="000472D1" w:rsidRDefault="00F03CB7" w:rsidP="009337E3">
            <w:pPr>
              <w:spacing w:after="0"/>
              <w:rPr>
                <w:rFonts w:ascii="Arial" w:hAnsi="Arial" w:cs="Arial"/>
                <w:b/>
                <w:bCs/>
                <w:lang w:val="en-US"/>
              </w:rPr>
            </w:pPr>
          </w:p>
        </w:tc>
        <w:tc>
          <w:tcPr>
            <w:tcW w:w="851" w:type="dxa"/>
            <w:tcBorders>
              <w:top w:val="nil"/>
              <w:bottom w:val="nil"/>
            </w:tcBorders>
            <w:shd w:val="clear" w:color="auto" w:fill="auto"/>
          </w:tcPr>
          <w:p w:rsidR="00F03CB7" w:rsidRPr="000472D1" w:rsidRDefault="00F03CB7" w:rsidP="009337E3">
            <w:pPr>
              <w:spacing w:after="0"/>
              <w:rPr>
                <w:rFonts w:ascii="Arial" w:hAnsi="Arial" w:cs="Arial"/>
                <w:color w:val="000000"/>
                <w:lang w:val="en-US"/>
              </w:rPr>
            </w:pPr>
          </w:p>
        </w:tc>
        <w:tc>
          <w:tcPr>
            <w:tcW w:w="3969" w:type="dxa"/>
            <w:tcBorders>
              <w:top w:val="nil"/>
              <w:bottom w:val="nil"/>
            </w:tcBorders>
            <w:shd w:val="clear" w:color="auto" w:fill="auto"/>
          </w:tcPr>
          <w:p w:rsidR="00F03CB7" w:rsidRPr="000472D1" w:rsidRDefault="00F03CB7"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03CB7" w:rsidRPr="000472D1" w:rsidRDefault="00F03CB7" w:rsidP="009337E3">
            <w:pPr>
              <w:spacing w:after="0"/>
              <w:rPr>
                <w:rFonts w:ascii="Arial" w:hAnsi="Arial" w:cs="Arial"/>
                <w:color w:val="000000"/>
                <w:lang w:val="en-US"/>
              </w:rPr>
            </w:pPr>
          </w:p>
        </w:tc>
        <w:tc>
          <w:tcPr>
            <w:tcW w:w="885" w:type="dxa"/>
            <w:tcBorders>
              <w:top w:val="nil"/>
              <w:bottom w:val="nil"/>
            </w:tcBorders>
            <w:shd w:val="clear" w:color="auto" w:fill="auto"/>
          </w:tcPr>
          <w:p w:rsidR="00F03CB7" w:rsidRPr="000472D1" w:rsidRDefault="00F03CB7"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03CB7" w:rsidRPr="000472D1" w:rsidRDefault="00F03CB7"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303EA2">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F03CB7" w:rsidRPr="000472D1" w:rsidTr="00303EA2">
        <w:trPr>
          <w:cantSplit/>
        </w:trPr>
        <w:tc>
          <w:tcPr>
            <w:tcW w:w="851" w:type="dxa"/>
            <w:tcBorders>
              <w:top w:val="single" w:sz="4" w:space="0" w:color="auto"/>
              <w:left w:val="single" w:sz="18" w:space="0" w:color="auto"/>
              <w:bottom w:val="nil"/>
            </w:tcBorders>
            <w:shd w:val="clear" w:color="auto" w:fill="00FF00"/>
          </w:tcPr>
          <w:p w:rsidR="00F03CB7" w:rsidRPr="000472D1" w:rsidRDefault="00F03CB7" w:rsidP="009337E3">
            <w:pPr>
              <w:spacing w:after="0"/>
              <w:rPr>
                <w:rFonts w:ascii="Arial" w:hAnsi="Arial" w:cs="Arial"/>
                <w:b/>
                <w:bCs/>
                <w:lang w:val="en-US"/>
              </w:rPr>
            </w:pPr>
          </w:p>
        </w:tc>
        <w:tc>
          <w:tcPr>
            <w:tcW w:w="2126" w:type="dxa"/>
            <w:tcBorders>
              <w:top w:val="nil"/>
              <w:bottom w:val="nil"/>
            </w:tcBorders>
          </w:tcPr>
          <w:p w:rsidR="00F03CB7" w:rsidRPr="000472D1" w:rsidRDefault="00F03CB7" w:rsidP="00E03696">
            <w:pPr>
              <w:spacing w:after="0"/>
              <w:rPr>
                <w:rFonts w:ascii="Arial" w:eastAsia="MS Mincho" w:hAnsi="Arial" w:cs="Arial"/>
              </w:rPr>
            </w:pPr>
          </w:p>
        </w:tc>
        <w:tc>
          <w:tcPr>
            <w:tcW w:w="851" w:type="dxa"/>
            <w:tcBorders>
              <w:top w:val="single" w:sz="4" w:space="0" w:color="auto"/>
              <w:bottom w:val="nil"/>
            </w:tcBorders>
            <w:shd w:val="clear" w:color="auto" w:fill="FFFF00"/>
          </w:tcPr>
          <w:p w:rsidR="00F03CB7" w:rsidRPr="00F03CB7" w:rsidRDefault="00F03CB7" w:rsidP="00F03CB7">
            <w:pPr>
              <w:spacing w:after="0"/>
              <w:rPr>
                <w:rFonts w:ascii="Arial" w:hAnsi="Arial" w:cs="Arial"/>
                <w:szCs w:val="22"/>
              </w:rPr>
            </w:pPr>
            <w:r w:rsidRPr="00336C84">
              <w:rPr>
                <w:rFonts w:ascii="Arial" w:hAnsi="Arial" w:cs="Arial"/>
                <w:szCs w:val="22"/>
              </w:rPr>
              <w:t>CP-150544</w:t>
            </w:r>
          </w:p>
        </w:tc>
        <w:tc>
          <w:tcPr>
            <w:tcW w:w="3969" w:type="dxa"/>
            <w:tcBorders>
              <w:top w:val="single" w:sz="4" w:space="0" w:color="auto"/>
              <w:bottom w:val="nil"/>
            </w:tcBorders>
            <w:shd w:val="clear" w:color="auto" w:fill="FFFF00"/>
          </w:tcPr>
          <w:p w:rsidR="00F03CB7" w:rsidRPr="00F03CB7" w:rsidRDefault="00F03CB7" w:rsidP="00F03CB7">
            <w:pPr>
              <w:spacing w:after="0"/>
              <w:rPr>
                <w:rFonts w:ascii="Arial" w:hAnsi="Arial" w:cs="Arial"/>
                <w:szCs w:val="16"/>
              </w:rPr>
            </w:pPr>
            <w:r w:rsidRPr="00F03CB7">
              <w:rPr>
                <w:rFonts w:ascii="Arial" w:hAnsi="Arial" w:cs="Arial"/>
                <w:szCs w:val="16"/>
              </w:rPr>
              <w:t>REPLY LIAISON STATEMENT TO ITU-T STUDY GROUP 15 AND ITU-R WORKING PARTY 5D</w:t>
            </w:r>
          </w:p>
        </w:tc>
        <w:tc>
          <w:tcPr>
            <w:tcW w:w="1383" w:type="dxa"/>
            <w:gridSpan w:val="2"/>
            <w:tcBorders>
              <w:top w:val="single" w:sz="4" w:space="0" w:color="auto"/>
              <w:bottom w:val="nil"/>
            </w:tcBorders>
            <w:shd w:val="clear" w:color="auto" w:fill="FFFF00"/>
          </w:tcPr>
          <w:p w:rsidR="00F03CB7" w:rsidRPr="00F03CB7" w:rsidRDefault="00F03CB7" w:rsidP="00F03CB7">
            <w:pPr>
              <w:spacing w:after="0"/>
              <w:rPr>
                <w:rFonts w:ascii="Arial" w:hAnsi="Arial" w:cs="Arial"/>
                <w:szCs w:val="16"/>
              </w:rPr>
            </w:pPr>
            <w:r w:rsidRPr="00F03CB7">
              <w:rPr>
                <w:rFonts w:ascii="Arial" w:hAnsi="Arial" w:cs="Arial"/>
                <w:szCs w:val="16"/>
              </w:rPr>
              <w:t>ITU Working Party 5C</w:t>
            </w:r>
          </w:p>
        </w:tc>
        <w:tc>
          <w:tcPr>
            <w:tcW w:w="885" w:type="dxa"/>
            <w:tcBorders>
              <w:top w:val="single" w:sz="4" w:space="0" w:color="auto"/>
              <w:bottom w:val="nil"/>
            </w:tcBorders>
            <w:shd w:val="clear" w:color="auto" w:fill="FFFF00"/>
          </w:tcPr>
          <w:p w:rsidR="00F03CB7" w:rsidRPr="00F03CB7" w:rsidRDefault="00F03CB7"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03CB7" w:rsidRDefault="00303EA2" w:rsidP="00F03CB7">
            <w:pPr>
              <w:spacing w:after="0"/>
              <w:rPr>
                <w:rFonts w:ascii="Arial" w:hAnsi="Arial" w:cs="Arial"/>
              </w:rPr>
            </w:pPr>
            <w:r>
              <w:rPr>
                <w:rFonts w:ascii="Arial" w:hAnsi="Arial" w:cs="Arial"/>
              </w:rPr>
              <w:t>Propsed Action: Noted</w:t>
            </w:r>
          </w:p>
          <w:p w:rsidR="00303EA2" w:rsidRDefault="00303EA2" w:rsidP="00F03CB7">
            <w:pPr>
              <w:spacing w:after="0"/>
              <w:rPr>
                <w:rFonts w:ascii="Arial" w:hAnsi="Arial" w:cs="Arial"/>
              </w:rPr>
            </w:pPr>
          </w:p>
          <w:p w:rsidR="00303EA2" w:rsidRDefault="00303EA2" w:rsidP="00F03CB7">
            <w:pPr>
              <w:spacing w:after="0"/>
              <w:rPr>
                <w:rFonts w:ascii="Arial" w:hAnsi="Arial" w:cs="Arial"/>
              </w:rPr>
            </w:pPr>
            <w:r>
              <w:rPr>
                <w:rFonts w:ascii="Arial" w:hAnsi="Arial" w:cs="Arial"/>
              </w:rPr>
              <w:t>To:</w:t>
            </w:r>
            <w:r w:rsidR="00507EB3">
              <w:rPr>
                <w:rFonts w:ascii="Arial" w:hAnsi="Arial" w:cs="Arial"/>
              </w:rPr>
              <w:t xml:space="preserve"> ITU-T SG 15, ITU-R WP 5D</w:t>
            </w:r>
          </w:p>
          <w:p w:rsidR="00303EA2" w:rsidRDefault="00303EA2" w:rsidP="00F03CB7">
            <w:pPr>
              <w:spacing w:after="0"/>
              <w:rPr>
                <w:rFonts w:ascii="Arial" w:hAnsi="Arial" w:cs="Arial"/>
              </w:rPr>
            </w:pPr>
            <w:r>
              <w:rPr>
                <w:rFonts w:ascii="Arial" w:hAnsi="Arial" w:cs="Arial"/>
              </w:rPr>
              <w:t>cc:</w:t>
            </w:r>
            <w:r w:rsidR="00507EB3">
              <w:rPr>
                <w:rFonts w:ascii="Arial" w:hAnsi="Arial" w:cs="Arial"/>
              </w:rPr>
              <w:t xml:space="preserve"> … 3GPP CT …</w:t>
            </w:r>
          </w:p>
          <w:p w:rsidR="00303EA2" w:rsidRDefault="00303EA2" w:rsidP="00F03CB7">
            <w:pPr>
              <w:spacing w:after="0"/>
              <w:rPr>
                <w:rFonts w:ascii="Arial" w:hAnsi="Arial" w:cs="Arial"/>
              </w:rPr>
            </w:pPr>
          </w:p>
          <w:p w:rsidR="00303EA2" w:rsidRDefault="00303EA2" w:rsidP="00F03CB7">
            <w:pPr>
              <w:spacing w:after="0"/>
              <w:rPr>
                <w:rFonts w:ascii="Arial" w:hAnsi="Arial" w:cs="Arial"/>
              </w:rPr>
            </w:pPr>
            <w:r>
              <w:rPr>
                <w:rFonts w:ascii="Arial" w:hAnsi="Arial" w:cs="Arial"/>
              </w:rPr>
              <w:t>Authoring Company:</w:t>
            </w:r>
            <w:r w:rsidR="00507EB3">
              <w:rPr>
                <w:rFonts w:ascii="Arial" w:hAnsi="Arial" w:cs="Arial"/>
              </w:rPr>
              <w:t xml:space="preserve"> Ericsson</w:t>
            </w:r>
          </w:p>
          <w:p w:rsidR="00303EA2" w:rsidRDefault="00303EA2" w:rsidP="00F03CB7">
            <w:pPr>
              <w:spacing w:after="0"/>
              <w:rPr>
                <w:rFonts w:ascii="Arial" w:hAnsi="Arial" w:cs="Arial"/>
              </w:rPr>
            </w:pPr>
          </w:p>
          <w:p w:rsidR="00303EA2" w:rsidRDefault="00303EA2" w:rsidP="00F03CB7">
            <w:pPr>
              <w:spacing w:after="0"/>
              <w:rPr>
                <w:rFonts w:ascii="Arial" w:hAnsi="Arial" w:cs="Arial"/>
              </w:rPr>
            </w:pPr>
            <w:r>
              <w:rPr>
                <w:rFonts w:ascii="Arial" w:hAnsi="Arial" w:cs="Arial"/>
              </w:rPr>
              <w:t>Content Sumary:</w:t>
            </w:r>
          </w:p>
          <w:p w:rsidR="00507EB3" w:rsidRDefault="00507EB3" w:rsidP="00507EB3">
            <w:pPr>
              <w:spacing w:after="0"/>
              <w:rPr>
                <w:rFonts w:ascii="Arial" w:hAnsi="Arial" w:cs="Arial"/>
                <w:i/>
              </w:rPr>
            </w:pPr>
            <w:r w:rsidRPr="00507EB3">
              <w:rPr>
                <w:rFonts w:ascii="Arial" w:hAnsi="Arial" w:cs="Arial"/>
                <w:i/>
              </w:rPr>
              <w:t xml:space="preserve">Having considered these liaison statements and other contributions, Working Party 5C is considering incorporating the terms transport, backhaul, and fronthaul in the preliminary draft new Report ITU-R F.[FS.IMT/BB]. This will assist in better categorizing the different fixed service transport network requirements for IMT and other terrestrial mobile broadband systems. An updated version of the preliminary draft new Report ITU-R F.[FS.IMT/BB] is attached for your information. </w:t>
            </w:r>
          </w:p>
          <w:p w:rsidR="00507EB3" w:rsidRPr="00507EB3" w:rsidRDefault="00507EB3" w:rsidP="00507EB3">
            <w:pPr>
              <w:spacing w:after="0"/>
              <w:rPr>
                <w:rFonts w:ascii="Arial" w:hAnsi="Arial" w:cs="Arial"/>
                <w:i/>
              </w:rPr>
            </w:pPr>
          </w:p>
          <w:p w:rsidR="00303EA2" w:rsidRDefault="00507EB3" w:rsidP="00507EB3">
            <w:pPr>
              <w:spacing w:after="0"/>
              <w:rPr>
                <w:rFonts w:ascii="Arial" w:hAnsi="Arial" w:cs="Arial"/>
                <w:i/>
              </w:rPr>
            </w:pPr>
            <w:r w:rsidRPr="00507EB3">
              <w:rPr>
                <w:rFonts w:ascii="Arial" w:hAnsi="Arial" w:cs="Arial"/>
                <w:i/>
              </w:rPr>
              <w:t>This work is brought to the attention of the relevant groups in ITU-R and ITU-D. WP 5C intends to further define these three terms at its first meeting in 2016.</w:t>
            </w:r>
          </w:p>
          <w:p w:rsidR="00507EB3" w:rsidRPr="00303EA2" w:rsidRDefault="00507EB3" w:rsidP="00507EB3">
            <w:pPr>
              <w:spacing w:after="0"/>
              <w:rPr>
                <w:rFonts w:ascii="Arial" w:hAnsi="Arial" w:cs="Arial"/>
                <w:i/>
              </w:rPr>
            </w:pPr>
          </w:p>
        </w:tc>
      </w:tr>
      <w:tr w:rsidR="00303EA2" w:rsidRPr="000472D1" w:rsidTr="00507EB3">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CP-150545</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LIAISON STATEMENT TO EXTERNAL ORGANIZATIONS  – INVITATION TO REVIEW THE WORKING DOCUMENT TOWARDS A PRELIMINARY DRAFT REVISION OF REPORT  ITU-R M.2014-2</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ITU-R WP 5A</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r w:rsidR="00507EB3">
              <w:rPr>
                <w:rFonts w:ascii="Arial" w:hAnsi="Arial" w:cs="Arial"/>
              </w:rPr>
              <w:t xml:space="preserve"> Reply needed?</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To:</w:t>
            </w:r>
            <w:r w:rsidR="00507EB3">
              <w:rPr>
                <w:rFonts w:ascii="Arial" w:hAnsi="Arial" w:cs="Arial"/>
              </w:rPr>
              <w:t xml:space="preserve"> … 3GPP CT …</w:t>
            </w:r>
          </w:p>
          <w:p w:rsidR="00303EA2" w:rsidRDefault="00303EA2" w:rsidP="008B73CF">
            <w:pPr>
              <w:spacing w:after="0"/>
              <w:rPr>
                <w:rFonts w:ascii="Arial" w:hAnsi="Arial" w:cs="Arial"/>
              </w:rPr>
            </w:pPr>
            <w:r>
              <w:rPr>
                <w:rFonts w:ascii="Arial" w:hAnsi="Arial" w:cs="Arial"/>
              </w:rPr>
              <w:t>cc:</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507EB3" w:rsidRDefault="00507EB3" w:rsidP="00507EB3">
            <w:pPr>
              <w:spacing w:after="0"/>
              <w:rPr>
                <w:rFonts w:ascii="Arial" w:hAnsi="Arial" w:cs="Arial"/>
                <w:i/>
              </w:rPr>
            </w:pPr>
            <w:r w:rsidRPr="00507EB3">
              <w:rPr>
                <w:rFonts w:ascii="Arial" w:hAnsi="Arial" w:cs="Arial"/>
                <w:i/>
              </w:rPr>
              <w:t>At its July 2015 meeting, Working Party 5A initiated the revision process for update of Report ITU R M.2014-2, “Digital land mobile systems for dispatch traffic”.  Based on input contribution, WP 5A has prepared a working document towards the revision of Report ITU-R M.2014-2.</w:t>
            </w:r>
          </w:p>
          <w:p w:rsidR="00507EB3" w:rsidRPr="00507EB3" w:rsidRDefault="00507EB3" w:rsidP="00507EB3">
            <w:pPr>
              <w:spacing w:after="0"/>
              <w:rPr>
                <w:rFonts w:ascii="Arial" w:hAnsi="Arial" w:cs="Arial"/>
                <w:i/>
              </w:rPr>
            </w:pPr>
          </w:p>
          <w:p w:rsidR="00507EB3" w:rsidRPr="00507EB3" w:rsidRDefault="00507EB3" w:rsidP="00507EB3">
            <w:pPr>
              <w:spacing w:after="0"/>
              <w:rPr>
                <w:rFonts w:ascii="Arial" w:hAnsi="Arial" w:cs="Arial"/>
                <w:i/>
              </w:rPr>
            </w:pPr>
            <w:r w:rsidRPr="00507EB3">
              <w:rPr>
                <w:rFonts w:ascii="Arial" w:hAnsi="Arial" w:cs="Arial"/>
                <w:i/>
              </w:rPr>
              <w:t xml:space="preserve">Working Party 5A kindly invites external organizations to consider the working document towards the revision of Report ITU-R M.2014-2, which is attached below, and provide any update or new material to complete the revision work. </w:t>
            </w:r>
          </w:p>
          <w:p w:rsidR="00507EB3" w:rsidRDefault="00507EB3" w:rsidP="00507EB3">
            <w:pPr>
              <w:spacing w:after="0"/>
              <w:rPr>
                <w:rFonts w:ascii="Arial" w:hAnsi="Arial" w:cs="Arial"/>
                <w:i/>
              </w:rPr>
            </w:pPr>
          </w:p>
          <w:p w:rsidR="00303EA2" w:rsidRPr="00303EA2" w:rsidRDefault="00507EB3" w:rsidP="00507EB3">
            <w:pPr>
              <w:spacing w:after="0"/>
              <w:rPr>
                <w:rFonts w:ascii="Arial" w:hAnsi="Arial" w:cs="Arial"/>
                <w:i/>
              </w:rPr>
            </w:pPr>
            <w:r w:rsidRPr="00507EB3">
              <w:rPr>
                <w:rFonts w:ascii="Arial" w:hAnsi="Arial" w:cs="Arial"/>
                <w:i/>
              </w:rPr>
              <w:t>The next meeting of Working Party 5A is scheduled for 9-19 May 2016 and the deadline for submission of contributions, 7 days before the start of the meeting, is 16:00 hours UTC of 2 May 2016.</w:t>
            </w:r>
          </w:p>
        </w:tc>
      </w:tr>
      <w:tr w:rsidR="00303EA2" w:rsidRPr="000472D1" w:rsidTr="00507EB3">
        <w:trPr>
          <w:cantSplit/>
        </w:trPr>
        <w:tc>
          <w:tcPr>
            <w:tcW w:w="851" w:type="dxa"/>
            <w:tcBorders>
              <w:top w:val="nil"/>
              <w:left w:val="single" w:sz="18" w:space="0" w:color="auto"/>
              <w:bottom w:val="nil"/>
            </w:tcBorders>
            <w:shd w:val="clear" w:color="auto" w:fill="00FF00"/>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CP-150546</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LS on inclusion of IKEv2 optional payload when EAP is used</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3GPP TSG CT WG1</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r w:rsidR="00507EB3">
              <w:rPr>
                <w:rFonts w:ascii="Arial" w:hAnsi="Arial" w:cs="Arial"/>
              </w:rPr>
              <w:t xml:space="preserve"> Noted</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To:</w:t>
            </w:r>
            <w:r w:rsidR="00507EB3">
              <w:rPr>
                <w:rFonts w:ascii="Arial" w:hAnsi="Arial" w:cs="Arial"/>
              </w:rPr>
              <w:t xml:space="preserve"> SA3</w:t>
            </w:r>
          </w:p>
          <w:p w:rsidR="00303EA2" w:rsidRDefault="00303EA2" w:rsidP="008B73CF">
            <w:pPr>
              <w:spacing w:after="0"/>
              <w:rPr>
                <w:rFonts w:ascii="Arial" w:hAnsi="Arial" w:cs="Arial"/>
              </w:rPr>
            </w:pPr>
            <w:r>
              <w:rPr>
                <w:rFonts w:ascii="Arial" w:hAnsi="Arial" w:cs="Arial"/>
              </w:rPr>
              <w:t>cc:</w:t>
            </w:r>
            <w:r w:rsidR="00507EB3">
              <w:rPr>
                <w:rFonts w:ascii="Arial" w:hAnsi="Arial" w:cs="Arial"/>
              </w:rPr>
              <w:t xml:space="preserve"> CT Plenary</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Authoring Company:</w:t>
            </w:r>
            <w:r w:rsidR="00507EB3">
              <w:rPr>
                <w:rFonts w:ascii="Arial" w:hAnsi="Arial" w:cs="Arial"/>
              </w:rPr>
              <w:t xml:space="preserve"> Alcatel-Lucent</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507EB3" w:rsidRPr="00507EB3" w:rsidRDefault="00507EB3" w:rsidP="00507EB3">
            <w:pPr>
              <w:spacing w:after="0"/>
              <w:rPr>
                <w:rFonts w:ascii="Arial" w:hAnsi="Arial" w:cs="Arial"/>
                <w:i/>
              </w:rPr>
            </w:pPr>
            <w:r w:rsidRPr="00507EB3">
              <w:rPr>
                <w:rFonts w:ascii="Arial" w:hAnsi="Arial" w:cs="Arial"/>
                <w:i/>
              </w:rPr>
              <w:t xml:space="preserve">CT1 is currently working on defining IKEv2 extensions to allow the IMEI/IMEISV to signalled from the UE to the ePDG in order to support Mobile Equipment Identity signalling over un-trusted WLAN access.  </w:t>
            </w:r>
          </w:p>
          <w:p w:rsidR="00507EB3" w:rsidRPr="00507EB3" w:rsidRDefault="00507EB3" w:rsidP="00507EB3">
            <w:pPr>
              <w:spacing w:after="0"/>
              <w:rPr>
                <w:rFonts w:ascii="Arial" w:hAnsi="Arial" w:cs="Arial"/>
                <w:i/>
              </w:rPr>
            </w:pPr>
          </w:p>
          <w:p w:rsidR="00303EA2" w:rsidRDefault="00507EB3" w:rsidP="00507EB3">
            <w:pPr>
              <w:spacing w:after="0"/>
              <w:rPr>
                <w:rFonts w:ascii="Arial" w:hAnsi="Arial" w:cs="Arial"/>
                <w:i/>
              </w:rPr>
            </w:pPr>
            <w:r w:rsidRPr="00507EB3">
              <w:rPr>
                <w:rFonts w:ascii="Arial" w:hAnsi="Arial" w:cs="Arial"/>
                <w:i/>
              </w:rPr>
              <w:t>While working on related stage 3 changes, a specification issue has been discovere</w:t>
            </w:r>
            <w:r>
              <w:rPr>
                <w:rFonts w:ascii="Arial" w:hAnsi="Arial" w:cs="Arial"/>
                <w:i/>
              </w:rPr>
              <w:t>d.</w:t>
            </w:r>
          </w:p>
          <w:p w:rsidR="00507EB3" w:rsidRDefault="00507EB3" w:rsidP="00507EB3">
            <w:pPr>
              <w:spacing w:after="0"/>
              <w:rPr>
                <w:rFonts w:ascii="Arial" w:hAnsi="Arial" w:cs="Arial"/>
                <w:i/>
              </w:rPr>
            </w:pPr>
            <w:r>
              <w:rPr>
                <w:rFonts w:ascii="Arial" w:hAnsi="Arial" w:cs="Arial"/>
                <w:i/>
              </w:rPr>
              <w:t>…</w:t>
            </w:r>
          </w:p>
          <w:p w:rsidR="00507EB3" w:rsidRDefault="00507EB3" w:rsidP="00507EB3">
            <w:pPr>
              <w:spacing w:after="0"/>
              <w:rPr>
                <w:rFonts w:ascii="Arial" w:hAnsi="Arial" w:cs="Arial"/>
                <w:i/>
              </w:rPr>
            </w:pPr>
            <w:r w:rsidRPr="00507EB3">
              <w:rPr>
                <w:rFonts w:ascii="Arial" w:hAnsi="Arial" w:cs="Arial"/>
                <w:i/>
              </w:rPr>
              <w:t>Based on this understanding, CT1 has agreed CRs to allow the UE to signal the IMEI/IMEISV to the ePDG using the optional configuration payload at step 7.  CT1 kindly asks SA3 to report to CT1 and CT Plenary if there is any problem with the solution chosen by CT1. If SA3 agrees with CT1, CT1 asks SA3 to update TS 33.402 accordingly to remove the related restriction</w:t>
            </w:r>
          </w:p>
          <w:p w:rsidR="00507EB3" w:rsidRDefault="00507EB3" w:rsidP="00507EB3">
            <w:pPr>
              <w:spacing w:after="0"/>
              <w:rPr>
                <w:rFonts w:ascii="Arial" w:hAnsi="Arial" w:cs="Arial"/>
                <w:i/>
              </w:rPr>
            </w:pPr>
          </w:p>
          <w:p w:rsidR="00507EB3" w:rsidRPr="00303EA2" w:rsidRDefault="00507EB3" w:rsidP="00507EB3">
            <w:pPr>
              <w:spacing w:after="0"/>
              <w:rPr>
                <w:rFonts w:ascii="Arial" w:hAnsi="Arial" w:cs="Arial"/>
                <w:i/>
              </w:rPr>
            </w:pPr>
            <w:r w:rsidRPr="00507EB3">
              <w:rPr>
                <w:rFonts w:ascii="Arial" w:hAnsi="Arial" w:cs="Arial"/>
                <w:i/>
              </w:rPr>
              <w:t xml:space="preserve">ACTION: </w:t>
            </w:r>
            <w:r w:rsidRPr="00507EB3">
              <w:rPr>
                <w:rFonts w:ascii="Arial" w:hAnsi="Arial" w:cs="Arial"/>
                <w:i/>
              </w:rPr>
              <w:tab/>
              <w:t>CT1 kindly asks SA3 to report to CT1 and CT Plenary if there is any problem with the solution chosen by CT1. If SA3 agrees with CT1, CT1 asks SA3 to update TS 33.402 accordingly to remove the related restriction.</w:t>
            </w: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CP-150547</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LS on Completion of Study Item on Cellular System Support for Ultra Low Complexity and Low Throughput Internet of Things (FS_IoT_LC)</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TSG GERAN</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r w:rsidR="00507EB3">
              <w:rPr>
                <w:rFonts w:ascii="Arial" w:hAnsi="Arial" w:cs="Arial"/>
              </w:rPr>
              <w:t xml:space="preserve"> Noted</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To:</w:t>
            </w:r>
            <w:r w:rsidR="00507EB3">
              <w:t xml:space="preserve"> </w:t>
            </w:r>
            <w:r w:rsidR="00507EB3" w:rsidRPr="00507EB3">
              <w:rPr>
                <w:rFonts w:ascii="Arial" w:hAnsi="Arial" w:cs="Arial"/>
              </w:rPr>
              <w:t>TSG RAN, TSG SA, SA WG2, SA WG3, TSG CT</w:t>
            </w:r>
          </w:p>
          <w:p w:rsidR="00303EA2" w:rsidRDefault="00303EA2" w:rsidP="008B73CF">
            <w:pPr>
              <w:spacing w:after="0"/>
              <w:rPr>
                <w:rFonts w:ascii="Arial" w:hAnsi="Arial" w:cs="Arial"/>
              </w:rPr>
            </w:pPr>
            <w:r>
              <w:rPr>
                <w:rFonts w:ascii="Arial" w:hAnsi="Arial" w:cs="Arial"/>
              </w:rPr>
              <w:t>cc:</w:t>
            </w:r>
            <w:r w:rsidR="00507EB3">
              <w:rPr>
                <w:rFonts w:ascii="Arial" w:hAnsi="Arial" w:cs="Arial"/>
              </w:rPr>
              <w:t xml:space="preserve"> </w:t>
            </w:r>
            <w:r w:rsidR="00507EB3" w:rsidRPr="00507EB3">
              <w:rPr>
                <w:rFonts w:ascii="Arial" w:hAnsi="Arial" w:cs="Arial"/>
              </w:rPr>
              <w:t>RAN WG1, RAN WG2, RAN WG3, RAN WG4, CT WG1</w:t>
            </w:r>
          </w:p>
          <w:p w:rsidR="00507EB3" w:rsidRDefault="00507EB3"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Authoring Company:</w:t>
            </w:r>
            <w:r w:rsidR="00507EB3">
              <w:rPr>
                <w:rFonts w:ascii="Arial" w:hAnsi="Arial" w:cs="Arial"/>
              </w:rPr>
              <w:t xml:space="preserve"> Vodafone</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507EB3" w:rsidRPr="00507EB3" w:rsidRDefault="00507EB3" w:rsidP="00507EB3">
            <w:pPr>
              <w:spacing w:after="0"/>
              <w:rPr>
                <w:rFonts w:ascii="Arial" w:hAnsi="Arial" w:cs="Arial"/>
                <w:i/>
              </w:rPr>
            </w:pPr>
            <w:r w:rsidRPr="00507EB3">
              <w:rPr>
                <w:rFonts w:ascii="Arial" w:hAnsi="Arial" w:cs="Arial"/>
                <w:i/>
              </w:rPr>
              <w:t>In GERAN#62, a study item on “Cellular System Support for Ultra Low Complexity and Low Throughput Internet of Things” (FS_IoT_LC) was approved in GP-140421. The aim was to study both the possibility of evolving current GERAN system and the design of a new access system “clean slate” towards low complexity and low throughput radio access technology to address the requirements of cellular internet of things.</w:t>
            </w:r>
          </w:p>
          <w:p w:rsidR="00507EB3" w:rsidRPr="00507EB3" w:rsidRDefault="00507EB3" w:rsidP="00507EB3">
            <w:pPr>
              <w:spacing w:after="0"/>
              <w:rPr>
                <w:rFonts w:ascii="Arial" w:hAnsi="Arial" w:cs="Arial"/>
                <w:i/>
              </w:rPr>
            </w:pPr>
          </w:p>
          <w:p w:rsidR="00507EB3" w:rsidRPr="00507EB3" w:rsidRDefault="00507EB3" w:rsidP="00507EB3">
            <w:pPr>
              <w:spacing w:after="0"/>
              <w:rPr>
                <w:rFonts w:ascii="Arial" w:hAnsi="Arial" w:cs="Arial"/>
                <w:i/>
              </w:rPr>
            </w:pPr>
            <w:r w:rsidRPr="00507EB3">
              <w:rPr>
                <w:rFonts w:ascii="Arial" w:hAnsi="Arial" w:cs="Arial"/>
                <w:i/>
              </w:rPr>
              <w:t>TSG GERAN would like to inform TSG RAN, RAN WGs, TSG SA, SA WG2, SA WG3, TSG CT, CT WG1 that the study item has been concluded during this week’s GERAN#67 meeting. The study has been documented in TR 45.820v2.0.0.</w:t>
            </w:r>
          </w:p>
          <w:p w:rsidR="00507EB3" w:rsidRPr="00507EB3" w:rsidRDefault="00507EB3" w:rsidP="00507EB3">
            <w:pPr>
              <w:spacing w:after="0"/>
              <w:rPr>
                <w:rFonts w:ascii="Arial" w:hAnsi="Arial" w:cs="Arial"/>
                <w:i/>
              </w:rPr>
            </w:pPr>
          </w:p>
          <w:p w:rsidR="00507EB3" w:rsidRPr="00507EB3" w:rsidRDefault="00507EB3" w:rsidP="00507EB3">
            <w:pPr>
              <w:spacing w:after="0"/>
              <w:rPr>
                <w:rFonts w:ascii="Arial" w:hAnsi="Arial" w:cs="Arial"/>
                <w:i/>
              </w:rPr>
            </w:pPr>
            <w:r w:rsidRPr="00507EB3">
              <w:rPr>
                <w:rFonts w:ascii="Arial" w:hAnsi="Arial" w:cs="Arial"/>
                <w:i/>
              </w:rPr>
              <w:t>TSG GERAN has in the study on Cellular System Support for Ultra Low Complexity and Low Throughput Internet of Things” studied various candidate techniques. The following is the outcome of the study:</w:t>
            </w:r>
          </w:p>
          <w:p w:rsidR="00507EB3" w:rsidRPr="00507EB3" w:rsidRDefault="00507EB3" w:rsidP="00507EB3">
            <w:pPr>
              <w:spacing w:after="0"/>
              <w:rPr>
                <w:rFonts w:ascii="Arial" w:hAnsi="Arial" w:cs="Arial"/>
                <w:i/>
              </w:rPr>
            </w:pPr>
          </w:p>
          <w:p w:rsidR="00507EB3" w:rsidRPr="00507EB3" w:rsidRDefault="00507EB3" w:rsidP="00507EB3">
            <w:pPr>
              <w:spacing w:after="0"/>
              <w:rPr>
                <w:rFonts w:ascii="Arial" w:hAnsi="Arial" w:cs="Arial"/>
                <w:i/>
              </w:rPr>
            </w:pPr>
            <w:r w:rsidRPr="00507EB3">
              <w:rPr>
                <w:rFonts w:ascii="Arial" w:hAnsi="Arial" w:cs="Arial"/>
                <w:i/>
              </w:rPr>
              <w:t>•</w:t>
            </w:r>
            <w:r w:rsidRPr="00507EB3">
              <w:rPr>
                <w:rFonts w:ascii="Arial" w:hAnsi="Arial" w:cs="Arial"/>
                <w:i/>
              </w:rPr>
              <w:tab/>
              <w:t xml:space="preserve">EC-GSM concluded and shown compliance to all objectives. </w:t>
            </w:r>
          </w:p>
          <w:p w:rsidR="00507EB3" w:rsidRPr="00507EB3" w:rsidRDefault="00507EB3" w:rsidP="00507EB3">
            <w:pPr>
              <w:spacing w:after="0"/>
              <w:rPr>
                <w:rFonts w:ascii="Arial" w:hAnsi="Arial" w:cs="Arial"/>
                <w:i/>
              </w:rPr>
            </w:pPr>
            <w:r w:rsidRPr="00507EB3">
              <w:rPr>
                <w:rFonts w:ascii="Arial" w:hAnsi="Arial" w:cs="Arial"/>
                <w:i/>
              </w:rPr>
              <w:t>•</w:t>
            </w:r>
            <w:r w:rsidRPr="00507EB3">
              <w:rPr>
                <w:rFonts w:ascii="Arial" w:hAnsi="Arial" w:cs="Arial"/>
                <w:i/>
              </w:rPr>
              <w:tab/>
              <w:t xml:space="preserve">NB-CIoT concluded and shown compliance to all objectives. </w:t>
            </w:r>
          </w:p>
          <w:p w:rsidR="00507EB3" w:rsidRPr="00507EB3" w:rsidRDefault="00507EB3" w:rsidP="00507EB3">
            <w:pPr>
              <w:spacing w:after="0"/>
              <w:rPr>
                <w:rFonts w:ascii="Arial" w:hAnsi="Arial" w:cs="Arial"/>
                <w:i/>
              </w:rPr>
            </w:pPr>
            <w:r w:rsidRPr="00507EB3">
              <w:rPr>
                <w:rFonts w:ascii="Arial" w:hAnsi="Arial" w:cs="Arial"/>
                <w:i/>
              </w:rPr>
              <w:t>•</w:t>
            </w:r>
            <w:r w:rsidRPr="00507EB3">
              <w:rPr>
                <w:rFonts w:ascii="Arial" w:hAnsi="Arial" w:cs="Arial"/>
                <w:i/>
              </w:rPr>
              <w:tab/>
              <w:t>NB-LTE, NB-M2M, NB-OFDMA, N-GSM, C-UNB are partially described.</w:t>
            </w:r>
          </w:p>
          <w:p w:rsidR="00507EB3" w:rsidRPr="00507EB3" w:rsidRDefault="00507EB3" w:rsidP="00507EB3">
            <w:pPr>
              <w:spacing w:after="0"/>
              <w:rPr>
                <w:rFonts w:ascii="Arial" w:hAnsi="Arial" w:cs="Arial"/>
                <w:i/>
              </w:rPr>
            </w:pPr>
          </w:p>
          <w:p w:rsidR="00507EB3" w:rsidRPr="00507EB3" w:rsidRDefault="00507EB3" w:rsidP="00507EB3">
            <w:pPr>
              <w:spacing w:after="0"/>
              <w:rPr>
                <w:rFonts w:ascii="Arial" w:hAnsi="Arial" w:cs="Arial"/>
                <w:i/>
              </w:rPr>
            </w:pPr>
          </w:p>
          <w:p w:rsidR="00507EB3" w:rsidRPr="00507EB3" w:rsidRDefault="00507EB3" w:rsidP="00507EB3">
            <w:pPr>
              <w:spacing w:after="0"/>
              <w:rPr>
                <w:rFonts w:ascii="Arial" w:hAnsi="Arial" w:cs="Arial"/>
                <w:i/>
              </w:rPr>
            </w:pPr>
            <w:r w:rsidRPr="00507EB3">
              <w:rPr>
                <w:rFonts w:ascii="Arial" w:hAnsi="Arial" w:cs="Arial"/>
                <w:i/>
              </w:rPr>
              <w:t>2. Actions:</w:t>
            </w:r>
          </w:p>
          <w:p w:rsidR="00303EA2" w:rsidRPr="00303EA2" w:rsidRDefault="00507EB3" w:rsidP="00507EB3">
            <w:pPr>
              <w:spacing w:after="0"/>
              <w:rPr>
                <w:rFonts w:ascii="Arial" w:hAnsi="Arial" w:cs="Arial"/>
                <w:i/>
              </w:rPr>
            </w:pPr>
            <w:r w:rsidRPr="00507EB3">
              <w:rPr>
                <w:rFonts w:ascii="Arial" w:hAnsi="Arial" w:cs="Arial"/>
                <w:i/>
              </w:rPr>
              <w:t>TSG GERAN would like to ask TSG RAN, RAN WGs, TSG SA, SA WG2, SA WG3, TSG CT, CT WG1 to take the above into account.</w:t>
            </w: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CP-150548</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Report ITU-R SM.[SMART_GRID] on the Smart Grid project</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ITU-R WG 1A</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r w:rsidR="008B73CF">
              <w:rPr>
                <w:rFonts w:ascii="Arial" w:hAnsi="Arial" w:cs="Arial"/>
              </w:rPr>
              <w:t xml:space="preserve"> Noted</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To:</w:t>
            </w:r>
            <w:r w:rsidR="008B73CF">
              <w:rPr>
                <w:rFonts w:ascii="Arial" w:hAnsi="Arial" w:cs="Arial"/>
              </w:rPr>
              <w:t xml:space="preserve"> … 3GPP CT …</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8B73CF" w:rsidRPr="008B73CF" w:rsidRDefault="008B73CF" w:rsidP="008B73CF">
            <w:pPr>
              <w:spacing w:after="0"/>
              <w:rPr>
                <w:rFonts w:ascii="Arial" w:hAnsi="Arial" w:cs="Arial"/>
                <w:i/>
              </w:rPr>
            </w:pPr>
            <w:r w:rsidRPr="008B73CF">
              <w:rPr>
                <w:rFonts w:ascii="Arial" w:hAnsi="Arial" w:cs="Arial"/>
                <w:i/>
              </w:rPr>
              <w:t xml:space="preserve">ITU-R Working Party (WP) 1A wishes to inform the relevant External Organizations of further progress on the preparation of an ITU-R Report on Smart Grid. </w:t>
            </w:r>
          </w:p>
          <w:p w:rsidR="008B73CF" w:rsidRPr="008B73CF" w:rsidRDefault="008B73CF" w:rsidP="008B73CF">
            <w:pPr>
              <w:spacing w:after="0"/>
              <w:rPr>
                <w:rFonts w:ascii="Arial" w:hAnsi="Arial" w:cs="Arial"/>
                <w:i/>
              </w:rPr>
            </w:pPr>
            <w:r w:rsidRPr="008B73CF">
              <w:rPr>
                <w:rFonts w:ascii="Arial" w:hAnsi="Arial" w:cs="Arial"/>
                <w:i/>
              </w:rPr>
              <w:t>In consideration of further contributions on the text in response to our liaison statement of 1 July 2014, the working document contained in Annex 15 to the WP 1A Chairman’s Report of June 2014 (Document 1A/166) was revised during the WP 1A meeting held in Geneva during 3 – 10 June 2015.</w:t>
            </w:r>
          </w:p>
          <w:p w:rsidR="008B73CF" w:rsidRDefault="008B73CF" w:rsidP="008B73CF">
            <w:pPr>
              <w:spacing w:after="0"/>
              <w:rPr>
                <w:rFonts w:ascii="Arial" w:hAnsi="Arial" w:cs="Arial"/>
                <w:i/>
              </w:rPr>
            </w:pPr>
          </w:p>
          <w:p w:rsidR="008B73CF" w:rsidRPr="008B73CF" w:rsidRDefault="008B73CF" w:rsidP="008B73CF">
            <w:pPr>
              <w:spacing w:after="0"/>
              <w:rPr>
                <w:rFonts w:ascii="Arial" w:hAnsi="Arial" w:cs="Arial"/>
                <w:i/>
              </w:rPr>
            </w:pPr>
            <w:r w:rsidRPr="008B73CF">
              <w:rPr>
                <w:rFonts w:ascii="Arial" w:hAnsi="Arial" w:cs="Arial"/>
                <w:i/>
              </w:rPr>
              <w:t>This has now been approved as Report ITU-R SM.2351-0 with the title “Smart grid utility management systems” (see attached Document 1/146(Rev.1)).</w:t>
            </w:r>
          </w:p>
          <w:p w:rsidR="008B73CF" w:rsidRDefault="008B73CF" w:rsidP="008B73CF">
            <w:pPr>
              <w:spacing w:after="0"/>
              <w:rPr>
                <w:rFonts w:ascii="Arial" w:hAnsi="Arial" w:cs="Arial"/>
                <w:i/>
              </w:rPr>
            </w:pPr>
          </w:p>
          <w:p w:rsidR="008B73CF" w:rsidRDefault="008B73CF" w:rsidP="008B73CF">
            <w:pPr>
              <w:spacing w:after="0"/>
              <w:rPr>
                <w:rFonts w:ascii="Arial" w:hAnsi="Arial" w:cs="Arial"/>
                <w:i/>
              </w:rPr>
            </w:pPr>
            <w:r w:rsidRPr="008B73CF">
              <w:rPr>
                <w:rFonts w:ascii="Arial" w:hAnsi="Arial" w:cs="Arial"/>
                <w:i/>
              </w:rPr>
              <w:t>WP 1A would appreciate further comments and advice from the listed External Organizations regarding this Report, including material considered suitable for inclusion in a further revision.</w:t>
            </w:r>
          </w:p>
          <w:p w:rsidR="008B73CF" w:rsidRPr="008B73CF" w:rsidRDefault="008B73CF" w:rsidP="008B73CF">
            <w:pPr>
              <w:spacing w:after="0"/>
              <w:rPr>
                <w:rFonts w:ascii="Arial" w:hAnsi="Arial" w:cs="Arial"/>
                <w:i/>
              </w:rPr>
            </w:pPr>
          </w:p>
          <w:p w:rsidR="00303EA2" w:rsidRPr="00303EA2" w:rsidRDefault="008B73CF" w:rsidP="008B73CF">
            <w:pPr>
              <w:spacing w:after="0"/>
              <w:rPr>
                <w:rFonts w:ascii="Arial" w:hAnsi="Arial" w:cs="Arial"/>
                <w:i/>
              </w:rPr>
            </w:pPr>
            <w:r w:rsidRPr="008B73CF">
              <w:rPr>
                <w:rFonts w:ascii="Arial" w:hAnsi="Arial" w:cs="Arial"/>
                <w:i/>
              </w:rPr>
              <w:t>The next meeting of Working Party 1A will be held in during 2 – 9 June 2016. Comments are therefore invited at any time convenient to recipients, but no later than 2 May 2016.</w:t>
            </w: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CP-150549</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LIAISON STATEMENT TO EXTERNAL ORGANIZATIONS  ON  THE UPDATED SCHEDULE FOR RECOMMENDATION ITU-R M.1457 TO REVISION 13</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ITU-R WG 5D</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r w:rsidR="00835A54">
              <w:rPr>
                <w:rFonts w:ascii="Arial" w:hAnsi="Arial" w:cs="Arial"/>
              </w:rPr>
              <w:t xml:space="preserve"> Noted</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To:</w:t>
            </w:r>
            <w:r w:rsidR="00835A54">
              <w:rPr>
                <w:rFonts w:ascii="Arial" w:hAnsi="Arial" w:cs="Arial"/>
              </w:rPr>
              <w:t xml:space="preserve"> … 3GPP CT …</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303EA2" w:rsidRDefault="00835A54" w:rsidP="008B73CF">
            <w:pPr>
              <w:spacing w:after="0"/>
              <w:rPr>
                <w:rFonts w:ascii="Arial" w:hAnsi="Arial" w:cs="Arial"/>
                <w:i/>
              </w:rPr>
            </w:pPr>
            <w:r>
              <w:rPr>
                <w:rFonts w:ascii="Arial" w:hAnsi="Arial" w:cs="Arial"/>
                <w:i/>
              </w:rPr>
              <w:t>…</w:t>
            </w:r>
          </w:p>
          <w:p w:rsidR="00835A54" w:rsidRPr="00835A54" w:rsidRDefault="00835A54" w:rsidP="00835A54">
            <w:pPr>
              <w:spacing w:after="0"/>
              <w:rPr>
                <w:rFonts w:ascii="Arial" w:hAnsi="Arial" w:cs="Arial"/>
                <w:i/>
              </w:rPr>
            </w:pPr>
            <w:r w:rsidRPr="00835A54">
              <w:rPr>
                <w:rFonts w:ascii="Arial" w:hAnsi="Arial" w:cs="Arial"/>
                <w:i/>
              </w:rPr>
              <w:t>At the 22nd meeting, Working Party 5D agreed its tentative meeting schedule in year of 2016 and Document IMT-2000/6 (Schedule for revision 13 update of Recommendation ITU-R M.1457) was revised accordingly.</w:t>
            </w:r>
          </w:p>
          <w:p w:rsidR="00835A54" w:rsidRDefault="00835A54" w:rsidP="00835A54">
            <w:pPr>
              <w:spacing w:after="0"/>
              <w:rPr>
                <w:rFonts w:ascii="Arial" w:hAnsi="Arial" w:cs="Arial"/>
                <w:i/>
              </w:rPr>
            </w:pPr>
          </w:p>
          <w:p w:rsidR="00835A54" w:rsidRDefault="00835A54" w:rsidP="00835A54">
            <w:pPr>
              <w:spacing w:after="0"/>
              <w:rPr>
                <w:rFonts w:ascii="Arial" w:hAnsi="Arial" w:cs="Arial"/>
                <w:i/>
              </w:rPr>
            </w:pPr>
            <w:r w:rsidRPr="00835A54">
              <w:rPr>
                <w:rFonts w:ascii="Arial" w:hAnsi="Arial" w:cs="Arial"/>
                <w:i/>
              </w:rPr>
              <w:t>Working Party 5D wishes to inform updated schedule for developing Revision 13 of Recommendation ITU-R M.1457 as Document IMT-2000/6(Rev.1) which can be accessed at http://www.itu.int/md/R12-IMT.2000-C-0006/en.  For convenience it is also enclosed to this liaison as Attachment.</w:t>
            </w:r>
          </w:p>
          <w:p w:rsidR="00835A54" w:rsidRPr="00835A54" w:rsidRDefault="00835A54" w:rsidP="00835A54">
            <w:pPr>
              <w:spacing w:after="0"/>
              <w:rPr>
                <w:rFonts w:ascii="Arial" w:hAnsi="Arial" w:cs="Arial"/>
                <w:i/>
              </w:rPr>
            </w:pPr>
          </w:p>
          <w:p w:rsidR="00835A54" w:rsidRPr="00303EA2" w:rsidRDefault="00835A54" w:rsidP="00835A54">
            <w:pPr>
              <w:spacing w:after="0"/>
              <w:rPr>
                <w:rFonts w:ascii="Arial" w:hAnsi="Arial" w:cs="Arial"/>
                <w:i/>
              </w:rPr>
            </w:pPr>
            <w:r w:rsidRPr="00835A54">
              <w:rPr>
                <w:rFonts w:ascii="Arial" w:hAnsi="Arial" w:cs="Arial"/>
                <w:i/>
              </w:rPr>
              <w:t>Some adjustment of these dates might be required</w:t>
            </w:r>
            <w:r>
              <w:rPr>
                <w:rFonts w:ascii="Arial" w:hAnsi="Arial" w:cs="Arial"/>
                <w:i/>
              </w:rPr>
              <w:t>…</w:t>
            </w:r>
          </w:p>
        </w:tc>
      </w:tr>
      <w:tr w:rsidR="00303EA2" w:rsidRPr="000472D1" w:rsidTr="000D672C">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CP-150550</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Explicit Congestion Notification for Lower Layer Protocols Submission</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IETF TSVWG</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r w:rsidR="00835A54">
              <w:rPr>
                <w:rFonts w:ascii="Arial" w:hAnsi="Arial" w:cs="Arial"/>
              </w:rPr>
              <w:t xml:space="preserve"> Noted</w:t>
            </w:r>
          </w:p>
          <w:p w:rsidR="00303EA2" w:rsidRDefault="00303EA2" w:rsidP="008B73CF">
            <w:pPr>
              <w:spacing w:after="0"/>
              <w:rPr>
                <w:rFonts w:ascii="Arial" w:hAnsi="Arial" w:cs="Arial"/>
              </w:rPr>
            </w:pPr>
          </w:p>
          <w:p w:rsidR="00303EA2" w:rsidRDefault="00835A54" w:rsidP="008B73CF">
            <w:pPr>
              <w:spacing w:after="0"/>
              <w:rPr>
                <w:rFonts w:ascii="Arial" w:hAnsi="Arial" w:cs="Arial"/>
              </w:rPr>
            </w:pPr>
            <w:r w:rsidRPr="00835A54">
              <w:rPr>
                <w:rFonts w:ascii="Arial" w:hAnsi="Arial" w:cs="Arial"/>
              </w:rPr>
              <w:t>To: 3GPP SA, 3GPP CT, 3GPP RAN, 3GPP SA4, 3GPP SA2, 3GPP RAN2</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303EA2" w:rsidRDefault="00835A54" w:rsidP="008B73CF">
            <w:pPr>
              <w:spacing w:after="0"/>
              <w:rPr>
                <w:rFonts w:ascii="Arial" w:hAnsi="Arial" w:cs="Arial"/>
                <w:i/>
              </w:rPr>
            </w:pPr>
            <w:r>
              <w:rPr>
                <w:rFonts w:ascii="Arial" w:hAnsi="Arial" w:cs="Arial"/>
                <w:i/>
              </w:rPr>
              <w:t>…</w:t>
            </w:r>
          </w:p>
          <w:p w:rsidR="00835A54" w:rsidRPr="00835A54" w:rsidRDefault="00835A54" w:rsidP="00835A54">
            <w:pPr>
              <w:spacing w:after="0"/>
              <w:rPr>
                <w:rFonts w:ascii="Arial" w:hAnsi="Arial" w:cs="Arial"/>
                <w:i/>
                <w:lang w:val="nb-NO"/>
              </w:rPr>
            </w:pPr>
            <w:r w:rsidRPr="00835A54">
              <w:rPr>
                <w:rFonts w:ascii="Arial" w:hAnsi="Arial" w:cs="Arial"/>
                <w:i/>
                <w:lang w:val="nb-NO"/>
              </w:rPr>
              <w:t>The IETF is now considering new uses of ECN for low latency [draft-welzl-ecn-benefits] that would be applicable to 5G mobile flows. However, the IETF has realized that it has given little if any guidance on how to add explicit congestion notification to lower layer protocols or interfaces between lower layers and ECN in IP.</w:t>
            </w:r>
          </w:p>
          <w:p w:rsidR="00835A54" w:rsidRDefault="00835A54" w:rsidP="00835A54">
            <w:pPr>
              <w:spacing w:after="0"/>
              <w:rPr>
                <w:rFonts w:ascii="Arial" w:hAnsi="Arial" w:cs="Arial"/>
                <w:i/>
              </w:rPr>
            </w:pPr>
          </w:p>
          <w:p w:rsidR="00835A54" w:rsidRPr="00835A54" w:rsidRDefault="00835A54" w:rsidP="00835A54">
            <w:pPr>
              <w:spacing w:after="0"/>
              <w:rPr>
                <w:rFonts w:ascii="Arial" w:hAnsi="Arial" w:cs="Arial"/>
                <w:i/>
              </w:rPr>
            </w:pPr>
            <w:r w:rsidRPr="00835A54">
              <w:rPr>
                <w:rFonts w:ascii="Arial" w:hAnsi="Arial" w:cs="Arial"/>
                <w:i/>
              </w:rPr>
              <w:t xml:space="preserve">This liaison statement is to inform 3GPP, in particular those groups including those involved in 3GPP Release-10 work on the work item ECSRA_LA (TR23.860) - SA4, CT4, SA2 and RAN2. Please distribute to all groups that have used or plan to use IETF ECN /AQM RFCs in 3GPP specifications. </w:t>
            </w:r>
          </w:p>
          <w:p w:rsidR="00835A54" w:rsidRPr="00835A54" w:rsidRDefault="00835A54" w:rsidP="00835A54">
            <w:pPr>
              <w:spacing w:after="0"/>
              <w:rPr>
                <w:rFonts w:ascii="Arial" w:hAnsi="Arial" w:cs="Arial"/>
                <w:i/>
              </w:rPr>
            </w:pPr>
          </w:p>
          <w:p w:rsidR="00835A54" w:rsidRDefault="00835A54" w:rsidP="00835A54">
            <w:pPr>
              <w:spacing w:after="0"/>
              <w:rPr>
                <w:rFonts w:ascii="Arial" w:hAnsi="Arial" w:cs="Arial"/>
                <w:i/>
              </w:rPr>
            </w:pPr>
            <w:r w:rsidRPr="00835A54">
              <w:rPr>
                <w:rFonts w:ascii="Arial" w:hAnsi="Arial" w:cs="Arial"/>
                <w:i/>
              </w:rPr>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(tsvwg).</w:t>
            </w:r>
          </w:p>
          <w:p w:rsidR="00835A54" w:rsidRDefault="00835A54" w:rsidP="00835A54">
            <w:pPr>
              <w:spacing w:after="0"/>
              <w:rPr>
                <w:rFonts w:ascii="Arial" w:hAnsi="Arial" w:cs="Arial"/>
                <w:i/>
              </w:rPr>
            </w:pPr>
          </w:p>
          <w:p w:rsidR="00835A54" w:rsidRPr="00303EA2" w:rsidRDefault="00835A54" w:rsidP="008B73CF">
            <w:pPr>
              <w:spacing w:after="0"/>
              <w:rPr>
                <w:rFonts w:ascii="Arial" w:hAnsi="Arial" w:cs="Arial"/>
                <w:i/>
              </w:rPr>
            </w:pPr>
          </w:p>
        </w:tc>
      </w:tr>
      <w:tr w:rsidR="00303EA2" w:rsidRPr="000472D1" w:rsidTr="000D672C">
        <w:trPr>
          <w:cantSplit/>
        </w:trPr>
        <w:tc>
          <w:tcPr>
            <w:tcW w:w="851" w:type="dxa"/>
            <w:tcBorders>
              <w:top w:val="nil"/>
              <w:left w:val="single" w:sz="18" w:space="0" w:color="auto"/>
              <w:bottom w:val="nil"/>
            </w:tcBorders>
            <w:shd w:val="clear" w:color="auto" w:fill="FFFFFF"/>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CP-150551</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Reply LS on VoLTE Roaming Architecture</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GSMA NG</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r w:rsidR="00835A54">
              <w:rPr>
                <w:rFonts w:ascii="Arial" w:hAnsi="Arial" w:cs="Arial"/>
              </w:rPr>
              <w:t xml:space="preserve"> Noted</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To:</w:t>
            </w:r>
            <w:r w:rsidR="00835A54">
              <w:rPr>
                <w:rFonts w:ascii="Arial" w:hAnsi="Arial" w:cs="Arial"/>
              </w:rPr>
              <w:t xml:space="preserve"> </w:t>
            </w:r>
            <w:r w:rsidR="00835A54" w:rsidRPr="00835A54">
              <w:rPr>
                <w:rFonts w:ascii="Arial" w:hAnsi="Arial" w:cs="Arial"/>
              </w:rPr>
              <w:t>3GPP TSG SA, TSG CT, SA2, SA3, SA3-LI, SA5, CT1, CT3</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Authoring Company:</w:t>
            </w:r>
            <w:r w:rsidR="00835A54">
              <w:rPr>
                <w:rFonts w:ascii="Arial" w:hAnsi="Arial" w:cs="Arial"/>
              </w:rPr>
              <w:t xml:space="preserve"> NTT DoCoMo</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835A54" w:rsidRPr="00835A54" w:rsidRDefault="00835A54" w:rsidP="00835A54">
            <w:pPr>
              <w:spacing w:after="0"/>
              <w:rPr>
                <w:rFonts w:ascii="Arial" w:hAnsi="Arial" w:cs="Arial"/>
                <w:i/>
              </w:rPr>
            </w:pPr>
            <w:r w:rsidRPr="00835A54">
              <w:rPr>
                <w:rFonts w:ascii="Arial" w:hAnsi="Arial" w:cs="Arial"/>
                <w:i/>
              </w:rPr>
              <w:t>GSMA Networks Group (NG) thanks Liaison Statements from 3GPP Technical Specification Groups and Working Groups on VoLTE Roaming Architecture.</w:t>
            </w:r>
          </w:p>
          <w:p w:rsidR="00835A54" w:rsidRPr="00835A54" w:rsidRDefault="00835A54" w:rsidP="00835A54">
            <w:pPr>
              <w:spacing w:after="0"/>
              <w:rPr>
                <w:rFonts w:ascii="Arial" w:hAnsi="Arial" w:cs="Arial"/>
                <w:i/>
              </w:rPr>
            </w:pPr>
            <w:r w:rsidRPr="00835A54">
              <w:rPr>
                <w:rFonts w:ascii="Arial" w:hAnsi="Arial" w:cs="Arial"/>
                <w:i/>
              </w:rPr>
              <w:t xml:space="preserve">NG would like to share the S8HR technical report, as attached below. NG would like to be updated about the progress of the technical discussion on S8HR VoLTE Roaming architecture in 3GPP. </w:t>
            </w:r>
          </w:p>
          <w:p w:rsidR="00835A54" w:rsidRPr="00835A54" w:rsidRDefault="00835A54" w:rsidP="00835A54">
            <w:pPr>
              <w:spacing w:after="0"/>
              <w:rPr>
                <w:rFonts w:ascii="Arial" w:hAnsi="Arial" w:cs="Arial"/>
                <w:i/>
              </w:rPr>
            </w:pPr>
          </w:p>
          <w:p w:rsidR="00835A54" w:rsidRPr="00835A54" w:rsidRDefault="00835A54" w:rsidP="00835A54">
            <w:pPr>
              <w:spacing w:after="0"/>
              <w:rPr>
                <w:rFonts w:ascii="Arial" w:hAnsi="Arial" w:cs="Arial"/>
                <w:i/>
              </w:rPr>
            </w:pPr>
          </w:p>
          <w:p w:rsidR="00835A54" w:rsidRPr="00835A54" w:rsidRDefault="00835A54" w:rsidP="00835A54">
            <w:pPr>
              <w:spacing w:after="0"/>
              <w:rPr>
                <w:rFonts w:ascii="Arial" w:hAnsi="Arial" w:cs="Arial"/>
                <w:i/>
              </w:rPr>
            </w:pPr>
            <w:r w:rsidRPr="00835A54">
              <w:rPr>
                <w:rFonts w:ascii="Arial" w:hAnsi="Arial" w:cs="Arial"/>
                <w:i/>
              </w:rPr>
              <w:t>Action:</w:t>
            </w:r>
          </w:p>
          <w:p w:rsidR="00303EA2" w:rsidRPr="00303EA2" w:rsidRDefault="00835A54" w:rsidP="00835A54">
            <w:pPr>
              <w:spacing w:after="0"/>
              <w:rPr>
                <w:rFonts w:ascii="Arial" w:hAnsi="Arial" w:cs="Arial"/>
                <w:i/>
              </w:rPr>
            </w:pPr>
            <w:r w:rsidRPr="00835A54">
              <w:rPr>
                <w:rFonts w:ascii="Arial" w:hAnsi="Arial" w:cs="Arial"/>
                <w:i/>
              </w:rPr>
              <w:t>GSMA NG kindly asks 3GPP TSGs and WGs to take above into account.</w:t>
            </w: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CP-150552</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LS on Requirement for Identifying Remote ProSe UE and its Subscriber in  EPC</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SA3-LI</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To:</w:t>
            </w:r>
            <w:r w:rsidR="009F021D">
              <w:rPr>
                <w:rFonts w:ascii="Arial" w:hAnsi="Arial" w:cs="Arial"/>
              </w:rPr>
              <w:t xml:space="preserve"> SA2, CT</w:t>
            </w:r>
          </w:p>
          <w:p w:rsidR="00303EA2" w:rsidRDefault="00303EA2" w:rsidP="008B73CF">
            <w:pPr>
              <w:spacing w:after="0"/>
              <w:rPr>
                <w:rFonts w:ascii="Arial" w:hAnsi="Arial" w:cs="Arial"/>
              </w:rPr>
            </w:pPr>
            <w:r>
              <w:rPr>
                <w:rFonts w:ascii="Arial" w:hAnsi="Arial" w:cs="Arial"/>
              </w:rPr>
              <w:t>cc:</w:t>
            </w:r>
            <w:r w:rsidR="009F021D">
              <w:rPr>
                <w:rFonts w:ascii="Arial" w:hAnsi="Arial" w:cs="Arial"/>
              </w:rPr>
              <w:t xml:space="preserve"> SA3, SA6</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Authoring Company:</w:t>
            </w:r>
            <w:r w:rsidR="009F021D">
              <w:rPr>
                <w:rFonts w:ascii="Arial" w:hAnsi="Arial" w:cs="Arial"/>
              </w:rPr>
              <w:t xml:space="preserve"> Tridea Works</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9F021D" w:rsidRPr="009F021D" w:rsidRDefault="009F021D" w:rsidP="009F021D">
            <w:pPr>
              <w:spacing w:after="0"/>
              <w:rPr>
                <w:rFonts w:ascii="Arial" w:hAnsi="Arial" w:cs="Arial"/>
                <w:i/>
              </w:rPr>
            </w:pPr>
            <w:r w:rsidRPr="009F021D">
              <w:rPr>
                <w:rFonts w:ascii="Arial" w:hAnsi="Arial" w:cs="Arial"/>
                <w:i/>
              </w:rPr>
              <w:t>The remote ProSe UE and its subscriber (i.e., equivalent to IMSI, IMEI, MSISDN in LTE) accessing the network via a ProSe UE-to-Network relay needs to be identified in the EPC (e.g., a P-GW) to perform LI on the remote UE’s communications when lawfully authorized.  National regulations may require the CSP’s network to intercept only the communications of a user that is authorized for interception and exclude the communications of other users.  If the EPS cannot distinguish between the remote UE’s communication and that of the relay UE or that of other remote UEs also connecting via the same relay, the CSP may not be able to meet their regulatory obligations regarding LI.</w:t>
            </w:r>
          </w:p>
          <w:p w:rsidR="009F021D" w:rsidRPr="009F021D" w:rsidRDefault="009F021D" w:rsidP="009F021D">
            <w:pPr>
              <w:spacing w:after="0"/>
              <w:rPr>
                <w:rFonts w:ascii="Arial" w:hAnsi="Arial" w:cs="Arial"/>
                <w:i/>
              </w:rPr>
            </w:pPr>
          </w:p>
          <w:p w:rsidR="009F021D" w:rsidRPr="009F021D" w:rsidRDefault="009F021D" w:rsidP="009F021D">
            <w:pPr>
              <w:spacing w:after="0"/>
              <w:rPr>
                <w:rFonts w:ascii="Arial" w:hAnsi="Arial" w:cs="Arial"/>
                <w:i/>
              </w:rPr>
            </w:pPr>
            <w:r w:rsidRPr="009F021D">
              <w:rPr>
                <w:rFonts w:ascii="Arial" w:hAnsi="Arial" w:cs="Arial"/>
                <w:i/>
              </w:rPr>
              <w:t>Therefore, SA3-LI kindly requests SA2 and CT to identify how this may be accomplished to meet this requirement.</w:t>
            </w:r>
          </w:p>
          <w:p w:rsidR="009F021D" w:rsidRPr="009F021D" w:rsidRDefault="009F021D" w:rsidP="009F021D">
            <w:pPr>
              <w:spacing w:after="0"/>
              <w:rPr>
                <w:rFonts w:ascii="Arial" w:hAnsi="Arial" w:cs="Arial"/>
                <w:i/>
              </w:rPr>
            </w:pPr>
          </w:p>
          <w:p w:rsidR="009F021D" w:rsidRPr="009F021D" w:rsidRDefault="009F021D" w:rsidP="009F021D">
            <w:pPr>
              <w:spacing w:after="0"/>
              <w:rPr>
                <w:rFonts w:ascii="Arial" w:hAnsi="Arial" w:cs="Arial"/>
                <w:i/>
              </w:rPr>
            </w:pPr>
          </w:p>
          <w:p w:rsidR="009F021D" w:rsidRPr="009F021D" w:rsidRDefault="009F021D" w:rsidP="009F021D">
            <w:pPr>
              <w:spacing w:after="0"/>
              <w:rPr>
                <w:rFonts w:ascii="Arial" w:hAnsi="Arial" w:cs="Arial"/>
                <w:i/>
              </w:rPr>
            </w:pPr>
            <w:r w:rsidRPr="009F021D">
              <w:rPr>
                <w:rFonts w:ascii="Arial" w:hAnsi="Arial" w:cs="Arial"/>
                <w:i/>
              </w:rPr>
              <w:t>2. Actions:</w:t>
            </w:r>
          </w:p>
          <w:p w:rsidR="009F021D" w:rsidRPr="009F021D" w:rsidRDefault="009F021D" w:rsidP="009F021D">
            <w:pPr>
              <w:spacing w:after="0"/>
              <w:rPr>
                <w:rFonts w:ascii="Arial" w:hAnsi="Arial" w:cs="Arial"/>
                <w:i/>
              </w:rPr>
            </w:pPr>
            <w:r w:rsidRPr="009F021D">
              <w:rPr>
                <w:rFonts w:ascii="Arial" w:hAnsi="Arial" w:cs="Arial"/>
                <w:i/>
              </w:rPr>
              <w:t>To SA2</w:t>
            </w:r>
          </w:p>
          <w:p w:rsidR="009F021D" w:rsidRPr="009F021D" w:rsidRDefault="009F021D" w:rsidP="009F021D">
            <w:pPr>
              <w:spacing w:after="0"/>
              <w:rPr>
                <w:rFonts w:ascii="Arial" w:hAnsi="Arial" w:cs="Arial"/>
                <w:i/>
              </w:rPr>
            </w:pPr>
            <w:r w:rsidRPr="009F021D">
              <w:rPr>
                <w:rFonts w:ascii="Arial" w:hAnsi="Arial" w:cs="Arial"/>
                <w:i/>
              </w:rPr>
              <w:t xml:space="preserve">ACTION: </w:t>
            </w:r>
            <w:r w:rsidRPr="009F021D">
              <w:rPr>
                <w:rFonts w:ascii="Arial" w:hAnsi="Arial" w:cs="Arial"/>
                <w:i/>
              </w:rPr>
              <w:tab/>
              <w:t>SA3-LI kindly requests SA2 to take the above requirement into account in their work on ProSe UE-to-Network relays.</w:t>
            </w:r>
          </w:p>
          <w:p w:rsidR="009F021D" w:rsidRDefault="009F021D" w:rsidP="009F021D">
            <w:pPr>
              <w:spacing w:after="0"/>
              <w:rPr>
                <w:rFonts w:ascii="Arial" w:hAnsi="Arial" w:cs="Arial"/>
                <w:i/>
              </w:rPr>
            </w:pPr>
          </w:p>
          <w:p w:rsidR="009F021D" w:rsidRPr="009F021D" w:rsidRDefault="009F021D" w:rsidP="009F021D">
            <w:pPr>
              <w:spacing w:after="0"/>
              <w:rPr>
                <w:rFonts w:ascii="Arial" w:hAnsi="Arial" w:cs="Arial"/>
                <w:i/>
              </w:rPr>
            </w:pPr>
            <w:r w:rsidRPr="009F021D">
              <w:rPr>
                <w:rFonts w:ascii="Arial" w:hAnsi="Arial" w:cs="Arial"/>
                <w:i/>
              </w:rPr>
              <w:t>To CT</w:t>
            </w:r>
          </w:p>
          <w:p w:rsidR="00303EA2" w:rsidRPr="00303EA2" w:rsidRDefault="009F021D" w:rsidP="009F021D">
            <w:pPr>
              <w:spacing w:after="0"/>
              <w:rPr>
                <w:rFonts w:ascii="Arial" w:hAnsi="Arial" w:cs="Arial"/>
                <w:i/>
              </w:rPr>
            </w:pPr>
            <w:r w:rsidRPr="009F021D">
              <w:rPr>
                <w:rFonts w:ascii="Arial" w:hAnsi="Arial" w:cs="Arial"/>
                <w:i/>
              </w:rPr>
              <w:t xml:space="preserve">ACTION: </w:t>
            </w:r>
            <w:r w:rsidRPr="009F021D">
              <w:rPr>
                <w:rFonts w:ascii="Arial" w:hAnsi="Arial" w:cs="Arial"/>
                <w:i/>
              </w:rPr>
              <w:tab/>
              <w:t>SA3-LI kindly requests CT to take the above requirement into account in their work on ProSe UE-to-Network relays.</w:t>
            </w: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CP-150553</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REply LS on the outlione of the GSMA technical discussion of VOLTE Roaming architecture</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ATIS WTSC</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Default="00303EA2" w:rsidP="008B73CF">
            <w:pPr>
              <w:spacing w:after="0"/>
              <w:rPr>
                <w:rFonts w:ascii="Arial" w:hAnsi="Arial" w:cs="Arial"/>
              </w:rPr>
            </w:pPr>
            <w:r>
              <w:rPr>
                <w:rFonts w:ascii="Arial" w:hAnsi="Arial" w:cs="Arial"/>
              </w:rPr>
              <w:t>Propsed Action:</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To:</w:t>
            </w:r>
            <w:r w:rsidR="009B6584">
              <w:rPr>
                <w:rFonts w:ascii="Arial" w:hAnsi="Arial" w:cs="Arial"/>
              </w:rPr>
              <w:t xml:space="preserve"> GSMA NG, GSMA WAS, SA2</w:t>
            </w:r>
          </w:p>
          <w:p w:rsidR="00303EA2" w:rsidRDefault="00303EA2" w:rsidP="008B73CF">
            <w:pPr>
              <w:spacing w:after="0"/>
              <w:rPr>
                <w:rFonts w:ascii="Arial" w:hAnsi="Arial" w:cs="Arial"/>
              </w:rPr>
            </w:pPr>
            <w:r>
              <w:rPr>
                <w:rFonts w:ascii="Arial" w:hAnsi="Arial" w:cs="Arial"/>
              </w:rPr>
              <w:t>cc:</w:t>
            </w:r>
            <w:r w:rsidR="009B6584">
              <w:rPr>
                <w:rFonts w:ascii="Arial" w:hAnsi="Arial" w:cs="Arial"/>
              </w:rPr>
              <w:t xml:space="preserve"> CT, SA, SA1, SA3, CT1, CT3, CT4, GSMA PSMC</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Authoring Company:</w:t>
            </w:r>
          </w:p>
          <w:p w:rsidR="00303EA2" w:rsidRDefault="00303EA2" w:rsidP="008B73CF">
            <w:pPr>
              <w:spacing w:after="0"/>
              <w:rPr>
                <w:rFonts w:ascii="Arial" w:hAnsi="Arial" w:cs="Arial"/>
              </w:rPr>
            </w:pPr>
          </w:p>
          <w:p w:rsidR="00303EA2" w:rsidRDefault="00303EA2" w:rsidP="008B73CF">
            <w:pPr>
              <w:spacing w:after="0"/>
              <w:rPr>
                <w:rFonts w:ascii="Arial" w:hAnsi="Arial" w:cs="Arial"/>
              </w:rPr>
            </w:pPr>
            <w:r>
              <w:rPr>
                <w:rFonts w:ascii="Arial" w:hAnsi="Arial" w:cs="Arial"/>
              </w:rPr>
              <w:t>Content Sumary:</w:t>
            </w:r>
          </w:p>
          <w:p w:rsidR="00E04786" w:rsidRPr="00E04786" w:rsidRDefault="00E04786" w:rsidP="00E04786">
            <w:pPr>
              <w:spacing w:after="0"/>
              <w:rPr>
                <w:rFonts w:ascii="Arial" w:hAnsi="Arial" w:cs="Arial"/>
                <w:i/>
              </w:rPr>
            </w:pPr>
            <w:r w:rsidRPr="00E04786">
              <w:rPr>
                <w:rFonts w:ascii="Arial" w:hAnsi="Arial" w:cs="Arial"/>
                <w:i/>
              </w:rPr>
              <w:t>ATIS WTSC has rev iewed the S8HR</w:t>
            </w:r>
          </w:p>
          <w:p w:rsidR="00E04786" w:rsidRPr="00E04786" w:rsidRDefault="00E04786" w:rsidP="00E04786">
            <w:pPr>
              <w:spacing w:after="0"/>
              <w:rPr>
                <w:rFonts w:ascii="Arial" w:hAnsi="Arial" w:cs="Arial"/>
                <w:i/>
              </w:rPr>
            </w:pPr>
            <w:r w:rsidRPr="00E04786">
              <w:rPr>
                <w:rFonts w:ascii="Arial" w:hAnsi="Arial" w:cs="Arial"/>
                <w:i/>
              </w:rPr>
              <w:t>canddidate roam</w:t>
            </w:r>
            <w:r>
              <w:rPr>
                <w:rFonts w:ascii="Arial" w:hAnsi="Arial" w:cs="Arial"/>
                <w:i/>
              </w:rPr>
              <w:t xml:space="preserve">ming architec cture and </w:t>
            </w:r>
            <w:r w:rsidRPr="00E04786">
              <w:rPr>
                <w:rFonts w:ascii="Arial" w:hAnsi="Arial" w:cs="Arial"/>
                <w:i/>
              </w:rPr>
              <w:t>considered the</w:t>
            </w:r>
            <w:r>
              <w:rPr>
                <w:rFonts w:ascii="Arial" w:hAnsi="Arial" w:cs="Arial"/>
                <w:i/>
              </w:rPr>
              <w:t xml:space="preserve"> </w:t>
            </w:r>
            <w:r w:rsidRPr="00E04786">
              <w:rPr>
                <w:rFonts w:ascii="Arial" w:hAnsi="Arial" w:cs="Arial"/>
                <w:i/>
              </w:rPr>
              <w:t>potent</w:t>
            </w:r>
            <w:r>
              <w:rPr>
                <w:rFonts w:ascii="Arial" w:hAnsi="Arial" w:cs="Arial"/>
                <w:i/>
              </w:rPr>
              <w:t>ial i</w:t>
            </w:r>
            <w:r w:rsidRPr="00E04786">
              <w:rPr>
                <w:rFonts w:ascii="Arial" w:hAnsi="Arial" w:cs="Arial"/>
                <w:i/>
              </w:rPr>
              <w:t>mpacts on the US and</w:t>
            </w:r>
          </w:p>
          <w:p w:rsidR="00E04786" w:rsidRDefault="00E04786" w:rsidP="00E04786">
            <w:pPr>
              <w:spacing w:after="0"/>
              <w:rPr>
                <w:rFonts w:ascii="Arial" w:hAnsi="Arial" w:cs="Arial"/>
                <w:i/>
              </w:rPr>
            </w:pPr>
            <w:r>
              <w:rPr>
                <w:rFonts w:ascii="Arial" w:hAnsi="Arial" w:cs="Arial"/>
                <w:i/>
              </w:rPr>
              <w:t>Canada's deployme</w:t>
            </w:r>
            <w:r w:rsidRPr="00E04786">
              <w:rPr>
                <w:rFonts w:ascii="Arial" w:hAnsi="Arial" w:cs="Arial"/>
                <w:i/>
              </w:rPr>
              <w:t>nt of emerg</w:t>
            </w:r>
            <w:r>
              <w:rPr>
                <w:rFonts w:ascii="Arial" w:hAnsi="Arial" w:cs="Arial"/>
                <w:i/>
              </w:rPr>
              <w:t xml:space="preserve">ency services. This </w:t>
            </w:r>
            <w:r w:rsidRPr="00E04786">
              <w:rPr>
                <w:rFonts w:ascii="Arial" w:hAnsi="Arial" w:cs="Arial"/>
                <w:i/>
              </w:rPr>
              <w:t>Liaison</w:t>
            </w:r>
            <w:r>
              <w:rPr>
                <w:rFonts w:ascii="Arial" w:hAnsi="Arial" w:cs="Arial"/>
                <w:i/>
              </w:rPr>
              <w:t xml:space="preserve"> i</w:t>
            </w:r>
            <w:r w:rsidRPr="00E04786">
              <w:rPr>
                <w:rFonts w:ascii="Arial" w:hAnsi="Arial" w:cs="Arial"/>
                <w:i/>
              </w:rPr>
              <w:t>s an initial re</w:t>
            </w:r>
            <w:r>
              <w:rPr>
                <w:rFonts w:ascii="Arial" w:hAnsi="Arial" w:cs="Arial"/>
                <w:i/>
              </w:rPr>
              <w:t>esponse covering S8</w:t>
            </w:r>
            <w:r w:rsidRPr="00E04786">
              <w:rPr>
                <w:rFonts w:ascii="Arial" w:hAnsi="Arial" w:cs="Arial"/>
                <w:i/>
              </w:rPr>
              <w:t>HR</w:t>
            </w:r>
            <w:r>
              <w:rPr>
                <w:rFonts w:ascii="Arial" w:hAnsi="Arial" w:cs="Arial"/>
                <w:i/>
              </w:rPr>
              <w:t xml:space="preserve"> </w:t>
            </w:r>
            <w:r w:rsidRPr="00E04786">
              <w:rPr>
                <w:rFonts w:ascii="Arial" w:hAnsi="Arial" w:cs="Arial"/>
                <w:i/>
              </w:rPr>
              <w:t>roaming architecture handling of E9-1-1</w:t>
            </w:r>
            <w:r>
              <w:rPr>
                <w:rFonts w:ascii="Arial" w:hAnsi="Arial" w:cs="Arial"/>
                <w:i/>
              </w:rPr>
              <w:t xml:space="preserve"> calls in the </w:t>
            </w:r>
            <w:r w:rsidRPr="00E04786">
              <w:rPr>
                <w:rFonts w:ascii="Arial" w:hAnsi="Arial" w:cs="Arial"/>
                <w:i/>
              </w:rPr>
              <w:t>US and Canada.</w:t>
            </w:r>
          </w:p>
          <w:p w:rsidR="00E04786" w:rsidRDefault="00E04786" w:rsidP="00E04786">
            <w:pPr>
              <w:spacing w:after="0"/>
              <w:rPr>
                <w:rFonts w:ascii="Arial" w:hAnsi="Arial" w:cs="Arial"/>
                <w:i/>
              </w:rPr>
            </w:pPr>
          </w:p>
          <w:p w:rsidR="00E04786" w:rsidRDefault="00E04786" w:rsidP="00E04786">
            <w:pPr>
              <w:spacing w:after="0"/>
              <w:rPr>
                <w:rFonts w:ascii="Arial" w:hAnsi="Arial" w:cs="Arial"/>
                <w:i/>
              </w:rPr>
            </w:pPr>
            <w:r>
              <w:rPr>
                <w:rFonts w:ascii="Arial" w:hAnsi="Arial" w:cs="Arial"/>
                <w:i/>
              </w:rPr>
              <w:t>…</w:t>
            </w:r>
          </w:p>
          <w:p w:rsidR="00E04786" w:rsidRDefault="00E04786" w:rsidP="00E04786">
            <w:pPr>
              <w:spacing w:after="0"/>
              <w:rPr>
                <w:rFonts w:ascii="Arial" w:hAnsi="Arial" w:cs="Arial"/>
                <w:i/>
              </w:rPr>
            </w:pPr>
          </w:p>
          <w:p w:rsidR="00E04786" w:rsidRPr="00E04786" w:rsidRDefault="00E04786" w:rsidP="00E04786">
            <w:pPr>
              <w:spacing w:after="0"/>
              <w:rPr>
                <w:rFonts w:ascii="Arial" w:hAnsi="Arial" w:cs="Arial"/>
                <w:i/>
              </w:rPr>
            </w:pPr>
            <w:r w:rsidRPr="00E04786">
              <w:rPr>
                <w:rFonts w:ascii="Arial" w:hAnsi="Arial" w:cs="Arial"/>
                <w:i/>
              </w:rPr>
              <w:t>ATIS WTSC has not had sufficient time to study the proposal to have the UE initiate an</w:t>
            </w:r>
          </w:p>
          <w:p w:rsidR="00E04786" w:rsidRPr="00E04786" w:rsidRDefault="00E04786" w:rsidP="00E04786">
            <w:pPr>
              <w:spacing w:after="0"/>
              <w:rPr>
                <w:rFonts w:ascii="Arial" w:hAnsi="Arial" w:cs="Arial"/>
                <w:i/>
              </w:rPr>
            </w:pPr>
            <w:r w:rsidRPr="00E04786">
              <w:rPr>
                <w:rFonts w:ascii="Arial" w:hAnsi="Arial" w:cs="Arial"/>
                <w:i/>
              </w:rPr>
              <w:t>unauthenticated/anonymous E9-1-1 call when the VPLMN does not advertise support for IMS</w:t>
            </w:r>
          </w:p>
          <w:p w:rsidR="00E04786" w:rsidRDefault="00E04786" w:rsidP="00E04786">
            <w:pPr>
              <w:spacing w:after="0"/>
              <w:rPr>
                <w:rFonts w:ascii="Arial" w:hAnsi="Arial" w:cs="Arial"/>
                <w:i/>
              </w:rPr>
            </w:pPr>
            <w:r w:rsidRPr="00E04786">
              <w:rPr>
                <w:rFonts w:ascii="Arial" w:hAnsi="Arial" w:cs="Arial"/>
                <w:i/>
              </w:rPr>
              <w:t>emergency calls.</w:t>
            </w:r>
          </w:p>
          <w:p w:rsidR="00303EA2" w:rsidRDefault="00E04786" w:rsidP="00E04786">
            <w:pPr>
              <w:spacing w:after="0"/>
              <w:rPr>
                <w:rFonts w:ascii="Arial" w:hAnsi="Arial" w:cs="Arial"/>
                <w:i/>
              </w:rPr>
            </w:pPr>
            <w:r>
              <w:rPr>
                <w:rFonts w:ascii="Arial" w:hAnsi="Arial" w:cs="Arial"/>
                <w:i/>
              </w:rPr>
              <w:t>…</w:t>
            </w:r>
          </w:p>
          <w:p w:rsidR="00E04786" w:rsidRPr="00E04786" w:rsidRDefault="00E04786" w:rsidP="00E04786">
            <w:pPr>
              <w:spacing w:after="0"/>
              <w:rPr>
                <w:rFonts w:ascii="Arial" w:hAnsi="Arial" w:cs="Arial"/>
                <w:i/>
              </w:rPr>
            </w:pPr>
            <w:r w:rsidRPr="00E04786">
              <w:rPr>
                <w:rFonts w:ascii="Arial" w:hAnsi="Arial" w:cs="Arial"/>
                <w:i/>
              </w:rPr>
              <w:t>4. Actions:</w:t>
            </w:r>
          </w:p>
          <w:p w:rsidR="00E04786" w:rsidRPr="00E04786" w:rsidRDefault="00E04786" w:rsidP="00E04786">
            <w:pPr>
              <w:spacing w:after="0"/>
              <w:rPr>
                <w:rFonts w:ascii="Arial" w:hAnsi="Arial" w:cs="Arial"/>
                <w:i/>
              </w:rPr>
            </w:pPr>
            <w:r w:rsidRPr="00E04786">
              <w:rPr>
                <w:rFonts w:ascii="Arial" w:hAnsi="Arial" w:cs="Arial"/>
                <w:i/>
              </w:rPr>
              <w:t>To 3GPP SA2:</w:t>
            </w:r>
          </w:p>
          <w:p w:rsidR="00E04786" w:rsidRPr="00E04786" w:rsidRDefault="00E04786" w:rsidP="00E04786">
            <w:pPr>
              <w:spacing w:after="0"/>
              <w:rPr>
                <w:rFonts w:ascii="Arial" w:hAnsi="Arial" w:cs="Arial"/>
                <w:i/>
              </w:rPr>
            </w:pPr>
            <w:r w:rsidRPr="00E04786">
              <w:rPr>
                <w:rFonts w:ascii="Arial" w:hAnsi="Arial" w:cs="Arial"/>
                <w:i/>
              </w:rPr>
              <w:t>ATIS WTSC kindly requests 3GPP SA2 to provide a description how, given the US and</w:t>
            </w:r>
          </w:p>
          <w:p w:rsidR="00E04786" w:rsidRPr="00E04786" w:rsidRDefault="00E04786" w:rsidP="00E04786">
            <w:pPr>
              <w:spacing w:after="0"/>
              <w:rPr>
                <w:rFonts w:ascii="Arial" w:hAnsi="Arial" w:cs="Arial"/>
                <w:i/>
              </w:rPr>
            </w:pPr>
            <w:r w:rsidRPr="00E04786">
              <w:rPr>
                <w:rFonts w:ascii="Arial" w:hAnsi="Arial" w:cs="Arial"/>
                <w:i/>
              </w:rPr>
              <w:t>Canadian E9-1-1 requirements described above, the two included scenarios would function</w:t>
            </w:r>
          </w:p>
          <w:p w:rsidR="00E04786" w:rsidRPr="00E04786" w:rsidRDefault="00E04786" w:rsidP="00E04786">
            <w:pPr>
              <w:spacing w:after="0"/>
              <w:rPr>
                <w:rFonts w:ascii="Arial" w:hAnsi="Arial" w:cs="Arial"/>
                <w:i/>
              </w:rPr>
            </w:pPr>
            <w:r w:rsidRPr="00E04786">
              <w:rPr>
                <w:rFonts w:ascii="Arial" w:hAnsi="Arial" w:cs="Arial"/>
                <w:i/>
              </w:rPr>
              <w:t>between the VPLMN and HPLMN when S8HR is employed.</w:t>
            </w:r>
          </w:p>
          <w:p w:rsidR="00E04786" w:rsidRPr="00303EA2" w:rsidRDefault="00E04786" w:rsidP="00E04786">
            <w:pPr>
              <w:spacing w:after="0"/>
              <w:rPr>
                <w:rFonts w:ascii="Arial" w:hAnsi="Arial" w:cs="Arial"/>
                <w:i/>
              </w:rPr>
            </w:pPr>
          </w:p>
        </w:tc>
      </w:tr>
      <w:tr w:rsidR="00303EA2" w:rsidRPr="000472D1" w:rsidTr="00F03CB7">
        <w:trPr>
          <w:cantSplit/>
        </w:trPr>
        <w:tc>
          <w:tcPr>
            <w:tcW w:w="851" w:type="dxa"/>
            <w:tcBorders>
              <w:top w:val="nil"/>
              <w:left w:val="single" w:sz="18" w:space="0" w:color="auto"/>
              <w:bottom w:val="nil"/>
            </w:tcBorders>
          </w:tcPr>
          <w:p w:rsidR="00303EA2" w:rsidRPr="000472D1" w:rsidRDefault="00303EA2" w:rsidP="00F03CB7">
            <w:pPr>
              <w:spacing w:after="0"/>
              <w:rPr>
                <w:rFonts w:ascii="Arial" w:hAnsi="Arial" w:cs="Arial"/>
                <w:b/>
                <w:bCs/>
                <w:lang w:val="en-US"/>
              </w:rPr>
            </w:pPr>
          </w:p>
        </w:tc>
        <w:tc>
          <w:tcPr>
            <w:tcW w:w="2126" w:type="dxa"/>
            <w:tcBorders>
              <w:top w:val="nil"/>
              <w:bottom w:val="nil"/>
            </w:tcBorders>
          </w:tcPr>
          <w:p w:rsidR="00303EA2" w:rsidRPr="000472D1" w:rsidRDefault="00303EA2" w:rsidP="00F03CB7">
            <w:pPr>
              <w:spacing w:after="0"/>
              <w:rPr>
                <w:rFonts w:ascii="Arial" w:hAnsi="Arial" w:cs="Arial"/>
                <w:bCs/>
                <w:lang w:val="en-US"/>
              </w:rPr>
            </w:pPr>
          </w:p>
        </w:tc>
        <w:tc>
          <w:tcPr>
            <w:tcW w:w="851" w:type="dxa"/>
            <w:tcBorders>
              <w:top w:val="nil"/>
              <w:bottom w:val="nil"/>
            </w:tcBorders>
          </w:tcPr>
          <w:p w:rsidR="00303EA2" w:rsidRPr="000472D1" w:rsidRDefault="00303EA2" w:rsidP="00F03CB7">
            <w:pPr>
              <w:spacing w:after="0"/>
              <w:rPr>
                <w:rFonts w:ascii="Arial" w:hAnsi="Arial" w:cs="Arial"/>
                <w:lang w:val="en-US"/>
              </w:rPr>
            </w:pPr>
          </w:p>
        </w:tc>
        <w:tc>
          <w:tcPr>
            <w:tcW w:w="3969" w:type="dxa"/>
            <w:tcBorders>
              <w:top w:val="nil"/>
              <w:bottom w:val="nil"/>
            </w:tcBorders>
          </w:tcPr>
          <w:p w:rsidR="00303EA2" w:rsidRPr="000472D1" w:rsidRDefault="00303EA2" w:rsidP="00F03CB7">
            <w:pPr>
              <w:spacing w:after="0"/>
              <w:rPr>
                <w:rFonts w:ascii="Arial" w:hAnsi="Arial" w:cs="Arial"/>
              </w:rPr>
            </w:pPr>
          </w:p>
        </w:tc>
        <w:tc>
          <w:tcPr>
            <w:tcW w:w="1383" w:type="dxa"/>
            <w:gridSpan w:val="2"/>
            <w:tcBorders>
              <w:top w:val="nil"/>
              <w:bottom w:val="nil"/>
            </w:tcBorders>
          </w:tcPr>
          <w:p w:rsidR="00303EA2" w:rsidRPr="000472D1" w:rsidRDefault="00303EA2" w:rsidP="00F03CB7">
            <w:pPr>
              <w:spacing w:after="0"/>
              <w:rPr>
                <w:rFonts w:ascii="Arial" w:hAnsi="Arial" w:cs="Arial"/>
                <w:color w:val="000000"/>
                <w:lang w:val="en-US"/>
              </w:rPr>
            </w:pPr>
          </w:p>
        </w:tc>
        <w:tc>
          <w:tcPr>
            <w:tcW w:w="885" w:type="dxa"/>
            <w:tcBorders>
              <w:top w:val="nil"/>
              <w:bottom w:val="nil"/>
            </w:tcBorders>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303EA2" w:rsidRPr="000472D1" w:rsidRDefault="00303EA2"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lastRenderedPageBreak/>
              <w:t>5</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03EA2" w:rsidRPr="000472D1" w:rsidTr="00F03CB7">
        <w:trPr>
          <w:cantSplit/>
        </w:trPr>
        <w:tc>
          <w:tcPr>
            <w:tcW w:w="851" w:type="dxa"/>
            <w:tcBorders>
              <w:top w:val="single" w:sz="18"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tcPr>
          <w:p w:rsidR="00303EA2" w:rsidRPr="000472D1" w:rsidRDefault="00303EA2" w:rsidP="007A5D91">
            <w:pPr>
              <w:spacing w:after="0"/>
              <w:rPr>
                <w:rFonts w:ascii="Arial" w:hAnsi="Arial" w:cs="Arial"/>
                <w:bCs/>
                <w:lang w:val="en-US"/>
              </w:rPr>
            </w:pPr>
          </w:p>
        </w:tc>
        <w:tc>
          <w:tcPr>
            <w:tcW w:w="851" w:type="dxa"/>
            <w:tcBorders>
              <w:top w:val="single" w:sz="4" w:space="0" w:color="auto"/>
              <w:bottom w:val="nil"/>
            </w:tcBorders>
            <w:shd w:val="clear" w:color="auto" w:fill="00FFFF"/>
          </w:tcPr>
          <w:p w:rsidR="00303EA2" w:rsidRPr="00F03CB7" w:rsidRDefault="00303EA2" w:rsidP="00F03CB7">
            <w:pPr>
              <w:spacing w:after="0"/>
              <w:rPr>
                <w:rFonts w:ascii="Arial" w:hAnsi="Arial" w:cs="Arial"/>
                <w:szCs w:val="22"/>
              </w:rPr>
            </w:pPr>
            <w:r w:rsidRPr="00336C84">
              <w:rPr>
                <w:rFonts w:ascii="Arial" w:hAnsi="Arial" w:cs="Arial"/>
                <w:szCs w:val="22"/>
              </w:rPr>
              <w:t>CP-150419</w:t>
            </w:r>
          </w:p>
        </w:tc>
        <w:tc>
          <w:tcPr>
            <w:tcW w:w="3969" w:type="dxa"/>
            <w:tcBorders>
              <w:top w:val="single" w:sz="4" w:space="0" w:color="auto"/>
              <w:bottom w:val="nil"/>
            </w:tcBorders>
            <w:shd w:val="clear" w:color="auto" w:fill="00FFFF"/>
          </w:tcPr>
          <w:p w:rsidR="00303EA2" w:rsidRPr="00F03CB7" w:rsidRDefault="00303EA2" w:rsidP="00F03CB7">
            <w:pPr>
              <w:spacing w:after="0"/>
              <w:rPr>
                <w:rFonts w:ascii="Arial" w:hAnsi="Arial" w:cs="Arial"/>
                <w:szCs w:val="16"/>
              </w:rPr>
            </w:pPr>
            <w:r w:rsidRPr="00F03CB7">
              <w:rPr>
                <w:rFonts w:ascii="Arial" w:hAnsi="Arial" w:cs="Arial"/>
                <w:szCs w:val="16"/>
              </w:rPr>
              <w:t>CT WG1 status report _x00B_to TSG CT #69</w:t>
            </w:r>
          </w:p>
        </w:tc>
        <w:tc>
          <w:tcPr>
            <w:tcW w:w="1383" w:type="dxa"/>
            <w:gridSpan w:val="2"/>
            <w:tcBorders>
              <w:top w:val="single" w:sz="4" w:space="0" w:color="auto"/>
              <w:bottom w:val="nil"/>
            </w:tcBorders>
            <w:shd w:val="clear" w:color="auto" w:fill="00FFFF"/>
          </w:tcPr>
          <w:p w:rsidR="00303EA2" w:rsidRPr="00F03CB7" w:rsidRDefault="00303EA2" w:rsidP="00F03CB7">
            <w:pPr>
              <w:spacing w:after="0"/>
              <w:rPr>
                <w:rFonts w:ascii="Arial" w:hAnsi="Arial" w:cs="Arial"/>
                <w:szCs w:val="16"/>
              </w:rPr>
            </w:pPr>
            <w:r w:rsidRPr="00F03CB7">
              <w:rPr>
                <w:rFonts w:ascii="Arial" w:hAnsi="Arial" w:cs="Arial"/>
                <w:szCs w:val="16"/>
              </w:rPr>
              <w:t>TSG CT WG1 Chairman Atle Monrad</w:t>
            </w:r>
          </w:p>
        </w:tc>
        <w:tc>
          <w:tcPr>
            <w:tcW w:w="885" w:type="dxa"/>
            <w:tcBorders>
              <w:top w:val="single" w:sz="4" w:space="0" w:color="auto"/>
              <w:bottom w:val="nil"/>
            </w:tcBorders>
            <w:shd w:val="clear" w:color="auto" w:fill="00FFFF"/>
          </w:tcPr>
          <w:p w:rsidR="00303EA2" w:rsidRPr="00F03CB7" w:rsidRDefault="00303EA2"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tcPr>
          <w:p w:rsidR="00303EA2" w:rsidRPr="000472D1" w:rsidRDefault="00303EA2" w:rsidP="007A5D91">
            <w:pPr>
              <w:spacing w:after="0"/>
              <w:rPr>
                <w:rFonts w:ascii="Arial" w:hAnsi="Arial" w:cs="Arial"/>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CP-150494</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draft C1-93 report</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MCC</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tcPr>
          <w:p w:rsidR="00303EA2" w:rsidRPr="000472D1" w:rsidRDefault="00303EA2" w:rsidP="007A5D91">
            <w:pPr>
              <w:spacing w:after="0"/>
              <w:rPr>
                <w:rFonts w:ascii="Arial" w:hAnsi="Arial" w:cs="Arial"/>
                <w:bCs/>
                <w:lang w:val="en-US"/>
              </w:rPr>
            </w:pPr>
          </w:p>
        </w:tc>
        <w:tc>
          <w:tcPr>
            <w:tcW w:w="851" w:type="dxa"/>
            <w:tcBorders>
              <w:top w:val="nil"/>
              <w:bottom w:val="nil"/>
            </w:tcBorders>
          </w:tcPr>
          <w:p w:rsidR="00303EA2" w:rsidRPr="000472D1" w:rsidRDefault="00303EA2" w:rsidP="007A5D91">
            <w:pPr>
              <w:spacing w:after="0"/>
              <w:rPr>
                <w:rFonts w:ascii="Arial" w:hAnsi="Arial" w:cs="Arial"/>
                <w:lang w:val="en-US"/>
              </w:rPr>
            </w:pPr>
          </w:p>
        </w:tc>
        <w:tc>
          <w:tcPr>
            <w:tcW w:w="3969" w:type="dxa"/>
            <w:tcBorders>
              <w:top w:val="nil"/>
              <w:bottom w:val="nil"/>
            </w:tcBorders>
          </w:tcPr>
          <w:p w:rsidR="00303EA2" w:rsidRPr="000472D1" w:rsidRDefault="00303EA2" w:rsidP="007A5D91">
            <w:pPr>
              <w:spacing w:after="0"/>
              <w:rPr>
                <w:rFonts w:ascii="Arial" w:hAnsi="Arial" w:cs="Arial"/>
              </w:rPr>
            </w:pPr>
          </w:p>
        </w:tc>
        <w:tc>
          <w:tcPr>
            <w:tcW w:w="1383" w:type="dxa"/>
            <w:gridSpan w:val="2"/>
            <w:tcBorders>
              <w:top w:val="nil"/>
              <w:bottom w:val="nil"/>
            </w:tcBorders>
          </w:tcPr>
          <w:p w:rsidR="00303EA2" w:rsidRPr="000472D1" w:rsidRDefault="00303EA2" w:rsidP="007A5D91">
            <w:pPr>
              <w:spacing w:after="0"/>
              <w:rPr>
                <w:rFonts w:ascii="Arial" w:hAnsi="Arial" w:cs="Arial"/>
                <w:color w:val="000000"/>
                <w:lang w:val="en-US"/>
              </w:rPr>
            </w:pPr>
          </w:p>
        </w:tc>
        <w:tc>
          <w:tcPr>
            <w:tcW w:w="885" w:type="dxa"/>
            <w:tcBorders>
              <w:top w:val="nil"/>
              <w:bottom w:val="nil"/>
            </w:tcBorders>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tcPr>
          <w:p w:rsidR="00303EA2" w:rsidRPr="000472D1" w:rsidRDefault="00303EA2"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CP-150459</w:t>
            </w:r>
          </w:p>
        </w:tc>
        <w:tc>
          <w:tcPr>
            <w:tcW w:w="3969"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 status report to TSG CT#69</w:t>
            </w:r>
          </w:p>
        </w:tc>
        <w:tc>
          <w:tcPr>
            <w:tcW w:w="1383" w:type="dxa"/>
            <w:gridSpan w:val="2"/>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 Chairman</w:t>
            </w:r>
          </w:p>
        </w:tc>
        <w:tc>
          <w:tcPr>
            <w:tcW w:w="885"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tcPr>
          <w:p w:rsidR="00303EA2" w:rsidRPr="000472D1" w:rsidRDefault="00303EA2" w:rsidP="00E7720B">
            <w:pPr>
              <w:spacing w:after="0"/>
              <w:rPr>
                <w:rFonts w:ascii="Arial" w:hAnsi="Arial" w:cs="Arial"/>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CP-150460</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 Meeting reports after TSG CT#68</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 Secretary</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8C5A05">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tcPr>
          <w:p w:rsidR="00303EA2" w:rsidRPr="000472D1" w:rsidRDefault="00303EA2" w:rsidP="00E7720B">
            <w:pPr>
              <w:spacing w:after="0"/>
              <w:rPr>
                <w:rFonts w:ascii="Arial" w:hAnsi="Arial" w:cs="Arial"/>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CP-150461</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List of CR Packs and Work Items from CT WG3 to TSG CT#69</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 Secretary</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8C5A05">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tcPr>
          <w:p w:rsidR="00303EA2" w:rsidRPr="000472D1" w:rsidRDefault="00303EA2" w:rsidP="00E7720B">
            <w:pPr>
              <w:spacing w:after="0"/>
              <w:rPr>
                <w:rFonts w:ascii="Arial" w:hAnsi="Arial" w:cs="Arial"/>
                <w:bCs/>
                <w:lang w:val="en-US"/>
              </w:rPr>
            </w:pPr>
          </w:p>
        </w:tc>
        <w:tc>
          <w:tcPr>
            <w:tcW w:w="851" w:type="dxa"/>
            <w:tcBorders>
              <w:top w:val="nil"/>
              <w:bottom w:val="nil"/>
            </w:tcBorders>
            <w:shd w:val="clear" w:color="auto" w:fill="FFFFFF"/>
          </w:tcPr>
          <w:p w:rsidR="00303EA2" w:rsidRPr="00F03CB7" w:rsidRDefault="00303EA2" w:rsidP="00F03CB7">
            <w:pPr>
              <w:spacing w:after="0"/>
              <w:rPr>
                <w:rFonts w:ascii="Arial" w:hAnsi="Arial" w:cs="Arial"/>
                <w:szCs w:val="22"/>
              </w:rPr>
            </w:pPr>
            <w:r w:rsidRPr="00336C84">
              <w:rPr>
                <w:rFonts w:ascii="Arial" w:hAnsi="Arial" w:cs="Arial"/>
                <w:szCs w:val="22"/>
              </w:rPr>
              <w:t>CP-150489</w:t>
            </w:r>
          </w:p>
        </w:tc>
        <w:tc>
          <w:tcPr>
            <w:tcW w:w="3969" w:type="dxa"/>
            <w:tcBorders>
              <w:top w:val="nil"/>
              <w:bottom w:val="nil"/>
            </w:tcBorders>
            <w:shd w:val="clear" w:color="auto" w:fill="FFFFFF"/>
          </w:tcPr>
          <w:p w:rsidR="00303EA2" w:rsidRPr="00F03CB7" w:rsidRDefault="00303EA2" w:rsidP="00F03CB7">
            <w:pPr>
              <w:spacing w:after="0"/>
              <w:rPr>
                <w:rFonts w:ascii="Arial" w:hAnsi="Arial" w:cs="Arial"/>
                <w:szCs w:val="16"/>
              </w:rPr>
            </w:pPr>
            <w:r w:rsidRPr="00F03CB7">
              <w:rPr>
                <w:rFonts w:ascii="Arial" w:hAnsi="Arial" w:cs="Arial"/>
                <w:szCs w:val="16"/>
              </w:rPr>
              <w:t>Summary of SA dependencies (for CT report to SA)</w:t>
            </w:r>
          </w:p>
        </w:tc>
        <w:tc>
          <w:tcPr>
            <w:tcW w:w="1383" w:type="dxa"/>
            <w:gridSpan w:val="2"/>
            <w:tcBorders>
              <w:top w:val="nil"/>
              <w:bottom w:val="nil"/>
            </w:tcBorders>
            <w:shd w:val="clear" w:color="auto" w:fill="FFFFFF"/>
          </w:tcPr>
          <w:p w:rsidR="00303EA2" w:rsidRPr="00F03CB7" w:rsidRDefault="00303EA2" w:rsidP="00F03CB7">
            <w:pPr>
              <w:spacing w:after="0"/>
              <w:rPr>
                <w:rFonts w:ascii="Arial" w:hAnsi="Arial" w:cs="Arial"/>
                <w:szCs w:val="16"/>
              </w:rPr>
            </w:pPr>
            <w:r w:rsidRPr="00F03CB7">
              <w:rPr>
                <w:rFonts w:ascii="Arial" w:hAnsi="Arial" w:cs="Arial"/>
                <w:szCs w:val="16"/>
              </w:rPr>
              <w:t>CT WG3 Chairman</w:t>
            </w:r>
          </w:p>
        </w:tc>
        <w:tc>
          <w:tcPr>
            <w:tcW w:w="885" w:type="dxa"/>
            <w:tcBorders>
              <w:top w:val="nil"/>
              <w:bottom w:val="nil"/>
            </w:tcBorders>
            <w:shd w:val="clear" w:color="auto" w:fill="FFFFFF"/>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FF"/>
          </w:tcPr>
          <w:p w:rsidR="008C5A05" w:rsidRDefault="008C5A05" w:rsidP="00F03CB7">
            <w:pPr>
              <w:spacing w:after="0"/>
              <w:rPr>
                <w:rFonts w:ascii="Arial" w:hAnsi="Arial" w:cs="Arial"/>
                <w:lang w:val="en-US"/>
              </w:rPr>
            </w:pPr>
            <w:r>
              <w:rPr>
                <w:rFonts w:ascii="Arial" w:hAnsi="Arial" w:cs="Arial"/>
                <w:lang w:val="en-US"/>
              </w:rPr>
              <w:t>Withdrawn</w:t>
            </w:r>
          </w:p>
          <w:p w:rsidR="00303EA2" w:rsidRPr="00F03CB7" w:rsidRDefault="00303EA2" w:rsidP="00F03CB7">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tcPr>
          <w:p w:rsidR="00303EA2" w:rsidRPr="000472D1" w:rsidRDefault="00303EA2" w:rsidP="00E7720B">
            <w:pPr>
              <w:spacing w:after="0"/>
              <w:rPr>
                <w:rFonts w:ascii="Arial" w:hAnsi="Arial" w:cs="Arial"/>
                <w:bCs/>
                <w:lang w:val="en-US"/>
              </w:rPr>
            </w:pPr>
          </w:p>
        </w:tc>
        <w:tc>
          <w:tcPr>
            <w:tcW w:w="851" w:type="dxa"/>
            <w:tcBorders>
              <w:top w:val="nil"/>
              <w:bottom w:val="nil"/>
            </w:tcBorders>
          </w:tcPr>
          <w:p w:rsidR="00303EA2" w:rsidRPr="000472D1" w:rsidRDefault="00303EA2" w:rsidP="00E7720B">
            <w:pPr>
              <w:spacing w:after="0"/>
              <w:rPr>
                <w:rFonts w:ascii="Arial" w:hAnsi="Arial" w:cs="Arial"/>
                <w:lang w:val="en-US"/>
              </w:rPr>
            </w:pPr>
          </w:p>
        </w:tc>
        <w:tc>
          <w:tcPr>
            <w:tcW w:w="3969" w:type="dxa"/>
            <w:tcBorders>
              <w:top w:val="nil"/>
              <w:bottom w:val="nil"/>
            </w:tcBorders>
          </w:tcPr>
          <w:p w:rsidR="00303EA2" w:rsidRPr="000472D1" w:rsidRDefault="00303EA2" w:rsidP="00E7720B">
            <w:pPr>
              <w:spacing w:after="0"/>
              <w:rPr>
                <w:rFonts w:ascii="Arial" w:hAnsi="Arial" w:cs="Arial"/>
              </w:rPr>
            </w:pPr>
          </w:p>
        </w:tc>
        <w:tc>
          <w:tcPr>
            <w:tcW w:w="1383" w:type="dxa"/>
            <w:gridSpan w:val="2"/>
            <w:tcBorders>
              <w:top w:val="nil"/>
              <w:bottom w:val="nil"/>
            </w:tcBorders>
          </w:tcPr>
          <w:p w:rsidR="00303EA2" w:rsidRPr="000472D1" w:rsidRDefault="00303EA2" w:rsidP="00E7720B">
            <w:pPr>
              <w:spacing w:after="0"/>
              <w:rPr>
                <w:rFonts w:ascii="Arial" w:hAnsi="Arial" w:cs="Arial"/>
                <w:color w:val="000000"/>
                <w:lang w:val="en-US"/>
              </w:rPr>
            </w:pPr>
          </w:p>
        </w:tc>
        <w:tc>
          <w:tcPr>
            <w:tcW w:w="885" w:type="dxa"/>
            <w:tcBorders>
              <w:top w:val="nil"/>
              <w:bottom w:val="nil"/>
            </w:tcBorders>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E7720B">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303EA2">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CP-150420</w:t>
            </w:r>
          </w:p>
        </w:tc>
        <w:tc>
          <w:tcPr>
            <w:tcW w:w="3969"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CT4 Status report</w:t>
            </w:r>
          </w:p>
        </w:tc>
        <w:tc>
          <w:tcPr>
            <w:tcW w:w="1383" w:type="dxa"/>
            <w:gridSpan w:val="2"/>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CT4 Chairman</w:t>
            </w:r>
          </w:p>
        </w:tc>
        <w:tc>
          <w:tcPr>
            <w:tcW w:w="885"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F03CB7" w:rsidRDefault="00303EA2" w:rsidP="00F03CB7">
            <w:pPr>
              <w:spacing w:after="0"/>
              <w:rPr>
                <w:rFonts w:ascii="Arial" w:eastAsia="MS Mincho" w:hAnsi="Arial" w:cs="Arial"/>
              </w:rPr>
            </w:pP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CP-150421</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CT4 meeting reports after previous Plenary</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MCC</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303EA2">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tcPr>
          <w:p w:rsidR="00303EA2" w:rsidRPr="000472D1" w:rsidRDefault="00303EA2"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CP-150538</w:t>
            </w:r>
          </w:p>
        </w:tc>
        <w:tc>
          <w:tcPr>
            <w:tcW w:w="3969"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WG6 status report _x00B_to TSG CT #69</w:t>
            </w:r>
          </w:p>
        </w:tc>
        <w:tc>
          <w:tcPr>
            <w:tcW w:w="1383" w:type="dxa"/>
            <w:gridSpan w:val="2"/>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WG6 Chairman</w:t>
            </w:r>
          </w:p>
        </w:tc>
        <w:tc>
          <w:tcPr>
            <w:tcW w:w="885"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F03CB7" w:rsidRDefault="00303EA2" w:rsidP="00F03CB7">
            <w:pPr>
              <w:spacing w:after="0"/>
              <w:rPr>
                <w:rFonts w:ascii="Arial" w:eastAsia="MS Mincho" w:hAnsi="Arial" w:cs="Arial"/>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CP-150539</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CT6 #77 draft meeting report</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CT6 Secretary</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eastAsia="MS Mincho" w:hAnsi="Arial" w:cs="Arial"/>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CP-150540</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List of CR Packs and Work Items from CT WG6 to TSG CT#69</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WG6 Chairman</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9D154B" w:rsidTr="008763D5">
        <w:trPr>
          <w:cantSplit/>
        </w:trPr>
        <w:tc>
          <w:tcPr>
            <w:tcW w:w="851" w:type="dxa"/>
            <w:tcBorders>
              <w:left w:val="single" w:sz="18" w:space="0" w:color="auto"/>
              <w:bottom w:val="single" w:sz="4" w:space="0" w:color="auto"/>
            </w:tcBorders>
          </w:tcPr>
          <w:p w:rsidR="00303EA2" w:rsidRPr="000472D1" w:rsidRDefault="00303EA2"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03EA2" w:rsidRPr="000472D1" w:rsidRDefault="00303EA2"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3969"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885"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03EA2" w:rsidRPr="009D154B" w:rsidRDefault="00303EA2" w:rsidP="007A5D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03EA2" w:rsidRPr="000472D1" w:rsidTr="00B65616">
        <w:trPr>
          <w:cantSplit/>
        </w:trPr>
        <w:tc>
          <w:tcPr>
            <w:tcW w:w="851" w:type="dxa"/>
            <w:tcBorders>
              <w:top w:val="single" w:sz="18"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0472D1"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lang w:val="en-US"/>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EB09D8">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tcPr>
          <w:p w:rsidR="00303EA2" w:rsidRPr="000472D1" w:rsidRDefault="00303EA2" w:rsidP="007A5D91">
            <w:pPr>
              <w:spacing w:after="0"/>
              <w:rPr>
                <w:rFonts w:ascii="Arial" w:hAnsi="Arial" w:cs="Arial"/>
                <w:b/>
                <w:bCs/>
                <w:lang w:val="en-US"/>
              </w:rPr>
            </w:pPr>
          </w:p>
        </w:tc>
        <w:tc>
          <w:tcPr>
            <w:tcW w:w="851" w:type="dxa"/>
            <w:tcBorders>
              <w:top w:val="nil"/>
              <w:bottom w:val="nil"/>
            </w:tcBorders>
          </w:tcPr>
          <w:p w:rsidR="00303EA2" w:rsidRPr="000472D1" w:rsidRDefault="00303EA2" w:rsidP="007A5D91">
            <w:pPr>
              <w:spacing w:after="0"/>
              <w:rPr>
                <w:rFonts w:ascii="Arial" w:hAnsi="Arial" w:cs="Arial"/>
                <w:color w:val="000000"/>
                <w:lang w:val="en-US"/>
              </w:rPr>
            </w:pPr>
          </w:p>
        </w:tc>
        <w:tc>
          <w:tcPr>
            <w:tcW w:w="3969" w:type="dxa"/>
            <w:tcBorders>
              <w:top w:val="nil"/>
              <w:bottom w:val="nil"/>
            </w:tcBorders>
          </w:tcPr>
          <w:p w:rsidR="00303EA2" w:rsidRPr="000472D1" w:rsidRDefault="00303EA2" w:rsidP="007A5D91">
            <w:pPr>
              <w:spacing w:after="0"/>
              <w:rPr>
                <w:rFonts w:ascii="Arial" w:hAnsi="Arial" w:cs="Arial"/>
                <w:lang w:val="en-US"/>
              </w:rPr>
            </w:pPr>
          </w:p>
        </w:tc>
        <w:tc>
          <w:tcPr>
            <w:tcW w:w="1383" w:type="dxa"/>
            <w:gridSpan w:val="2"/>
            <w:tcBorders>
              <w:top w:val="nil"/>
              <w:bottom w:val="nil"/>
            </w:tcBorders>
          </w:tcPr>
          <w:p w:rsidR="00303EA2" w:rsidRPr="000472D1" w:rsidRDefault="00303EA2" w:rsidP="007A5D91">
            <w:pPr>
              <w:spacing w:after="0"/>
              <w:rPr>
                <w:rFonts w:ascii="Arial" w:hAnsi="Arial" w:cs="Arial"/>
                <w:color w:val="000000"/>
                <w:lang w:val="en-US"/>
              </w:rPr>
            </w:pPr>
          </w:p>
        </w:tc>
        <w:tc>
          <w:tcPr>
            <w:tcW w:w="885" w:type="dxa"/>
            <w:tcBorders>
              <w:top w:val="nil"/>
              <w:bottom w:val="nil"/>
            </w:tcBorders>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0472D1" w:rsidTr="00303EA2">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Release 8 and earlier</w:t>
            </w:r>
          </w:p>
          <w:p w:rsidR="00303EA2" w:rsidRPr="000472D1" w:rsidRDefault="00303EA2"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03EA2" w:rsidRPr="000472D1" w:rsidRDefault="00303EA2"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CP-150462</w:t>
            </w:r>
          </w:p>
        </w:tc>
        <w:tc>
          <w:tcPr>
            <w:tcW w:w="3969"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IMS-CCR-IWCS</w:t>
            </w:r>
          </w:p>
        </w:tc>
        <w:tc>
          <w:tcPr>
            <w:tcW w:w="1383" w:type="dxa"/>
            <w:gridSpan w:val="2"/>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303EA2" w:rsidRPr="00F03CB7" w:rsidRDefault="00303EA2" w:rsidP="00F03CB7">
            <w:pPr>
              <w:spacing w:after="0"/>
              <w:rPr>
                <w:rFonts w:ascii="Arial" w:hAnsi="Arial" w:cs="Arial"/>
              </w:rPr>
            </w:pP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CP-150463</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ICSRA</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rPr>
            </w:pP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CP-150503</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MAINT_R2</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303EA2" w:rsidRPr="000472D1" w:rsidRDefault="00303EA2" w:rsidP="009337E3">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303EA2" w:rsidRPr="000472D1" w:rsidTr="00303EA2">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Rel-9</w:t>
            </w:r>
          </w:p>
          <w:p w:rsidR="00303EA2" w:rsidRPr="000472D1" w:rsidRDefault="00303EA2"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237F3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210513">
            <w:pPr>
              <w:spacing w:after="0"/>
              <w:rPr>
                <w:rFonts w:ascii="Arial" w:hAnsi="Arial" w:cs="Arial"/>
              </w:rPr>
            </w:pPr>
          </w:p>
        </w:tc>
        <w:tc>
          <w:tcPr>
            <w:tcW w:w="851"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CP-150464</w:t>
            </w:r>
          </w:p>
        </w:tc>
        <w:tc>
          <w:tcPr>
            <w:tcW w:w="3969"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MBMS_EPS</w:t>
            </w:r>
          </w:p>
        </w:tc>
        <w:tc>
          <w:tcPr>
            <w:tcW w:w="1383" w:type="dxa"/>
            <w:gridSpan w:val="2"/>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237F3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210513">
            <w:pPr>
              <w:spacing w:after="0"/>
              <w:rPr>
                <w:rFonts w:ascii="Arial" w:hAnsi="Arial" w:cs="Arial"/>
              </w:rPr>
            </w:pPr>
          </w:p>
        </w:tc>
        <w:tc>
          <w:tcPr>
            <w:tcW w:w="851" w:type="dxa"/>
            <w:tcBorders>
              <w:top w:val="nil"/>
              <w:bottom w:val="nil"/>
            </w:tcBorders>
            <w:shd w:val="clear" w:color="auto" w:fill="auto"/>
          </w:tcPr>
          <w:p w:rsidR="00303EA2" w:rsidRPr="000472D1" w:rsidRDefault="00303EA2" w:rsidP="00210513">
            <w:pPr>
              <w:spacing w:after="0"/>
              <w:rPr>
                <w:rFonts w:ascii="Arial" w:hAnsi="Arial" w:cs="Arial"/>
              </w:rPr>
            </w:pPr>
          </w:p>
        </w:tc>
        <w:tc>
          <w:tcPr>
            <w:tcW w:w="3969" w:type="dxa"/>
            <w:tcBorders>
              <w:top w:val="nil"/>
              <w:bottom w:val="nil"/>
            </w:tcBorders>
            <w:shd w:val="clear" w:color="auto" w:fill="auto"/>
          </w:tcPr>
          <w:p w:rsidR="00303EA2" w:rsidRPr="000472D1" w:rsidRDefault="00303EA2" w:rsidP="00210513">
            <w:pPr>
              <w:spacing w:after="0"/>
              <w:rPr>
                <w:rFonts w:ascii="Arial" w:hAnsi="Arial" w:cs="Arial"/>
              </w:rPr>
            </w:pPr>
          </w:p>
        </w:tc>
        <w:tc>
          <w:tcPr>
            <w:tcW w:w="1383" w:type="dxa"/>
            <w:gridSpan w:val="2"/>
            <w:tcBorders>
              <w:top w:val="nil"/>
              <w:bottom w:val="nil"/>
            </w:tcBorders>
            <w:shd w:val="clear" w:color="auto" w:fill="auto"/>
          </w:tcPr>
          <w:p w:rsidR="00303EA2" w:rsidRPr="000472D1" w:rsidRDefault="00303EA2" w:rsidP="00210513">
            <w:pPr>
              <w:spacing w:after="0"/>
              <w:rPr>
                <w:rFonts w:ascii="Arial" w:hAnsi="Arial" w:cs="Arial"/>
              </w:rPr>
            </w:pPr>
          </w:p>
        </w:tc>
        <w:tc>
          <w:tcPr>
            <w:tcW w:w="885" w:type="dxa"/>
            <w:tcBorders>
              <w:top w:val="nil"/>
              <w:bottom w:val="nil"/>
            </w:tcBorders>
            <w:shd w:val="clear" w:color="auto" w:fill="auto"/>
          </w:tcPr>
          <w:p w:rsidR="00303EA2" w:rsidRPr="000472D1" w:rsidRDefault="00303EA2"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237F3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F37C8">
            <w:pPr>
              <w:spacing w:after="0"/>
              <w:rPr>
                <w:rFonts w:ascii="Arial" w:hAnsi="Arial" w:cs="Arial"/>
                <w:b/>
                <w:bCs/>
                <w:lang w:val="en-US"/>
              </w:rPr>
            </w:pPr>
          </w:p>
        </w:tc>
        <w:tc>
          <w:tcPr>
            <w:tcW w:w="2126" w:type="dxa"/>
            <w:tcBorders>
              <w:top w:val="nil"/>
              <w:bottom w:val="nil"/>
            </w:tcBorders>
          </w:tcPr>
          <w:p w:rsidR="00303EA2" w:rsidRPr="000472D1" w:rsidRDefault="00303EA2" w:rsidP="006F37C8">
            <w:pPr>
              <w:spacing w:after="0"/>
              <w:rPr>
                <w:rFonts w:ascii="Arial" w:hAnsi="Arial" w:cs="Arial"/>
                <w:b/>
                <w:bCs/>
                <w:lang w:val="en-US"/>
              </w:rPr>
            </w:pPr>
          </w:p>
        </w:tc>
        <w:tc>
          <w:tcPr>
            <w:tcW w:w="851" w:type="dxa"/>
            <w:tcBorders>
              <w:top w:val="nil"/>
              <w:bottom w:val="nil"/>
            </w:tcBorders>
          </w:tcPr>
          <w:p w:rsidR="00303EA2" w:rsidRPr="000472D1" w:rsidRDefault="00303EA2" w:rsidP="006F37C8">
            <w:pPr>
              <w:spacing w:after="0"/>
              <w:rPr>
                <w:rFonts w:ascii="Arial" w:hAnsi="Arial" w:cs="Arial"/>
                <w:color w:val="000000"/>
                <w:lang w:val="en-US"/>
              </w:rPr>
            </w:pPr>
          </w:p>
        </w:tc>
        <w:tc>
          <w:tcPr>
            <w:tcW w:w="3969" w:type="dxa"/>
            <w:tcBorders>
              <w:top w:val="nil"/>
              <w:bottom w:val="nil"/>
            </w:tcBorders>
          </w:tcPr>
          <w:p w:rsidR="00303EA2" w:rsidRPr="000472D1" w:rsidRDefault="00303EA2" w:rsidP="006F37C8">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6F37C8">
            <w:pPr>
              <w:spacing w:after="0"/>
              <w:rPr>
                <w:rFonts w:ascii="Arial" w:hAnsi="Arial" w:cs="Arial"/>
                <w:color w:val="000000"/>
                <w:lang w:val="en-US"/>
              </w:rPr>
            </w:pPr>
          </w:p>
        </w:tc>
        <w:tc>
          <w:tcPr>
            <w:tcW w:w="885" w:type="dxa"/>
            <w:tcBorders>
              <w:top w:val="nil"/>
              <w:bottom w:val="nil"/>
            </w:tcBorders>
          </w:tcPr>
          <w:p w:rsidR="00303EA2" w:rsidRPr="000472D1" w:rsidRDefault="00303EA2" w:rsidP="006F37C8">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6F37C8">
            <w:pPr>
              <w:spacing w:after="0"/>
              <w:rPr>
                <w:rFonts w:ascii="Arial" w:hAnsi="Arial" w:cs="Arial"/>
                <w:lang w:val="en-US"/>
              </w:rPr>
            </w:pPr>
          </w:p>
        </w:tc>
      </w:tr>
      <w:tr w:rsidR="00303EA2" w:rsidRPr="000472D1" w:rsidTr="00303EA2">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03EA2" w:rsidRPr="000472D1" w:rsidRDefault="00303EA2" w:rsidP="003D32A6">
            <w:pPr>
              <w:spacing w:after="0"/>
              <w:rPr>
                <w:rFonts w:ascii="Arial" w:hAnsi="Arial" w:cs="Arial"/>
                <w:b/>
                <w:bCs/>
                <w:lang w:val="en-US"/>
              </w:rPr>
            </w:pPr>
            <w:r w:rsidRPr="000472D1">
              <w:rPr>
                <w:rFonts w:ascii="Arial" w:hAnsi="Arial" w:cs="Arial"/>
                <w:b/>
                <w:bCs/>
                <w:lang w:val="en-US"/>
              </w:rPr>
              <w:t xml:space="preserve">Release 10 </w:t>
            </w:r>
          </w:p>
          <w:p w:rsidR="00303EA2" w:rsidRPr="000472D1" w:rsidRDefault="00303EA2"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03EA2" w:rsidRPr="000472D1" w:rsidRDefault="00303EA2"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03EA2" w:rsidRPr="000472D1" w:rsidTr="00303EA2">
        <w:trPr>
          <w:cantSplit/>
        </w:trPr>
        <w:tc>
          <w:tcPr>
            <w:tcW w:w="851" w:type="dxa"/>
            <w:tcBorders>
              <w:top w:val="nil"/>
              <w:left w:val="single" w:sz="18" w:space="0" w:color="auto"/>
              <w:bottom w:val="nil"/>
            </w:tcBorders>
          </w:tcPr>
          <w:p w:rsidR="00303EA2" w:rsidRPr="000472D1" w:rsidRDefault="00303EA2" w:rsidP="003F21E6">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CP-150465</w:t>
            </w:r>
          </w:p>
        </w:tc>
        <w:tc>
          <w:tcPr>
            <w:tcW w:w="3969"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NNI_DV</w:t>
            </w:r>
          </w:p>
        </w:tc>
        <w:tc>
          <w:tcPr>
            <w:tcW w:w="1383" w:type="dxa"/>
            <w:gridSpan w:val="2"/>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303EA2" w:rsidRPr="00F03CB7" w:rsidRDefault="00303EA2" w:rsidP="00F03CB7">
            <w:pPr>
              <w:spacing w:after="0"/>
              <w:rPr>
                <w:rFonts w:ascii="Arial" w:hAnsi="Arial" w:cs="Arial"/>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3F21E6">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3F21E6">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3F21E6">
            <w:pPr>
              <w:spacing w:after="0"/>
              <w:rPr>
                <w:rFonts w:ascii="Arial" w:hAnsi="Arial" w:cs="Arial"/>
                <w:b/>
              </w:rPr>
            </w:pPr>
          </w:p>
        </w:tc>
        <w:tc>
          <w:tcPr>
            <w:tcW w:w="851"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3969"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1383" w:type="dxa"/>
            <w:gridSpan w:val="2"/>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885" w:type="dxa"/>
            <w:tcBorders>
              <w:top w:val="nil"/>
              <w:bottom w:val="single" w:sz="4" w:space="0" w:color="auto"/>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303EA2">
        <w:trPr>
          <w:cantSplit/>
        </w:trPr>
        <w:tc>
          <w:tcPr>
            <w:tcW w:w="851" w:type="dxa"/>
            <w:tcBorders>
              <w:top w:val="single" w:sz="18" w:space="0" w:color="auto"/>
              <w:left w:val="single" w:sz="18" w:space="0" w:color="auto"/>
              <w:bottom w:val="single" w:sz="18" w:space="0" w:color="auto"/>
            </w:tcBorders>
            <w:shd w:val="clear" w:color="auto" w:fill="E0E0E0"/>
          </w:tcPr>
          <w:p w:rsidR="00303EA2" w:rsidRPr="000472D1" w:rsidRDefault="00303EA2"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03EA2" w:rsidRPr="000472D1" w:rsidRDefault="00303EA2"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303EA2" w:rsidRPr="000472D1" w:rsidRDefault="00303EA2"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03EA2" w:rsidRPr="000472D1" w:rsidRDefault="00303EA2"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03EA2" w:rsidRPr="000472D1" w:rsidRDefault="00303EA2"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CP-150427</w:t>
            </w:r>
          </w:p>
        </w:tc>
        <w:tc>
          <w:tcPr>
            <w:tcW w:w="3969"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Corrections on CT aspects of VPLMN Autonomous CSG Roaming</w:t>
            </w:r>
          </w:p>
        </w:tc>
        <w:tc>
          <w:tcPr>
            <w:tcW w:w="1383" w:type="dxa"/>
            <w:gridSpan w:val="2"/>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CT4</w:t>
            </w:r>
          </w:p>
        </w:tc>
        <w:tc>
          <w:tcPr>
            <w:tcW w:w="885" w:type="dxa"/>
            <w:tcBorders>
              <w:top w:val="single" w:sz="18"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CP-150428</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Corrections on IMS</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CT4</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CP-150429</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Corrections on Reachability Aspects of SIMTC</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CT4</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CP-150466</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SAPP-CT WG3</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CP-150467</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SIMTC-Reach</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CP-150468</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NWK-PL2IMS-CT</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CP-150469</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IOC</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CP-150504</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IOC</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CP-150505</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TEI11 - non-IMS-related CRs</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CP-150506</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TEI11 - IMS-related CRs</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0070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0070EC">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0070EC">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0070E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0070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0070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0070EC">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0070EC">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0070EC">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Release 12</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03EA2" w:rsidRPr="000472D1" w:rsidTr="00F03CB7">
        <w:trPr>
          <w:cantSplit/>
        </w:trPr>
        <w:tc>
          <w:tcPr>
            <w:tcW w:w="851" w:type="dxa"/>
            <w:tcBorders>
              <w:top w:val="single" w:sz="4" w:space="0" w:color="auto"/>
              <w:left w:val="single" w:sz="18" w:space="0" w:color="auto"/>
              <w:bottom w:val="single" w:sz="4" w:space="0" w:color="auto"/>
            </w:tcBorders>
          </w:tcPr>
          <w:p w:rsidR="00303EA2" w:rsidRPr="000472D1" w:rsidRDefault="00303EA2" w:rsidP="00C773FD">
            <w:pPr>
              <w:spacing w:after="0"/>
              <w:rPr>
                <w:rFonts w:ascii="Arial" w:hAnsi="Arial" w:cs="Arial"/>
                <w:b/>
                <w:bCs/>
                <w:lang w:val="en-US"/>
              </w:rPr>
            </w:pPr>
            <w:r w:rsidRPr="000472D1">
              <w:rPr>
                <w:rFonts w:ascii="Arial" w:hAnsi="Arial" w:cs="Arial"/>
                <w:b/>
                <w:bCs/>
                <w:lang w:val="en-US"/>
              </w:rPr>
              <w:t>12.1</w:t>
            </w:r>
          </w:p>
        </w:tc>
        <w:tc>
          <w:tcPr>
            <w:tcW w:w="2126" w:type="dxa"/>
            <w:tcBorders>
              <w:top w:val="single" w:sz="4" w:space="0" w:color="auto"/>
              <w:bottom w:val="single" w:sz="4" w:space="0" w:color="auto"/>
            </w:tcBorders>
          </w:tcPr>
          <w:p w:rsidR="00303EA2" w:rsidRPr="000472D1" w:rsidRDefault="00303EA2" w:rsidP="00C773FD">
            <w:pPr>
              <w:spacing w:after="0"/>
              <w:rPr>
                <w:rFonts w:ascii="Arial" w:hAnsi="Arial" w:cs="Arial"/>
                <w:b/>
                <w:bCs/>
                <w:lang w:val="en-US"/>
              </w:rPr>
            </w:pPr>
            <w:r w:rsidRPr="000472D1">
              <w:rPr>
                <w:rFonts w:ascii="Arial" w:hAnsi="Arial" w:cs="Arial"/>
                <w:b/>
                <w:bCs/>
                <w:lang w:val="en-US"/>
              </w:rPr>
              <w:t>New and revised WIDs for Rel-12</w:t>
            </w:r>
          </w:p>
        </w:tc>
        <w:tc>
          <w:tcPr>
            <w:tcW w:w="851" w:type="dxa"/>
            <w:tcBorders>
              <w:top w:val="single" w:sz="4" w:space="0" w:color="auto"/>
              <w:bottom w:val="single" w:sz="4" w:space="0" w:color="auto"/>
            </w:tcBorders>
          </w:tcPr>
          <w:p w:rsidR="00303EA2" w:rsidRPr="000472D1" w:rsidRDefault="00303EA2" w:rsidP="00C773FD">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C773FD">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C773FD">
            <w:pPr>
              <w:spacing w:after="0"/>
              <w:rPr>
                <w:rFonts w:ascii="Arial" w:hAnsi="Arial" w:cs="Arial"/>
                <w:color w:val="FF0000"/>
                <w:lang w:val="en-US"/>
              </w:rPr>
            </w:pPr>
            <w:r w:rsidRPr="000472D1">
              <w:rPr>
                <w:rFonts w:ascii="Arial" w:hAnsi="Arial" w:cs="Arial"/>
                <w:color w:val="FF0000"/>
                <w:lang w:val="en-US"/>
              </w:rPr>
              <w:t>Approval of new and revised Rel-12WIDs.</w:t>
            </w: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73FD">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73FD">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73FD">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73FD">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C773FD">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C773FD">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73FD">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73FD">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73FD">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73FD">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C773FD">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C773FD">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73FD">
            <w:pPr>
              <w:spacing w:after="0"/>
              <w:rPr>
                <w:rFonts w:ascii="Arial" w:hAnsi="Arial" w:cs="Arial"/>
                <w:b/>
                <w:bCs/>
                <w:lang w:val="en-US"/>
              </w:rPr>
            </w:pPr>
            <w:r w:rsidRPr="000472D1">
              <w:rPr>
                <w:rFonts w:ascii="Arial" w:hAnsi="Arial" w:cs="Arial"/>
                <w:b/>
                <w:bCs/>
                <w:lang w:val="en-US"/>
              </w:rPr>
              <w:t>12.2</w:t>
            </w:r>
          </w:p>
        </w:tc>
        <w:tc>
          <w:tcPr>
            <w:tcW w:w="2126"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b/>
                <w:bCs/>
                <w:lang w:val="en-US"/>
              </w:rPr>
            </w:pPr>
            <w:r w:rsidRPr="000472D1">
              <w:rPr>
                <w:rFonts w:ascii="Arial" w:hAnsi="Arial" w:cs="Arial"/>
                <w:b/>
              </w:rPr>
              <w:t>Rel-12 work planning</w:t>
            </w:r>
          </w:p>
        </w:tc>
        <w:tc>
          <w:tcPr>
            <w:tcW w:w="851"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C773FD">
            <w:pPr>
              <w:spacing w:after="0"/>
              <w:rPr>
                <w:rFonts w:ascii="Arial" w:hAnsi="Arial" w:cs="Arial"/>
                <w:color w:val="FF0000"/>
                <w:lang w:val="en-US"/>
              </w:rPr>
            </w:pPr>
            <w:r w:rsidRPr="000472D1">
              <w:rPr>
                <w:rFonts w:ascii="Arial" w:hAnsi="Arial" w:cs="Arial"/>
                <w:color w:val="FF0000"/>
                <w:lang w:val="en-US"/>
              </w:rPr>
              <w:t>Exception sheets and possible other topics WRT planning of Rel-12</w:t>
            </w:r>
          </w:p>
          <w:p w:rsidR="00303EA2" w:rsidRPr="000472D1" w:rsidRDefault="00303EA2" w:rsidP="00C773FD">
            <w:pPr>
              <w:spacing w:after="0"/>
              <w:rPr>
                <w:rFonts w:ascii="Arial" w:hAnsi="Arial" w:cs="Arial"/>
                <w:color w:val="FF0000"/>
                <w:lang w:val="en-US"/>
              </w:rPr>
            </w:pPr>
          </w:p>
          <w:p w:rsidR="00303EA2" w:rsidRPr="000472D1" w:rsidRDefault="00303EA2" w:rsidP="00C773FD">
            <w:pPr>
              <w:spacing w:after="0"/>
              <w:rPr>
                <w:rFonts w:ascii="Arial" w:hAnsi="Arial" w:cs="Arial"/>
                <w:lang w:val="en-US"/>
              </w:rPr>
            </w:pPr>
            <w:r w:rsidRPr="000472D1">
              <w:rPr>
                <w:rFonts w:ascii="Arial" w:hAnsi="Arial" w:cs="Arial"/>
                <w:color w:val="FF0000"/>
                <w:lang w:val="en-US"/>
              </w:rPr>
              <w:t>Are all aspects of all exceptions completed, or are there still some outstanding issues?</w:t>
            </w:r>
          </w:p>
        </w:tc>
      </w:tr>
      <w:tr w:rsidR="00303EA2" w:rsidRPr="000472D1" w:rsidTr="00B65616">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303EA2" w:rsidRPr="000472D1" w:rsidRDefault="00303EA2"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03EA2" w:rsidRPr="000472D1" w:rsidRDefault="00303EA2"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03EA2" w:rsidRPr="000472D1" w:rsidRDefault="00303EA2"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03EA2" w:rsidRPr="000472D1" w:rsidRDefault="00303EA2"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03EA2" w:rsidRPr="000472D1" w:rsidRDefault="00303EA2" w:rsidP="00C773FD">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C773FD">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C773F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C773FD">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C773FD">
            <w:pPr>
              <w:spacing w:after="0"/>
              <w:rPr>
                <w:rFonts w:ascii="Arial" w:hAnsi="Arial" w:cs="Arial"/>
                <w:lang w:val="en-US"/>
              </w:rPr>
            </w:pPr>
          </w:p>
        </w:tc>
      </w:tr>
      <w:tr w:rsidR="00303EA2" w:rsidRPr="000472D1" w:rsidTr="00303EA2">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73FD">
            <w:pPr>
              <w:spacing w:after="0"/>
              <w:rPr>
                <w:rFonts w:ascii="Arial" w:hAnsi="Arial" w:cs="Arial"/>
                <w:b/>
                <w:bCs/>
                <w:lang w:val="en-US"/>
              </w:rPr>
            </w:pPr>
            <w:r w:rsidRPr="000472D1">
              <w:rPr>
                <w:rFonts w:ascii="Arial" w:hAnsi="Arial" w:cs="Arial"/>
                <w:b/>
                <w:bCs/>
                <w:lang w:val="en-US"/>
              </w:rPr>
              <w:t>12.3</w:t>
            </w:r>
          </w:p>
        </w:tc>
        <w:tc>
          <w:tcPr>
            <w:tcW w:w="2126"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b/>
                <w:bCs/>
                <w:lang w:val="en-US"/>
              </w:rPr>
            </w:pPr>
            <w:r w:rsidRPr="000472D1">
              <w:rPr>
                <w:rFonts w:ascii="Arial" w:hAnsi="Arial" w:cs="Arial"/>
                <w:b/>
                <w:bCs/>
                <w:lang w:val="en-US"/>
              </w:rPr>
              <w:t xml:space="preserve">TEI12 </w:t>
            </w:r>
            <w:r w:rsidRPr="000472D1">
              <w:rPr>
                <w:rFonts w:ascii="Arial" w:hAnsi="Arial" w:cs="Arial"/>
                <w:b/>
                <w:bCs/>
                <w:color w:val="0000FF"/>
                <w:lang w:val="en-US"/>
              </w:rPr>
              <w:t>[TEI12]</w:t>
            </w:r>
          </w:p>
        </w:tc>
        <w:tc>
          <w:tcPr>
            <w:tcW w:w="851"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C773FD">
            <w:pPr>
              <w:spacing w:after="0"/>
              <w:rPr>
                <w:rFonts w:ascii="Arial" w:hAnsi="Arial" w:cs="Arial"/>
                <w:lang w:val="en-US"/>
              </w:rPr>
            </w:pPr>
          </w:p>
        </w:tc>
      </w:tr>
      <w:tr w:rsidR="00303EA2" w:rsidRPr="000472D1" w:rsidTr="00303EA2">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CP-150432</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Corrections on IMS</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CT4</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CP-150433</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Corrections on GTP</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CT4</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CP-150470</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IMS-CCR-IWCS, TEI12</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03EA2">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CP-150472</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TEI12</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CP-150490</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TEI12,SAES-St3-PCC</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CP-150511</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TEI12 - non-IMS-related CRs</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CP-150512</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TEI12 - IMS-related CRs</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CP-150560</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TEI12 (test specifications)</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CT6</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CP-150561</w:t>
            </w:r>
          </w:p>
        </w:tc>
        <w:tc>
          <w:tcPr>
            <w:tcW w:w="3969"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TEI12 (core specifications)</w:t>
            </w:r>
          </w:p>
        </w:tc>
        <w:tc>
          <w:tcPr>
            <w:tcW w:w="1383" w:type="dxa"/>
            <w:gridSpan w:val="2"/>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CT6</w:t>
            </w:r>
          </w:p>
        </w:tc>
        <w:tc>
          <w:tcPr>
            <w:tcW w:w="885" w:type="dxa"/>
            <w:tcBorders>
              <w:top w:val="single" w:sz="4" w:space="0" w:color="auto"/>
              <w:bottom w:val="single" w:sz="4" w:space="0" w:color="auto"/>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F03CB7">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492D20">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491E9E">
            <w:pPr>
              <w:spacing w:after="0"/>
              <w:rPr>
                <w:rFonts w:ascii="Arial" w:hAnsi="Arial" w:cs="Arial"/>
                <w:b/>
                <w:bCs/>
                <w:lang w:val="en-US"/>
              </w:rPr>
            </w:pPr>
            <w:r w:rsidRPr="000472D1">
              <w:rPr>
                <w:rFonts w:ascii="Arial" w:hAnsi="Arial" w:cs="Arial"/>
                <w:b/>
                <w:bCs/>
                <w:lang w:val="en-US"/>
              </w:rPr>
              <w:t>12.4</w:t>
            </w:r>
          </w:p>
        </w:tc>
        <w:tc>
          <w:tcPr>
            <w:tcW w:w="2126" w:type="dxa"/>
            <w:tcBorders>
              <w:top w:val="single" w:sz="4" w:space="0" w:color="auto"/>
              <w:bottom w:val="single" w:sz="4" w:space="0" w:color="auto"/>
            </w:tcBorders>
            <w:shd w:val="clear" w:color="auto" w:fill="auto"/>
          </w:tcPr>
          <w:p w:rsidR="00303EA2" w:rsidRPr="000472D1" w:rsidRDefault="00303EA2" w:rsidP="00491E9E">
            <w:pPr>
              <w:spacing w:after="0"/>
              <w:rPr>
                <w:rFonts w:ascii="Arial" w:hAnsi="Arial" w:cs="Arial"/>
                <w:b/>
                <w:snapToGrid w:val="0"/>
                <w:color w:val="000000"/>
                <w:lang w:val="en-US"/>
              </w:rPr>
            </w:pPr>
            <w:r w:rsidRPr="000472D1">
              <w:rPr>
                <w:rFonts w:ascii="Arial" w:hAnsi="Arial" w:cs="Arial"/>
                <w:b/>
                <w:snapToGrid w:val="0"/>
                <w:color w:val="000000"/>
                <w:lang w:val="en-US"/>
              </w:rPr>
              <w:t xml:space="preserve">SIPTO at the Local Network </w:t>
            </w:r>
            <w:r w:rsidRPr="000472D1">
              <w:rPr>
                <w:rFonts w:ascii="Arial" w:hAnsi="Arial" w:cs="Arial"/>
                <w:b/>
                <w:snapToGrid w:val="0"/>
                <w:color w:val="0000FF"/>
                <w:lang w:val="en-US"/>
              </w:rPr>
              <w:t>[LIMONET-SIPTO]</w:t>
            </w:r>
          </w:p>
        </w:tc>
        <w:tc>
          <w:tcPr>
            <w:tcW w:w="851" w:type="dxa"/>
            <w:tcBorders>
              <w:top w:val="single" w:sz="4" w:space="0" w:color="auto"/>
              <w:bottom w:val="single" w:sz="4" w:space="0" w:color="auto"/>
            </w:tcBorders>
            <w:shd w:val="clear" w:color="auto" w:fill="auto"/>
          </w:tcPr>
          <w:p w:rsidR="00303EA2" w:rsidRPr="000472D1" w:rsidRDefault="00303EA2" w:rsidP="00491E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491E9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491E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491E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491E9E">
            <w:pPr>
              <w:spacing w:after="0"/>
              <w:rPr>
                <w:rFonts w:ascii="Arial" w:hAnsi="Arial" w:cs="Arial"/>
                <w:lang w:val="en-US"/>
              </w:rPr>
            </w:pPr>
          </w:p>
        </w:tc>
      </w:tr>
      <w:tr w:rsidR="00303EA2" w:rsidRPr="000472D1" w:rsidTr="00492D20">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491E9E">
            <w:pPr>
              <w:spacing w:after="0"/>
              <w:rPr>
                <w:rFonts w:ascii="Arial" w:hAnsi="Arial" w:cs="Arial"/>
                <w:b/>
                <w:bCs/>
                <w:lang w:val="en-US"/>
              </w:rPr>
            </w:pPr>
          </w:p>
        </w:tc>
        <w:tc>
          <w:tcPr>
            <w:tcW w:w="851" w:type="dxa"/>
            <w:tcBorders>
              <w:top w:val="single" w:sz="4" w:space="0" w:color="auto"/>
              <w:bottom w:val="nil"/>
            </w:tcBorders>
            <w:shd w:val="clear" w:color="auto" w:fill="auto"/>
          </w:tcPr>
          <w:p w:rsidR="00303EA2" w:rsidRPr="000472D1" w:rsidRDefault="00303EA2" w:rsidP="00491E9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03EA2" w:rsidRPr="000472D1" w:rsidRDefault="00303EA2" w:rsidP="00491E9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03EA2" w:rsidRPr="000472D1" w:rsidRDefault="00303EA2" w:rsidP="00491E9E">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03EA2" w:rsidRPr="000472D1" w:rsidRDefault="00303EA2" w:rsidP="00491E9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03EA2" w:rsidRPr="000472D1" w:rsidRDefault="00303EA2" w:rsidP="00491E9E">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491E9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491E9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491E9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491E9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491E9E">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491E9E">
            <w:pPr>
              <w:spacing w:after="0"/>
              <w:rPr>
                <w:rFonts w:ascii="Arial" w:hAnsi="Arial" w:cs="Arial"/>
                <w:lang w:val="en-US"/>
              </w:rPr>
            </w:pPr>
          </w:p>
        </w:tc>
      </w:tr>
      <w:tr w:rsidR="00303EA2" w:rsidRPr="000472D1" w:rsidTr="00492D20">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B4467">
            <w:pPr>
              <w:spacing w:after="0"/>
              <w:rPr>
                <w:rFonts w:ascii="Arial" w:hAnsi="Arial" w:cs="Arial"/>
                <w:b/>
                <w:bCs/>
                <w:lang w:val="en-US"/>
              </w:rPr>
            </w:pPr>
            <w:r w:rsidRPr="000472D1">
              <w:rPr>
                <w:rFonts w:ascii="Arial" w:hAnsi="Arial" w:cs="Arial"/>
                <w:b/>
                <w:bCs/>
                <w:lang w:val="en-US"/>
              </w:rPr>
              <w:lastRenderedPageBreak/>
              <w:t>12.5</w:t>
            </w:r>
          </w:p>
        </w:tc>
        <w:tc>
          <w:tcPr>
            <w:tcW w:w="2126"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b/>
                <w:snapToGrid w:val="0"/>
                <w:color w:val="000000"/>
                <w:lang w:val="en-US"/>
              </w:rPr>
            </w:pPr>
            <w:r w:rsidRPr="000472D1">
              <w:rPr>
                <w:rFonts w:ascii="Arial" w:hAnsi="Arial" w:cs="Arial"/>
                <w:b/>
                <w:snapToGrid w:val="0"/>
                <w:color w:val="000000"/>
                <w:lang w:val="en-US"/>
              </w:rPr>
              <w:t>LIPA Mobility</w:t>
            </w:r>
          </w:p>
          <w:p w:rsidR="00303EA2" w:rsidRPr="000472D1" w:rsidRDefault="00303EA2" w:rsidP="006B4467">
            <w:pPr>
              <w:spacing w:after="0"/>
              <w:rPr>
                <w:rFonts w:ascii="Arial" w:hAnsi="Arial" w:cs="Arial"/>
                <w:b/>
                <w:snapToGrid w:val="0"/>
                <w:color w:val="FF0000"/>
                <w:lang w:val="en-US"/>
              </w:rPr>
            </w:pPr>
            <w:r w:rsidRPr="000472D1">
              <w:rPr>
                <w:rFonts w:ascii="Arial" w:hAnsi="Arial" w:cs="Arial"/>
                <w:b/>
                <w:snapToGrid w:val="0"/>
                <w:color w:val="FF0000"/>
                <w:lang w:val="en-US"/>
              </w:rPr>
              <w:t>[LIMONET-LIPA(Stopped)]</w:t>
            </w:r>
          </w:p>
        </w:tc>
        <w:tc>
          <w:tcPr>
            <w:tcW w:w="851"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B4467">
            <w:pPr>
              <w:spacing w:after="0"/>
              <w:rPr>
                <w:rFonts w:ascii="Arial" w:hAnsi="Arial" w:cs="Arial"/>
                <w:lang w:val="en-US"/>
              </w:rPr>
            </w:pPr>
          </w:p>
        </w:tc>
      </w:tr>
      <w:tr w:rsidR="00303EA2" w:rsidRPr="000472D1" w:rsidTr="00492D20">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03EA2" w:rsidRPr="000472D1" w:rsidRDefault="00303EA2" w:rsidP="006B446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B4467">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B446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6B4467">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73FD">
            <w:pPr>
              <w:spacing w:after="0"/>
              <w:rPr>
                <w:rFonts w:ascii="Arial" w:hAnsi="Arial" w:cs="Arial"/>
                <w:b/>
                <w:bCs/>
                <w:lang w:val="en-US"/>
              </w:rPr>
            </w:pPr>
            <w:r w:rsidRPr="000472D1">
              <w:rPr>
                <w:rFonts w:ascii="Arial" w:hAnsi="Arial" w:cs="Arial"/>
                <w:b/>
                <w:bCs/>
                <w:lang w:val="en-US"/>
              </w:rPr>
              <w:t>12.6</w:t>
            </w:r>
          </w:p>
        </w:tc>
        <w:tc>
          <w:tcPr>
            <w:tcW w:w="2126"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b/>
                <w:bCs/>
                <w:lang w:val="en-US"/>
              </w:rPr>
            </w:pPr>
            <w:r w:rsidRPr="000472D1">
              <w:rPr>
                <w:rFonts w:ascii="Arial" w:hAnsi="Arial" w:cs="Arial"/>
                <w:b/>
                <w:bCs/>
                <w:lang w:val="en-US"/>
              </w:rPr>
              <w:t xml:space="preserve">Security aspects of Public Warning System </w:t>
            </w:r>
            <w:r w:rsidRPr="000472D1">
              <w:rPr>
                <w:rFonts w:ascii="Arial" w:hAnsi="Arial" w:cs="Arial"/>
                <w:b/>
                <w:bCs/>
                <w:color w:val="FF0000"/>
                <w:lang w:val="en-US"/>
              </w:rPr>
              <w:t>[PWS_Sec(Stopped)]</w:t>
            </w:r>
          </w:p>
        </w:tc>
        <w:tc>
          <w:tcPr>
            <w:tcW w:w="851"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C773FD">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303EA2" w:rsidRPr="000472D1" w:rsidRDefault="00303EA2"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03EA2" w:rsidRPr="000472D1" w:rsidRDefault="00303EA2"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03EA2" w:rsidRPr="000472D1" w:rsidRDefault="00303EA2"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03EA2" w:rsidRPr="000472D1" w:rsidRDefault="00303EA2"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03EA2" w:rsidRPr="000472D1" w:rsidRDefault="00303EA2" w:rsidP="00C773FD">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B4467">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B446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B4467">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B4467">
            <w:pPr>
              <w:spacing w:after="0"/>
              <w:rPr>
                <w:rFonts w:ascii="Arial" w:hAnsi="Arial" w:cs="Arial"/>
                <w:b/>
                <w:bCs/>
                <w:lang w:val="en-US"/>
              </w:rPr>
            </w:pPr>
            <w:r w:rsidRPr="000472D1">
              <w:rPr>
                <w:rFonts w:ascii="Arial" w:hAnsi="Arial" w:cs="Arial"/>
                <w:b/>
                <w:bCs/>
                <w:lang w:val="en-US"/>
              </w:rPr>
              <w:t>12.7</w:t>
            </w:r>
          </w:p>
        </w:tc>
        <w:tc>
          <w:tcPr>
            <w:tcW w:w="2126"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b/>
                <w:bCs/>
                <w:lang w:val="en-US"/>
              </w:rPr>
            </w:pPr>
            <w:r w:rsidRPr="000472D1">
              <w:rPr>
                <w:rFonts w:ascii="Arial" w:hAnsi="Arial" w:cs="Arial"/>
                <w:b/>
                <w:bCs/>
                <w:lang w:val="en-US"/>
              </w:rPr>
              <w:t xml:space="preserve">Interworking between a PLMN with WLAN to access the EPC and a PDN </w:t>
            </w:r>
            <w:r w:rsidRPr="000472D1">
              <w:rPr>
                <w:rFonts w:ascii="Arial" w:hAnsi="Arial" w:cs="Arial"/>
                <w:b/>
                <w:snapToGrid w:val="0"/>
                <w:color w:val="0000FF"/>
                <w:lang w:val="en-US"/>
              </w:rPr>
              <w:t>[SAES_WLAN_EPC_intwk]</w:t>
            </w:r>
          </w:p>
        </w:tc>
        <w:tc>
          <w:tcPr>
            <w:tcW w:w="851"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r w:rsidRPr="000472D1">
              <w:rPr>
                <w:rFonts w:ascii="Arial" w:hAnsi="Arial" w:cs="Arial"/>
                <w:color w:val="000000"/>
                <w:lang w:val="en-US"/>
              </w:rPr>
              <w:t>-</w:t>
            </w:r>
          </w:p>
        </w:tc>
        <w:tc>
          <w:tcPr>
            <w:tcW w:w="3969"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B4467">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B4467">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B446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B4467">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B446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B4467">
            <w:pPr>
              <w:spacing w:after="0"/>
              <w:rPr>
                <w:rFonts w:ascii="Arial" w:hAnsi="Arial" w:cs="Arial"/>
                <w:snapToGrid w:val="0"/>
                <w:color w:val="000000"/>
                <w:lang w:val="en-US"/>
              </w:rPr>
            </w:pPr>
            <w:r w:rsidRPr="000472D1">
              <w:rPr>
                <w:rFonts w:ascii="Arial" w:hAnsi="Arial" w:cs="Arial"/>
                <w:snapToGrid w:val="0"/>
                <w:color w:val="000000"/>
                <w:lang w:val="en-US"/>
              </w:rPr>
              <w:t>-</w:t>
            </w:r>
          </w:p>
        </w:tc>
        <w:tc>
          <w:tcPr>
            <w:tcW w:w="1383" w:type="dxa"/>
            <w:gridSpan w:val="2"/>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B4467">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B4467">
            <w:pPr>
              <w:spacing w:after="0"/>
              <w:rPr>
                <w:rFonts w:ascii="Arial" w:hAnsi="Arial" w:cs="Arial"/>
                <w:b/>
                <w:bCs/>
                <w:lang w:val="en-US"/>
              </w:rPr>
            </w:pPr>
            <w:r w:rsidRPr="000472D1">
              <w:rPr>
                <w:rFonts w:ascii="Arial" w:hAnsi="Arial" w:cs="Arial"/>
                <w:b/>
                <w:bCs/>
                <w:lang w:val="en-US"/>
              </w:rPr>
              <w:t>12.8</w:t>
            </w:r>
          </w:p>
        </w:tc>
        <w:tc>
          <w:tcPr>
            <w:tcW w:w="2126"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b/>
                <w:bCs/>
                <w:lang w:val="en-US"/>
              </w:rPr>
            </w:pPr>
            <w:r w:rsidRPr="000472D1">
              <w:rPr>
                <w:rFonts w:ascii="Arial" w:hAnsi="Arial" w:cs="Arial"/>
                <w:b/>
                <w:bCs/>
                <w:lang w:val="en-US"/>
              </w:rPr>
              <w:t>Introduction of ER-GSM band for GSM-R</w:t>
            </w:r>
          </w:p>
          <w:p w:rsidR="00303EA2" w:rsidRPr="000472D1" w:rsidRDefault="00303EA2" w:rsidP="006B4467">
            <w:pPr>
              <w:spacing w:after="0"/>
              <w:rPr>
                <w:rFonts w:ascii="Arial" w:hAnsi="Arial" w:cs="Arial"/>
                <w:b/>
                <w:bCs/>
                <w:lang w:val="en-US"/>
              </w:rPr>
            </w:pPr>
            <w:r w:rsidRPr="000472D1">
              <w:rPr>
                <w:rFonts w:ascii="Arial" w:hAnsi="Arial" w:cs="Arial"/>
                <w:b/>
                <w:snapToGrid w:val="0"/>
                <w:color w:val="0000FF"/>
                <w:lang w:val="en-US"/>
              </w:rPr>
              <w:t>[RT_ERGSM]</w:t>
            </w:r>
          </w:p>
        </w:tc>
        <w:tc>
          <w:tcPr>
            <w:tcW w:w="851"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B4467">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B4467">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B446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B4467">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B446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B4467">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B4467">
            <w:pPr>
              <w:spacing w:after="0"/>
              <w:rPr>
                <w:rFonts w:ascii="Arial" w:hAnsi="Arial" w:cs="Arial"/>
                <w:b/>
                <w:bCs/>
                <w:lang w:val="en-US"/>
              </w:rPr>
            </w:pPr>
            <w:r w:rsidRPr="000472D1">
              <w:rPr>
                <w:rFonts w:ascii="Arial" w:hAnsi="Arial" w:cs="Arial"/>
                <w:b/>
                <w:bCs/>
                <w:lang w:val="en-US"/>
              </w:rPr>
              <w:t>12.9</w:t>
            </w:r>
          </w:p>
        </w:tc>
        <w:tc>
          <w:tcPr>
            <w:tcW w:w="2126" w:type="dxa"/>
            <w:tcBorders>
              <w:top w:val="single" w:sz="4" w:space="0" w:color="auto"/>
              <w:bottom w:val="single" w:sz="4" w:space="0" w:color="auto"/>
            </w:tcBorders>
            <w:shd w:val="clear" w:color="auto" w:fill="auto"/>
          </w:tcPr>
          <w:p w:rsidR="00303EA2" w:rsidRPr="000472D1" w:rsidRDefault="00303EA2" w:rsidP="008B182D">
            <w:pPr>
              <w:spacing w:after="0"/>
              <w:rPr>
                <w:rFonts w:ascii="Arial" w:hAnsi="Arial" w:cs="Arial"/>
                <w:b/>
                <w:bCs/>
                <w:lang w:val="en-US"/>
              </w:rPr>
            </w:pPr>
            <w:r w:rsidRPr="000472D1">
              <w:rPr>
                <w:rFonts w:ascii="Arial" w:hAnsi="Arial" w:cs="Arial"/>
                <w:b/>
                <w:bCs/>
                <w:lang w:val="en-US"/>
              </w:rPr>
              <w:t>Downlink Multi Carrier GERAN</w:t>
            </w:r>
          </w:p>
          <w:p w:rsidR="00303EA2" w:rsidRPr="000472D1" w:rsidRDefault="00303EA2" w:rsidP="008B182D">
            <w:pPr>
              <w:spacing w:after="0"/>
              <w:rPr>
                <w:rFonts w:ascii="Arial" w:hAnsi="Arial" w:cs="Arial"/>
                <w:b/>
                <w:bCs/>
                <w:lang w:val="en-US"/>
              </w:rPr>
            </w:pPr>
            <w:r w:rsidRPr="000472D1">
              <w:rPr>
                <w:rFonts w:ascii="Arial" w:hAnsi="Arial" w:cs="Arial"/>
                <w:b/>
                <w:snapToGrid w:val="0"/>
                <w:color w:val="0000FF"/>
                <w:lang w:val="en-US"/>
              </w:rPr>
              <w:t>[DMCG]</w:t>
            </w:r>
          </w:p>
        </w:tc>
        <w:tc>
          <w:tcPr>
            <w:tcW w:w="851"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B4467">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12.10</w:t>
            </w:r>
          </w:p>
        </w:tc>
        <w:tc>
          <w:tcPr>
            <w:tcW w:w="2126"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 xml:space="preserve">IMS-based telepresence </w:t>
            </w:r>
            <w:r w:rsidRPr="000472D1">
              <w:rPr>
                <w:rFonts w:ascii="Arial" w:hAnsi="Arial" w:cs="Arial"/>
                <w:b/>
                <w:snapToGrid w:val="0"/>
                <w:color w:val="0000FF"/>
                <w:lang w:val="en-US"/>
              </w:rPr>
              <w:t>[IMS_TELEP]</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CP-150471</w:t>
            </w:r>
          </w:p>
        </w:tc>
        <w:tc>
          <w:tcPr>
            <w:tcW w:w="3969"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IMS_TELEP</w:t>
            </w:r>
          </w:p>
        </w:tc>
        <w:tc>
          <w:tcPr>
            <w:tcW w:w="1383" w:type="dxa"/>
            <w:gridSpan w:val="2"/>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 WG3</w:t>
            </w:r>
          </w:p>
        </w:tc>
        <w:tc>
          <w:tcPr>
            <w:tcW w:w="885"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8B73CF">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B73CF">
            <w:pPr>
              <w:spacing w:after="0"/>
              <w:rPr>
                <w:rFonts w:ascii="Arial" w:hAnsi="Arial" w:cs="Arial"/>
                <w:b/>
                <w:bCs/>
                <w:lang w:val="en-US"/>
              </w:rPr>
            </w:pPr>
          </w:p>
        </w:tc>
        <w:tc>
          <w:tcPr>
            <w:tcW w:w="851" w:type="dxa"/>
            <w:tcBorders>
              <w:top w:val="nil"/>
              <w:bottom w:val="nil"/>
            </w:tcBorders>
            <w:shd w:val="clear" w:color="auto" w:fill="FFFF00"/>
          </w:tcPr>
          <w:p w:rsidR="00303EA2" w:rsidRPr="00F03CB7" w:rsidRDefault="00303EA2" w:rsidP="008B73CF">
            <w:pPr>
              <w:spacing w:after="0"/>
              <w:rPr>
                <w:rFonts w:ascii="Arial" w:hAnsi="Arial" w:cs="Arial"/>
                <w:szCs w:val="22"/>
              </w:rPr>
            </w:pPr>
            <w:r w:rsidRPr="00336C84">
              <w:rPr>
                <w:rFonts w:ascii="Arial" w:hAnsi="Arial" w:cs="Arial"/>
                <w:szCs w:val="22"/>
              </w:rPr>
              <w:t>CP-150507</w:t>
            </w:r>
          </w:p>
        </w:tc>
        <w:tc>
          <w:tcPr>
            <w:tcW w:w="3969" w:type="dxa"/>
            <w:tcBorders>
              <w:top w:val="nil"/>
              <w:bottom w:val="nil"/>
            </w:tcBorders>
            <w:shd w:val="clear" w:color="auto" w:fill="FFFF00"/>
          </w:tcPr>
          <w:p w:rsidR="00303EA2" w:rsidRPr="00F03CB7" w:rsidRDefault="00303EA2" w:rsidP="008B73CF">
            <w:pPr>
              <w:spacing w:after="0"/>
              <w:rPr>
                <w:rFonts w:ascii="Arial" w:hAnsi="Arial" w:cs="Arial"/>
                <w:szCs w:val="16"/>
              </w:rPr>
            </w:pPr>
            <w:r w:rsidRPr="00F03CB7">
              <w:rPr>
                <w:rFonts w:ascii="Arial" w:hAnsi="Arial" w:cs="Arial"/>
                <w:szCs w:val="16"/>
              </w:rPr>
              <w:t>CR pack on IMS_TELEP</w:t>
            </w:r>
          </w:p>
        </w:tc>
        <w:tc>
          <w:tcPr>
            <w:tcW w:w="1383" w:type="dxa"/>
            <w:gridSpan w:val="2"/>
            <w:tcBorders>
              <w:top w:val="nil"/>
              <w:bottom w:val="nil"/>
            </w:tcBorders>
            <w:shd w:val="clear" w:color="auto" w:fill="FFFF00"/>
          </w:tcPr>
          <w:p w:rsidR="00303EA2" w:rsidRPr="00F03CB7" w:rsidRDefault="00303EA2" w:rsidP="008B73CF">
            <w:pPr>
              <w:spacing w:after="0"/>
              <w:rPr>
                <w:rFonts w:ascii="Arial" w:hAnsi="Arial" w:cs="Arial"/>
                <w:szCs w:val="16"/>
              </w:rPr>
            </w:pPr>
            <w:r w:rsidRPr="00F03CB7">
              <w:rPr>
                <w:rFonts w:ascii="Arial" w:hAnsi="Arial" w:cs="Arial"/>
                <w:szCs w:val="16"/>
              </w:rPr>
              <w:t>CT1</w:t>
            </w:r>
          </w:p>
        </w:tc>
        <w:tc>
          <w:tcPr>
            <w:tcW w:w="885" w:type="dxa"/>
            <w:tcBorders>
              <w:top w:val="nil"/>
              <w:bottom w:val="nil"/>
            </w:tcBorders>
            <w:shd w:val="clear" w:color="auto" w:fill="FFFF00"/>
          </w:tcPr>
          <w:p w:rsidR="00303EA2" w:rsidRPr="00F03CB7" w:rsidRDefault="00303EA2" w:rsidP="008B73CF">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27B15">
            <w:pPr>
              <w:spacing w:after="0"/>
              <w:rPr>
                <w:rFonts w:ascii="Arial" w:hAnsi="Arial" w:cs="Arial"/>
                <w:lang w:val="en-US"/>
              </w:rPr>
            </w:pPr>
            <w:r>
              <w:rPr>
                <w:rFonts w:ascii="Arial" w:hAnsi="Arial" w:cs="Arial"/>
                <w:lang w:val="en-US"/>
              </w:rPr>
              <w:t>#moved to correct agenda item</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8767EF">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lastRenderedPageBreak/>
              <w:t>12.11</w:t>
            </w:r>
          </w:p>
        </w:tc>
        <w:tc>
          <w:tcPr>
            <w:tcW w:w="2126"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 xml:space="preserve">Extended IMS media plane security features </w:t>
            </w:r>
            <w:r w:rsidRPr="000472D1">
              <w:rPr>
                <w:rFonts w:ascii="Arial" w:hAnsi="Arial" w:cs="Arial"/>
                <w:b/>
                <w:snapToGrid w:val="0"/>
                <w:color w:val="0000FF"/>
                <w:lang w:val="en-US"/>
              </w:rPr>
              <w:t>[eMEDIASEC-CT]</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12.12</w:t>
            </w:r>
          </w:p>
        </w:tc>
        <w:tc>
          <w:tcPr>
            <w:tcW w:w="2126"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Reporting Enhancements in Warning Message Delivery</w:t>
            </w:r>
          </w:p>
          <w:p w:rsidR="00303EA2" w:rsidRPr="000472D1" w:rsidRDefault="00303EA2" w:rsidP="0088082E">
            <w:pPr>
              <w:spacing w:after="0"/>
              <w:rPr>
                <w:rFonts w:ascii="Arial" w:hAnsi="Arial" w:cs="Arial"/>
                <w:b/>
                <w:bCs/>
                <w:lang w:val="en-US"/>
              </w:rPr>
            </w:pPr>
            <w:r w:rsidRPr="000472D1">
              <w:rPr>
                <w:rFonts w:ascii="Arial" w:hAnsi="Arial" w:cs="Arial"/>
                <w:b/>
                <w:snapToGrid w:val="0"/>
                <w:color w:val="0000FF"/>
                <w:lang w:val="en-US"/>
              </w:rPr>
              <w:t>[REP_WMD]</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8767EF">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12.13</w:t>
            </w:r>
          </w:p>
        </w:tc>
        <w:tc>
          <w:tcPr>
            <w:tcW w:w="2126"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SRVCC before ringing</w:t>
            </w:r>
            <w:r w:rsidRPr="000472D1">
              <w:rPr>
                <w:rFonts w:ascii="Arial" w:hAnsi="Arial" w:cs="Arial"/>
                <w:b/>
                <w:snapToGrid w:val="0"/>
                <w:color w:val="0000FF"/>
                <w:lang w:val="en-US"/>
              </w:rPr>
              <w:br/>
              <w:t>[bSRVCC]</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12.14</w:t>
            </w:r>
          </w:p>
        </w:tc>
        <w:tc>
          <w:tcPr>
            <w:tcW w:w="2126"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IMS IETF Protocol Alignment - Phase 6</w:t>
            </w:r>
            <w:r w:rsidRPr="000472D1">
              <w:rPr>
                <w:rFonts w:ascii="Arial" w:hAnsi="Arial" w:cs="Arial"/>
                <w:b/>
                <w:bCs/>
                <w:lang w:val="en-US"/>
              </w:rPr>
              <w:br/>
            </w:r>
            <w:r w:rsidRPr="000472D1">
              <w:rPr>
                <w:rFonts w:ascii="Arial" w:hAnsi="Arial" w:cs="Arial"/>
                <w:b/>
                <w:snapToGrid w:val="0"/>
                <w:color w:val="0000FF"/>
                <w:lang w:val="en-US"/>
              </w:rPr>
              <w:t>[IMSProtoc6]</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CP-150508</w:t>
            </w:r>
          </w:p>
        </w:tc>
        <w:tc>
          <w:tcPr>
            <w:tcW w:w="3969"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IMSProtoc6</w:t>
            </w:r>
          </w:p>
        </w:tc>
        <w:tc>
          <w:tcPr>
            <w:tcW w:w="1383" w:type="dxa"/>
            <w:gridSpan w:val="2"/>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12.15</w:t>
            </w:r>
          </w:p>
        </w:tc>
        <w:tc>
          <w:tcPr>
            <w:tcW w:w="2126"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SAE Protocol Development - Phase 3</w:t>
            </w:r>
            <w:r w:rsidRPr="000472D1">
              <w:rPr>
                <w:rFonts w:ascii="Arial" w:hAnsi="Arial" w:cs="Arial"/>
                <w:b/>
                <w:bCs/>
                <w:lang w:val="en-US"/>
              </w:rPr>
              <w:br/>
            </w:r>
            <w:r w:rsidRPr="000472D1">
              <w:rPr>
                <w:rFonts w:ascii="Arial" w:hAnsi="Arial" w:cs="Arial"/>
                <w:b/>
                <w:snapToGrid w:val="0"/>
                <w:color w:val="0000FF"/>
                <w:lang w:val="en-US"/>
              </w:rPr>
              <w:t>[SAES3, SAES3-CSFB, SAES3-non3GPP]</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CP-150431</w:t>
            </w:r>
          </w:p>
        </w:tc>
        <w:tc>
          <w:tcPr>
            <w:tcW w:w="3969"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Corrections on AVP codes for TS 29.212</w:t>
            </w:r>
          </w:p>
        </w:tc>
        <w:tc>
          <w:tcPr>
            <w:tcW w:w="1383" w:type="dxa"/>
            <w:gridSpan w:val="2"/>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CT4</w:t>
            </w:r>
          </w:p>
        </w:tc>
        <w:tc>
          <w:tcPr>
            <w:tcW w:w="885"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51" w:type="dxa"/>
            <w:tcBorders>
              <w:top w:val="nil"/>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CP-150509</w:t>
            </w:r>
          </w:p>
        </w:tc>
        <w:tc>
          <w:tcPr>
            <w:tcW w:w="3969" w:type="dxa"/>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SAES3-non3GPP</w:t>
            </w:r>
          </w:p>
        </w:tc>
        <w:tc>
          <w:tcPr>
            <w:tcW w:w="1383" w:type="dxa"/>
            <w:gridSpan w:val="2"/>
            <w:tcBorders>
              <w:top w:val="nil"/>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nil"/>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12.16</w:t>
            </w:r>
          </w:p>
        </w:tc>
        <w:tc>
          <w:tcPr>
            <w:tcW w:w="2126"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IM-SSF Application Server Service Data Descriptions</w:t>
            </w:r>
            <w:r w:rsidRPr="000472D1">
              <w:rPr>
                <w:rFonts w:ascii="Arial" w:hAnsi="Arial" w:cs="Arial"/>
                <w:b/>
                <w:bCs/>
                <w:lang w:val="en-US"/>
              </w:rPr>
              <w:br/>
            </w:r>
            <w:r w:rsidRPr="000472D1">
              <w:rPr>
                <w:rFonts w:ascii="Arial" w:hAnsi="Arial" w:cs="Arial"/>
                <w:b/>
                <w:snapToGrid w:val="0"/>
                <w:color w:val="0000FF"/>
                <w:lang w:val="en-US"/>
              </w:rPr>
              <w:t>[MS_SSFDD]</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B65616">
        <w:trPr>
          <w:cantSplit/>
        </w:trPr>
        <w:tc>
          <w:tcPr>
            <w:tcW w:w="851" w:type="dxa"/>
            <w:tcBorders>
              <w:top w:val="single" w:sz="4" w:space="0" w:color="auto"/>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303EA2" w:rsidRPr="000472D1" w:rsidRDefault="00303EA2"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303EA2" w:rsidRPr="000472D1" w:rsidRDefault="00303EA2"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303EA2" w:rsidRPr="000472D1" w:rsidRDefault="00303EA2" w:rsidP="0088082E">
            <w:pPr>
              <w:rPr>
                <w:rFonts w:ascii="Arial" w:eastAsia="Batang" w:hAnsi="Arial" w:cs="Arial"/>
                <w:lang w:eastAsia="ko-KR"/>
              </w:rPr>
            </w:pPr>
          </w:p>
        </w:tc>
        <w:tc>
          <w:tcPr>
            <w:tcW w:w="885" w:type="dxa"/>
            <w:tcBorders>
              <w:top w:val="single" w:sz="4" w:space="0" w:color="auto"/>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12.17</w:t>
            </w:r>
          </w:p>
        </w:tc>
        <w:tc>
          <w:tcPr>
            <w:tcW w:w="2126" w:type="dxa"/>
            <w:tcBorders>
              <w:top w:val="single" w:sz="4" w:space="0" w:color="auto"/>
              <w:bottom w:val="single" w:sz="4" w:space="0" w:color="auto"/>
            </w:tcBorders>
            <w:shd w:val="clear" w:color="auto" w:fill="auto"/>
          </w:tcPr>
          <w:p w:rsidR="00303EA2" w:rsidRPr="000472D1" w:rsidRDefault="00303EA2" w:rsidP="00332EFC">
            <w:pPr>
              <w:spacing w:after="0"/>
              <w:rPr>
                <w:rFonts w:ascii="Arial" w:hAnsi="Arial" w:cs="Arial"/>
                <w:b/>
                <w:snapToGrid w:val="0"/>
                <w:color w:val="0000FF"/>
                <w:lang w:val="en-US"/>
              </w:rPr>
            </w:pPr>
            <w:r w:rsidRPr="000472D1">
              <w:rPr>
                <w:rFonts w:ascii="Arial" w:hAnsi="Arial" w:cs="Arial"/>
                <w:b/>
                <w:bCs/>
                <w:lang w:val="en-US"/>
              </w:rPr>
              <w:t xml:space="preserve">Diameter based interface between SGSN and SMS central functions </w:t>
            </w:r>
            <w:r w:rsidRPr="000472D1">
              <w:rPr>
                <w:rFonts w:ascii="Arial" w:hAnsi="Arial" w:cs="Arial"/>
                <w:b/>
                <w:snapToGrid w:val="0"/>
                <w:color w:val="0000FF"/>
                <w:lang w:val="en-US"/>
              </w:rPr>
              <w:t>[</w:t>
            </w:r>
            <w:r w:rsidRPr="000472D1">
              <w:rPr>
                <w:rFonts w:ascii="Arial" w:hAnsi="Arial" w:cs="Arial"/>
                <w:b/>
                <w:color w:val="0000FF"/>
              </w:rPr>
              <w:t>Dia_SGSN_SMS</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8082E">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8082E">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8082E">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8082E">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12.18</w:t>
            </w:r>
          </w:p>
        </w:tc>
        <w:tc>
          <w:tcPr>
            <w:tcW w:w="2126" w:type="dxa"/>
            <w:tcBorders>
              <w:top w:val="single" w:sz="4" w:space="0" w:color="auto"/>
              <w:bottom w:val="single" w:sz="4" w:space="0" w:color="auto"/>
            </w:tcBorders>
            <w:shd w:val="clear" w:color="auto" w:fill="auto"/>
          </w:tcPr>
          <w:p w:rsidR="00303EA2" w:rsidRPr="000472D1" w:rsidRDefault="00303EA2" w:rsidP="00332EFC">
            <w:pPr>
              <w:spacing w:after="0"/>
              <w:rPr>
                <w:rFonts w:ascii="Arial" w:hAnsi="Arial" w:cs="Arial"/>
                <w:b/>
                <w:snapToGrid w:val="0"/>
                <w:color w:val="0000FF"/>
                <w:lang w:val="en-US"/>
              </w:rPr>
            </w:pPr>
            <w:r w:rsidRPr="000472D1">
              <w:rPr>
                <w:rFonts w:ascii="Arial" w:hAnsi="Arial" w:cs="Arial"/>
                <w:b/>
                <w:bCs/>
                <w:lang w:val="en-US"/>
              </w:rPr>
              <w:t>Diameter based interface between SGSN-GMLC</w:t>
            </w:r>
            <w:r w:rsidRPr="000472D1">
              <w:rPr>
                <w:rFonts w:ascii="Arial" w:hAnsi="Arial" w:cs="Arial"/>
                <w:b/>
                <w:lang w:val="en-US"/>
              </w:rPr>
              <w:br/>
            </w:r>
            <w:r w:rsidRPr="000472D1">
              <w:rPr>
                <w:rFonts w:ascii="Arial" w:hAnsi="Arial" w:cs="Arial"/>
                <w:b/>
                <w:snapToGrid w:val="0"/>
                <w:color w:val="0000FF"/>
                <w:lang w:val="en-US"/>
              </w:rPr>
              <w:t>[</w:t>
            </w:r>
            <w:r w:rsidRPr="000472D1">
              <w:rPr>
                <w:rFonts w:ascii="Arial" w:hAnsi="Arial" w:cs="Arial"/>
                <w:b/>
                <w:color w:val="0000FF"/>
              </w:rPr>
              <w:t>Dia_SGSN_GMLC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12.19</w:t>
            </w:r>
          </w:p>
        </w:tc>
        <w:tc>
          <w:tcPr>
            <w:tcW w:w="2126"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 xml:space="preserve">Short Message Service (SMS) submit and delivery without MSISDN in IMS </w:t>
            </w:r>
            <w:r w:rsidRPr="000472D1">
              <w:rPr>
                <w:rFonts w:ascii="Arial" w:hAnsi="Arial" w:cs="Arial"/>
                <w:b/>
                <w:snapToGrid w:val="0"/>
                <w:color w:val="0000FF"/>
                <w:lang w:val="en-US"/>
              </w:rPr>
              <w:t>[SMSMI-CT]</w:t>
            </w:r>
          </w:p>
        </w:tc>
        <w:tc>
          <w:tcPr>
            <w:tcW w:w="851"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90A41">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12.20</w:t>
            </w:r>
          </w:p>
        </w:tc>
        <w:tc>
          <w:tcPr>
            <w:tcW w:w="2126" w:type="dxa"/>
            <w:tcBorders>
              <w:top w:val="single" w:sz="4" w:space="0" w:color="auto"/>
              <w:bottom w:val="single" w:sz="4" w:space="0" w:color="auto"/>
            </w:tcBorders>
            <w:shd w:val="clear" w:color="auto" w:fill="auto"/>
          </w:tcPr>
          <w:p w:rsidR="00303EA2" w:rsidRPr="000472D1" w:rsidRDefault="00303EA2" w:rsidP="005F3880">
            <w:pPr>
              <w:spacing w:after="0"/>
              <w:rPr>
                <w:rFonts w:ascii="Arial" w:hAnsi="Arial" w:cs="Arial"/>
                <w:b/>
                <w:bCs/>
                <w:lang w:val="en-US"/>
              </w:rPr>
            </w:pPr>
            <w:r w:rsidRPr="000472D1">
              <w:rPr>
                <w:rFonts w:ascii="Arial" w:hAnsi="Arial" w:cs="Arial"/>
                <w:b/>
                <w:bCs/>
                <w:lang w:val="en-US"/>
              </w:rPr>
              <w:t>IMS Emergency PSAP Callback</w:t>
            </w:r>
            <w:r w:rsidRPr="000472D1">
              <w:rPr>
                <w:rFonts w:ascii="Arial" w:hAnsi="Arial" w:cs="Arial"/>
                <w:b/>
                <w:bCs/>
                <w:lang w:val="en-US"/>
              </w:rPr>
              <w:br/>
            </w:r>
            <w:r w:rsidRPr="000472D1">
              <w:rPr>
                <w:rFonts w:ascii="Arial" w:hAnsi="Arial" w:cs="Arial"/>
                <w:b/>
                <w:snapToGrid w:val="0"/>
                <w:color w:val="0000FF"/>
                <w:lang w:val="en-US"/>
              </w:rPr>
              <w:t>[EMC_PC]</w:t>
            </w:r>
          </w:p>
        </w:tc>
        <w:tc>
          <w:tcPr>
            <w:tcW w:w="851"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90A4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90A4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90A4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90A4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90A4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90A41">
            <w:pPr>
              <w:spacing w:after="0"/>
              <w:rPr>
                <w:rFonts w:ascii="Arial" w:hAnsi="Arial" w:cs="Arial"/>
                <w:lang w:val="en-US"/>
              </w:rPr>
            </w:pPr>
          </w:p>
        </w:tc>
      </w:tr>
      <w:tr w:rsidR="00303EA2"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12.21</w:t>
            </w:r>
          </w:p>
        </w:tc>
        <w:tc>
          <w:tcPr>
            <w:tcW w:w="2126" w:type="dxa"/>
            <w:tcBorders>
              <w:top w:val="single" w:sz="4" w:space="0" w:color="auto"/>
              <w:bottom w:val="single" w:sz="4" w:space="0" w:color="auto"/>
            </w:tcBorders>
            <w:shd w:val="clear" w:color="auto" w:fill="auto"/>
          </w:tcPr>
          <w:p w:rsidR="00303EA2" w:rsidRPr="000472D1" w:rsidRDefault="00303EA2" w:rsidP="0096757E">
            <w:pPr>
              <w:spacing w:after="0"/>
              <w:rPr>
                <w:rFonts w:ascii="Arial" w:hAnsi="Arial" w:cs="Arial"/>
                <w:b/>
                <w:bCs/>
                <w:lang w:val="en-US"/>
              </w:rPr>
            </w:pPr>
            <w:r w:rsidRPr="000472D1">
              <w:rPr>
                <w:rFonts w:ascii="Arial" w:hAnsi="Arial" w:cs="Arial"/>
                <w:b/>
                <w:bCs/>
                <w:lang w:val="en-US"/>
              </w:rPr>
              <w:t xml:space="preserve">IMS impacts on UICC Application Aspects </w:t>
            </w:r>
            <w:r w:rsidRPr="000472D1">
              <w:rPr>
                <w:rFonts w:ascii="Arial" w:hAnsi="Arial" w:cs="Arial"/>
                <w:b/>
                <w:bCs/>
                <w:lang w:val="en-US"/>
              </w:rPr>
              <w:br/>
            </w:r>
            <w:r w:rsidRPr="000472D1">
              <w:rPr>
                <w:rFonts w:ascii="Arial" w:hAnsi="Arial" w:cs="Arial"/>
                <w:b/>
                <w:snapToGrid w:val="0"/>
                <w:color w:val="0000FF"/>
                <w:lang w:val="en-US"/>
              </w:rPr>
              <w:t>[IMS_UApAs]</w:t>
            </w:r>
          </w:p>
        </w:tc>
        <w:tc>
          <w:tcPr>
            <w:tcW w:w="851"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90A41">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12.22</w:t>
            </w:r>
          </w:p>
        </w:tc>
        <w:tc>
          <w:tcPr>
            <w:tcW w:w="2126" w:type="dxa"/>
            <w:tcBorders>
              <w:top w:val="single" w:sz="4" w:space="0" w:color="auto"/>
              <w:bottom w:val="single" w:sz="4" w:space="0" w:color="auto"/>
            </w:tcBorders>
            <w:shd w:val="clear" w:color="auto" w:fill="auto"/>
          </w:tcPr>
          <w:p w:rsidR="00303EA2" w:rsidRPr="000472D1" w:rsidRDefault="00303EA2" w:rsidP="0096757E">
            <w:pPr>
              <w:spacing w:after="0"/>
              <w:rPr>
                <w:rFonts w:ascii="Arial" w:hAnsi="Arial" w:cs="Arial"/>
                <w:b/>
                <w:bCs/>
                <w:lang w:val="en-US"/>
              </w:rPr>
            </w:pPr>
            <w:r w:rsidRPr="000472D1">
              <w:rPr>
                <w:rFonts w:ascii="Arial" w:hAnsi="Arial" w:cs="Arial"/>
                <w:b/>
                <w:bCs/>
                <w:lang w:val="en-US"/>
              </w:rPr>
              <w:t xml:space="preserve">eMBMS restoration procedures </w:t>
            </w:r>
            <w:r w:rsidRPr="000472D1">
              <w:rPr>
                <w:rFonts w:ascii="Arial" w:hAnsi="Arial" w:cs="Arial"/>
                <w:b/>
                <w:bCs/>
                <w:lang w:val="en-US"/>
              </w:rPr>
              <w:br/>
            </w:r>
            <w:r w:rsidRPr="000472D1">
              <w:rPr>
                <w:rFonts w:ascii="Arial" w:hAnsi="Arial" w:cs="Arial"/>
                <w:b/>
                <w:snapToGrid w:val="0"/>
                <w:color w:val="0000FF"/>
                <w:lang w:val="en-US"/>
              </w:rPr>
              <w:t>[eMBMS_Rest]</w:t>
            </w:r>
          </w:p>
        </w:tc>
        <w:tc>
          <w:tcPr>
            <w:tcW w:w="851"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90A41">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12.23</w:t>
            </w:r>
          </w:p>
        </w:tc>
        <w:tc>
          <w:tcPr>
            <w:tcW w:w="2126"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Dual Radio VCC enhancements</w:t>
            </w:r>
          </w:p>
          <w:p w:rsidR="00303EA2" w:rsidRPr="000472D1" w:rsidRDefault="00303EA2" w:rsidP="00690A41">
            <w:pPr>
              <w:spacing w:after="0"/>
              <w:rPr>
                <w:rFonts w:ascii="Arial" w:hAnsi="Arial" w:cs="Arial"/>
                <w:b/>
                <w:bCs/>
                <w:lang w:val="en-US"/>
              </w:rPr>
            </w:pPr>
            <w:r w:rsidRPr="000472D1">
              <w:rPr>
                <w:rFonts w:ascii="Arial" w:hAnsi="Arial" w:cs="Arial"/>
                <w:b/>
                <w:snapToGrid w:val="0"/>
                <w:color w:val="0000FF"/>
                <w:lang w:val="en-US"/>
              </w:rPr>
              <w:t>[eDRVCC]</w:t>
            </w:r>
          </w:p>
        </w:tc>
        <w:tc>
          <w:tcPr>
            <w:tcW w:w="851"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90A4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690A4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22"/>
              </w:rPr>
            </w:pPr>
            <w:r w:rsidRPr="00336C84">
              <w:rPr>
                <w:rFonts w:ascii="Arial" w:hAnsi="Arial" w:cs="Arial"/>
                <w:szCs w:val="22"/>
              </w:rPr>
              <w:t>CP-150510</w:t>
            </w:r>
          </w:p>
        </w:tc>
        <w:tc>
          <w:tcPr>
            <w:tcW w:w="3969"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CR pack on eDRVCC</w:t>
            </w:r>
          </w:p>
        </w:tc>
        <w:tc>
          <w:tcPr>
            <w:tcW w:w="1383" w:type="dxa"/>
            <w:gridSpan w:val="2"/>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r w:rsidRPr="00F03CB7">
              <w:rPr>
                <w:rFonts w:ascii="Arial" w:hAnsi="Arial" w:cs="Arial"/>
                <w:szCs w:val="16"/>
              </w:rPr>
              <w:t>CT1</w:t>
            </w:r>
          </w:p>
        </w:tc>
        <w:tc>
          <w:tcPr>
            <w:tcW w:w="885" w:type="dxa"/>
            <w:tcBorders>
              <w:top w:val="single" w:sz="4" w:space="0" w:color="auto"/>
              <w:bottom w:val="nil"/>
            </w:tcBorders>
            <w:shd w:val="clear" w:color="auto" w:fill="FFFF00"/>
          </w:tcPr>
          <w:p w:rsidR="00303EA2" w:rsidRPr="00F03CB7" w:rsidRDefault="00303EA2" w:rsidP="00F03CB7">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F03CB7" w:rsidRDefault="00303EA2"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90A4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90A4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90A4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90A4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90A41">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12.24</w:t>
            </w:r>
          </w:p>
        </w:tc>
        <w:tc>
          <w:tcPr>
            <w:tcW w:w="2126"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b/>
                <w:snapToGrid w:val="0"/>
                <w:color w:val="0000FF"/>
                <w:lang w:val="en-US"/>
              </w:rPr>
            </w:pPr>
            <w:r w:rsidRPr="000472D1">
              <w:rPr>
                <w:rFonts w:ascii="Arial" w:hAnsi="Arial" w:cs="Arial"/>
                <w:b/>
                <w:bCs/>
                <w:lang w:val="en-US"/>
              </w:rPr>
              <w:t>Mobile Station Receive Diversity (MSRD) for Voice Services over Adaptive Multiuser channels on One Slot</w:t>
            </w:r>
            <w:r w:rsidRPr="000472D1">
              <w:rPr>
                <w:rFonts w:ascii="Arial" w:hAnsi="Arial" w:cs="Arial"/>
                <w:b/>
                <w:bCs/>
                <w:lang w:val="en-US"/>
              </w:rPr>
              <w:br/>
            </w:r>
            <w:r w:rsidRPr="000472D1">
              <w:rPr>
                <w:rFonts w:ascii="Arial" w:hAnsi="Arial" w:cs="Arial"/>
                <w:b/>
                <w:snapToGrid w:val="0"/>
                <w:color w:val="0000FF"/>
                <w:lang w:val="en-US"/>
              </w:rPr>
              <w:t>[MSRD_VAMOS]</w:t>
            </w:r>
          </w:p>
        </w:tc>
        <w:tc>
          <w:tcPr>
            <w:tcW w:w="851"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90A41">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12.25</w:t>
            </w:r>
          </w:p>
        </w:tc>
        <w:tc>
          <w:tcPr>
            <w:tcW w:w="2126" w:type="dxa"/>
            <w:tcBorders>
              <w:top w:val="single" w:sz="4" w:space="0" w:color="auto"/>
              <w:bottom w:val="single" w:sz="4" w:space="0" w:color="auto"/>
            </w:tcBorders>
            <w:shd w:val="clear" w:color="auto" w:fill="auto"/>
          </w:tcPr>
          <w:p w:rsidR="00303EA2" w:rsidRPr="000472D1" w:rsidRDefault="00303EA2" w:rsidP="00187841">
            <w:pPr>
              <w:spacing w:after="0"/>
              <w:rPr>
                <w:rFonts w:ascii="Arial" w:hAnsi="Arial" w:cs="Arial"/>
                <w:b/>
                <w:snapToGrid w:val="0"/>
                <w:color w:val="0000FF"/>
                <w:lang w:val="en-US"/>
              </w:rPr>
            </w:pPr>
            <w:r w:rsidRPr="000472D1">
              <w:rPr>
                <w:rFonts w:ascii="Arial" w:hAnsi="Arial" w:cs="Arial"/>
                <w:b/>
                <w:bCs/>
                <w:lang w:val="en-US"/>
              </w:rPr>
              <w:t xml:space="preserve">MS Centralized Services (ICS) InterWorking Enhancement in Mobile Switching </w:t>
            </w:r>
            <w:r w:rsidRPr="000472D1">
              <w:rPr>
                <w:rFonts w:ascii="Arial" w:hAnsi="Arial" w:cs="Arial"/>
                <w:b/>
                <w:bCs/>
                <w:lang w:val="en-US"/>
              </w:rPr>
              <w:br/>
            </w:r>
            <w:r w:rsidRPr="000472D1">
              <w:rPr>
                <w:rFonts w:ascii="Arial" w:hAnsi="Arial" w:cs="Arial"/>
                <w:b/>
                <w:snapToGrid w:val="0"/>
                <w:color w:val="0000FF"/>
                <w:lang w:val="en-US"/>
              </w:rPr>
              <w:t>[ICS_IWE]</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8082E">
            <w:pPr>
              <w:spacing w:after="0"/>
              <w:rPr>
                <w:rFonts w:ascii="Arial" w:hAnsi="Arial" w:cs="Arial"/>
                <w:b/>
                <w:bCs/>
                <w:lang w:val="en-US"/>
              </w:rPr>
            </w:pPr>
            <w:r w:rsidRPr="000472D1">
              <w:rPr>
                <w:rFonts w:ascii="Arial" w:hAnsi="Arial" w:cs="Arial"/>
                <w:b/>
                <w:bCs/>
                <w:lang w:val="en-US"/>
              </w:rPr>
              <w:t>12.26</w:t>
            </w:r>
          </w:p>
        </w:tc>
        <w:tc>
          <w:tcPr>
            <w:tcW w:w="2126"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b/>
                <w:snapToGrid w:val="0"/>
                <w:color w:val="0000FF"/>
                <w:lang w:val="en-US"/>
              </w:rPr>
            </w:pPr>
            <w:r w:rsidRPr="000472D1">
              <w:rPr>
                <w:rFonts w:ascii="Arial" w:hAnsi="Arial" w:cs="Arial"/>
                <w:b/>
                <w:bCs/>
                <w:lang w:val="en-US"/>
              </w:rPr>
              <w:t>Signalling of Image Size</w:t>
            </w:r>
            <w:r w:rsidRPr="000472D1">
              <w:rPr>
                <w:rFonts w:ascii="Arial" w:hAnsi="Arial" w:cs="Arial"/>
                <w:b/>
                <w:bCs/>
                <w:lang w:val="en-US"/>
              </w:rPr>
              <w:br/>
            </w:r>
            <w:r w:rsidRPr="000472D1">
              <w:rPr>
                <w:rFonts w:ascii="Arial" w:hAnsi="Arial" w:cs="Arial"/>
                <w:b/>
                <w:snapToGrid w:val="0"/>
                <w:color w:val="0000FF"/>
                <w:lang w:val="en-US"/>
              </w:rPr>
              <w:t>[SIS_CT]</w:t>
            </w:r>
          </w:p>
        </w:tc>
        <w:tc>
          <w:tcPr>
            <w:tcW w:w="851"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8082E">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12.27</w:t>
            </w:r>
          </w:p>
        </w:tc>
        <w:tc>
          <w:tcPr>
            <w:tcW w:w="2126" w:type="dxa"/>
            <w:tcBorders>
              <w:top w:val="single" w:sz="4" w:space="0" w:color="auto"/>
              <w:bottom w:val="single" w:sz="4" w:space="0" w:color="auto"/>
            </w:tcBorders>
            <w:shd w:val="clear" w:color="auto" w:fill="auto"/>
          </w:tcPr>
          <w:p w:rsidR="00303EA2" w:rsidRPr="000472D1" w:rsidRDefault="00303EA2" w:rsidP="006E5B41">
            <w:pPr>
              <w:spacing w:after="0"/>
              <w:rPr>
                <w:rFonts w:ascii="Arial" w:hAnsi="Arial" w:cs="Arial"/>
                <w:b/>
                <w:snapToGrid w:val="0"/>
                <w:color w:val="0000FF"/>
                <w:lang w:val="en-US"/>
              </w:rPr>
            </w:pPr>
            <w:r w:rsidRPr="000472D1">
              <w:rPr>
                <w:rFonts w:ascii="Arial" w:hAnsi="Arial" w:cs="Arial"/>
                <w:b/>
                <w:bCs/>
                <w:lang w:val="en-US"/>
              </w:rPr>
              <w:t xml:space="preserve">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[E2EMTSI-CT]</w:t>
            </w:r>
          </w:p>
        </w:tc>
        <w:tc>
          <w:tcPr>
            <w:tcW w:w="851"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90A41">
            <w:pPr>
              <w:spacing w:after="0"/>
              <w:rPr>
                <w:rFonts w:ascii="Arial" w:hAnsi="Arial" w:cs="Arial"/>
                <w:b/>
                <w:bCs/>
                <w:lang w:val="en-US"/>
              </w:rPr>
            </w:pPr>
            <w:r w:rsidRPr="000472D1">
              <w:rPr>
                <w:rFonts w:ascii="Arial" w:hAnsi="Arial" w:cs="Arial"/>
                <w:b/>
                <w:bCs/>
                <w:lang w:val="en-US"/>
              </w:rPr>
              <w:t>The QoS parts are moved to the Rel-13 QOSE2EMTSI-CT</w:t>
            </w: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nil"/>
            </w:tcBorders>
          </w:tcPr>
          <w:p w:rsidR="00303EA2" w:rsidRPr="000472D1" w:rsidRDefault="00303EA2"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690A41">
            <w:pPr>
              <w:rPr>
                <w:rFonts w:ascii="Arial" w:hAnsi="Arial" w:cs="Arial"/>
              </w:rPr>
            </w:pPr>
          </w:p>
        </w:tc>
        <w:tc>
          <w:tcPr>
            <w:tcW w:w="851" w:type="dxa"/>
            <w:tcBorders>
              <w:top w:val="single" w:sz="4" w:space="0" w:color="auto"/>
              <w:bottom w:val="nil"/>
            </w:tcBorders>
            <w:shd w:val="clear" w:color="auto" w:fill="auto"/>
          </w:tcPr>
          <w:p w:rsidR="00303EA2" w:rsidRPr="000472D1" w:rsidRDefault="00303EA2"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303EA2" w:rsidRPr="000472D1" w:rsidRDefault="00303EA2"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303EA2" w:rsidRPr="000472D1" w:rsidRDefault="00303EA2" w:rsidP="00690A41">
            <w:pPr>
              <w:rPr>
                <w:rFonts w:ascii="Arial" w:eastAsia="Batang" w:hAnsi="Arial" w:cs="Arial"/>
                <w:lang w:eastAsia="ko-KR"/>
              </w:rPr>
            </w:pPr>
          </w:p>
        </w:tc>
        <w:tc>
          <w:tcPr>
            <w:tcW w:w="885" w:type="dxa"/>
            <w:tcBorders>
              <w:top w:val="single" w:sz="4" w:space="0" w:color="auto"/>
              <w:bottom w:val="nil"/>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03EA2" w:rsidRPr="000472D1" w:rsidRDefault="00303EA2" w:rsidP="00690A4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90A4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90A41">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D1263">
            <w:pPr>
              <w:spacing w:after="0"/>
              <w:rPr>
                <w:rFonts w:ascii="Arial" w:hAnsi="Arial" w:cs="Arial"/>
                <w:b/>
                <w:bCs/>
                <w:lang w:val="en-US"/>
              </w:rPr>
            </w:pPr>
            <w:r w:rsidRPr="000472D1">
              <w:rPr>
                <w:rFonts w:ascii="Arial" w:hAnsi="Arial" w:cs="Arial"/>
                <w:b/>
                <w:bCs/>
                <w:lang w:val="en-US"/>
              </w:rPr>
              <w:t>12.28</w:t>
            </w:r>
          </w:p>
        </w:tc>
        <w:tc>
          <w:tcPr>
            <w:tcW w:w="2126"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b/>
                <w:snapToGrid w:val="0"/>
                <w:color w:val="0000FF"/>
                <w:lang w:val="en-US"/>
              </w:rPr>
            </w:pPr>
            <w:r w:rsidRPr="000472D1">
              <w:rPr>
                <w:rFonts w:ascii="Arial" w:hAnsi="Arial" w:cs="Arial"/>
                <w:b/>
                <w:bCs/>
                <w:lang w:val="en-US"/>
              </w:rPr>
              <w:t xml:space="preserve">Coordination of Video Orientation </w:t>
            </w:r>
            <w:r w:rsidRPr="000472D1">
              <w:rPr>
                <w:rFonts w:ascii="Arial" w:hAnsi="Arial" w:cs="Arial"/>
                <w:b/>
                <w:bCs/>
                <w:lang w:val="en-US"/>
              </w:rPr>
              <w:br/>
            </w:r>
            <w:r w:rsidRPr="000472D1">
              <w:rPr>
                <w:rFonts w:ascii="Arial" w:hAnsi="Arial" w:cs="Arial"/>
                <w:b/>
                <w:snapToGrid w:val="0"/>
                <w:color w:val="0000FF"/>
                <w:lang w:val="en-US"/>
              </w:rPr>
              <w:t>[CVO-CT]</w:t>
            </w:r>
          </w:p>
        </w:tc>
        <w:tc>
          <w:tcPr>
            <w:tcW w:w="851"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D1263">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D1263">
            <w:pPr>
              <w:spacing w:after="0"/>
              <w:rPr>
                <w:rFonts w:ascii="Arial" w:hAnsi="Arial" w:cs="Arial"/>
                <w:b/>
                <w:bCs/>
                <w:lang w:val="en-US"/>
              </w:rPr>
            </w:pPr>
            <w:r w:rsidRPr="000472D1">
              <w:rPr>
                <w:rFonts w:ascii="Arial" w:hAnsi="Arial" w:cs="Arial"/>
                <w:b/>
                <w:bCs/>
                <w:lang w:val="en-US"/>
              </w:rPr>
              <w:t>12.29</w:t>
            </w:r>
          </w:p>
        </w:tc>
        <w:tc>
          <w:tcPr>
            <w:tcW w:w="2126"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b/>
                <w:snapToGrid w:val="0"/>
                <w:color w:val="0000FF"/>
                <w:lang w:val="en-US"/>
              </w:rPr>
            </w:pPr>
            <w:r w:rsidRPr="000472D1">
              <w:rPr>
                <w:rFonts w:ascii="Arial" w:hAnsi="Arial" w:cs="Arial"/>
                <w:b/>
                <w:bCs/>
                <w:lang w:val="en-US"/>
              </w:rPr>
              <w:t xml:space="preserve">Operator Policies for IP Interface Selection </w:t>
            </w:r>
            <w:r w:rsidRPr="000472D1">
              <w:rPr>
                <w:rFonts w:ascii="Arial" w:hAnsi="Arial" w:cs="Arial"/>
                <w:b/>
                <w:bCs/>
                <w:lang w:val="en-US"/>
              </w:rPr>
              <w:br/>
            </w:r>
            <w:r w:rsidRPr="000472D1">
              <w:rPr>
                <w:rFonts w:ascii="Arial" w:hAnsi="Arial" w:cs="Arial"/>
                <w:b/>
                <w:snapToGrid w:val="0"/>
                <w:color w:val="0000FF"/>
                <w:lang w:val="en-US"/>
              </w:rPr>
              <w:t>[OPIIS-CT]</w:t>
            </w:r>
          </w:p>
        </w:tc>
        <w:tc>
          <w:tcPr>
            <w:tcW w:w="851"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D1263">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D1263">
            <w:pPr>
              <w:spacing w:after="0"/>
              <w:rPr>
                <w:rFonts w:ascii="Arial" w:hAnsi="Arial" w:cs="Arial"/>
                <w:b/>
                <w:bCs/>
                <w:lang w:val="en-US"/>
              </w:rPr>
            </w:pPr>
            <w:r w:rsidRPr="000472D1">
              <w:rPr>
                <w:rFonts w:ascii="Arial" w:hAnsi="Arial" w:cs="Arial"/>
                <w:b/>
                <w:bCs/>
                <w:lang w:val="en-US"/>
              </w:rPr>
              <w:t>12.30</w:t>
            </w:r>
          </w:p>
        </w:tc>
        <w:tc>
          <w:tcPr>
            <w:tcW w:w="2126"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b/>
                <w:snapToGrid w:val="0"/>
                <w:color w:val="0000FF"/>
                <w:lang w:val="en-US"/>
              </w:rPr>
            </w:pPr>
            <w:r w:rsidRPr="000472D1">
              <w:rPr>
                <w:rFonts w:ascii="Arial" w:hAnsi="Arial" w:cs="Arial"/>
                <w:b/>
                <w:bCs/>
                <w:lang w:val="en-US"/>
              </w:rPr>
              <w:t xml:space="preserve">Usage Monitoring Control PCC enhancement </w:t>
            </w:r>
            <w:r w:rsidRPr="000472D1">
              <w:rPr>
                <w:rFonts w:ascii="Arial" w:hAnsi="Arial" w:cs="Arial"/>
                <w:b/>
                <w:bCs/>
                <w:lang w:val="en-US"/>
              </w:rPr>
              <w:br/>
            </w:r>
            <w:r w:rsidRPr="000472D1">
              <w:rPr>
                <w:rFonts w:ascii="Arial" w:hAnsi="Arial" w:cs="Arial"/>
                <w:b/>
                <w:snapToGrid w:val="0"/>
                <w:color w:val="0000FF"/>
                <w:lang w:val="en-US"/>
              </w:rPr>
              <w:t>[UMONC-CT3]</w:t>
            </w:r>
          </w:p>
        </w:tc>
        <w:tc>
          <w:tcPr>
            <w:tcW w:w="851"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D1263">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D1263">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D1263">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D1263">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D1263">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D1263">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D126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D1263">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D1263">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D1263">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D1263">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D1263">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D1263">
            <w:pPr>
              <w:spacing w:after="0"/>
              <w:rPr>
                <w:rFonts w:ascii="Arial" w:hAnsi="Arial" w:cs="Arial"/>
                <w:b/>
                <w:bCs/>
                <w:lang w:val="en-US"/>
              </w:rPr>
            </w:pPr>
            <w:r w:rsidRPr="000472D1">
              <w:rPr>
                <w:rFonts w:ascii="Arial" w:hAnsi="Arial" w:cs="Arial"/>
                <w:b/>
                <w:bCs/>
                <w:lang w:val="en-US"/>
              </w:rPr>
              <w:t>12.31</w:t>
            </w:r>
          </w:p>
        </w:tc>
        <w:tc>
          <w:tcPr>
            <w:tcW w:w="2126"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b/>
                <w:snapToGrid w:val="0"/>
                <w:color w:val="0000FF"/>
                <w:lang w:val="en-US"/>
              </w:rPr>
            </w:pPr>
            <w:r w:rsidRPr="000472D1">
              <w:rPr>
                <w:rFonts w:ascii="Arial" w:hAnsi="Arial" w:cs="Arial"/>
                <w:b/>
                <w:bCs/>
                <w:lang w:val="en-US"/>
              </w:rPr>
              <w:t xml:space="preserve">Application Based Charging </w:t>
            </w:r>
            <w:r w:rsidRPr="000472D1">
              <w:rPr>
                <w:rFonts w:ascii="Arial" w:hAnsi="Arial" w:cs="Arial"/>
                <w:b/>
                <w:bCs/>
                <w:lang w:val="en-US"/>
              </w:rPr>
              <w:br/>
            </w:r>
            <w:r w:rsidRPr="000472D1">
              <w:rPr>
                <w:rFonts w:ascii="Arial" w:hAnsi="Arial" w:cs="Arial"/>
                <w:b/>
                <w:snapToGrid w:val="0"/>
                <w:color w:val="0000FF"/>
                <w:lang w:val="en-US"/>
              </w:rPr>
              <w:t>[ABC-CT3]</w:t>
            </w:r>
          </w:p>
        </w:tc>
        <w:tc>
          <w:tcPr>
            <w:tcW w:w="851"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D1263">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D1263">
            <w:pPr>
              <w:spacing w:after="0"/>
              <w:rPr>
                <w:rFonts w:ascii="Arial" w:hAnsi="Arial" w:cs="Arial"/>
                <w:b/>
                <w:bCs/>
                <w:lang w:val="en-US"/>
              </w:rPr>
            </w:pPr>
            <w:r w:rsidRPr="000472D1">
              <w:rPr>
                <w:rFonts w:ascii="Arial" w:hAnsi="Arial" w:cs="Arial"/>
                <w:b/>
                <w:bCs/>
                <w:lang w:val="en-US"/>
              </w:rPr>
              <w:t>12.32</w:t>
            </w:r>
          </w:p>
        </w:tc>
        <w:tc>
          <w:tcPr>
            <w:tcW w:w="2126" w:type="dxa"/>
            <w:tcBorders>
              <w:top w:val="single" w:sz="4" w:space="0" w:color="auto"/>
              <w:bottom w:val="single" w:sz="4" w:space="0" w:color="auto"/>
            </w:tcBorders>
            <w:shd w:val="clear" w:color="auto" w:fill="auto"/>
          </w:tcPr>
          <w:p w:rsidR="00303EA2" w:rsidRPr="000472D1" w:rsidRDefault="00303EA2" w:rsidP="005F3880">
            <w:pPr>
              <w:spacing w:after="0"/>
              <w:rPr>
                <w:rFonts w:ascii="Arial" w:hAnsi="Arial" w:cs="Arial"/>
                <w:b/>
                <w:snapToGrid w:val="0"/>
                <w:color w:val="0000FF"/>
                <w:lang w:val="en-US"/>
              </w:rPr>
            </w:pPr>
            <w:r w:rsidRPr="000472D1">
              <w:rPr>
                <w:rFonts w:ascii="Arial" w:hAnsi="Arial" w:cs="Arial"/>
                <w:b/>
                <w:bCs/>
                <w:lang w:val="en-US"/>
              </w:rPr>
              <w:t>Tunnelling of UE Services over Restrictive Access Networks</w:t>
            </w:r>
            <w:r w:rsidRPr="000472D1">
              <w:rPr>
                <w:rFonts w:ascii="Arial" w:hAnsi="Arial" w:cs="Arial"/>
                <w:b/>
                <w:bCs/>
                <w:lang w:val="en-US"/>
              </w:rPr>
              <w:br/>
            </w:r>
            <w:r w:rsidRPr="000472D1">
              <w:rPr>
                <w:rFonts w:ascii="Arial" w:hAnsi="Arial" w:cs="Arial"/>
                <w:b/>
                <w:snapToGrid w:val="0"/>
                <w:color w:val="0000FF"/>
                <w:lang w:val="en-US"/>
              </w:rPr>
              <w:t>[TURAN-CT]</w:t>
            </w:r>
          </w:p>
        </w:tc>
        <w:tc>
          <w:tcPr>
            <w:tcW w:w="851"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D1263">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D1263">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D1263">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D1263">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D1263">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D1263">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D126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D1263">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D1263">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D1263">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D1263">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D1263">
            <w:pPr>
              <w:spacing w:after="0"/>
              <w:rPr>
                <w:rFonts w:ascii="Arial" w:hAnsi="Arial" w:cs="Arial"/>
                <w:lang w:val="en-US"/>
              </w:rPr>
            </w:pPr>
          </w:p>
        </w:tc>
      </w:tr>
      <w:tr w:rsidR="00303EA2"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t>12.33</w:t>
            </w:r>
          </w:p>
        </w:tc>
        <w:tc>
          <w:tcPr>
            <w:tcW w:w="2126"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 xml:space="preserve">Policy and Charging Control for supporting traffic from fixed terminals and NSWO traffic from 3GPP UEs in fixed broadband access networks </w:t>
            </w:r>
            <w:r w:rsidRPr="000472D1">
              <w:rPr>
                <w:rFonts w:ascii="Arial" w:hAnsi="Arial" w:cs="Arial"/>
                <w:b/>
                <w:bCs/>
                <w:lang w:val="en-US"/>
              </w:rPr>
              <w:br/>
            </w:r>
            <w:r w:rsidRPr="000472D1">
              <w:rPr>
                <w:rFonts w:ascii="Arial" w:hAnsi="Arial" w:cs="Arial"/>
                <w:b/>
                <w:snapToGrid w:val="0"/>
                <w:color w:val="0000FF"/>
                <w:lang w:val="en-US"/>
              </w:rPr>
              <w:t>[P4C-F-CT3]</w:t>
            </w:r>
          </w:p>
        </w:tc>
        <w:tc>
          <w:tcPr>
            <w:tcW w:w="851"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74492">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lastRenderedPageBreak/>
              <w:t>12.34</w:t>
            </w:r>
          </w:p>
        </w:tc>
        <w:tc>
          <w:tcPr>
            <w:tcW w:w="2126"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 xml:space="preserve">Enhanced S2a Mobility Over trusted WLAN access to EPC </w:t>
            </w:r>
            <w:r w:rsidRPr="000472D1">
              <w:rPr>
                <w:rFonts w:ascii="Arial" w:hAnsi="Arial" w:cs="Arial"/>
                <w:b/>
                <w:bCs/>
                <w:lang w:val="en-US"/>
              </w:rPr>
              <w:br/>
            </w:r>
            <w:r w:rsidRPr="000472D1">
              <w:rPr>
                <w:rFonts w:ascii="Arial" w:hAnsi="Arial" w:cs="Arial"/>
                <w:b/>
                <w:snapToGrid w:val="0"/>
                <w:color w:val="FF0000"/>
                <w:lang w:val="en-US"/>
              </w:rPr>
              <w:t>[IMS_RegCon-CT(Stopped)]</w:t>
            </w:r>
          </w:p>
        </w:tc>
        <w:tc>
          <w:tcPr>
            <w:tcW w:w="851"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74492">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t>12.35</w:t>
            </w:r>
          </w:p>
        </w:tc>
        <w:tc>
          <w:tcPr>
            <w:tcW w:w="2126"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 xml:space="preserve">IMS Business Trunking for IP-PBX in Static Mode of Operation </w:t>
            </w:r>
            <w:r w:rsidRPr="000472D1">
              <w:rPr>
                <w:rFonts w:ascii="Arial" w:hAnsi="Arial" w:cs="Arial"/>
                <w:b/>
                <w:bCs/>
                <w:lang w:val="en-US"/>
              </w:rPr>
              <w:br/>
            </w:r>
            <w:r w:rsidRPr="000472D1">
              <w:rPr>
                <w:rFonts w:ascii="Arial" w:hAnsi="Arial" w:cs="Arial"/>
                <w:b/>
                <w:snapToGrid w:val="0"/>
                <w:color w:val="0000FF"/>
                <w:lang w:val="en-US"/>
              </w:rPr>
              <w:t>[BusTI-CT]</w:t>
            </w:r>
          </w:p>
        </w:tc>
        <w:tc>
          <w:tcPr>
            <w:tcW w:w="851"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74492">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t>12.36</w:t>
            </w:r>
          </w:p>
        </w:tc>
        <w:tc>
          <w:tcPr>
            <w:tcW w:w="2126"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Enhanced S2a Mobility Over trusted WLAN access to EPC</w:t>
            </w:r>
            <w:r w:rsidRPr="000472D1">
              <w:rPr>
                <w:rFonts w:ascii="Arial" w:hAnsi="Arial" w:cs="Arial"/>
                <w:b/>
                <w:bCs/>
                <w:lang w:val="en-US"/>
              </w:rPr>
              <w:br/>
            </w:r>
            <w:r w:rsidRPr="000472D1">
              <w:rPr>
                <w:rFonts w:ascii="Arial" w:hAnsi="Arial" w:cs="Arial"/>
                <w:b/>
                <w:snapToGrid w:val="0"/>
                <w:color w:val="0000FF"/>
                <w:lang w:val="en-US"/>
              </w:rPr>
              <w:t>[eSaMOG-St3]</w:t>
            </w:r>
          </w:p>
        </w:tc>
        <w:tc>
          <w:tcPr>
            <w:tcW w:w="851"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74492">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t>12.37</w:t>
            </w:r>
          </w:p>
        </w:tc>
        <w:tc>
          <w:tcPr>
            <w:tcW w:w="2126"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GPRS Tunnelling Protocol for the Control plane (GTP-C) Overload Control Mechanisms</w:t>
            </w:r>
            <w:r w:rsidRPr="000472D1">
              <w:rPr>
                <w:rFonts w:ascii="Arial" w:hAnsi="Arial" w:cs="Arial"/>
                <w:b/>
                <w:bCs/>
                <w:lang w:val="en-US"/>
              </w:rPr>
              <w:br/>
            </w:r>
            <w:r w:rsidRPr="000472D1">
              <w:rPr>
                <w:rFonts w:ascii="Arial" w:hAnsi="Arial" w:cs="Arial"/>
                <w:b/>
                <w:snapToGrid w:val="0"/>
                <w:color w:val="0000FF"/>
                <w:lang w:val="en-US"/>
              </w:rPr>
              <w:t>[GOCMe]</w:t>
            </w:r>
          </w:p>
        </w:tc>
        <w:tc>
          <w:tcPr>
            <w:tcW w:w="851"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74492">
            <w:pPr>
              <w:spacing w:after="0"/>
              <w:rPr>
                <w:rFonts w:ascii="Arial" w:hAnsi="Arial" w:cs="Arial"/>
                <w:b/>
                <w:bCs/>
                <w:lang w:val="en-US"/>
              </w:rPr>
            </w:pPr>
          </w:p>
        </w:tc>
      </w:tr>
      <w:tr w:rsidR="00303EA2" w:rsidRPr="000472D1" w:rsidTr="00B65616">
        <w:trPr>
          <w:cantSplit/>
        </w:trPr>
        <w:tc>
          <w:tcPr>
            <w:tcW w:w="851" w:type="dxa"/>
            <w:tcBorders>
              <w:top w:val="single" w:sz="4" w:space="0" w:color="auto"/>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E74492">
            <w:pPr>
              <w:rPr>
                <w:rFonts w:ascii="Arial" w:hAnsi="Arial" w:cs="Arial"/>
              </w:rPr>
            </w:pPr>
          </w:p>
        </w:tc>
        <w:tc>
          <w:tcPr>
            <w:tcW w:w="851" w:type="dxa"/>
            <w:tcBorders>
              <w:top w:val="single" w:sz="4" w:space="0" w:color="auto"/>
              <w:bottom w:val="nil"/>
            </w:tcBorders>
            <w:shd w:val="clear" w:color="auto" w:fill="auto"/>
          </w:tcPr>
          <w:p w:rsidR="00303EA2" w:rsidRPr="000472D1" w:rsidRDefault="00303EA2"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303EA2" w:rsidRPr="000472D1" w:rsidRDefault="00303EA2"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303EA2" w:rsidRPr="000472D1" w:rsidRDefault="00303EA2" w:rsidP="00E74492">
            <w:pPr>
              <w:rPr>
                <w:rFonts w:ascii="Arial" w:eastAsia="Batang" w:hAnsi="Arial" w:cs="Arial"/>
                <w:lang w:eastAsia="ko-KR"/>
              </w:rPr>
            </w:pPr>
          </w:p>
        </w:tc>
        <w:tc>
          <w:tcPr>
            <w:tcW w:w="885" w:type="dxa"/>
            <w:tcBorders>
              <w:top w:val="single" w:sz="4" w:space="0" w:color="auto"/>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t>12.38</w:t>
            </w:r>
          </w:p>
        </w:tc>
        <w:tc>
          <w:tcPr>
            <w:tcW w:w="2126"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 xml:space="preserve">Proxy Call Session Control Function (P-CSCF) restoration enhancements </w:t>
            </w:r>
            <w:r w:rsidRPr="000472D1">
              <w:rPr>
                <w:rFonts w:ascii="Arial" w:hAnsi="Arial" w:cs="Arial"/>
                <w:b/>
                <w:bCs/>
                <w:lang w:val="en-US"/>
              </w:rPr>
              <w:br/>
            </w:r>
            <w:r w:rsidRPr="000472D1">
              <w:rPr>
                <w:rFonts w:ascii="Arial" w:hAnsi="Arial" w:cs="Arial"/>
                <w:b/>
                <w:snapToGrid w:val="0"/>
                <w:color w:val="0000FF"/>
                <w:lang w:val="en-US"/>
              </w:rPr>
              <w:t>[PCSCF_RES]</w:t>
            </w:r>
          </w:p>
        </w:tc>
        <w:tc>
          <w:tcPr>
            <w:tcW w:w="851"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E74492">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CP-150436</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Corrections on P-CSCF Restoration Enhancements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CP-150475</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PCSCF_RES for IMS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CP-150476</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PCSCF_RES for PCC</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CP-150513</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PCSCF_RES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t>12.39</w:t>
            </w:r>
          </w:p>
        </w:tc>
        <w:tc>
          <w:tcPr>
            <w:tcW w:w="2126"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7720B">
            <w:pPr>
              <w:spacing w:after="0"/>
              <w:rPr>
                <w:rFonts w:ascii="Arial" w:hAnsi="Arial" w:cs="Arial"/>
                <w:b/>
                <w:bCs/>
                <w:lang w:val="en-US"/>
              </w:rPr>
            </w:pPr>
            <w:r w:rsidRPr="000472D1">
              <w:rPr>
                <w:rFonts w:ascii="Arial" w:hAnsi="Arial" w:cs="Arial"/>
                <w:b/>
                <w:bCs/>
                <w:lang w:val="en-US"/>
              </w:rPr>
              <w:t>The WI RTCP_MUX moved to Rel-13.</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EB09D8">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4492">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right w:val="single" w:sz="2"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t>12.40</w:t>
            </w:r>
          </w:p>
        </w:tc>
        <w:tc>
          <w:tcPr>
            <w:tcW w:w="2126" w:type="dxa"/>
            <w:tcBorders>
              <w:top w:val="single" w:sz="4" w:space="0" w:color="auto"/>
              <w:left w:val="single" w:sz="2" w:space="0" w:color="auto"/>
              <w:bottom w:val="single" w:sz="4" w:space="0" w:color="auto"/>
              <w:right w:val="single" w:sz="2"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Updating IMS to conform to RFC 6665 (Stage 3)</w:t>
            </w:r>
            <w:r w:rsidRPr="000472D1">
              <w:rPr>
                <w:rFonts w:ascii="Arial" w:hAnsi="Arial" w:cs="Arial"/>
                <w:b/>
                <w:bCs/>
                <w:lang w:val="en-US"/>
              </w:rPr>
              <w:br/>
            </w:r>
            <w:r w:rsidRPr="000472D1">
              <w:rPr>
                <w:rFonts w:ascii="Arial" w:hAnsi="Arial" w:cs="Arial"/>
                <w:b/>
                <w:snapToGrid w:val="0"/>
                <w:color w:val="0000FF"/>
                <w:lang w:val="en-US"/>
              </w:rPr>
              <w:t>[UP6665]</w:t>
            </w:r>
          </w:p>
        </w:tc>
        <w:tc>
          <w:tcPr>
            <w:tcW w:w="851" w:type="dxa"/>
            <w:tcBorders>
              <w:top w:val="single" w:sz="4" w:space="0" w:color="auto"/>
              <w:left w:val="single" w:sz="2" w:space="0" w:color="auto"/>
              <w:bottom w:val="single" w:sz="4" w:space="0" w:color="auto"/>
              <w:right w:val="single" w:sz="2"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left w:val="single" w:sz="2" w:space="0" w:color="auto"/>
              <w:bottom w:val="single" w:sz="4" w:space="0" w:color="auto"/>
              <w:right w:val="single" w:sz="2"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left w:val="single" w:sz="2" w:space="0" w:color="auto"/>
              <w:bottom w:val="single" w:sz="4" w:space="0" w:color="auto"/>
              <w:right w:val="single" w:sz="2"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left w:val="single" w:sz="2" w:space="0" w:color="auto"/>
              <w:bottom w:val="single" w:sz="4" w:space="0" w:color="auto"/>
              <w:right w:val="single" w:sz="2"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4819" w:type="dxa"/>
            <w:tcBorders>
              <w:top w:val="single" w:sz="4" w:space="0" w:color="auto"/>
              <w:left w:val="single" w:sz="2" w:space="0" w:color="auto"/>
              <w:bottom w:val="single" w:sz="4" w:space="0" w:color="auto"/>
              <w:right w:val="single" w:sz="18" w:space="0" w:color="auto"/>
            </w:tcBorders>
          </w:tcPr>
          <w:p w:rsidR="00303EA2" w:rsidRPr="000472D1" w:rsidRDefault="00303EA2" w:rsidP="00E74492">
            <w:pPr>
              <w:spacing w:after="0"/>
              <w:rPr>
                <w:rFonts w:ascii="Arial" w:hAnsi="Arial" w:cs="Arial"/>
                <w:b/>
                <w:bCs/>
                <w:lang w:val="en-US"/>
              </w:rPr>
            </w:pPr>
          </w:p>
        </w:tc>
      </w:tr>
      <w:tr w:rsidR="00303EA2" w:rsidRPr="000472D1" w:rsidTr="00336C84">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8B73CF">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8B73CF">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492D20" w:rsidRDefault="00303EA2" w:rsidP="008B73CF">
            <w:pPr>
              <w:spacing w:after="0"/>
              <w:rPr>
                <w:rFonts w:ascii="Arial" w:hAnsi="Arial" w:cs="Arial"/>
                <w:szCs w:val="22"/>
              </w:rPr>
            </w:pPr>
            <w:r w:rsidRPr="00336C84">
              <w:rPr>
                <w:rFonts w:ascii="Arial" w:hAnsi="Arial" w:cs="Arial"/>
                <w:szCs w:val="22"/>
              </w:rPr>
              <w:t>CP-150514</w:t>
            </w:r>
          </w:p>
        </w:tc>
        <w:tc>
          <w:tcPr>
            <w:tcW w:w="3969" w:type="dxa"/>
            <w:tcBorders>
              <w:top w:val="single" w:sz="4" w:space="0" w:color="auto"/>
              <w:bottom w:val="single" w:sz="4" w:space="0" w:color="auto"/>
            </w:tcBorders>
            <w:shd w:val="clear" w:color="auto" w:fill="FFFF00"/>
          </w:tcPr>
          <w:p w:rsidR="00303EA2" w:rsidRPr="00492D20" w:rsidRDefault="00303EA2" w:rsidP="008B73CF">
            <w:pPr>
              <w:spacing w:after="0"/>
              <w:rPr>
                <w:rFonts w:ascii="Arial" w:hAnsi="Arial" w:cs="Arial"/>
                <w:szCs w:val="16"/>
              </w:rPr>
            </w:pPr>
            <w:r w:rsidRPr="00492D20">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FFFF00"/>
          </w:tcPr>
          <w:p w:rsidR="00303EA2" w:rsidRPr="00492D20" w:rsidRDefault="00303EA2" w:rsidP="008B73CF">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single" w:sz="4" w:space="0" w:color="auto"/>
            </w:tcBorders>
            <w:shd w:val="clear" w:color="auto" w:fill="FFFF00"/>
          </w:tcPr>
          <w:p w:rsidR="00303EA2" w:rsidRPr="00492D20" w:rsidRDefault="00303EA2" w:rsidP="008B73C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492D20" w:rsidRDefault="00303EA2" w:rsidP="008B73CF">
            <w:pPr>
              <w:spacing w:after="0"/>
              <w:rPr>
                <w:rFonts w:ascii="Arial" w:hAnsi="Arial" w:cs="Arial"/>
                <w:lang w:val="en-US"/>
              </w:rPr>
            </w:pPr>
            <w:r>
              <w:rPr>
                <w:rFonts w:ascii="Arial" w:hAnsi="Arial" w:cs="Arial"/>
                <w:lang w:val="en-US"/>
              </w:rPr>
              <w:t>#moved to correct agenda item</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4492">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74492">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4492">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74492">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74492">
            <w:pPr>
              <w:spacing w:after="0"/>
              <w:rPr>
                <w:rFonts w:ascii="Arial" w:hAnsi="Arial" w:cs="Arial"/>
                <w:b/>
                <w:bCs/>
                <w:lang w:val="en-US"/>
              </w:rPr>
            </w:pPr>
            <w:r w:rsidRPr="000472D1">
              <w:rPr>
                <w:rFonts w:ascii="Arial" w:hAnsi="Arial" w:cs="Arial"/>
                <w:b/>
                <w:bCs/>
                <w:lang w:val="en-US"/>
              </w:rPr>
              <w:t>12.41</w:t>
            </w:r>
          </w:p>
        </w:tc>
        <w:tc>
          <w:tcPr>
            <w:tcW w:w="2126"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b/>
                <w:snapToGrid w:val="0"/>
                <w:color w:val="0000FF"/>
                <w:lang w:val="en-US"/>
              </w:rPr>
            </w:pPr>
            <w:r w:rsidRPr="000472D1">
              <w:rPr>
                <w:rFonts w:ascii="Arial" w:hAnsi="Arial" w:cs="Arial"/>
                <w:b/>
                <w:bCs/>
                <w:lang w:val="en-US"/>
              </w:rPr>
              <w:t>LTE-HRPD (High Rate Packet Data in 3GPP2) inter-RAT SON</w:t>
            </w:r>
            <w:r w:rsidRPr="000472D1">
              <w:rPr>
                <w:rFonts w:ascii="Arial" w:hAnsi="Arial" w:cs="Arial"/>
                <w:b/>
                <w:bCs/>
                <w:lang w:val="en-US"/>
              </w:rPr>
              <w:br/>
            </w:r>
            <w:r w:rsidRPr="000472D1">
              <w:rPr>
                <w:rFonts w:ascii="Arial" w:hAnsi="Arial" w:cs="Arial"/>
                <w:b/>
                <w:snapToGrid w:val="0"/>
                <w:color w:val="0000FF"/>
                <w:lang w:val="en-US"/>
              </w:rPr>
              <w:t>[LTE_HRPD_SON-CT]</w:t>
            </w:r>
          </w:p>
        </w:tc>
        <w:tc>
          <w:tcPr>
            <w:tcW w:w="851"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E74492">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03134">
            <w:pPr>
              <w:spacing w:after="0"/>
              <w:rPr>
                <w:rFonts w:ascii="Arial" w:hAnsi="Arial" w:cs="Arial"/>
                <w:b/>
                <w:bCs/>
                <w:lang w:val="en-US"/>
              </w:rPr>
            </w:pPr>
            <w:r w:rsidRPr="000472D1">
              <w:rPr>
                <w:rFonts w:ascii="Arial" w:hAnsi="Arial" w:cs="Arial"/>
                <w:b/>
                <w:bCs/>
                <w:lang w:val="en-US"/>
              </w:rPr>
              <w:t>12.42</w:t>
            </w:r>
          </w:p>
        </w:tc>
        <w:tc>
          <w:tcPr>
            <w:tcW w:w="2126"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b/>
                <w:snapToGrid w:val="0"/>
                <w:color w:val="000000"/>
                <w:lang w:val="en-US"/>
              </w:rPr>
            </w:pPr>
            <w:r w:rsidRPr="000472D1">
              <w:rPr>
                <w:rFonts w:ascii="Arial" w:hAnsi="Arial" w:cs="Arial"/>
                <w:b/>
                <w:snapToGrid w:val="0"/>
                <w:color w:val="000000"/>
                <w:lang w:val="en-US"/>
              </w:rPr>
              <w:t xml:space="preserve">Machine-Type and other mobile data applications Communications enhancements </w:t>
            </w:r>
            <w:r w:rsidRPr="000472D1">
              <w:rPr>
                <w:rFonts w:ascii="Arial" w:hAnsi="Arial" w:cs="Arial"/>
                <w:b/>
                <w:snapToGrid w:val="0"/>
                <w:color w:val="0000FF"/>
                <w:lang w:val="en-US"/>
              </w:rPr>
              <w:t>[MTCe-UEPCOP-CT, MTCe-SDDTE-CT]</w:t>
            </w:r>
          </w:p>
        </w:tc>
        <w:tc>
          <w:tcPr>
            <w:tcW w:w="851"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CP-150434</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Corrections on Machine-Type Communications UEs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03134">
            <w:pPr>
              <w:spacing w:after="0"/>
              <w:rPr>
                <w:rFonts w:ascii="Arial" w:hAnsi="Arial" w:cs="Arial"/>
                <w:b/>
                <w:bCs/>
                <w:lang w:val="en-US"/>
              </w:rPr>
            </w:pPr>
            <w:r w:rsidRPr="000472D1">
              <w:rPr>
                <w:rFonts w:ascii="Arial" w:hAnsi="Arial" w:cs="Arial"/>
                <w:b/>
                <w:bCs/>
                <w:lang w:val="en-US"/>
              </w:rPr>
              <w:t>12.43</w:t>
            </w:r>
          </w:p>
        </w:tc>
        <w:tc>
          <w:tcPr>
            <w:tcW w:w="2126"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b/>
                <w:snapToGrid w:val="0"/>
                <w:color w:val="0000FF"/>
                <w:lang w:val="en-US"/>
              </w:rPr>
            </w:pPr>
            <w:r w:rsidRPr="000472D1">
              <w:rPr>
                <w:rFonts w:ascii="Arial" w:hAnsi="Arial" w:cs="Arial"/>
                <w:b/>
                <w:bCs/>
                <w:lang w:val="en-US"/>
              </w:rPr>
              <w:t>WLAN Network Selection for 3GPP Terminals</w:t>
            </w:r>
            <w:r w:rsidRPr="000472D1">
              <w:rPr>
                <w:rFonts w:ascii="Arial" w:hAnsi="Arial" w:cs="Arial"/>
                <w:b/>
                <w:bCs/>
                <w:lang w:val="en-US"/>
              </w:rPr>
              <w:br/>
            </w:r>
            <w:r w:rsidRPr="000472D1">
              <w:rPr>
                <w:rFonts w:ascii="Arial" w:hAnsi="Arial" w:cs="Arial"/>
                <w:b/>
                <w:snapToGrid w:val="0"/>
                <w:color w:val="0000FF"/>
                <w:lang w:val="en-US"/>
              </w:rPr>
              <w:t>[WLAN_NS-CT]</w:t>
            </w:r>
          </w:p>
        </w:tc>
        <w:tc>
          <w:tcPr>
            <w:tcW w:w="851"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603134">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CP-150515</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WLAN_NS-CT</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03134">
            <w:pPr>
              <w:spacing w:after="0"/>
              <w:rPr>
                <w:rFonts w:ascii="Arial" w:hAnsi="Arial" w:cs="Arial"/>
                <w:b/>
                <w:bCs/>
                <w:lang w:val="en-US"/>
              </w:rPr>
            </w:pPr>
            <w:r w:rsidRPr="000472D1">
              <w:rPr>
                <w:rFonts w:ascii="Arial" w:hAnsi="Arial" w:cs="Arial"/>
                <w:b/>
                <w:bCs/>
                <w:lang w:val="en-US"/>
              </w:rPr>
              <w:t>12.44</w:t>
            </w:r>
          </w:p>
        </w:tc>
        <w:tc>
          <w:tcPr>
            <w:tcW w:w="2126"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b/>
                <w:snapToGrid w:val="0"/>
                <w:color w:val="0000FF"/>
                <w:lang w:val="en-US"/>
              </w:rPr>
            </w:pPr>
            <w:r w:rsidRPr="000472D1">
              <w:rPr>
                <w:rFonts w:ascii="Arial" w:hAnsi="Arial" w:cs="Arial"/>
                <w:b/>
                <w:bCs/>
                <w:lang w:val="en-US"/>
              </w:rPr>
              <w:t>Optimized Offloading to WLAN in 3GPP-RAT Mobility</w:t>
            </w:r>
            <w:r w:rsidRPr="000472D1">
              <w:rPr>
                <w:rFonts w:ascii="Arial" w:hAnsi="Arial" w:cs="Arial"/>
                <w:b/>
                <w:bCs/>
                <w:lang w:val="en-US"/>
              </w:rPr>
              <w:br/>
            </w:r>
            <w:r w:rsidRPr="000472D1">
              <w:rPr>
                <w:rFonts w:ascii="Arial" w:hAnsi="Arial" w:cs="Arial"/>
                <w:b/>
                <w:snapToGrid w:val="0"/>
                <w:color w:val="0000FF"/>
                <w:lang w:val="en-US"/>
              </w:rPr>
              <w:t>[WORM-CT]</w:t>
            </w:r>
          </w:p>
        </w:tc>
        <w:tc>
          <w:tcPr>
            <w:tcW w:w="851"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03134">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03134">
            <w:pPr>
              <w:spacing w:after="0"/>
              <w:rPr>
                <w:rFonts w:ascii="Arial" w:hAnsi="Arial" w:cs="Arial"/>
                <w:b/>
                <w:bCs/>
                <w:lang w:val="en-US"/>
              </w:rPr>
            </w:pPr>
            <w:r w:rsidRPr="000472D1">
              <w:rPr>
                <w:rFonts w:ascii="Arial" w:hAnsi="Arial" w:cs="Arial"/>
                <w:b/>
                <w:bCs/>
                <w:lang w:val="en-US"/>
              </w:rPr>
              <w:t>12.45</w:t>
            </w:r>
          </w:p>
        </w:tc>
        <w:tc>
          <w:tcPr>
            <w:tcW w:w="2126"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b/>
                <w:snapToGrid w:val="0"/>
                <w:color w:val="0000FF"/>
                <w:lang w:val="en-US"/>
              </w:rPr>
            </w:pPr>
            <w:r w:rsidRPr="000472D1">
              <w:rPr>
                <w:rFonts w:ascii="Arial" w:hAnsi="Arial" w:cs="Arial"/>
                <w:b/>
                <w:bCs/>
                <w:lang w:val="en-US"/>
              </w:rPr>
              <w:t>Network-provided Location information for IMS Trusted WLAN Access Network (TWAN) case</w:t>
            </w:r>
            <w:r w:rsidRPr="000472D1">
              <w:rPr>
                <w:rFonts w:ascii="Arial" w:hAnsi="Arial" w:cs="Arial"/>
                <w:b/>
                <w:bCs/>
                <w:lang w:val="en-US"/>
              </w:rPr>
              <w:br/>
            </w:r>
            <w:r w:rsidRPr="000472D1">
              <w:rPr>
                <w:rFonts w:ascii="Arial" w:hAnsi="Arial" w:cs="Arial"/>
                <w:b/>
                <w:snapToGrid w:val="0"/>
                <w:color w:val="0000FF"/>
                <w:lang w:val="en-US"/>
              </w:rPr>
              <w:t>[NETLOC_TWAN-CT]</w:t>
            </w:r>
          </w:p>
        </w:tc>
        <w:tc>
          <w:tcPr>
            <w:tcW w:w="851"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03134">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03134">
            <w:pPr>
              <w:spacing w:after="0"/>
              <w:rPr>
                <w:rFonts w:ascii="Arial" w:hAnsi="Arial" w:cs="Arial"/>
                <w:b/>
                <w:bCs/>
                <w:lang w:val="en-US"/>
              </w:rPr>
            </w:pPr>
            <w:r w:rsidRPr="000472D1">
              <w:rPr>
                <w:rFonts w:ascii="Arial" w:hAnsi="Arial" w:cs="Arial"/>
                <w:b/>
                <w:bCs/>
                <w:lang w:val="en-US"/>
              </w:rPr>
              <w:t>12.46</w:t>
            </w:r>
          </w:p>
        </w:tc>
        <w:tc>
          <w:tcPr>
            <w:tcW w:w="2126"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b/>
                <w:snapToGrid w:val="0"/>
                <w:color w:val="0000FF"/>
                <w:lang w:val="en-US"/>
              </w:rPr>
            </w:pPr>
            <w:r w:rsidRPr="000472D1">
              <w:rPr>
                <w:rFonts w:ascii="Arial" w:hAnsi="Arial" w:cs="Arial"/>
                <w:b/>
                <w:bCs/>
                <w:lang w:val="en-US"/>
              </w:rPr>
              <w:t>IMS Operator Determined Call Barring enhancements</w:t>
            </w:r>
            <w:r w:rsidRPr="000472D1">
              <w:rPr>
                <w:rFonts w:ascii="Arial" w:hAnsi="Arial" w:cs="Arial"/>
                <w:b/>
                <w:bCs/>
                <w:lang w:val="en-US"/>
              </w:rPr>
              <w:br/>
            </w:r>
            <w:r w:rsidRPr="000472D1">
              <w:rPr>
                <w:rFonts w:ascii="Arial" w:hAnsi="Arial" w:cs="Arial"/>
                <w:b/>
                <w:snapToGrid w:val="0"/>
                <w:color w:val="0000FF"/>
                <w:lang w:val="en-US"/>
              </w:rPr>
              <w:t>[eIODB]</w:t>
            </w:r>
          </w:p>
        </w:tc>
        <w:tc>
          <w:tcPr>
            <w:tcW w:w="851"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03134">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03134">
            <w:pPr>
              <w:spacing w:after="0"/>
              <w:rPr>
                <w:rFonts w:ascii="Arial" w:hAnsi="Arial" w:cs="Arial"/>
                <w:b/>
                <w:bCs/>
                <w:lang w:val="en-US"/>
              </w:rPr>
            </w:pPr>
            <w:r w:rsidRPr="000472D1">
              <w:rPr>
                <w:rFonts w:ascii="Arial" w:hAnsi="Arial" w:cs="Arial"/>
                <w:b/>
                <w:bCs/>
                <w:lang w:val="en-US"/>
              </w:rPr>
              <w:t>12.47</w:t>
            </w:r>
          </w:p>
        </w:tc>
        <w:tc>
          <w:tcPr>
            <w:tcW w:w="2126"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b/>
                <w:snapToGrid w:val="0"/>
                <w:color w:val="0000FF"/>
                <w:lang w:val="en-US"/>
              </w:rPr>
            </w:pPr>
            <w:r w:rsidRPr="000472D1">
              <w:rPr>
                <w:rFonts w:ascii="Arial" w:hAnsi="Arial" w:cs="Arial"/>
                <w:b/>
                <w:bCs/>
                <w:lang w:val="en-US"/>
              </w:rPr>
              <w:t>Signalling Improvements for Network Efficiency</w:t>
            </w:r>
            <w:r w:rsidRPr="000472D1">
              <w:rPr>
                <w:rFonts w:ascii="Arial" w:hAnsi="Arial" w:cs="Arial"/>
                <w:b/>
                <w:bCs/>
                <w:lang w:val="en-US"/>
              </w:rPr>
              <w:br/>
            </w:r>
            <w:r w:rsidRPr="000472D1">
              <w:rPr>
                <w:rFonts w:ascii="Arial" w:hAnsi="Arial" w:cs="Arial"/>
                <w:b/>
                <w:snapToGrid w:val="0"/>
                <w:color w:val="0000FF"/>
                <w:lang w:val="en-US"/>
              </w:rPr>
              <w:t>[SINE]</w:t>
            </w:r>
          </w:p>
        </w:tc>
        <w:tc>
          <w:tcPr>
            <w:tcW w:w="851"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03134">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CP-150516</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SINE</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03134">
            <w:pPr>
              <w:spacing w:after="0"/>
              <w:rPr>
                <w:rFonts w:ascii="Arial" w:hAnsi="Arial" w:cs="Arial"/>
                <w:b/>
                <w:bCs/>
                <w:lang w:val="en-US"/>
              </w:rPr>
            </w:pPr>
            <w:r w:rsidRPr="000472D1">
              <w:rPr>
                <w:rFonts w:ascii="Arial" w:hAnsi="Arial" w:cs="Arial"/>
                <w:b/>
                <w:bCs/>
                <w:lang w:val="en-US"/>
              </w:rPr>
              <w:t>12.48</w:t>
            </w:r>
          </w:p>
        </w:tc>
        <w:tc>
          <w:tcPr>
            <w:tcW w:w="2126"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b/>
                <w:snapToGrid w:val="0"/>
                <w:color w:val="0000FF"/>
                <w:lang w:val="en-US"/>
              </w:rPr>
            </w:pPr>
            <w:r w:rsidRPr="000472D1">
              <w:rPr>
                <w:rFonts w:ascii="Arial" w:hAnsi="Arial" w:cs="Arial"/>
                <w:b/>
                <w:bCs/>
                <w:lang w:val="en-US"/>
              </w:rPr>
              <w:t>New Training Sequence Codes (TSC) for GERAN</w:t>
            </w:r>
            <w:r w:rsidRPr="000472D1">
              <w:rPr>
                <w:rFonts w:ascii="Arial" w:hAnsi="Arial" w:cs="Arial"/>
                <w:b/>
                <w:bCs/>
                <w:lang w:val="en-US"/>
              </w:rPr>
              <w:br/>
            </w:r>
            <w:r w:rsidRPr="000472D1">
              <w:rPr>
                <w:rFonts w:ascii="Arial" w:hAnsi="Arial" w:cs="Arial"/>
                <w:b/>
                <w:snapToGrid w:val="0"/>
                <w:color w:val="0000FF"/>
                <w:lang w:val="en-US"/>
              </w:rPr>
              <w:t>[NewToN]</w:t>
            </w:r>
          </w:p>
        </w:tc>
        <w:tc>
          <w:tcPr>
            <w:tcW w:w="851"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603134">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03134">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03134">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03134">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03134">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603134">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bCs/>
                <w:lang w:val="en-US"/>
              </w:rPr>
              <w:lastRenderedPageBreak/>
              <w:t>12.49</w:t>
            </w:r>
          </w:p>
        </w:tc>
        <w:tc>
          <w:tcPr>
            <w:tcW w:w="2126" w:type="dxa"/>
            <w:tcBorders>
              <w:top w:val="single" w:sz="4" w:space="0" w:color="auto"/>
              <w:bottom w:val="single" w:sz="4" w:space="0" w:color="auto"/>
            </w:tcBorders>
            <w:shd w:val="clear" w:color="auto" w:fill="auto"/>
          </w:tcPr>
          <w:p w:rsidR="00303EA2" w:rsidRPr="000472D1" w:rsidRDefault="00303EA2" w:rsidP="009B1642">
            <w:pPr>
              <w:spacing w:after="0"/>
              <w:rPr>
                <w:rFonts w:ascii="Arial" w:hAnsi="Arial" w:cs="Arial"/>
                <w:b/>
                <w:snapToGrid w:val="0"/>
                <w:color w:val="000000"/>
                <w:lang w:val="en-US"/>
              </w:rPr>
            </w:pPr>
            <w:r w:rsidRPr="000472D1">
              <w:rPr>
                <w:rFonts w:ascii="Arial" w:hAnsi="Arial" w:cs="Arial"/>
                <w:b/>
                <w:snapToGrid w:val="0"/>
                <w:color w:val="000000"/>
                <w:lang w:val="en-US"/>
              </w:rPr>
              <w:t xml:space="preserve">Proximity-based Services </w:t>
            </w:r>
            <w:r w:rsidRPr="000472D1">
              <w:rPr>
                <w:rFonts w:ascii="Arial" w:hAnsi="Arial" w:cs="Arial"/>
                <w:b/>
                <w:snapToGrid w:val="0"/>
                <w:color w:val="0000FF"/>
                <w:lang w:val="en-US"/>
              </w:rPr>
              <w:t>[ProSe-CT]</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C70FC9">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highlight w:val="red"/>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CP-150435</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Corrections on Proximity Services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color w:val="FF0000"/>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highlight w:val="red"/>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CP-150474</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ProSe-CT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color w:val="FF0000"/>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highlight w:val="red"/>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CP-150517</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ProSe-CT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highlight w:val="red"/>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C70FC9">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C70FC9">
            <w:pPr>
              <w:spacing w:after="0"/>
              <w:rPr>
                <w:rFonts w:ascii="Arial" w:hAnsi="Arial" w:cs="Arial"/>
                <w:szCs w:val="16"/>
              </w:rPr>
            </w:pPr>
          </w:p>
        </w:tc>
        <w:tc>
          <w:tcPr>
            <w:tcW w:w="4819" w:type="dxa"/>
            <w:tcBorders>
              <w:top w:val="nil"/>
              <w:bottom w:val="nil"/>
              <w:right w:val="single" w:sz="18" w:space="0" w:color="auto"/>
            </w:tcBorders>
          </w:tcPr>
          <w:p w:rsidR="00303EA2" w:rsidRPr="000472D1" w:rsidRDefault="00303EA2" w:rsidP="00C70FC9">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bCs/>
                <w:lang w:val="en-US"/>
              </w:rPr>
              <w:t>12.50</w:t>
            </w:r>
          </w:p>
        </w:tc>
        <w:tc>
          <w:tcPr>
            <w:tcW w:w="2126"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Web Real Time Communication access to IMS </w:t>
            </w:r>
            <w:r w:rsidRPr="000472D1">
              <w:rPr>
                <w:rFonts w:ascii="Arial" w:hAnsi="Arial" w:cs="Arial"/>
                <w:b/>
                <w:snapToGrid w:val="0"/>
                <w:color w:val="0000FF"/>
                <w:lang w:val="en-US"/>
              </w:rPr>
              <w:t>[IMS_WebRTC]</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C70FC9">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8B73CF">
            <w:pPr>
              <w:spacing w:after="0"/>
              <w:rPr>
                <w:rFonts w:ascii="Arial" w:hAnsi="Arial" w:cs="Arial"/>
                <w:b/>
                <w:bCs/>
                <w:lang w:val="en-US"/>
              </w:rPr>
            </w:pPr>
          </w:p>
        </w:tc>
        <w:tc>
          <w:tcPr>
            <w:tcW w:w="2126" w:type="dxa"/>
            <w:tcBorders>
              <w:top w:val="single" w:sz="4" w:space="0" w:color="auto"/>
              <w:bottom w:val="nil"/>
            </w:tcBorders>
            <w:shd w:val="clear" w:color="auto" w:fill="auto"/>
          </w:tcPr>
          <w:p w:rsidR="00303EA2" w:rsidRPr="000472D1" w:rsidRDefault="00303EA2" w:rsidP="008B73CF">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03EA2" w:rsidRPr="00492D20" w:rsidRDefault="00303EA2" w:rsidP="008B73CF">
            <w:pPr>
              <w:spacing w:after="0"/>
              <w:rPr>
                <w:rFonts w:ascii="Arial" w:hAnsi="Arial" w:cs="Arial"/>
                <w:szCs w:val="22"/>
              </w:rPr>
            </w:pPr>
            <w:r w:rsidRPr="00336C84">
              <w:rPr>
                <w:rFonts w:ascii="Arial" w:hAnsi="Arial" w:cs="Arial"/>
                <w:szCs w:val="22"/>
              </w:rPr>
              <w:t>CP-150518</w:t>
            </w:r>
          </w:p>
        </w:tc>
        <w:tc>
          <w:tcPr>
            <w:tcW w:w="3969" w:type="dxa"/>
            <w:tcBorders>
              <w:top w:val="single" w:sz="4" w:space="0" w:color="auto"/>
              <w:bottom w:val="single" w:sz="4" w:space="0" w:color="auto"/>
            </w:tcBorders>
            <w:shd w:val="clear" w:color="auto" w:fill="FFFF00"/>
          </w:tcPr>
          <w:p w:rsidR="00303EA2" w:rsidRPr="00492D20" w:rsidRDefault="00303EA2" w:rsidP="008B73CF">
            <w:pPr>
              <w:spacing w:after="0"/>
              <w:rPr>
                <w:rFonts w:ascii="Arial" w:hAnsi="Arial" w:cs="Arial"/>
                <w:szCs w:val="16"/>
              </w:rPr>
            </w:pPr>
            <w:r w:rsidRPr="00492D20">
              <w:rPr>
                <w:rFonts w:ascii="Arial" w:hAnsi="Arial" w:cs="Arial"/>
                <w:szCs w:val="16"/>
              </w:rPr>
              <w:t>CR pack on IMS_WebRTC</w:t>
            </w:r>
          </w:p>
        </w:tc>
        <w:tc>
          <w:tcPr>
            <w:tcW w:w="1383" w:type="dxa"/>
            <w:gridSpan w:val="2"/>
            <w:tcBorders>
              <w:top w:val="single" w:sz="4" w:space="0" w:color="auto"/>
              <w:bottom w:val="single" w:sz="4" w:space="0" w:color="auto"/>
            </w:tcBorders>
            <w:shd w:val="clear" w:color="auto" w:fill="FFFF00"/>
          </w:tcPr>
          <w:p w:rsidR="00303EA2" w:rsidRPr="00492D20" w:rsidRDefault="00303EA2" w:rsidP="008B73CF">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single" w:sz="4" w:space="0" w:color="auto"/>
            </w:tcBorders>
            <w:shd w:val="clear" w:color="auto" w:fill="FFFF00"/>
          </w:tcPr>
          <w:p w:rsidR="00303EA2" w:rsidRPr="00492D20" w:rsidRDefault="00303EA2" w:rsidP="008B73C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03EA2" w:rsidRPr="00492D20" w:rsidRDefault="00303EA2" w:rsidP="008B73CF">
            <w:pPr>
              <w:spacing w:after="0"/>
              <w:rPr>
                <w:rFonts w:ascii="Arial" w:hAnsi="Arial" w:cs="Arial"/>
                <w:lang w:val="en-US"/>
              </w:rPr>
            </w:pPr>
            <w:r>
              <w:rPr>
                <w:rFonts w:ascii="Arial" w:hAnsi="Arial" w:cs="Arial"/>
                <w:lang w:val="en-US"/>
              </w:rPr>
              <w:t>#moved to correct agenda item</w:t>
            </w: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1943FF">
            <w:pPr>
              <w:spacing w:after="0"/>
              <w:rPr>
                <w:rFonts w:ascii="Arial" w:hAnsi="Arial" w:cs="Arial"/>
                <w:highlight w:val="red"/>
                <w:lang w:val="en-US"/>
              </w:rPr>
            </w:pPr>
          </w:p>
        </w:tc>
        <w:tc>
          <w:tcPr>
            <w:tcW w:w="2126" w:type="dxa"/>
            <w:tcBorders>
              <w:top w:val="nil"/>
              <w:bottom w:val="nil"/>
            </w:tcBorders>
            <w:shd w:val="clear" w:color="auto" w:fill="auto"/>
          </w:tcPr>
          <w:p w:rsidR="00303EA2" w:rsidRPr="000472D1" w:rsidRDefault="00303EA2" w:rsidP="001943FF">
            <w:pPr>
              <w:spacing w:after="0"/>
              <w:rPr>
                <w:rFonts w:ascii="Arial" w:hAnsi="Arial" w:cs="Arial"/>
                <w:lang w:val="en-US"/>
              </w:rPr>
            </w:pPr>
          </w:p>
        </w:tc>
        <w:tc>
          <w:tcPr>
            <w:tcW w:w="851" w:type="dxa"/>
            <w:tcBorders>
              <w:top w:val="nil"/>
              <w:bottom w:val="nil"/>
            </w:tcBorders>
            <w:shd w:val="clear" w:color="auto" w:fill="auto"/>
          </w:tcPr>
          <w:p w:rsidR="00303EA2" w:rsidRPr="000472D1" w:rsidRDefault="00303EA2" w:rsidP="001943FF">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1943F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1943FF">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1943FF">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1943FF">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C70FC9">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90A41">
            <w:pPr>
              <w:spacing w:after="0"/>
              <w:rPr>
                <w:rFonts w:ascii="Arial" w:hAnsi="Arial" w:cs="Arial"/>
                <w:b/>
                <w:bCs/>
                <w:lang w:val="en-US"/>
              </w:rPr>
            </w:pPr>
            <w:r w:rsidRPr="000472D1">
              <w:rPr>
                <w:rFonts w:ascii="Arial" w:hAnsi="Arial" w:cs="Arial"/>
                <w:b/>
                <w:bCs/>
                <w:lang w:val="en-US"/>
              </w:rPr>
              <w:t>12.51</w:t>
            </w:r>
          </w:p>
        </w:tc>
        <w:tc>
          <w:tcPr>
            <w:tcW w:w="2126"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b/>
                <w:snapToGrid w:val="0"/>
                <w:color w:val="0000FF"/>
                <w:lang w:val="en-US"/>
              </w:rPr>
            </w:pPr>
            <w:r w:rsidRPr="000472D1">
              <w:rPr>
                <w:rFonts w:ascii="Arial" w:hAnsi="Arial" w:cs="Arial"/>
                <w:b/>
                <w:bCs/>
                <w:lang w:val="en-US"/>
              </w:rPr>
              <w:t>Core Network Overload - User Location Information reporting improvement</w:t>
            </w:r>
            <w:r w:rsidRPr="000472D1">
              <w:rPr>
                <w:rFonts w:ascii="Arial" w:hAnsi="Arial" w:cs="Arial"/>
                <w:b/>
                <w:bCs/>
                <w:lang w:val="en-US"/>
              </w:rPr>
              <w:br/>
            </w:r>
            <w:r w:rsidRPr="000472D1">
              <w:rPr>
                <w:rFonts w:ascii="Arial" w:hAnsi="Arial" w:cs="Arial"/>
                <w:b/>
                <w:snapToGrid w:val="0"/>
                <w:color w:val="0000FF"/>
                <w:lang w:val="en-US"/>
              </w:rPr>
              <w:t>[CNO_ULI-CT]</w:t>
            </w:r>
          </w:p>
        </w:tc>
        <w:tc>
          <w:tcPr>
            <w:tcW w:w="851"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90A4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90A4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90A41">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90A4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690A4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690A4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90A41">
            <w:pPr>
              <w:spacing w:after="0"/>
              <w:rPr>
                <w:rFonts w:ascii="Arial" w:hAnsi="Arial" w:cs="Arial"/>
                <w:lang w:val="en-US"/>
              </w:rPr>
            </w:pPr>
          </w:p>
        </w:tc>
      </w:tr>
      <w:tr w:rsidR="00303EA2"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bCs/>
                <w:lang w:val="en-US"/>
              </w:rPr>
              <w:t>12.52</w:t>
            </w:r>
          </w:p>
        </w:tc>
        <w:tc>
          <w:tcPr>
            <w:tcW w:w="2126"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Interactive Connectivity Establishment impacts on IMS H.248 profiles </w:t>
            </w:r>
            <w:r w:rsidRPr="000472D1">
              <w:rPr>
                <w:rFonts w:ascii="Arial" w:hAnsi="Arial" w:cs="Arial"/>
                <w:b/>
                <w:snapToGrid w:val="0"/>
                <w:color w:val="0000FF"/>
                <w:lang w:val="en-US"/>
              </w:rPr>
              <w:t>[ICEH248]</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C70FC9">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highlight w:val="red"/>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C70FC9">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C70FC9">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bCs/>
                <w:lang w:val="en-US"/>
              </w:rPr>
              <w:t>12.53</w:t>
            </w:r>
          </w:p>
        </w:tc>
        <w:tc>
          <w:tcPr>
            <w:tcW w:w="2126"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b/>
                <w:snapToGrid w:val="0"/>
                <w:color w:val="0000FF"/>
                <w:lang w:val="en-US"/>
              </w:rPr>
            </w:pPr>
            <w:r w:rsidRPr="000472D1">
              <w:rPr>
                <w:rFonts w:ascii="Arial" w:hAnsi="Arial" w:cs="Arial"/>
                <w:b/>
                <w:bCs/>
                <w:lang w:val="en-US"/>
              </w:rPr>
              <w:t>Transfer of ETSI business trunking specifications</w:t>
            </w:r>
            <w:r w:rsidRPr="000472D1">
              <w:rPr>
                <w:rFonts w:ascii="Arial" w:hAnsi="Arial" w:cs="Arial"/>
                <w:b/>
                <w:bCs/>
                <w:lang w:val="en-US"/>
              </w:rPr>
              <w:br/>
            </w:r>
            <w:r w:rsidRPr="000472D1">
              <w:rPr>
                <w:rFonts w:ascii="Arial" w:hAnsi="Arial" w:cs="Arial"/>
                <w:b/>
                <w:snapToGrid w:val="0"/>
                <w:color w:val="0000FF"/>
                <w:lang w:val="en-US"/>
              </w:rPr>
              <w:t>[IMS_Corp2]</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C70FC9">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highlight w:val="red"/>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color w:val="FF0000"/>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bCs/>
                <w:lang w:val="en-US"/>
              </w:rPr>
              <w:lastRenderedPageBreak/>
              <w:t>12.54</w:t>
            </w:r>
          </w:p>
        </w:tc>
        <w:tc>
          <w:tcPr>
            <w:tcW w:w="2126"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IMS Signalling Activated Trace </w:t>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C70FC9">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nil"/>
            </w:tcBorders>
            <w:shd w:val="clear" w:color="auto" w:fill="auto"/>
          </w:tcPr>
          <w:p w:rsidR="00303EA2" w:rsidRPr="000472D1" w:rsidRDefault="00303EA2"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303EA2" w:rsidRPr="000472D1" w:rsidRDefault="00303EA2" w:rsidP="00C70FC9">
            <w:pPr>
              <w:spacing w:after="0"/>
              <w:rPr>
                <w:rFonts w:ascii="Arial" w:hAnsi="Arial" w:cs="Arial"/>
                <w:lang w:val="en-US"/>
              </w:rPr>
            </w:pPr>
          </w:p>
        </w:tc>
        <w:tc>
          <w:tcPr>
            <w:tcW w:w="851" w:type="dxa"/>
            <w:tcBorders>
              <w:top w:val="single" w:sz="4" w:space="0" w:color="auto"/>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03EA2" w:rsidRPr="000472D1" w:rsidRDefault="00303EA2" w:rsidP="00C70FC9">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C70FC9">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bCs/>
                <w:lang w:val="en-US"/>
              </w:rPr>
              <w:t>12.55</w:t>
            </w:r>
          </w:p>
        </w:tc>
        <w:tc>
          <w:tcPr>
            <w:tcW w:w="2126"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b/>
                <w:snapToGrid w:val="0"/>
                <w:color w:val="0000FF"/>
                <w:lang w:val="en-US"/>
              </w:rPr>
            </w:pPr>
            <w:r w:rsidRPr="000472D1">
              <w:rPr>
                <w:rFonts w:ascii="Arial" w:hAnsi="Arial" w:cs="Arial"/>
                <w:b/>
                <w:bCs/>
                <w:lang w:val="en-US"/>
              </w:rPr>
              <w:t>Support of ALT-C attribute</w:t>
            </w:r>
            <w:r w:rsidRPr="000472D1">
              <w:rPr>
                <w:rFonts w:ascii="Arial" w:hAnsi="Arial" w:cs="Arial"/>
                <w:b/>
                <w:bCs/>
                <w:lang w:val="en-US"/>
              </w:rPr>
              <w:br/>
            </w:r>
            <w:r w:rsidRPr="000472D1">
              <w:rPr>
                <w:rFonts w:ascii="Arial" w:hAnsi="Arial" w:cs="Arial"/>
                <w:b/>
                <w:snapToGrid w:val="0"/>
                <w:color w:val="0000FF"/>
                <w:lang w:val="en-US"/>
              </w:rPr>
              <w:t>[ALTC]</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C70FC9">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highlight w:val="red"/>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color w:val="FF0000"/>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12.56</w:t>
            </w:r>
          </w:p>
        </w:tc>
        <w:tc>
          <w:tcPr>
            <w:tcW w:w="2126"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b/>
                <w:snapToGrid w:val="0"/>
                <w:color w:val="0000FF"/>
                <w:lang w:val="en-US"/>
              </w:rPr>
            </w:pPr>
            <w:r w:rsidRPr="000472D1">
              <w:rPr>
                <w:rFonts w:ascii="Arial" w:hAnsi="Arial" w:cs="Arial"/>
                <w:b/>
                <w:bCs/>
                <w:lang w:val="en-US"/>
              </w:rPr>
              <w:t>Group Communication System Enablers for LTE</w:t>
            </w:r>
            <w:r w:rsidRPr="000472D1">
              <w:rPr>
                <w:rFonts w:ascii="Arial" w:hAnsi="Arial" w:cs="Arial"/>
                <w:b/>
                <w:bCs/>
                <w:lang w:val="en-US"/>
              </w:rPr>
              <w:br/>
            </w:r>
            <w:r w:rsidRPr="000472D1">
              <w:rPr>
                <w:rFonts w:ascii="Arial" w:hAnsi="Arial" w:cs="Arial"/>
                <w:b/>
                <w:snapToGrid w:val="0"/>
                <w:color w:val="0000FF"/>
                <w:lang w:val="en-US"/>
              </w:rPr>
              <w:t>[GCSE_LTE-CT]</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12.57</w:t>
            </w:r>
          </w:p>
        </w:tc>
        <w:tc>
          <w:tcPr>
            <w:tcW w:w="2126" w:type="dxa"/>
            <w:tcBorders>
              <w:top w:val="single" w:sz="4" w:space="0" w:color="auto"/>
              <w:bottom w:val="single" w:sz="4" w:space="0" w:color="auto"/>
            </w:tcBorders>
            <w:shd w:val="clear" w:color="auto" w:fill="auto"/>
          </w:tcPr>
          <w:p w:rsidR="00303EA2" w:rsidRPr="000472D1" w:rsidRDefault="00303EA2" w:rsidP="004E1D65">
            <w:pPr>
              <w:spacing w:after="0"/>
              <w:rPr>
                <w:rFonts w:ascii="Arial" w:hAnsi="Arial" w:cs="Arial"/>
                <w:b/>
                <w:snapToGrid w:val="0"/>
                <w:color w:val="0000FF"/>
                <w:lang w:val="en-US"/>
              </w:rPr>
            </w:pPr>
            <w:r w:rsidRPr="000472D1">
              <w:rPr>
                <w:rFonts w:ascii="Arial" w:hAnsi="Arial" w:cs="Arial"/>
                <w:b/>
                <w:bCs/>
                <w:lang w:val="en-US"/>
              </w:rPr>
              <w:t xml:space="preserve">Diameter Overload Control Mechanisms </w:t>
            </w:r>
            <w:r w:rsidRPr="000472D1">
              <w:rPr>
                <w:rFonts w:ascii="Arial" w:hAnsi="Arial" w:cs="Arial"/>
                <w:b/>
                <w:bCs/>
                <w:lang w:val="en-US"/>
              </w:rPr>
              <w:br/>
            </w:r>
            <w:r w:rsidRPr="000472D1">
              <w:rPr>
                <w:rFonts w:ascii="Arial" w:hAnsi="Arial" w:cs="Arial"/>
                <w:b/>
                <w:snapToGrid w:val="0"/>
                <w:color w:val="0000FF"/>
                <w:lang w:val="en-US"/>
              </w:rPr>
              <w:t>[DOCME]</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12.58</w:t>
            </w:r>
          </w:p>
        </w:tc>
        <w:tc>
          <w:tcPr>
            <w:tcW w:w="2126"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b/>
                <w:snapToGrid w:val="0"/>
                <w:color w:val="0000FF"/>
                <w:lang w:val="en-US"/>
              </w:rPr>
            </w:pPr>
            <w:r w:rsidRPr="000472D1">
              <w:rPr>
                <w:rFonts w:ascii="Arial" w:hAnsi="Arial" w:cs="Arial"/>
                <w:b/>
                <w:bCs/>
                <w:lang w:val="en-US"/>
              </w:rPr>
              <w:t>Impacts of RFC7044 for introduction of the new History-Info header field</w:t>
            </w:r>
            <w:r w:rsidRPr="000472D1">
              <w:rPr>
                <w:rFonts w:ascii="Arial" w:hAnsi="Arial" w:cs="Arial"/>
                <w:b/>
                <w:bCs/>
                <w:lang w:val="en-US"/>
              </w:rPr>
              <w:br/>
            </w:r>
            <w:r w:rsidRPr="000472D1">
              <w:rPr>
                <w:rFonts w:ascii="Arial" w:hAnsi="Arial" w:cs="Arial"/>
                <w:b/>
                <w:snapToGrid w:val="0"/>
                <w:color w:val="0000FF"/>
                <w:lang w:val="en-US"/>
              </w:rPr>
              <w:t>[HISTORY_CT]</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0A2D1D">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12.59</w:t>
            </w:r>
          </w:p>
        </w:tc>
        <w:tc>
          <w:tcPr>
            <w:tcW w:w="2126"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b/>
                <w:snapToGrid w:val="0"/>
                <w:color w:val="0000FF"/>
                <w:lang w:val="en-US"/>
              </w:rPr>
            </w:pPr>
            <w:r w:rsidRPr="000472D1">
              <w:rPr>
                <w:rFonts w:ascii="Arial" w:hAnsi="Arial" w:cs="Arial"/>
                <w:b/>
                <w:bCs/>
                <w:lang w:val="en-US"/>
              </w:rPr>
              <w:t>Indication of NNI Routeing scenarios in SIP requests</w:t>
            </w:r>
            <w:r w:rsidRPr="000472D1">
              <w:rPr>
                <w:rFonts w:ascii="Arial" w:hAnsi="Arial" w:cs="Arial"/>
                <w:b/>
                <w:bCs/>
                <w:lang w:val="en-US"/>
              </w:rPr>
              <w:br/>
            </w:r>
            <w:r w:rsidRPr="000472D1">
              <w:rPr>
                <w:rFonts w:ascii="Arial" w:hAnsi="Arial" w:cs="Arial"/>
                <w:b/>
                <w:snapToGrid w:val="0"/>
                <w:color w:val="0000FF"/>
                <w:lang w:val="en-US"/>
              </w:rPr>
              <w:t>[NNI_RS]</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12.60</w:t>
            </w:r>
          </w:p>
        </w:tc>
        <w:tc>
          <w:tcPr>
            <w:tcW w:w="2126"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b/>
                <w:snapToGrid w:val="0"/>
                <w:color w:val="0000FF"/>
                <w:lang w:val="en-US"/>
              </w:rPr>
            </w:pPr>
            <w:r w:rsidRPr="000472D1">
              <w:rPr>
                <w:rFonts w:ascii="Arial" w:hAnsi="Arial" w:cs="Arial"/>
                <w:b/>
                <w:bCs/>
                <w:lang w:val="en-US"/>
              </w:rPr>
              <w:t>Unstructured Supplementary Service Data (USSD) method selection</w:t>
            </w:r>
            <w:r w:rsidRPr="000472D1">
              <w:rPr>
                <w:rFonts w:ascii="Arial" w:hAnsi="Arial" w:cs="Arial"/>
                <w:b/>
                <w:bCs/>
                <w:lang w:val="en-US"/>
              </w:rPr>
              <w:br/>
            </w:r>
            <w:r w:rsidRPr="000472D1">
              <w:rPr>
                <w:rFonts w:ascii="Arial" w:hAnsi="Arial" w:cs="Arial"/>
                <w:b/>
                <w:snapToGrid w:val="0"/>
                <w:color w:val="0000FF"/>
                <w:lang w:val="en-US"/>
              </w:rPr>
              <w:t>[USSD_MS]</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12.61</w:t>
            </w:r>
          </w:p>
        </w:tc>
        <w:tc>
          <w:tcPr>
            <w:tcW w:w="2126"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b/>
                <w:snapToGrid w:val="0"/>
                <w:color w:val="0000FF"/>
                <w:lang w:val="en-US"/>
              </w:rPr>
            </w:pPr>
            <w:r w:rsidRPr="000472D1">
              <w:rPr>
                <w:rFonts w:ascii="Arial" w:hAnsi="Arial" w:cs="Arial"/>
                <w:b/>
                <w:bCs/>
                <w:lang w:val="en-US"/>
              </w:rPr>
              <w:t>Representational State Transfer (REST) reference point between Application Function and Protocol Converter</w:t>
            </w:r>
            <w:r w:rsidRPr="000472D1">
              <w:rPr>
                <w:rFonts w:ascii="Arial" w:hAnsi="Arial" w:cs="Arial"/>
                <w:b/>
                <w:bCs/>
                <w:lang w:val="en-US"/>
              </w:rPr>
              <w:br/>
            </w:r>
            <w:r w:rsidRPr="000472D1">
              <w:rPr>
                <w:rFonts w:ascii="Arial" w:hAnsi="Arial" w:cs="Arial"/>
                <w:b/>
                <w:snapToGrid w:val="0"/>
                <w:color w:val="0000FF"/>
                <w:lang w:val="en-US"/>
              </w:rPr>
              <w:t>[REST_AF_PC]</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CP-150473</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REST_AF_PC</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12.62</w:t>
            </w:r>
          </w:p>
        </w:tc>
        <w:tc>
          <w:tcPr>
            <w:tcW w:w="2126"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b/>
                <w:snapToGrid w:val="0"/>
                <w:color w:val="0000FF"/>
                <w:lang w:val="en-US"/>
              </w:rPr>
            </w:pPr>
            <w:r w:rsidRPr="000472D1">
              <w:rPr>
                <w:rFonts w:ascii="Arial" w:hAnsi="Arial" w:cs="Arial"/>
                <w:b/>
                <w:bCs/>
                <w:lang w:val="en-US"/>
              </w:rPr>
              <w:t>Overload Control for PCC based Diameter applications</w:t>
            </w:r>
            <w:r w:rsidRPr="000472D1">
              <w:rPr>
                <w:rFonts w:ascii="Arial" w:hAnsi="Arial" w:cs="Arial"/>
                <w:b/>
                <w:bCs/>
                <w:lang w:val="en-US"/>
              </w:rPr>
              <w:br/>
            </w:r>
            <w:r w:rsidRPr="000472D1">
              <w:rPr>
                <w:rFonts w:ascii="Arial" w:hAnsi="Arial" w:cs="Arial"/>
                <w:b/>
                <w:snapToGrid w:val="0"/>
                <w:color w:val="0000FF"/>
                <w:lang w:val="en-US"/>
              </w:rPr>
              <w:t>[DOCME-PCC]</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12.63</w:t>
            </w:r>
          </w:p>
        </w:tc>
        <w:tc>
          <w:tcPr>
            <w:tcW w:w="2126"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b/>
                <w:snapToGrid w:val="0"/>
                <w:color w:val="0000FF"/>
                <w:lang w:val="en-US"/>
              </w:rPr>
            </w:pPr>
            <w:r w:rsidRPr="000472D1">
              <w:rPr>
                <w:rFonts w:ascii="Arial" w:hAnsi="Arial" w:cs="Arial"/>
                <w:b/>
                <w:bCs/>
                <w:lang w:val="en-US"/>
              </w:rPr>
              <w:t>WLAN/3GPP Radio Interworking</w:t>
            </w:r>
            <w:r w:rsidRPr="000472D1">
              <w:rPr>
                <w:rFonts w:ascii="Arial" w:hAnsi="Arial" w:cs="Arial"/>
                <w:b/>
                <w:bCs/>
                <w:lang w:val="en-US"/>
              </w:rPr>
              <w:br/>
            </w:r>
            <w:r w:rsidRPr="000472D1">
              <w:rPr>
                <w:rFonts w:ascii="Arial" w:hAnsi="Arial" w:cs="Arial"/>
                <w:b/>
                <w:snapToGrid w:val="0"/>
                <w:color w:val="0000FF"/>
                <w:lang w:val="en-US"/>
              </w:rPr>
              <w:t>[UTRA_LTE_WLAN_interw-CT]</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12.64</w:t>
            </w:r>
          </w:p>
        </w:tc>
        <w:tc>
          <w:tcPr>
            <w:tcW w:w="2126"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b/>
                <w:bCs/>
                <w:lang w:val="en-US"/>
              </w:rPr>
            </w:pPr>
            <w:r w:rsidRPr="000472D1">
              <w:rPr>
                <w:rFonts w:ascii="Arial" w:hAnsi="Arial" w:cs="Arial"/>
                <w:b/>
                <w:bCs/>
                <w:lang w:val="en-US"/>
              </w:rPr>
              <w:t>Smart Congestion Mitigation in E-UTRAN</w:t>
            </w:r>
          </w:p>
          <w:p w:rsidR="00303EA2" w:rsidRPr="000472D1" w:rsidRDefault="00303EA2" w:rsidP="00E65EEC">
            <w:pPr>
              <w:spacing w:after="0"/>
              <w:rPr>
                <w:rFonts w:ascii="Arial" w:hAnsi="Arial" w:cs="Arial"/>
                <w:b/>
                <w:snapToGrid w:val="0"/>
                <w:color w:val="0000FF"/>
                <w:lang w:val="en-US"/>
              </w:rPr>
            </w:pPr>
            <w:r w:rsidRPr="000472D1">
              <w:rPr>
                <w:rFonts w:ascii="Arial" w:hAnsi="Arial" w:cs="Arial"/>
                <w:b/>
                <w:snapToGrid w:val="0"/>
                <w:color w:val="0000FF"/>
                <w:lang w:val="en-US"/>
              </w:rPr>
              <w:t>[SCM_LTE-CT]</w:t>
            </w:r>
          </w:p>
        </w:tc>
        <w:tc>
          <w:tcPr>
            <w:tcW w:w="851"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E65EEC">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65EEC">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E65EEC">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65EEC">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E65EEC">
            <w:pPr>
              <w:spacing w:after="0"/>
              <w:rPr>
                <w:rFonts w:ascii="Arial" w:hAnsi="Arial" w:cs="Arial"/>
                <w:lang w:val="en-US"/>
              </w:rPr>
            </w:pPr>
          </w:p>
        </w:tc>
      </w:tr>
      <w:tr w:rsidR="00303EA2" w:rsidRPr="000472D1" w:rsidTr="000A2D1D">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12.65</w:t>
            </w:r>
          </w:p>
        </w:tc>
        <w:tc>
          <w:tcPr>
            <w:tcW w:w="2126"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Codec for Enhanced Voice Services</w:t>
            </w:r>
          </w:p>
          <w:p w:rsidR="00303EA2" w:rsidRPr="000472D1" w:rsidRDefault="00303EA2" w:rsidP="00D9093A">
            <w:pPr>
              <w:spacing w:after="0"/>
              <w:rPr>
                <w:rFonts w:ascii="Arial" w:hAnsi="Arial" w:cs="Arial"/>
                <w:b/>
                <w:snapToGrid w:val="0"/>
                <w:color w:val="0000FF"/>
                <w:lang w:val="en-US"/>
              </w:rPr>
            </w:pPr>
            <w:r w:rsidRPr="000472D1">
              <w:rPr>
                <w:rFonts w:ascii="Arial" w:hAnsi="Arial" w:cs="Arial"/>
                <w:b/>
                <w:snapToGrid w:val="0"/>
                <w:color w:val="0000FF"/>
                <w:lang w:val="en-US"/>
              </w:rPr>
              <w:t>[EVS_codec-CT]</w:t>
            </w:r>
          </w:p>
        </w:tc>
        <w:tc>
          <w:tcPr>
            <w:tcW w:w="851"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D9093A">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D9093A">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D9093A">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D9093A">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D9093A">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D9093A">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12.66</w:t>
            </w:r>
          </w:p>
        </w:tc>
        <w:tc>
          <w:tcPr>
            <w:tcW w:w="2126"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Network Initiated USSD Simulation Services in IMS</w:t>
            </w:r>
          </w:p>
          <w:p w:rsidR="00303EA2" w:rsidRPr="000472D1" w:rsidRDefault="00303EA2" w:rsidP="00D9093A">
            <w:pPr>
              <w:spacing w:after="0"/>
              <w:rPr>
                <w:rFonts w:ascii="Arial" w:hAnsi="Arial" w:cs="Arial"/>
                <w:b/>
                <w:snapToGrid w:val="0"/>
                <w:color w:val="0000FF"/>
                <w:lang w:val="en-US"/>
              </w:rPr>
            </w:pPr>
            <w:r w:rsidRPr="000472D1">
              <w:rPr>
                <w:rFonts w:ascii="Arial" w:hAnsi="Arial" w:cs="Arial"/>
                <w:b/>
                <w:snapToGrid w:val="0"/>
                <w:color w:val="0000FF"/>
                <w:lang w:val="en-US"/>
              </w:rPr>
              <w:t>[USSI-NET]</w:t>
            </w:r>
          </w:p>
        </w:tc>
        <w:tc>
          <w:tcPr>
            <w:tcW w:w="851"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D9093A">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D9093A">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D9093A">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D9093A">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D9093A">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D9093A">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12.67</w:t>
            </w:r>
          </w:p>
        </w:tc>
        <w:tc>
          <w:tcPr>
            <w:tcW w:w="2126"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Dual connectivity for LTE</w:t>
            </w:r>
          </w:p>
          <w:p w:rsidR="00303EA2" w:rsidRPr="000472D1" w:rsidRDefault="00303EA2" w:rsidP="00D9093A">
            <w:pPr>
              <w:spacing w:after="0"/>
              <w:rPr>
                <w:rFonts w:ascii="Arial" w:hAnsi="Arial" w:cs="Arial"/>
                <w:b/>
                <w:snapToGrid w:val="0"/>
                <w:color w:val="0000FF"/>
                <w:lang w:val="en-US"/>
              </w:rPr>
            </w:pPr>
            <w:r w:rsidRPr="000472D1">
              <w:rPr>
                <w:rFonts w:ascii="Arial" w:hAnsi="Arial" w:cs="Arial"/>
                <w:b/>
                <w:snapToGrid w:val="0"/>
                <w:color w:val="0000FF"/>
                <w:lang w:val="en-US"/>
              </w:rPr>
              <w:t>[LTE_SC_enh_dualC-CT]</w:t>
            </w:r>
          </w:p>
        </w:tc>
        <w:tc>
          <w:tcPr>
            <w:tcW w:w="851"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D9093A">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D9093A">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D9093A">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D9093A">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D9093A">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D9093A">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D9093A">
            <w:pPr>
              <w:spacing w:after="0"/>
              <w:rPr>
                <w:rFonts w:ascii="Arial" w:hAnsi="Arial" w:cs="Arial"/>
                <w:lang w:val="en-US"/>
              </w:rPr>
            </w:pPr>
          </w:p>
        </w:tc>
      </w:tr>
      <w:tr w:rsidR="00303EA2" w:rsidRPr="000472D1" w:rsidTr="00083FBC">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bCs/>
                <w:lang w:val="en-US"/>
              </w:rPr>
              <w:t>12.68</w:t>
            </w:r>
          </w:p>
        </w:tc>
        <w:tc>
          <w:tcPr>
            <w:tcW w:w="2126"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[FS_NNI_RS]</w:t>
            </w:r>
          </w:p>
          <w:p w:rsidR="00303EA2" w:rsidRPr="000472D1" w:rsidRDefault="00303EA2"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FS_DOCME</w:t>
            </w:r>
            <w:r w:rsidRPr="000472D1">
              <w:rPr>
                <w:rFonts w:ascii="Arial" w:hAnsi="Arial" w:cs="Arial"/>
                <w:b/>
                <w:snapToGrid w:val="0"/>
                <w:color w:val="0000FF"/>
                <w:lang w:val="en-US"/>
              </w:rPr>
              <w:t>]</w:t>
            </w:r>
          </w:p>
          <w:p w:rsidR="00303EA2" w:rsidRPr="000472D1" w:rsidRDefault="00303EA2" w:rsidP="00C70FC9">
            <w:pPr>
              <w:spacing w:after="0"/>
              <w:rPr>
                <w:rFonts w:ascii="Arial" w:hAnsi="Arial" w:cs="Arial"/>
                <w:b/>
                <w:bCs/>
                <w:lang w:val="en-US"/>
              </w:rPr>
            </w:pPr>
            <w:r w:rsidRPr="000472D1">
              <w:rPr>
                <w:rFonts w:ascii="Arial" w:hAnsi="Arial" w:cs="Arial"/>
                <w:b/>
                <w:snapToGrid w:val="0"/>
                <w:color w:val="0000FF"/>
                <w:lang w:val="en-US"/>
              </w:rPr>
              <w:t>[</w:t>
            </w:r>
            <w:r w:rsidRPr="000472D1">
              <w:rPr>
                <w:rFonts w:ascii="Arial" w:hAnsi="Arial" w:cs="Arial"/>
                <w:b/>
                <w:color w:val="0000FF"/>
              </w:rPr>
              <w:t>FS_XML_AF_PCRF</w:t>
            </w:r>
            <w:r w:rsidRPr="000472D1">
              <w:rPr>
                <w:rFonts w:ascii="Arial" w:hAnsi="Arial" w:cs="Arial"/>
                <w:b/>
                <w:snapToGrid w:val="0"/>
                <w:color w:val="0000FF"/>
                <w:lang w:val="en-US"/>
              </w:rPr>
              <w:t>]</w:t>
            </w:r>
          </w:p>
          <w:p w:rsidR="00303EA2" w:rsidRPr="000472D1" w:rsidRDefault="00303EA2"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FS_REVOLTE_IMS</w:t>
            </w:r>
            <w:r w:rsidRPr="000472D1">
              <w:rPr>
                <w:rFonts w:ascii="Arial" w:hAnsi="Arial" w:cs="Arial"/>
                <w:b/>
                <w:snapToGrid w:val="0"/>
                <w:color w:val="0000FF"/>
                <w:lang w:val="en-US"/>
              </w:rPr>
              <w:t>]</w:t>
            </w:r>
          </w:p>
          <w:p w:rsidR="00303EA2" w:rsidRPr="000472D1" w:rsidRDefault="00303EA2" w:rsidP="00C70FC9">
            <w:pPr>
              <w:spacing w:after="0"/>
              <w:rPr>
                <w:rFonts w:ascii="Arial" w:hAnsi="Arial" w:cs="Arial"/>
                <w:b/>
                <w:snapToGrid w:val="0"/>
                <w:color w:val="0000FF"/>
                <w:lang w:val="en-US"/>
              </w:rPr>
            </w:pPr>
            <w:r w:rsidRPr="000472D1">
              <w:rPr>
                <w:rFonts w:ascii="Arial" w:hAnsi="Arial" w:cs="Arial"/>
                <w:b/>
                <w:snapToGrid w:val="0"/>
                <w:color w:val="0000FF"/>
                <w:lang w:val="en-US"/>
              </w:rPr>
              <w:t>[FS_ISIM_CR]</w:t>
            </w:r>
          </w:p>
          <w:p w:rsidR="00303EA2" w:rsidRPr="000472D1" w:rsidRDefault="00303EA2" w:rsidP="00C70FC9">
            <w:pPr>
              <w:spacing w:after="0"/>
              <w:rPr>
                <w:rFonts w:ascii="Arial" w:hAnsi="Arial" w:cs="Arial"/>
                <w:b/>
                <w:snapToGrid w:val="0"/>
                <w:color w:val="0000FF"/>
                <w:lang w:val="en-US"/>
              </w:rPr>
            </w:pPr>
            <w:r w:rsidRPr="000472D1">
              <w:rPr>
                <w:rFonts w:ascii="Arial" w:hAnsi="Arial" w:cs="Arial"/>
                <w:b/>
                <w:snapToGrid w:val="0"/>
                <w:color w:val="0000FF"/>
                <w:lang w:val="en-US"/>
              </w:rPr>
              <w:t>[FS_SHARED_SubData_UPD]</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C70FC9">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C70FC9">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0FC9">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C70FC9">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C70FC9">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C70FC9">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C70FC9">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C70FC9">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6B4467">
            <w:pPr>
              <w:spacing w:after="0"/>
              <w:rPr>
                <w:rFonts w:ascii="Arial" w:hAnsi="Arial" w:cs="Arial"/>
                <w:b/>
                <w:bCs/>
                <w:lang w:val="en-US"/>
              </w:rPr>
            </w:pPr>
            <w:r w:rsidRPr="000472D1">
              <w:rPr>
                <w:rFonts w:ascii="Arial" w:hAnsi="Arial" w:cs="Arial"/>
                <w:b/>
                <w:bCs/>
                <w:lang w:val="en-US"/>
              </w:rPr>
              <w:t>12.69</w:t>
            </w:r>
          </w:p>
        </w:tc>
        <w:tc>
          <w:tcPr>
            <w:tcW w:w="2126"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b/>
                <w:bCs/>
                <w:lang w:val="en-US"/>
              </w:rPr>
            </w:pPr>
            <w:r w:rsidRPr="000472D1">
              <w:rPr>
                <w:rFonts w:ascii="Arial" w:hAnsi="Arial" w:cs="Arial"/>
                <w:b/>
                <w:bCs/>
                <w:lang w:val="en-US"/>
              </w:rPr>
              <w:t>Any other Rel-12 Work item or Study item</w:t>
            </w:r>
          </w:p>
        </w:tc>
        <w:tc>
          <w:tcPr>
            <w:tcW w:w="851"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6B4467">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B4467">
            <w:pPr>
              <w:spacing w:after="0"/>
              <w:rPr>
                <w:rFonts w:ascii="Arial" w:hAnsi="Arial" w:cs="Arial"/>
                <w:b/>
                <w:bCs/>
                <w:lang w:val="en-US"/>
              </w:rPr>
            </w:pPr>
          </w:p>
        </w:tc>
        <w:tc>
          <w:tcPr>
            <w:tcW w:w="2126" w:type="dxa"/>
            <w:tcBorders>
              <w:top w:val="nil"/>
              <w:bottom w:val="nil"/>
            </w:tcBorders>
          </w:tcPr>
          <w:p w:rsidR="00303EA2" w:rsidRPr="000472D1" w:rsidRDefault="00303EA2" w:rsidP="006B4467">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6B4467">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6B446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070EC">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0070EC">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0070E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0070EC">
            <w:pPr>
              <w:spacing w:after="0"/>
              <w:rPr>
                <w:rFonts w:ascii="Arial" w:hAnsi="Arial" w:cs="Arial"/>
                <w:snapToGrid w:val="0"/>
                <w:color w:val="000000"/>
                <w:lang w:val="en-US"/>
              </w:rPr>
            </w:pPr>
          </w:p>
        </w:tc>
        <w:tc>
          <w:tcPr>
            <w:tcW w:w="1383" w:type="dxa"/>
            <w:gridSpan w:val="2"/>
            <w:tcBorders>
              <w:top w:val="nil"/>
            </w:tcBorders>
            <w:shd w:val="clear" w:color="auto" w:fill="auto"/>
          </w:tcPr>
          <w:p w:rsidR="00303EA2" w:rsidRPr="000472D1" w:rsidRDefault="00303EA2" w:rsidP="000070EC">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0070EC">
            <w:pPr>
              <w:spacing w:after="0"/>
              <w:rPr>
                <w:rFonts w:ascii="Arial" w:hAnsi="Arial" w:cs="Arial"/>
                <w:color w:val="FF0000"/>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303EA2" w:rsidRPr="000472D1" w:rsidRDefault="00303EA2"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303EA2" w:rsidRPr="000472D1" w:rsidRDefault="00303EA2"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03EA2" w:rsidRPr="000472D1" w:rsidTr="00336C84">
        <w:trPr>
          <w:cantSplit/>
        </w:trPr>
        <w:tc>
          <w:tcPr>
            <w:tcW w:w="851" w:type="dxa"/>
            <w:tcBorders>
              <w:top w:val="single" w:sz="4" w:space="0" w:color="auto"/>
              <w:left w:val="single" w:sz="18" w:space="0" w:color="auto"/>
              <w:bottom w:val="single" w:sz="4" w:space="0" w:color="auto"/>
            </w:tcBorders>
          </w:tcPr>
          <w:p w:rsidR="00303EA2" w:rsidRPr="000472D1" w:rsidRDefault="00303EA2"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303EA2" w:rsidRPr="000472D1" w:rsidRDefault="00303EA2"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CP-150422</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Monitoring Enhancements CT aspects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CP-150423</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aspects of Dedicated Core Networks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CP-150424</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EPC Signalling Improvement for Race Scenarios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CP-150425</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Aspects of Video Enhancements by Region-of-Interest Information Signalling</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CP-150426</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Study on Impacts of the Diameter Base Protocol Specification Update</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CP-150487</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Revised WID on CT aspects of Architecture Enhancements for Service Capability Exposure</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CP-150488</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New WID: CT WG3 Aspect of Flexible Mobile Service Steering (FMSS-CT)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8C5A05">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CP-150495</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Revised WID - RISE</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8C5A05">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FF"/>
          </w:tcPr>
          <w:p w:rsidR="00303EA2" w:rsidRPr="00492D20" w:rsidRDefault="00303EA2" w:rsidP="00492D20">
            <w:pPr>
              <w:spacing w:after="0"/>
              <w:rPr>
                <w:rFonts w:ascii="Arial" w:hAnsi="Arial" w:cs="Arial"/>
                <w:szCs w:val="22"/>
              </w:rPr>
            </w:pPr>
            <w:r w:rsidRPr="00336C84">
              <w:rPr>
                <w:rFonts w:ascii="Arial" w:hAnsi="Arial" w:cs="Arial"/>
                <w:szCs w:val="22"/>
              </w:rPr>
              <w:t>CP-150496</w:t>
            </w:r>
          </w:p>
        </w:tc>
        <w:tc>
          <w:tcPr>
            <w:tcW w:w="3969" w:type="dxa"/>
            <w:tcBorders>
              <w:top w:val="nil"/>
              <w:bottom w:val="nil"/>
            </w:tcBorders>
            <w:shd w:val="clear" w:color="auto" w:fill="FFFFFF"/>
          </w:tcPr>
          <w:p w:rsidR="00303EA2" w:rsidRPr="00492D20" w:rsidRDefault="00303EA2" w:rsidP="00492D20">
            <w:pPr>
              <w:spacing w:after="0"/>
              <w:rPr>
                <w:rFonts w:ascii="Arial" w:hAnsi="Arial" w:cs="Arial"/>
                <w:szCs w:val="16"/>
              </w:rPr>
            </w:pPr>
            <w:r w:rsidRPr="00492D20">
              <w:rPr>
                <w:rFonts w:ascii="Arial" w:hAnsi="Arial" w:cs="Arial"/>
                <w:szCs w:val="16"/>
              </w:rPr>
              <w:t>Revised WID - ROI-CT</w:t>
            </w:r>
          </w:p>
        </w:tc>
        <w:tc>
          <w:tcPr>
            <w:tcW w:w="1383" w:type="dxa"/>
            <w:gridSpan w:val="2"/>
            <w:tcBorders>
              <w:top w:val="nil"/>
              <w:bottom w:val="nil"/>
            </w:tcBorders>
            <w:shd w:val="clear" w:color="auto" w:fill="FFFFFF"/>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FF"/>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FF"/>
          </w:tcPr>
          <w:p w:rsidR="008C5A05" w:rsidRDefault="008C5A05" w:rsidP="00492D20">
            <w:pPr>
              <w:spacing w:after="0"/>
              <w:rPr>
                <w:rFonts w:ascii="Arial" w:hAnsi="Arial" w:cs="Arial"/>
                <w:lang w:val="en-US"/>
              </w:rPr>
            </w:pPr>
            <w:r>
              <w:rPr>
                <w:rFonts w:ascii="Arial" w:hAnsi="Arial" w:cs="Arial"/>
                <w:lang w:val="en-US"/>
              </w:rPr>
              <w:t>Withdrawn</w:t>
            </w:r>
          </w:p>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CP-150497</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Revised WID - NBIFOM-CT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CP-150498</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New WID - eWebRTCi_CT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CP-150499</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New WID - eDRX-CT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CP-150500</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New WID - SEW1-CT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CP-150501</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New WID - MCPTT-Prof</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CP-150502</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New WID - MCPTT-CT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CP-150541</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New WID - eDRX-CT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Qualcomm Incorporated / Lena</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824367" w:rsidRDefault="00303EA2" w:rsidP="00C70FC9">
            <w:pPr>
              <w:spacing w:after="0"/>
              <w:rPr>
                <w:rFonts w:ascii="Arial" w:hAnsi="Arial" w:cs="Arial"/>
                <w:b/>
                <w:bC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C70FC9">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C70FC9">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C70FC9">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C70FC9">
            <w:pPr>
              <w:spacing w:after="0"/>
              <w:rPr>
                <w:rFonts w:ascii="Arial" w:hAnsi="Arial" w:cs="Arial"/>
                <w:lang w:val="en-US"/>
              </w:rPr>
            </w:pPr>
          </w:p>
        </w:tc>
      </w:tr>
      <w:tr w:rsidR="00303EA2" w:rsidRPr="000472D1" w:rsidTr="00E11D5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C70FC9">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D9093A">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CP-150430</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Corrections on H.248 Interfaces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CP-150437</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Corrections on Proximity Services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CP-150438</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Corrections on Reporting Enhancements in Warning Message Delivery</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CP-150441</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Location Services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CP-150443</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MAP</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CP-150444</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IMS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CP-150445</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Diameter based Interfaces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CP-150446</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Restoration Procedures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CP-150447</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 xml:space="preserve">Enhancements on EPS AAA interfaces </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CP-150448</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GTP</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CP-150485</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TEI13 for PCC</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CP-150486</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TEI13 for IMS/CS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CP-150529</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TEI13 - non-IMS-related CRs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CP-150530</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TEI13 - IMS-related CRs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CP-150531</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TEI13 - separate pack "Determine the correct AS by the ASName contained in the GUSS"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CP-150562</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TEI13 (test specifications)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CT6</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CP-150563</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TEI13 (core specifications)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CT6</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D9093A">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CP-150477</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UPCON-DOTCON-CT</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D9093A">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lastRenderedPageBreak/>
              <w:t>13.6</w:t>
            </w:r>
          </w:p>
        </w:tc>
        <w:tc>
          <w:tcPr>
            <w:tcW w:w="2126"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D9093A">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303EA2" w:rsidRPr="000472D1" w:rsidRDefault="00303EA2"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D9093A">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CP-150534</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ACDC-CT</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CP-150543</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Handling of Application specific Congestion control for Data Communication (ACDC)</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LG Electronics</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CP-150535</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DRuMS-CT</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lastRenderedPageBreak/>
              <w:t>13.10</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966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966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8966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CP-150519</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SAES4 work items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8966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CP-150554</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Selection of ePDG based on home operator preference</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Alcatel-Lucent, Alcatel-Lucent Shanghai Bell</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966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CP-150478</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IMSProtoc7</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CP-150520</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IMSProtoc7</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CP-150479</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INNB_IW</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CP-150521</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INNB_IW</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7A5D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966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896691">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303EA2" w:rsidRPr="000472D1" w:rsidRDefault="00303EA2"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F15C53">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F15C53">
            <w:pPr>
              <w:spacing w:after="0"/>
              <w:rPr>
                <w:rFonts w:ascii="Arial" w:eastAsia="MS Mincho" w:hAnsi="Arial" w:cs="Arial"/>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CP-150458</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P-CSCF restoration enhancements with WLAN</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F15C53">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F15C53">
            <w:pPr>
              <w:spacing w:after="0"/>
              <w:rPr>
                <w:rFonts w:ascii="Arial" w:eastAsia="MS Mincho" w:hAnsi="Arial" w:cs="Arial"/>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CP-150522</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PCSCF_RES_WLAN</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F15C53">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F15C53">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F15C53">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F15C53">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F15C53">
            <w:pPr>
              <w:spacing w:after="0"/>
              <w:rPr>
                <w:rFonts w:ascii="Arial" w:eastAsia="MS Mincho" w:hAnsi="Arial" w:cs="Arial"/>
              </w:rPr>
            </w:pPr>
          </w:p>
        </w:tc>
        <w:tc>
          <w:tcPr>
            <w:tcW w:w="885" w:type="dxa"/>
            <w:tcBorders>
              <w:top w:val="nil"/>
              <w:bottom w:val="nil"/>
            </w:tcBorders>
            <w:shd w:val="clear" w:color="auto" w:fill="auto"/>
          </w:tcPr>
          <w:p w:rsidR="00303EA2" w:rsidRPr="00B66C1B" w:rsidRDefault="00303EA2"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F15C5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B66C1B" w:rsidRDefault="00303EA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303EA2" w:rsidRPr="000472D1" w:rsidRDefault="00303EA2"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7A5D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F15C53">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F15C53">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15C53">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15C53">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F15C5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shd w:val="clear" w:color="auto" w:fill="auto"/>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7A5D91">
            <w:pPr>
              <w:spacing w:after="0"/>
              <w:rPr>
                <w:rFonts w:ascii="Arial" w:hAnsi="Arial" w:cs="Arial"/>
                <w:b/>
                <w:bCs/>
                <w:lang w:val="en-US"/>
              </w:rPr>
            </w:pPr>
            <w:r w:rsidRPr="000472D1">
              <w:rPr>
                <w:rFonts w:ascii="Arial" w:hAnsi="Arial" w:cs="Arial"/>
                <w:b/>
                <w:bCs/>
                <w:lang w:val="en-US"/>
              </w:rPr>
              <w:lastRenderedPageBreak/>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7A5D9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CP-150457</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H.248 Aspects of WebRTC Data Channel on IMS Access Gateway</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303EA2" w:rsidRPr="000472D1" w:rsidRDefault="00303EA2"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7A5D9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CP-150523</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RISE</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606850">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7A5D91">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0472D1" w:rsidRDefault="00303EA2"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7A5D91">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CP-150564</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Red_UCE (test specifications)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CT6</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303EA2" w:rsidRPr="00492D20" w:rsidRDefault="00303EA2" w:rsidP="003F6A82">
            <w:pPr>
              <w:spacing w:after="0"/>
              <w:rPr>
                <w:rFonts w:ascii="Arial" w:hAnsi="Arial" w:cs="Arial"/>
                <w:b/>
                <w:snapToGrid w:val="0"/>
                <w:color w:val="0000FF"/>
                <w:lang w:val="en-US"/>
              </w:rPr>
            </w:pPr>
            <w:r w:rsidRPr="00492D20">
              <w:rPr>
                <w:rFonts w:ascii="Arial" w:hAnsi="Arial" w:cs="Arial"/>
                <w:b/>
                <w:bCs/>
                <w:lang w:val="en-US"/>
              </w:rPr>
              <w:t>Mobile Equipment Identity signalling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CP-150455</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Mobile Equipment signalling over the WLAN access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CP-150524</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MEI_WLAN</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lastRenderedPageBreak/>
              <w:t>13.25</w:t>
            </w:r>
          </w:p>
        </w:tc>
        <w:tc>
          <w:tcPr>
            <w:tcW w:w="2126" w:type="dxa"/>
            <w:tcBorders>
              <w:top w:val="single" w:sz="4" w:space="0" w:color="auto"/>
              <w:bottom w:val="single" w:sz="4" w:space="0" w:color="auto"/>
            </w:tcBorders>
            <w:shd w:val="clear" w:color="auto" w:fill="auto"/>
          </w:tcPr>
          <w:p w:rsidR="00303EA2" w:rsidRPr="00492D20" w:rsidRDefault="00303EA2"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303EA2" w:rsidRPr="00492D20" w:rsidRDefault="00303EA2"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CP-150453</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Group based Enhancements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303EA2" w:rsidRPr="00492D20" w:rsidRDefault="00303EA2" w:rsidP="003F6A82">
            <w:pPr>
              <w:spacing w:after="0"/>
              <w:rPr>
                <w:rFonts w:ascii="Arial" w:hAnsi="Arial" w:cs="Arial"/>
                <w:b/>
                <w:snapToGrid w:val="0"/>
                <w:color w:val="0000FF"/>
                <w:lang w:val="en-US"/>
              </w:rPr>
            </w:pPr>
            <w:r w:rsidRPr="00492D20">
              <w:rPr>
                <w:rFonts w:ascii="Arial" w:hAnsi="Arial" w:cs="Arial"/>
                <w:b/>
                <w:bCs/>
                <w:lang w:val="en-US"/>
              </w:rPr>
              <w:t>CT Aspects of Video Enhancements by Region-Of-Interest information signalling</w:t>
            </w:r>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CP-150452</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Video Enhancements by Region-of-Interest Information Signalling</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CP-150483</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ROI-CT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CP-150525</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ROI-CT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CP-150542</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Support for Video Region-of-Interest (ROI) Signaling</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Intel Corporation</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303EA2" w:rsidRPr="00492D20" w:rsidRDefault="00303EA2"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CP-150451</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IP Flow Mobility support for S2a and S2b Interfaces on stage 3</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CP-150491</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NBIFOM-CT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CP-150526</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NBIFOM-CT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303EA2" w:rsidRPr="00492D20" w:rsidRDefault="00303EA2" w:rsidP="00F03CB7">
            <w:pPr>
              <w:spacing w:after="0"/>
              <w:rPr>
                <w:rFonts w:ascii="Arial" w:hAnsi="Arial" w:cs="Arial"/>
                <w:b/>
                <w:snapToGrid w:val="0"/>
                <w:color w:val="0000FF"/>
                <w:lang w:val="en-US"/>
              </w:rPr>
            </w:pPr>
            <w:r w:rsidRPr="00492D20">
              <w:rPr>
                <w:rFonts w:ascii="Arial" w:hAnsi="Arial" w:cs="Arial"/>
                <w:b/>
                <w:bCs/>
                <w:lang w:val="en-US"/>
              </w:rPr>
              <w:t>Authentication Signalling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CP-150527</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ASI_WLAN</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303EA2" w:rsidRPr="00492D20" w:rsidRDefault="00303EA2"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[eProSe-Ext-CT]</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CP-150450</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Proximity-based Services extensions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CP-150481</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eProSe-Ext-CT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CP-150528</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eProSe-Ext-CT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303EA2" w:rsidRPr="00492D20" w:rsidRDefault="00303EA2"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CP-150456</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Monitoring Enhancements CT aspects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CP-150480</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MONTE-CT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303EA2" w:rsidRPr="00492D20" w:rsidRDefault="00303EA2"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[HLcom-CT]</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CP-150454</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Optimizations to Support High Latency Communications</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lastRenderedPageBreak/>
              <w:t>13.33</w:t>
            </w:r>
          </w:p>
        </w:tc>
        <w:tc>
          <w:tcPr>
            <w:tcW w:w="2126" w:type="dxa"/>
            <w:tcBorders>
              <w:top w:val="single" w:sz="4" w:space="0" w:color="auto"/>
              <w:bottom w:val="single" w:sz="4" w:space="0" w:color="auto"/>
            </w:tcBorders>
            <w:shd w:val="clear" w:color="auto" w:fill="auto"/>
          </w:tcPr>
          <w:p w:rsidR="00303EA2" w:rsidRPr="00492D20" w:rsidRDefault="00303EA2"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[mSRVCC]</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CP-150484</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mSRVCC</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CP-150532</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mSRVCC</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303EA2" w:rsidRPr="00492D20" w:rsidRDefault="00303EA2"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F03CB7">
            <w:pPr>
              <w:spacing w:after="0"/>
              <w:rPr>
                <w:rFonts w:ascii="Arial" w:hAnsi="Arial" w:cs="Arial"/>
                <w:b/>
                <w:bCs/>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CP-150449</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Architecture Enhancements for Service Capability</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CP-150482</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AESE-CT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nil"/>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F03CB7">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F03CB7">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F03CB7">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896691">
            <w:pPr>
              <w:spacing w:after="0"/>
              <w:rPr>
                <w:rFonts w:ascii="Arial" w:hAnsi="Arial" w:cs="Arial"/>
                <w:b/>
                <w:bCs/>
                <w:lang w:val="en-US"/>
              </w:rPr>
            </w:pPr>
            <w:r w:rsidRPr="00492D20">
              <w:rPr>
                <w:rFonts w:ascii="Arial" w:hAnsi="Arial" w:cs="Arial"/>
                <w:b/>
                <w:bCs/>
                <w:lang w:val="en-US"/>
              </w:rPr>
              <w:t>13.35</w:t>
            </w:r>
          </w:p>
        </w:tc>
        <w:tc>
          <w:tcPr>
            <w:tcW w:w="2126" w:type="dxa"/>
            <w:tcBorders>
              <w:top w:val="single" w:sz="4" w:space="0" w:color="auto"/>
              <w:bottom w:val="single" w:sz="4" w:space="0" w:color="auto"/>
            </w:tcBorders>
            <w:shd w:val="clear" w:color="auto" w:fill="auto"/>
          </w:tcPr>
          <w:p w:rsidR="00303EA2" w:rsidRPr="00492D20" w:rsidRDefault="00303EA2"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[FS_Red_UCe]</w:t>
            </w:r>
            <w:r w:rsidRPr="00492D20">
              <w:rPr>
                <w:rFonts w:ascii="Arial" w:hAnsi="Arial" w:cs="Arial"/>
                <w:b/>
                <w:snapToGrid w:val="0"/>
                <w:color w:val="0000FF"/>
                <w:lang w:val="en-US"/>
              </w:rPr>
              <w:br/>
              <w:t>[FS_DLoCME]</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303EA2" w:rsidRPr="00492D20" w:rsidRDefault="00303EA2" w:rsidP="00896691">
            <w:pPr>
              <w:spacing w:after="0"/>
              <w:rPr>
                <w:rFonts w:ascii="Arial" w:hAnsi="Arial" w:cs="Arial"/>
                <w:b/>
                <w:snapToGrid w:val="0"/>
                <w:color w:val="0000FF"/>
                <w:lang w:val="en-US"/>
              </w:rPr>
            </w:pPr>
            <w:r w:rsidRPr="00492D20">
              <w:rPr>
                <w:rFonts w:ascii="Arial" w:hAnsi="Arial" w:cs="Arial"/>
                <w:b/>
                <w:snapToGrid w:val="0"/>
                <w:color w:val="0000FF"/>
                <w:lang w:val="en-US"/>
              </w:rPr>
              <w:t>[FS_eSDU]</w:t>
            </w:r>
          </w:p>
        </w:tc>
        <w:tc>
          <w:tcPr>
            <w:tcW w:w="851"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896691">
            <w:pPr>
              <w:spacing w:after="0"/>
              <w:rPr>
                <w:rFonts w:ascii="Arial" w:hAnsi="Arial" w:cs="Arial"/>
                <w:b/>
                <w:bCs/>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492D20"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492D20"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492D20"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492D20"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336C84">
        <w:trPr>
          <w:cantSplit/>
        </w:trPr>
        <w:tc>
          <w:tcPr>
            <w:tcW w:w="851" w:type="dxa"/>
            <w:tcBorders>
              <w:top w:val="single" w:sz="4" w:space="0" w:color="auto"/>
              <w:left w:val="single" w:sz="18" w:space="0" w:color="auto"/>
              <w:bottom w:val="single" w:sz="4" w:space="0" w:color="auto"/>
            </w:tcBorders>
            <w:shd w:val="clear" w:color="auto" w:fill="auto"/>
          </w:tcPr>
          <w:p w:rsidR="00303EA2" w:rsidRPr="00492D20" w:rsidRDefault="00303EA2" w:rsidP="00C70FC9">
            <w:pPr>
              <w:spacing w:after="0"/>
              <w:rPr>
                <w:rFonts w:ascii="Arial" w:hAnsi="Arial" w:cs="Arial"/>
                <w:b/>
                <w:bCs/>
                <w:lang w:val="en-US"/>
              </w:rPr>
            </w:pPr>
            <w:r w:rsidRPr="00492D20">
              <w:rPr>
                <w:rFonts w:ascii="Arial" w:hAnsi="Arial" w:cs="Arial"/>
                <w:b/>
                <w:bCs/>
                <w:lang w:val="en-US"/>
              </w:rPr>
              <w:t>13.36</w:t>
            </w:r>
          </w:p>
        </w:tc>
        <w:tc>
          <w:tcPr>
            <w:tcW w:w="2126" w:type="dxa"/>
            <w:tcBorders>
              <w:top w:val="single" w:sz="4" w:space="0" w:color="auto"/>
              <w:bottom w:val="single" w:sz="4" w:space="0" w:color="auto"/>
            </w:tcBorders>
            <w:shd w:val="clear" w:color="auto" w:fill="auto"/>
          </w:tcPr>
          <w:p w:rsidR="00303EA2" w:rsidRPr="00492D20" w:rsidRDefault="00303EA2"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03EA2" w:rsidRPr="000472D1" w:rsidRDefault="00303EA2"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03EA2" w:rsidRPr="00B66C1B" w:rsidRDefault="00303EA2"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03EA2" w:rsidRPr="000472D1" w:rsidRDefault="00303EA2" w:rsidP="00C70FC9">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CP-150439</w:t>
            </w:r>
          </w:p>
        </w:tc>
        <w:tc>
          <w:tcPr>
            <w:tcW w:w="3969"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eDRX</w:t>
            </w:r>
          </w:p>
        </w:tc>
        <w:tc>
          <w:tcPr>
            <w:tcW w:w="1383" w:type="dxa"/>
            <w:gridSpan w:val="2"/>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single" w:sz="4"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CP-150440</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Dedicated Core Networks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CP-150442</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Enhancements on EPC Signalling Improvement for Race Scenarios</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CT4</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CP-150492</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FMSS-CT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 WG3</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CP-150533</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SEW1-CT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CP-150536</w:t>
            </w:r>
          </w:p>
        </w:tc>
        <w:tc>
          <w:tcPr>
            <w:tcW w:w="3969" w:type="dxa"/>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CR pack on eDRX-CT</w:t>
            </w:r>
          </w:p>
        </w:tc>
        <w:tc>
          <w:tcPr>
            <w:tcW w:w="1383" w:type="dxa"/>
            <w:gridSpan w:val="2"/>
            <w:tcBorders>
              <w:top w:val="nil"/>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nil"/>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E7720B">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shd w:val="clear" w:color="auto" w:fill="auto"/>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03EA2" w:rsidRPr="000472D1" w:rsidRDefault="00303EA2"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E7720B">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14</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303EA2" w:rsidRPr="000472D1" w:rsidRDefault="00303EA2"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303EA2" w:rsidRPr="000472D1" w:rsidRDefault="00303EA2"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303EA2" w:rsidRPr="000472D1" w:rsidTr="00B65616">
        <w:trPr>
          <w:cantSplit/>
        </w:trPr>
        <w:tc>
          <w:tcPr>
            <w:tcW w:w="851" w:type="dxa"/>
            <w:tcBorders>
              <w:top w:val="single" w:sz="18"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14.1</w:t>
            </w:r>
          </w:p>
        </w:tc>
        <w:tc>
          <w:tcPr>
            <w:tcW w:w="2126" w:type="dxa"/>
            <w:tcBorders>
              <w:top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0070EC">
            <w:pPr>
              <w:spacing w:after="0"/>
              <w:rPr>
                <w:rFonts w:ascii="Arial" w:hAnsi="Arial" w:cs="Arial"/>
                <w:b/>
                <w:bCs/>
                <w:lang w:val="en-US"/>
              </w:rPr>
            </w:pPr>
          </w:p>
        </w:tc>
        <w:tc>
          <w:tcPr>
            <w:tcW w:w="2126" w:type="dxa"/>
            <w:tcBorders>
              <w:top w:val="nil"/>
              <w:bottom w:val="nil"/>
            </w:tcBorders>
          </w:tcPr>
          <w:p w:rsidR="00303EA2" w:rsidRPr="000472D1" w:rsidRDefault="00303EA2" w:rsidP="000070EC">
            <w:pPr>
              <w:spacing w:after="0"/>
              <w:rPr>
                <w:rFonts w:ascii="Arial" w:hAnsi="Arial" w:cs="Arial"/>
                <w:b/>
                <w:bCs/>
                <w:lang w:val="en-US"/>
              </w:rPr>
            </w:pPr>
          </w:p>
        </w:tc>
        <w:tc>
          <w:tcPr>
            <w:tcW w:w="851" w:type="dxa"/>
            <w:tcBorders>
              <w:top w:val="nil"/>
              <w:bottom w:val="nil"/>
            </w:tcBorders>
          </w:tcPr>
          <w:p w:rsidR="00303EA2" w:rsidRPr="000472D1" w:rsidRDefault="00303EA2" w:rsidP="000070EC">
            <w:pPr>
              <w:spacing w:after="0"/>
              <w:rPr>
                <w:rFonts w:ascii="Arial" w:hAnsi="Arial" w:cs="Arial"/>
                <w:color w:val="000000"/>
                <w:lang w:val="en-US"/>
              </w:rPr>
            </w:pPr>
          </w:p>
        </w:tc>
        <w:tc>
          <w:tcPr>
            <w:tcW w:w="3969" w:type="dxa"/>
            <w:tcBorders>
              <w:top w:val="nil"/>
              <w:bottom w:val="nil"/>
            </w:tcBorders>
          </w:tcPr>
          <w:p w:rsidR="00303EA2" w:rsidRPr="000472D1" w:rsidRDefault="00303EA2" w:rsidP="000070EC">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0070EC">
            <w:pPr>
              <w:spacing w:after="0"/>
              <w:rPr>
                <w:rFonts w:ascii="Arial" w:hAnsi="Arial" w:cs="Arial"/>
                <w:color w:val="000000"/>
                <w:lang w:val="en-US"/>
              </w:rPr>
            </w:pPr>
          </w:p>
        </w:tc>
        <w:tc>
          <w:tcPr>
            <w:tcW w:w="885" w:type="dxa"/>
            <w:tcBorders>
              <w:top w:val="nil"/>
              <w:bottom w:val="nil"/>
            </w:tcBorders>
          </w:tcPr>
          <w:p w:rsidR="00303EA2" w:rsidRPr="000472D1" w:rsidRDefault="00303EA2" w:rsidP="000070EC">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0070E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210513">
            <w:pPr>
              <w:spacing w:after="0"/>
              <w:rPr>
                <w:rFonts w:ascii="Arial" w:hAnsi="Arial" w:cs="Arial"/>
              </w:rPr>
            </w:pPr>
          </w:p>
        </w:tc>
        <w:tc>
          <w:tcPr>
            <w:tcW w:w="851" w:type="dxa"/>
            <w:tcBorders>
              <w:top w:val="nil"/>
              <w:bottom w:val="single" w:sz="4" w:space="0" w:color="auto"/>
            </w:tcBorders>
            <w:shd w:val="clear" w:color="auto" w:fill="auto"/>
          </w:tcPr>
          <w:p w:rsidR="00303EA2" w:rsidRPr="000472D1" w:rsidRDefault="00303EA2" w:rsidP="00210513">
            <w:pPr>
              <w:spacing w:after="0"/>
              <w:rPr>
                <w:rFonts w:ascii="Arial" w:hAnsi="Arial" w:cs="Arial"/>
              </w:rPr>
            </w:pPr>
          </w:p>
        </w:tc>
        <w:tc>
          <w:tcPr>
            <w:tcW w:w="3969" w:type="dxa"/>
            <w:tcBorders>
              <w:top w:val="nil"/>
              <w:bottom w:val="single" w:sz="4" w:space="0" w:color="auto"/>
            </w:tcBorders>
            <w:shd w:val="clear" w:color="auto" w:fill="auto"/>
          </w:tcPr>
          <w:p w:rsidR="00303EA2" w:rsidRPr="000472D1" w:rsidRDefault="00303EA2"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303EA2" w:rsidRPr="000472D1" w:rsidRDefault="00303EA2" w:rsidP="00210513">
            <w:pPr>
              <w:spacing w:after="0"/>
              <w:rPr>
                <w:rFonts w:ascii="Arial" w:hAnsi="Arial" w:cs="Arial"/>
              </w:rPr>
            </w:pPr>
          </w:p>
        </w:tc>
        <w:tc>
          <w:tcPr>
            <w:tcW w:w="885"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492D20">
        <w:trPr>
          <w:cantSplit/>
        </w:trPr>
        <w:tc>
          <w:tcPr>
            <w:tcW w:w="851" w:type="dxa"/>
            <w:tcBorders>
              <w:top w:val="single" w:sz="4"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14.2</w:t>
            </w:r>
          </w:p>
        </w:tc>
        <w:tc>
          <w:tcPr>
            <w:tcW w:w="2126" w:type="dxa"/>
            <w:tcBorders>
              <w:top w:val="single" w:sz="4"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303EA2" w:rsidRPr="000472D1" w:rsidTr="00492D20">
        <w:trPr>
          <w:cantSplit/>
        </w:trPr>
        <w:tc>
          <w:tcPr>
            <w:tcW w:w="851" w:type="dxa"/>
            <w:tcBorders>
              <w:top w:val="nil"/>
              <w:left w:val="single" w:sz="18" w:space="0" w:color="auto"/>
              <w:bottom w:val="nil"/>
            </w:tcBorders>
          </w:tcPr>
          <w:p w:rsidR="00303EA2" w:rsidRPr="000472D1" w:rsidRDefault="00303EA2" w:rsidP="000959F2">
            <w:pPr>
              <w:spacing w:after="0"/>
              <w:rPr>
                <w:rFonts w:ascii="Arial" w:hAnsi="Arial" w:cs="Arial"/>
                <w:b/>
                <w:bCs/>
                <w:lang w:val="en-US"/>
              </w:rPr>
            </w:pPr>
          </w:p>
        </w:tc>
        <w:tc>
          <w:tcPr>
            <w:tcW w:w="2126" w:type="dxa"/>
            <w:tcBorders>
              <w:top w:val="nil"/>
              <w:bottom w:val="nil"/>
            </w:tcBorders>
          </w:tcPr>
          <w:p w:rsidR="00303EA2" w:rsidRPr="000472D1" w:rsidRDefault="00303EA2" w:rsidP="000959F2">
            <w:pPr>
              <w:spacing w:after="0"/>
              <w:rPr>
                <w:rFonts w:ascii="Arial" w:hAnsi="Arial" w:cs="Arial"/>
                <w:b/>
                <w:bCs/>
                <w:lang w:val="en-US"/>
              </w:rPr>
            </w:pPr>
          </w:p>
        </w:tc>
        <w:tc>
          <w:tcPr>
            <w:tcW w:w="851" w:type="dxa"/>
            <w:tcBorders>
              <w:top w:val="single" w:sz="4" w:space="0" w:color="auto"/>
              <w:bottom w:val="nil"/>
            </w:tcBorders>
            <w:shd w:val="clear" w:color="auto" w:fill="00FFFF"/>
          </w:tcPr>
          <w:p w:rsidR="00303EA2" w:rsidRPr="00492D20" w:rsidRDefault="00303EA2" w:rsidP="00492D20">
            <w:pPr>
              <w:spacing w:after="0"/>
              <w:rPr>
                <w:rFonts w:ascii="Arial" w:hAnsi="Arial" w:cs="Arial"/>
                <w:szCs w:val="22"/>
              </w:rPr>
            </w:pPr>
            <w:r w:rsidRPr="00336C84">
              <w:rPr>
                <w:rFonts w:ascii="Arial" w:hAnsi="Arial" w:cs="Arial"/>
                <w:szCs w:val="22"/>
              </w:rPr>
              <w:t>CP-150537</w:t>
            </w:r>
          </w:p>
        </w:tc>
        <w:tc>
          <w:tcPr>
            <w:tcW w:w="3969" w:type="dxa"/>
            <w:tcBorders>
              <w:top w:val="single" w:sz="4" w:space="0" w:color="auto"/>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presentation of TS 24.105 for information</w:t>
            </w:r>
          </w:p>
        </w:tc>
        <w:tc>
          <w:tcPr>
            <w:tcW w:w="1383" w:type="dxa"/>
            <w:gridSpan w:val="2"/>
            <w:tcBorders>
              <w:top w:val="single" w:sz="4" w:space="0" w:color="auto"/>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single" w:sz="4" w:space="0" w:color="auto"/>
              <w:bottom w:val="nil"/>
            </w:tcBorders>
            <w:shd w:val="clear" w:color="auto" w:fill="00FFFF"/>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303EA2" w:rsidRPr="00492D20" w:rsidRDefault="00303EA2" w:rsidP="00492D20">
            <w:pPr>
              <w:spacing w:after="0"/>
              <w:rPr>
                <w:rFonts w:ascii="Arial" w:hAnsi="Arial" w:cs="Arial"/>
                <w:lang w:val="en-US"/>
              </w:rPr>
            </w:pPr>
          </w:p>
        </w:tc>
      </w:tr>
      <w:tr w:rsidR="00303EA2" w:rsidRPr="000472D1" w:rsidTr="00492D20">
        <w:trPr>
          <w:cantSplit/>
        </w:trPr>
        <w:tc>
          <w:tcPr>
            <w:tcW w:w="851" w:type="dxa"/>
            <w:tcBorders>
              <w:top w:val="nil"/>
              <w:left w:val="single" w:sz="18" w:space="0" w:color="auto"/>
              <w:bottom w:val="nil"/>
            </w:tcBorders>
          </w:tcPr>
          <w:p w:rsidR="00303EA2" w:rsidRPr="000472D1" w:rsidRDefault="00303EA2" w:rsidP="000959F2">
            <w:pPr>
              <w:spacing w:after="0"/>
              <w:rPr>
                <w:rFonts w:ascii="Arial" w:hAnsi="Arial" w:cs="Arial"/>
                <w:b/>
                <w:bCs/>
                <w:lang w:val="en-US"/>
              </w:rPr>
            </w:pPr>
          </w:p>
        </w:tc>
        <w:tc>
          <w:tcPr>
            <w:tcW w:w="2126" w:type="dxa"/>
            <w:tcBorders>
              <w:top w:val="nil"/>
              <w:bottom w:val="nil"/>
            </w:tcBorders>
          </w:tcPr>
          <w:p w:rsidR="00303EA2" w:rsidRPr="000472D1" w:rsidRDefault="00303EA2" w:rsidP="000959F2">
            <w:pPr>
              <w:spacing w:after="0"/>
              <w:rPr>
                <w:rFonts w:ascii="Arial" w:hAnsi="Arial" w:cs="Arial"/>
                <w:b/>
                <w:bCs/>
                <w:lang w:val="en-US"/>
              </w:rPr>
            </w:pPr>
          </w:p>
        </w:tc>
        <w:tc>
          <w:tcPr>
            <w:tcW w:w="851" w:type="dxa"/>
            <w:tcBorders>
              <w:top w:val="nil"/>
              <w:bottom w:val="nil"/>
            </w:tcBorders>
            <w:shd w:val="clear" w:color="auto" w:fill="00FFFF"/>
          </w:tcPr>
          <w:p w:rsidR="00303EA2" w:rsidRPr="00492D20" w:rsidRDefault="00303EA2" w:rsidP="00492D20">
            <w:pPr>
              <w:spacing w:after="0"/>
              <w:rPr>
                <w:rFonts w:ascii="Arial" w:hAnsi="Arial" w:cs="Arial"/>
                <w:szCs w:val="22"/>
              </w:rPr>
            </w:pPr>
            <w:r w:rsidRPr="00336C84">
              <w:rPr>
                <w:rFonts w:ascii="Arial" w:hAnsi="Arial" w:cs="Arial"/>
                <w:szCs w:val="22"/>
              </w:rPr>
              <w:t>CP-150559</w:t>
            </w:r>
          </w:p>
        </w:tc>
        <w:tc>
          <w:tcPr>
            <w:tcW w:w="3969" w:type="dxa"/>
            <w:tcBorders>
              <w:top w:val="nil"/>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presentation of TR 23.712 for information</w:t>
            </w:r>
          </w:p>
        </w:tc>
        <w:tc>
          <w:tcPr>
            <w:tcW w:w="1383" w:type="dxa"/>
            <w:gridSpan w:val="2"/>
            <w:tcBorders>
              <w:top w:val="nil"/>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CT1</w:t>
            </w:r>
          </w:p>
        </w:tc>
        <w:tc>
          <w:tcPr>
            <w:tcW w:w="885" w:type="dxa"/>
            <w:tcBorders>
              <w:top w:val="nil"/>
              <w:bottom w:val="nil"/>
            </w:tcBorders>
            <w:shd w:val="clear" w:color="auto" w:fill="00FFFF"/>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303EA2" w:rsidRPr="00492D20" w:rsidRDefault="00303EA2" w:rsidP="00492D20">
            <w:pPr>
              <w:spacing w:after="0"/>
              <w:rPr>
                <w:rFonts w:ascii="Arial" w:hAnsi="Arial" w:cs="Arial"/>
                <w:lang w:val="en-US"/>
              </w:rPr>
            </w:pPr>
          </w:p>
        </w:tc>
      </w:tr>
      <w:tr w:rsidR="00303EA2" w:rsidRPr="000472D1" w:rsidTr="000959F2">
        <w:trPr>
          <w:cantSplit/>
        </w:trPr>
        <w:tc>
          <w:tcPr>
            <w:tcW w:w="851" w:type="dxa"/>
            <w:tcBorders>
              <w:top w:val="nil"/>
              <w:left w:val="single" w:sz="18" w:space="0" w:color="auto"/>
              <w:bottom w:val="nil"/>
            </w:tcBorders>
          </w:tcPr>
          <w:p w:rsidR="00303EA2" w:rsidRPr="000472D1" w:rsidRDefault="00303EA2" w:rsidP="000959F2">
            <w:pPr>
              <w:spacing w:after="0"/>
              <w:rPr>
                <w:rFonts w:ascii="Arial" w:hAnsi="Arial" w:cs="Arial"/>
                <w:b/>
                <w:bCs/>
                <w:lang w:val="en-US"/>
              </w:rPr>
            </w:pPr>
          </w:p>
        </w:tc>
        <w:tc>
          <w:tcPr>
            <w:tcW w:w="2126" w:type="dxa"/>
            <w:tcBorders>
              <w:top w:val="nil"/>
              <w:bottom w:val="nil"/>
            </w:tcBorders>
          </w:tcPr>
          <w:p w:rsidR="00303EA2" w:rsidRPr="000472D1" w:rsidRDefault="00303EA2" w:rsidP="000959F2">
            <w:pPr>
              <w:spacing w:after="0"/>
              <w:rPr>
                <w:rFonts w:ascii="Arial" w:hAnsi="Arial" w:cs="Arial"/>
                <w:b/>
                <w:bCs/>
                <w:lang w:val="en-US"/>
              </w:rPr>
            </w:pPr>
          </w:p>
        </w:tc>
        <w:tc>
          <w:tcPr>
            <w:tcW w:w="851" w:type="dxa"/>
            <w:tcBorders>
              <w:top w:val="nil"/>
              <w:bottom w:val="nil"/>
            </w:tcBorders>
          </w:tcPr>
          <w:p w:rsidR="00303EA2" w:rsidRPr="000472D1" w:rsidRDefault="00303EA2" w:rsidP="000959F2">
            <w:pPr>
              <w:spacing w:after="0"/>
              <w:rPr>
                <w:rFonts w:ascii="Arial" w:hAnsi="Arial" w:cs="Arial"/>
                <w:color w:val="000000"/>
                <w:lang w:val="en-US"/>
              </w:rPr>
            </w:pPr>
          </w:p>
        </w:tc>
        <w:tc>
          <w:tcPr>
            <w:tcW w:w="3969" w:type="dxa"/>
            <w:tcBorders>
              <w:top w:val="nil"/>
              <w:bottom w:val="nil"/>
            </w:tcBorders>
          </w:tcPr>
          <w:p w:rsidR="00303EA2" w:rsidRPr="000472D1" w:rsidRDefault="00303EA2" w:rsidP="000959F2">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0959F2">
            <w:pPr>
              <w:spacing w:after="0"/>
              <w:rPr>
                <w:rFonts w:ascii="Arial" w:hAnsi="Arial" w:cs="Arial"/>
                <w:color w:val="000000"/>
                <w:lang w:val="en-US"/>
              </w:rPr>
            </w:pPr>
          </w:p>
        </w:tc>
        <w:tc>
          <w:tcPr>
            <w:tcW w:w="885" w:type="dxa"/>
            <w:tcBorders>
              <w:top w:val="nil"/>
              <w:bottom w:val="nil"/>
            </w:tcBorders>
          </w:tcPr>
          <w:p w:rsidR="00303EA2" w:rsidRPr="000472D1" w:rsidRDefault="00303EA2" w:rsidP="000959F2">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0959F2">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E138B7">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14.3</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303EA2" w:rsidRPr="000472D1" w:rsidTr="005F55C8">
        <w:trPr>
          <w:cantSplit/>
        </w:trPr>
        <w:tc>
          <w:tcPr>
            <w:tcW w:w="851" w:type="dxa"/>
            <w:tcBorders>
              <w:top w:val="single" w:sz="4" w:space="0" w:color="auto"/>
              <w:left w:val="single" w:sz="18" w:space="0" w:color="auto"/>
              <w:bottom w:val="nil"/>
            </w:tcBorders>
          </w:tcPr>
          <w:p w:rsidR="00303EA2" w:rsidRPr="000472D1" w:rsidRDefault="00303EA2" w:rsidP="000070EC">
            <w:pPr>
              <w:spacing w:after="0"/>
              <w:rPr>
                <w:rFonts w:ascii="Arial" w:hAnsi="Arial" w:cs="Arial"/>
                <w:b/>
                <w:bCs/>
                <w:lang w:val="en-US"/>
              </w:rPr>
            </w:pPr>
          </w:p>
        </w:tc>
        <w:tc>
          <w:tcPr>
            <w:tcW w:w="2126" w:type="dxa"/>
            <w:tcBorders>
              <w:top w:val="single" w:sz="4" w:space="0" w:color="auto"/>
              <w:bottom w:val="nil"/>
            </w:tcBorders>
          </w:tcPr>
          <w:p w:rsidR="00303EA2" w:rsidRPr="000472D1" w:rsidRDefault="00303EA2" w:rsidP="000070EC">
            <w:pPr>
              <w:spacing w:after="0"/>
              <w:rPr>
                <w:rFonts w:ascii="Arial" w:hAnsi="Arial" w:cs="Arial"/>
                <w:b/>
                <w:bCs/>
                <w:lang w:val="en-US"/>
              </w:rPr>
            </w:pPr>
          </w:p>
        </w:tc>
        <w:tc>
          <w:tcPr>
            <w:tcW w:w="851" w:type="dxa"/>
            <w:tcBorders>
              <w:top w:val="single" w:sz="4" w:space="0" w:color="auto"/>
              <w:bottom w:val="nil"/>
            </w:tcBorders>
          </w:tcPr>
          <w:p w:rsidR="00303EA2" w:rsidRPr="000472D1" w:rsidRDefault="00303EA2" w:rsidP="000070EC">
            <w:pPr>
              <w:spacing w:after="0"/>
              <w:rPr>
                <w:rFonts w:ascii="Arial" w:hAnsi="Arial" w:cs="Arial"/>
                <w:color w:val="000000"/>
                <w:lang w:val="en-US"/>
              </w:rPr>
            </w:pPr>
          </w:p>
        </w:tc>
        <w:tc>
          <w:tcPr>
            <w:tcW w:w="3969" w:type="dxa"/>
            <w:tcBorders>
              <w:top w:val="single" w:sz="4" w:space="0" w:color="auto"/>
              <w:bottom w:val="nil"/>
            </w:tcBorders>
          </w:tcPr>
          <w:p w:rsidR="00303EA2" w:rsidRPr="000472D1" w:rsidRDefault="00303EA2"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303EA2" w:rsidRPr="000472D1" w:rsidRDefault="00303EA2" w:rsidP="000070EC">
            <w:pPr>
              <w:spacing w:after="0"/>
              <w:rPr>
                <w:rFonts w:ascii="Arial" w:hAnsi="Arial" w:cs="Arial"/>
                <w:color w:val="000000"/>
                <w:lang w:val="en-US"/>
              </w:rPr>
            </w:pPr>
          </w:p>
        </w:tc>
        <w:tc>
          <w:tcPr>
            <w:tcW w:w="885" w:type="dxa"/>
            <w:tcBorders>
              <w:top w:val="single" w:sz="4" w:space="0" w:color="auto"/>
              <w:bottom w:val="nil"/>
            </w:tcBorders>
          </w:tcPr>
          <w:p w:rsidR="00303EA2" w:rsidRPr="000472D1" w:rsidRDefault="00303EA2"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03EA2" w:rsidRPr="000472D1" w:rsidRDefault="00303EA2" w:rsidP="000070E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0070EC">
            <w:pPr>
              <w:spacing w:after="0"/>
              <w:rPr>
                <w:rFonts w:ascii="Arial" w:hAnsi="Arial" w:cs="Arial"/>
                <w:b/>
                <w:bCs/>
                <w:lang w:val="en-US"/>
              </w:rPr>
            </w:pPr>
          </w:p>
        </w:tc>
        <w:tc>
          <w:tcPr>
            <w:tcW w:w="2126" w:type="dxa"/>
            <w:tcBorders>
              <w:top w:val="nil"/>
              <w:bottom w:val="nil"/>
            </w:tcBorders>
          </w:tcPr>
          <w:p w:rsidR="00303EA2" w:rsidRPr="000472D1" w:rsidRDefault="00303EA2" w:rsidP="000070EC">
            <w:pPr>
              <w:spacing w:after="0"/>
              <w:rPr>
                <w:rFonts w:ascii="Arial" w:hAnsi="Arial" w:cs="Arial"/>
                <w:b/>
                <w:bCs/>
                <w:lang w:val="en-US"/>
              </w:rPr>
            </w:pPr>
          </w:p>
        </w:tc>
        <w:tc>
          <w:tcPr>
            <w:tcW w:w="851" w:type="dxa"/>
            <w:tcBorders>
              <w:top w:val="nil"/>
              <w:bottom w:val="nil"/>
            </w:tcBorders>
          </w:tcPr>
          <w:p w:rsidR="00303EA2" w:rsidRPr="000472D1" w:rsidRDefault="00303EA2" w:rsidP="000070EC">
            <w:pPr>
              <w:spacing w:after="0"/>
              <w:rPr>
                <w:rFonts w:ascii="Arial" w:hAnsi="Arial" w:cs="Arial"/>
                <w:color w:val="000000"/>
                <w:lang w:val="en-US"/>
              </w:rPr>
            </w:pPr>
          </w:p>
        </w:tc>
        <w:tc>
          <w:tcPr>
            <w:tcW w:w="3969" w:type="dxa"/>
            <w:tcBorders>
              <w:top w:val="nil"/>
              <w:bottom w:val="nil"/>
            </w:tcBorders>
          </w:tcPr>
          <w:p w:rsidR="00303EA2" w:rsidRPr="000472D1" w:rsidRDefault="00303EA2" w:rsidP="000070EC">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0070EC">
            <w:pPr>
              <w:spacing w:after="0"/>
              <w:rPr>
                <w:rFonts w:ascii="Arial" w:hAnsi="Arial" w:cs="Arial"/>
                <w:color w:val="000000"/>
                <w:lang w:val="en-US"/>
              </w:rPr>
            </w:pPr>
          </w:p>
        </w:tc>
        <w:tc>
          <w:tcPr>
            <w:tcW w:w="885" w:type="dxa"/>
            <w:tcBorders>
              <w:top w:val="nil"/>
              <w:bottom w:val="nil"/>
            </w:tcBorders>
          </w:tcPr>
          <w:p w:rsidR="00303EA2" w:rsidRPr="000472D1" w:rsidRDefault="00303EA2" w:rsidP="000070EC">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0070EC">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242BBF">
            <w:pPr>
              <w:spacing w:after="0"/>
              <w:rPr>
                <w:rFonts w:ascii="Arial" w:hAnsi="Arial" w:cs="Arial"/>
                <w:b/>
                <w:bCs/>
                <w:lang w:val="en-US"/>
              </w:rPr>
            </w:pPr>
            <w:r w:rsidRPr="000472D1">
              <w:rPr>
                <w:rFonts w:ascii="Arial" w:hAnsi="Arial" w:cs="Arial"/>
                <w:b/>
                <w:bCs/>
                <w:lang w:val="en-US"/>
              </w:rPr>
              <w:br w:type="page"/>
              <w:t>15</w:t>
            </w:r>
          </w:p>
        </w:tc>
        <w:tc>
          <w:tcPr>
            <w:tcW w:w="2126" w:type="dxa"/>
            <w:tcBorders>
              <w:top w:val="single" w:sz="18" w:space="0" w:color="auto"/>
              <w:bottom w:val="single" w:sz="18" w:space="0" w:color="auto"/>
            </w:tcBorders>
            <w:shd w:val="clear" w:color="auto" w:fill="E6E6E6"/>
          </w:tcPr>
          <w:p w:rsidR="00303EA2" w:rsidRPr="000472D1" w:rsidRDefault="00303EA2"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303EA2" w:rsidRPr="000472D1" w:rsidRDefault="00303EA2"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242BB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303EA2" w:rsidRPr="000472D1" w:rsidRDefault="00303EA2" w:rsidP="00242BBF">
            <w:pPr>
              <w:numPr>
                <w:ilvl w:val="0"/>
                <w:numId w:val="15"/>
              </w:numPr>
              <w:tabs>
                <w:tab w:val="clear" w:pos="720"/>
                <w:tab w:val="num" w:pos="0"/>
              </w:tabs>
              <w:spacing w:after="0"/>
              <w:ind w:left="0"/>
              <w:rPr>
                <w:rFonts w:ascii="Arial" w:hAnsi="Arial" w:cs="Arial"/>
                <w:color w:val="FF0000"/>
                <w:lang w:val="en-US"/>
              </w:rPr>
            </w:pPr>
          </w:p>
          <w:p w:rsidR="00303EA2" w:rsidRPr="000472D1" w:rsidRDefault="00303EA2"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303EA2" w:rsidRPr="000472D1" w:rsidRDefault="00303EA2"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303EA2" w:rsidRPr="000472D1" w:rsidRDefault="00303EA2"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303EA2" w:rsidRPr="000472D1" w:rsidRDefault="00303EA2"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303EA2" w:rsidRPr="000472D1" w:rsidTr="00B65616">
        <w:trPr>
          <w:cantSplit/>
        </w:trPr>
        <w:tc>
          <w:tcPr>
            <w:tcW w:w="851" w:type="dxa"/>
            <w:tcBorders>
              <w:top w:val="single" w:sz="18" w:space="0" w:color="auto"/>
              <w:left w:val="single" w:sz="18" w:space="0" w:color="auto"/>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15.1</w:t>
            </w:r>
          </w:p>
        </w:tc>
        <w:tc>
          <w:tcPr>
            <w:tcW w:w="2126" w:type="dxa"/>
            <w:tcBorders>
              <w:top w:val="single" w:sz="18" w:space="0" w:color="auto"/>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303EA2" w:rsidRPr="000472D1" w:rsidRDefault="00303EA2"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303EA2" w:rsidRPr="000472D1" w:rsidRDefault="00303EA2"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242BBF">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242BBF">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242BBF">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242BBF">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242BBF">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242BBF">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03EA2" w:rsidRPr="000472D1" w:rsidRDefault="00303EA2" w:rsidP="00242BBF">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242BBF">
            <w:pPr>
              <w:spacing w:after="0"/>
              <w:rPr>
                <w:rFonts w:ascii="Arial" w:hAnsi="Arial" w:cs="Arial"/>
                <w:color w:val="FF0000"/>
                <w:lang w:val="en-US"/>
              </w:rPr>
            </w:pPr>
          </w:p>
        </w:tc>
      </w:tr>
      <w:tr w:rsidR="00303EA2" w:rsidRPr="000472D1" w:rsidTr="00B65616">
        <w:trPr>
          <w:cantSplit/>
        </w:trPr>
        <w:tc>
          <w:tcPr>
            <w:tcW w:w="851" w:type="dxa"/>
            <w:tcBorders>
              <w:left w:val="single" w:sz="18" w:space="0" w:color="auto"/>
              <w:bottom w:val="single" w:sz="4" w:space="0" w:color="auto"/>
            </w:tcBorders>
          </w:tcPr>
          <w:p w:rsidR="00303EA2" w:rsidRPr="000472D1" w:rsidRDefault="00303EA2" w:rsidP="00896691">
            <w:pPr>
              <w:spacing w:after="0"/>
              <w:rPr>
                <w:rFonts w:ascii="Arial" w:hAnsi="Arial" w:cs="Arial"/>
                <w:b/>
                <w:bCs/>
                <w:lang w:val="en-US"/>
              </w:rPr>
            </w:pPr>
            <w:r w:rsidRPr="000472D1">
              <w:rPr>
                <w:rFonts w:ascii="Arial" w:hAnsi="Arial" w:cs="Arial"/>
                <w:b/>
                <w:bCs/>
                <w:lang w:val="en-US"/>
              </w:rPr>
              <w:t>15.2</w:t>
            </w:r>
          </w:p>
        </w:tc>
        <w:tc>
          <w:tcPr>
            <w:tcW w:w="2126" w:type="dxa"/>
            <w:tcBorders>
              <w:bottom w:val="single" w:sz="4" w:space="0" w:color="auto"/>
            </w:tcBorders>
          </w:tcPr>
          <w:p w:rsidR="00303EA2" w:rsidRPr="000472D1" w:rsidRDefault="00303EA2"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303EA2" w:rsidRPr="000472D1" w:rsidRDefault="00303EA2" w:rsidP="00896691">
            <w:pPr>
              <w:spacing w:after="0"/>
              <w:rPr>
                <w:rFonts w:ascii="Arial" w:hAnsi="Arial" w:cs="Arial"/>
                <w:color w:val="000000"/>
                <w:lang w:val="en-US"/>
              </w:rPr>
            </w:pPr>
          </w:p>
        </w:tc>
        <w:tc>
          <w:tcPr>
            <w:tcW w:w="3969" w:type="dxa"/>
            <w:tcBorders>
              <w:bottom w:val="single" w:sz="4" w:space="0" w:color="auto"/>
            </w:tcBorders>
          </w:tcPr>
          <w:p w:rsidR="00303EA2" w:rsidRPr="000472D1" w:rsidRDefault="00303EA2"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303EA2" w:rsidRPr="000472D1" w:rsidRDefault="00303EA2" w:rsidP="00896691">
            <w:pPr>
              <w:spacing w:after="0"/>
              <w:rPr>
                <w:rFonts w:ascii="Arial" w:hAnsi="Arial" w:cs="Arial"/>
                <w:color w:val="000000"/>
                <w:lang w:val="en-US"/>
              </w:rPr>
            </w:pPr>
          </w:p>
        </w:tc>
        <w:tc>
          <w:tcPr>
            <w:tcW w:w="885" w:type="dxa"/>
            <w:tcBorders>
              <w:bottom w:val="single" w:sz="4" w:space="0" w:color="auto"/>
            </w:tcBorders>
          </w:tcPr>
          <w:p w:rsidR="00303EA2" w:rsidRPr="000472D1" w:rsidRDefault="00303EA2"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303EA2" w:rsidRPr="000472D1" w:rsidRDefault="00303EA2"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8966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896691">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303EA2" w:rsidRPr="000472D1" w:rsidRDefault="00303EA2" w:rsidP="00896691">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896691">
            <w:pPr>
              <w:spacing w:after="0"/>
              <w:rPr>
                <w:rFonts w:ascii="Arial" w:hAnsi="Arial" w:cs="Arial"/>
                <w:color w:val="FF0000"/>
                <w:lang w:val="en-US"/>
              </w:rPr>
            </w:pPr>
          </w:p>
        </w:tc>
      </w:tr>
      <w:tr w:rsidR="00303EA2" w:rsidRPr="000472D1" w:rsidTr="00B65616">
        <w:trPr>
          <w:cantSplit/>
        </w:trPr>
        <w:tc>
          <w:tcPr>
            <w:tcW w:w="851" w:type="dxa"/>
            <w:tcBorders>
              <w:left w:val="single" w:sz="18" w:space="0" w:color="auto"/>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15.3</w:t>
            </w:r>
          </w:p>
        </w:tc>
        <w:tc>
          <w:tcPr>
            <w:tcW w:w="2126" w:type="dxa"/>
            <w:tcBorders>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303EA2" w:rsidRPr="000472D1" w:rsidRDefault="00303EA2" w:rsidP="00242BBF">
            <w:pPr>
              <w:spacing w:after="0"/>
              <w:rPr>
                <w:rFonts w:ascii="Arial" w:hAnsi="Arial" w:cs="Arial"/>
                <w:color w:val="000000"/>
                <w:lang w:val="en-US"/>
              </w:rPr>
            </w:pPr>
          </w:p>
        </w:tc>
        <w:tc>
          <w:tcPr>
            <w:tcW w:w="3969" w:type="dxa"/>
            <w:tcBorders>
              <w:bottom w:val="single" w:sz="4" w:space="0" w:color="auto"/>
            </w:tcBorders>
          </w:tcPr>
          <w:p w:rsidR="00303EA2" w:rsidRPr="000472D1" w:rsidRDefault="00303EA2"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303EA2" w:rsidRPr="000472D1" w:rsidRDefault="00303EA2" w:rsidP="00242BBF">
            <w:pPr>
              <w:spacing w:after="0"/>
              <w:rPr>
                <w:rFonts w:ascii="Arial" w:hAnsi="Arial" w:cs="Arial"/>
                <w:color w:val="000000"/>
                <w:lang w:val="en-US"/>
              </w:rPr>
            </w:pPr>
          </w:p>
        </w:tc>
        <w:tc>
          <w:tcPr>
            <w:tcW w:w="885" w:type="dxa"/>
            <w:tcBorders>
              <w:bottom w:val="single" w:sz="4" w:space="0" w:color="auto"/>
            </w:tcBorders>
          </w:tcPr>
          <w:p w:rsidR="00303EA2" w:rsidRPr="000472D1" w:rsidRDefault="00303EA2"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303EA2" w:rsidRPr="000472D1" w:rsidRDefault="00303EA2"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242BBF">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242BBF">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242BBF">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242BBF">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242BBF">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03EA2" w:rsidRPr="000472D1" w:rsidRDefault="00303EA2" w:rsidP="00242BBF">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242BBF">
            <w:pPr>
              <w:spacing w:after="0"/>
              <w:rPr>
                <w:rFonts w:ascii="Arial" w:hAnsi="Arial" w:cs="Arial"/>
                <w:color w:val="FF0000"/>
                <w:lang w:val="en-US"/>
              </w:rPr>
            </w:pPr>
          </w:p>
        </w:tc>
      </w:tr>
      <w:tr w:rsidR="00303EA2" w:rsidRPr="000472D1" w:rsidTr="00492D20">
        <w:trPr>
          <w:cantSplit/>
        </w:trPr>
        <w:tc>
          <w:tcPr>
            <w:tcW w:w="851" w:type="dxa"/>
            <w:tcBorders>
              <w:left w:val="single" w:sz="18" w:space="0" w:color="auto"/>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15.4</w:t>
            </w:r>
          </w:p>
        </w:tc>
        <w:tc>
          <w:tcPr>
            <w:tcW w:w="2126" w:type="dxa"/>
            <w:tcBorders>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303EA2" w:rsidRPr="000472D1" w:rsidRDefault="00303EA2" w:rsidP="00242BBF">
            <w:pPr>
              <w:spacing w:after="0"/>
              <w:rPr>
                <w:rFonts w:ascii="Arial" w:hAnsi="Arial" w:cs="Arial"/>
                <w:color w:val="000000"/>
                <w:lang w:val="en-US"/>
              </w:rPr>
            </w:pPr>
          </w:p>
        </w:tc>
        <w:tc>
          <w:tcPr>
            <w:tcW w:w="3969" w:type="dxa"/>
            <w:tcBorders>
              <w:bottom w:val="single" w:sz="4" w:space="0" w:color="auto"/>
            </w:tcBorders>
          </w:tcPr>
          <w:p w:rsidR="00303EA2" w:rsidRPr="000472D1" w:rsidRDefault="00303EA2"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303EA2" w:rsidRPr="000472D1" w:rsidRDefault="00303EA2" w:rsidP="00242BBF">
            <w:pPr>
              <w:spacing w:after="0"/>
              <w:rPr>
                <w:rFonts w:ascii="Arial" w:hAnsi="Arial" w:cs="Arial"/>
                <w:color w:val="000000"/>
                <w:lang w:val="en-US"/>
              </w:rPr>
            </w:pPr>
          </w:p>
        </w:tc>
        <w:tc>
          <w:tcPr>
            <w:tcW w:w="885" w:type="dxa"/>
            <w:tcBorders>
              <w:bottom w:val="single" w:sz="4" w:space="0" w:color="auto"/>
            </w:tcBorders>
          </w:tcPr>
          <w:p w:rsidR="00303EA2" w:rsidRPr="000472D1" w:rsidRDefault="00303EA2"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303EA2" w:rsidRPr="000472D1" w:rsidRDefault="00303EA2" w:rsidP="00242BBF">
            <w:pPr>
              <w:spacing w:after="0"/>
              <w:rPr>
                <w:rFonts w:ascii="Arial" w:hAnsi="Arial" w:cs="Arial"/>
                <w:color w:val="FF0000"/>
                <w:lang w:val="en-US"/>
              </w:rPr>
            </w:pPr>
          </w:p>
        </w:tc>
      </w:tr>
      <w:tr w:rsidR="00303EA2" w:rsidRPr="000472D1" w:rsidTr="00492D20">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303EA2" w:rsidRPr="00492D20" w:rsidRDefault="00303EA2" w:rsidP="00492D20">
            <w:pPr>
              <w:spacing w:after="0"/>
              <w:rPr>
                <w:rFonts w:ascii="Arial" w:hAnsi="Arial" w:cs="Arial"/>
                <w:szCs w:val="22"/>
              </w:rPr>
            </w:pPr>
            <w:r w:rsidRPr="00336C84">
              <w:rPr>
                <w:rFonts w:ascii="Arial" w:hAnsi="Arial" w:cs="Arial"/>
                <w:szCs w:val="22"/>
              </w:rPr>
              <w:t>CP-150556</w:t>
            </w:r>
          </w:p>
        </w:tc>
        <w:tc>
          <w:tcPr>
            <w:tcW w:w="3969" w:type="dxa"/>
            <w:tcBorders>
              <w:top w:val="single" w:sz="4" w:space="0" w:color="auto"/>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MCC Status report</w:t>
            </w:r>
          </w:p>
        </w:tc>
        <w:tc>
          <w:tcPr>
            <w:tcW w:w="1383" w:type="dxa"/>
            <w:gridSpan w:val="2"/>
            <w:tcBorders>
              <w:top w:val="single" w:sz="4" w:space="0" w:color="auto"/>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MCC/JMM</w:t>
            </w:r>
          </w:p>
        </w:tc>
        <w:tc>
          <w:tcPr>
            <w:tcW w:w="885" w:type="dxa"/>
            <w:tcBorders>
              <w:top w:val="single" w:sz="4" w:space="0" w:color="auto"/>
              <w:bottom w:val="nil"/>
            </w:tcBorders>
            <w:shd w:val="clear" w:color="auto" w:fill="00FFFF"/>
          </w:tcPr>
          <w:p w:rsidR="00303EA2" w:rsidRPr="00492D20" w:rsidRDefault="00303EA2" w:rsidP="00492D20">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303EA2" w:rsidRPr="00492D20" w:rsidRDefault="00303EA2" w:rsidP="00492D20">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03EA2" w:rsidRPr="000472D1" w:rsidRDefault="00303EA2" w:rsidP="00242BBF">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242BBF">
            <w:pPr>
              <w:spacing w:after="0"/>
              <w:rPr>
                <w:rFonts w:ascii="Arial" w:hAnsi="Arial" w:cs="Arial"/>
                <w:color w:val="FF0000"/>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15.5</w:t>
            </w:r>
          </w:p>
        </w:tc>
        <w:tc>
          <w:tcPr>
            <w:tcW w:w="2126" w:type="dxa"/>
            <w:tcBorders>
              <w:top w:val="single" w:sz="4" w:space="0" w:color="auto"/>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303EA2" w:rsidRPr="000472D1" w:rsidRDefault="00303EA2"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303EA2" w:rsidRPr="000472D1" w:rsidRDefault="00303EA2" w:rsidP="00242BBF">
            <w:pPr>
              <w:spacing w:after="0"/>
              <w:rPr>
                <w:rFonts w:ascii="Arial" w:hAnsi="Arial" w:cs="Arial"/>
                <w:color w:val="000000"/>
                <w:lang w:val="en-US"/>
              </w:rPr>
            </w:pPr>
          </w:p>
        </w:tc>
        <w:tc>
          <w:tcPr>
            <w:tcW w:w="885" w:type="dxa"/>
            <w:tcBorders>
              <w:bottom w:val="single" w:sz="4" w:space="0" w:color="auto"/>
            </w:tcBorders>
          </w:tcPr>
          <w:p w:rsidR="00303EA2" w:rsidRPr="000472D1" w:rsidRDefault="00303EA2"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7A5D91">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7A5D91">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7A5D91">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03EA2" w:rsidRPr="000472D1" w:rsidRDefault="00303EA2"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03EA2" w:rsidRPr="000472D1" w:rsidRDefault="00303EA2" w:rsidP="00242BBF">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242BBF">
            <w:pPr>
              <w:spacing w:after="0"/>
              <w:rPr>
                <w:rFonts w:ascii="Arial" w:hAnsi="Arial" w:cs="Arial"/>
                <w:color w:val="FF0000"/>
                <w:lang w:val="en-US"/>
              </w:rPr>
            </w:pPr>
          </w:p>
        </w:tc>
      </w:tr>
      <w:tr w:rsidR="00303EA2" w:rsidRPr="000472D1" w:rsidTr="00492D20">
        <w:trPr>
          <w:cantSplit/>
        </w:trPr>
        <w:tc>
          <w:tcPr>
            <w:tcW w:w="851" w:type="dxa"/>
            <w:tcBorders>
              <w:top w:val="single" w:sz="4" w:space="0" w:color="auto"/>
              <w:left w:val="single" w:sz="18" w:space="0" w:color="auto"/>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15.6</w:t>
            </w:r>
          </w:p>
        </w:tc>
        <w:tc>
          <w:tcPr>
            <w:tcW w:w="2126" w:type="dxa"/>
            <w:tcBorders>
              <w:top w:val="single" w:sz="4" w:space="0" w:color="auto"/>
              <w:bottom w:val="single" w:sz="4" w:space="0" w:color="auto"/>
            </w:tcBorders>
          </w:tcPr>
          <w:p w:rsidR="00303EA2" w:rsidRPr="000472D1" w:rsidRDefault="00303EA2"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03EA2" w:rsidRPr="000472D1" w:rsidRDefault="00303EA2"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303EA2" w:rsidRPr="000472D1" w:rsidTr="00492D20">
        <w:trPr>
          <w:cantSplit/>
        </w:trPr>
        <w:tc>
          <w:tcPr>
            <w:tcW w:w="851" w:type="dxa"/>
            <w:tcBorders>
              <w:top w:val="nil"/>
              <w:left w:val="single" w:sz="18" w:space="0" w:color="auto"/>
              <w:bottom w:val="nil"/>
            </w:tcBorders>
          </w:tcPr>
          <w:p w:rsidR="00303EA2" w:rsidRPr="000472D1" w:rsidRDefault="00303EA2" w:rsidP="00242BBF">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242BBF">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303EA2" w:rsidRPr="00492D20" w:rsidRDefault="00303EA2" w:rsidP="00492D20">
            <w:pPr>
              <w:spacing w:after="0"/>
              <w:rPr>
                <w:rFonts w:ascii="Arial" w:hAnsi="Arial" w:cs="Arial"/>
                <w:szCs w:val="22"/>
              </w:rPr>
            </w:pPr>
            <w:r w:rsidRPr="00336C84">
              <w:rPr>
                <w:rFonts w:ascii="Arial" w:hAnsi="Arial" w:cs="Arial"/>
                <w:szCs w:val="22"/>
              </w:rPr>
              <w:t>CP-150556</w:t>
            </w:r>
          </w:p>
        </w:tc>
        <w:tc>
          <w:tcPr>
            <w:tcW w:w="3969" w:type="dxa"/>
            <w:tcBorders>
              <w:top w:val="single" w:sz="4" w:space="0" w:color="auto"/>
              <w:bottom w:val="single" w:sz="4" w:space="0" w:color="auto"/>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MCC Status report</w:t>
            </w:r>
          </w:p>
        </w:tc>
        <w:tc>
          <w:tcPr>
            <w:tcW w:w="1383" w:type="dxa"/>
            <w:gridSpan w:val="2"/>
            <w:tcBorders>
              <w:top w:val="single" w:sz="4" w:space="0" w:color="auto"/>
              <w:bottom w:val="single" w:sz="4" w:space="0" w:color="auto"/>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MCC/JMM</w:t>
            </w:r>
          </w:p>
        </w:tc>
        <w:tc>
          <w:tcPr>
            <w:tcW w:w="885" w:type="dxa"/>
            <w:tcBorders>
              <w:top w:val="single" w:sz="4" w:space="0" w:color="auto"/>
              <w:bottom w:val="single" w:sz="4" w:space="0" w:color="auto"/>
            </w:tcBorders>
            <w:shd w:val="clear" w:color="auto" w:fill="00FFFF"/>
          </w:tcPr>
          <w:p w:rsidR="00303EA2" w:rsidRPr="00492D20" w:rsidRDefault="00303EA2" w:rsidP="00492D2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303EA2" w:rsidRPr="00492D20" w:rsidRDefault="00303EA2" w:rsidP="00492D20">
            <w:pPr>
              <w:spacing w:after="0"/>
              <w:rPr>
                <w:rFonts w:ascii="Arial" w:hAnsi="Arial" w:cs="Arial"/>
                <w:color w:val="FF0000"/>
                <w:lang w:val="en-US"/>
              </w:rPr>
            </w:pPr>
          </w:p>
        </w:tc>
      </w:tr>
      <w:tr w:rsidR="00303EA2" w:rsidRPr="000472D1" w:rsidTr="00492D20">
        <w:trPr>
          <w:cantSplit/>
        </w:trPr>
        <w:tc>
          <w:tcPr>
            <w:tcW w:w="851" w:type="dxa"/>
            <w:tcBorders>
              <w:top w:val="nil"/>
              <w:left w:val="single" w:sz="18" w:space="0" w:color="auto"/>
              <w:bottom w:val="nil"/>
            </w:tcBorders>
          </w:tcPr>
          <w:p w:rsidR="00303EA2" w:rsidRPr="000472D1" w:rsidRDefault="00303EA2" w:rsidP="00492D20">
            <w:pPr>
              <w:spacing w:after="0"/>
              <w:rPr>
                <w:rFonts w:ascii="Arial" w:hAnsi="Arial" w:cs="Arial"/>
                <w:b/>
                <w:bCs/>
                <w:lang w:val="en-US"/>
              </w:rPr>
            </w:pPr>
          </w:p>
        </w:tc>
        <w:tc>
          <w:tcPr>
            <w:tcW w:w="2126" w:type="dxa"/>
            <w:tcBorders>
              <w:top w:val="nil"/>
              <w:bottom w:val="nil"/>
            </w:tcBorders>
            <w:shd w:val="clear" w:color="auto" w:fill="auto"/>
          </w:tcPr>
          <w:p w:rsidR="00303EA2" w:rsidRPr="000472D1" w:rsidRDefault="00303EA2" w:rsidP="00492D20">
            <w:pPr>
              <w:spacing w:after="0"/>
              <w:rPr>
                <w:rFonts w:ascii="Arial" w:hAnsi="Arial" w:cs="Arial"/>
                <w:b/>
                <w:bCs/>
                <w:lang w:val="en-US"/>
              </w:rPr>
            </w:pPr>
          </w:p>
        </w:tc>
        <w:tc>
          <w:tcPr>
            <w:tcW w:w="851" w:type="dxa"/>
            <w:tcBorders>
              <w:top w:val="nil"/>
              <w:bottom w:val="nil"/>
            </w:tcBorders>
            <w:shd w:val="clear" w:color="auto" w:fill="auto"/>
          </w:tcPr>
          <w:p w:rsidR="00303EA2" w:rsidRPr="000472D1" w:rsidRDefault="00303EA2" w:rsidP="00492D20">
            <w:pPr>
              <w:spacing w:after="0"/>
              <w:rPr>
                <w:rFonts w:ascii="Arial" w:hAnsi="Arial" w:cs="Arial"/>
                <w:color w:val="000000"/>
                <w:lang w:val="en-US"/>
              </w:rPr>
            </w:pPr>
          </w:p>
        </w:tc>
        <w:tc>
          <w:tcPr>
            <w:tcW w:w="3969" w:type="dxa"/>
            <w:tcBorders>
              <w:top w:val="nil"/>
              <w:bottom w:val="nil"/>
            </w:tcBorders>
            <w:shd w:val="clear" w:color="auto" w:fill="auto"/>
          </w:tcPr>
          <w:p w:rsidR="00303EA2" w:rsidRPr="000472D1" w:rsidRDefault="00303EA2"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03EA2" w:rsidRPr="000472D1" w:rsidRDefault="00303EA2" w:rsidP="00492D20">
            <w:pPr>
              <w:spacing w:after="0"/>
              <w:rPr>
                <w:rFonts w:ascii="Arial" w:hAnsi="Arial" w:cs="Arial"/>
                <w:color w:val="000000"/>
                <w:lang w:val="en-US"/>
              </w:rPr>
            </w:pPr>
          </w:p>
        </w:tc>
        <w:tc>
          <w:tcPr>
            <w:tcW w:w="885" w:type="dxa"/>
            <w:tcBorders>
              <w:top w:val="nil"/>
              <w:bottom w:val="nil"/>
            </w:tcBorders>
            <w:shd w:val="clear" w:color="auto" w:fill="auto"/>
          </w:tcPr>
          <w:p w:rsidR="00303EA2" w:rsidRPr="000472D1" w:rsidRDefault="00303EA2"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03EA2" w:rsidRPr="000472D1" w:rsidRDefault="00303EA2" w:rsidP="00492D20">
            <w:pPr>
              <w:spacing w:after="0"/>
              <w:rPr>
                <w:rFonts w:ascii="Arial" w:hAnsi="Arial" w:cs="Arial"/>
                <w:color w:val="FF0000"/>
                <w:lang w:val="en-US"/>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303EA2" w:rsidRPr="000472D1" w:rsidRDefault="00303EA2"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303EA2" w:rsidRPr="000472D1" w:rsidRDefault="00303EA2"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303EA2" w:rsidRPr="000472D1" w:rsidRDefault="00303EA2"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303EA2" w:rsidRPr="000472D1" w:rsidRDefault="00303EA2" w:rsidP="00242BBF">
            <w:pPr>
              <w:spacing w:after="0"/>
              <w:rPr>
                <w:rFonts w:ascii="Arial" w:hAnsi="Arial" w:cs="Arial"/>
                <w:color w:val="FF0000"/>
                <w:lang w:val="en-US"/>
              </w:rPr>
            </w:pPr>
          </w:p>
        </w:tc>
      </w:tr>
      <w:tr w:rsidR="00303EA2" w:rsidRPr="000472D1" w:rsidTr="00492D20">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lang w:val="en-US"/>
              </w:rPr>
            </w:pPr>
            <w:r w:rsidRPr="000472D1">
              <w:rPr>
                <w:rFonts w:ascii="Arial" w:hAnsi="Arial" w:cs="Arial"/>
                <w:color w:val="FF0000"/>
                <w:lang w:val="en-US"/>
              </w:rPr>
              <w:t>Review of the 3GPP work plan</w:t>
            </w:r>
          </w:p>
        </w:tc>
      </w:tr>
      <w:tr w:rsidR="00303EA2" w:rsidRPr="000472D1" w:rsidTr="00492D20">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single" w:sz="18" w:space="0" w:color="auto"/>
              <w:bottom w:val="nil"/>
            </w:tcBorders>
            <w:shd w:val="clear" w:color="auto" w:fill="00FFFF"/>
          </w:tcPr>
          <w:p w:rsidR="00303EA2" w:rsidRPr="00492D20" w:rsidRDefault="00303EA2" w:rsidP="00492D20">
            <w:pPr>
              <w:spacing w:after="0"/>
              <w:rPr>
                <w:rFonts w:ascii="Arial" w:hAnsi="Arial" w:cs="Arial"/>
                <w:szCs w:val="22"/>
              </w:rPr>
            </w:pPr>
            <w:r w:rsidRPr="00336C84">
              <w:rPr>
                <w:rFonts w:ascii="Arial" w:hAnsi="Arial" w:cs="Arial"/>
                <w:szCs w:val="22"/>
              </w:rPr>
              <w:t>CP-150555</w:t>
            </w:r>
          </w:p>
        </w:tc>
        <w:tc>
          <w:tcPr>
            <w:tcW w:w="3969" w:type="dxa"/>
            <w:tcBorders>
              <w:top w:val="single" w:sz="18" w:space="0" w:color="auto"/>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Work Plan</w:t>
            </w:r>
          </w:p>
        </w:tc>
        <w:tc>
          <w:tcPr>
            <w:tcW w:w="1383" w:type="dxa"/>
            <w:gridSpan w:val="2"/>
            <w:tcBorders>
              <w:top w:val="single" w:sz="18" w:space="0" w:color="auto"/>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MCC/AS</w:t>
            </w:r>
          </w:p>
        </w:tc>
        <w:tc>
          <w:tcPr>
            <w:tcW w:w="885" w:type="dxa"/>
            <w:tcBorders>
              <w:top w:val="single" w:sz="18" w:space="0" w:color="auto"/>
              <w:bottom w:val="nil"/>
            </w:tcBorders>
            <w:shd w:val="clear" w:color="auto" w:fill="00FFFF"/>
          </w:tcPr>
          <w:p w:rsidR="00303EA2" w:rsidRPr="00492D20" w:rsidRDefault="00303EA2" w:rsidP="00492D2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303EA2" w:rsidRPr="00492D20" w:rsidRDefault="00303EA2" w:rsidP="00492D20">
            <w:pPr>
              <w:spacing w:after="0"/>
              <w:rPr>
                <w:rFonts w:ascii="Arial" w:hAnsi="Arial" w:cs="Arial"/>
                <w:lang w:val="en-US"/>
              </w:rPr>
            </w:pPr>
          </w:p>
        </w:tc>
      </w:tr>
      <w:tr w:rsidR="00303EA2" w:rsidRPr="000472D1" w:rsidTr="00492D20">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shd w:val="clear" w:color="auto" w:fill="00FFFF"/>
          </w:tcPr>
          <w:p w:rsidR="00303EA2" w:rsidRPr="00492D20" w:rsidRDefault="00303EA2" w:rsidP="00492D20">
            <w:pPr>
              <w:spacing w:after="0"/>
              <w:rPr>
                <w:rFonts w:ascii="Arial" w:hAnsi="Arial" w:cs="Arial"/>
                <w:szCs w:val="22"/>
              </w:rPr>
            </w:pPr>
            <w:r w:rsidRPr="00336C84">
              <w:rPr>
                <w:rFonts w:ascii="Arial" w:hAnsi="Arial" w:cs="Arial"/>
                <w:szCs w:val="22"/>
              </w:rPr>
              <w:t>CP-150557</w:t>
            </w:r>
          </w:p>
        </w:tc>
        <w:tc>
          <w:tcPr>
            <w:tcW w:w="3969" w:type="dxa"/>
            <w:tcBorders>
              <w:top w:val="nil"/>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Release 12 analytical view</w:t>
            </w:r>
          </w:p>
        </w:tc>
        <w:tc>
          <w:tcPr>
            <w:tcW w:w="1383" w:type="dxa"/>
            <w:gridSpan w:val="2"/>
            <w:tcBorders>
              <w:top w:val="nil"/>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MCC/AS</w:t>
            </w:r>
          </w:p>
        </w:tc>
        <w:tc>
          <w:tcPr>
            <w:tcW w:w="885" w:type="dxa"/>
            <w:tcBorders>
              <w:top w:val="nil"/>
              <w:bottom w:val="nil"/>
            </w:tcBorders>
            <w:shd w:val="clear" w:color="auto" w:fill="00FFFF"/>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303EA2" w:rsidRPr="00492D20" w:rsidRDefault="00303EA2" w:rsidP="00492D20">
            <w:pPr>
              <w:spacing w:after="0"/>
              <w:rPr>
                <w:rFonts w:ascii="Arial" w:hAnsi="Arial" w:cs="Arial"/>
                <w:lang w:val="en-US"/>
              </w:rPr>
            </w:pPr>
          </w:p>
        </w:tc>
      </w:tr>
      <w:tr w:rsidR="00303EA2" w:rsidRPr="000472D1" w:rsidTr="00492D20">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shd w:val="clear" w:color="auto" w:fill="00FFFF"/>
          </w:tcPr>
          <w:p w:rsidR="00303EA2" w:rsidRPr="00492D20" w:rsidRDefault="00303EA2" w:rsidP="00492D20">
            <w:pPr>
              <w:spacing w:after="0"/>
              <w:rPr>
                <w:rFonts w:ascii="Arial" w:hAnsi="Arial" w:cs="Arial"/>
                <w:szCs w:val="22"/>
              </w:rPr>
            </w:pPr>
            <w:r w:rsidRPr="00336C84">
              <w:rPr>
                <w:rFonts w:ascii="Arial" w:hAnsi="Arial" w:cs="Arial"/>
                <w:szCs w:val="22"/>
              </w:rPr>
              <w:t>CP-150558</w:t>
            </w:r>
          </w:p>
        </w:tc>
        <w:tc>
          <w:tcPr>
            <w:tcW w:w="3969" w:type="dxa"/>
            <w:tcBorders>
              <w:top w:val="nil"/>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Release 13 analytical view</w:t>
            </w:r>
          </w:p>
        </w:tc>
        <w:tc>
          <w:tcPr>
            <w:tcW w:w="1383" w:type="dxa"/>
            <w:gridSpan w:val="2"/>
            <w:tcBorders>
              <w:top w:val="nil"/>
              <w:bottom w:val="nil"/>
            </w:tcBorders>
            <w:shd w:val="clear" w:color="auto" w:fill="00FFFF"/>
          </w:tcPr>
          <w:p w:rsidR="00303EA2" w:rsidRPr="00492D20" w:rsidRDefault="00303EA2" w:rsidP="00492D20">
            <w:pPr>
              <w:spacing w:after="0"/>
              <w:rPr>
                <w:rFonts w:ascii="Arial" w:hAnsi="Arial" w:cs="Arial"/>
                <w:szCs w:val="16"/>
              </w:rPr>
            </w:pPr>
            <w:r w:rsidRPr="00492D20">
              <w:rPr>
                <w:rFonts w:ascii="Arial" w:hAnsi="Arial" w:cs="Arial"/>
                <w:szCs w:val="16"/>
              </w:rPr>
              <w:t>MCC/AS</w:t>
            </w:r>
          </w:p>
        </w:tc>
        <w:tc>
          <w:tcPr>
            <w:tcW w:w="885" w:type="dxa"/>
            <w:tcBorders>
              <w:top w:val="nil"/>
              <w:bottom w:val="nil"/>
            </w:tcBorders>
            <w:shd w:val="clear" w:color="auto" w:fill="00FFFF"/>
          </w:tcPr>
          <w:p w:rsidR="00303EA2" w:rsidRPr="00492D20" w:rsidRDefault="00303EA2" w:rsidP="00492D20">
            <w:pPr>
              <w:spacing w:after="0"/>
              <w:rPr>
                <w:rFonts w:ascii="Arial" w:hAnsi="Arial" w:cs="Arial"/>
                <w:szCs w:val="16"/>
              </w:rPr>
            </w:pPr>
          </w:p>
        </w:tc>
        <w:tc>
          <w:tcPr>
            <w:tcW w:w="4819" w:type="dxa"/>
            <w:tcBorders>
              <w:top w:val="nil"/>
              <w:bottom w:val="nil"/>
              <w:right w:val="single" w:sz="18" w:space="0" w:color="auto"/>
            </w:tcBorders>
            <w:shd w:val="clear" w:color="auto" w:fill="00FFFF"/>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0472D1"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0472D1"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336C84">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17</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lang w:val="en-US"/>
              </w:rPr>
            </w:pPr>
          </w:p>
        </w:tc>
      </w:tr>
      <w:tr w:rsidR="00303EA2" w:rsidRPr="000472D1" w:rsidTr="00336C84">
        <w:trPr>
          <w:cantSplit/>
        </w:trPr>
        <w:tc>
          <w:tcPr>
            <w:tcW w:w="851" w:type="dxa"/>
            <w:tcBorders>
              <w:top w:val="nil"/>
              <w:left w:val="single" w:sz="18" w:space="0" w:color="auto"/>
              <w:bottom w:val="nil"/>
            </w:tcBorders>
          </w:tcPr>
          <w:p w:rsidR="00303EA2" w:rsidRPr="000472D1" w:rsidRDefault="00303EA2" w:rsidP="000070EC">
            <w:pPr>
              <w:spacing w:after="0"/>
              <w:rPr>
                <w:rFonts w:ascii="Arial" w:hAnsi="Arial" w:cs="Arial"/>
                <w:b/>
                <w:bCs/>
                <w:lang w:val="en-US"/>
              </w:rPr>
            </w:pPr>
          </w:p>
        </w:tc>
        <w:tc>
          <w:tcPr>
            <w:tcW w:w="2126" w:type="dxa"/>
            <w:tcBorders>
              <w:top w:val="nil"/>
              <w:bottom w:val="nil"/>
            </w:tcBorders>
          </w:tcPr>
          <w:p w:rsidR="00303EA2" w:rsidRPr="000472D1" w:rsidRDefault="00303EA2"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303EA2" w:rsidRPr="00492D20" w:rsidRDefault="00303EA2" w:rsidP="00492D20">
            <w:pPr>
              <w:spacing w:after="0"/>
              <w:rPr>
                <w:rFonts w:ascii="Arial" w:hAnsi="Arial" w:cs="Arial"/>
                <w:szCs w:val="22"/>
              </w:rPr>
            </w:pPr>
            <w:r w:rsidRPr="00336C84">
              <w:rPr>
                <w:rFonts w:ascii="Arial" w:hAnsi="Arial" w:cs="Arial"/>
                <w:szCs w:val="22"/>
              </w:rPr>
              <w:t>CP-150493</w:t>
            </w:r>
          </w:p>
        </w:tc>
        <w:tc>
          <w:tcPr>
            <w:tcW w:w="3969" w:type="dxa"/>
            <w:tcBorders>
              <w:top w:val="single" w:sz="18"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Improved TSG Coordination for RAN-led Features with Significant System Impacts</w:t>
            </w:r>
          </w:p>
        </w:tc>
        <w:tc>
          <w:tcPr>
            <w:tcW w:w="1383" w:type="dxa"/>
            <w:gridSpan w:val="2"/>
            <w:tcBorders>
              <w:top w:val="single" w:sz="18" w:space="0" w:color="auto"/>
              <w:bottom w:val="nil"/>
            </w:tcBorders>
            <w:shd w:val="clear" w:color="auto" w:fill="FFFF00"/>
          </w:tcPr>
          <w:p w:rsidR="00303EA2" w:rsidRPr="00492D20" w:rsidRDefault="00303EA2" w:rsidP="00492D20">
            <w:pPr>
              <w:spacing w:after="0"/>
              <w:rPr>
                <w:rFonts w:ascii="Arial" w:hAnsi="Arial" w:cs="Arial"/>
                <w:szCs w:val="16"/>
              </w:rPr>
            </w:pPr>
            <w:r w:rsidRPr="00492D20">
              <w:rPr>
                <w:rFonts w:ascii="Arial" w:hAnsi="Arial" w:cs="Arial"/>
                <w:szCs w:val="16"/>
              </w:rPr>
              <w:t>TSG RAN Chairman, TSG SA Chairman, TSG CT Chairman</w:t>
            </w:r>
          </w:p>
        </w:tc>
        <w:tc>
          <w:tcPr>
            <w:tcW w:w="885" w:type="dxa"/>
            <w:tcBorders>
              <w:top w:val="single" w:sz="18" w:space="0" w:color="auto"/>
              <w:bottom w:val="nil"/>
            </w:tcBorders>
            <w:shd w:val="clear" w:color="auto" w:fill="FFFF00"/>
          </w:tcPr>
          <w:p w:rsidR="00303EA2" w:rsidRPr="00492D20" w:rsidRDefault="00303EA2" w:rsidP="00492D20">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303EA2" w:rsidRPr="00492D20" w:rsidRDefault="00303EA2" w:rsidP="00492D20">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0070EC">
            <w:pPr>
              <w:spacing w:after="0"/>
              <w:rPr>
                <w:rFonts w:ascii="Arial" w:hAnsi="Arial" w:cs="Arial"/>
                <w:b/>
                <w:bCs/>
                <w:lang w:val="en-US"/>
              </w:rPr>
            </w:pPr>
          </w:p>
        </w:tc>
        <w:tc>
          <w:tcPr>
            <w:tcW w:w="2126" w:type="dxa"/>
            <w:tcBorders>
              <w:top w:val="nil"/>
              <w:bottom w:val="nil"/>
            </w:tcBorders>
          </w:tcPr>
          <w:p w:rsidR="00303EA2" w:rsidRPr="000472D1" w:rsidRDefault="00303EA2" w:rsidP="000070EC">
            <w:pPr>
              <w:spacing w:after="0"/>
              <w:rPr>
                <w:rFonts w:ascii="Arial" w:hAnsi="Arial" w:cs="Arial"/>
                <w:b/>
                <w:bCs/>
                <w:lang w:val="en-US"/>
              </w:rPr>
            </w:pPr>
          </w:p>
        </w:tc>
        <w:tc>
          <w:tcPr>
            <w:tcW w:w="851" w:type="dxa"/>
            <w:tcBorders>
              <w:top w:val="nil"/>
              <w:bottom w:val="nil"/>
            </w:tcBorders>
          </w:tcPr>
          <w:p w:rsidR="00303EA2" w:rsidRPr="000472D1" w:rsidRDefault="00303EA2" w:rsidP="000070EC">
            <w:pPr>
              <w:spacing w:after="0"/>
              <w:rPr>
                <w:rFonts w:ascii="Arial" w:hAnsi="Arial" w:cs="Arial"/>
                <w:color w:val="000000"/>
                <w:lang w:val="en-US"/>
              </w:rPr>
            </w:pPr>
          </w:p>
        </w:tc>
        <w:tc>
          <w:tcPr>
            <w:tcW w:w="3969" w:type="dxa"/>
            <w:tcBorders>
              <w:top w:val="nil"/>
              <w:bottom w:val="nil"/>
            </w:tcBorders>
          </w:tcPr>
          <w:p w:rsidR="00303EA2" w:rsidRPr="000472D1" w:rsidRDefault="00303EA2" w:rsidP="000070EC">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0070EC">
            <w:pPr>
              <w:spacing w:after="0"/>
              <w:rPr>
                <w:rFonts w:ascii="Arial" w:hAnsi="Arial" w:cs="Arial"/>
                <w:color w:val="000000"/>
                <w:lang w:val="en-US"/>
              </w:rPr>
            </w:pPr>
          </w:p>
        </w:tc>
        <w:tc>
          <w:tcPr>
            <w:tcW w:w="885" w:type="dxa"/>
            <w:tcBorders>
              <w:top w:val="nil"/>
              <w:bottom w:val="nil"/>
            </w:tcBorders>
          </w:tcPr>
          <w:p w:rsidR="00303EA2" w:rsidRPr="000472D1" w:rsidRDefault="00303EA2" w:rsidP="000070EC">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0070E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0070EC">
            <w:pPr>
              <w:spacing w:after="0"/>
              <w:rPr>
                <w:rFonts w:ascii="Arial" w:hAnsi="Arial" w:cs="Arial"/>
                <w:b/>
                <w:bCs/>
                <w:lang w:val="en-US"/>
              </w:rPr>
            </w:pPr>
          </w:p>
        </w:tc>
        <w:tc>
          <w:tcPr>
            <w:tcW w:w="2126" w:type="dxa"/>
            <w:tcBorders>
              <w:top w:val="nil"/>
              <w:bottom w:val="nil"/>
            </w:tcBorders>
          </w:tcPr>
          <w:p w:rsidR="00303EA2" w:rsidRPr="000472D1" w:rsidRDefault="00303EA2" w:rsidP="000070EC">
            <w:pPr>
              <w:spacing w:after="0"/>
              <w:rPr>
                <w:rFonts w:ascii="Arial" w:hAnsi="Arial" w:cs="Arial"/>
                <w:b/>
                <w:bCs/>
                <w:lang w:val="en-US"/>
              </w:rPr>
            </w:pPr>
          </w:p>
        </w:tc>
        <w:tc>
          <w:tcPr>
            <w:tcW w:w="851" w:type="dxa"/>
            <w:tcBorders>
              <w:top w:val="nil"/>
              <w:bottom w:val="nil"/>
            </w:tcBorders>
          </w:tcPr>
          <w:p w:rsidR="00303EA2" w:rsidRPr="000472D1" w:rsidRDefault="00303EA2" w:rsidP="000070EC">
            <w:pPr>
              <w:spacing w:after="0"/>
              <w:rPr>
                <w:rFonts w:ascii="Arial" w:hAnsi="Arial" w:cs="Arial"/>
                <w:color w:val="000000"/>
                <w:lang w:val="en-US"/>
              </w:rPr>
            </w:pPr>
          </w:p>
        </w:tc>
        <w:tc>
          <w:tcPr>
            <w:tcW w:w="3969" w:type="dxa"/>
            <w:tcBorders>
              <w:top w:val="nil"/>
              <w:bottom w:val="nil"/>
            </w:tcBorders>
          </w:tcPr>
          <w:p w:rsidR="00303EA2" w:rsidRPr="000472D1" w:rsidRDefault="00303EA2"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0070EC">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0070EC">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0070EC">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18</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10"/>
      <w:footerReference w:type="default" r:id="rId11"/>
      <w:headerReference w:type="first" r:id="rId12"/>
      <w:footerReference w:type="first" r:id="rId1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9B8" w:rsidRDefault="00C569B8">
      <w:r>
        <w:separator/>
      </w:r>
    </w:p>
  </w:endnote>
  <w:endnote w:type="continuationSeparator" w:id="0">
    <w:p w:rsidR="00C569B8" w:rsidRDefault="00C5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00609000000000000"/>
    <w:charset w:val="80"/>
    <w:family w:val="roman"/>
    <w:notTrueType/>
    <w:pitch w:val="fixed"/>
    <w:sig w:usb0="00000001" w:usb1="08070000" w:usb2="00000010" w:usb3="00000000" w:csb0="00020000" w:csb1="00000000"/>
  </w:font>
  <w:font w:name="SimSun">
    <w:altName w:val="宋体"/>
    <w:panose1 w:val="020B0606030804020204"/>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00"/>
    <w:family w:val="roman"/>
    <w:notTrueType/>
    <w:pitch w:val="variable"/>
    <w:sig w:usb0="00000003" w:usb1="00000000" w:usb2="00000000" w:usb3="00000000" w:csb0="00000001" w:csb1="00000000"/>
  </w:font>
  <w:font w:name="Batang">
    <w:altName w:val="바탕"/>
    <w:panose1 w:val="040B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CF" w:rsidRDefault="008B73CF">
    <w:pPr>
      <w:pStyle w:val="Footer"/>
    </w:pPr>
    <w:r>
      <w:rPr>
        <w:rStyle w:val="PageNumber"/>
      </w:rPr>
      <w:fldChar w:fldCharType="begin"/>
    </w:r>
    <w:r>
      <w:rPr>
        <w:rStyle w:val="PageNumber"/>
      </w:rPr>
      <w:instrText xml:space="preserve"> PAGE </w:instrText>
    </w:r>
    <w:r>
      <w:rPr>
        <w:rStyle w:val="PageNumber"/>
      </w:rPr>
      <w:fldChar w:fldCharType="separate"/>
    </w:r>
    <w:r w:rsidR="009972EA">
      <w:rPr>
        <w:rStyle w:val="PageNumber"/>
      </w:rPr>
      <w:t>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CF" w:rsidRDefault="008B73CF" w:rsidP="00F44507">
    <w:pPr>
      <w:pStyle w:val="Footer"/>
    </w:pPr>
    <w:r>
      <w:rPr>
        <w:rStyle w:val="PageNumber"/>
      </w:rPr>
      <w:fldChar w:fldCharType="begin"/>
    </w:r>
    <w:r>
      <w:rPr>
        <w:rStyle w:val="PageNumber"/>
      </w:rPr>
      <w:instrText xml:space="preserve"> PAGE </w:instrText>
    </w:r>
    <w:r>
      <w:rPr>
        <w:rStyle w:val="PageNumber"/>
      </w:rPr>
      <w:fldChar w:fldCharType="separate"/>
    </w:r>
    <w:r w:rsidR="009972EA">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9B8" w:rsidRDefault="00C569B8">
      <w:r>
        <w:separator/>
      </w:r>
    </w:p>
  </w:footnote>
  <w:footnote w:type="continuationSeparator" w:id="0">
    <w:p w:rsidR="00C569B8" w:rsidRDefault="00C56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CF" w:rsidRDefault="008B73CF">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CF" w:rsidRDefault="008B73CF" w:rsidP="00163A37">
    <w:pPr>
      <w:pStyle w:val="CRCoverPage"/>
      <w:tabs>
        <w:tab w:val="right" w:pos="9639"/>
      </w:tabs>
      <w:spacing w:after="0"/>
      <w:rPr>
        <w:b/>
        <w:i/>
        <w:noProof/>
        <w:sz w:val="28"/>
      </w:rPr>
    </w:pPr>
    <w:r>
      <w:rPr>
        <w:b/>
        <w:noProof/>
        <w:sz w:val="24"/>
      </w:rPr>
      <w:t>3GPP TSG CT Meeting #69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CP-15xxxx</w:t>
    </w:r>
  </w:p>
  <w:p w:rsidR="008B73CF" w:rsidRPr="007C1993" w:rsidRDefault="008B73CF" w:rsidP="00F17F0D">
    <w:pPr>
      <w:pStyle w:val="CRCoverPage"/>
      <w:tabs>
        <w:tab w:val="right" w:pos="9639"/>
      </w:tabs>
      <w:spacing w:after="0"/>
      <w:rPr>
        <w:b/>
        <w:i/>
        <w:noProof/>
        <w:sz w:val="28"/>
        <w:lang w:val="en-US"/>
      </w:rPr>
    </w:pPr>
    <w:r>
      <w:rPr>
        <w:b/>
        <w:sz w:val="24"/>
      </w:rPr>
      <w:t>Phoenix, USA; 14</w:t>
    </w:r>
    <w:r>
      <w:rPr>
        <w:b/>
        <w:sz w:val="24"/>
        <w:vertAlign w:val="superscript"/>
      </w:rPr>
      <w:t xml:space="preserve">th </w:t>
    </w:r>
    <w:r>
      <w:rPr>
        <w:b/>
        <w:sz w:val="24"/>
      </w:rPr>
      <w:t>– 15</w:t>
    </w:r>
    <w:r>
      <w:rPr>
        <w:b/>
        <w:sz w:val="24"/>
        <w:vertAlign w:val="superscript"/>
      </w:rPr>
      <w:t>th</w:t>
    </w:r>
    <w:r>
      <w:rPr>
        <w:b/>
        <w:sz w:val="24"/>
      </w:rPr>
      <w:t xml:space="preserve"> September 2015</w:t>
    </w:r>
  </w:p>
  <w:p w:rsidR="008B73CF" w:rsidRPr="00163A37" w:rsidRDefault="008B73CF"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7">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E357E96"/>
    <w:multiLevelType w:val="singleLevel"/>
    <w:tmpl w:val="0409000F"/>
    <w:lvl w:ilvl="0">
      <w:start w:val="1"/>
      <w:numFmt w:val="decimal"/>
      <w:lvlText w:val="%1."/>
      <w:lvlJc w:val="left"/>
      <w:pPr>
        <w:tabs>
          <w:tab w:val="num" w:pos="360"/>
        </w:tabs>
        <w:ind w:left="360" w:hanging="360"/>
      </w:pPr>
    </w:lvl>
  </w:abstractNum>
  <w:abstractNum w:abstractNumId="43">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9"/>
  </w:num>
  <w:num w:numId="4">
    <w:abstractNumId w:val="29"/>
  </w:num>
  <w:num w:numId="5">
    <w:abstractNumId w:val="5"/>
  </w:num>
  <w:num w:numId="6">
    <w:abstractNumId w:val="16"/>
  </w:num>
  <w:num w:numId="7">
    <w:abstractNumId w:val="42"/>
  </w:num>
  <w:num w:numId="8">
    <w:abstractNumId w:val="11"/>
  </w:num>
  <w:num w:numId="9">
    <w:abstractNumId w:val="15"/>
  </w:num>
  <w:num w:numId="10">
    <w:abstractNumId w:val="2"/>
  </w:num>
  <w:num w:numId="11">
    <w:abstractNumId w:val="17"/>
  </w:num>
  <w:num w:numId="12">
    <w:abstractNumId w:val="7"/>
  </w:num>
  <w:num w:numId="13">
    <w:abstractNumId w:val="39"/>
  </w:num>
  <w:num w:numId="14">
    <w:abstractNumId w:val="31"/>
  </w:num>
  <w:num w:numId="15">
    <w:abstractNumId w:val="28"/>
  </w:num>
  <w:num w:numId="16">
    <w:abstractNumId w:val="24"/>
  </w:num>
  <w:num w:numId="17">
    <w:abstractNumId w:val="44"/>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7"/>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8"/>
  </w:num>
  <w:num w:numId="33">
    <w:abstractNumId w:val="36"/>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35"/>
  </w:num>
  <w:num w:numId="43">
    <w:abstractNumId w:val="43"/>
  </w:num>
  <w:num w:numId="44">
    <w:abstractNumId w:val="41"/>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94"/>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62F"/>
    <w:rsid w:val="000309DA"/>
    <w:rsid w:val="00030EB4"/>
    <w:rsid w:val="00031190"/>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4ED"/>
    <w:rsid w:val="0009488C"/>
    <w:rsid w:val="000959F2"/>
    <w:rsid w:val="00095D54"/>
    <w:rsid w:val="00096A44"/>
    <w:rsid w:val="00096EDB"/>
    <w:rsid w:val="00096F24"/>
    <w:rsid w:val="00097965"/>
    <w:rsid w:val="000979A1"/>
    <w:rsid w:val="000A0A5B"/>
    <w:rsid w:val="000A130A"/>
    <w:rsid w:val="000A24FC"/>
    <w:rsid w:val="000A26EB"/>
    <w:rsid w:val="000A2D1D"/>
    <w:rsid w:val="000A2EF8"/>
    <w:rsid w:val="000A4E33"/>
    <w:rsid w:val="000A6AB9"/>
    <w:rsid w:val="000A6D08"/>
    <w:rsid w:val="000A6E90"/>
    <w:rsid w:val="000A77A0"/>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799D"/>
    <w:rsid w:val="000D13DC"/>
    <w:rsid w:val="000D218B"/>
    <w:rsid w:val="000D34E0"/>
    <w:rsid w:val="000D41EC"/>
    <w:rsid w:val="000D4536"/>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39A7"/>
    <w:rsid w:val="001142A5"/>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AE7"/>
    <w:rsid w:val="001911DB"/>
    <w:rsid w:val="001935B5"/>
    <w:rsid w:val="0019362A"/>
    <w:rsid w:val="001943FF"/>
    <w:rsid w:val="00195972"/>
    <w:rsid w:val="00196A41"/>
    <w:rsid w:val="001978E8"/>
    <w:rsid w:val="001A04A2"/>
    <w:rsid w:val="001A3721"/>
    <w:rsid w:val="001A4DDA"/>
    <w:rsid w:val="001A6808"/>
    <w:rsid w:val="001A7D28"/>
    <w:rsid w:val="001B1474"/>
    <w:rsid w:val="001B2F4E"/>
    <w:rsid w:val="001B3936"/>
    <w:rsid w:val="001B45FD"/>
    <w:rsid w:val="001B4872"/>
    <w:rsid w:val="001B6441"/>
    <w:rsid w:val="001B657B"/>
    <w:rsid w:val="001B6D67"/>
    <w:rsid w:val="001B6F9D"/>
    <w:rsid w:val="001C4C02"/>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B11"/>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DA7"/>
    <w:rsid w:val="0023400F"/>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52F4"/>
    <w:rsid w:val="00256808"/>
    <w:rsid w:val="00257463"/>
    <w:rsid w:val="00257C9C"/>
    <w:rsid w:val="00261AA3"/>
    <w:rsid w:val="00261EA2"/>
    <w:rsid w:val="00263A9C"/>
    <w:rsid w:val="002656DF"/>
    <w:rsid w:val="00265F47"/>
    <w:rsid w:val="00266D56"/>
    <w:rsid w:val="0026740A"/>
    <w:rsid w:val="00267FDA"/>
    <w:rsid w:val="0027261F"/>
    <w:rsid w:val="00272F05"/>
    <w:rsid w:val="0027538A"/>
    <w:rsid w:val="00277043"/>
    <w:rsid w:val="00277100"/>
    <w:rsid w:val="0027784E"/>
    <w:rsid w:val="002802EF"/>
    <w:rsid w:val="00282CAE"/>
    <w:rsid w:val="0028497B"/>
    <w:rsid w:val="00286090"/>
    <w:rsid w:val="00286BA3"/>
    <w:rsid w:val="00287A34"/>
    <w:rsid w:val="00287BDA"/>
    <w:rsid w:val="00294212"/>
    <w:rsid w:val="0029678B"/>
    <w:rsid w:val="00297BBC"/>
    <w:rsid w:val="002A08D1"/>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2888"/>
    <w:rsid w:val="002E2DC6"/>
    <w:rsid w:val="002E34DA"/>
    <w:rsid w:val="002E5848"/>
    <w:rsid w:val="002E5BFD"/>
    <w:rsid w:val="002E7882"/>
    <w:rsid w:val="002E7898"/>
    <w:rsid w:val="002F0BDE"/>
    <w:rsid w:val="002F0DBB"/>
    <w:rsid w:val="002F4BC4"/>
    <w:rsid w:val="002F6455"/>
    <w:rsid w:val="002F66E2"/>
    <w:rsid w:val="00300361"/>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C84"/>
    <w:rsid w:val="00336D55"/>
    <w:rsid w:val="00337536"/>
    <w:rsid w:val="00337C7C"/>
    <w:rsid w:val="00340E8A"/>
    <w:rsid w:val="003421D3"/>
    <w:rsid w:val="00342958"/>
    <w:rsid w:val="003429B7"/>
    <w:rsid w:val="003433A7"/>
    <w:rsid w:val="003456B2"/>
    <w:rsid w:val="00345B38"/>
    <w:rsid w:val="00346D48"/>
    <w:rsid w:val="0034732A"/>
    <w:rsid w:val="00347E0B"/>
    <w:rsid w:val="003514F7"/>
    <w:rsid w:val="00351C93"/>
    <w:rsid w:val="003523B9"/>
    <w:rsid w:val="0035345E"/>
    <w:rsid w:val="00353A13"/>
    <w:rsid w:val="0035434D"/>
    <w:rsid w:val="00354EB8"/>
    <w:rsid w:val="00356003"/>
    <w:rsid w:val="00356C64"/>
    <w:rsid w:val="00360773"/>
    <w:rsid w:val="00361D14"/>
    <w:rsid w:val="0036282F"/>
    <w:rsid w:val="00364C57"/>
    <w:rsid w:val="00365190"/>
    <w:rsid w:val="00365801"/>
    <w:rsid w:val="00365E54"/>
    <w:rsid w:val="00366FB2"/>
    <w:rsid w:val="00367062"/>
    <w:rsid w:val="003673D4"/>
    <w:rsid w:val="00367615"/>
    <w:rsid w:val="00373937"/>
    <w:rsid w:val="003746F5"/>
    <w:rsid w:val="0037553B"/>
    <w:rsid w:val="003757F4"/>
    <w:rsid w:val="003762B3"/>
    <w:rsid w:val="00377FD8"/>
    <w:rsid w:val="0038056C"/>
    <w:rsid w:val="003805E5"/>
    <w:rsid w:val="003819CE"/>
    <w:rsid w:val="00383879"/>
    <w:rsid w:val="00387CCD"/>
    <w:rsid w:val="00391F2D"/>
    <w:rsid w:val="00392E05"/>
    <w:rsid w:val="00393943"/>
    <w:rsid w:val="00395057"/>
    <w:rsid w:val="003A00B0"/>
    <w:rsid w:val="003A035D"/>
    <w:rsid w:val="003A23E1"/>
    <w:rsid w:val="003A2D69"/>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6AA1"/>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6DCF"/>
    <w:rsid w:val="004B6E9C"/>
    <w:rsid w:val="004B7310"/>
    <w:rsid w:val="004C07A0"/>
    <w:rsid w:val="004C183E"/>
    <w:rsid w:val="004C5F6C"/>
    <w:rsid w:val="004C71F7"/>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C9A"/>
    <w:rsid w:val="004E573E"/>
    <w:rsid w:val="004E6803"/>
    <w:rsid w:val="004F0994"/>
    <w:rsid w:val="004F20A0"/>
    <w:rsid w:val="004F2B21"/>
    <w:rsid w:val="004F2F19"/>
    <w:rsid w:val="004F36F7"/>
    <w:rsid w:val="004F47FE"/>
    <w:rsid w:val="004F7BB1"/>
    <w:rsid w:val="004F7D71"/>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6CB"/>
    <w:rsid w:val="00532046"/>
    <w:rsid w:val="00532C3B"/>
    <w:rsid w:val="00536656"/>
    <w:rsid w:val="00536C40"/>
    <w:rsid w:val="00537F1C"/>
    <w:rsid w:val="00540335"/>
    <w:rsid w:val="00540474"/>
    <w:rsid w:val="00540D79"/>
    <w:rsid w:val="00541BA0"/>
    <w:rsid w:val="00542D9F"/>
    <w:rsid w:val="005430A1"/>
    <w:rsid w:val="00546C0C"/>
    <w:rsid w:val="005522B3"/>
    <w:rsid w:val="0055236A"/>
    <w:rsid w:val="005532E6"/>
    <w:rsid w:val="005540B1"/>
    <w:rsid w:val="005546F5"/>
    <w:rsid w:val="00554CCC"/>
    <w:rsid w:val="00554DE5"/>
    <w:rsid w:val="00555F21"/>
    <w:rsid w:val="00561FC2"/>
    <w:rsid w:val="0057025F"/>
    <w:rsid w:val="005702EB"/>
    <w:rsid w:val="00572023"/>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D88"/>
    <w:rsid w:val="005A080E"/>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B2E"/>
    <w:rsid w:val="005E3A73"/>
    <w:rsid w:val="005E5994"/>
    <w:rsid w:val="005E65A4"/>
    <w:rsid w:val="005E7764"/>
    <w:rsid w:val="005E7A7B"/>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426B"/>
    <w:rsid w:val="006159E6"/>
    <w:rsid w:val="00615D93"/>
    <w:rsid w:val="00616F9C"/>
    <w:rsid w:val="006173AE"/>
    <w:rsid w:val="00620741"/>
    <w:rsid w:val="0062174D"/>
    <w:rsid w:val="00622C08"/>
    <w:rsid w:val="00622CD5"/>
    <w:rsid w:val="0062618F"/>
    <w:rsid w:val="006301C3"/>
    <w:rsid w:val="00630E00"/>
    <w:rsid w:val="00633674"/>
    <w:rsid w:val="00633A95"/>
    <w:rsid w:val="006340D9"/>
    <w:rsid w:val="00634351"/>
    <w:rsid w:val="00634A52"/>
    <w:rsid w:val="00635634"/>
    <w:rsid w:val="0063617E"/>
    <w:rsid w:val="0063636C"/>
    <w:rsid w:val="00636C71"/>
    <w:rsid w:val="0063799A"/>
    <w:rsid w:val="00640634"/>
    <w:rsid w:val="00641152"/>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7D39"/>
    <w:rsid w:val="00690A41"/>
    <w:rsid w:val="00691CCF"/>
    <w:rsid w:val="006929AC"/>
    <w:rsid w:val="006947E9"/>
    <w:rsid w:val="006972BD"/>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DCD"/>
    <w:rsid w:val="006C65FA"/>
    <w:rsid w:val="006C7625"/>
    <w:rsid w:val="006C775C"/>
    <w:rsid w:val="006C7ED8"/>
    <w:rsid w:val="006D076C"/>
    <w:rsid w:val="006D1509"/>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7C2C"/>
    <w:rsid w:val="006E7FEE"/>
    <w:rsid w:val="006F0704"/>
    <w:rsid w:val="006F0757"/>
    <w:rsid w:val="006F0AAD"/>
    <w:rsid w:val="006F137E"/>
    <w:rsid w:val="006F252A"/>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9FE"/>
    <w:rsid w:val="00717DCC"/>
    <w:rsid w:val="0072087B"/>
    <w:rsid w:val="00721D0E"/>
    <w:rsid w:val="007234E2"/>
    <w:rsid w:val="00723B7C"/>
    <w:rsid w:val="007241AD"/>
    <w:rsid w:val="007244F3"/>
    <w:rsid w:val="007262F8"/>
    <w:rsid w:val="00727462"/>
    <w:rsid w:val="00727D61"/>
    <w:rsid w:val="00727F1E"/>
    <w:rsid w:val="00730C11"/>
    <w:rsid w:val="0073149F"/>
    <w:rsid w:val="0073307F"/>
    <w:rsid w:val="007344E0"/>
    <w:rsid w:val="00734636"/>
    <w:rsid w:val="007349A5"/>
    <w:rsid w:val="00735383"/>
    <w:rsid w:val="00736353"/>
    <w:rsid w:val="00736C53"/>
    <w:rsid w:val="00737903"/>
    <w:rsid w:val="00737FF0"/>
    <w:rsid w:val="00741394"/>
    <w:rsid w:val="00744919"/>
    <w:rsid w:val="0074567B"/>
    <w:rsid w:val="00745718"/>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3298"/>
    <w:rsid w:val="00765357"/>
    <w:rsid w:val="00765DCB"/>
    <w:rsid w:val="0076658D"/>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3F23"/>
    <w:rsid w:val="007A5660"/>
    <w:rsid w:val="007A5D91"/>
    <w:rsid w:val="007A5D99"/>
    <w:rsid w:val="007A668C"/>
    <w:rsid w:val="007A7009"/>
    <w:rsid w:val="007A76BA"/>
    <w:rsid w:val="007A7D61"/>
    <w:rsid w:val="007A7F1F"/>
    <w:rsid w:val="007B0AEB"/>
    <w:rsid w:val="007B25BD"/>
    <w:rsid w:val="007B277D"/>
    <w:rsid w:val="007B2E67"/>
    <w:rsid w:val="007B5095"/>
    <w:rsid w:val="007B5118"/>
    <w:rsid w:val="007B7E04"/>
    <w:rsid w:val="007C1993"/>
    <w:rsid w:val="007C2FDB"/>
    <w:rsid w:val="007C40BC"/>
    <w:rsid w:val="007C5B2E"/>
    <w:rsid w:val="007C7CEB"/>
    <w:rsid w:val="007D4B59"/>
    <w:rsid w:val="007D58FD"/>
    <w:rsid w:val="007D590A"/>
    <w:rsid w:val="007D60FD"/>
    <w:rsid w:val="007D7282"/>
    <w:rsid w:val="007E1993"/>
    <w:rsid w:val="007E1EF9"/>
    <w:rsid w:val="007E2B5F"/>
    <w:rsid w:val="007E3F7C"/>
    <w:rsid w:val="007E47F8"/>
    <w:rsid w:val="007E747D"/>
    <w:rsid w:val="007E77B5"/>
    <w:rsid w:val="007F16CA"/>
    <w:rsid w:val="007F2F5A"/>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F9A"/>
    <w:rsid w:val="0081421D"/>
    <w:rsid w:val="008147CC"/>
    <w:rsid w:val="00820560"/>
    <w:rsid w:val="008236B7"/>
    <w:rsid w:val="00824367"/>
    <w:rsid w:val="00824454"/>
    <w:rsid w:val="008251F1"/>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D0"/>
    <w:rsid w:val="00837D6E"/>
    <w:rsid w:val="00837E24"/>
    <w:rsid w:val="0084258D"/>
    <w:rsid w:val="00842996"/>
    <w:rsid w:val="00843A20"/>
    <w:rsid w:val="00843CA6"/>
    <w:rsid w:val="00843FBD"/>
    <w:rsid w:val="00844441"/>
    <w:rsid w:val="0084598A"/>
    <w:rsid w:val="008464BD"/>
    <w:rsid w:val="00846B11"/>
    <w:rsid w:val="00846B32"/>
    <w:rsid w:val="008501C3"/>
    <w:rsid w:val="0085030E"/>
    <w:rsid w:val="00851721"/>
    <w:rsid w:val="00851E6F"/>
    <w:rsid w:val="00852863"/>
    <w:rsid w:val="00856BDF"/>
    <w:rsid w:val="008576DF"/>
    <w:rsid w:val="00857713"/>
    <w:rsid w:val="00857958"/>
    <w:rsid w:val="008619A4"/>
    <w:rsid w:val="00862698"/>
    <w:rsid w:val="008629AA"/>
    <w:rsid w:val="0086319B"/>
    <w:rsid w:val="00866439"/>
    <w:rsid w:val="00866893"/>
    <w:rsid w:val="00867733"/>
    <w:rsid w:val="008702FE"/>
    <w:rsid w:val="008708D8"/>
    <w:rsid w:val="00871B03"/>
    <w:rsid w:val="00874418"/>
    <w:rsid w:val="0087516D"/>
    <w:rsid w:val="0087590A"/>
    <w:rsid w:val="008759B1"/>
    <w:rsid w:val="00876048"/>
    <w:rsid w:val="008763D5"/>
    <w:rsid w:val="008767EF"/>
    <w:rsid w:val="00880668"/>
    <w:rsid w:val="0088082E"/>
    <w:rsid w:val="00884263"/>
    <w:rsid w:val="008847EE"/>
    <w:rsid w:val="008851D9"/>
    <w:rsid w:val="0088523F"/>
    <w:rsid w:val="00885DF0"/>
    <w:rsid w:val="00886D08"/>
    <w:rsid w:val="00890109"/>
    <w:rsid w:val="008937CC"/>
    <w:rsid w:val="008941FA"/>
    <w:rsid w:val="00894CD0"/>
    <w:rsid w:val="00896691"/>
    <w:rsid w:val="00897F48"/>
    <w:rsid w:val="008A21DF"/>
    <w:rsid w:val="008A30F8"/>
    <w:rsid w:val="008A576D"/>
    <w:rsid w:val="008B0A92"/>
    <w:rsid w:val="008B0BA6"/>
    <w:rsid w:val="008B182D"/>
    <w:rsid w:val="008B1882"/>
    <w:rsid w:val="008B1EE8"/>
    <w:rsid w:val="008B39BD"/>
    <w:rsid w:val="008B42F3"/>
    <w:rsid w:val="008B65DF"/>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23D2"/>
    <w:rsid w:val="008D37A1"/>
    <w:rsid w:val="008D3D14"/>
    <w:rsid w:val="008D5A4F"/>
    <w:rsid w:val="008D6FA7"/>
    <w:rsid w:val="008E11DD"/>
    <w:rsid w:val="008E1D53"/>
    <w:rsid w:val="008E2C1D"/>
    <w:rsid w:val="008E49C9"/>
    <w:rsid w:val="008E4EB5"/>
    <w:rsid w:val="008E55A1"/>
    <w:rsid w:val="008E648A"/>
    <w:rsid w:val="008F1439"/>
    <w:rsid w:val="008F1DB0"/>
    <w:rsid w:val="008F2320"/>
    <w:rsid w:val="008F2567"/>
    <w:rsid w:val="008F30EF"/>
    <w:rsid w:val="008F6983"/>
    <w:rsid w:val="008F7003"/>
    <w:rsid w:val="00901AA8"/>
    <w:rsid w:val="00902AB5"/>
    <w:rsid w:val="009037E2"/>
    <w:rsid w:val="00904B79"/>
    <w:rsid w:val="009056AB"/>
    <w:rsid w:val="0090743C"/>
    <w:rsid w:val="009076BE"/>
    <w:rsid w:val="009103AD"/>
    <w:rsid w:val="00911C90"/>
    <w:rsid w:val="009134FE"/>
    <w:rsid w:val="00916CC3"/>
    <w:rsid w:val="009170D7"/>
    <w:rsid w:val="0091725F"/>
    <w:rsid w:val="009207C5"/>
    <w:rsid w:val="00920A2D"/>
    <w:rsid w:val="0092163E"/>
    <w:rsid w:val="00921C17"/>
    <w:rsid w:val="00921F7F"/>
    <w:rsid w:val="00922101"/>
    <w:rsid w:val="00922B6E"/>
    <w:rsid w:val="00925211"/>
    <w:rsid w:val="00927CD8"/>
    <w:rsid w:val="00931A48"/>
    <w:rsid w:val="009337E3"/>
    <w:rsid w:val="009346C4"/>
    <w:rsid w:val="009402E9"/>
    <w:rsid w:val="00940819"/>
    <w:rsid w:val="00943443"/>
    <w:rsid w:val="0094376F"/>
    <w:rsid w:val="0094383D"/>
    <w:rsid w:val="0094512F"/>
    <w:rsid w:val="00945699"/>
    <w:rsid w:val="00947ABA"/>
    <w:rsid w:val="00947EDF"/>
    <w:rsid w:val="009515A5"/>
    <w:rsid w:val="009521B0"/>
    <w:rsid w:val="009535C9"/>
    <w:rsid w:val="00953A85"/>
    <w:rsid w:val="009600E5"/>
    <w:rsid w:val="00960A81"/>
    <w:rsid w:val="009622B2"/>
    <w:rsid w:val="009638C1"/>
    <w:rsid w:val="00963F33"/>
    <w:rsid w:val="009650AF"/>
    <w:rsid w:val="00965616"/>
    <w:rsid w:val="00966E52"/>
    <w:rsid w:val="00966EB3"/>
    <w:rsid w:val="0096757E"/>
    <w:rsid w:val="0097100C"/>
    <w:rsid w:val="009722B6"/>
    <w:rsid w:val="009734F0"/>
    <w:rsid w:val="00973B3D"/>
    <w:rsid w:val="00975BE5"/>
    <w:rsid w:val="009764A0"/>
    <w:rsid w:val="009773F5"/>
    <w:rsid w:val="009774EE"/>
    <w:rsid w:val="009804B6"/>
    <w:rsid w:val="0098127F"/>
    <w:rsid w:val="009823C2"/>
    <w:rsid w:val="0098384B"/>
    <w:rsid w:val="00983EED"/>
    <w:rsid w:val="00983FAD"/>
    <w:rsid w:val="009855EF"/>
    <w:rsid w:val="0098636F"/>
    <w:rsid w:val="009865FD"/>
    <w:rsid w:val="009870DF"/>
    <w:rsid w:val="0099145E"/>
    <w:rsid w:val="00991FFD"/>
    <w:rsid w:val="00992066"/>
    <w:rsid w:val="0099359D"/>
    <w:rsid w:val="00994BC8"/>
    <w:rsid w:val="0099517B"/>
    <w:rsid w:val="009955B0"/>
    <w:rsid w:val="00995630"/>
    <w:rsid w:val="00995F8D"/>
    <w:rsid w:val="009972EA"/>
    <w:rsid w:val="00997611"/>
    <w:rsid w:val="009A00F9"/>
    <w:rsid w:val="009A01CC"/>
    <w:rsid w:val="009A2F2F"/>
    <w:rsid w:val="009A3366"/>
    <w:rsid w:val="009A4570"/>
    <w:rsid w:val="009A5058"/>
    <w:rsid w:val="009A531C"/>
    <w:rsid w:val="009A5D84"/>
    <w:rsid w:val="009A6867"/>
    <w:rsid w:val="009A6BF1"/>
    <w:rsid w:val="009A7612"/>
    <w:rsid w:val="009B0503"/>
    <w:rsid w:val="009B0A3D"/>
    <w:rsid w:val="009B1642"/>
    <w:rsid w:val="009B3D14"/>
    <w:rsid w:val="009B4123"/>
    <w:rsid w:val="009B437C"/>
    <w:rsid w:val="009B6584"/>
    <w:rsid w:val="009B6B52"/>
    <w:rsid w:val="009B7E2E"/>
    <w:rsid w:val="009C0971"/>
    <w:rsid w:val="009C10F5"/>
    <w:rsid w:val="009C15E6"/>
    <w:rsid w:val="009C3264"/>
    <w:rsid w:val="009C3B16"/>
    <w:rsid w:val="009C3BEA"/>
    <w:rsid w:val="009C53F4"/>
    <w:rsid w:val="009C5C43"/>
    <w:rsid w:val="009C7E10"/>
    <w:rsid w:val="009D0DE7"/>
    <w:rsid w:val="009D1254"/>
    <w:rsid w:val="009D154B"/>
    <w:rsid w:val="009D19A1"/>
    <w:rsid w:val="009D1A6E"/>
    <w:rsid w:val="009D288B"/>
    <w:rsid w:val="009D2BB7"/>
    <w:rsid w:val="009D4880"/>
    <w:rsid w:val="009D7F28"/>
    <w:rsid w:val="009E004F"/>
    <w:rsid w:val="009E06EC"/>
    <w:rsid w:val="009E11F2"/>
    <w:rsid w:val="009E213E"/>
    <w:rsid w:val="009E2557"/>
    <w:rsid w:val="009E43CC"/>
    <w:rsid w:val="009E47DC"/>
    <w:rsid w:val="009E4958"/>
    <w:rsid w:val="009E5BDA"/>
    <w:rsid w:val="009E6AAB"/>
    <w:rsid w:val="009E7100"/>
    <w:rsid w:val="009F021D"/>
    <w:rsid w:val="009F145E"/>
    <w:rsid w:val="009F19E6"/>
    <w:rsid w:val="009F23DB"/>
    <w:rsid w:val="009F24D4"/>
    <w:rsid w:val="009F36CA"/>
    <w:rsid w:val="009F421F"/>
    <w:rsid w:val="009F6F2A"/>
    <w:rsid w:val="009F723A"/>
    <w:rsid w:val="009F750E"/>
    <w:rsid w:val="00A00FB0"/>
    <w:rsid w:val="00A016A0"/>
    <w:rsid w:val="00A02D8A"/>
    <w:rsid w:val="00A03091"/>
    <w:rsid w:val="00A031E9"/>
    <w:rsid w:val="00A03F35"/>
    <w:rsid w:val="00A0423E"/>
    <w:rsid w:val="00A05555"/>
    <w:rsid w:val="00A05F95"/>
    <w:rsid w:val="00A05FB2"/>
    <w:rsid w:val="00A06544"/>
    <w:rsid w:val="00A074FD"/>
    <w:rsid w:val="00A07B1C"/>
    <w:rsid w:val="00A110CB"/>
    <w:rsid w:val="00A13EC5"/>
    <w:rsid w:val="00A14A6C"/>
    <w:rsid w:val="00A1528B"/>
    <w:rsid w:val="00A17DBF"/>
    <w:rsid w:val="00A2208A"/>
    <w:rsid w:val="00A224A9"/>
    <w:rsid w:val="00A241CC"/>
    <w:rsid w:val="00A24E97"/>
    <w:rsid w:val="00A255C8"/>
    <w:rsid w:val="00A25A9D"/>
    <w:rsid w:val="00A30909"/>
    <w:rsid w:val="00A30A77"/>
    <w:rsid w:val="00A314C3"/>
    <w:rsid w:val="00A31D6F"/>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271E"/>
    <w:rsid w:val="00A73040"/>
    <w:rsid w:val="00A73077"/>
    <w:rsid w:val="00A74E04"/>
    <w:rsid w:val="00A75710"/>
    <w:rsid w:val="00A765B6"/>
    <w:rsid w:val="00A7719C"/>
    <w:rsid w:val="00A81B59"/>
    <w:rsid w:val="00A81FBE"/>
    <w:rsid w:val="00A827E2"/>
    <w:rsid w:val="00A83927"/>
    <w:rsid w:val="00A85BA4"/>
    <w:rsid w:val="00A868CB"/>
    <w:rsid w:val="00A87EA0"/>
    <w:rsid w:val="00A90FFE"/>
    <w:rsid w:val="00A92C89"/>
    <w:rsid w:val="00A95065"/>
    <w:rsid w:val="00A95440"/>
    <w:rsid w:val="00A96B70"/>
    <w:rsid w:val="00AA2555"/>
    <w:rsid w:val="00AA3715"/>
    <w:rsid w:val="00AA3DD2"/>
    <w:rsid w:val="00AA4631"/>
    <w:rsid w:val="00AA4891"/>
    <w:rsid w:val="00AA5D1A"/>
    <w:rsid w:val="00AA5D5D"/>
    <w:rsid w:val="00AA640D"/>
    <w:rsid w:val="00AA77B9"/>
    <w:rsid w:val="00AB6AAF"/>
    <w:rsid w:val="00AB6BC9"/>
    <w:rsid w:val="00AC2E54"/>
    <w:rsid w:val="00AC429D"/>
    <w:rsid w:val="00AC4C1B"/>
    <w:rsid w:val="00AC4DC4"/>
    <w:rsid w:val="00AC5221"/>
    <w:rsid w:val="00AC7377"/>
    <w:rsid w:val="00AC76E1"/>
    <w:rsid w:val="00AD033D"/>
    <w:rsid w:val="00AD067B"/>
    <w:rsid w:val="00AD12F9"/>
    <w:rsid w:val="00AD1D8B"/>
    <w:rsid w:val="00AD2731"/>
    <w:rsid w:val="00AD2A47"/>
    <w:rsid w:val="00AD70C1"/>
    <w:rsid w:val="00AD7AA6"/>
    <w:rsid w:val="00AD7D0E"/>
    <w:rsid w:val="00AE044B"/>
    <w:rsid w:val="00AE0815"/>
    <w:rsid w:val="00AE11CE"/>
    <w:rsid w:val="00AE1350"/>
    <w:rsid w:val="00AE1DFC"/>
    <w:rsid w:val="00AE5876"/>
    <w:rsid w:val="00AE6077"/>
    <w:rsid w:val="00AE7700"/>
    <w:rsid w:val="00AF05BE"/>
    <w:rsid w:val="00AF0EF0"/>
    <w:rsid w:val="00AF1CF3"/>
    <w:rsid w:val="00AF2297"/>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6CBD"/>
    <w:rsid w:val="00B17CA7"/>
    <w:rsid w:val="00B23F85"/>
    <w:rsid w:val="00B25565"/>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996"/>
    <w:rsid w:val="00B529DA"/>
    <w:rsid w:val="00B53361"/>
    <w:rsid w:val="00B55B02"/>
    <w:rsid w:val="00B56363"/>
    <w:rsid w:val="00B6124B"/>
    <w:rsid w:val="00B617FB"/>
    <w:rsid w:val="00B63765"/>
    <w:rsid w:val="00B6391F"/>
    <w:rsid w:val="00B648C5"/>
    <w:rsid w:val="00B65616"/>
    <w:rsid w:val="00B662E0"/>
    <w:rsid w:val="00B666E7"/>
    <w:rsid w:val="00B6684A"/>
    <w:rsid w:val="00B66C1B"/>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2D42"/>
    <w:rsid w:val="00BC6788"/>
    <w:rsid w:val="00BC6F5E"/>
    <w:rsid w:val="00BD028A"/>
    <w:rsid w:val="00BD1577"/>
    <w:rsid w:val="00BD204F"/>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217B"/>
    <w:rsid w:val="00C02F12"/>
    <w:rsid w:val="00C04D81"/>
    <w:rsid w:val="00C13D05"/>
    <w:rsid w:val="00C13D6B"/>
    <w:rsid w:val="00C15785"/>
    <w:rsid w:val="00C15A8D"/>
    <w:rsid w:val="00C15EBC"/>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69B8"/>
    <w:rsid w:val="00C56AB8"/>
    <w:rsid w:val="00C56DF2"/>
    <w:rsid w:val="00C60A0C"/>
    <w:rsid w:val="00C61724"/>
    <w:rsid w:val="00C61FB1"/>
    <w:rsid w:val="00C65261"/>
    <w:rsid w:val="00C67D3F"/>
    <w:rsid w:val="00C67DBD"/>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80700"/>
    <w:rsid w:val="00C80ACC"/>
    <w:rsid w:val="00C81173"/>
    <w:rsid w:val="00C81C2A"/>
    <w:rsid w:val="00C82DF3"/>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7DE6"/>
    <w:rsid w:val="00D17F59"/>
    <w:rsid w:val="00D208A4"/>
    <w:rsid w:val="00D2167D"/>
    <w:rsid w:val="00D2270B"/>
    <w:rsid w:val="00D22D3B"/>
    <w:rsid w:val="00D22D57"/>
    <w:rsid w:val="00D326D3"/>
    <w:rsid w:val="00D33812"/>
    <w:rsid w:val="00D356DD"/>
    <w:rsid w:val="00D36507"/>
    <w:rsid w:val="00D366AF"/>
    <w:rsid w:val="00D37205"/>
    <w:rsid w:val="00D40E06"/>
    <w:rsid w:val="00D4249F"/>
    <w:rsid w:val="00D4530D"/>
    <w:rsid w:val="00D47A55"/>
    <w:rsid w:val="00D5218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9093A"/>
    <w:rsid w:val="00D9342F"/>
    <w:rsid w:val="00D93768"/>
    <w:rsid w:val="00D93AA2"/>
    <w:rsid w:val="00D93ECE"/>
    <w:rsid w:val="00D964F3"/>
    <w:rsid w:val="00D967C8"/>
    <w:rsid w:val="00D974A6"/>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869"/>
    <w:rsid w:val="00DE7902"/>
    <w:rsid w:val="00DF0004"/>
    <w:rsid w:val="00DF0BD8"/>
    <w:rsid w:val="00DF0EC7"/>
    <w:rsid w:val="00DF1104"/>
    <w:rsid w:val="00DF2579"/>
    <w:rsid w:val="00DF2A39"/>
    <w:rsid w:val="00DF333E"/>
    <w:rsid w:val="00DF4107"/>
    <w:rsid w:val="00DF5DBB"/>
    <w:rsid w:val="00DF5EDE"/>
    <w:rsid w:val="00DF7411"/>
    <w:rsid w:val="00E01310"/>
    <w:rsid w:val="00E01FAA"/>
    <w:rsid w:val="00E031B5"/>
    <w:rsid w:val="00E03696"/>
    <w:rsid w:val="00E04786"/>
    <w:rsid w:val="00E05BAE"/>
    <w:rsid w:val="00E060F3"/>
    <w:rsid w:val="00E07086"/>
    <w:rsid w:val="00E10A38"/>
    <w:rsid w:val="00E10E67"/>
    <w:rsid w:val="00E11D56"/>
    <w:rsid w:val="00E11F11"/>
    <w:rsid w:val="00E133FF"/>
    <w:rsid w:val="00E138B7"/>
    <w:rsid w:val="00E1557B"/>
    <w:rsid w:val="00E1598D"/>
    <w:rsid w:val="00E20948"/>
    <w:rsid w:val="00E215BF"/>
    <w:rsid w:val="00E21F4F"/>
    <w:rsid w:val="00E24360"/>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EEC"/>
    <w:rsid w:val="00E66691"/>
    <w:rsid w:val="00E66AD3"/>
    <w:rsid w:val="00E718C7"/>
    <w:rsid w:val="00E72EA4"/>
    <w:rsid w:val="00E7301C"/>
    <w:rsid w:val="00E73071"/>
    <w:rsid w:val="00E73D86"/>
    <w:rsid w:val="00E74492"/>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5FF5"/>
    <w:rsid w:val="00EB6F7F"/>
    <w:rsid w:val="00EC07A4"/>
    <w:rsid w:val="00EC0AE5"/>
    <w:rsid w:val="00EC157B"/>
    <w:rsid w:val="00EC193F"/>
    <w:rsid w:val="00EC1BFA"/>
    <w:rsid w:val="00EC2237"/>
    <w:rsid w:val="00EC2D42"/>
    <w:rsid w:val="00EC3B45"/>
    <w:rsid w:val="00EC62FE"/>
    <w:rsid w:val="00EC6DBC"/>
    <w:rsid w:val="00EC7764"/>
    <w:rsid w:val="00EC7889"/>
    <w:rsid w:val="00EC78B6"/>
    <w:rsid w:val="00EC7D94"/>
    <w:rsid w:val="00ED070E"/>
    <w:rsid w:val="00ED18D4"/>
    <w:rsid w:val="00ED2799"/>
    <w:rsid w:val="00ED5454"/>
    <w:rsid w:val="00EE02CB"/>
    <w:rsid w:val="00EE12D8"/>
    <w:rsid w:val="00EE2028"/>
    <w:rsid w:val="00EE4F38"/>
    <w:rsid w:val="00EE59D9"/>
    <w:rsid w:val="00EE5AE6"/>
    <w:rsid w:val="00EE6112"/>
    <w:rsid w:val="00EE6273"/>
    <w:rsid w:val="00EE686E"/>
    <w:rsid w:val="00EE73B4"/>
    <w:rsid w:val="00EE782F"/>
    <w:rsid w:val="00EF07AE"/>
    <w:rsid w:val="00EF24A4"/>
    <w:rsid w:val="00EF2BA6"/>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3BA2"/>
    <w:rsid w:val="00F3479F"/>
    <w:rsid w:val="00F358E0"/>
    <w:rsid w:val="00F36ED2"/>
    <w:rsid w:val="00F3777F"/>
    <w:rsid w:val="00F40AED"/>
    <w:rsid w:val="00F4216E"/>
    <w:rsid w:val="00F423C7"/>
    <w:rsid w:val="00F4246A"/>
    <w:rsid w:val="00F428B1"/>
    <w:rsid w:val="00F43B1E"/>
    <w:rsid w:val="00F44507"/>
    <w:rsid w:val="00F44692"/>
    <w:rsid w:val="00F448F0"/>
    <w:rsid w:val="00F45A80"/>
    <w:rsid w:val="00F464E9"/>
    <w:rsid w:val="00F513A3"/>
    <w:rsid w:val="00F54B71"/>
    <w:rsid w:val="00F54EDB"/>
    <w:rsid w:val="00F56271"/>
    <w:rsid w:val="00F579F2"/>
    <w:rsid w:val="00F57EB6"/>
    <w:rsid w:val="00F60BE3"/>
    <w:rsid w:val="00F60C19"/>
    <w:rsid w:val="00F62DBE"/>
    <w:rsid w:val="00F6491E"/>
    <w:rsid w:val="00F65EF8"/>
    <w:rsid w:val="00F664E5"/>
    <w:rsid w:val="00F6754C"/>
    <w:rsid w:val="00F6767B"/>
    <w:rsid w:val="00F70CB8"/>
    <w:rsid w:val="00F736D3"/>
    <w:rsid w:val="00F7452B"/>
    <w:rsid w:val="00F75A00"/>
    <w:rsid w:val="00F774B7"/>
    <w:rsid w:val="00F827C1"/>
    <w:rsid w:val="00F83DFB"/>
    <w:rsid w:val="00F840CF"/>
    <w:rsid w:val="00F846AD"/>
    <w:rsid w:val="00F854BB"/>
    <w:rsid w:val="00F862AA"/>
    <w:rsid w:val="00F873EA"/>
    <w:rsid w:val="00F90857"/>
    <w:rsid w:val="00F936C5"/>
    <w:rsid w:val="00F95C42"/>
    <w:rsid w:val="00F9671B"/>
    <w:rsid w:val="00F975B4"/>
    <w:rsid w:val="00FA2505"/>
    <w:rsid w:val="00FA413C"/>
    <w:rsid w:val="00FA4C79"/>
    <w:rsid w:val="00FB0263"/>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5D52"/>
    <w:rsid w:val="00FF005B"/>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3C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3C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873616937">
          <w:marLeft w:val="1166"/>
          <w:marRight w:val="0"/>
          <w:marTop w:val="67"/>
          <w:marBottom w:val="0"/>
          <w:divBdr>
            <w:top w:val="none" w:sz="0" w:space="0" w:color="auto"/>
            <w:left w:val="none" w:sz="0" w:space="0" w:color="auto"/>
            <w:bottom w:val="none" w:sz="0" w:space="0" w:color="auto"/>
            <w:right w:val="none" w:sz="0" w:space="0" w:color="auto"/>
          </w:divBdr>
        </w:div>
        <w:div w:id="296499212">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04C02-2E90-4D36-9228-E426AA2DA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5120</Words>
  <Characters>29187</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34239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Georg Mayer</cp:lastModifiedBy>
  <cp:revision>4</cp:revision>
  <cp:lastPrinted>2003-11-12T07:21:00Z</cp:lastPrinted>
  <dcterms:created xsi:type="dcterms:W3CDTF">2015-09-07T16:04:00Z</dcterms:created>
  <dcterms:modified xsi:type="dcterms:W3CDTF">2015-09-07T16:06:00Z</dcterms:modified>
</cp:coreProperties>
</file>