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5E15F9">
        <w:rPr>
          <w:b/>
          <w:noProof/>
          <w:sz w:val="28"/>
        </w:rPr>
        <w:t>CP-1405</w:t>
      </w:r>
      <w:r w:rsidR="00A0141A">
        <w:rPr>
          <w:b/>
          <w:noProof/>
          <w:sz w:val="28"/>
        </w:rPr>
        <w:t>2</w:t>
      </w:r>
      <w:r w:rsidR="00E071B5">
        <w:rPr>
          <w:b/>
          <w:noProof/>
          <w:sz w:val="28"/>
        </w:rPr>
        <w:t>1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E071B5" w:rsidRPr="00E071B5">
        <w:rPr>
          <w:rFonts w:ascii="Arial" w:hAnsi="Arial" w:cs="Arial"/>
          <w:b/>
          <w:bCs/>
        </w:rPr>
        <w:t>Enhancements on Dual Connectivity</w:t>
      </w:r>
    </w:p>
    <w:p w:rsidR="00236D1F" w:rsidRDefault="00C562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</w:t>
      </w:r>
      <w:r w:rsidR="00A0141A">
        <w:rPr>
          <w:rFonts w:ascii="Arial" w:hAnsi="Arial" w:cs="Arial"/>
          <w:b/>
          <w:bCs/>
        </w:rPr>
        <w:t>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5F6917" w:rsidRDefault="005F6917" w:rsidP="005F6917"/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569"/>
        <w:gridCol w:w="850"/>
        <w:gridCol w:w="2418"/>
        <w:gridCol w:w="488"/>
        <w:gridCol w:w="780"/>
        <w:gridCol w:w="1134"/>
        <w:gridCol w:w="1843"/>
        <w:gridCol w:w="1984"/>
        <w:gridCol w:w="1559"/>
        <w:gridCol w:w="1560"/>
      </w:tblGrid>
      <w:tr w:rsidR="005F6917" w:rsidTr="005F6917">
        <w:trPr>
          <w:tblHeader/>
        </w:trPr>
        <w:tc>
          <w:tcPr>
            <w:tcW w:w="814" w:type="dxa"/>
            <w:shd w:val="clear" w:color="auto" w:fill="F3F3F3"/>
            <w:hideMark/>
          </w:tcPr>
          <w:p w:rsidR="005F6917" w:rsidRDefault="005F69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shd w:val="clear" w:color="auto" w:fill="F3F3F3"/>
            <w:hideMark/>
          </w:tcPr>
          <w:p w:rsidR="005F6917" w:rsidRDefault="005F69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9" w:type="dxa"/>
            <w:shd w:val="clear" w:color="auto" w:fill="F3F3F3"/>
            <w:hideMark/>
          </w:tcPr>
          <w:p w:rsidR="005F6917" w:rsidRDefault="005F69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850" w:type="dxa"/>
            <w:shd w:val="clear" w:color="auto" w:fill="F3F3F3"/>
            <w:hideMark/>
          </w:tcPr>
          <w:p w:rsidR="005F6917" w:rsidRDefault="005F69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418" w:type="dxa"/>
            <w:shd w:val="clear" w:color="auto" w:fill="F3F3F3"/>
            <w:hideMark/>
          </w:tcPr>
          <w:p w:rsidR="005F6917" w:rsidRDefault="005F69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5F6917" w:rsidRDefault="005F69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0" w:type="dxa"/>
            <w:shd w:val="clear" w:color="auto" w:fill="F3F3F3"/>
            <w:hideMark/>
          </w:tcPr>
          <w:p w:rsidR="005F6917" w:rsidRDefault="005F69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5F6917" w:rsidRDefault="005F69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843" w:type="dxa"/>
            <w:shd w:val="clear" w:color="auto" w:fill="F3F3F3"/>
            <w:hideMark/>
          </w:tcPr>
          <w:p w:rsidR="005F6917" w:rsidRDefault="005F69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984" w:type="dxa"/>
            <w:shd w:val="clear" w:color="auto" w:fill="F3F3F3"/>
            <w:hideMark/>
          </w:tcPr>
          <w:p w:rsidR="005F6917" w:rsidRDefault="005F69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59" w:type="dxa"/>
            <w:shd w:val="clear" w:color="auto" w:fill="F3F3F3"/>
            <w:hideMark/>
          </w:tcPr>
          <w:p w:rsidR="005F6917" w:rsidRDefault="005F69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560" w:type="dxa"/>
            <w:shd w:val="clear" w:color="auto" w:fill="F3F3F3"/>
            <w:hideMark/>
          </w:tcPr>
          <w:p w:rsidR="005F6917" w:rsidRDefault="005F69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F6917" w:rsidTr="005F6917">
        <w:tc>
          <w:tcPr>
            <w:tcW w:w="814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23.007</w:t>
            </w:r>
          </w:p>
        </w:tc>
        <w:tc>
          <w:tcPr>
            <w:tcW w:w="597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0301</w:t>
            </w:r>
          </w:p>
        </w:tc>
        <w:tc>
          <w:tcPr>
            <w:tcW w:w="569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850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8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Handling of GTP Error Indication for Dual connectivity</w:t>
            </w:r>
          </w:p>
        </w:tc>
        <w:tc>
          <w:tcPr>
            <w:tcW w:w="488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C4-141658</w:t>
            </w:r>
          </w:p>
        </w:tc>
        <w:tc>
          <w:tcPr>
            <w:tcW w:w="1843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Ericsson, Alcatel-Lucent, Alcatel-Lucent Shanghai Bell</w:t>
            </w:r>
          </w:p>
        </w:tc>
        <w:tc>
          <w:tcPr>
            <w:tcW w:w="1984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  <w:lang w:val="fr-FR"/>
              </w:rPr>
            </w:pPr>
            <w:r>
              <w:rPr>
                <w:rFonts w:ascii="Arial" w:hAnsi="Arial" w:cs="Arial"/>
                <w:sz w:val="16"/>
                <w:lang w:val="fr-FR"/>
              </w:rPr>
              <w:t>LTE_SC_enh_dualC-CT</w:t>
            </w:r>
          </w:p>
        </w:tc>
        <w:tc>
          <w:tcPr>
            <w:tcW w:w="1559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21.6</w:t>
            </w:r>
          </w:p>
        </w:tc>
        <w:tc>
          <w:tcPr>
            <w:tcW w:w="1560" w:type="dxa"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</w:p>
        </w:tc>
      </w:tr>
      <w:tr w:rsidR="005F6917" w:rsidTr="005F6917">
        <w:tc>
          <w:tcPr>
            <w:tcW w:w="814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7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1511</w:t>
            </w:r>
          </w:p>
        </w:tc>
        <w:tc>
          <w:tcPr>
            <w:tcW w:w="569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850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8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Dual Connectivity Function</w:t>
            </w:r>
          </w:p>
        </w:tc>
        <w:tc>
          <w:tcPr>
            <w:tcW w:w="488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  <w:bookmarkStart w:id="0" w:name="_GoBack"/>
            <w:bookmarkEnd w:id="0"/>
            <w:r>
              <w:rPr>
                <w:rFonts w:ascii="Arial" w:hAnsi="Arial" w:cs="Arial"/>
                <w:sz w:val="16"/>
              </w:rPr>
              <w:t>4-14</w:t>
            </w:r>
            <w:r>
              <w:rPr>
                <w:rFonts w:ascii="Arial" w:hAnsi="Arial" w:cs="Arial"/>
                <w:sz w:val="16"/>
              </w:rPr>
              <w:t>1659</w:t>
            </w:r>
          </w:p>
        </w:tc>
        <w:tc>
          <w:tcPr>
            <w:tcW w:w="1843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Ericsson, Alcatel-Lucent, Alcatel-Lucent Shanghai Bell</w:t>
            </w:r>
          </w:p>
        </w:tc>
        <w:tc>
          <w:tcPr>
            <w:tcW w:w="1984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  <w:lang w:val="fr-FR"/>
              </w:rPr>
            </w:pPr>
            <w:r>
              <w:rPr>
                <w:rFonts w:ascii="Arial" w:hAnsi="Arial" w:cs="Arial"/>
                <w:sz w:val="16"/>
                <w:lang w:val="fr-FR"/>
              </w:rPr>
              <w:t>LTE_SC_enh_dualC-CT</w:t>
            </w:r>
          </w:p>
        </w:tc>
        <w:tc>
          <w:tcPr>
            <w:tcW w:w="1559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7.2.7, 7.2.8, 7.2.24</w:t>
            </w:r>
          </w:p>
        </w:tc>
        <w:tc>
          <w:tcPr>
            <w:tcW w:w="1560" w:type="dxa"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</w:p>
        </w:tc>
      </w:tr>
      <w:tr w:rsidR="005F6917" w:rsidTr="005F6917">
        <w:tc>
          <w:tcPr>
            <w:tcW w:w="814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29.281</w:t>
            </w:r>
          </w:p>
        </w:tc>
        <w:tc>
          <w:tcPr>
            <w:tcW w:w="597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0064</w:t>
            </w:r>
          </w:p>
        </w:tc>
        <w:tc>
          <w:tcPr>
            <w:tcW w:w="569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850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8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Dual Connectivity Function</w:t>
            </w:r>
          </w:p>
        </w:tc>
        <w:tc>
          <w:tcPr>
            <w:tcW w:w="488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11.6.0</w:t>
            </w:r>
          </w:p>
        </w:tc>
        <w:tc>
          <w:tcPr>
            <w:tcW w:w="1134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C4-141660</w:t>
            </w:r>
          </w:p>
        </w:tc>
        <w:tc>
          <w:tcPr>
            <w:tcW w:w="1843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Ericsson, Alcatel-Lucent, Alcatel-Lucent Shanghai Bell</w:t>
            </w:r>
          </w:p>
        </w:tc>
        <w:tc>
          <w:tcPr>
            <w:tcW w:w="1984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  <w:lang w:val="fr-FR"/>
              </w:rPr>
            </w:pPr>
            <w:r>
              <w:rPr>
                <w:rFonts w:ascii="Arial" w:hAnsi="Arial" w:cs="Arial"/>
                <w:sz w:val="16"/>
                <w:lang w:val="fr-FR"/>
              </w:rPr>
              <w:t>LTE_SC_enh_dualC-CT</w:t>
            </w:r>
          </w:p>
        </w:tc>
        <w:tc>
          <w:tcPr>
            <w:tcW w:w="1559" w:type="dxa"/>
            <w:hideMark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4.4.3.6, 7.3.2, new 13.x</w:t>
            </w:r>
          </w:p>
        </w:tc>
        <w:tc>
          <w:tcPr>
            <w:tcW w:w="1560" w:type="dxa"/>
          </w:tcPr>
          <w:p w:rsidR="005F6917" w:rsidRDefault="005F6917">
            <w:pPr>
              <w:rPr>
                <w:rFonts w:ascii="Arial" w:hAnsi="Arial" w:cs="Arial"/>
                <w:sz w:val="16"/>
              </w:rPr>
            </w:pPr>
          </w:p>
        </w:tc>
      </w:tr>
    </w:tbl>
    <w:p w:rsidR="005F6917" w:rsidRDefault="005F6917" w:rsidP="005F6917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30D5A"/>
    <w:rsid w:val="00046686"/>
    <w:rsid w:val="00046FDD"/>
    <w:rsid w:val="00057E1E"/>
    <w:rsid w:val="000967F4"/>
    <w:rsid w:val="000F6E51"/>
    <w:rsid w:val="0014413C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80896"/>
    <w:rsid w:val="002919B7"/>
    <w:rsid w:val="00295D61"/>
    <w:rsid w:val="002A025E"/>
    <w:rsid w:val="002B5361"/>
    <w:rsid w:val="002E3AE2"/>
    <w:rsid w:val="002E442E"/>
    <w:rsid w:val="002F7CCB"/>
    <w:rsid w:val="00312B5C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3E4901"/>
    <w:rsid w:val="0040145D"/>
    <w:rsid w:val="00401D20"/>
    <w:rsid w:val="00411339"/>
    <w:rsid w:val="004518DB"/>
    <w:rsid w:val="00463BE7"/>
    <w:rsid w:val="00465E8D"/>
    <w:rsid w:val="004A0A73"/>
    <w:rsid w:val="004A740D"/>
    <w:rsid w:val="004D2FC1"/>
    <w:rsid w:val="004D663E"/>
    <w:rsid w:val="004E1010"/>
    <w:rsid w:val="005075FA"/>
    <w:rsid w:val="005176D2"/>
    <w:rsid w:val="0052032E"/>
    <w:rsid w:val="0053682A"/>
    <w:rsid w:val="00544D8F"/>
    <w:rsid w:val="005A65E5"/>
    <w:rsid w:val="005A6ABC"/>
    <w:rsid w:val="005C0FFC"/>
    <w:rsid w:val="005C3F71"/>
    <w:rsid w:val="005E15F9"/>
    <w:rsid w:val="005E7235"/>
    <w:rsid w:val="005F24C5"/>
    <w:rsid w:val="005F4B34"/>
    <w:rsid w:val="005F6917"/>
    <w:rsid w:val="00623AED"/>
    <w:rsid w:val="00633971"/>
    <w:rsid w:val="00646AC7"/>
    <w:rsid w:val="00660354"/>
    <w:rsid w:val="00665AC0"/>
    <w:rsid w:val="00665B9B"/>
    <w:rsid w:val="00675EAF"/>
    <w:rsid w:val="006C544E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7D2B9E"/>
    <w:rsid w:val="00845641"/>
    <w:rsid w:val="00852351"/>
    <w:rsid w:val="00854A49"/>
    <w:rsid w:val="008965F5"/>
    <w:rsid w:val="008A06BE"/>
    <w:rsid w:val="008B2BA6"/>
    <w:rsid w:val="008D3DA6"/>
    <w:rsid w:val="008F7444"/>
    <w:rsid w:val="0091399A"/>
    <w:rsid w:val="009672B1"/>
    <w:rsid w:val="00971704"/>
    <w:rsid w:val="009768C3"/>
    <w:rsid w:val="00996533"/>
    <w:rsid w:val="009A0342"/>
    <w:rsid w:val="009A5F57"/>
    <w:rsid w:val="009A62E2"/>
    <w:rsid w:val="009B110B"/>
    <w:rsid w:val="009B196A"/>
    <w:rsid w:val="009B1FF9"/>
    <w:rsid w:val="009D4720"/>
    <w:rsid w:val="00A0141A"/>
    <w:rsid w:val="00A10ADB"/>
    <w:rsid w:val="00A17F01"/>
    <w:rsid w:val="00A207EA"/>
    <w:rsid w:val="00A37F80"/>
    <w:rsid w:val="00A82FCC"/>
    <w:rsid w:val="00A906A4"/>
    <w:rsid w:val="00AC7EDC"/>
    <w:rsid w:val="00AD5B51"/>
    <w:rsid w:val="00AE2B76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5624A"/>
    <w:rsid w:val="00C63F06"/>
    <w:rsid w:val="00C7131F"/>
    <w:rsid w:val="00C83915"/>
    <w:rsid w:val="00C94BD3"/>
    <w:rsid w:val="00CD24EA"/>
    <w:rsid w:val="00CF073B"/>
    <w:rsid w:val="00CF07ED"/>
    <w:rsid w:val="00D145EC"/>
    <w:rsid w:val="00D208BB"/>
    <w:rsid w:val="00D42AEF"/>
    <w:rsid w:val="00D44A74"/>
    <w:rsid w:val="00D57CD2"/>
    <w:rsid w:val="00D57E66"/>
    <w:rsid w:val="00D75280"/>
    <w:rsid w:val="00D8756E"/>
    <w:rsid w:val="00D907BA"/>
    <w:rsid w:val="00D926D2"/>
    <w:rsid w:val="00D938DD"/>
    <w:rsid w:val="00DC0F52"/>
    <w:rsid w:val="00DC4726"/>
    <w:rsid w:val="00DC703B"/>
    <w:rsid w:val="00DE09D2"/>
    <w:rsid w:val="00E041CD"/>
    <w:rsid w:val="00E071B5"/>
    <w:rsid w:val="00E1463F"/>
    <w:rsid w:val="00E363A9"/>
    <w:rsid w:val="00E36C17"/>
    <w:rsid w:val="00E53AE3"/>
    <w:rsid w:val="00E750DB"/>
    <w:rsid w:val="00EC10EC"/>
    <w:rsid w:val="00EE0176"/>
    <w:rsid w:val="00EF0942"/>
    <w:rsid w:val="00F00755"/>
    <w:rsid w:val="00F0218C"/>
    <w:rsid w:val="00F324F9"/>
    <w:rsid w:val="00F378BE"/>
    <w:rsid w:val="00F45A69"/>
    <w:rsid w:val="00F52887"/>
    <w:rsid w:val="00F763A4"/>
    <w:rsid w:val="00F9122B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2014-08-25T14:20:00Z</dcterms:created>
  <dcterms:modified xsi:type="dcterms:W3CDTF">2014-08-25T14:23:00Z</dcterms:modified>
</cp:coreProperties>
</file>