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65D88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</w:r>
      <w:r>
        <w:rPr>
          <w:rFonts w:ascii="Arial" w:hAnsi="Arial"/>
          <w:b/>
        </w:rPr>
        <w:tab/>
        <w:t>CP-241120</w:t>
      </w:r>
    </w:p>
    <w:p w14:paraId="68CEE65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6467CA2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CC35AF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6D8587E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IVAS_Codec</w:t>
      </w:r>
    </w:p>
    <w:p w14:paraId="36BC72F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18.80</w:t>
      </w:r>
    </w:p>
    <w:p w14:paraId="7693BF9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D2A6E8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DF2D5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32"/>
        <w:gridCol w:w="871"/>
        <w:gridCol w:w="860"/>
        <w:gridCol w:w="843"/>
        <w:gridCol w:w="2001"/>
        <w:gridCol w:w="842"/>
        <w:gridCol w:w="912"/>
        <w:gridCol w:w="1009"/>
        <w:gridCol w:w="952"/>
        <w:gridCol w:w="1398"/>
        <w:gridCol w:w="1133"/>
        <w:gridCol w:w="1806"/>
        <w:gridCol w:w="1001"/>
      </w:tblGrid>
      <w:tr w:rsidR="00A84F92" w14:paraId="125BF122" w14:textId="77777777" w:rsidTr="00A84F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2FDB9649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637" w:type="dxa"/>
          </w:tcPr>
          <w:p w14:paraId="1621382D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517" w:type="dxa"/>
          </w:tcPr>
          <w:p w14:paraId="1374DF08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37" w:type="dxa"/>
          </w:tcPr>
          <w:p w14:paraId="059CF0BB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3045" w:type="dxa"/>
          </w:tcPr>
          <w:p w14:paraId="70CBD999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517" w:type="dxa"/>
          </w:tcPr>
          <w:p w14:paraId="5767AE1A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637" w:type="dxa"/>
          </w:tcPr>
          <w:p w14:paraId="3F8F0E76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758" w:type="dxa"/>
          </w:tcPr>
          <w:p w14:paraId="6E2A97BC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1119" w:type="dxa"/>
          </w:tcPr>
          <w:p w14:paraId="730C0373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597" w:type="dxa"/>
          </w:tcPr>
          <w:p w14:paraId="2EED523B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22" w:type="dxa"/>
          </w:tcPr>
          <w:p w14:paraId="61787A39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2323" w:type="dxa"/>
          </w:tcPr>
          <w:p w14:paraId="65F5BFE9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1FD03A5E" w14:textId="77777777" w:rsidR="00A84F92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A84F92" w14:paraId="18E0C2E4" w14:textId="77777777" w:rsidTr="00A84F92">
        <w:tc>
          <w:tcPr>
            <w:tcW w:w="1121" w:type="dxa"/>
          </w:tcPr>
          <w:p w14:paraId="6C3E55AE" w14:textId="77777777" w:rsidR="00A84F92" w:rsidRDefault="00000000">
            <w:r>
              <w:rPr>
                <w:rFonts w:ascii="Arial" w:hAnsi="Arial"/>
                <w:sz w:val="16"/>
              </w:rPr>
              <w:t>29.162</w:t>
            </w:r>
          </w:p>
        </w:tc>
        <w:tc>
          <w:tcPr>
            <w:tcW w:w="1121" w:type="dxa"/>
          </w:tcPr>
          <w:p w14:paraId="2E69D41F" w14:textId="77777777" w:rsidR="00A84F92" w:rsidRDefault="00000000">
            <w:r>
              <w:rPr>
                <w:rFonts w:ascii="Arial" w:hAnsi="Arial"/>
                <w:sz w:val="16"/>
              </w:rPr>
              <w:t>0161</w:t>
            </w:r>
          </w:p>
        </w:tc>
        <w:tc>
          <w:tcPr>
            <w:tcW w:w="1121" w:type="dxa"/>
          </w:tcPr>
          <w:p w14:paraId="2CFB6FEC" w14:textId="77777777" w:rsidR="00A84F92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45016F39" w14:textId="77777777" w:rsidR="00A84F92" w:rsidRDefault="00000000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121" w:type="dxa"/>
          </w:tcPr>
          <w:p w14:paraId="6314CA47" w14:textId="77777777" w:rsidR="00A84F92" w:rsidRDefault="00000000">
            <w:r>
              <w:rPr>
                <w:rFonts w:ascii="Arial" w:hAnsi="Arial"/>
                <w:sz w:val="16"/>
              </w:rPr>
              <w:t>Adding support for IVAS codec</w:t>
            </w:r>
          </w:p>
        </w:tc>
        <w:tc>
          <w:tcPr>
            <w:tcW w:w="1121" w:type="dxa"/>
          </w:tcPr>
          <w:p w14:paraId="2FA0E733" w14:textId="77777777" w:rsidR="00A84F92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4AD26E76" w14:textId="77777777" w:rsidR="00A84F92" w:rsidRDefault="00000000"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w="1121" w:type="dxa"/>
          </w:tcPr>
          <w:p w14:paraId="05E48408" w14:textId="77777777" w:rsidR="00A84F92" w:rsidRDefault="00000000"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w="1121" w:type="dxa"/>
          </w:tcPr>
          <w:p w14:paraId="2AA9CE3F" w14:textId="77777777" w:rsidR="00A84F92" w:rsidRDefault="00000000">
            <w:r>
              <w:rPr>
                <w:rFonts w:ascii="Arial" w:hAnsi="Arial"/>
                <w:sz w:val="16"/>
              </w:rPr>
              <w:t>C3-243402</w:t>
            </w:r>
          </w:p>
        </w:tc>
        <w:tc>
          <w:tcPr>
            <w:tcW w:w="1121" w:type="dxa"/>
          </w:tcPr>
          <w:p w14:paraId="4F5A0839" w14:textId="77777777" w:rsidR="00A84F92" w:rsidRDefault="00000000">
            <w:r>
              <w:rPr>
                <w:rFonts w:ascii="Arial" w:hAnsi="Arial"/>
                <w:sz w:val="16"/>
              </w:rPr>
              <w:t>Nokia, Qualcomm Incorporated, Ericsson</w:t>
            </w:r>
          </w:p>
        </w:tc>
        <w:tc>
          <w:tcPr>
            <w:tcW w:w="1121" w:type="dxa"/>
          </w:tcPr>
          <w:p w14:paraId="4BFA5B88" w14:textId="77777777" w:rsidR="00A84F92" w:rsidRDefault="00000000">
            <w:r>
              <w:rPr>
                <w:rFonts w:ascii="Arial" w:hAnsi="Arial"/>
                <w:sz w:val="16"/>
              </w:rPr>
              <w:t>IVAS_Codec</w:t>
            </w:r>
          </w:p>
        </w:tc>
        <w:tc>
          <w:tcPr>
            <w:tcW w:w="1121" w:type="dxa"/>
          </w:tcPr>
          <w:p w14:paraId="5E964EAA" w14:textId="77777777" w:rsidR="00A84F92" w:rsidRDefault="00000000">
            <w:r>
              <w:rPr>
                <w:rFonts w:ascii="Arial" w:hAnsi="Arial"/>
                <w:sz w:val="16"/>
              </w:rPr>
              <w:t>2, 3.3, 9.1.5, 10.2.5.x(new)</w:t>
            </w:r>
          </w:p>
        </w:tc>
        <w:tc>
          <w:tcPr>
            <w:tcW w:w="1121" w:type="dxa"/>
          </w:tcPr>
          <w:p w14:paraId="4754BCEE" w14:textId="3788C031" w:rsidR="00A84F92" w:rsidRDefault="00000000">
            <w:r>
              <w:rPr>
                <w:rFonts w:ascii="Arial" w:hAnsi="Arial"/>
                <w:sz w:val="16"/>
              </w:rPr>
              <w:t>Depends on TS 26.114 CR 0561, TS 26.253 CR 0002, TS 23.334 CR 0185</w:t>
            </w:r>
          </w:p>
        </w:tc>
      </w:tr>
      <w:tr w:rsidR="00A84F92" w14:paraId="28C98B56" w14:textId="77777777" w:rsidTr="00A84F92">
        <w:tc>
          <w:tcPr>
            <w:tcW w:w="1121" w:type="dxa"/>
          </w:tcPr>
          <w:p w14:paraId="01A162CC" w14:textId="77777777" w:rsidR="00A84F92" w:rsidRDefault="00000000">
            <w:r>
              <w:rPr>
                <w:rFonts w:ascii="Arial" w:hAnsi="Arial"/>
                <w:sz w:val="16"/>
              </w:rPr>
              <w:t>29.163</w:t>
            </w:r>
          </w:p>
        </w:tc>
        <w:tc>
          <w:tcPr>
            <w:tcW w:w="1121" w:type="dxa"/>
          </w:tcPr>
          <w:p w14:paraId="2757E7E7" w14:textId="77777777" w:rsidR="00A84F92" w:rsidRDefault="00000000">
            <w:r>
              <w:rPr>
                <w:rFonts w:ascii="Arial" w:hAnsi="Arial"/>
                <w:sz w:val="16"/>
              </w:rPr>
              <w:t>1079</w:t>
            </w:r>
          </w:p>
        </w:tc>
        <w:tc>
          <w:tcPr>
            <w:tcW w:w="1121" w:type="dxa"/>
          </w:tcPr>
          <w:p w14:paraId="726860CF" w14:textId="77777777" w:rsidR="00A84F92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2956CD04" w14:textId="77777777" w:rsidR="00A84F92" w:rsidRDefault="00000000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121" w:type="dxa"/>
          </w:tcPr>
          <w:p w14:paraId="0203CC3A" w14:textId="77777777" w:rsidR="00A84F92" w:rsidRDefault="00000000">
            <w:r>
              <w:rPr>
                <w:rFonts w:ascii="Arial" w:hAnsi="Arial"/>
                <w:sz w:val="16"/>
              </w:rPr>
              <w:t>Adding support for IVAS codec</w:t>
            </w:r>
          </w:p>
        </w:tc>
        <w:tc>
          <w:tcPr>
            <w:tcW w:w="1121" w:type="dxa"/>
          </w:tcPr>
          <w:p w14:paraId="66BE8244" w14:textId="77777777" w:rsidR="00A84F92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3598698F" w14:textId="77777777" w:rsidR="00A84F92" w:rsidRDefault="00000000"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w="1121" w:type="dxa"/>
          </w:tcPr>
          <w:p w14:paraId="33167149" w14:textId="77777777" w:rsidR="00A84F92" w:rsidRDefault="00000000"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w="1121" w:type="dxa"/>
          </w:tcPr>
          <w:p w14:paraId="7F04CB4B" w14:textId="77777777" w:rsidR="00A84F92" w:rsidRDefault="00000000">
            <w:r>
              <w:rPr>
                <w:rFonts w:ascii="Arial" w:hAnsi="Arial"/>
                <w:sz w:val="16"/>
              </w:rPr>
              <w:t>C3-243403</w:t>
            </w:r>
          </w:p>
        </w:tc>
        <w:tc>
          <w:tcPr>
            <w:tcW w:w="1121" w:type="dxa"/>
          </w:tcPr>
          <w:p w14:paraId="75F7EAEA" w14:textId="77777777" w:rsidR="00A84F92" w:rsidRDefault="00000000">
            <w:r>
              <w:rPr>
                <w:rFonts w:ascii="Arial" w:hAnsi="Arial"/>
                <w:sz w:val="16"/>
              </w:rPr>
              <w:t>Nokia, Ericsson, Qualcomm Incorporated</w:t>
            </w:r>
          </w:p>
        </w:tc>
        <w:tc>
          <w:tcPr>
            <w:tcW w:w="1121" w:type="dxa"/>
          </w:tcPr>
          <w:p w14:paraId="42FBF7C9" w14:textId="77777777" w:rsidR="00A84F92" w:rsidRDefault="00000000">
            <w:r>
              <w:rPr>
                <w:rFonts w:ascii="Arial" w:hAnsi="Arial"/>
                <w:sz w:val="16"/>
              </w:rPr>
              <w:t>IVAS_Codec</w:t>
            </w:r>
          </w:p>
        </w:tc>
        <w:tc>
          <w:tcPr>
            <w:tcW w:w="1121" w:type="dxa"/>
          </w:tcPr>
          <w:p w14:paraId="575DBFB2" w14:textId="77777777" w:rsidR="00A84F92" w:rsidRDefault="00000000">
            <w:r>
              <w:rPr>
                <w:rFonts w:ascii="Arial" w:hAnsi="Arial"/>
                <w:sz w:val="16"/>
              </w:rPr>
              <w:t>2, 3.2, 8.1.1.3.1, 8.1.1.3.x (new), 9.2.13.x (new)</w:t>
            </w:r>
          </w:p>
        </w:tc>
        <w:tc>
          <w:tcPr>
            <w:tcW w:w="1121" w:type="dxa"/>
          </w:tcPr>
          <w:p w14:paraId="428FFC29" w14:textId="0F40052A" w:rsidR="00A84F92" w:rsidRDefault="00000000">
            <w:r>
              <w:rPr>
                <w:rFonts w:ascii="Arial" w:hAnsi="Arial"/>
                <w:sz w:val="16"/>
              </w:rPr>
              <w:t>Depends on TS 26.253 CR 0002, TS 26.114 CR 0561, TS 23.334 CR 0185</w:t>
            </w:r>
          </w:p>
        </w:tc>
      </w:tr>
      <w:tr w:rsidR="00A84F92" w14:paraId="6525FBB8" w14:textId="77777777" w:rsidTr="00A84F92">
        <w:tc>
          <w:tcPr>
            <w:tcW w:w="1121" w:type="dxa"/>
          </w:tcPr>
          <w:p w14:paraId="56F31EEF" w14:textId="77777777" w:rsidR="00A84F92" w:rsidRDefault="00000000">
            <w:r>
              <w:rPr>
                <w:rFonts w:ascii="Arial" w:hAnsi="Arial"/>
                <w:sz w:val="16"/>
              </w:rPr>
              <w:t>29.292</w:t>
            </w:r>
          </w:p>
        </w:tc>
        <w:tc>
          <w:tcPr>
            <w:tcW w:w="1121" w:type="dxa"/>
          </w:tcPr>
          <w:p w14:paraId="47F6959C" w14:textId="77777777" w:rsidR="00A84F92" w:rsidRDefault="00000000">
            <w:r>
              <w:rPr>
                <w:rFonts w:ascii="Arial" w:hAnsi="Arial"/>
                <w:sz w:val="16"/>
              </w:rPr>
              <w:t>0163</w:t>
            </w:r>
          </w:p>
        </w:tc>
        <w:tc>
          <w:tcPr>
            <w:tcW w:w="1121" w:type="dxa"/>
          </w:tcPr>
          <w:p w14:paraId="59D652E5" w14:textId="77777777" w:rsidR="00A84F92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0E36F123" w14:textId="77777777" w:rsidR="00A84F92" w:rsidRDefault="00000000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121" w:type="dxa"/>
          </w:tcPr>
          <w:p w14:paraId="6CCD8C4D" w14:textId="77777777" w:rsidR="00A84F92" w:rsidRDefault="00000000">
            <w:r>
              <w:rPr>
                <w:rFonts w:ascii="Arial" w:hAnsi="Arial"/>
                <w:sz w:val="16"/>
              </w:rPr>
              <w:t>Adding support for IVAS codec</w:t>
            </w:r>
          </w:p>
        </w:tc>
        <w:tc>
          <w:tcPr>
            <w:tcW w:w="1121" w:type="dxa"/>
          </w:tcPr>
          <w:p w14:paraId="248C55D8" w14:textId="77777777" w:rsidR="00A84F92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36C5FA4A" w14:textId="77777777" w:rsidR="00A84F92" w:rsidRDefault="00000000"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w="1121" w:type="dxa"/>
          </w:tcPr>
          <w:p w14:paraId="641FB2E9" w14:textId="77777777" w:rsidR="00A84F92" w:rsidRDefault="00000000"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w="1121" w:type="dxa"/>
          </w:tcPr>
          <w:p w14:paraId="2F1F802B" w14:textId="77777777" w:rsidR="00A84F92" w:rsidRDefault="00000000">
            <w:r>
              <w:rPr>
                <w:rFonts w:ascii="Arial" w:hAnsi="Arial"/>
                <w:sz w:val="16"/>
              </w:rPr>
              <w:t>C3-243052</w:t>
            </w:r>
          </w:p>
        </w:tc>
        <w:tc>
          <w:tcPr>
            <w:tcW w:w="1121" w:type="dxa"/>
          </w:tcPr>
          <w:p w14:paraId="6684BE32" w14:textId="77777777" w:rsidR="00A84F92" w:rsidRDefault="00000000">
            <w:r>
              <w:rPr>
                <w:rFonts w:ascii="Arial" w:hAnsi="Arial"/>
                <w:sz w:val="16"/>
              </w:rPr>
              <w:t xml:space="preserve">Ericsson, Qualcomm </w:t>
            </w:r>
            <w:r>
              <w:rPr>
                <w:rFonts w:ascii="Arial" w:hAnsi="Arial"/>
                <w:sz w:val="16"/>
              </w:rPr>
              <w:lastRenderedPageBreak/>
              <w:t>Incorporated, Nokia</w:t>
            </w:r>
          </w:p>
        </w:tc>
        <w:tc>
          <w:tcPr>
            <w:tcW w:w="1121" w:type="dxa"/>
          </w:tcPr>
          <w:p w14:paraId="0D81766F" w14:textId="77777777" w:rsidR="00A84F92" w:rsidRDefault="00000000">
            <w:r>
              <w:rPr>
                <w:rFonts w:ascii="Arial" w:hAnsi="Arial"/>
                <w:sz w:val="16"/>
              </w:rPr>
              <w:lastRenderedPageBreak/>
              <w:t>IVAS_Codec</w:t>
            </w:r>
          </w:p>
        </w:tc>
        <w:tc>
          <w:tcPr>
            <w:tcW w:w="1121" w:type="dxa"/>
          </w:tcPr>
          <w:p w14:paraId="3AA933E0" w14:textId="77777777" w:rsidR="00A84F92" w:rsidRDefault="00000000">
            <w:r>
              <w:rPr>
                <w:rFonts w:ascii="Arial" w:hAnsi="Arial"/>
                <w:sz w:val="16"/>
              </w:rPr>
              <w:t>2, 3.2, 7.8.n3 (new)</w:t>
            </w:r>
          </w:p>
        </w:tc>
        <w:tc>
          <w:tcPr>
            <w:tcW w:w="1121" w:type="dxa"/>
          </w:tcPr>
          <w:p w14:paraId="0837F105" w14:textId="51466E7D" w:rsidR="00A84F92" w:rsidRDefault="00000000">
            <w:r>
              <w:rPr>
                <w:rFonts w:ascii="Arial" w:hAnsi="Arial"/>
                <w:sz w:val="16"/>
              </w:rPr>
              <w:t xml:space="preserve">Depends on TS 26.253 CR #0002, TS </w:t>
            </w:r>
            <w:r>
              <w:rPr>
                <w:rFonts w:ascii="Arial" w:hAnsi="Arial"/>
                <w:sz w:val="16"/>
              </w:rPr>
              <w:lastRenderedPageBreak/>
              <w:t>26.114 CR #0561</w:t>
            </w:r>
          </w:p>
        </w:tc>
      </w:tr>
    </w:tbl>
    <w:p w14:paraId="7D36B6CE" w14:textId="77777777" w:rsidR="004E535C" w:rsidRDefault="004E535C"/>
    <w:p w14:paraId="370FEB6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0B82F" w14:textId="77777777" w:rsidR="00323258" w:rsidRDefault="00323258" w:rsidP="002B33AE">
      <w:pPr>
        <w:spacing w:after="0" w:line="240" w:lineRule="auto"/>
      </w:pPr>
      <w:r>
        <w:separator/>
      </w:r>
    </w:p>
  </w:endnote>
  <w:endnote w:type="continuationSeparator" w:id="0">
    <w:p w14:paraId="29DD7A61" w14:textId="77777777" w:rsidR="00323258" w:rsidRDefault="0032325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1A3F8" w14:textId="77777777" w:rsidR="00323258" w:rsidRDefault="00323258" w:rsidP="002B33AE">
      <w:pPr>
        <w:spacing w:after="0" w:line="240" w:lineRule="auto"/>
      </w:pPr>
      <w:r>
        <w:separator/>
      </w:r>
    </w:p>
  </w:footnote>
  <w:footnote w:type="continuationSeparator" w:id="0">
    <w:p w14:paraId="0697B472" w14:textId="77777777" w:rsidR="00323258" w:rsidRDefault="0032325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23258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26A98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A84F92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40E1AB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2024-06-07T19:01:00Z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