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CP-241104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IIoT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TimeSyncExposure and ASTI services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5.15.4.3.2, 5.22.4.3.2, A.20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TimeSyncExposure and ASTI services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5.15.4.3.2, 5.22.4.3.2, A.13, A.20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the presence condition for qosReference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5.3.2.2.2, 6.2.6.1, 6.2.6.2.2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monitoring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5.3.2.5.7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monitoring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5.3.2.5.7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Essential corrections to Ntsctsf_QoSandTSCAssistance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5.3.2.1, 5.3.2.3.3, 5.3.2.3.4, 5.3.2.3.5, 5.3.2.3.6, 5.3.2.5.8, 5.3.2.6.1, 5.3.2.6.2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Essential corrections to Ntsctsf_QoSandTSCAssistance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5.3.2.1, 5.3.2.3.3, 5.3.2.3.4, 5.3.2.3.5, 5.3.2.3.6, 5.3.2.5.8, 5.3.2.5.10, 5.3.2.6.1, 5.3.2.6.2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the presence condition for qosReference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5.3.2.2.2, 6.2.6.1, 6.2.6.2.2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Ntsctsf_TimeSynchronization and Annex number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5.2.2.2.2, 6.1.1, 6.1.2.1, 6.1.3.2.3.1, 6.1.3.4.3.1, 6.1.6.1, 6.2.2.1, 6.3.1, 6.3.2.1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Ntsctsf_TimeSynchronization and Annex number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5.2.2.2.2, 6.1.2.1, 6.1.3.2.3.1, 6.1.3.4.3.1, 6.1.6.1, 6.2.2.1, 6.3.2.1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the TscAppSessionContextUpdateData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Cardinality of the TscAppSessionContextUpdateData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6.2.6.2.4,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for the Ntsctsf_TimeSynchronization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5.2.2.5.2, 5.2.2.6.2, 6.1.6.2.11, 6.1.8,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for the Ntsctsf_TimeSynchronization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5.2.2.5.2, 5.2.2.6.2, 6.1.6.2.11, 6.1.8,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