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UEs access to GERAN/UTRAN over Gn/Gp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TEI17_NIESGU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5.6.2.38, B.3.4.13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Defining the missing 5MBS error handling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5.27.2.2.3.2, 5.27.2.3.3.2, 5.27.2.3.3.3, 5.27.5.1, 5.27.6, 5.27.7.3, A.25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in Nnef_UEId 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4.4.32, 4.4.32.1, 4.4.32.2, 4.4.32.3(new), 5.25.3.1, 5.25.3.2.3(new), 5.25.5.1, 5.25.5.3.4(new), 5.25.5.3.5(new), 5.25.7.3, 5.25.8, 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 4805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NSAC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eNS_Ph2, eNSAC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SEAL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SEAL, 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5.2.1.2.6.2, 7.4.2.2.3.3.3,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Defining the missing 5MBS error handling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5MBS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6.2.3.2.3.2, 6.2.3.3.3.2, 6.2.3.3.3.3, 6.2.6.1, 6.2.6.2.2, 6.2.6.2.17 (new clause), 6.2.6.2.18 (new clause), 6.2.6.3.5, 6.2.6.4, 6.2.6.4.1 (new clause), 6.2.8,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