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EC21" w14:textId="13F1DFCE" w:rsidR="00141229" w:rsidRDefault="00141229" w:rsidP="00141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ED6320">
        <w:rPr>
          <w:b/>
          <w:noProof/>
          <w:sz w:val="24"/>
        </w:rPr>
        <w:t>355</w:t>
      </w:r>
    </w:p>
    <w:p w14:paraId="0E46503C" w14:textId="77777777" w:rsidR="00141229" w:rsidRDefault="00141229" w:rsidP="00141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51180A29" w14:textId="77777777" w:rsidR="00141229" w:rsidRDefault="00141229" w:rsidP="000F3EA3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E14B2B6" w14:textId="07152423" w:rsidR="000F3EA3" w:rsidRPr="00141229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41229">
        <w:rPr>
          <w:b/>
          <w:noProof/>
          <w:color w:val="D0CECE" w:themeColor="background2" w:themeShade="E6"/>
          <w:sz w:val="24"/>
        </w:rPr>
        <w:t>3GPP TSG-CT WG1 Meeting #1</w:t>
      </w:r>
      <w:r w:rsidR="00212A1D" w:rsidRPr="00141229">
        <w:rPr>
          <w:b/>
          <w:noProof/>
          <w:color w:val="D0CECE" w:themeColor="background2" w:themeShade="E6"/>
          <w:sz w:val="24"/>
        </w:rPr>
        <w:t>4</w:t>
      </w:r>
      <w:r w:rsidR="00987248" w:rsidRPr="00141229">
        <w:rPr>
          <w:b/>
          <w:noProof/>
          <w:color w:val="D0CECE" w:themeColor="background2" w:themeShade="E6"/>
          <w:sz w:val="24"/>
        </w:rPr>
        <w:t>2</w:t>
      </w:r>
      <w:r w:rsidRPr="00141229">
        <w:rPr>
          <w:b/>
          <w:i/>
          <w:noProof/>
          <w:color w:val="D0CECE" w:themeColor="background2" w:themeShade="E6"/>
          <w:sz w:val="28"/>
        </w:rPr>
        <w:tab/>
      </w:r>
      <w:r w:rsidR="00EC7789" w:rsidRPr="00141229">
        <w:rPr>
          <w:b/>
          <w:noProof/>
          <w:color w:val="D0CECE" w:themeColor="background2" w:themeShade="E6"/>
          <w:sz w:val="24"/>
        </w:rPr>
        <w:t>C1-233</w:t>
      </w:r>
      <w:r w:rsidR="00DD6CE0" w:rsidRPr="00141229">
        <w:rPr>
          <w:b/>
          <w:noProof/>
          <w:color w:val="D0CECE" w:themeColor="background2" w:themeShade="E6"/>
          <w:sz w:val="24"/>
        </w:rPr>
        <w:t>717</w:t>
      </w:r>
    </w:p>
    <w:p w14:paraId="61FFC28D" w14:textId="2C769522" w:rsidR="0007498D" w:rsidRPr="00141229" w:rsidRDefault="009D149A" w:rsidP="00E93FCE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Bratislava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,</w:t>
      </w:r>
      <w:r w:rsidR="00180569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Slovakia</w:t>
      </w:r>
      <w:r w:rsidR="00C57173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22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vertAlign w:val="superscript"/>
          <w:lang w:eastAsia="ja-JP"/>
        </w:rPr>
        <w:t>nd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-2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6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vertAlign w:val="superscript"/>
          <w:lang w:eastAsia="ja-JP"/>
        </w:rPr>
        <w:t>th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EE5981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May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2023</w:t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  <w:t xml:space="preserve">   </w:t>
      </w:r>
      <w:r w:rsidR="00CF0251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  </w:t>
      </w:r>
      <w:r w:rsidR="00964123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            </w:t>
      </w:r>
      <w:r w:rsidR="0007498D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(re</w:t>
      </w:r>
      <w:r w:rsidR="00E93FCE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vis</w:t>
      </w:r>
      <w:r w:rsidR="00964123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 xml:space="preserve">ion of </w:t>
      </w:r>
      <w:r w:rsidR="00DD1750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C1-23</w:t>
      </w:r>
      <w:r w:rsidR="00DD6CE0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3191</w:t>
      </w:r>
      <w:r w:rsidR="0007498D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5972427C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Pr="002B4035">
        <w:rPr>
          <w:rFonts w:eastAsia="Batang"/>
          <w:lang w:val="en-US" w:eastAsia="zh-CN"/>
        </w:rPr>
        <w:t>Samsung</w:t>
      </w:r>
      <w:r w:rsidR="00EA7ABB">
        <w:rPr>
          <w:rFonts w:eastAsia="Batang"/>
          <w:lang w:val="en-US" w:eastAsia="zh-CN"/>
        </w:rPr>
        <w:t>, AT&amp;T</w:t>
      </w:r>
      <w:r w:rsidRPr="002B4035">
        <w:rPr>
          <w:rFonts w:eastAsia="Batang"/>
          <w:lang w:val="en-US" w:eastAsia="zh-CN"/>
        </w:rPr>
        <w:t>, FirstNet,</w:t>
      </w:r>
    </w:p>
    <w:p w14:paraId="645AFC82" w14:textId="77777777" w:rsidR="00C61521" w:rsidRPr="006C2E80" w:rsidRDefault="00C61521" w:rsidP="00B1154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New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777777" w:rsidR="00C61521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B1154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B1154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B1154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B1154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B1154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B115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B115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B115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B115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B115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B1154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B115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B1154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B115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B1154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B115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B1154A">
            <w:pPr>
              <w:pStyle w:val="TAC"/>
            </w:pPr>
          </w:p>
        </w:tc>
      </w:tr>
    </w:tbl>
    <w:p w14:paraId="4A4A4F3A" w14:textId="77777777" w:rsidR="00C61521" w:rsidRPr="006C2E80" w:rsidRDefault="00C61521" w:rsidP="00B1154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B1154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B1154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B1154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B1154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B1154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B1154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B1154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B1154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B1154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B1154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B1154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B1154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B1154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B1154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B1154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B1154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B1154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B1154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B1154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B1154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B1154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B1154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B1154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B1154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B1154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B1154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B1154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B1154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B1154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B1154A">
      <w:r>
        <w:t>To maintain alignment of stage 3 changes made by this work item with 3GPP TS 29.379, 3GPP TS 29.380 and 3GPP TS 29.582.</w:t>
      </w:r>
    </w:p>
    <w:p w14:paraId="27B87A58" w14:textId="009E158D" w:rsidR="00B1154A" w:rsidRPr="004058B5" w:rsidRDefault="00B1154A" w:rsidP="00B1154A">
      <w:r>
        <w:t>To maintain alignment of stage 3 work for the MC Location service (MCLoc) with 3GPP TS</w:t>
      </w:r>
      <w:r w:rsidR="006D1870">
        <w:t> 2</w:t>
      </w:r>
      <w:r>
        <w:t>3.280 and to avoid replicating the work across 3GPP TS 24.281 (MCVideo), 3GPP TS 24.282 (MCData) and 3GPP TS 24.379 (MCPTT), a new TS will contain the stage 3 aspects of MCLoc.</w:t>
      </w:r>
    </w:p>
    <w:p w14:paraId="4D1EE86E" w14:textId="77777777" w:rsidR="00C61521" w:rsidRPr="00251D80" w:rsidRDefault="00C61521" w:rsidP="00B1154A">
      <w:r w:rsidRPr="004058B5">
        <w:lastRenderedPageBreak/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B1154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B1154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B115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B1154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B1154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B1154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77777777" w:rsidR="00C61521" w:rsidRPr="006C2E80" w:rsidRDefault="00C61521" w:rsidP="00B1154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26DD7EA6" w:rsidR="00C61521" w:rsidRPr="006C2E80" w:rsidRDefault="00C61521" w:rsidP="00B1154A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77777777" w:rsidR="00C61521" w:rsidRPr="006C2E80" w:rsidRDefault="00C61521" w:rsidP="00B1154A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77777777" w:rsidR="00C61521" w:rsidRPr="0044709B" w:rsidRDefault="00C61521" w:rsidP="00B1154A">
            <w:pPr>
              <w:pStyle w:val="Guidance"/>
            </w:pPr>
            <w:r w:rsidRPr="0044709B">
              <w:t>TSG CT#102</w:t>
            </w:r>
          </w:p>
          <w:p w14:paraId="6BDF9492" w14:textId="77777777" w:rsidR="00C61521" w:rsidRPr="006C2E80" w:rsidRDefault="00C61521" w:rsidP="00B1154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77777777" w:rsidR="00C61521" w:rsidRPr="0044709B" w:rsidRDefault="00C61521" w:rsidP="00B1154A">
            <w:pPr>
              <w:pStyle w:val="Guidance"/>
            </w:pPr>
            <w:r w:rsidRPr="0044709B">
              <w:t>TSG CT#103</w:t>
            </w:r>
          </w:p>
          <w:p w14:paraId="4E738142" w14:textId="77777777" w:rsidR="00C61521" w:rsidRPr="006C2E80" w:rsidRDefault="00C61521" w:rsidP="00B1154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7C4F1257" w:rsidR="00C61521" w:rsidRPr="006C2E80" w:rsidRDefault="00C61521" w:rsidP="00B1154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B1154A">
      <w:pPr>
        <w:pStyle w:val="FP"/>
      </w:pPr>
    </w:p>
    <w:p w14:paraId="31EF5B31" w14:textId="77777777" w:rsidR="00C61521" w:rsidRDefault="00C61521" w:rsidP="00B115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B1154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B1154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B1154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B1154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B1154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B1154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B1154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B1154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B1154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B1154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B1154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B1154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B1154A">
            <w:pPr>
              <w:pStyle w:val="TAL"/>
            </w:pPr>
          </w:p>
        </w:tc>
      </w:tr>
    </w:tbl>
    <w:p w14:paraId="1B80D371" w14:textId="77777777" w:rsidR="00C61521" w:rsidRDefault="00C61521" w:rsidP="00B1154A"/>
    <w:p w14:paraId="383C64BA" w14:textId="77777777" w:rsidR="00C61521" w:rsidRDefault="00C61521" w:rsidP="00C61521">
      <w:pPr>
        <w:pStyle w:val="Heading1"/>
      </w:pPr>
      <w:r>
        <w:lastRenderedPageBreak/>
        <w:t>6</w:t>
      </w:r>
      <w:r>
        <w:tab/>
        <w:t>Work item Rapporteur(s)</w:t>
      </w:r>
    </w:p>
    <w:p w14:paraId="7FF102C4" w14:textId="77777777" w:rsidR="00C61521" w:rsidRPr="00ED6320" w:rsidRDefault="00C61521" w:rsidP="00B1154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B1154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B1154A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B115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B1154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B1154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B1154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B1154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B1154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B1154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B1154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B1154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B1154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B1154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B1154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B1154A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B1154A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B1154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B1154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B1154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B1154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A0D3" w14:textId="77777777" w:rsidR="00B161EA" w:rsidRDefault="00B161EA" w:rsidP="00B1154A">
      <w:r>
        <w:separator/>
      </w:r>
    </w:p>
  </w:endnote>
  <w:endnote w:type="continuationSeparator" w:id="0">
    <w:p w14:paraId="55070FD3" w14:textId="77777777" w:rsidR="00B161EA" w:rsidRDefault="00B161EA" w:rsidP="00B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0791" w14:textId="77777777" w:rsidR="00B161EA" w:rsidRDefault="00B161EA" w:rsidP="00B1154A">
      <w:r>
        <w:separator/>
      </w:r>
    </w:p>
  </w:footnote>
  <w:footnote w:type="continuationSeparator" w:id="0">
    <w:p w14:paraId="3D88D65C" w14:textId="77777777" w:rsidR="00B161EA" w:rsidRDefault="00B161EA" w:rsidP="00B1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4164"/>
    <w:rsid w:val="00416EBB"/>
    <w:rsid w:val="0041789B"/>
    <w:rsid w:val="004260A5"/>
    <w:rsid w:val="00432283"/>
    <w:rsid w:val="00435922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38"/>
    <w:rsid w:val="008C2568"/>
    <w:rsid w:val="008C537F"/>
    <w:rsid w:val="008D0859"/>
    <w:rsid w:val="008D658B"/>
    <w:rsid w:val="00914A2F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12C2"/>
    <w:rsid w:val="00E26AC4"/>
    <w:rsid w:val="00E375B1"/>
    <w:rsid w:val="00E37C8A"/>
    <w:rsid w:val="00E418D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15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2023-06-13T00:12:00Z</dcterms:created>
  <dcterms:modified xsi:type="dcterms:W3CDTF">2023-06-13T00:14:00Z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