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7E3C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6016">
        <w:fldChar w:fldCharType="begin"/>
      </w:r>
      <w:r w:rsidR="00B56016">
        <w:instrText xml:space="preserve"> DOCPROPERTY  TSG/WGRef  \* MERGEFORMAT </w:instrText>
      </w:r>
      <w:r w:rsidR="00B56016">
        <w:fldChar w:fldCharType="separate"/>
      </w:r>
      <w:r w:rsidR="003609EF">
        <w:rPr>
          <w:b/>
          <w:noProof/>
          <w:sz w:val="24"/>
        </w:rPr>
        <w:t>CT1</w:t>
      </w:r>
      <w:r w:rsidR="00B5601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6016">
        <w:fldChar w:fldCharType="begin"/>
      </w:r>
      <w:r w:rsidR="00B56016">
        <w:instrText xml:space="preserve"> DOCPROPERTY  MtgSeq  \* MERGEFORMAT </w:instrText>
      </w:r>
      <w:r w:rsidR="00B56016">
        <w:fldChar w:fldCharType="separate"/>
      </w:r>
      <w:r w:rsidR="00EB09B7" w:rsidRPr="00EB09B7">
        <w:rPr>
          <w:b/>
          <w:noProof/>
          <w:sz w:val="24"/>
        </w:rPr>
        <w:t>142</w:t>
      </w:r>
      <w:r w:rsidR="00B56016">
        <w:rPr>
          <w:b/>
          <w:noProof/>
          <w:sz w:val="24"/>
        </w:rPr>
        <w:fldChar w:fldCharType="end"/>
      </w:r>
      <w:r w:rsidR="00B56016">
        <w:fldChar w:fldCharType="begin"/>
      </w:r>
      <w:r w:rsidR="00B56016">
        <w:instrText xml:space="preserve"> DOCPROPERTY  MtgTitle  \* MERGEFORMAT </w:instrText>
      </w:r>
      <w:r w:rsidR="00B56016">
        <w:fldChar w:fldCharType="separate"/>
      </w:r>
      <w:r w:rsidR="00B56016">
        <w:fldChar w:fldCharType="end"/>
      </w:r>
      <w:r>
        <w:rPr>
          <w:b/>
          <w:i/>
          <w:noProof/>
          <w:sz w:val="28"/>
        </w:rPr>
        <w:tab/>
      </w:r>
      <w:r w:rsidR="00B56016">
        <w:fldChar w:fldCharType="begin"/>
      </w:r>
      <w:r w:rsidR="00B56016">
        <w:instrText xml:space="preserve"> DOCPROPERTY  Tdoc#  \* MERGEFORMAT </w:instrText>
      </w:r>
      <w:r w:rsidR="00B56016">
        <w:fldChar w:fldCharType="separate"/>
      </w:r>
      <w:r w:rsidR="000F05C5" w:rsidRPr="000F05C5">
        <w:rPr>
          <w:b/>
          <w:i/>
          <w:noProof/>
          <w:sz w:val="28"/>
        </w:rPr>
        <w:t>C1-233848</w:t>
      </w:r>
      <w:r w:rsidR="00B56016">
        <w:rPr>
          <w:b/>
          <w:i/>
          <w:noProof/>
          <w:sz w:val="28"/>
        </w:rPr>
        <w:fldChar w:fldCharType="end"/>
      </w:r>
    </w:p>
    <w:p w14:paraId="7CB45193" w14:textId="77777777" w:rsidR="001E41F3" w:rsidRDefault="00B5601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Slovakia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560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5601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6A1739" w:rsidR="001E41F3" w:rsidRPr="00410371" w:rsidRDefault="00B560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F05C5" w:rsidRPr="000F05C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560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320385" w:rsidR="00F25D98" w:rsidRDefault="005173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560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Warning codes &amp; warning text to handle interworking application mismatch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560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2E096" w:rsidR="001E41F3" w:rsidRDefault="005173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B56016">
              <w:fldChar w:fldCharType="begin"/>
            </w:r>
            <w:r w:rsidR="00B56016">
              <w:instrText xml:space="preserve"> DOCPROPERTY  SourceIfTsg  \* MERGEFORMAT </w:instrText>
            </w:r>
            <w:r w:rsidR="00B56016">
              <w:fldChar w:fldCharType="separate"/>
            </w:r>
            <w:r w:rsidR="00B5601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560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MCCI_CT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560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560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560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D49BD7" w:rsidR="001E41F3" w:rsidRDefault="006B0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ETSI TCCE WG4 standardisation work on </w:t>
            </w:r>
            <w:r w:rsidRPr="006B0DE8">
              <w:rPr>
                <w:noProof/>
              </w:rPr>
              <w:t>LMR interworking with TETRA has shown the need to have interworking-specific warning codes to handle the error case for when an MCData client</w:t>
            </w:r>
            <w:r>
              <w:rPr>
                <w:noProof/>
              </w:rPr>
              <w:t>-initiated</w:t>
            </w:r>
            <w:r w:rsidRPr="006B0DE8">
              <w:rPr>
                <w:noProof/>
              </w:rPr>
              <w:t xml:space="preserve"> SDS addresses an application which is not supported in the LMR system</w:t>
            </w:r>
            <w:r>
              <w:rPr>
                <w:noProof/>
              </w:rPr>
              <w:t>,</w:t>
            </w:r>
            <w:r w:rsidRPr="006B0DE8">
              <w:rPr>
                <w:noProof/>
              </w:rPr>
              <w:t xml:space="preserve"> or </w:t>
            </w:r>
            <w:r>
              <w:rPr>
                <w:noProof/>
              </w:rPr>
              <w:t>when a disposition notification is requested when the mapped application protocol in the LMR system does not support</w:t>
            </w:r>
            <w:r w:rsidRPr="006B0DE8">
              <w:rPr>
                <w:noProof/>
              </w:rPr>
              <w:t xml:space="preserve"> disposition notification</w:t>
            </w:r>
            <w:r>
              <w:rPr>
                <w:noProof/>
              </w:rPr>
              <w:t>. Both error cases will arise as a result of mis-configuration in the MCData system</w:t>
            </w:r>
            <w:r w:rsidRPr="006B0DE8">
              <w:rPr>
                <w:noProof/>
              </w:rPr>
              <w:t xml:space="preserve">. This creates a FASMO risk in either </w:t>
            </w:r>
            <w:r w:rsidR="00616D35">
              <w:rPr>
                <w:noProof/>
              </w:rPr>
              <w:t>not knowing why a message has been rejected,</w:t>
            </w:r>
            <w:r w:rsidRPr="006B0DE8">
              <w:rPr>
                <w:noProof/>
              </w:rPr>
              <w:t xml:space="preserve"> not knowing whether all members of the group received the message and/or multiple re-send attempts by the MCData system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D7A835" w:rsidR="001E41F3" w:rsidRDefault="006B0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new </w:t>
            </w:r>
            <w:r w:rsidR="001118F7">
              <w:rPr>
                <w:noProof/>
              </w:rPr>
              <w:t xml:space="preserve">interworking-specific </w:t>
            </w:r>
            <w:r>
              <w:rPr>
                <w:noProof/>
              </w:rPr>
              <w:t xml:space="preserve">warning </w:t>
            </w:r>
            <w:r w:rsidR="001118F7">
              <w:rPr>
                <w:noProof/>
              </w:rPr>
              <w:t xml:space="preserve">codes and </w:t>
            </w:r>
            <w:r>
              <w:rPr>
                <w:noProof/>
              </w:rPr>
              <w:t>texts are created to</w:t>
            </w:r>
            <w:r w:rsidR="001118F7">
              <w:rPr>
                <w:noProof/>
              </w:rPr>
              <w:t xml:space="preserve"> allow communication of these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BB5EFD" w:rsidR="001E41F3" w:rsidRDefault="00111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undetected misconfiguration and uncontrolled SDS message re-sending</w:t>
            </w:r>
            <w:r w:rsidR="00A22CF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0972E" w:rsidR="001E41F3" w:rsidRDefault="00517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5BEA8A" w:rsidR="001E41F3" w:rsidRDefault="0051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41B4AF" w:rsidR="001E41F3" w:rsidRDefault="0051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BD5D7E" w:rsidR="001E41F3" w:rsidRDefault="0051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F1805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7896ED" w:rsidR="008863B9" w:rsidRDefault="000F0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C1-233118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AD8CF0" w14:textId="77777777" w:rsidR="00517322" w:rsidRPr="00C21836" w:rsidRDefault="00517322" w:rsidP="0051732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Hlk13504594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Begin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AF8CB6C" w14:textId="77777777" w:rsidR="00FE4D65" w:rsidRPr="00C64357" w:rsidRDefault="00FE4D65" w:rsidP="00FE4D65">
      <w:pPr>
        <w:pStyle w:val="Heading3"/>
      </w:pPr>
      <w:bookmarkStart w:id="2" w:name="_Toc18561783"/>
      <w:bookmarkStart w:id="3" w:name="_Toc24562263"/>
      <w:bookmarkStart w:id="4" w:name="_Toc26195484"/>
      <w:bookmarkStart w:id="5" w:name="_Toc34396897"/>
      <w:bookmarkStart w:id="6" w:name="_Toc45188491"/>
      <w:bookmarkStart w:id="7" w:name="_Toc51922809"/>
      <w:bookmarkStart w:id="8" w:name="_Toc51922998"/>
      <w:bookmarkStart w:id="9" w:name="_Toc59002651"/>
      <w:bookmarkStart w:id="10" w:name="_Toc99197588"/>
      <w:bookmarkEnd w:id="1"/>
      <w:r>
        <w:t>4.7</w:t>
      </w:r>
      <w:r w:rsidRPr="00C64357">
        <w:t>.2</w:t>
      </w:r>
      <w:r w:rsidRPr="00C64357">
        <w:tab/>
        <w:t>Warning texts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A0E4B2" w14:textId="6A830C2C" w:rsidR="00FE4D65" w:rsidRDefault="00FE4D65" w:rsidP="00FE4D65">
      <w:ins w:id="11" w:author="Kit Kilgour" w:date="2023-05-15T11:10:00Z">
        <w:r w:rsidRPr="00FE4D65">
          <w:t>Warning texts specified in table</w:t>
        </w:r>
      </w:ins>
      <w:ins w:id="12" w:author="Kit Kilgour" w:date="2023-05-23T13:36:00Z">
        <w:r w:rsidR="00135632">
          <w:t> </w:t>
        </w:r>
      </w:ins>
      <w:ins w:id="13" w:author="Kit Kilgour" w:date="2023-05-15T11:10:00Z">
        <w:r w:rsidRPr="00FE4D65">
          <w:t>4.</w:t>
        </w:r>
      </w:ins>
      <w:ins w:id="14" w:author="Kit Kilgour" w:date="2023-05-15T11:11:00Z">
        <w:r>
          <w:t>7</w:t>
        </w:r>
      </w:ins>
      <w:ins w:id="15" w:author="Kit Kilgour" w:date="2023-05-15T11:10:00Z">
        <w:r w:rsidRPr="00FE4D65">
          <w:t>.2-1 for interworking are used, in conjunction with existing warning texts as</w:t>
        </w:r>
      </w:ins>
      <w:del w:id="16" w:author="Kit Kilgour" w:date="2023-05-15T11:11:00Z">
        <w:r w:rsidRPr="00C64357" w:rsidDel="00FE4D65">
          <w:delText>The warning texts are</w:delText>
        </w:r>
      </w:del>
      <w:r w:rsidRPr="00C64357">
        <w:t xml:space="preserve"> specified in 3GPP TS 24.282 [82]</w:t>
      </w:r>
      <w:del w:id="17" w:author="Kit Kilgour" w:date="2023-05-15T11:11:00Z">
        <w:r w:rsidRPr="00C64357" w:rsidDel="00FE4D65">
          <w:delText xml:space="preserve"> clause 4.9.2</w:delText>
        </w:r>
      </w:del>
      <w:r w:rsidRPr="00C64357">
        <w:t>.</w:t>
      </w:r>
    </w:p>
    <w:p w14:paraId="7872613E" w14:textId="0C5C808C" w:rsidR="00FE4D65" w:rsidRPr="00F2621F" w:rsidDel="00FE4D65" w:rsidRDefault="00FE4D65" w:rsidP="00FE4D65">
      <w:pPr>
        <w:pStyle w:val="NO"/>
        <w:rPr>
          <w:del w:id="18" w:author="Kit Kilgour" w:date="2023-05-15T11:11:00Z"/>
        </w:rPr>
      </w:pPr>
      <w:del w:id="19" w:author="Kit Kilgour" w:date="2023-05-15T11:11:00Z">
        <w:r w:rsidDel="00FE4D65">
          <w:delText>NOTE:</w:delText>
        </w:r>
        <w:r w:rsidDel="00FE4D65">
          <w:tab/>
          <w:delText>Additional warning texts specific to the IWF can be added here.</w:delText>
        </w:r>
      </w:del>
    </w:p>
    <w:p w14:paraId="02C3C283" w14:textId="7BFD60ED" w:rsidR="00FE4D65" w:rsidRPr="00FE4D65" w:rsidRDefault="00FE4D65" w:rsidP="0008713F">
      <w:pPr>
        <w:pStyle w:val="TH"/>
        <w:rPr>
          <w:ins w:id="20" w:author="Kit Kilgour" w:date="2023-05-15T11:12:00Z"/>
          <w:lang w:val="fr-FR"/>
        </w:rPr>
      </w:pPr>
      <w:ins w:id="21" w:author="Kit Kilgour" w:date="2023-05-15T11:12:00Z">
        <w:r w:rsidRPr="00FE4D65">
          <w:rPr>
            <w:lang w:val="fr-FR"/>
          </w:rPr>
          <w:t>Table 4.</w:t>
        </w:r>
        <w:r>
          <w:rPr>
            <w:lang w:val="fr-FR"/>
          </w:rPr>
          <w:t>7</w:t>
        </w:r>
        <w:r w:rsidRPr="00FE4D65">
          <w:rPr>
            <w:lang w:val="fr-FR"/>
          </w:rPr>
          <w:t>.2-</w:t>
        </w:r>
        <w:proofErr w:type="gramStart"/>
        <w:r w:rsidRPr="00FE4D65">
          <w:rPr>
            <w:lang w:val="fr-FR"/>
          </w:rPr>
          <w:t>1:</w:t>
        </w:r>
        <w:proofErr w:type="gramEnd"/>
        <w:r w:rsidRPr="00FE4D65">
          <w:rPr>
            <w:lang w:val="fr-FR"/>
          </w:rPr>
          <w:t xml:space="preserve"> Warning </w:t>
        </w:r>
        <w:proofErr w:type="spellStart"/>
        <w:r w:rsidRPr="00FE4D65">
          <w:rPr>
            <w:lang w:val="fr-FR"/>
          </w:rPr>
          <w:t>texts</w:t>
        </w:r>
        <w:proofErr w:type="spellEnd"/>
        <w:r w:rsidRPr="00FE4D65">
          <w:rPr>
            <w:lang w:val="fr-FR"/>
          </w:rPr>
          <w:t xml:space="preserve"> for </w:t>
        </w:r>
        <w:proofErr w:type="spellStart"/>
        <w:r w:rsidRPr="00FE4D65">
          <w:rPr>
            <w:lang w:val="fr-FR"/>
          </w:rPr>
          <w:t>interworking</w:t>
        </w:r>
        <w:proofErr w:type="spellEnd"/>
        <w:r w:rsidRPr="00FE4D65">
          <w:rPr>
            <w:lang w:val="fr-FR"/>
          </w:rPr>
          <w:t xml:space="preserve"> </w:t>
        </w:r>
        <w:proofErr w:type="spellStart"/>
        <w:r w:rsidRPr="00FE4D65">
          <w:rPr>
            <w:lang w:val="fr-FR"/>
          </w:rPr>
          <w:t>defined</w:t>
        </w:r>
        <w:proofErr w:type="spellEnd"/>
        <w:r w:rsidRPr="00FE4D65">
          <w:rPr>
            <w:lang w:val="fr-FR"/>
          </w:rPr>
          <w:t xml:space="preserve"> for the Warning header </w:t>
        </w:r>
        <w:proofErr w:type="spellStart"/>
        <w:r w:rsidRPr="00FE4D65">
          <w:rPr>
            <w:lang w:val="fr-FR"/>
          </w:rPr>
          <w:t>field</w:t>
        </w:r>
        <w:proofErr w:type="spellEnd"/>
      </w:ins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5247"/>
        <w:gridCol w:w="3741"/>
      </w:tblGrid>
      <w:tr w:rsidR="00FE4D65" w:rsidRPr="00FE4D65" w14:paraId="7720E946" w14:textId="77777777" w:rsidTr="0008713F">
        <w:trPr>
          <w:jc w:val="center"/>
          <w:ins w:id="22" w:author="Kit Kilgour" w:date="2023-05-15T11:12:00Z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D5BC" w14:textId="77777777" w:rsidR="00FE4D65" w:rsidRPr="00FE4D65" w:rsidRDefault="00FE4D65" w:rsidP="0008713F">
            <w:pPr>
              <w:pStyle w:val="TAH"/>
              <w:rPr>
                <w:ins w:id="23" w:author="Kit Kilgour" w:date="2023-05-15T11:12:00Z"/>
                <w:lang w:val="fr-FR"/>
              </w:rPr>
            </w:pPr>
            <w:ins w:id="24" w:author="Kit Kilgour" w:date="2023-05-15T11:12:00Z">
              <w:r w:rsidRPr="00FE4D65">
                <w:rPr>
                  <w:lang w:val="fr-FR"/>
                </w:rPr>
                <w:t>Code</w:t>
              </w:r>
            </w:ins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6557" w14:textId="77777777" w:rsidR="00FE4D65" w:rsidRPr="00FE4D65" w:rsidRDefault="00FE4D65" w:rsidP="0008713F">
            <w:pPr>
              <w:pStyle w:val="TAH"/>
              <w:rPr>
                <w:ins w:id="25" w:author="Kit Kilgour" w:date="2023-05-15T11:12:00Z"/>
                <w:lang w:val="fr-FR"/>
              </w:rPr>
            </w:pPr>
            <w:proofErr w:type="spellStart"/>
            <w:ins w:id="26" w:author="Kit Kilgour" w:date="2023-05-15T11:12:00Z">
              <w:r w:rsidRPr="00FE4D65">
                <w:rPr>
                  <w:lang w:val="fr-FR"/>
                </w:rPr>
                <w:t>Explanatory</w:t>
              </w:r>
              <w:proofErr w:type="spellEnd"/>
              <w:r w:rsidRPr="00FE4D65">
                <w:rPr>
                  <w:lang w:val="fr-FR"/>
                </w:rPr>
                <w:t xml:space="preserve"> </w:t>
              </w:r>
              <w:proofErr w:type="spellStart"/>
              <w:r w:rsidRPr="00FE4D65">
                <w:rPr>
                  <w:lang w:val="fr-FR"/>
                </w:rPr>
                <w:t>text</w:t>
              </w:r>
              <w:proofErr w:type="spellEnd"/>
            </w:ins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957F" w14:textId="77777777" w:rsidR="00FE4D65" w:rsidRPr="00FE4D65" w:rsidRDefault="00FE4D65" w:rsidP="0008713F">
            <w:pPr>
              <w:pStyle w:val="TAH"/>
              <w:rPr>
                <w:ins w:id="27" w:author="Kit Kilgour" w:date="2023-05-15T11:12:00Z"/>
                <w:lang w:val="fr-FR"/>
              </w:rPr>
            </w:pPr>
            <w:ins w:id="28" w:author="Kit Kilgour" w:date="2023-05-15T11:12:00Z">
              <w:r w:rsidRPr="00FE4D65">
                <w:rPr>
                  <w:lang w:val="fr-FR"/>
                </w:rPr>
                <w:t>Description</w:t>
              </w:r>
            </w:ins>
          </w:p>
        </w:tc>
      </w:tr>
      <w:tr w:rsidR="00FE4D65" w:rsidRPr="00FE4D65" w14:paraId="03802D21" w14:textId="77777777" w:rsidTr="0008713F">
        <w:trPr>
          <w:jc w:val="center"/>
          <w:ins w:id="29" w:author="Kit Kilgour" w:date="2023-05-15T11:12:00Z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0EDA" w14:textId="77777777" w:rsidR="00FE4D65" w:rsidRPr="00FE4D65" w:rsidRDefault="00FE4D65" w:rsidP="0008713F">
            <w:pPr>
              <w:pStyle w:val="TAC"/>
              <w:rPr>
                <w:ins w:id="30" w:author="Kit Kilgour" w:date="2023-05-15T11:12:00Z"/>
                <w:lang w:val="fr-FR"/>
              </w:rPr>
            </w:pPr>
            <w:ins w:id="31" w:author="Kit Kilgour" w:date="2023-05-15T11:12:00Z">
              <w:r w:rsidRPr="00FE4D65">
                <w:rPr>
                  <w:lang w:val="fr-FR"/>
                </w:rPr>
                <w:t>300</w:t>
              </w:r>
            </w:ins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94BE" w14:textId="61265A86" w:rsidR="00FE4D65" w:rsidRPr="00FE4D65" w:rsidRDefault="0008713F" w:rsidP="0008713F">
            <w:pPr>
              <w:pStyle w:val="TAL"/>
              <w:rPr>
                <w:ins w:id="32" w:author="Kit Kilgour" w:date="2023-05-15T11:12:00Z"/>
                <w:lang w:val="fr-FR"/>
              </w:rPr>
            </w:pPr>
            <w:ins w:id="33" w:author="Kit Kilgour" w:date="2023-05-15T11:20:00Z">
              <w:r>
                <w:rPr>
                  <w:lang w:val="fr-FR"/>
                </w:rPr>
                <w:t xml:space="preserve">LMR system </w:t>
              </w:r>
              <w:proofErr w:type="spellStart"/>
              <w:r>
                <w:rPr>
                  <w:lang w:val="fr-FR"/>
                </w:rPr>
                <w:t>does</w:t>
              </w:r>
              <w:proofErr w:type="spellEnd"/>
              <w:r>
                <w:rPr>
                  <w:lang w:val="fr-FR"/>
                </w:rPr>
                <w:t xml:space="preserve"> not support </w:t>
              </w:r>
              <w:proofErr w:type="spellStart"/>
              <w:r>
                <w:rPr>
                  <w:lang w:val="fr-FR"/>
                </w:rPr>
                <w:t>r</w:t>
              </w:r>
            </w:ins>
            <w:ins w:id="34" w:author="Kit Kilgour" w:date="2023-05-15T11:15:00Z">
              <w:r w:rsidRPr="0008713F">
                <w:rPr>
                  <w:lang w:val="fr-FR"/>
                </w:rPr>
                <w:t>equested</w:t>
              </w:r>
              <w:proofErr w:type="spellEnd"/>
              <w:r w:rsidRPr="0008713F">
                <w:rPr>
                  <w:lang w:val="fr-FR"/>
                </w:rPr>
                <w:t xml:space="preserve"> application</w:t>
              </w:r>
            </w:ins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04CE" w14:textId="610B473E" w:rsidR="00FE4D65" w:rsidRPr="0008713F" w:rsidRDefault="0008713F" w:rsidP="0008713F">
            <w:pPr>
              <w:pStyle w:val="TAL"/>
              <w:rPr>
                <w:ins w:id="35" w:author="Kit Kilgour" w:date="2023-05-15T11:12:00Z"/>
                <w:bCs/>
                <w:lang w:val="fr-FR"/>
              </w:rPr>
            </w:pPr>
            <w:ins w:id="36" w:author="Kit Kilgour" w:date="2023-05-15T11:16:00Z">
              <w:r w:rsidRPr="0008713F">
                <w:rPr>
                  <w:bCs/>
                  <w:lang w:val="fr-FR"/>
                </w:rPr>
                <w:t xml:space="preserve">An </w:t>
              </w:r>
            </w:ins>
            <w:ins w:id="37" w:author="Kit Kilgour" w:date="2023-05-15T11:22:00Z">
              <w:r>
                <w:rPr>
                  <w:bCs/>
                  <w:lang w:val="fr-FR"/>
                </w:rPr>
                <w:t>appli</w:t>
              </w:r>
            </w:ins>
            <w:ins w:id="38" w:author="Kit Kilgour" w:date="2023-05-15T11:23:00Z">
              <w:r>
                <w:rPr>
                  <w:bCs/>
                  <w:lang w:val="fr-FR"/>
                </w:rPr>
                <w:t xml:space="preserve">cation has been </w:t>
              </w:r>
              <w:proofErr w:type="spellStart"/>
              <w:r>
                <w:rPr>
                  <w:bCs/>
                  <w:lang w:val="fr-FR"/>
                </w:rPr>
                <w:t>requested</w:t>
              </w:r>
              <w:proofErr w:type="spellEnd"/>
              <w:r>
                <w:rPr>
                  <w:bCs/>
                  <w:lang w:val="fr-FR"/>
                </w:rPr>
                <w:t xml:space="preserve"> </w:t>
              </w:r>
            </w:ins>
            <w:proofErr w:type="spellStart"/>
            <w:ins w:id="39" w:author="Kit Kilgour" w:date="2023-05-15T11:28:00Z">
              <w:r w:rsidR="00A3463D">
                <w:rPr>
                  <w:bCs/>
                  <w:lang w:val="fr-FR"/>
                </w:rPr>
                <w:t>that</w:t>
              </w:r>
              <w:proofErr w:type="spellEnd"/>
              <w:r w:rsidR="00A3463D">
                <w:rPr>
                  <w:bCs/>
                  <w:lang w:val="fr-FR"/>
                </w:rPr>
                <w:t xml:space="preserve"> </w:t>
              </w:r>
              <w:proofErr w:type="spellStart"/>
              <w:r w:rsidR="00A3463D">
                <w:rPr>
                  <w:bCs/>
                  <w:lang w:val="fr-FR"/>
                </w:rPr>
                <w:t>is</w:t>
              </w:r>
              <w:proofErr w:type="spellEnd"/>
              <w:r w:rsidR="00A3463D">
                <w:rPr>
                  <w:bCs/>
                  <w:lang w:val="fr-FR"/>
                </w:rPr>
                <w:t xml:space="preserve"> not </w:t>
              </w:r>
              <w:proofErr w:type="spellStart"/>
              <w:r w:rsidR="00A3463D">
                <w:rPr>
                  <w:bCs/>
                  <w:lang w:val="fr-FR"/>
                </w:rPr>
                <w:t>supported</w:t>
              </w:r>
              <w:proofErr w:type="spellEnd"/>
              <w:r w:rsidR="00A3463D">
                <w:rPr>
                  <w:bCs/>
                  <w:lang w:val="fr-FR"/>
                </w:rPr>
                <w:t xml:space="preserve"> in the LMR system</w:t>
              </w:r>
            </w:ins>
            <w:ins w:id="40" w:author="Kit Kilgour" w:date="2023-05-15T11:46:00Z">
              <w:r w:rsidR="00747C0D">
                <w:rPr>
                  <w:bCs/>
                  <w:lang w:val="fr-FR"/>
                </w:rPr>
                <w:t>.</w:t>
              </w:r>
            </w:ins>
          </w:p>
        </w:tc>
      </w:tr>
      <w:tr w:rsidR="00FE4D65" w:rsidRPr="00FE4D65" w14:paraId="59D76F27" w14:textId="77777777" w:rsidTr="0008713F">
        <w:trPr>
          <w:jc w:val="center"/>
          <w:ins w:id="41" w:author="Kit Kilgour" w:date="2023-05-15T11:12:00Z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F9BE" w14:textId="77777777" w:rsidR="00FE4D65" w:rsidRPr="00FE4D65" w:rsidRDefault="00FE4D65" w:rsidP="0008713F">
            <w:pPr>
              <w:pStyle w:val="TAC"/>
              <w:rPr>
                <w:ins w:id="42" w:author="Kit Kilgour" w:date="2023-05-15T11:12:00Z"/>
                <w:lang w:val="fr-FR"/>
              </w:rPr>
            </w:pPr>
            <w:ins w:id="43" w:author="Kit Kilgour" w:date="2023-05-15T11:12:00Z">
              <w:r w:rsidRPr="00FE4D65">
                <w:rPr>
                  <w:lang w:val="fr-FR"/>
                </w:rPr>
                <w:t>301</w:t>
              </w:r>
            </w:ins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D50E" w14:textId="53DA4C06" w:rsidR="00FE4D65" w:rsidRPr="00FE4D65" w:rsidRDefault="0008713F" w:rsidP="0008713F">
            <w:pPr>
              <w:pStyle w:val="TAL"/>
              <w:rPr>
                <w:ins w:id="44" w:author="Kit Kilgour" w:date="2023-05-15T11:12:00Z"/>
                <w:lang w:val="fr-FR"/>
              </w:rPr>
            </w:pPr>
            <w:ins w:id="45" w:author="Kit Kilgour" w:date="2023-05-15T11:21:00Z">
              <w:r>
                <w:rPr>
                  <w:lang w:val="fr-FR"/>
                </w:rPr>
                <w:t xml:space="preserve">LMR system </w:t>
              </w:r>
              <w:proofErr w:type="spellStart"/>
              <w:r>
                <w:rPr>
                  <w:lang w:val="fr-FR"/>
                </w:rPr>
                <w:t>does</w:t>
              </w:r>
            </w:ins>
            <w:proofErr w:type="spellEnd"/>
            <w:ins w:id="46" w:author="Kit Kilgour" w:date="2023-05-15T11:15:00Z">
              <w:r w:rsidRPr="0008713F">
                <w:rPr>
                  <w:lang w:val="fr-FR"/>
                </w:rPr>
                <w:t xml:space="preserve"> not </w:t>
              </w:r>
            </w:ins>
            <w:ins w:id="47" w:author="Sepura1" w:date="2023-05-23T13:40:00Z">
              <w:r w:rsidR="00135632">
                <w:rPr>
                  <w:lang w:val="fr-FR"/>
                </w:rPr>
                <w:t>support disposition notification for</w:t>
              </w:r>
            </w:ins>
            <w:ins w:id="48" w:author="Kit Kilgour" w:date="2023-05-15T11:21:00Z"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requested</w:t>
              </w:r>
              <w:proofErr w:type="spellEnd"/>
              <w:r>
                <w:rPr>
                  <w:lang w:val="fr-FR"/>
                </w:rPr>
                <w:t xml:space="preserve"> </w:t>
              </w:r>
            </w:ins>
            <w:ins w:id="49" w:author="Kit Kilgour" w:date="2023-05-15T11:22:00Z">
              <w:r>
                <w:rPr>
                  <w:lang w:val="fr-FR"/>
                </w:rPr>
                <w:t>application</w:t>
              </w:r>
            </w:ins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2433" w14:textId="76ADCEB9" w:rsidR="00FE4D65" w:rsidRPr="00FE4D65" w:rsidRDefault="0008713F" w:rsidP="0008713F">
            <w:pPr>
              <w:pStyle w:val="TAL"/>
              <w:rPr>
                <w:ins w:id="50" w:author="Kit Kilgour" w:date="2023-05-15T11:12:00Z"/>
                <w:lang w:val="fr-FR"/>
              </w:rPr>
            </w:pPr>
            <w:ins w:id="51" w:author="Kit Kilgour" w:date="2023-05-15T11:22:00Z">
              <w:r>
                <w:rPr>
                  <w:lang w:val="fr-FR"/>
                </w:rPr>
                <w:t>A</w:t>
              </w:r>
            </w:ins>
            <w:ins w:id="52" w:author="Kit Kilgour" w:date="2023-05-15T11:29:00Z">
              <w:r w:rsidR="00A3463D">
                <w:rPr>
                  <w:lang w:val="fr-FR"/>
                </w:rPr>
                <w:t xml:space="preserve"> disposition notification has been </w:t>
              </w:r>
              <w:proofErr w:type="spellStart"/>
              <w:r w:rsidR="00A3463D">
                <w:rPr>
                  <w:lang w:val="fr-FR"/>
                </w:rPr>
                <w:t>requested</w:t>
              </w:r>
              <w:proofErr w:type="spellEnd"/>
              <w:r w:rsidR="00A3463D">
                <w:rPr>
                  <w:lang w:val="fr-FR"/>
                </w:rPr>
                <w:t xml:space="preserve"> for an application for </w:t>
              </w:r>
              <w:proofErr w:type="spellStart"/>
              <w:r w:rsidR="00A3463D">
                <w:rPr>
                  <w:lang w:val="fr-FR"/>
                </w:rPr>
                <w:t>which</w:t>
              </w:r>
              <w:proofErr w:type="spellEnd"/>
              <w:r w:rsidR="00A3463D">
                <w:rPr>
                  <w:lang w:val="fr-FR"/>
                </w:rPr>
                <w:t xml:space="preserve"> the LMR system </w:t>
              </w:r>
            </w:ins>
            <w:proofErr w:type="spellStart"/>
            <w:ins w:id="53" w:author="Kit Kilgour" w:date="2023-05-15T11:30:00Z">
              <w:r w:rsidR="00A3463D">
                <w:rPr>
                  <w:lang w:val="fr-FR"/>
                </w:rPr>
                <w:t>does</w:t>
              </w:r>
              <w:proofErr w:type="spellEnd"/>
              <w:r w:rsidR="00A3463D">
                <w:rPr>
                  <w:lang w:val="fr-FR"/>
                </w:rPr>
                <w:t xml:space="preserve"> not support disposition notifications.</w:t>
              </w:r>
            </w:ins>
          </w:p>
        </w:tc>
      </w:tr>
    </w:tbl>
    <w:p w14:paraId="01BF8A9E" w14:textId="2F9585D8" w:rsidR="00517322" w:rsidRDefault="00517322" w:rsidP="00517322">
      <w:pPr>
        <w:rPr>
          <w:noProof/>
        </w:rPr>
      </w:pPr>
    </w:p>
    <w:p w14:paraId="2C3586C6" w14:textId="69B3C39E" w:rsidR="00517322" w:rsidRPr="00C21836" w:rsidRDefault="00517322" w:rsidP="0051732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A22CF8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50FF3" w14:textId="77777777" w:rsidR="00F95F95" w:rsidRDefault="00F95F95">
      <w:r>
        <w:separator/>
      </w:r>
    </w:p>
  </w:endnote>
  <w:endnote w:type="continuationSeparator" w:id="0">
    <w:p w14:paraId="69F39270" w14:textId="77777777" w:rsidR="00F95F95" w:rsidRDefault="00F9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F86CE" w14:textId="77777777" w:rsidR="00747C0D" w:rsidRDefault="00747C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5FB05" w14:textId="77777777" w:rsidR="00747C0D" w:rsidRDefault="00747C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94AE8" w14:textId="77777777" w:rsidR="00747C0D" w:rsidRDefault="00747C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1E187" w14:textId="77777777" w:rsidR="00F95F95" w:rsidRDefault="00F95F95">
      <w:r>
        <w:separator/>
      </w:r>
    </w:p>
  </w:footnote>
  <w:footnote w:type="continuationSeparator" w:id="0">
    <w:p w14:paraId="7879C001" w14:textId="77777777" w:rsidR="00F95F95" w:rsidRDefault="00F95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DC4BA" w14:textId="77777777" w:rsidR="00747C0D" w:rsidRDefault="00747C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A39E6" w14:textId="77777777" w:rsidR="00747C0D" w:rsidRDefault="00747C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t Kilgour">
    <w15:presenceInfo w15:providerId="AD" w15:userId="S::kit.kilgour@sepura.com::5e14a1ab-c967-47ef-8428-18113f923db1"/>
  </w15:person>
  <w15:person w15:author="Sepura1">
    <w15:presenceInfo w15:providerId="None" w15:userId="Sepur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713F"/>
    <w:rsid w:val="000A6394"/>
    <w:rsid w:val="000B7FED"/>
    <w:rsid w:val="000C038A"/>
    <w:rsid w:val="000C6598"/>
    <w:rsid w:val="000D44B3"/>
    <w:rsid w:val="000F05C5"/>
    <w:rsid w:val="001118F7"/>
    <w:rsid w:val="00135632"/>
    <w:rsid w:val="00145D43"/>
    <w:rsid w:val="00192C46"/>
    <w:rsid w:val="001A08B3"/>
    <w:rsid w:val="001A2CA0"/>
    <w:rsid w:val="001A7B60"/>
    <w:rsid w:val="001B52F0"/>
    <w:rsid w:val="001B7A65"/>
    <w:rsid w:val="001E41F3"/>
    <w:rsid w:val="00204716"/>
    <w:rsid w:val="0026004D"/>
    <w:rsid w:val="002640DD"/>
    <w:rsid w:val="00275D12"/>
    <w:rsid w:val="00284FEB"/>
    <w:rsid w:val="002860C4"/>
    <w:rsid w:val="00294D3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4176"/>
    <w:rsid w:val="004B75B7"/>
    <w:rsid w:val="0051580D"/>
    <w:rsid w:val="00517322"/>
    <w:rsid w:val="00547111"/>
    <w:rsid w:val="00592D74"/>
    <w:rsid w:val="005E2C44"/>
    <w:rsid w:val="00616D35"/>
    <w:rsid w:val="00621188"/>
    <w:rsid w:val="006257ED"/>
    <w:rsid w:val="00665C47"/>
    <w:rsid w:val="00695808"/>
    <w:rsid w:val="006B0DE8"/>
    <w:rsid w:val="006B46FB"/>
    <w:rsid w:val="006E21FB"/>
    <w:rsid w:val="007176FF"/>
    <w:rsid w:val="00747C0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2CF8"/>
    <w:rsid w:val="00A246B6"/>
    <w:rsid w:val="00A3463D"/>
    <w:rsid w:val="00A47E70"/>
    <w:rsid w:val="00A50CF0"/>
    <w:rsid w:val="00A7671C"/>
    <w:rsid w:val="00AA2CBC"/>
    <w:rsid w:val="00AC5820"/>
    <w:rsid w:val="00AD1CD8"/>
    <w:rsid w:val="00B21828"/>
    <w:rsid w:val="00B258BB"/>
    <w:rsid w:val="00B5601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49CD"/>
    <w:rsid w:val="00E13F3D"/>
    <w:rsid w:val="00E17290"/>
    <w:rsid w:val="00E34898"/>
    <w:rsid w:val="00EB09B7"/>
    <w:rsid w:val="00EE7D7C"/>
    <w:rsid w:val="00F25D98"/>
    <w:rsid w:val="00F300FB"/>
    <w:rsid w:val="00F95F95"/>
    <w:rsid w:val="00FB6386"/>
    <w:rsid w:val="00FE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FE4D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4D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5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449</Words>
  <Characters>3616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Sepura1</cp:lastModifiedBy>
  <cp:revision>2</cp:revision>
  <cp:lastPrinted>1900-01-01T00:00:00Z</cp:lastPrinted>
  <dcterms:created xsi:type="dcterms:W3CDTF">2023-05-24T09:57:00Z</dcterms:created>
  <dcterms:modified xsi:type="dcterms:W3CDTF">2023-05-24T09:57:00Z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C1-233848</vt:lpwstr>
  </property>
  <property fmtid="{D5CDD505-2E9C-101B-9397-08002B2CF9AE}" pid="10" name="Spec#">
    <vt:lpwstr>29.582</vt:lpwstr>
  </property>
  <property fmtid="{D5CDD505-2E9C-101B-9397-08002B2CF9AE}" pid="11" name="Cr#">
    <vt:lpwstr>0020</vt:lpwstr>
  </property>
  <property fmtid="{D5CDD505-2E9C-101B-9397-08002B2CF9AE}" pid="12" name="Revision">
    <vt:lpwstr>1</vt:lpwstr>
  </property>
  <property fmtid="{D5CDD505-2E9C-101B-9397-08002B2CF9AE}" pid="13" name="Version">
    <vt:lpwstr>16.4.0</vt:lpwstr>
  </property>
  <property fmtid="{D5CDD505-2E9C-101B-9397-08002B2CF9AE}" pid="14" name="CrTitle">
    <vt:lpwstr>Warning codes &amp; warning text to handle interworking application mismatch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MCCI_CT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Rel-16</vt:lpwstr>
  </property>
  <property fmtid="{D5CDD505-2E9C-101B-9397-08002B2CF9AE}" pid="21" name="MSIP_Label_6fdb7425-061e-4fcf-91f7-dd3181a7f73b_Enabled">
    <vt:lpwstr>true</vt:lpwstr>
  </property>
  <property fmtid="{D5CDD505-2E9C-101B-9397-08002B2CF9AE}" pid="22" name="MSIP_Label_6fdb7425-061e-4fcf-91f7-dd3181a7f73b_SetDate">
    <vt:lpwstr>2023-05-15T10:47:28Z</vt:lpwstr>
  </property>
  <property fmtid="{D5CDD505-2E9C-101B-9397-08002B2CF9AE}" pid="23" name="MSIP_Label_6fdb7425-061e-4fcf-91f7-dd3181a7f73b_Method">
    <vt:lpwstr>Privileged</vt:lpwstr>
  </property>
  <property fmtid="{D5CDD505-2E9C-101B-9397-08002B2CF9AE}" pid="24" name="MSIP_Label_6fdb7425-061e-4fcf-91f7-dd3181a7f73b_Name">
    <vt:lpwstr>Third-party label</vt:lpwstr>
  </property>
  <property fmtid="{D5CDD505-2E9C-101B-9397-08002B2CF9AE}" pid="25" name="MSIP_Label_6fdb7425-061e-4fcf-91f7-dd3181a7f73b_SiteId">
    <vt:lpwstr>22862dbb-0586-46a8-90d3-4f8d4354e156</vt:lpwstr>
  </property>
  <property fmtid="{D5CDD505-2E9C-101B-9397-08002B2CF9AE}" pid="26" name="MSIP_Label_6fdb7425-061e-4fcf-91f7-dd3181a7f73b_ActionId">
    <vt:lpwstr>48edce3f-03ed-4077-ac00-804fca7b09dc</vt:lpwstr>
  </property>
  <property fmtid="{D5CDD505-2E9C-101B-9397-08002B2CF9AE}" pid="27" name="MSIP_Label_6fdb7425-061e-4fcf-91f7-dd3181a7f73b_ContentBits">
    <vt:lpwstr>0</vt:lpwstr>
  </property>
</Properties>
</file>