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46BCCA57"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w:t>
            </w:r>
            <w:r w:rsidR="002159CA">
              <w:t>9</w:t>
            </w:r>
            <w:r w:rsidR="00856934">
              <w:t>.</w:t>
            </w:r>
            <w:r w:rsidR="00012740">
              <w:t>1</w:t>
            </w:r>
            <w:r w:rsidR="00856934">
              <w:t>.0</w:t>
            </w:r>
            <w:r w:rsidRPr="004D3578">
              <w:t xml:space="preserve"> </w:t>
            </w:r>
            <w:r w:rsidRPr="004D3578">
              <w:rPr>
                <w:sz w:val="32"/>
              </w:rPr>
              <w:t>(</w:t>
            </w:r>
            <w:r w:rsidR="00856934">
              <w:rPr>
                <w:sz w:val="32"/>
              </w:rPr>
              <w:t>2024-</w:t>
            </w:r>
            <w:r w:rsidR="00012740">
              <w:rPr>
                <w:sz w:val="32"/>
              </w:rPr>
              <w:t>12</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794667348"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7FFDC239"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856934">
              <w:rPr>
                <w:noProof/>
                <w:sz w:val="18"/>
              </w:rPr>
              <w:t>4</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25C86CAF" w14:textId="3634BA55" w:rsidR="006E30B0"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6E30B0">
        <w:rPr>
          <w:noProof/>
        </w:rPr>
        <w:t>Foreword</w:t>
      </w:r>
      <w:r w:rsidR="006E30B0">
        <w:rPr>
          <w:noProof/>
        </w:rPr>
        <w:tab/>
      </w:r>
      <w:r w:rsidR="006E30B0">
        <w:rPr>
          <w:noProof/>
        </w:rPr>
        <w:fldChar w:fldCharType="begin" w:fldLock="1"/>
      </w:r>
      <w:r w:rsidR="006E30B0">
        <w:rPr>
          <w:noProof/>
        </w:rPr>
        <w:instrText xml:space="preserve"> PAGEREF _Toc183890563 \h </w:instrText>
      </w:r>
      <w:r w:rsidR="006E30B0">
        <w:rPr>
          <w:noProof/>
        </w:rPr>
      </w:r>
      <w:r w:rsidR="006E30B0">
        <w:rPr>
          <w:noProof/>
        </w:rPr>
        <w:fldChar w:fldCharType="separate"/>
      </w:r>
      <w:r w:rsidR="006E30B0">
        <w:rPr>
          <w:noProof/>
        </w:rPr>
        <w:t>5</w:t>
      </w:r>
      <w:r w:rsidR="006E30B0">
        <w:rPr>
          <w:noProof/>
        </w:rPr>
        <w:fldChar w:fldCharType="end"/>
      </w:r>
    </w:p>
    <w:p w14:paraId="14FE3AA9" w14:textId="09560173"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_Toc183890564 \h </w:instrText>
      </w:r>
      <w:r>
        <w:rPr>
          <w:noProof/>
        </w:rPr>
      </w:r>
      <w:r>
        <w:rPr>
          <w:noProof/>
        </w:rPr>
        <w:fldChar w:fldCharType="separate"/>
      </w:r>
      <w:r>
        <w:rPr>
          <w:noProof/>
        </w:rPr>
        <w:t>6</w:t>
      </w:r>
      <w:r>
        <w:rPr>
          <w:noProof/>
        </w:rPr>
        <w:fldChar w:fldCharType="end"/>
      </w:r>
    </w:p>
    <w:p w14:paraId="781D2B00" w14:textId="32434C88"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_Toc183890565 \h </w:instrText>
      </w:r>
      <w:r>
        <w:rPr>
          <w:noProof/>
        </w:rPr>
      </w:r>
      <w:r>
        <w:rPr>
          <w:noProof/>
        </w:rPr>
        <w:fldChar w:fldCharType="separate"/>
      </w:r>
      <w:r>
        <w:rPr>
          <w:noProof/>
        </w:rPr>
        <w:t>6</w:t>
      </w:r>
      <w:r>
        <w:rPr>
          <w:noProof/>
        </w:rPr>
        <w:fldChar w:fldCharType="end"/>
      </w:r>
    </w:p>
    <w:p w14:paraId="12079564" w14:textId="736FCF43"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_Toc183890566 \h </w:instrText>
      </w:r>
      <w:r>
        <w:rPr>
          <w:noProof/>
        </w:rPr>
      </w:r>
      <w:r>
        <w:rPr>
          <w:noProof/>
        </w:rPr>
        <w:fldChar w:fldCharType="separate"/>
      </w:r>
      <w:r>
        <w:rPr>
          <w:noProof/>
        </w:rPr>
        <w:t>7</w:t>
      </w:r>
      <w:r>
        <w:rPr>
          <w:noProof/>
        </w:rPr>
        <w:fldChar w:fldCharType="end"/>
      </w:r>
    </w:p>
    <w:p w14:paraId="47FAD081" w14:textId="0A9173A4"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_Toc183890567 \h </w:instrText>
      </w:r>
      <w:r>
        <w:rPr>
          <w:noProof/>
        </w:rPr>
      </w:r>
      <w:r>
        <w:rPr>
          <w:noProof/>
        </w:rPr>
        <w:fldChar w:fldCharType="separate"/>
      </w:r>
      <w:r>
        <w:rPr>
          <w:noProof/>
        </w:rPr>
        <w:t>7</w:t>
      </w:r>
      <w:r>
        <w:rPr>
          <w:noProof/>
        </w:rPr>
        <w:fldChar w:fldCharType="end"/>
      </w:r>
    </w:p>
    <w:p w14:paraId="7C1DC106" w14:textId="012E8ECE"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_Toc183890568 \h </w:instrText>
      </w:r>
      <w:r>
        <w:rPr>
          <w:noProof/>
        </w:rPr>
      </w:r>
      <w:r>
        <w:rPr>
          <w:noProof/>
        </w:rPr>
        <w:fldChar w:fldCharType="separate"/>
      </w:r>
      <w:r>
        <w:rPr>
          <w:noProof/>
        </w:rPr>
        <w:t>7</w:t>
      </w:r>
      <w:r>
        <w:rPr>
          <w:noProof/>
        </w:rPr>
        <w:fldChar w:fldCharType="end"/>
      </w:r>
    </w:p>
    <w:p w14:paraId="1C82ED0E" w14:textId="538992C0"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_Toc183890569 \h </w:instrText>
      </w:r>
      <w:r>
        <w:rPr>
          <w:noProof/>
        </w:rPr>
      </w:r>
      <w:r>
        <w:rPr>
          <w:noProof/>
        </w:rPr>
        <w:fldChar w:fldCharType="separate"/>
      </w:r>
      <w:r>
        <w:rPr>
          <w:noProof/>
        </w:rPr>
        <w:t>7</w:t>
      </w:r>
      <w:r>
        <w:rPr>
          <w:noProof/>
        </w:rPr>
        <w:fldChar w:fldCharType="end"/>
      </w:r>
    </w:p>
    <w:p w14:paraId="65CCFEE3" w14:textId="50A02994"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_Toc183890570 \h </w:instrText>
      </w:r>
      <w:r>
        <w:rPr>
          <w:noProof/>
        </w:rPr>
      </w:r>
      <w:r>
        <w:rPr>
          <w:noProof/>
        </w:rPr>
        <w:fldChar w:fldCharType="separate"/>
      </w:r>
      <w:r>
        <w:rPr>
          <w:noProof/>
        </w:rPr>
        <w:t>7</w:t>
      </w:r>
      <w:r>
        <w:rPr>
          <w:noProof/>
        </w:rPr>
        <w:fldChar w:fldCharType="end"/>
      </w:r>
    </w:p>
    <w:p w14:paraId="045B2B47" w14:textId="2EB4BF3C"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_Toc183890571 \h </w:instrText>
      </w:r>
      <w:r>
        <w:rPr>
          <w:noProof/>
        </w:rPr>
      </w:r>
      <w:r>
        <w:rPr>
          <w:noProof/>
        </w:rPr>
        <w:fldChar w:fldCharType="separate"/>
      </w:r>
      <w:r>
        <w:rPr>
          <w:noProof/>
        </w:rPr>
        <w:t>7</w:t>
      </w:r>
      <w:r>
        <w:rPr>
          <w:noProof/>
        </w:rPr>
        <w:fldChar w:fldCharType="end"/>
      </w:r>
    </w:p>
    <w:p w14:paraId="3897E9FB" w14:textId="71D8FD12"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_Toc183890572 \h </w:instrText>
      </w:r>
      <w:r>
        <w:rPr>
          <w:noProof/>
        </w:rPr>
      </w:r>
      <w:r>
        <w:rPr>
          <w:noProof/>
        </w:rPr>
        <w:fldChar w:fldCharType="separate"/>
      </w:r>
      <w:r>
        <w:rPr>
          <w:noProof/>
        </w:rPr>
        <w:t>7</w:t>
      </w:r>
      <w:r>
        <w:rPr>
          <w:noProof/>
        </w:rPr>
        <w:fldChar w:fldCharType="end"/>
      </w:r>
    </w:p>
    <w:p w14:paraId="36F81BF3" w14:textId="75FB4A0C"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_Toc183890573 \h </w:instrText>
      </w:r>
      <w:r>
        <w:rPr>
          <w:noProof/>
        </w:rPr>
      </w:r>
      <w:r>
        <w:rPr>
          <w:noProof/>
        </w:rPr>
        <w:fldChar w:fldCharType="separate"/>
      </w:r>
      <w:r>
        <w:rPr>
          <w:noProof/>
        </w:rPr>
        <w:t>7</w:t>
      </w:r>
      <w:r>
        <w:rPr>
          <w:noProof/>
        </w:rPr>
        <w:fldChar w:fldCharType="end"/>
      </w:r>
    </w:p>
    <w:p w14:paraId="675503FB" w14:textId="53E27A65"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_Toc183890574 \h </w:instrText>
      </w:r>
      <w:r>
        <w:rPr>
          <w:noProof/>
        </w:rPr>
      </w:r>
      <w:r>
        <w:rPr>
          <w:noProof/>
        </w:rPr>
        <w:fldChar w:fldCharType="separate"/>
      </w:r>
      <w:r>
        <w:rPr>
          <w:noProof/>
        </w:rPr>
        <w:t>8</w:t>
      </w:r>
      <w:r>
        <w:rPr>
          <w:noProof/>
        </w:rPr>
        <w:fldChar w:fldCharType="end"/>
      </w:r>
    </w:p>
    <w:p w14:paraId="438691B2" w14:textId="788BB997"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_Toc183890575 \h </w:instrText>
      </w:r>
      <w:r>
        <w:rPr>
          <w:noProof/>
        </w:rPr>
      </w:r>
      <w:r>
        <w:rPr>
          <w:noProof/>
        </w:rPr>
        <w:fldChar w:fldCharType="separate"/>
      </w:r>
      <w:r>
        <w:rPr>
          <w:noProof/>
        </w:rPr>
        <w:t>8</w:t>
      </w:r>
      <w:r>
        <w:rPr>
          <w:noProof/>
        </w:rPr>
        <w:fldChar w:fldCharType="end"/>
      </w:r>
    </w:p>
    <w:p w14:paraId="1C902784" w14:textId="18052048"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_Toc183890576 \h </w:instrText>
      </w:r>
      <w:r>
        <w:rPr>
          <w:noProof/>
        </w:rPr>
      </w:r>
      <w:r>
        <w:rPr>
          <w:noProof/>
        </w:rPr>
        <w:fldChar w:fldCharType="separate"/>
      </w:r>
      <w:r>
        <w:rPr>
          <w:noProof/>
        </w:rPr>
        <w:t>8</w:t>
      </w:r>
      <w:r>
        <w:rPr>
          <w:noProof/>
        </w:rPr>
        <w:fldChar w:fldCharType="end"/>
      </w:r>
    </w:p>
    <w:p w14:paraId="6148C23A" w14:textId="19F4973D"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_Toc183890577 \h </w:instrText>
      </w:r>
      <w:r>
        <w:rPr>
          <w:noProof/>
        </w:rPr>
      </w:r>
      <w:r>
        <w:rPr>
          <w:noProof/>
        </w:rPr>
        <w:fldChar w:fldCharType="separate"/>
      </w:r>
      <w:r>
        <w:rPr>
          <w:noProof/>
        </w:rPr>
        <w:t>9</w:t>
      </w:r>
      <w:r>
        <w:rPr>
          <w:noProof/>
        </w:rPr>
        <w:fldChar w:fldCharType="end"/>
      </w:r>
    </w:p>
    <w:p w14:paraId="3F500BA7" w14:textId="7055BF79"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_Toc183890578 \h </w:instrText>
      </w:r>
      <w:r>
        <w:rPr>
          <w:noProof/>
        </w:rPr>
      </w:r>
      <w:r>
        <w:rPr>
          <w:noProof/>
        </w:rPr>
        <w:fldChar w:fldCharType="separate"/>
      </w:r>
      <w:r>
        <w:rPr>
          <w:noProof/>
        </w:rPr>
        <w:t>9</w:t>
      </w:r>
      <w:r>
        <w:rPr>
          <w:noProof/>
        </w:rPr>
        <w:fldChar w:fldCharType="end"/>
      </w:r>
    </w:p>
    <w:p w14:paraId="7CDBE4AC" w14:textId="42260A24"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_Toc183890579 \h </w:instrText>
      </w:r>
      <w:r>
        <w:rPr>
          <w:noProof/>
        </w:rPr>
      </w:r>
      <w:r>
        <w:rPr>
          <w:noProof/>
        </w:rPr>
        <w:fldChar w:fldCharType="separate"/>
      </w:r>
      <w:r>
        <w:rPr>
          <w:noProof/>
        </w:rPr>
        <w:t>9</w:t>
      </w:r>
      <w:r>
        <w:rPr>
          <w:noProof/>
        </w:rPr>
        <w:fldChar w:fldCharType="end"/>
      </w:r>
    </w:p>
    <w:p w14:paraId="1AE0A6FA" w14:textId="5C8AA6BA"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_Toc183890580 \h </w:instrText>
      </w:r>
      <w:r>
        <w:rPr>
          <w:noProof/>
        </w:rPr>
      </w:r>
      <w:r>
        <w:rPr>
          <w:noProof/>
        </w:rPr>
        <w:fldChar w:fldCharType="separate"/>
      </w:r>
      <w:r>
        <w:rPr>
          <w:noProof/>
        </w:rPr>
        <w:t>10</w:t>
      </w:r>
      <w:r>
        <w:rPr>
          <w:noProof/>
        </w:rPr>
        <w:fldChar w:fldCharType="end"/>
      </w:r>
    </w:p>
    <w:p w14:paraId="37728E7A" w14:textId="6ADA99FD"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_Toc183890581 \h </w:instrText>
      </w:r>
      <w:r>
        <w:rPr>
          <w:noProof/>
        </w:rPr>
      </w:r>
      <w:r>
        <w:rPr>
          <w:noProof/>
        </w:rPr>
        <w:fldChar w:fldCharType="separate"/>
      </w:r>
      <w:r>
        <w:rPr>
          <w:noProof/>
        </w:rPr>
        <w:t>10</w:t>
      </w:r>
      <w:r>
        <w:rPr>
          <w:noProof/>
        </w:rPr>
        <w:fldChar w:fldCharType="end"/>
      </w:r>
    </w:p>
    <w:p w14:paraId="40D0A700" w14:textId="79C74FD0"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_Toc183890582 \h </w:instrText>
      </w:r>
      <w:r>
        <w:rPr>
          <w:noProof/>
        </w:rPr>
      </w:r>
      <w:r>
        <w:rPr>
          <w:noProof/>
        </w:rPr>
        <w:fldChar w:fldCharType="separate"/>
      </w:r>
      <w:r>
        <w:rPr>
          <w:noProof/>
        </w:rPr>
        <w:t>10</w:t>
      </w:r>
      <w:r>
        <w:rPr>
          <w:noProof/>
        </w:rPr>
        <w:fldChar w:fldCharType="end"/>
      </w:r>
    </w:p>
    <w:p w14:paraId="1FA38C2F" w14:textId="735CB502"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_Toc183890583 \h </w:instrText>
      </w:r>
      <w:r>
        <w:rPr>
          <w:noProof/>
        </w:rPr>
      </w:r>
      <w:r>
        <w:rPr>
          <w:noProof/>
        </w:rPr>
        <w:fldChar w:fldCharType="separate"/>
      </w:r>
      <w:r>
        <w:rPr>
          <w:noProof/>
        </w:rPr>
        <w:t>10</w:t>
      </w:r>
      <w:r>
        <w:rPr>
          <w:noProof/>
        </w:rPr>
        <w:fldChar w:fldCharType="end"/>
      </w:r>
    </w:p>
    <w:p w14:paraId="6045B11A" w14:textId="7D9742D4"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_Toc183890584 \h </w:instrText>
      </w:r>
      <w:r>
        <w:rPr>
          <w:noProof/>
        </w:rPr>
      </w:r>
      <w:r>
        <w:rPr>
          <w:noProof/>
        </w:rPr>
        <w:fldChar w:fldCharType="separate"/>
      </w:r>
      <w:r>
        <w:rPr>
          <w:noProof/>
        </w:rPr>
        <w:t>10</w:t>
      </w:r>
      <w:r>
        <w:rPr>
          <w:noProof/>
        </w:rPr>
        <w:fldChar w:fldCharType="end"/>
      </w:r>
    </w:p>
    <w:p w14:paraId="6CA81DF7" w14:textId="46990847"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_Toc183890585 \h </w:instrText>
      </w:r>
      <w:r>
        <w:rPr>
          <w:noProof/>
        </w:rPr>
      </w:r>
      <w:r>
        <w:rPr>
          <w:noProof/>
        </w:rPr>
        <w:fldChar w:fldCharType="separate"/>
      </w:r>
      <w:r>
        <w:rPr>
          <w:noProof/>
        </w:rPr>
        <w:t>10</w:t>
      </w:r>
      <w:r>
        <w:rPr>
          <w:noProof/>
        </w:rPr>
        <w:fldChar w:fldCharType="end"/>
      </w:r>
    </w:p>
    <w:p w14:paraId="08927FAD" w14:textId="5FE3B8DB"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sidRPr="00565BFC">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565BFC">
        <w:rPr>
          <w:rFonts w:eastAsia="SimSun"/>
          <w:noProof/>
        </w:rPr>
        <w:t>N4 path failure</w:t>
      </w:r>
      <w:r>
        <w:rPr>
          <w:noProof/>
        </w:rPr>
        <w:tab/>
      </w:r>
      <w:r>
        <w:rPr>
          <w:noProof/>
        </w:rPr>
        <w:fldChar w:fldCharType="begin" w:fldLock="1"/>
      </w:r>
      <w:r>
        <w:rPr>
          <w:noProof/>
        </w:rPr>
        <w:instrText xml:space="preserve"> PAGEREF _Toc183890586 \h </w:instrText>
      </w:r>
      <w:r>
        <w:rPr>
          <w:noProof/>
        </w:rPr>
      </w:r>
      <w:r>
        <w:rPr>
          <w:noProof/>
        </w:rPr>
        <w:fldChar w:fldCharType="separate"/>
      </w:r>
      <w:r>
        <w:rPr>
          <w:noProof/>
        </w:rPr>
        <w:t>12</w:t>
      </w:r>
      <w:r>
        <w:rPr>
          <w:noProof/>
        </w:rPr>
        <w:fldChar w:fldCharType="end"/>
      </w:r>
    </w:p>
    <w:p w14:paraId="7738B589" w14:textId="5FD9FDD1"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sidRPr="00565BFC">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565BFC">
        <w:rPr>
          <w:rFonts w:eastAsia="SimSun"/>
          <w:noProof/>
        </w:rPr>
        <w:t>Partial failure handling over N4</w:t>
      </w:r>
      <w:r>
        <w:rPr>
          <w:noProof/>
        </w:rPr>
        <w:tab/>
      </w:r>
      <w:r>
        <w:rPr>
          <w:noProof/>
        </w:rPr>
        <w:fldChar w:fldCharType="begin" w:fldLock="1"/>
      </w:r>
      <w:r>
        <w:rPr>
          <w:noProof/>
        </w:rPr>
        <w:instrText xml:space="preserve"> PAGEREF _Toc183890587 \h </w:instrText>
      </w:r>
      <w:r>
        <w:rPr>
          <w:noProof/>
        </w:rPr>
      </w:r>
      <w:r>
        <w:rPr>
          <w:noProof/>
        </w:rPr>
        <w:fldChar w:fldCharType="separate"/>
      </w:r>
      <w:r>
        <w:rPr>
          <w:noProof/>
        </w:rPr>
        <w:t>12</w:t>
      </w:r>
      <w:r>
        <w:rPr>
          <w:noProof/>
        </w:rPr>
        <w:fldChar w:fldCharType="end"/>
      </w:r>
    </w:p>
    <w:p w14:paraId="5599309F" w14:textId="21C91107"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_Toc183890588 \h </w:instrText>
      </w:r>
      <w:r>
        <w:rPr>
          <w:noProof/>
        </w:rPr>
      </w:r>
      <w:r>
        <w:rPr>
          <w:noProof/>
        </w:rPr>
        <w:fldChar w:fldCharType="separate"/>
      </w:r>
      <w:r>
        <w:rPr>
          <w:noProof/>
        </w:rPr>
        <w:t>12</w:t>
      </w:r>
      <w:r>
        <w:rPr>
          <w:noProof/>
        </w:rPr>
        <w:fldChar w:fldCharType="end"/>
      </w:r>
    </w:p>
    <w:p w14:paraId="70EB144F" w14:textId="51D67132"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565BFC">
        <w:rPr>
          <w:noProof/>
          <w:lang w:val="en-US"/>
        </w:rPr>
        <w:t>Procedures</w:t>
      </w:r>
      <w:r>
        <w:rPr>
          <w:noProof/>
        </w:rPr>
        <w:tab/>
      </w:r>
      <w:r>
        <w:rPr>
          <w:noProof/>
        </w:rPr>
        <w:fldChar w:fldCharType="begin" w:fldLock="1"/>
      </w:r>
      <w:r>
        <w:rPr>
          <w:noProof/>
        </w:rPr>
        <w:instrText xml:space="preserve"> PAGEREF _Toc183890589 \h </w:instrText>
      </w:r>
      <w:r>
        <w:rPr>
          <w:noProof/>
        </w:rPr>
      </w:r>
      <w:r>
        <w:rPr>
          <w:noProof/>
        </w:rPr>
        <w:fldChar w:fldCharType="separate"/>
      </w:r>
      <w:r>
        <w:rPr>
          <w:noProof/>
        </w:rPr>
        <w:t>12</w:t>
      </w:r>
      <w:r>
        <w:rPr>
          <w:noProof/>
        </w:rPr>
        <w:fldChar w:fldCharType="end"/>
      </w:r>
    </w:p>
    <w:p w14:paraId="0576FEA8" w14:textId="3557A7F1"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_Toc183890590 \h </w:instrText>
      </w:r>
      <w:r>
        <w:rPr>
          <w:noProof/>
        </w:rPr>
      </w:r>
      <w:r>
        <w:rPr>
          <w:noProof/>
        </w:rPr>
        <w:fldChar w:fldCharType="separate"/>
      </w:r>
      <w:r>
        <w:rPr>
          <w:noProof/>
        </w:rPr>
        <w:t>14</w:t>
      </w:r>
      <w:r>
        <w:rPr>
          <w:noProof/>
        </w:rPr>
        <w:fldChar w:fldCharType="end"/>
      </w:r>
    </w:p>
    <w:p w14:paraId="4114327F" w14:textId="7DD615D2"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_Toc183890591 \h </w:instrText>
      </w:r>
      <w:r>
        <w:rPr>
          <w:noProof/>
        </w:rPr>
      </w:r>
      <w:r>
        <w:rPr>
          <w:noProof/>
        </w:rPr>
        <w:fldChar w:fldCharType="separate"/>
      </w:r>
      <w:r>
        <w:rPr>
          <w:noProof/>
        </w:rPr>
        <w:t>14</w:t>
      </w:r>
      <w:r>
        <w:rPr>
          <w:noProof/>
        </w:rPr>
        <w:fldChar w:fldCharType="end"/>
      </w:r>
    </w:p>
    <w:p w14:paraId="3EE20635" w14:textId="69294124"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_Toc183890592 \h </w:instrText>
      </w:r>
      <w:r>
        <w:rPr>
          <w:noProof/>
        </w:rPr>
      </w:r>
      <w:r>
        <w:rPr>
          <w:noProof/>
        </w:rPr>
        <w:fldChar w:fldCharType="separate"/>
      </w:r>
      <w:r>
        <w:rPr>
          <w:noProof/>
        </w:rPr>
        <w:t>14</w:t>
      </w:r>
      <w:r>
        <w:rPr>
          <w:noProof/>
        </w:rPr>
        <w:fldChar w:fldCharType="end"/>
      </w:r>
    </w:p>
    <w:p w14:paraId="0014F174" w14:textId="31D896DD"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_Toc183890593 \h </w:instrText>
      </w:r>
      <w:r>
        <w:rPr>
          <w:noProof/>
        </w:rPr>
      </w:r>
      <w:r>
        <w:rPr>
          <w:noProof/>
        </w:rPr>
        <w:fldChar w:fldCharType="separate"/>
      </w:r>
      <w:r>
        <w:rPr>
          <w:noProof/>
        </w:rPr>
        <w:t>15</w:t>
      </w:r>
      <w:r>
        <w:rPr>
          <w:noProof/>
        </w:rPr>
        <w:fldChar w:fldCharType="end"/>
      </w:r>
    </w:p>
    <w:p w14:paraId="3E7FAC95" w14:textId="0C37FB2B"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_Toc183890594 \h </w:instrText>
      </w:r>
      <w:r>
        <w:rPr>
          <w:noProof/>
        </w:rPr>
      </w:r>
      <w:r>
        <w:rPr>
          <w:noProof/>
        </w:rPr>
        <w:fldChar w:fldCharType="separate"/>
      </w:r>
      <w:r>
        <w:rPr>
          <w:noProof/>
        </w:rPr>
        <w:t>15</w:t>
      </w:r>
      <w:r>
        <w:rPr>
          <w:noProof/>
        </w:rPr>
        <w:fldChar w:fldCharType="end"/>
      </w:r>
    </w:p>
    <w:p w14:paraId="430CA7DF" w14:textId="6E31C851"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_Toc183890595 \h </w:instrText>
      </w:r>
      <w:r>
        <w:rPr>
          <w:noProof/>
        </w:rPr>
      </w:r>
      <w:r>
        <w:rPr>
          <w:noProof/>
        </w:rPr>
        <w:fldChar w:fldCharType="separate"/>
      </w:r>
      <w:r>
        <w:rPr>
          <w:noProof/>
        </w:rPr>
        <w:t>15</w:t>
      </w:r>
      <w:r>
        <w:rPr>
          <w:noProof/>
        </w:rPr>
        <w:fldChar w:fldCharType="end"/>
      </w:r>
    </w:p>
    <w:p w14:paraId="5790F206" w14:textId="51906A0D"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_Toc183890596 \h </w:instrText>
      </w:r>
      <w:r>
        <w:rPr>
          <w:noProof/>
        </w:rPr>
      </w:r>
      <w:r>
        <w:rPr>
          <w:noProof/>
        </w:rPr>
        <w:fldChar w:fldCharType="separate"/>
      </w:r>
      <w:r>
        <w:rPr>
          <w:noProof/>
        </w:rPr>
        <w:t>15</w:t>
      </w:r>
      <w:r>
        <w:rPr>
          <w:noProof/>
        </w:rPr>
        <w:fldChar w:fldCharType="end"/>
      </w:r>
    </w:p>
    <w:p w14:paraId="6EA1AC1D" w14:textId="13F34171"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fldLock="1"/>
      </w:r>
      <w:r>
        <w:rPr>
          <w:noProof/>
        </w:rPr>
        <w:instrText xml:space="preserve"> PAGEREF _Toc183890597 \h </w:instrText>
      </w:r>
      <w:r>
        <w:rPr>
          <w:noProof/>
        </w:rPr>
      </w:r>
      <w:r>
        <w:rPr>
          <w:noProof/>
        </w:rPr>
        <w:fldChar w:fldCharType="separate"/>
      </w:r>
      <w:r>
        <w:rPr>
          <w:noProof/>
        </w:rPr>
        <w:t>15</w:t>
      </w:r>
      <w:r>
        <w:rPr>
          <w:noProof/>
        </w:rPr>
        <w:fldChar w:fldCharType="end"/>
      </w:r>
    </w:p>
    <w:p w14:paraId="4B54CFDE" w14:textId="67BC8769"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_Toc183890598 \h </w:instrText>
      </w:r>
      <w:r>
        <w:rPr>
          <w:noProof/>
        </w:rPr>
      </w:r>
      <w:r>
        <w:rPr>
          <w:noProof/>
        </w:rPr>
        <w:fldChar w:fldCharType="separate"/>
      </w:r>
      <w:r>
        <w:rPr>
          <w:noProof/>
        </w:rPr>
        <w:t>16</w:t>
      </w:r>
      <w:r>
        <w:rPr>
          <w:noProof/>
        </w:rPr>
        <w:fldChar w:fldCharType="end"/>
      </w:r>
    </w:p>
    <w:p w14:paraId="0FB750E4" w14:textId="439929C8"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_Toc183890599 \h </w:instrText>
      </w:r>
      <w:r>
        <w:rPr>
          <w:noProof/>
        </w:rPr>
      </w:r>
      <w:r>
        <w:rPr>
          <w:noProof/>
        </w:rPr>
        <w:fldChar w:fldCharType="separate"/>
      </w:r>
      <w:r>
        <w:rPr>
          <w:noProof/>
        </w:rPr>
        <w:t>16</w:t>
      </w:r>
      <w:r>
        <w:rPr>
          <w:noProof/>
        </w:rPr>
        <w:fldChar w:fldCharType="end"/>
      </w:r>
    </w:p>
    <w:p w14:paraId="06A6FB1F" w14:textId="77221CC6"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_Toc183890600 \h </w:instrText>
      </w:r>
      <w:r>
        <w:rPr>
          <w:noProof/>
        </w:rPr>
      </w:r>
      <w:r>
        <w:rPr>
          <w:noProof/>
        </w:rPr>
        <w:fldChar w:fldCharType="separate"/>
      </w:r>
      <w:r>
        <w:rPr>
          <w:noProof/>
        </w:rPr>
        <w:t>16</w:t>
      </w:r>
      <w:r>
        <w:rPr>
          <w:noProof/>
        </w:rPr>
        <w:fldChar w:fldCharType="end"/>
      </w:r>
    </w:p>
    <w:p w14:paraId="4EFC81E4" w14:textId="782FDF86"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_Toc183890601 \h </w:instrText>
      </w:r>
      <w:r>
        <w:rPr>
          <w:noProof/>
        </w:rPr>
      </w:r>
      <w:r>
        <w:rPr>
          <w:noProof/>
        </w:rPr>
        <w:fldChar w:fldCharType="separate"/>
      </w:r>
      <w:r>
        <w:rPr>
          <w:noProof/>
        </w:rPr>
        <w:t>17</w:t>
      </w:r>
      <w:r>
        <w:rPr>
          <w:noProof/>
        </w:rPr>
        <w:fldChar w:fldCharType="end"/>
      </w:r>
    </w:p>
    <w:p w14:paraId="480FF96B" w14:textId="45EC6F48"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_Toc183890602 \h </w:instrText>
      </w:r>
      <w:r>
        <w:rPr>
          <w:noProof/>
        </w:rPr>
      </w:r>
      <w:r>
        <w:rPr>
          <w:noProof/>
        </w:rPr>
        <w:fldChar w:fldCharType="separate"/>
      </w:r>
      <w:r>
        <w:rPr>
          <w:noProof/>
        </w:rPr>
        <w:t>17</w:t>
      </w:r>
      <w:r>
        <w:rPr>
          <w:noProof/>
        </w:rPr>
        <w:fldChar w:fldCharType="end"/>
      </w:r>
    </w:p>
    <w:p w14:paraId="27E065CC" w14:textId="3B91BE09"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_Toc183890603 \h </w:instrText>
      </w:r>
      <w:r>
        <w:rPr>
          <w:noProof/>
        </w:rPr>
      </w:r>
      <w:r>
        <w:rPr>
          <w:noProof/>
        </w:rPr>
        <w:fldChar w:fldCharType="separate"/>
      </w:r>
      <w:r>
        <w:rPr>
          <w:noProof/>
        </w:rPr>
        <w:t>18</w:t>
      </w:r>
      <w:r>
        <w:rPr>
          <w:noProof/>
        </w:rPr>
        <w:fldChar w:fldCharType="end"/>
      </w:r>
    </w:p>
    <w:p w14:paraId="66AE1A79" w14:textId="5628627F"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_Toc183890604 \h </w:instrText>
      </w:r>
      <w:r>
        <w:rPr>
          <w:noProof/>
        </w:rPr>
      </w:r>
      <w:r>
        <w:rPr>
          <w:noProof/>
        </w:rPr>
        <w:fldChar w:fldCharType="separate"/>
      </w:r>
      <w:r>
        <w:rPr>
          <w:noProof/>
        </w:rPr>
        <w:t>18</w:t>
      </w:r>
      <w:r>
        <w:rPr>
          <w:noProof/>
        </w:rPr>
        <w:fldChar w:fldCharType="end"/>
      </w:r>
    </w:p>
    <w:p w14:paraId="403A8C38" w14:textId="4A1EBE51"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_Toc183890605 \h </w:instrText>
      </w:r>
      <w:r>
        <w:rPr>
          <w:noProof/>
        </w:rPr>
      </w:r>
      <w:r>
        <w:rPr>
          <w:noProof/>
        </w:rPr>
        <w:fldChar w:fldCharType="separate"/>
      </w:r>
      <w:r>
        <w:rPr>
          <w:noProof/>
        </w:rPr>
        <w:t>19</w:t>
      </w:r>
      <w:r>
        <w:rPr>
          <w:noProof/>
        </w:rPr>
        <w:fldChar w:fldCharType="end"/>
      </w:r>
    </w:p>
    <w:p w14:paraId="21220847" w14:textId="5A236501"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_Toc183890606 \h </w:instrText>
      </w:r>
      <w:r>
        <w:rPr>
          <w:noProof/>
        </w:rPr>
      </w:r>
      <w:r>
        <w:rPr>
          <w:noProof/>
        </w:rPr>
        <w:fldChar w:fldCharType="separate"/>
      </w:r>
      <w:r>
        <w:rPr>
          <w:noProof/>
        </w:rPr>
        <w:t>19</w:t>
      </w:r>
      <w:r>
        <w:rPr>
          <w:noProof/>
        </w:rPr>
        <w:fldChar w:fldCharType="end"/>
      </w:r>
    </w:p>
    <w:p w14:paraId="31A44DA8" w14:textId="5DCA9055"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_Toc183890607 \h </w:instrText>
      </w:r>
      <w:r>
        <w:rPr>
          <w:noProof/>
        </w:rPr>
      </w:r>
      <w:r>
        <w:rPr>
          <w:noProof/>
        </w:rPr>
        <w:fldChar w:fldCharType="separate"/>
      </w:r>
      <w:r>
        <w:rPr>
          <w:noProof/>
        </w:rPr>
        <w:t>20</w:t>
      </w:r>
      <w:r>
        <w:rPr>
          <w:noProof/>
        </w:rPr>
        <w:fldChar w:fldCharType="end"/>
      </w:r>
    </w:p>
    <w:p w14:paraId="0743F2E9" w14:textId="57841A6D"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_Toc183890608 \h </w:instrText>
      </w:r>
      <w:r>
        <w:rPr>
          <w:noProof/>
        </w:rPr>
      </w:r>
      <w:r>
        <w:rPr>
          <w:noProof/>
        </w:rPr>
        <w:fldChar w:fldCharType="separate"/>
      </w:r>
      <w:r>
        <w:rPr>
          <w:noProof/>
        </w:rPr>
        <w:t>20</w:t>
      </w:r>
      <w:r>
        <w:rPr>
          <w:noProof/>
        </w:rPr>
        <w:fldChar w:fldCharType="end"/>
      </w:r>
    </w:p>
    <w:p w14:paraId="54CA960E" w14:textId="62AEE42A"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_Toc183890609 \h </w:instrText>
      </w:r>
      <w:r>
        <w:rPr>
          <w:noProof/>
        </w:rPr>
      </w:r>
      <w:r>
        <w:rPr>
          <w:noProof/>
        </w:rPr>
        <w:fldChar w:fldCharType="separate"/>
      </w:r>
      <w:r>
        <w:rPr>
          <w:noProof/>
        </w:rPr>
        <w:t>20</w:t>
      </w:r>
      <w:r>
        <w:rPr>
          <w:noProof/>
        </w:rPr>
        <w:fldChar w:fldCharType="end"/>
      </w:r>
    </w:p>
    <w:p w14:paraId="7AEB86E0" w14:textId="34E6659A"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_Toc183890610 \h </w:instrText>
      </w:r>
      <w:r>
        <w:rPr>
          <w:noProof/>
        </w:rPr>
      </w:r>
      <w:r>
        <w:rPr>
          <w:noProof/>
        </w:rPr>
        <w:fldChar w:fldCharType="separate"/>
      </w:r>
      <w:r>
        <w:rPr>
          <w:noProof/>
        </w:rPr>
        <w:t>21</w:t>
      </w:r>
      <w:r>
        <w:rPr>
          <w:noProof/>
        </w:rPr>
        <w:fldChar w:fldCharType="end"/>
      </w:r>
    </w:p>
    <w:p w14:paraId="38A23FE1" w14:textId="0B0F2E01"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_Toc183890611 \h </w:instrText>
      </w:r>
      <w:r>
        <w:rPr>
          <w:noProof/>
        </w:rPr>
      </w:r>
      <w:r>
        <w:rPr>
          <w:noProof/>
        </w:rPr>
        <w:fldChar w:fldCharType="separate"/>
      </w:r>
      <w:r>
        <w:rPr>
          <w:noProof/>
        </w:rPr>
        <w:t>21</w:t>
      </w:r>
      <w:r>
        <w:rPr>
          <w:noProof/>
        </w:rPr>
        <w:fldChar w:fldCharType="end"/>
      </w:r>
    </w:p>
    <w:p w14:paraId="437961FF" w14:textId="5F10B432"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_Toc183890612 \h </w:instrText>
      </w:r>
      <w:r>
        <w:rPr>
          <w:noProof/>
        </w:rPr>
      </w:r>
      <w:r>
        <w:rPr>
          <w:noProof/>
        </w:rPr>
        <w:fldChar w:fldCharType="separate"/>
      </w:r>
      <w:r>
        <w:rPr>
          <w:noProof/>
        </w:rPr>
        <w:t>21</w:t>
      </w:r>
      <w:r>
        <w:rPr>
          <w:noProof/>
        </w:rPr>
        <w:fldChar w:fldCharType="end"/>
      </w:r>
    </w:p>
    <w:p w14:paraId="22B14383" w14:textId="4E090033"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_Toc183890613 \h </w:instrText>
      </w:r>
      <w:r>
        <w:rPr>
          <w:noProof/>
        </w:rPr>
      </w:r>
      <w:r>
        <w:rPr>
          <w:noProof/>
        </w:rPr>
        <w:fldChar w:fldCharType="separate"/>
      </w:r>
      <w:r>
        <w:rPr>
          <w:noProof/>
        </w:rPr>
        <w:t>23</w:t>
      </w:r>
      <w:r>
        <w:rPr>
          <w:noProof/>
        </w:rPr>
        <w:fldChar w:fldCharType="end"/>
      </w:r>
    </w:p>
    <w:p w14:paraId="0577C432" w14:textId="410CFD4A"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_Toc183890614 \h </w:instrText>
      </w:r>
      <w:r>
        <w:rPr>
          <w:noProof/>
        </w:rPr>
      </w:r>
      <w:r>
        <w:rPr>
          <w:noProof/>
        </w:rPr>
        <w:fldChar w:fldCharType="separate"/>
      </w:r>
      <w:r>
        <w:rPr>
          <w:noProof/>
        </w:rPr>
        <w:t>25</w:t>
      </w:r>
      <w:r>
        <w:rPr>
          <w:noProof/>
        </w:rPr>
        <w:fldChar w:fldCharType="end"/>
      </w:r>
    </w:p>
    <w:p w14:paraId="5EAE7034" w14:textId="71491420"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_Toc183890615 \h </w:instrText>
      </w:r>
      <w:r>
        <w:rPr>
          <w:noProof/>
        </w:rPr>
      </w:r>
      <w:r>
        <w:rPr>
          <w:noProof/>
        </w:rPr>
        <w:fldChar w:fldCharType="separate"/>
      </w:r>
      <w:r>
        <w:rPr>
          <w:noProof/>
        </w:rPr>
        <w:t>25</w:t>
      </w:r>
      <w:r>
        <w:rPr>
          <w:noProof/>
        </w:rPr>
        <w:fldChar w:fldCharType="end"/>
      </w:r>
    </w:p>
    <w:p w14:paraId="65136403" w14:textId="6529AB09"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_Toc183890616 \h </w:instrText>
      </w:r>
      <w:r>
        <w:rPr>
          <w:noProof/>
        </w:rPr>
      </w:r>
      <w:r>
        <w:rPr>
          <w:noProof/>
        </w:rPr>
        <w:fldChar w:fldCharType="separate"/>
      </w:r>
      <w:r>
        <w:rPr>
          <w:noProof/>
        </w:rPr>
        <w:t>26</w:t>
      </w:r>
      <w:r>
        <w:rPr>
          <w:noProof/>
        </w:rPr>
        <w:fldChar w:fldCharType="end"/>
      </w:r>
    </w:p>
    <w:p w14:paraId="33F0C139" w14:textId="2A1CE40D"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_Toc183890617 \h </w:instrText>
      </w:r>
      <w:r>
        <w:rPr>
          <w:noProof/>
        </w:rPr>
      </w:r>
      <w:r>
        <w:rPr>
          <w:noProof/>
        </w:rPr>
        <w:fldChar w:fldCharType="separate"/>
      </w:r>
      <w:r>
        <w:rPr>
          <w:noProof/>
        </w:rPr>
        <w:t>27</w:t>
      </w:r>
      <w:r>
        <w:rPr>
          <w:noProof/>
        </w:rPr>
        <w:fldChar w:fldCharType="end"/>
      </w:r>
    </w:p>
    <w:p w14:paraId="36318465" w14:textId="34A708D0"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_Toc183890618 \h </w:instrText>
      </w:r>
      <w:r>
        <w:rPr>
          <w:noProof/>
        </w:rPr>
      </w:r>
      <w:r>
        <w:rPr>
          <w:noProof/>
        </w:rPr>
        <w:fldChar w:fldCharType="separate"/>
      </w:r>
      <w:r>
        <w:rPr>
          <w:noProof/>
        </w:rPr>
        <w:t>27</w:t>
      </w:r>
      <w:r>
        <w:rPr>
          <w:noProof/>
        </w:rPr>
        <w:fldChar w:fldCharType="end"/>
      </w:r>
    </w:p>
    <w:p w14:paraId="24B0E49E" w14:textId="01AC8724"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_Toc183890619 \h </w:instrText>
      </w:r>
      <w:r>
        <w:rPr>
          <w:noProof/>
        </w:rPr>
      </w:r>
      <w:r>
        <w:rPr>
          <w:noProof/>
        </w:rPr>
        <w:fldChar w:fldCharType="separate"/>
      </w:r>
      <w:r>
        <w:rPr>
          <w:noProof/>
        </w:rPr>
        <w:t>27</w:t>
      </w:r>
      <w:r>
        <w:rPr>
          <w:noProof/>
        </w:rPr>
        <w:fldChar w:fldCharType="end"/>
      </w:r>
    </w:p>
    <w:p w14:paraId="313F57A4" w14:textId="7649165B"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_Toc183890620 \h </w:instrText>
      </w:r>
      <w:r>
        <w:rPr>
          <w:noProof/>
        </w:rPr>
      </w:r>
      <w:r>
        <w:rPr>
          <w:noProof/>
        </w:rPr>
        <w:fldChar w:fldCharType="separate"/>
      </w:r>
      <w:r>
        <w:rPr>
          <w:noProof/>
        </w:rPr>
        <w:t>29</w:t>
      </w:r>
      <w:r>
        <w:rPr>
          <w:noProof/>
        </w:rPr>
        <w:fldChar w:fldCharType="end"/>
      </w:r>
    </w:p>
    <w:p w14:paraId="66120B0A" w14:textId="25D5E969"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sidRPr="00565BFC">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565BFC">
        <w:rPr>
          <w:noProof/>
          <w:lang w:val="en-US" w:eastAsia="zh-CN"/>
        </w:rPr>
        <w:t>General</w:t>
      </w:r>
      <w:r>
        <w:rPr>
          <w:noProof/>
        </w:rPr>
        <w:tab/>
      </w:r>
      <w:r>
        <w:rPr>
          <w:noProof/>
        </w:rPr>
        <w:fldChar w:fldCharType="begin" w:fldLock="1"/>
      </w:r>
      <w:r>
        <w:rPr>
          <w:noProof/>
        </w:rPr>
        <w:instrText xml:space="preserve"> PAGEREF _Toc183890621 \h </w:instrText>
      </w:r>
      <w:r>
        <w:rPr>
          <w:noProof/>
        </w:rPr>
      </w:r>
      <w:r>
        <w:rPr>
          <w:noProof/>
        </w:rPr>
        <w:fldChar w:fldCharType="separate"/>
      </w:r>
      <w:r>
        <w:rPr>
          <w:noProof/>
        </w:rPr>
        <w:t>29</w:t>
      </w:r>
      <w:r>
        <w:rPr>
          <w:noProof/>
        </w:rPr>
        <w:fldChar w:fldCharType="end"/>
      </w:r>
    </w:p>
    <w:p w14:paraId="5D3E5E04" w14:textId="57C0A417"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sidRPr="00565BFC">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565BFC">
        <w:rPr>
          <w:noProof/>
          <w:lang w:val="en-US" w:eastAsia="zh-CN"/>
        </w:rPr>
        <w:t xml:space="preserve"> when a (Routing) Binding Indication is available</w:t>
      </w:r>
      <w:r>
        <w:rPr>
          <w:noProof/>
        </w:rPr>
        <w:tab/>
      </w:r>
      <w:r>
        <w:rPr>
          <w:noProof/>
        </w:rPr>
        <w:fldChar w:fldCharType="begin" w:fldLock="1"/>
      </w:r>
      <w:r>
        <w:rPr>
          <w:noProof/>
        </w:rPr>
        <w:instrText xml:space="preserve"> PAGEREF _Toc183890622 \h </w:instrText>
      </w:r>
      <w:r>
        <w:rPr>
          <w:noProof/>
        </w:rPr>
      </w:r>
      <w:r>
        <w:rPr>
          <w:noProof/>
        </w:rPr>
        <w:fldChar w:fldCharType="separate"/>
      </w:r>
      <w:r>
        <w:rPr>
          <w:noProof/>
        </w:rPr>
        <w:t>29</w:t>
      </w:r>
      <w:r>
        <w:rPr>
          <w:noProof/>
        </w:rPr>
        <w:fldChar w:fldCharType="end"/>
      </w:r>
    </w:p>
    <w:p w14:paraId="3CA9A20F" w14:textId="12E0D1E4"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sidRPr="00565BFC">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565BFC">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_Toc183890623 \h </w:instrText>
      </w:r>
      <w:r>
        <w:rPr>
          <w:noProof/>
        </w:rPr>
      </w:r>
      <w:r>
        <w:rPr>
          <w:noProof/>
        </w:rPr>
        <w:fldChar w:fldCharType="separate"/>
      </w:r>
      <w:r>
        <w:rPr>
          <w:noProof/>
        </w:rPr>
        <w:t>29</w:t>
      </w:r>
      <w:r>
        <w:rPr>
          <w:noProof/>
        </w:rPr>
        <w:fldChar w:fldCharType="end"/>
      </w:r>
    </w:p>
    <w:p w14:paraId="52BAF4C9" w14:textId="573080D0"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_Toc183890624 \h </w:instrText>
      </w:r>
      <w:r>
        <w:rPr>
          <w:noProof/>
        </w:rPr>
      </w:r>
      <w:r>
        <w:rPr>
          <w:noProof/>
        </w:rPr>
        <w:fldChar w:fldCharType="separate"/>
      </w:r>
      <w:r>
        <w:rPr>
          <w:noProof/>
        </w:rPr>
        <w:t>30</w:t>
      </w:r>
      <w:r>
        <w:rPr>
          <w:noProof/>
        </w:rPr>
        <w:fldChar w:fldCharType="end"/>
      </w:r>
    </w:p>
    <w:p w14:paraId="694DACF7" w14:textId="2E0B7D3A"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sidRPr="00565BFC">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565BFC">
        <w:rPr>
          <w:noProof/>
          <w:lang w:val="en-US" w:eastAsia="zh-CN"/>
        </w:rPr>
        <w:t>General</w:t>
      </w:r>
      <w:r>
        <w:rPr>
          <w:noProof/>
        </w:rPr>
        <w:tab/>
      </w:r>
      <w:r>
        <w:rPr>
          <w:noProof/>
        </w:rPr>
        <w:fldChar w:fldCharType="begin" w:fldLock="1"/>
      </w:r>
      <w:r>
        <w:rPr>
          <w:noProof/>
        </w:rPr>
        <w:instrText xml:space="preserve"> PAGEREF _Toc183890625 \h </w:instrText>
      </w:r>
      <w:r>
        <w:rPr>
          <w:noProof/>
        </w:rPr>
      </w:r>
      <w:r>
        <w:rPr>
          <w:noProof/>
        </w:rPr>
        <w:fldChar w:fldCharType="separate"/>
      </w:r>
      <w:r>
        <w:rPr>
          <w:noProof/>
        </w:rPr>
        <w:t>30</w:t>
      </w:r>
      <w:r>
        <w:rPr>
          <w:noProof/>
        </w:rPr>
        <w:fldChar w:fldCharType="end"/>
      </w:r>
    </w:p>
    <w:p w14:paraId="63F179C9" w14:textId="0D3E641D"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sidRPr="00565BFC">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565BFC">
        <w:rPr>
          <w:noProof/>
          <w:lang w:val="en-US" w:eastAsia="zh-CN"/>
        </w:rPr>
        <w:t xml:space="preserve"> when a (Routing) Binding Indication is available</w:t>
      </w:r>
      <w:r>
        <w:rPr>
          <w:noProof/>
        </w:rPr>
        <w:tab/>
      </w:r>
      <w:r>
        <w:rPr>
          <w:noProof/>
        </w:rPr>
        <w:fldChar w:fldCharType="begin" w:fldLock="1"/>
      </w:r>
      <w:r>
        <w:rPr>
          <w:noProof/>
        </w:rPr>
        <w:instrText xml:space="preserve"> PAGEREF _Toc183890626 \h </w:instrText>
      </w:r>
      <w:r>
        <w:rPr>
          <w:noProof/>
        </w:rPr>
      </w:r>
      <w:r>
        <w:rPr>
          <w:noProof/>
        </w:rPr>
        <w:fldChar w:fldCharType="separate"/>
      </w:r>
      <w:r>
        <w:rPr>
          <w:noProof/>
        </w:rPr>
        <w:t>31</w:t>
      </w:r>
      <w:r>
        <w:rPr>
          <w:noProof/>
        </w:rPr>
        <w:fldChar w:fldCharType="end"/>
      </w:r>
    </w:p>
    <w:p w14:paraId="41DA101A" w14:textId="2AFA62AE"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sidRPr="00565BFC">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565BFC">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_Toc183890627 \h </w:instrText>
      </w:r>
      <w:r>
        <w:rPr>
          <w:noProof/>
        </w:rPr>
      </w:r>
      <w:r>
        <w:rPr>
          <w:noProof/>
        </w:rPr>
        <w:fldChar w:fldCharType="separate"/>
      </w:r>
      <w:r>
        <w:rPr>
          <w:noProof/>
        </w:rPr>
        <w:t>31</w:t>
      </w:r>
      <w:r>
        <w:rPr>
          <w:noProof/>
        </w:rPr>
        <w:fldChar w:fldCharType="end"/>
      </w:r>
    </w:p>
    <w:p w14:paraId="65A8877D" w14:textId="1301E835"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_Toc183890628 \h </w:instrText>
      </w:r>
      <w:r>
        <w:rPr>
          <w:noProof/>
        </w:rPr>
      </w:r>
      <w:r>
        <w:rPr>
          <w:noProof/>
        </w:rPr>
        <w:fldChar w:fldCharType="separate"/>
      </w:r>
      <w:r>
        <w:rPr>
          <w:noProof/>
        </w:rPr>
        <w:t>32</w:t>
      </w:r>
      <w:r>
        <w:rPr>
          <w:noProof/>
        </w:rPr>
        <w:fldChar w:fldCharType="end"/>
      </w:r>
    </w:p>
    <w:p w14:paraId="0D62C2A5" w14:textId="06C6B726"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_Toc183890629 \h </w:instrText>
      </w:r>
      <w:r>
        <w:rPr>
          <w:noProof/>
        </w:rPr>
      </w:r>
      <w:r>
        <w:rPr>
          <w:noProof/>
        </w:rPr>
        <w:fldChar w:fldCharType="separate"/>
      </w:r>
      <w:r>
        <w:rPr>
          <w:noProof/>
        </w:rPr>
        <w:t>32</w:t>
      </w:r>
      <w:r>
        <w:rPr>
          <w:noProof/>
        </w:rPr>
        <w:fldChar w:fldCharType="end"/>
      </w:r>
    </w:p>
    <w:p w14:paraId="20D1ED90" w14:textId="2D2BB871"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fldLock="1"/>
      </w:r>
      <w:r>
        <w:rPr>
          <w:noProof/>
        </w:rPr>
        <w:instrText xml:space="preserve"> PAGEREF _Toc183890630 \h </w:instrText>
      </w:r>
      <w:r>
        <w:rPr>
          <w:noProof/>
        </w:rPr>
      </w:r>
      <w:r>
        <w:rPr>
          <w:noProof/>
        </w:rPr>
        <w:fldChar w:fldCharType="separate"/>
      </w:r>
      <w:r>
        <w:rPr>
          <w:noProof/>
        </w:rPr>
        <w:t>33</w:t>
      </w:r>
      <w:r>
        <w:rPr>
          <w:noProof/>
        </w:rPr>
        <w:fldChar w:fldCharType="end"/>
      </w:r>
    </w:p>
    <w:p w14:paraId="30937AF1" w14:textId="708DE5FD"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fldLock="1"/>
      </w:r>
      <w:r>
        <w:rPr>
          <w:noProof/>
        </w:rPr>
        <w:instrText xml:space="preserve"> PAGEREF _Toc183890631 \h </w:instrText>
      </w:r>
      <w:r>
        <w:rPr>
          <w:noProof/>
        </w:rPr>
      </w:r>
      <w:r>
        <w:rPr>
          <w:noProof/>
        </w:rPr>
        <w:fldChar w:fldCharType="separate"/>
      </w:r>
      <w:r>
        <w:rPr>
          <w:noProof/>
        </w:rPr>
        <w:t>36</w:t>
      </w:r>
      <w:r>
        <w:rPr>
          <w:noProof/>
        </w:rPr>
        <w:fldChar w:fldCharType="end"/>
      </w:r>
    </w:p>
    <w:p w14:paraId="24E029EC" w14:textId="069F7667"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_Toc183890632 \h </w:instrText>
      </w:r>
      <w:r>
        <w:rPr>
          <w:noProof/>
        </w:rPr>
      </w:r>
      <w:r>
        <w:rPr>
          <w:noProof/>
        </w:rPr>
        <w:fldChar w:fldCharType="separate"/>
      </w:r>
      <w:r>
        <w:rPr>
          <w:noProof/>
        </w:rPr>
        <w:t>36</w:t>
      </w:r>
      <w:r>
        <w:rPr>
          <w:noProof/>
        </w:rPr>
        <w:fldChar w:fldCharType="end"/>
      </w:r>
    </w:p>
    <w:p w14:paraId="46B50951" w14:textId="4BFE9E75"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_Toc183890633 \h </w:instrText>
      </w:r>
      <w:r>
        <w:rPr>
          <w:noProof/>
        </w:rPr>
      </w:r>
      <w:r>
        <w:rPr>
          <w:noProof/>
        </w:rPr>
        <w:fldChar w:fldCharType="separate"/>
      </w:r>
      <w:r>
        <w:rPr>
          <w:noProof/>
        </w:rPr>
        <w:t>36</w:t>
      </w:r>
      <w:r>
        <w:rPr>
          <w:noProof/>
        </w:rPr>
        <w:fldChar w:fldCharType="end"/>
      </w:r>
    </w:p>
    <w:p w14:paraId="2A334650" w14:textId="2A7E34D6"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_Toc183890634 \h </w:instrText>
      </w:r>
      <w:r>
        <w:rPr>
          <w:noProof/>
        </w:rPr>
      </w:r>
      <w:r>
        <w:rPr>
          <w:noProof/>
        </w:rPr>
        <w:fldChar w:fldCharType="separate"/>
      </w:r>
      <w:r>
        <w:rPr>
          <w:noProof/>
        </w:rPr>
        <w:t>37</w:t>
      </w:r>
      <w:r>
        <w:rPr>
          <w:noProof/>
        </w:rPr>
        <w:fldChar w:fldCharType="end"/>
      </w:r>
    </w:p>
    <w:p w14:paraId="0C1D3565" w14:textId="0E7D9AC2"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_Toc183890635 \h </w:instrText>
      </w:r>
      <w:r>
        <w:rPr>
          <w:noProof/>
        </w:rPr>
      </w:r>
      <w:r>
        <w:rPr>
          <w:noProof/>
        </w:rPr>
        <w:fldChar w:fldCharType="separate"/>
      </w:r>
      <w:r>
        <w:rPr>
          <w:noProof/>
        </w:rPr>
        <w:t>38</w:t>
      </w:r>
      <w:r>
        <w:rPr>
          <w:noProof/>
        </w:rPr>
        <w:fldChar w:fldCharType="end"/>
      </w:r>
    </w:p>
    <w:p w14:paraId="57961E5C" w14:textId="40B052A4"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_Toc183890636 \h </w:instrText>
      </w:r>
      <w:r>
        <w:rPr>
          <w:noProof/>
        </w:rPr>
      </w:r>
      <w:r>
        <w:rPr>
          <w:noProof/>
        </w:rPr>
        <w:fldChar w:fldCharType="separate"/>
      </w:r>
      <w:r>
        <w:rPr>
          <w:noProof/>
        </w:rPr>
        <w:t>38</w:t>
      </w:r>
      <w:r>
        <w:rPr>
          <w:noProof/>
        </w:rPr>
        <w:fldChar w:fldCharType="end"/>
      </w:r>
    </w:p>
    <w:p w14:paraId="351791E1" w14:textId="1B36F1C8"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_Toc183890637 \h </w:instrText>
      </w:r>
      <w:r>
        <w:rPr>
          <w:noProof/>
        </w:rPr>
      </w:r>
      <w:r>
        <w:rPr>
          <w:noProof/>
        </w:rPr>
        <w:fldChar w:fldCharType="separate"/>
      </w:r>
      <w:r>
        <w:rPr>
          <w:noProof/>
        </w:rPr>
        <w:t>38</w:t>
      </w:r>
      <w:r>
        <w:rPr>
          <w:noProof/>
        </w:rPr>
        <w:fldChar w:fldCharType="end"/>
      </w:r>
    </w:p>
    <w:p w14:paraId="64443223" w14:textId="14E5D3FC"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_Toc183890638 \h </w:instrText>
      </w:r>
      <w:r>
        <w:rPr>
          <w:noProof/>
        </w:rPr>
      </w:r>
      <w:r>
        <w:rPr>
          <w:noProof/>
        </w:rPr>
        <w:fldChar w:fldCharType="separate"/>
      </w:r>
      <w:r>
        <w:rPr>
          <w:noProof/>
        </w:rPr>
        <w:t>38</w:t>
      </w:r>
      <w:r>
        <w:rPr>
          <w:noProof/>
        </w:rPr>
        <w:fldChar w:fldCharType="end"/>
      </w:r>
    </w:p>
    <w:p w14:paraId="27445AE8" w14:textId="10783F94"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_Toc183890639 \h </w:instrText>
      </w:r>
      <w:r>
        <w:rPr>
          <w:noProof/>
        </w:rPr>
      </w:r>
      <w:r>
        <w:rPr>
          <w:noProof/>
        </w:rPr>
        <w:fldChar w:fldCharType="separate"/>
      </w:r>
      <w:r>
        <w:rPr>
          <w:noProof/>
        </w:rPr>
        <w:t>38</w:t>
      </w:r>
      <w:r>
        <w:rPr>
          <w:noProof/>
        </w:rPr>
        <w:fldChar w:fldCharType="end"/>
      </w:r>
    </w:p>
    <w:p w14:paraId="0460493B" w14:textId="2C8BFC97"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_Toc183890640 \h </w:instrText>
      </w:r>
      <w:r>
        <w:rPr>
          <w:noProof/>
        </w:rPr>
      </w:r>
      <w:r>
        <w:rPr>
          <w:noProof/>
        </w:rPr>
        <w:fldChar w:fldCharType="separate"/>
      </w:r>
      <w:r>
        <w:rPr>
          <w:noProof/>
        </w:rPr>
        <w:t>39</w:t>
      </w:r>
      <w:r>
        <w:rPr>
          <w:noProof/>
        </w:rPr>
        <w:fldChar w:fldCharType="end"/>
      </w:r>
    </w:p>
    <w:p w14:paraId="7CE612D4" w14:textId="23CB9B9C"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_Toc183890641 \h </w:instrText>
      </w:r>
      <w:r>
        <w:rPr>
          <w:noProof/>
        </w:rPr>
      </w:r>
      <w:r>
        <w:rPr>
          <w:noProof/>
        </w:rPr>
        <w:fldChar w:fldCharType="separate"/>
      </w:r>
      <w:r>
        <w:rPr>
          <w:noProof/>
        </w:rPr>
        <w:t>39</w:t>
      </w:r>
      <w:r>
        <w:rPr>
          <w:noProof/>
        </w:rPr>
        <w:fldChar w:fldCharType="end"/>
      </w:r>
    </w:p>
    <w:p w14:paraId="216D4A46" w14:textId="32DB9D97"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_Toc183890642 \h </w:instrText>
      </w:r>
      <w:r>
        <w:rPr>
          <w:noProof/>
        </w:rPr>
      </w:r>
      <w:r>
        <w:rPr>
          <w:noProof/>
        </w:rPr>
        <w:fldChar w:fldCharType="separate"/>
      </w:r>
      <w:r>
        <w:rPr>
          <w:noProof/>
        </w:rPr>
        <w:t>39</w:t>
      </w:r>
      <w:r>
        <w:rPr>
          <w:noProof/>
        </w:rPr>
        <w:fldChar w:fldCharType="end"/>
      </w:r>
    </w:p>
    <w:p w14:paraId="78C7319F" w14:textId="1E9349F3"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fldLock="1"/>
      </w:r>
      <w:r>
        <w:rPr>
          <w:noProof/>
        </w:rPr>
        <w:instrText xml:space="preserve"> PAGEREF _Toc183890643 \h </w:instrText>
      </w:r>
      <w:r>
        <w:rPr>
          <w:noProof/>
        </w:rPr>
      </w:r>
      <w:r>
        <w:rPr>
          <w:noProof/>
        </w:rPr>
        <w:fldChar w:fldCharType="separate"/>
      </w:r>
      <w:r>
        <w:rPr>
          <w:noProof/>
        </w:rPr>
        <w:t>39</w:t>
      </w:r>
      <w:r>
        <w:rPr>
          <w:noProof/>
        </w:rPr>
        <w:fldChar w:fldCharType="end"/>
      </w:r>
    </w:p>
    <w:p w14:paraId="0CC7AAEF" w14:textId="044347C9"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_Toc183890644 \h </w:instrText>
      </w:r>
      <w:r>
        <w:rPr>
          <w:noProof/>
        </w:rPr>
      </w:r>
      <w:r>
        <w:rPr>
          <w:noProof/>
        </w:rPr>
        <w:fldChar w:fldCharType="separate"/>
      </w:r>
      <w:r>
        <w:rPr>
          <w:noProof/>
        </w:rPr>
        <w:t>39</w:t>
      </w:r>
      <w:r>
        <w:rPr>
          <w:noProof/>
        </w:rPr>
        <w:fldChar w:fldCharType="end"/>
      </w:r>
    </w:p>
    <w:p w14:paraId="62F54433" w14:textId="08DA5351"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_Toc183890645 \h </w:instrText>
      </w:r>
      <w:r>
        <w:rPr>
          <w:noProof/>
        </w:rPr>
      </w:r>
      <w:r>
        <w:rPr>
          <w:noProof/>
        </w:rPr>
        <w:fldChar w:fldCharType="separate"/>
      </w:r>
      <w:r>
        <w:rPr>
          <w:noProof/>
        </w:rPr>
        <w:t>39</w:t>
      </w:r>
      <w:r>
        <w:rPr>
          <w:noProof/>
        </w:rPr>
        <w:fldChar w:fldCharType="end"/>
      </w:r>
    </w:p>
    <w:p w14:paraId="76464D43" w14:textId="6E4752CB"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_Toc183890646 \h </w:instrText>
      </w:r>
      <w:r>
        <w:rPr>
          <w:noProof/>
        </w:rPr>
      </w:r>
      <w:r>
        <w:rPr>
          <w:noProof/>
        </w:rPr>
        <w:fldChar w:fldCharType="separate"/>
      </w:r>
      <w:r>
        <w:rPr>
          <w:noProof/>
        </w:rPr>
        <w:t>39</w:t>
      </w:r>
      <w:r>
        <w:rPr>
          <w:noProof/>
        </w:rPr>
        <w:fldChar w:fldCharType="end"/>
      </w:r>
    </w:p>
    <w:p w14:paraId="020F0365" w14:textId="1215AD3A"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_Toc183890647 \h </w:instrText>
      </w:r>
      <w:r>
        <w:rPr>
          <w:noProof/>
        </w:rPr>
      </w:r>
      <w:r>
        <w:rPr>
          <w:noProof/>
        </w:rPr>
        <w:fldChar w:fldCharType="separate"/>
      </w:r>
      <w:r>
        <w:rPr>
          <w:noProof/>
        </w:rPr>
        <w:t>40</w:t>
      </w:r>
      <w:r>
        <w:rPr>
          <w:noProof/>
        </w:rPr>
        <w:fldChar w:fldCharType="end"/>
      </w:r>
    </w:p>
    <w:p w14:paraId="1501FD81" w14:textId="1D719B35"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_Toc183890648 \h </w:instrText>
      </w:r>
      <w:r>
        <w:rPr>
          <w:noProof/>
        </w:rPr>
      </w:r>
      <w:r>
        <w:rPr>
          <w:noProof/>
        </w:rPr>
        <w:fldChar w:fldCharType="separate"/>
      </w:r>
      <w:r>
        <w:rPr>
          <w:noProof/>
        </w:rPr>
        <w:t>43</w:t>
      </w:r>
      <w:r>
        <w:rPr>
          <w:noProof/>
        </w:rPr>
        <w:fldChar w:fldCharType="end"/>
      </w:r>
    </w:p>
    <w:p w14:paraId="0867001B" w14:textId="2B9DB9B0"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_Toc183890649 \h </w:instrText>
      </w:r>
      <w:r>
        <w:rPr>
          <w:noProof/>
        </w:rPr>
      </w:r>
      <w:r>
        <w:rPr>
          <w:noProof/>
        </w:rPr>
        <w:fldChar w:fldCharType="separate"/>
      </w:r>
      <w:r>
        <w:rPr>
          <w:noProof/>
        </w:rPr>
        <w:t>43</w:t>
      </w:r>
      <w:r>
        <w:rPr>
          <w:noProof/>
        </w:rPr>
        <w:fldChar w:fldCharType="end"/>
      </w:r>
    </w:p>
    <w:p w14:paraId="727BC5CD" w14:textId="4D8C4CFB"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_Toc183890650 \h </w:instrText>
      </w:r>
      <w:r>
        <w:rPr>
          <w:noProof/>
        </w:rPr>
      </w:r>
      <w:r>
        <w:rPr>
          <w:noProof/>
        </w:rPr>
        <w:fldChar w:fldCharType="separate"/>
      </w:r>
      <w:r>
        <w:rPr>
          <w:noProof/>
        </w:rPr>
        <w:t>43</w:t>
      </w:r>
      <w:r>
        <w:rPr>
          <w:noProof/>
        </w:rPr>
        <w:fldChar w:fldCharType="end"/>
      </w:r>
    </w:p>
    <w:p w14:paraId="116039F1" w14:textId="32C39DCD"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_Toc183890651 \h </w:instrText>
      </w:r>
      <w:r>
        <w:rPr>
          <w:noProof/>
        </w:rPr>
      </w:r>
      <w:r>
        <w:rPr>
          <w:noProof/>
        </w:rPr>
        <w:fldChar w:fldCharType="separate"/>
      </w:r>
      <w:r>
        <w:rPr>
          <w:noProof/>
        </w:rPr>
        <w:t>43</w:t>
      </w:r>
      <w:r>
        <w:rPr>
          <w:noProof/>
        </w:rPr>
        <w:fldChar w:fldCharType="end"/>
      </w:r>
    </w:p>
    <w:p w14:paraId="339B9EC1" w14:textId="68A6B9BB"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_Toc183890652 \h </w:instrText>
      </w:r>
      <w:r>
        <w:rPr>
          <w:noProof/>
        </w:rPr>
      </w:r>
      <w:r>
        <w:rPr>
          <w:noProof/>
        </w:rPr>
        <w:fldChar w:fldCharType="separate"/>
      </w:r>
      <w:r>
        <w:rPr>
          <w:noProof/>
        </w:rPr>
        <w:t>43</w:t>
      </w:r>
      <w:r>
        <w:rPr>
          <w:noProof/>
        </w:rPr>
        <w:fldChar w:fldCharType="end"/>
      </w:r>
    </w:p>
    <w:p w14:paraId="74262189" w14:textId="5EF88C8A"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_Toc183890653 \h </w:instrText>
      </w:r>
      <w:r>
        <w:rPr>
          <w:noProof/>
        </w:rPr>
      </w:r>
      <w:r>
        <w:rPr>
          <w:noProof/>
        </w:rPr>
        <w:fldChar w:fldCharType="separate"/>
      </w:r>
      <w:r>
        <w:rPr>
          <w:noProof/>
        </w:rPr>
        <w:t>45</w:t>
      </w:r>
      <w:r>
        <w:rPr>
          <w:noProof/>
        </w:rPr>
        <w:fldChar w:fldCharType="end"/>
      </w:r>
    </w:p>
    <w:p w14:paraId="75E17349" w14:textId="553D2E47"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_Toc183890654 \h </w:instrText>
      </w:r>
      <w:r>
        <w:rPr>
          <w:noProof/>
        </w:rPr>
      </w:r>
      <w:r>
        <w:rPr>
          <w:noProof/>
        </w:rPr>
        <w:fldChar w:fldCharType="separate"/>
      </w:r>
      <w:r>
        <w:rPr>
          <w:noProof/>
        </w:rPr>
        <w:t>46</w:t>
      </w:r>
      <w:r>
        <w:rPr>
          <w:noProof/>
        </w:rPr>
        <w:fldChar w:fldCharType="end"/>
      </w:r>
    </w:p>
    <w:p w14:paraId="6510B4B9" w14:textId="16FDF47D"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_Toc183890655 \h </w:instrText>
      </w:r>
      <w:r>
        <w:rPr>
          <w:noProof/>
        </w:rPr>
      </w:r>
      <w:r>
        <w:rPr>
          <w:noProof/>
        </w:rPr>
        <w:fldChar w:fldCharType="separate"/>
      </w:r>
      <w:r>
        <w:rPr>
          <w:noProof/>
        </w:rPr>
        <w:t>48</w:t>
      </w:r>
      <w:r>
        <w:rPr>
          <w:noProof/>
        </w:rPr>
        <w:fldChar w:fldCharType="end"/>
      </w:r>
    </w:p>
    <w:p w14:paraId="4CF20B20" w14:textId="6DDD9C19"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_Toc183890656 \h </w:instrText>
      </w:r>
      <w:r>
        <w:rPr>
          <w:noProof/>
        </w:rPr>
      </w:r>
      <w:r>
        <w:rPr>
          <w:noProof/>
        </w:rPr>
        <w:fldChar w:fldCharType="separate"/>
      </w:r>
      <w:r>
        <w:rPr>
          <w:noProof/>
        </w:rPr>
        <w:t>49</w:t>
      </w:r>
      <w:r>
        <w:rPr>
          <w:noProof/>
        </w:rPr>
        <w:fldChar w:fldCharType="end"/>
      </w:r>
    </w:p>
    <w:p w14:paraId="7CA1B65E" w14:textId="5D794CEE"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_Toc183890657 \h </w:instrText>
      </w:r>
      <w:r>
        <w:rPr>
          <w:noProof/>
        </w:rPr>
      </w:r>
      <w:r>
        <w:rPr>
          <w:noProof/>
        </w:rPr>
        <w:fldChar w:fldCharType="separate"/>
      </w:r>
      <w:r>
        <w:rPr>
          <w:noProof/>
        </w:rPr>
        <w:t>52</w:t>
      </w:r>
      <w:r>
        <w:rPr>
          <w:noProof/>
        </w:rPr>
        <w:fldChar w:fldCharType="end"/>
      </w:r>
    </w:p>
    <w:p w14:paraId="62DE3BFE" w14:textId="2AA62FAE" w:rsidR="006E30B0" w:rsidRDefault="006E30B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_Toc183890658 \h </w:instrText>
      </w:r>
      <w:r>
        <w:rPr>
          <w:noProof/>
        </w:rPr>
      </w:r>
      <w:r>
        <w:rPr>
          <w:noProof/>
        </w:rPr>
        <w:fldChar w:fldCharType="separate"/>
      </w:r>
      <w:r>
        <w:rPr>
          <w:noProof/>
        </w:rPr>
        <w:t>52</w:t>
      </w:r>
      <w:r>
        <w:rPr>
          <w:noProof/>
        </w:rPr>
        <w:fldChar w:fldCharType="end"/>
      </w:r>
    </w:p>
    <w:p w14:paraId="02B06541" w14:textId="33E46DC1"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_Toc183890659 \h </w:instrText>
      </w:r>
      <w:r>
        <w:rPr>
          <w:noProof/>
        </w:rPr>
      </w:r>
      <w:r>
        <w:rPr>
          <w:noProof/>
        </w:rPr>
        <w:fldChar w:fldCharType="separate"/>
      </w:r>
      <w:r>
        <w:rPr>
          <w:noProof/>
        </w:rPr>
        <w:t>52</w:t>
      </w:r>
      <w:r>
        <w:rPr>
          <w:noProof/>
        </w:rPr>
        <w:fldChar w:fldCharType="end"/>
      </w:r>
    </w:p>
    <w:p w14:paraId="44292A42" w14:textId="76EE55C2" w:rsidR="006E30B0" w:rsidRDefault="006E30B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_Toc183890660 \h </w:instrText>
      </w:r>
      <w:r>
        <w:rPr>
          <w:noProof/>
        </w:rPr>
      </w:r>
      <w:r>
        <w:rPr>
          <w:noProof/>
        </w:rPr>
        <w:fldChar w:fldCharType="separate"/>
      </w:r>
      <w:r>
        <w:rPr>
          <w:noProof/>
        </w:rPr>
        <w:t>52</w:t>
      </w:r>
      <w:r>
        <w:rPr>
          <w:noProof/>
        </w:rPr>
        <w:fldChar w:fldCharType="end"/>
      </w:r>
    </w:p>
    <w:p w14:paraId="7A46EFEE" w14:textId="633175FE"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fldLock="1"/>
      </w:r>
      <w:r>
        <w:rPr>
          <w:noProof/>
        </w:rPr>
        <w:instrText xml:space="preserve"> PAGEREF _Toc183890661 \h </w:instrText>
      </w:r>
      <w:r>
        <w:rPr>
          <w:noProof/>
        </w:rPr>
      </w:r>
      <w:r>
        <w:rPr>
          <w:noProof/>
        </w:rPr>
        <w:fldChar w:fldCharType="separate"/>
      </w:r>
      <w:r>
        <w:rPr>
          <w:noProof/>
        </w:rPr>
        <w:t>54</w:t>
      </w:r>
      <w:r>
        <w:rPr>
          <w:noProof/>
        </w:rPr>
        <w:fldChar w:fldCharType="end"/>
      </w:r>
    </w:p>
    <w:p w14:paraId="0E6F7905" w14:textId="102A841E"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fldLock="1"/>
      </w:r>
      <w:r>
        <w:rPr>
          <w:noProof/>
        </w:rPr>
        <w:instrText xml:space="preserve"> PAGEREF _Toc183890662 \h </w:instrText>
      </w:r>
      <w:r>
        <w:rPr>
          <w:noProof/>
        </w:rPr>
      </w:r>
      <w:r>
        <w:rPr>
          <w:noProof/>
        </w:rPr>
        <w:fldChar w:fldCharType="separate"/>
      </w:r>
      <w:r>
        <w:rPr>
          <w:noProof/>
        </w:rPr>
        <w:t>55</w:t>
      </w:r>
      <w:r>
        <w:rPr>
          <w:noProof/>
        </w:rPr>
        <w:fldChar w:fldCharType="end"/>
      </w:r>
    </w:p>
    <w:p w14:paraId="65827C85" w14:textId="0286166C" w:rsidR="006E30B0" w:rsidRDefault="006E30B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fldLock="1"/>
      </w:r>
      <w:r>
        <w:rPr>
          <w:noProof/>
        </w:rPr>
        <w:instrText xml:space="preserve"> PAGEREF _Toc183890663 \h </w:instrText>
      </w:r>
      <w:r>
        <w:rPr>
          <w:noProof/>
        </w:rPr>
      </w:r>
      <w:r>
        <w:rPr>
          <w:noProof/>
        </w:rPr>
        <w:fldChar w:fldCharType="separate"/>
      </w:r>
      <w:r>
        <w:rPr>
          <w:noProof/>
        </w:rPr>
        <w:t>57</w:t>
      </w:r>
      <w:r>
        <w:rPr>
          <w:noProof/>
        </w:rPr>
        <w:fldChar w:fldCharType="end"/>
      </w:r>
    </w:p>
    <w:p w14:paraId="59EFF400" w14:textId="10C6C4A9"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_Toc183890664 \h </w:instrText>
      </w:r>
      <w:r>
        <w:rPr>
          <w:noProof/>
        </w:rPr>
      </w:r>
      <w:r>
        <w:rPr>
          <w:noProof/>
        </w:rPr>
        <w:fldChar w:fldCharType="separate"/>
      </w:r>
      <w:r>
        <w:rPr>
          <w:noProof/>
        </w:rPr>
        <w:t>57</w:t>
      </w:r>
      <w:r>
        <w:rPr>
          <w:noProof/>
        </w:rPr>
        <w:fldChar w:fldCharType="end"/>
      </w:r>
    </w:p>
    <w:p w14:paraId="65707D3D" w14:textId="06EFEA0F"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fldLock="1"/>
      </w:r>
      <w:r>
        <w:rPr>
          <w:noProof/>
        </w:rPr>
        <w:instrText xml:space="preserve"> PAGEREF _Toc183890665 \h </w:instrText>
      </w:r>
      <w:r>
        <w:rPr>
          <w:noProof/>
        </w:rPr>
      </w:r>
      <w:r>
        <w:rPr>
          <w:noProof/>
        </w:rPr>
        <w:fldChar w:fldCharType="separate"/>
      </w:r>
      <w:r>
        <w:rPr>
          <w:noProof/>
        </w:rPr>
        <w:t>57</w:t>
      </w:r>
      <w:r>
        <w:rPr>
          <w:noProof/>
        </w:rPr>
        <w:fldChar w:fldCharType="end"/>
      </w:r>
    </w:p>
    <w:p w14:paraId="278173D0" w14:textId="4E13E44B"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fldLock="1"/>
      </w:r>
      <w:r>
        <w:rPr>
          <w:noProof/>
        </w:rPr>
        <w:instrText xml:space="preserve"> PAGEREF _Toc183890666 \h </w:instrText>
      </w:r>
      <w:r>
        <w:rPr>
          <w:noProof/>
        </w:rPr>
      </w:r>
      <w:r>
        <w:rPr>
          <w:noProof/>
        </w:rPr>
        <w:fldChar w:fldCharType="separate"/>
      </w:r>
      <w:r>
        <w:rPr>
          <w:noProof/>
        </w:rPr>
        <w:t>58</w:t>
      </w:r>
      <w:r>
        <w:rPr>
          <w:noProof/>
        </w:rPr>
        <w:fldChar w:fldCharType="end"/>
      </w:r>
    </w:p>
    <w:p w14:paraId="2C44C68F" w14:textId="41F023E4" w:rsidR="006E30B0" w:rsidRDefault="006E30B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fldLock="1"/>
      </w:r>
      <w:r>
        <w:rPr>
          <w:noProof/>
        </w:rPr>
        <w:instrText xml:space="preserve"> PAGEREF _Toc183890667 \h </w:instrText>
      </w:r>
      <w:r>
        <w:rPr>
          <w:noProof/>
        </w:rPr>
      </w:r>
      <w:r>
        <w:rPr>
          <w:noProof/>
        </w:rPr>
        <w:fldChar w:fldCharType="separate"/>
      </w:r>
      <w:r>
        <w:rPr>
          <w:noProof/>
        </w:rPr>
        <w:t>58</w:t>
      </w:r>
      <w:r>
        <w:rPr>
          <w:noProof/>
        </w:rPr>
        <w:fldChar w:fldCharType="end"/>
      </w:r>
    </w:p>
    <w:p w14:paraId="6582272D" w14:textId="1F964ECF" w:rsidR="006E30B0" w:rsidRDefault="006E30B0" w:rsidP="006E30B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_Toc183890668 \h </w:instrText>
      </w:r>
      <w:r>
        <w:rPr>
          <w:noProof/>
        </w:rPr>
      </w:r>
      <w:r>
        <w:rPr>
          <w:noProof/>
        </w:rPr>
        <w:fldChar w:fldCharType="separate"/>
      </w:r>
      <w:r>
        <w:rPr>
          <w:noProof/>
        </w:rPr>
        <w:t>59</w:t>
      </w:r>
      <w:r>
        <w:rPr>
          <w:noProof/>
        </w:rPr>
        <w:fldChar w:fldCharType="end"/>
      </w:r>
    </w:p>
    <w:p w14:paraId="0B764D8B" w14:textId="4D25D146"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83890563"/>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83890564"/>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83890565"/>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83890566"/>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83890567"/>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83890568"/>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83890569"/>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83890570"/>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_Toc183890571"/>
      <w:bookmarkStart w:id="67" w:name="scFUNCMO"/>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6"/>
    </w:p>
    <w:p w14:paraId="7820A0AF" w14:textId="77777777" w:rsidR="00C610BA" w:rsidRDefault="00C610BA" w:rsidP="00C610BA">
      <w:bookmarkStart w:id="68" w:name="_Toc19709710"/>
      <w:bookmarkEnd w:id="67"/>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83890572"/>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83890573"/>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83890574"/>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83890575"/>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83890576"/>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83890577"/>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83890578"/>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83890579"/>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83890580"/>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83890581"/>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23" w:name="_Toc183890582"/>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83890583"/>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183890584"/>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83890585"/>
      <w:r>
        <w:t>4.4.3.2</w:t>
      </w:r>
      <w:r>
        <w:tab/>
        <w:t>Failure of an SMF in a SMF set</w:t>
      </w:r>
      <w:bookmarkEnd w:id="131"/>
    </w:p>
    <w:p w14:paraId="04987028" w14:textId="77777777" w:rsidR="00AD4A5F" w:rsidRDefault="00AD4A5F" w:rsidP="00AD4A5F">
      <w:r>
        <w:t xml:space="preserve">When the MPAS or SSET </w:t>
      </w:r>
      <w:r>
        <w:rPr>
          <w:lang w:eastAsia="zh-CN"/>
        </w:rPr>
        <w:t xml:space="preserve">procedure specified for SMF set in clause 5.22 of </w:t>
      </w:r>
      <w:r>
        <w:t xml:space="preserve">3GPP TS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t>3GPP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25pt;height:324pt" o:ole="">
            <v:imagedata r:id="rId12" o:title=""/>
          </v:shape>
          <o:OLEObject Type="Embed" ProgID="Visio.Drawing.15" ShapeID="_x0000_i1026" DrawAspect="Content" ObjectID="_1794667349"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signaling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0DA9ACA2" w14:textId="2D5AC1F8"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 xml:space="preserve">Alternatively (not depicted in the figure), the SMF may redirect a PFCP Session Report Request to a different </w:t>
      </w:r>
      <w:r>
        <w:lastRenderedPageBreak/>
        <w:t>SMF of the same SMF set, either</w:t>
      </w:r>
      <w:r w:rsidRPr="006E0791">
        <w:t xml:space="preserve"> </w:t>
      </w:r>
      <w:r>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83890586"/>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83890587"/>
      <w:bookmarkStart w:id="139" w:name="_Toc19717279"/>
      <w:bookmarkStart w:id="140" w:name="_Toc27490769"/>
      <w:bookmarkStart w:id="141" w:name="_Toc27557062"/>
      <w:bookmarkStart w:id="142" w:name="_Toc27723979"/>
      <w:bookmarkStart w:id="143" w:name="_Toc36031051"/>
      <w:bookmarkStart w:id="144" w:name="_Toc36042971"/>
      <w:bookmarkStart w:id="145" w:name="_Toc36814296"/>
      <w:bookmarkStart w:id="146" w:name="_Toc44689150"/>
      <w:bookmarkStart w:id="147" w:name="_Toc44923904"/>
      <w:bookmarkStart w:id="148" w:name="_Toc51860874"/>
      <w:bookmarkStart w:id="149" w:name="_Toc57930645"/>
      <w:bookmarkStart w:id="150" w:name="_Toc57931275"/>
      <w:r>
        <w:rPr>
          <w:rFonts w:eastAsia="SimSun"/>
        </w:rPr>
        <w:t>4.6</w:t>
      </w:r>
      <w:r>
        <w:rPr>
          <w:rFonts w:eastAsia="SimSun"/>
        </w:rPr>
        <w:tab/>
        <w:t>Partial failure handling over N4</w:t>
      </w:r>
      <w:bookmarkEnd w:id="138"/>
    </w:p>
    <w:p w14:paraId="4FFBDE9C" w14:textId="201AABC8" w:rsidR="00EF2C41" w:rsidRDefault="00EF2C41" w:rsidP="00750AC7">
      <w:pPr>
        <w:pStyle w:val="Heading3"/>
      </w:pPr>
      <w:bookmarkStart w:id="151" w:name="_Toc183890588"/>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83890589"/>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5pt;height:160.3pt" o:ole="">
            <v:imagedata r:id="rId14" o:title=""/>
          </v:shape>
          <o:OLEObject Type="Embed" ProgID="VisioViewer.Viewer.1" ShapeID="_x0000_i1027" DrawAspect="Content" ObjectID="_1794667350"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5pt;height:160.3pt" o:ole="">
            <v:imagedata r:id="rId16" o:title=""/>
          </v:shape>
          <o:OLEObject Type="Embed" ProgID="VisioViewer.Viewer.1" ShapeID="_x0000_i1028" DrawAspect="Content" ObjectID="_1794667351"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5pt;height:160.3pt" o:ole="">
            <v:imagedata r:id="rId18" o:title=""/>
          </v:shape>
          <o:OLEObject Type="Embed" ProgID="VisioViewer.Viewer.1" ShapeID="_x0000_i1029" DrawAspect="Content" ObjectID="_1794667352"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lastRenderedPageBreak/>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5pt;height:160.3pt" o:ole="">
            <v:imagedata r:id="rId20" o:title=""/>
          </v:shape>
          <o:OLEObject Type="Embed" ProgID="VisioViewer.Viewer.1" ShapeID="_x0000_i1030" DrawAspect="Content" ObjectID="_1794667353"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9"/>
      <w:bookmarkEnd w:id="140"/>
      <w:bookmarkEnd w:id="141"/>
      <w:bookmarkEnd w:id="142"/>
      <w:bookmarkEnd w:id="143"/>
      <w:bookmarkEnd w:id="144"/>
      <w:bookmarkEnd w:id="145"/>
      <w:bookmarkEnd w:id="146"/>
      <w:bookmarkEnd w:id="147"/>
      <w:bookmarkEnd w:id="148"/>
      <w:bookmarkEnd w:id="149"/>
      <w:bookmarkEnd w:id="150"/>
    </w:p>
    <w:p w14:paraId="4022373F" w14:textId="227B2719" w:rsidR="005C121A" w:rsidRDefault="005C121A" w:rsidP="00750AC7">
      <w:pPr>
        <w:pStyle w:val="Heading2"/>
      </w:pPr>
      <w:bookmarkStart w:id="158" w:name="_Toc183890590"/>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83890591"/>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83890592"/>
      <w:r>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83890593"/>
      <w:r>
        <w:rPr>
          <w:lang w:eastAsia="zh-CN"/>
        </w:rPr>
        <w:lastRenderedPageBreak/>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55pt;height:160.3pt" o:ole="">
            <v:imagedata r:id="rId22" o:title=""/>
          </v:shape>
          <o:OLEObject Type="Embed" ProgID="VisioViewer.Viewer.1" ShapeID="_x0000_i1031" DrawAspect="Content" ObjectID="_1794667354"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83890594"/>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83890595"/>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83890596"/>
      <w:r>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83890597"/>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83890598"/>
      <w:r>
        <w:lastRenderedPageBreak/>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83890599"/>
      <w:r w:rsidRPr="00462330">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83890600"/>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83890601"/>
      <w:r>
        <w:rPr>
          <w:lang w:eastAsia="zh-CN"/>
        </w:rPr>
        <w:lastRenderedPageBreak/>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83890602"/>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4.8pt;height:486.35pt" o:ole="">
            <v:imagedata r:id="rId24" o:title=""/>
          </v:shape>
          <o:OLEObject Type="Embed" ProgID="Visio.Drawing.11" ShapeID="_x0000_i1032" DrawAspect="Content" ObjectID="_1794667355"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lastRenderedPageBreak/>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183890603"/>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83890604"/>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lastRenderedPageBreak/>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83890605"/>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83890606"/>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5D94E228" w:rsidR="00E167AC" w:rsidRDefault="00E167AC" w:rsidP="00E167AC">
      <w:pPr>
        <w:pStyle w:val="B2"/>
        <w:rPr>
          <w:noProof/>
        </w:rPr>
      </w:pPr>
      <w:r>
        <w:t>-</w:t>
      </w:r>
      <w:r>
        <w:tab/>
      </w:r>
      <w:r w:rsidR="00B16894">
        <w:t xml:space="preserve">For each split PDU session affected by the user plane path failure, the SMF may use the procedure specified in clause 5.3.2.1 to report </w:t>
      </w:r>
      <w:r w:rsidR="00B16894">
        <w:rPr>
          <w:noProof/>
        </w:rPr>
        <w:t xml:space="preserve">to the master 5G-AN node that a user plane path failure has been detected towards one 5G-AN (i.e. for one of the GTP-U tunnel of the split PDU session), in which case the SMF shall include, </w:t>
      </w:r>
      <w:r w:rsidR="00B16894">
        <w:rPr>
          <w:noProof/>
        </w:rPr>
        <w:lastRenderedPageBreak/>
        <w:t xml:space="preserve">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83890607"/>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83890608"/>
      <w:r>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83890609"/>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 xml:space="preserve">unless the </w:t>
      </w:r>
      <w:r>
        <w:rPr>
          <w:lang w:eastAsia="zh-CN"/>
        </w:rPr>
        <w:lastRenderedPageBreak/>
        <w:t>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83890610"/>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83890611"/>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83890612"/>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5.7pt;height:284.6pt" o:ole="">
            <v:imagedata r:id="rId26" o:title=""/>
          </v:shape>
          <o:OLEObject Type="Embed" ProgID="VisioViewer.Viewer.1" ShapeID="_x0000_i1033" DrawAspect="Content" ObjectID="_1794667356"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5.7pt;height:284.6pt" o:ole="">
            <v:imagedata r:id="rId28" o:title=""/>
          </v:shape>
          <o:OLEObject Type="Embed" ProgID="VisioViewer.Viewer.1" ShapeID="_x0000_i1034" DrawAspect="Content" ObjectID="_1794667357"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83890613"/>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5.7pt;height:284.6pt" o:ole="">
            <v:imagedata r:id="rId30" o:title=""/>
          </v:shape>
          <o:OLEObject Type="Embed" ProgID="VisioViewer.Viewer.1" ShapeID="_x0000_i1035" DrawAspect="Content" ObjectID="_1794667358"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5.7pt;height:284.6pt" o:ole="">
            <v:imagedata r:id="rId32" o:title=""/>
          </v:shape>
          <o:OLEObject Type="Embed" ProgID="VisioViewer.Viewer.1" ShapeID="_x0000_i1036" DrawAspect="Content" ObjectID="_1794667359"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83890614"/>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83890615"/>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83890616"/>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45pt;height:4in" o:ole="">
            <v:imagedata r:id="rId34" o:title=""/>
          </v:shape>
          <o:OLEObject Type="Embed" ProgID="VisioViewer.Viewer.1" ShapeID="_x0000_i1037" DrawAspect="Content" ObjectID="_1794667360"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83890617"/>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83890618"/>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83890619"/>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6.9pt;height:329.45pt" o:ole="">
            <v:imagedata r:id="rId36" o:title=""/>
          </v:shape>
          <o:OLEObject Type="Embed" ProgID="VisioViewer.Viewer.1" ShapeID="_x0000_i1038" DrawAspect="Content" ObjectID="_1794667361"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83890620"/>
      <w:bookmarkStart w:id="316" w:name="_Toc19709747"/>
      <w:bookmarkStart w:id="317" w:name="_Toc27253022"/>
      <w:bookmarkStart w:id="318" w:name="_Toc44856110"/>
      <w:bookmarkStart w:id="319" w:name="historyclause"/>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5"/>
    </w:p>
    <w:p w14:paraId="30B2502F" w14:textId="77777777" w:rsidR="00B44EDD" w:rsidRDefault="00B44EDD" w:rsidP="00750AC7">
      <w:pPr>
        <w:pStyle w:val="Heading3"/>
        <w:rPr>
          <w:lang w:val="en-US" w:eastAsia="zh-CN"/>
        </w:rPr>
      </w:pPr>
      <w:bookmarkStart w:id="320" w:name="_Toc44857998"/>
      <w:bookmarkStart w:id="321" w:name="_Toc51840323"/>
      <w:bookmarkStart w:id="322" w:name="_Toc183890621"/>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785AC7C4" w14:textId="77777777" w:rsidR="00FB7C38" w:rsidRDefault="00516FAF" w:rsidP="00FB7C38">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399B2B58" w14:textId="4DAEA203"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r>
        <w:rPr>
          <w:lang w:eastAsia="zh-CN"/>
        </w:rPr>
        <w:t xml:space="preserve">of </w:t>
      </w:r>
      <w:r>
        <w:rPr>
          <w:lang w:val="en-US" w:eastAsia="zh-CN"/>
        </w:rPr>
        <w:t>3GPP TS 29.500 [10].</w:t>
      </w:r>
    </w:p>
    <w:p w14:paraId="7B337575" w14:textId="77777777" w:rsidR="00B44EDD" w:rsidRDefault="00B44EDD" w:rsidP="00750AC7">
      <w:pPr>
        <w:pStyle w:val="Heading3"/>
        <w:rPr>
          <w:lang w:val="en-US" w:eastAsia="zh-CN"/>
        </w:rPr>
      </w:pPr>
      <w:bookmarkStart w:id="325" w:name="_Toc183890622"/>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83890623"/>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lastRenderedPageBreak/>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83890624"/>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83890625"/>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28A7E7C9" w14:textId="42328CAF"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consumer, when necessary, should be performed by an SCP of the target PLMN. If the address of an SCP in the target PLMN for the </w:t>
      </w:r>
      <w:r>
        <w:lastRenderedPageBreak/>
        <w:t xml:space="preserve">target NF type is available at the source PLMN, the SCP in the source PLMN shall provide it in the notification request it forwards towards the target PLMN, as specified in clause 6.10.12.3 of </w:t>
      </w:r>
      <w:r>
        <w:rPr>
          <w:lang w:eastAsia="zh-CN"/>
        </w:rPr>
        <w:t xml:space="preserve">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83890626"/>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83890627"/>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83890628"/>
      <w:r>
        <w:lastRenderedPageBreak/>
        <w:t>6.7</w:t>
      </w:r>
      <w:r>
        <w:tab/>
        <w:t>Restoration of Profiles related to UDR</w:t>
      </w:r>
      <w:bookmarkEnd w:id="339"/>
    </w:p>
    <w:p w14:paraId="374A629D" w14:textId="70E30CD3" w:rsidR="008B014F" w:rsidRDefault="008B014F" w:rsidP="00750AC7">
      <w:pPr>
        <w:pStyle w:val="Heading3"/>
      </w:pPr>
      <w:bookmarkStart w:id="340" w:name="_Toc183890629"/>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6F2F0367" w14:textId="77777777" w:rsidR="002159CA" w:rsidRDefault="002159CA" w:rsidP="002159CA">
      <w:r>
        <w:t>The notification sent to UDR consumers and UDM consumers also includes the following time values:</w:t>
      </w:r>
    </w:p>
    <w:p w14:paraId="79A27CF4" w14:textId="77777777" w:rsidR="002159CA" w:rsidRDefault="002159CA" w:rsidP="002159CA">
      <w:pPr>
        <w:pStyle w:val="B1"/>
      </w:pPr>
      <w:r>
        <w:t>-</w:t>
      </w:r>
      <w:r>
        <w:tab/>
        <w:t>lastReplicationTime: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indicates the time when a UDR started subscriber data migration.</w:t>
      </w:r>
    </w:p>
    <w:p w14:paraId="69A08444" w14:textId="77777777" w:rsidR="002159CA" w:rsidRDefault="002159CA" w:rsidP="002159CA">
      <w:pPr>
        <w:pStyle w:val="B1"/>
        <w:rPr>
          <w:lang w:eastAsia="ja-JP"/>
        </w:rPr>
      </w:pPr>
      <w:r>
        <w:t>-</w:t>
      </w:r>
      <w:r>
        <w:tab/>
        <w:t>recoveryTime: The time when UDR started working properly after the situation causing the potential data inconsistency occurred.</w:t>
      </w:r>
      <w:r>
        <w:rPr>
          <w:rFonts w:hint="eastAsia"/>
          <w:lang w:eastAsia="ja-JP"/>
        </w:rPr>
        <w:t xml:space="preserve"> </w:t>
      </w:r>
      <w:r w:rsidRPr="00AD14A7">
        <w:rPr>
          <w:lang w:eastAsia="ja-JP"/>
        </w:rPr>
        <w:t>In the case of subscriber data migration procedure, this value indicates the time when traffic switch was enforced for a subscriber data migration procedure (e.g. the NFProfile update into NRF).</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w:t>
      </w:r>
      <w:r>
        <w:lastRenderedPageBreak/>
        <w:t>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83890630"/>
      <w:r>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pt;height:373.6pt" o:ole="">
            <v:imagedata r:id="rId38" o:title=""/>
          </v:shape>
          <o:OLEObject Type="Embed" ProgID="Visio.Drawing.15" ShapeID="_x0000_i1039" DrawAspect="Content" ObjectID="_1794667362"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 xml:space="preserve">The UDR sends Nudr_DR_Notification request to the callbackUri to notify potential UDR data inconsistency. </w:t>
      </w:r>
      <w:r w:rsidRPr="004C2C65">
        <w:lastRenderedPageBreak/>
        <w:t>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43"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A4527E4" w14:textId="77777777" w:rsidR="00942480" w:rsidRDefault="00942480" w:rsidP="00942480">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5A1838B2" w14:textId="4CF68E68" w:rsidR="00942480" w:rsidRDefault="00942480" w:rsidP="00942480">
      <w:pPr>
        <w:pStyle w:val="B1"/>
      </w:pPr>
      <w:r>
        <w:tab/>
        <w:t xml:space="preserve">If the data to be restored was requested for an individual UE, the UDM consumers and UDR consumers should invoke the procedure </w:t>
      </w:r>
      <w:r>
        <w:t>immediately</w:t>
      </w:r>
      <w:r>
        <w:t>.</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 xml:space="preserve">In this </w:t>
      </w:r>
      <w:r w:rsidRPr="00F021F3">
        <w:lastRenderedPageBreak/>
        <w:t>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4" w:name="_Toc183890631"/>
      <w:r>
        <w:t>6.7.3</w:t>
      </w:r>
      <w:r>
        <w:tab/>
        <w:t>UDR Restoration during Subscriber Data Migration</w:t>
      </w:r>
      <w:bookmarkEnd w:id="344"/>
    </w:p>
    <w:p w14:paraId="39353277" w14:textId="77777777" w:rsidR="002159CA" w:rsidRDefault="002159CA" w:rsidP="002159C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48DDD360" w14:textId="77777777" w:rsidR="002159CA" w:rsidRDefault="002159CA" w:rsidP="002159CA">
      <w:r>
        <w:t>The migration of the temporary data (context data) to the target UDR system may be realized by triggering the restoration of profiles related to UDR.</w:t>
      </w:r>
    </w:p>
    <w:p w14:paraId="0102E30B" w14:textId="1D65F177" w:rsidR="002159CA" w:rsidRDefault="002159CA" w:rsidP="002159CA">
      <w:r>
        <w:t>Additionally, network traffic shall be properly routed to the target UDR handling the new subscribers, affecting in many cases the traffic from 5GC to UDR consumers, i.e. UDM/PCF. For example, when subscribers are re-allocated to a new UDR group Id and also to a new UDM/PCF group Id, UDM/PCF consumers shall switch traffic related to the migrated subscribers to UDM/PCF instances in the new UDM/PCF group Id. In those cases, UDR rediscovery and/or UDM/PCF rediscovery is required to guarantee proper traffic routing.</w:t>
      </w:r>
    </w:p>
    <w:p w14:paraId="66CCD650" w14:textId="77777777" w:rsidR="002159CA" w:rsidRDefault="002159CA" w:rsidP="002159C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B46B98B" w14:textId="6F441D1B" w:rsidR="002159CA" w:rsidRDefault="002159CA" w:rsidP="002159CA">
      <w:r>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is recovered from origin UDR but subscribers are distributed to a new UDM/UDR/PCF group, traffic switch with rediscovery without data re-synchronization shall be requested to UDM consumers. In case both are required, UDM/PCF/UDR consumers shall execute the traffic switch before the re-synchronization of the impacted resources is initiated.</w:t>
      </w:r>
    </w:p>
    <w:p w14:paraId="48075096" w14:textId="77777777" w:rsidR="00CD2399" w:rsidRDefault="00CD2399" w:rsidP="00CD2399">
      <w:r>
        <w:t>For data migration, the restoration procedures described in figure 6.7.2-1 are used with the following adaptations. The notification to UDR consumers and UDM/PCF consumers may specifically include:</w:t>
      </w:r>
    </w:p>
    <w:p w14:paraId="5BAB7364" w14:textId="77777777" w:rsidR="00CD2399" w:rsidRDefault="00CD2399" w:rsidP="00CD2399">
      <w:pPr>
        <w:pStyle w:val="B1"/>
      </w:pPr>
      <w:r w:rsidRPr="00AE4ABB">
        <w:t>-</w:t>
      </w:r>
      <w:r w:rsidRPr="00AE4ABB">
        <w:tab/>
        <w:t>SUPI or GPSI ranges</w:t>
      </w:r>
      <w:r>
        <w:t xml:space="preserve"> and PLMNId of the UDR:</w:t>
      </w:r>
      <w:r w:rsidRPr="00AE4ABB">
        <w:t xml:space="preserve"> </w:t>
      </w:r>
      <w:r>
        <w:t xml:space="preserve">to </w:t>
      </w:r>
      <w:r w:rsidRPr="00AE4ABB">
        <w:t>identif</w:t>
      </w:r>
      <w:r>
        <w:t>y</w:t>
      </w:r>
      <w:r w:rsidRPr="00AE4ABB">
        <w:t xml:space="preserve"> the migrated subscribers</w:t>
      </w:r>
    </w:p>
    <w:p w14:paraId="5B76A88E" w14:textId="14456399" w:rsidR="00CD2399" w:rsidRDefault="00CD2399" w:rsidP="00CD2399">
      <w:pPr>
        <w:pStyle w:val="B1"/>
      </w:pPr>
      <w:r>
        <w:t>-</w:t>
      </w:r>
      <w:r>
        <w:tab/>
        <w:t>NF Re-discovery indication: to indicate traffic switch with NF rediscovery is required due to subscriber reallocation in a different NF group Id</w:t>
      </w:r>
    </w:p>
    <w:p w14:paraId="722D38A2" w14:textId="77777777" w:rsidR="00CD2399" w:rsidRDefault="00CD2399" w:rsidP="00CD2399">
      <w:pPr>
        <w:pStyle w:val="B1"/>
      </w:pPr>
      <w:r>
        <w:t>-</w:t>
      </w:r>
      <w:r>
        <w:tab/>
        <w:t>No resynchronization required: to indicate temporary data does not need to be restored in UDR after subscriber reallocation in a different NF group Id</w:t>
      </w:r>
    </w:p>
    <w:p w14:paraId="4BE29204" w14:textId="77777777" w:rsidR="00CD2399" w:rsidRDefault="00CD2399" w:rsidP="00CD2399">
      <w:pPr>
        <w:pStyle w:val="B1"/>
      </w:pPr>
      <w:r>
        <w:t>-</w:t>
      </w:r>
      <w:r>
        <w:tab/>
        <w:t>Time-based indication: to indicate that all identified migrated users need to be restored before a specified absolute time is reached.</w:t>
      </w:r>
    </w:p>
    <w:p w14:paraId="5085F791" w14:textId="77777777" w:rsidR="002159CA" w:rsidRDefault="002159CA" w:rsidP="002159CA">
      <w:r>
        <w:t>When UDM/PCF/UDR consumers receive a NF rediscovery indication, it means the relationship between the migrated User and UDM/PCF/UDR GroupId has changed, so UDM/PCF/UDR consumers shall use the user identity to discover and select UDM/PCF/UDR instances serving the affected users in the new UDM/PCF/UDR Group Id, discarding the UDM/PCF/UDR Group Id previously available in the UE context, if any. AMF may additionally update the UDM/PCF group Id information in other NFs in case that information is changed in the UE context as a result of the new UDM/PCF selection.</w:t>
      </w:r>
    </w:p>
    <w:p w14:paraId="40B86C4E" w14:textId="59798D1C" w:rsidR="00717B1E" w:rsidRPr="00776380" w:rsidRDefault="00717B1E" w:rsidP="00717B1E">
      <w:pPr>
        <w:pStyle w:val="Heading2"/>
        <w:rPr>
          <w:lang w:eastAsia="zh-CN"/>
        </w:rPr>
      </w:pPr>
      <w:bookmarkStart w:id="345" w:name="_Toc183890632"/>
      <w:r>
        <w:rPr>
          <w:lang w:eastAsia="zh-CN"/>
        </w:rPr>
        <w:lastRenderedPageBreak/>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5"/>
    </w:p>
    <w:p w14:paraId="7E1FD455" w14:textId="560FFD4C" w:rsidR="00717B1E" w:rsidRDefault="00717B1E" w:rsidP="00717B1E">
      <w:pPr>
        <w:pStyle w:val="Heading3"/>
        <w:rPr>
          <w:lang w:eastAsia="zh-CN"/>
        </w:rPr>
      </w:pPr>
      <w:bookmarkStart w:id="346" w:name="_Toc57026755"/>
      <w:bookmarkStart w:id="347" w:name="_Toc73952346"/>
      <w:bookmarkStart w:id="348" w:name="_Toc183890633"/>
      <w:r>
        <w:rPr>
          <w:lang w:eastAsia="zh-CN"/>
        </w:rPr>
        <w:t>6.8.1</w:t>
      </w:r>
      <w:r>
        <w:rPr>
          <w:lang w:eastAsia="zh-CN"/>
        </w:rPr>
        <w:tab/>
        <w:t>General</w:t>
      </w:r>
      <w:bookmarkEnd w:id="346"/>
      <w:bookmarkEnd w:id="347"/>
      <w:bookmarkEnd w:id="348"/>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9"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9"/>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0" w:name="_Toc183890634"/>
      <w:r>
        <w:rPr>
          <w:lang w:eastAsia="zh-CN"/>
        </w:rPr>
        <w:t>6.8.2</w:t>
      </w:r>
      <w:r>
        <w:rPr>
          <w:lang w:eastAsia="zh-CN"/>
        </w:rPr>
        <w:tab/>
        <w:t>V-SMF failure</w:t>
      </w:r>
      <w:bookmarkEnd w:id="350"/>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1" w:name="_Hlk103673133"/>
      <w:r>
        <w:rPr>
          <w:lang w:eastAsia="zh-CN"/>
        </w:rPr>
        <w:t xml:space="preserve">e.g. when it needs </w:t>
      </w:r>
      <w:r w:rsidRPr="00CB66F8">
        <w:rPr>
          <w:lang w:eastAsia="zh-CN"/>
        </w:rPr>
        <w:t>to</w:t>
      </w:r>
      <w:r>
        <w:rPr>
          <w:lang w:eastAsia="zh-CN"/>
        </w:rPr>
        <w:t xml:space="preserve"> send any request message to the V-SMF</w:t>
      </w:r>
      <w:bookmarkEnd w:id="351"/>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lastRenderedPageBreak/>
        <w:t>-</w:t>
      </w:r>
      <w:r>
        <w:rPr>
          <w:lang w:eastAsia="zh-CN"/>
        </w:rPr>
        <w:tab/>
      </w:r>
      <w:bookmarkStart w:id="352"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3"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2"/>
      <w:bookmarkEnd w:id="353"/>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4" w:name="_Toc183890635"/>
      <w:r>
        <w:rPr>
          <w:lang w:eastAsia="zh-CN"/>
        </w:rPr>
        <w:t>6.8.3</w:t>
      </w:r>
      <w:r>
        <w:rPr>
          <w:lang w:eastAsia="zh-CN"/>
        </w:rPr>
        <w:tab/>
        <w:t>H-SMF failure</w:t>
      </w:r>
      <w:bookmarkEnd w:id="354"/>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5" w:name="_Toc183890636"/>
      <w:r>
        <w:t>7</w:t>
      </w:r>
      <w:r>
        <w:tab/>
        <w:t>Restoration Procedures related to Public Warning System (PWS)</w:t>
      </w:r>
      <w:bookmarkEnd w:id="316"/>
      <w:bookmarkEnd w:id="317"/>
      <w:bookmarkEnd w:id="318"/>
      <w:bookmarkEnd w:id="337"/>
      <w:bookmarkEnd w:id="338"/>
      <w:bookmarkEnd w:id="355"/>
    </w:p>
    <w:p w14:paraId="20F00D28" w14:textId="77777777" w:rsidR="00C610BA" w:rsidRDefault="00C610BA" w:rsidP="00750AC7">
      <w:pPr>
        <w:pStyle w:val="Heading2"/>
      </w:pPr>
      <w:bookmarkStart w:id="356" w:name="_Toc19709748"/>
      <w:bookmarkStart w:id="357" w:name="_Toc27253023"/>
      <w:bookmarkStart w:id="358" w:name="_Toc44856111"/>
      <w:bookmarkStart w:id="359" w:name="_Toc44858002"/>
      <w:bookmarkStart w:id="360" w:name="_Toc51840331"/>
      <w:bookmarkStart w:id="361" w:name="_Toc183890637"/>
      <w:r w:rsidRPr="00EE7D77">
        <w:t>7</w:t>
      </w:r>
      <w:r w:rsidRPr="004D3578">
        <w:t>.1</w:t>
      </w:r>
      <w:r w:rsidRPr="004D3578">
        <w:tab/>
      </w:r>
      <w:r>
        <w:t>General</w:t>
      </w:r>
      <w:bookmarkEnd w:id="356"/>
      <w:bookmarkEnd w:id="357"/>
      <w:bookmarkEnd w:id="358"/>
      <w:bookmarkEnd w:id="359"/>
      <w:bookmarkEnd w:id="360"/>
      <w:bookmarkEnd w:id="361"/>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2" w:name="_Toc19709749"/>
      <w:bookmarkStart w:id="363" w:name="_Toc27253024"/>
      <w:bookmarkStart w:id="364" w:name="_Toc44856112"/>
      <w:bookmarkStart w:id="365" w:name="_Toc44858003"/>
      <w:bookmarkStart w:id="366" w:name="_Toc51840332"/>
      <w:bookmarkStart w:id="367" w:name="_Toc183890638"/>
      <w:r>
        <w:t>7</w:t>
      </w:r>
      <w:r w:rsidRPr="004D3578">
        <w:t>.</w:t>
      </w:r>
      <w:r>
        <w:t>2</w:t>
      </w:r>
      <w:r w:rsidRPr="004D3578">
        <w:tab/>
      </w:r>
      <w:r>
        <w:t>PWS operation failure in NG-RAN</w:t>
      </w:r>
      <w:bookmarkEnd w:id="362"/>
      <w:bookmarkEnd w:id="363"/>
      <w:bookmarkEnd w:id="364"/>
      <w:bookmarkEnd w:id="365"/>
      <w:bookmarkEnd w:id="366"/>
      <w:bookmarkEnd w:id="367"/>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8" w:name="_Toc19709750"/>
      <w:bookmarkStart w:id="369" w:name="_Toc27253025"/>
      <w:bookmarkStart w:id="370" w:name="_Toc44856113"/>
      <w:bookmarkStart w:id="371" w:name="_Toc44858004"/>
      <w:bookmarkStart w:id="372" w:name="_Toc51840333"/>
      <w:bookmarkStart w:id="373" w:name="_Toc183890639"/>
      <w:r>
        <w:t>7</w:t>
      </w:r>
      <w:r w:rsidRPr="004D3578">
        <w:t>.</w:t>
      </w:r>
      <w:r>
        <w:t>3</w:t>
      </w:r>
      <w:r w:rsidRPr="004D3578">
        <w:tab/>
      </w:r>
      <w:r>
        <w:t>PWS operation restart in NG-RAN</w:t>
      </w:r>
      <w:bookmarkEnd w:id="368"/>
      <w:bookmarkEnd w:id="369"/>
      <w:bookmarkEnd w:id="370"/>
      <w:bookmarkEnd w:id="371"/>
      <w:bookmarkEnd w:id="372"/>
      <w:bookmarkEnd w:id="373"/>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lastRenderedPageBreak/>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4" w:name="_Toc183890640"/>
      <w:r>
        <w:t>8</w:t>
      </w:r>
      <w:r w:rsidRPr="004D3578">
        <w:tab/>
      </w:r>
      <w:r>
        <w:t>Restoration Procedures for MBS</w:t>
      </w:r>
      <w:bookmarkEnd w:id="374"/>
    </w:p>
    <w:p w14:paraId="010B5E7F" w14:textId="23C4BC38" w:rsidR="008B014F" w:rsidRPr="004D3578" w:rsidRDefault="008B014F" w:rsidP="00750AC7">
      <w:pPr>
        <w:pStyle w:val="Heading2"/>
      </w:pPr>
      <w:bookmarkStart w:id="375" w:name="_Toc183890641"/>
      <w:r>
        <w:t>8</w:t>
      </w:r>
      <w:r w:rsidRPr="004D3578">
        <w:t>.1</w:t>
      </w:r>
      <w:r w:rsidRPr="004D3578">
        <w:tab/>
      </w:r>
      <w:r>
        <w:t>General</w:t>
      </w:r>
      <w:bookmarkEnd w:id="375"/>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6" w:name="_Toc183890642"/>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6"/>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77" w:name="_Toc183890643"/>
      <w:bookmarkStart w:id="378" w:name="_Toc155128783"/>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77"/>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79" w:name="_Toc183890644"/>
      <w:bookmarkEnd w:id="378"/>
      <w:r>
        <w:t>8</w:t>
      </w:r>
      <w:r w:rsidRPr="004D3578">
        <w:t>.</w:t>
      </w:r>
      <w:r>
        <w:t>2</w:t>
      </w:r>
      <w:r w:rsidRPr="004D3578">
        <w:tab/>
      </w:r>
      <w:r>
        <w:t>Restoration procedures for MB-UPF failure with or without restart</w:t>
      </w:r>
      <w:bookmarkEnd w:id="379"/>
    </w:p>
    <w:p w14:paraId="423EC7BC" w14:textId="4448A1BB" w:rsidR="008B014F" w:rsidRDefault="008B014F" w:rsidP="00750AC7">
      <w:pPr>
        <w:pStyle w:val="Heading3"/>
        <w:rPr>
          <w:lang w:eastAsia="zh-CN"/>
        </w:rPr>
      </w:pPr>
      <w:bookmarkStart w:id="380" w:name="_Toc183890645"/>
      <w:r>
        <w:rPr>
          <w:lang w:eastAsia="zh-CN"/>
        </w:rPr>
        <w:t>8.2.1</w:t>
      </w:r>
      <w:r>
        <w:rPr>
          <w:lang w:eastAsia="zh-CN"/>
        </w:rPr>
        <w:tab/>
        <w:t>General</w:t>
      </w:r>
      <w:bookmarkEnd w:id="380"/>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lastRenderedPageBreak/>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1" w:name="_Toc183890646"/>
      <w:r>
        <w:rPr>
          <w:lang w:eastAsia="zh-CN"/>
        </w:rPr>
        <w:t>8.2.2</w:t>
      </w:r>
      <w:r>
        <w:rPr>
          <w:lang w:eastAsia="zh-CN"/>
        </w:rPr>
        <w:tab/>
        <w:t>Restoration Procedure for MB-UPF Restart</w:t>
      </w:r>
      <w:bookmarkEnd w:id="381"/>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2" w:name="_Toc183890647"/>
      <w:r>
        <w:rPr>
          <w:lang w:eastAsia="zh-CN"/>
        </w:rPr>
        <w:t>8.2.3</w:t>
      </w:r>
      <w:r>
        <w:rPr>
          <w:lang w:eastAsia="zh-CN"/>
        </w:rPr>
        <w:tab/>
        <w:t>Restoration Procedure for MB-UPF failure without Restart</w:t>
      </w:r>
      <w:bookmarkEnd w:id="382"/>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lastRenderedPageBreak/>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5pt;height:325.35pt" o:ole="">
            <v:imagedata r:id="rId40" o:title=""/>
          </v:shape>
          <o:OLEObject Type="Embed" ProgID="Visio.Drawing.15" ShapeID="_x0000_i1040" DrawAspect="Content" ObjectID="_1794667363"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5pt;height:325.35pt" o:ole="">
            <v:imagedata r:id="rId42" o:title=""/>
          </v:shape>
          <o:OLEObject Type="Embed" ProgID="Visio.Drawing.15" ShapeID="_x0000_i1041" DrawAspect="Content" ObjectID="_1794667364"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3" w:name="_Toc183890648"/>
      <w:r>
        <w:t>8.3</w:t>
      </w:r>
      <w:r>
        <w:tab/>
        <w:t>Restoration procedures for NG-RAN failure with or without restart</w:t>
      </w:r>
      <w:bookmarkEnd w:id="383"/>
    </w:p>
    <w:p w14:paraId="2D56A226" w14:textId="60B28D30" w:rsidR="00607265" w:rsidRDefault="00607265" w:rsidP="00607265">
      <w:pPr>
        <w:pStyle w:val="Heading3"/>
        <w:rPr>
          <w:lang w:eastAsia="zh-CN"/>
        </w:rPr>
      </w:pPr>
      <w:bookmarkStart w:id="384" w:name="_Toc90284456"/>
      <w:bookmarkStart w:id="385" w:name="_Toc183890649"/>
      <w:r>
        <w:rPr>
          <w:lang w:eastAsia="zh-CN"/>
        </w:rPr>
        <w:t>8.3.1</w:t>
      </w:r>
      <w:r>
        <w:rPr>
          <w:lang w:eastAsia="zh-CN"/>
        </w:rPr>
        <w:tab/>
        <w:t>General</w:t>
      </w:r>
      <w:bookmarkEnd w:id="384"/>
      <w:bookmarkEnd w:id="385"/>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6" w:name="_Toc90284457"/>
    </w:p>
    <w:p w14:paraId="237F1C25" w14:textId="30E2241F" w:rsidR="00607265" w:rsidRDefault="00607265" w:rsidP="00607265">
      <w:pPr>
        <w:pStyle w:val="Heading3"/>
        <w:rPr>
          <w:lang w:eastAsia="zh-CN"/>
        </w:rPr>
      </w:pPr>
      <w:bookmarkStart w:id="387" w:name="_Toc183890650"/>
      <w:r>
        <w:rPr>
          <w:lang w:eastAsia="zh-CN"/>
        </w:rPr>
        <w:t>8.3.2</w:t>
      </w:r>
      <w:r>
        <w:rPr>
          <w:lang w:eastAsia="zh-CN"/>
        </w:rPr>
        <w:tab/>
        <w:t xml:space="preserve">Broadcast MBS session restoration Procedure for NG-RAN </w:t>
      </w:r>
      <w:bookmarkEnd w:id="386"/>
      <w:r>
        <w:rPr>
          <w:lang w:eastAsia="zh-CN"/>
        </w:rPr>
        <w:t>failure with restart</w:t>
      </w:r>
      <w:bookmarkEnd w:id="387"/>
    </w:p>
    <w:p w14:paraId="5E6778ED" w14:textId="6F072039" w:rsidR="00607265" w:rsidRDefault="00607265" w:rsidP="00607265">
      <w:pPr>
        <w:pStyle w:val="Heading4"/>
      </w:pPr>
      <w:bookmarkStart w:id="388" w:name="_Toc183890651"/>
      <w:r>
        <w:t>8.3.2.1</w:t>
      </w:r>
      <w:r>
        <w:tab/>
        <w:t>General</w:t>
      </w:r>
      <w:bookmarkEnd w:id="388"/>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9" w:name="_Toc183890652"/>
      <w:r>
        <w:t>8.3.2.2</w:t>
      </w:r>
      <w:r>
        <w:tab/>
        <w:t>Broadcast MBS session restoration by AMF</w:t>
      </w:r>
      <w:bookmarkEnd w:id="389"/>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15pt;height:327.4pt" o:ole="">
            <v:imagedata r:id="rId44" o:title=""/>
          </v:shape>
          <o:OLEObject Type="Embed" ProgID="Visio.Drawing.15" ShapeID="_x0000_i1042" DrawAspect="Content" ObjectID="_1794667365"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0" w:name="_Toc183890653"/>
      <w:r>
        <w:t>8.3.2.3</w:t>
      </w:r>
      <w:r>
        <w:tab/>
        <w:t>Broadcast MBS session restoration by MB-SMF</w:t>
      </w:r>
      <w:bookmarkEnd w:id="390"/>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1pt;height:330.1pt" o:ole="">
            <v:imagedata r:id="rId46" o:title="" croptop="-564f" cropbottom="-7409f" cropright="-12711f"/>
          </v:shape>
          <o:OLEObject Type="Embed" ProgID="Visio.Drawing.11" ShapeID="_x0000_i1043" DrawAspect="Content" ObjectID="_1794667366"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lastRenderedPageBreak/>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1" w:name="_Toc183890654"/>
      <w:r>
        <w:t>8.3.2.4</w:t>
      </w:r>
      <w:r>
        <w:tab/>
        <w:t>Selecting an alternative AMF for a Broadcast MBS Session at AMF failure</w:t>
      </w:r>
      <w:bookmarkEnd w:id="391"/>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3pt;height:469.35pt" o:ole="">
            <v:imagedata r:id="rId48" o:title="" croptop="-564f" cropbottom="960f" cropright="323f"/>
          </v:shape>
          <o:OLEObject Type="Embed" ProgID="Visio.Drawing.11" ShapeID="_x0000_i1044" DrawAspect="Content" ObjectID="_1794667367"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2" w:name="_Toc183890655"/>
      <w:r>
        <w:rPr>
          <w:lang w:eastAsia="zh-CN"/>
        </w:rPr>
        <w:t>8.3.3</w:t>
      </w:r>
      <w:r>
        <w:rPr>
          <w:lang w:eastAsia="zh-CN"/>
        </w:rPr>
        <w:tab/>
        <w:t>Broadcast MBS session restoration Procedure for NG-RAN failure without restart</w:t>
      </w:r>
      <w:bookmarkEnd w:id="392"/>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1pt;height:167.75pt" o:ole="">
            <v:imagedata r:id="rId50" o:title="" croptop="-564f" cropbottom="31095f" cropright="-12711f"/>
          </v:shape>
          <o:OLEObject Type="Embed" ProgID="Visio.Drawing.11" ShapeID="_x0000_i1045" DrawAspect="Content" ObjectID="_1794667368"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3" w:name="_Toc183890656"/>
      <w:r>
        <w:rPr>
          <w:lang w:eastAsia="zh-CN"/>
        </w:rPr>
        <w:t>8.3.4</w:t>
      </w:r>
      <w:r>
        <w:rPr>
          <w:lang w:eastAsia="zh-CN"/>
        </w:rPr>
        <w:tab/>
      </w:r>
      <w:r>
        <w:t>Multicast MBS session restoration</w:t>
      </w:r>
      <w:r>
        <w:rPr>
          <w:lang w:eastAsia="zh-CN"/>
        </w:rPr>
        <w:t xml:space="preserve"> Procedure for NG-RAN failure with or without restart</w:t>
      </w:r>
      <w:bookmarkEnd w:id="393"/>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6.4pt;height:389.9pt" o:ole="">
            <v:imagedata r:id="rId52" o:title="" croptop="-564f" cropbottom="-3332f" cropright="-1554f"/>
          </v:shape>
          <o:OLEObject Type="Embed" ProgID="Visio.Drawing.11" ShapeID="_x0000_i1046" DrawAspect="Content" ObjectID="_1794667369"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057DFA6" w:rsidR="00607265" w:rsidRPr="00AA005F" w:rsidRDefault="00607265" w:rsidP="00717B1E">
      <w:pPr>
        <w:pStyle w:val="B1"/>
        <w:rPr>
          <w:noProof/>
          <w:lang w:val="en-US"/>
        </w:rPr>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394" w:name="_Toc107007278"/>
      <w:bookmarkStart w:id="395" w:name="_Toc183890657"/>
      <w:bookmarkStart w:id="396" w:name="_Toc107007282"/>
      <w:bookmarkStart w:id="397" w:name="_Toc89034982"/>
      <w:bookmarkStart w:id="398" w:name="_Toc89064780"/>
      <w:bookmarkStart w:id="399" w:name="_Toc89180081"/>
      <w:bookmarkStart w:id="400" w:name="_Toc97071760"/>
      <w:bookmarkStart w:id="401" w:name="_Toc106632394"/>
      <w:bookmarkStart w:id="402" w:name="_Toc19709751"/>
      <w:bookmarkStart w:id="403" w:name="_Toc27253026"/>
      <w:bookmarkStart w:id="404" w:name="_Toc44856114"/>
      <w:bookmarkStart w:id="405" w:name="_Toc44858005"/>
      <w:bookmarkStart w:id="406" w:name="_Toc51840334"/>
      <w:bookmarkEnd w:id="319"/>
      <w:r w:rsidR="00F72CFF">
        <w:lastRenderedPageBreak/>
        <w:t>8.4</w:t>
      </w:r>
      <w:r w:rsidR="00F72CFF">
        <w:tab/>
        <w:t>Restoration procedures for AMF failure</w:t>
      </w:r>
      <w:bookmarkEnd w:id="394"/>
      <w:bookmarkEnd w:id="395"/>
    </w:p>
    <w:p w14:paraId="6E8EC5C1" w14:textId="73797278" w:rsidR="00F72CFF" w:rsidRDefault="00F72CFF" w:rsidP="00F72CFF">
      <w:pPr>
        <w:pStyle w:val="Heading3"/>
        <w:rPr>
          <w:lang w:eastAsia="zh-CN"/>
        </w:rPr>
      </w:pPr>
      <w:bookmarkStart w:id="407" w:name="_Toc107007279"/>
      <w:bookmarkStart w:id="408" w:name="_Toc183890658"/>
      <w:r>
        <w:rPr>
          <w:lang w:eastAsia="zh-CN"/>
        </w:rPr>
        <w:t>8.4.1</w:t>
      </w:r>
      <w:r>
        <w:rPr>
          <w:lang w:eastAsia="zh-CN"/>
        </w:rPr>
        <w:tab/>
      </w:r>
      <w:bookmarkEnd w:id="407"/>
      <w:r>
        <w:rPr>
          <w:lang w:eastAsia="zh-CN"/>
        </w:rPr>
        <w:t>Multicast MBS session (de)activation or update after an AMF failure</w:t>
      </w:r>
      <w:bookmarkEnd w:id="408"/>
    </w:p>
    <w:p w14:paraId="76457D50" w14:textId="66B35276" w:rsidR="00F72CFF" w:rsidRDefault="00F72CFF" w:rsidP="00F72CFF">
      <w:pPr>
        <w:pStyle w:val="Heading4"/>
        <w:rPr>
          <w:lang w:eastAsia="zh-CN"/>
        </w:rPr>
      </w:pPr>
      <w:bookmarkStart w:id="409" w:name="_Toc183890659"/>
      <w:r>
        <w:rPr>
          <w:lang w:eastAsia="zh-CN"/>
        </w:rPr>
        <w:t>8.4.1.1</w:t>
      </w:r>
      <w:r>
        <w:rPr>
          <w:lang w:eastAsia="zh-CN"/>
        </w:rPr>
        <w:tab/>
        <w:t>General</w:t>
      </w:r>
      <w:bookmarkEnd w:id="409"/>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0" w:name="_Toc183890660"/>
      <w:r>
        <w:rPr>
          <w:lang w:eastAsia="zh-CN"/>
        </w:rPr>
        <w:t>8.4.1.2</w:t>
      </w:r>
      <w:r>
        <w:rPr>
          <w:lang w:eastAsia="zh-CN"/>
        </w:rPr>
        <w:tab/>
        <w:t>N2 MBS session request distribution with list of NG RAN Node IDs provided by MB-SMF to AMF</w:t>
      </w:r>
      <w:bookmarkEnd w:id="410"/>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5pt;height:326.7pt" o:ole="">
            <v:imagedata r:id="rId54" o:title=""/>
          </v:shape>
          <o:OLEObject Type="Embed" ProgID="Visio.Drawing.15" ShapeID="_x0000_i1047" DrawAspect="Content" ObjectID="_1794667370"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6"/>
      <w:bookmarkEnd w:id="397"/>
      <w:bookmarkEnd w:id="398"/>
      <w:bookmarkEnd w:id="399"/>
      <w:bookmarkEnd w:id="400"/>
      <w:bookmarkEnd w:id="401"/>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1" w:name="_Toc183890661"/>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1"/>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1.1pt;height:304.3pt" o:ole="">
            <v:imagedata r:id="rId56" o:title="" croptop="-564f" cropbottom="-7409f" cropright="-12711f"/>
          </v:shape>
          <o:OLEObject Type="Embed" ProgID="Visio.Drawing.11" ShapeID="_x0000_i1048" DrawAspect="Content" ObjectID="_1794667371"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12" w:name="_Toc169950198"/>
      <w:bookmarkStart w:id="413" w:name="_Toc183890662"/>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12"/>
      <w:bookmarkEnd w:id="413"/>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118D6FCF" w:rsidR="00FF5C38" w:rsidRDefault="00FF5C38" w:rsidP="00FF5C38">
      <w:pPr>
        <w:pStyle w:val="NO"/>
      </w:pPr>
      <w:r>
        <w:lastRenderedPageBreak/>
        <w:t>NOTE 1:</w:t>
      </w:r>
      <w:r>
        <w:tab/>
        <w:t xml:space="preserve">The restoration procedure defined in this clause assumes that the AMF MBSCommunication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Pr>
          <w:lang w:eastAsia="zh-CN"/>
        </w:rPr>
        <w:t>3GPP TS 29.518 [6]</w:t>
      </w:r>
      <w:r>
        <w:t>).</w:t>
      </w:r>
    </w:p>
    <w:p w14:paraId="3FED5E7E" w14:textId="77777777" w:rsidR="00FF5C38" w:rsidRDefault="00FF5C38" w:rsidP="00FF5C38">
      <w:pPr>
        <w:pStyle w:val="TH"/>
      </w:pPr>
      <w:r>
        <w:rPr>
          <w:rFonts w:eastAsiaTheme="minorEastAsia"/>
        </w:rPr>
        <w:object w:dxaOrig="11741" w:dyaOrig="9661" w14:anchorId="35254102">
          <v:shape id="_x0000_i1049" type="#_x0000_t75" style="width:447.6pt;height:381.75pt" o:ole="">
            <v:imagedata r:id="rId58" o:title="" croptop="-564f" cropbottom="-3332f" cropright="-1554f"/>
          </v:shape>
          <o:OLEObject Type="Embed" ProgID="Visio.Drawing.11" ShapeID="_x0000_i1049" DrawAspect="Content" ObjectID="_1794667372" r:id="rId59"/>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77777777" w:rsidR="00FF5C38" w:rsidRDefault="00FF5C38" w:rsidP="00FF5C38">
      <w:pPr>
        <w:pStyle w:val="B1"/>
      </w:pPr>
      <w:r>
        <w:t>5.</w:t>
      </w:r>
      <w:r>
        <w:tab/>
        <w:t>The AMF sends the Multicast Session Update Request (MBS Session ID, [Area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77777777" w:rsidR="00FF5C38" w:rsidRDefault="00FF5C38" w:rsidP="00FF5C38">
      <w:pPr>
        <w:pStyle w:val="NO"/>
      </w:pPr>
      <w:r>
        <w:lastRenderedPageBreak/>
        <w:t>NOTE 2:</w:t>
      </w:r>
      <w:r>
        <w:tab/>
        <w:t xml:space="preserve">If the N3mb path failure is due to a NG-RAN failure (without restart), the AMF cannot deliver the N2 message to the NG-RAN and notifies the RAN failure to the MB-SMF as specified in clause 5.7.2.3 of </w:t>
      </w:r>
      <w:r>
        <w:rPr>
          <w:lang w:eastAsia="zh-CN"/>
        </w:rPr>
        <w:t>3GPP TS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The AMF forwards the Distribution Release Request or Distribution Setup Request Transfer to the the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14" w:name="_Toc183890663"/>
      <w:r>
        <w:t>9</w:t>
      </w:r>
      <w:r>
        <w:tab/>
        <w:t>Restoration Procedures for Network Timing Synchronization Status Monitoring</w:t>
      </w:r>
      <w:bookmarkEnd w:id="414"/>
    </w:p>
    <w:p w14:paraId="51737478" w14:textId="2E7EB90E" w:rsidR="00E167AC" w:rsidRDefault="00E167AC" w:rsidP="00E167AC">
      <w:pPr>
        <w:pStyle w:val="Heading2"/>
      </w:pPr>
      <w:bookmarkStart w:id="415" w:name="_Toc183890664"/>
      <w:r>
        <w:t>9</w:t>
      </w:r>
      <w:r w:rsidRPr="004D3578">
        <w:t>.1</w:t>
      </w:r>
      <w:r w:rsidRPr="004D3578">
        <w:tab/>
      </w:r>
      <w:r>
        <w:t>General</w:t>
      </w:r>
      <w:bookmarkEnd w:id="415"/>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6" w:name="_Toc183890665"/>
      <w:r>
        <w:t>9</w:t>
      </w:r>
      <w:r w:rsidRPr="004D3578">
        <w:t>.</w:t>
      </w:r>
      <w:r>
        <w:t>2</w:t>
      </w:r>
      <w:r w:rsidRPr="004D3578">
        <w:tab/>
      </w:r>
      <w:r>
        <w:t>AMF failure with or without restart</w:t>
      </w:r>
      <w:bookmarkEnd w:id="416"/>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lastRenderedPageBreak/>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17" w:name="_Toc183890666"/>
      <w:r>
        <w:t>9</w:t>
      </w:r>
      <w:r w:rsidRPr="004D3578">
        <w:t>.</w:t>
      </w:r>
      <w:r>
        <w:t>3</w:t>
      </w:r>
      <w:r w:rsidRPr="004D3578">
        <w:tab/>
      </w:r>
      <w:r>
        <w:t>NG-RAN failure with or without restart</w:t>
      </w:r>
      <w:bookmarkEnd w:id="417"/>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18" w:name="_Toc183890667"/>
      <w:r>
        <w:t>9</w:t>
      </w:r>
      <w:r w:rsidRPr="004D3578">
        <w:t>.</w:t>
      </w:r>
      <w:r>
        <w:t>4</w:t>
      </w:r>
      <w:r w:rsidRPr="004D3578">
        <w:tab/>
      </w:r>
      <w:r>
        <w:t>TSCTSF failure with or without restart</w:t>
      </w:r>
      <w:bookmarkEnd w:id="418"/>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w:t>
      </w:r>
      <w:r>
        <w:lastRenderedPageBreak/>
        <w:t xml:space="preserve">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19" w:name="_Toc183890668"/>
      <w:r>
        <w:t>Annex A (informative):</w:t>
      </w:r>
      <w:r>
        <w:br/>
        <w:t>Change history</w:t>
      </w:r>
      <w:bookmarkEnd w:id="402"/>
      <w:bookmarkEnd w:id="403"/>
      <w:bookmarkEnd w:id="404"/>
      <w:bookmarkEnd w:id="405"/>
      <w:bookmarkEnd w:id="406"/>
      <w:bookmarkEnd w:id="419"/>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8933BE">
        <w:tc>
          <w:tcPr>
            <w:tcW w:w="800" w:type="dxa"/>
            <w:tcBorders>
              <w:top w:val="single" w:sz="6" w:space="0" w:color="auto"/>
              <w:left w:val="single" w:sz="6" w:space="0" w:color="auto"/>
              <w:bottom w:val="single" w:sz="6" w:space="0" w:color="auto"/>
              <w:right w:val="single" w:sz="6" w:space="0" w:color="auto"/>
            </w:tcBorders>
            <w:shd w:val="solid" w:color="FFFFFF" w:fill="auto"/>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06C39D" w14:textId="235AE60D" w:rsidR="00942480" w:rsidRDefault="00942480" w:rsidP="00942480">
            <w:pPr>
              <w:pStyle w:val="TAC"/>
              <w:rPr>
                <w:sz w:val="16"/>
                <w:szCs w:val="16"/>
              </w:rPr>
            </w:pPr>
            <w:r>
              <w:rPr>
                <w:sz w:val="16"/>
                <w:szCs w:val="16"/>
              </w:rPr>
              <w:t>CP-2430</w:t>
            </w:r>
            <w:r>
              <w:rPr>
                <w:sz w:val="16"/>
                <w:szCs w:val="16"/>
              </w:rPr>
              <w:t>36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3137" w14:textId="373279EA" w:rsidR="00942480" w:rsidRPr="001D3007" w:rsidRDefault="00942480" w:rsidP="00942480">
            <w:pPr>
              <w:pStyle w:val="TAC"/>
              <w:rPr>
                <w:sz w:val="16"/>
                <w:szCs w:val="16"/>
              </w:rPr>
            </w:pPr>
            <w:r>
              <w:rPr>
                <w:sz w:val="16"/>
                <w:szCs w:val="16"/>
              </w:rPr>
              <w:t>19.1.0</w:t>
            </w:r>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3B7AC6" w14:textId="77777777" w:rsidR="00987116" w:rsidRDefault="00987116">
      <w:r>
        <w:separator/>
      </w:r>
    </w:p>
  </w:endnote>
  <w:endnote w:type="continuationSeparator" w:id="0">
    <w:p w14:paraId="6F3BD9EC" w14:textId="77777777" w:rsidR="00987116" w:rsidRDefault="00987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A75D49" w14:textId="77777777" w:rsidR="00987116" w:rsidRDefault="00987116">
      <w:r>
        <w:separator/>
      </w:r>
    </w:p>
  </w:footnote>
  <w:footnote w:type="continuationSeparator" w:id="0">
    <w:p w14:paraId="34B50321" w14:textId="77777777" w:rsidR="00987116" w:rsidRDefault="00987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090192" w14:textId="2B99BBDB"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2480">
      <w:rPr>
        <w:rFonts w:ascii="Arial" w:hAnsi="Arial" w:cs="Arial"/>
        <w:b/>
        <w:noProof/>
        <w:sz w:val="18"/>
        <w:szCs w:val="18"/>
      </w:rPr>
      <w:t>3GPP TS 23.527 V19.1.0 (2024-12)</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7DB35C72"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2480">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D82"/>
    <w:rsid w:val="000655A6"/>
    <w:rsid w:val="0008051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722BA"/>
    <w:rsid w:val="00597B11"/>
    <w:rsid w:val="005A1171"/>
    <w:rsid w:val="005C121A"/>
    <w:rsid w:val="005D2E01"/>
    <w:rsid w:val="005D7526"/>
    <w:rsid w:val="005E4BB2"/>
    <w:rsid w:val="005F251F"/>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B1E"/>
    <w:rsid w:val="00733EE1"/>
    <w:rsid w:val="00734A5B"/>
    <w:rsid w:val="0074026F"/>
    <w:rsid w:val="007429F6"/>
    <w:rsid w:val="00744E76"/>
    <w:rsid w:val="007465C7"/>
    <w:rsid w:val="00750AC7"/>
    <w:rsid w:val="00774DA4"/>
    <w:rsid w:val="00781F0F"/>
    <w:rsid w:val="007B600E"/>
    <w:rsid w:val="007F0F4A"/>
    <w:rsid w:val="008028A4"/>
    <w:rsid w:val="00827B5E"/>
    <w:rsid w:val="00830747"/>
    <w:rsid w:val="00845569"/>
    <w:rsid w:val="00856934"/>
    <w:rsid w:val="0086090A"/>
    <w:rsid w:val="008768CA"/>
    <w:rsid w:val="008B014F"/>
    <w:rsid w:val="008C384C"/>
    <w:rsid w:val="008E55A2"/>
    <w:rsid w:val="0090271F"/>
    <w:rsid w:val="00902E23"/>
    <w:rsid w:val="009114D7"/>
    <w:rsid w:val="009129BA"/>
    <w:rsid w:val="0091348E"/>
    <w:rsid w:val="009139A2"/>
    <w:rsid w:val="00917CCB"/>
    <w:rsid w:val="00942480"/>
    <w:rsid w:val="00942EC2"/>
    <w:rsid w:val="009576B6"/>
    <w:rsid w:val="00981124"/>
    <w:rsid w:val="0098711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9FC"/>
    <w:rsid w:val="00A92BA1"/>
    <w:rsid w:val="00AA005F"/>
    <w:rsid w:val="00AC0EDE"/>
    <w:rsid w:val="00AC6BC6"/>
    <w:rsid w:val="00AD4A5F"/>
    <w:rsid w:val="00AE65E2"/>
    <w:rsid w:val="00B15449"/>
    <w:rsid w:val="00B16894"/>
    <w:rsid w:val="00B25B48"/>
    <w:rsid w:val="00B44EDD"/>
    <w:rsid w:val="00B45368"/>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1</Pages>
  <Words>23251</Words>
  <Characters>132535</Characters>
  <Application>Microsoft Office Word</Application>
  <DocSecurity>0</DocSecurity>
  <Lines>1104</Lines>
  <Paragraphs>310</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155476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29.500_CR0450R2_(Rel-19)_TEI19</cp:lastModifiedBy>
  <cp:revision>58</cp:revision>
  <cp:lastPrinted>2019-02-25T14:05:00Z</cp:lastPrinted>
  <dcterms:created xsi:type="dcterms:W3CDTF">2022-03-22T11:54:00Z</dcterms:created>
  <dcterms:modified xsi:type="dcterms:W3CDTF">2024-12-02T16:55:00Z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ies>
</file>