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0026CC" w14:textId="539E109A" w:rsidR="00080512" w:rsidRPr="004D3578" w:rsidRDefault="00080512" w:rsidP="0045424E">
      <w:pPr>
        <w:pStyle w:val="ZA"/>
        <w:framePr w:wrap="notBeside"/>
      </w:pPr>
      <w:bookmarkStart w:id="0" w:name="page1"/>
      <w:r w:rsidRPr="004D3578">
        <w:rPr>
          <w:sz w:val="64"/>
        </w:rPr>
        <w:t xml:space="preserve">3GPP TS </w:t>
      </w:r>
      <w:r w:rsidR="00883BBF">
        <w:rPr>
          <w:rFonts w:hint="eastAsia"/>
          <w:sz w:val="64"/>
          <w:lang w:eastAsia="ko-KR"/>
        </w:rPr>
        <w:t>26</w:t>
      </w:r>
      <w:r w:rsidRPr="004D3578">
        <w:rPr>
          <w:sz w:val="64"/>
        </w:rPr>
        <w:t>.</w:t>
      </w:r>
      <w:r w:rsidR="00AB6806">
        <w:rPr>
          <w:rFonts w:hint="eastAsia"/>
          <w:sz w:val="64"/>
          <w:lang w:eastAsia="ko-KR"/>
        </w:rPr>
        <w:t>238</w:t>
      </w:r>
      <w:r w:rsidRPr="004D3578">
        <w:rPr>
          <w:sz w:val="64"/>
        </w:rPr>
        <w:t xml:space="preserve"> </w:t>
      </w:r>
      <w:r w:rsidRPr="004D3578">
        <w:t>V</w:t>
      </w:r>
      <w:r w:rsidR="000F18FC">
        <w:t>18.0.0</w:t>
      </w:r>
      <w:r w:rsidR="00BC639C" w:rsidRPr="004D3578">
        <w:t xml:space="preserve"> </w:t>
      </w:r>
      <w:r w:rsidRPr="004D3578">
        <w:rPr>
          <w:sz w:val="32"/>
        </w:rPr>
        <w:t>(</w:t>
      </w:r>
      <w:r w:rsidR="000F18FC">
        <w:rPr>
          <w:sz w:val="32"/>
        </w:rPr>
        <w:t>2024-03</w:t>
      </w:r>
      <w:r w:rsidRPr="004D3578">
        <w:rPr>
          <w:sz w:val="32"/>
        </w:rPr>
        <w:t>)</w:t>
      </w:r>
    </w:p>
    <w:p w14:paraId="6ADD3AC5" w14:textId="77777777" w:rsidR="00080512" w:rsidRPr="004D3578" w:rsidRDefault="00080512">
      <w:pPr>
        <w:pStyle w:val="ZB"/>
        <w:framePr w:wrap="notBeside"/>
      </w:pPr>
      <w:r w:rsidRPr="004D3578">
        <w:t>Technical Specification</w:t>
      </w:r>
    </w:p>
    <w:p w14:paraId="44248F87" w14:textId="77777777" w:rsidR="00080512" w:rsidRPr="004D3578" w:rsidRDefault="00080512">
      <w:pPr>
        <w:pStyle w:val="ZT"/>
        <w:framePr w:wrap="notBeside"/>
      </w:pPr>
      <w:r w:rsidRPr="004D3578">
        <w:t>3rd Generation Partnership Project;</w:t>
      </w:r>
    </w:p>
    <w:p w14:paraId="49A3008A" w14:textId="77777777" w:rsidR="00080512" w:rsidRPr="004D3578" w:rsidRDefault="00080512">
      <w:pPr>
        <w:pStyle w:val="ZT"/>
        <w:framePr w:wrap="notBeside"/>
      </w:pPr>
      <w:r w:rsidRPr="004D3578">
        <w:t xml:space="preserve">Technical Specification Group </w:t>
      </w:r>
      <w:r w:rsidR="00883BBF">
        <w:t>Services and System Aspects</w:t>
      </w:r>
      <w:r w:rsidRPr="004D3578">
        <w:t>;</w:t>
      </w:r>
    </w:p>
    <w:p w14:paraId="0D588773" w14:textId="77777777" w:rsidR="00080512" w:rsidRPr="004D3578" w:rsidRDefault="00DD60FB">
      <w:pPr>
        <w:pStyle w:val="ZT"/>
        <w:framePr w:wrap="notBeside"/>
      </w:pPr>
      <w:r>
        <w:rPr>
          <w:rFonts w:hint="eastAsia"/>
          <w:lang w:eastAsia="ko-KR"/>
        </w:rPr>
        <w:t>Uplink Streaming</w:t>
      </w:r>
    </w:p>
    <w:p w14:paraId="18510E09" w14:textId="4171709A" w:rsidR="00080512" w:rsidRPr="004D3578" w:rsidRDefault="00FC1192">
      <w:pPr>
        <w:pStyle w:val="ZT"/>
        <w:framePr w:wrap="notBeside"/>
        <w:rPr>
          <w:i/>
          <w:sz w:val="28"/>
        </w:rPr>
      </w:pPr>
      <w:r w:rsidRPr="004D3578">
        <w:t>(</w:t>
      </w:r>
      <w:r w:rsidRPr="004D3578">
        <w:rPr>
          <w:rStyle w:val="ZGSM"/>
        </w:rPr>
        <w:t>Release</w:t>
      </w:r>
      <w:r w:rsidR="000F18FC">
        <w:rPr>
          <w:rStyle w:val="ZGSM"/>
        </w:rPr>
        <w:t xml:space="preserve"> 18</w:t>
      </w:r>
      <w:r w:rsidRPr="004D3578">
        <w:t>)</w:t>
      </w:r>
    </w:p>
    <w:p w14:paraId="78943F24" w14:textId="77777777" w:rsidR="00FC1192" w:rsidRPr="004D3578" w:rsidRDefault="00FC1192" w:rsidP="00FC1192">
      <w:pPr>
        <w:pStyle w:val="ZU"/>
        <w:framePr w:h="4929" w:hRule="exact" w:wrap="notBeside"/>
        <w:tabs>
          <w:tab w:val="right" w:pos="10206"/>
        </w:tabs>
        <w:jc w:val="left"/>
      </w:pPr>
    </w:p>
    <w:bookmarkStart w:id="1" w:name="_MON_1684549432"/>
    <w:bookmarkEnd w:id="1"/>
    <w:bookmarkStart w:id="2" w:name="_MON_1684549432"/>
    <w:bookmarkEnd w:id="2"/>
    <w:p w14:paraId="6A473A0B" w14:textId="6968EDDD" w:rsidR="00614FDF" w:rsidRPr="00235394" w:rsidRDefault="000F18FC" w:rsidP="00614FDF">
      <w:pPr>
        <w:pStyle w:val="ZU"/>
        <w:framePr w:h="4929" w:hRule="exact" w:wrap="notBeside"/>
        <w:tabs>
          <w:tab w:val="right" w:pos="10206"/>
        </w:tabs>
        <w:jc w:val="left"/>
      </w:pPr>
      <w:r w:rsidRPr="000F18FC">
        <w:rPr>
          <w:i/>
        </w:rPr>
        <w:object w:dxaOrig="2026" w:dyaOrig="1251" w14:anchorId="73F718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7" type="#_x0000_t75" style="width:102.6pt;height:62.85pt" o:ole="">
            <v:imagedata r:id="rId9" o:title=""/>
          </v:shape>
          <o:OLEObject Type="Embed" ProgID="Word.Picture.8" ShapeID="_x0000_i1057" DrawAspect="Content" ObjectID="_1777313501" r:id="rId10"/>
        </w:object>
      </w:r>
      <w:r w:rsidR="00614FDF" w:rsidRPr="00235394">
        <w:rPr>
          <w:color w:val="0000FF"/>
        </w:rPr>
        <w:tab/>
      </w:r>
      <w:r>
        <w:pict w14:anchorId="1AA45BD4">
          <v:shape id="_x0000_i1026" type="#_x0000_t75" style="width:127.55pt;height:74.45pt">
            <v:imagedata r:id="rId11" o:title="3GPP-logo_web"/>
          </v:shape>
        </w:pict>
      </w:r>
    </w:p>
    <w:p w14:paraId="498A9C7A" w14:textId="77777777" w:rsidR="00080512" w:rsidRPr="004D3578" w:rsidRDefault="00917CCB">
      <w:pPr>
        <w:pStyle w:val="ZU"/>
        <w:framePr w:h="4929" w:hRule="exact" w:wrap="notBeside"/>
        <w:tabs>
          <w:tab w:val="right" w:pos="10206"/>
        </w:tabs>
        <w:jc w:val="left"/>
        <w:rPr>
          <w:lang w:eastAsia="ko-KR"/>
        </w:rPr>
      </w:pPr>
      <w:r w:rsidRPr="00235394">
        <w:rPr>
          <w:color w:val="0000FF"/>
        </w:rPr>
        <w:tab/>
      </w:r>
    </w:p>
    <w:p w14:paraId="65A1BE0C"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0904C860" w14:textId="77777777" w:rsidR="00080512" w:rsidRPr="004D3578" w:rsidRDefault="00080512">
      <w:pPr>
        <w:pStyle w:val="ZV"/>
        <w:framePr w:wrap="notBeside"/>
      </w:pPr>
    </w:p>
    <w:p w14:paraId="1787C193" w14:textId="77777777" w:rsidR="00080512" w:rsidRPr="004D3578" w:rsidRDefault="00080512"/>
    <w:bookmarkEnd w:id="0"/>
    <w:p w14:paraId="4E19EECE" w14:textId="77777777" w:rsidR="00080512" w:rsidRPr="004D3578" w:rsidRDefault="00080512">
      <w:pPr>
        <w:sectPr w:rsidR="00080512" w:rsidRPr="004D3578" w:rsidSect="00F525E8">
          <w:footnotePr>
            <w:numRestart w:val="eachSect"/>
          </w:footnotePr>
          <w:pgSz w:w="11907" w:h="16840"/>
          <w:pgMar w:top="2268" w:right="851" w:bottom="10773" w:left="851" w:header="0" w:footer="0" w:gutter="0"/>
          <w:cols w:space="720"/>
        </w:sectPr>
      </w:pPr>
    </w:p>
    <w:p w14:paraId="53EB3CD6" w14:textId="77777777" w:rsidR="00080512" w:rsidRPr="008B7149" w:rsidRDefault="00080512">
      <w:bookmarkStart w:id="3" w:name="page2"/>
    </w:p>
    <w:p w14:paraId="0289BC15"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7901190A" w14:textId="77777777" w:rsidR="00080512" w:rsidRPr="004D3578" w:rsidRDefault="00535E3A">
      <w:pPr>
        <w:pStyle w:val="FP"/>
        <w:framePr w:wrap="notBeside" w:hAnchor="margin" w:y="1419"/>
        <w:ind w:left="2835" w:right="2835"/>
        <w:jc w:val="center"/>
        <w:rPr>
          <w:rFonts w:ascii="Arial" w:hAnsi="Arial"/>
          <w:sz w:val="18"/>
        </w:rPr>
      </w:pPr>
      <w:r>
        <w:rPr>
          <w:rFonts w:ascii="Arial" w:hAnsi="Arial" w:hint="eastAsia"/>
          <w:sz w:val="18"/>
          <w:lang w:eastAsia="ko-KR"/>
        </w:rPr>
        <w:t>Framework, Uplink, Immersive Media, Streaming, Virtual Reality</w:t>
      </w:r>
    </w:p>
    <w:p w14:paraId="3A2A834E" w14:textId="77777777" w:rsidR="00080512" w:rsidRPr="004D3578" w:rsidRDefault="00080512"/>
    <w:p w14:paraId="0BFC1CA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61E514C7"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2C5B00C5" w14:textId="77777777" w:rsidR="00080512" w:rsidRPr="004D3578" w:rsidRDefault="00080512">
      <w:pPr>
        <w:pStyle w:val="FP"/>
        <w:framePr w:wrap="notBeside" w:hAnchor="margin" w:yAlign="center"/>
        <w:ind w:left="2835" w:right="2835"/>
        <w:jc w:val="center"/>
        <w:rPr>
          <w:rFonts w:ascii="Arial" w:hAnsi="Arial"/>
          <w:sz w:val="18"/>
        </w:rPr>
      </w:pPr>
    </w:p>
    <w:p w14:paraId="3A393D50"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14:paraId="40F2054C" w14:textId="77777777" w:rsidR="00080512" w:rsidRPr="00E260DF" w:rsidRDefault="00080512">
      <w:pPr>
        <w:pStyle w:val="FP"/>
        <w:framePr w:wrap="notBeside" w:hAnchor="margin" w:yAlign="center"/>
        <w:ind w:left="2835" w:right="2835"/>
        <w:jc w:val="center"/>
        <w:rPr>
          <w:rFonts w:ascii="Arial" w:hAnsi="Arial"/>
          <w:sz w:val="18"/>
          <w:lang w:val="fr-FR"/>
        </w:rPr>
      </w:pPr>
      <w:r w:rsidRPr="00E260DF">
        <w:rPr>
          <w:rFonts w:ascii="Arial" w:hAnsi="Arial"/>
          <w:sz w:val="18"/>
          <w:lang w:val="fr-FR"/>
        </w:rPr>
        <w:t>650 Route des Lucioles - Sophia Antipolis</w:t>
      </w:r>
    </w:p>
    <w:p w14:paraId="1FC20948" w14:textId="77777777" w:rsidR="00080512" w:rsidRPr="00E260DF" w:rsidRDefault="00080512">
      <w:pPr>
        <w:pStyle w:val="FP"/>
        <w:framePr w:wrap="notBeside" w:hAnchor="margin" w:yAlign="center"/>
        <w:ind w:left="2835" w:right="2835"/>
        <w:jc w:val="center"/>
        <w:rPr>
          <w:rFonts w:ascii="Arial" w:hAnsi="Arial"/>
          <w:sz w:val="18"/>
          <w:lang w:val="fr-FR"/>
        </w:rPr>
      </w:pPr>
      <w:r w:rsidRPr="00E260DF">
        <w:rPr>
          <w:rFonts w:ascii="Arial" w:hAnsi="Arial"/>
          <w:sz w:val="18"/>
          <w:lang w:val="fr-FR"/>
        </w:rPr>
        <w:t>Valbonne - FRANCE</w:t>
      </w:r>
    </w:p>
    <w:p w14:paraId="71EACC5F"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57AF41B6"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7978BDDA" w14:textId="77777777" w:rsidR="00E6156A" w:rsidRPr="004D3578" w:rsidRDefault="00000000">
      <w:pPr>
        <w:pStyle w:val="FP"/>
        <w:framePr w:wrap="notBeside" w:hAnchor="margin" w:yAlign="center"/>
        <w:ind w:left="2835" w:right="2835"/>
        <w:jc w:val="center"/>
        <w:rPr>
          <w:rFonts w:ascii="Arial" w:hAnsi="Arial"/>
          <w:sz w:val="18"/>
          <w:lang w:eastAsia="ko-KR"/>
        </w:rPr>
      </w:pPr>
      <w:hyperlink r:id="rId12" w:history="1">
        <w:r w:rsidR="00E6156A" w:rsidRPr="004B138B">
          <w:rPr>
            <w:rStyle w:val="Hyperlink"/>
            <w:rFonts w:ascii="Arial" w:hAnsi="Arial"/>
            <w:sz w:val="18"/>
          </w:rPr>
          <w:t>http://www.3gpp.org</w:t>
        </w:r>
      </w:hyperlink>
    </w:p>
    <w:p w14:paraId="28185320" w14:textId="77777777" w:rsidR="00080512" w:rsidRPr="004D3578" w:rsidRDefault="00080512"/>
    <w:p w14:paraId="4839C113"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6AB0D68F"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D2411EE" w14:textId="77777777" w:rsidR="00080512" w:rsidRPr="004D3578" w:rsidRDefault="00080512" w:rsidP="00FA1266">
      <w:pPr>
        <w:pStyle w:val="FP"/>
        <w:framePr w:h="3057" w:hRule="exact" w:wrap="notBeside" w:vAnchor="page" w:hAnchor="margin" w:y="12605"/>
        <w:jc w:val="center"/>
        <w:rPr>
          <w:noProof/>
        </w:rPr>
      </w:pPr>
    </w:p>
    <w:p w14:paraId="0BD0931B" w14:textId="0627B9FB" w:rsidR="00080512" w:rsidRPr="004D3578" w:rsidRDefault="00DC309B" w:rsidP="00FA1266">
      <w:pPr>
        <w:pStyle w:val="FP"/>
        <w:framePr w:h="3057" w:hRule="exact" w:wrap="notBeside" w:vAnchor="page" w:hAnchor="margin" w:y="12605"/>
        <w:jc w:val="center"/>
        <w:rPr>
          <w:noProof/>
          <w:sz w:val="18"/>
        </w:rPr>
      </w:pPr>
      <w:r w:rsidRPr="004D3578">
        <w:rPr>
          <w:noProof/>
          <w:sz w:val="18"/>
        </w:rPr>
        <w:t>©</w:t>
      </w:r>
      <w:r w:rsidR="000F18FC">
        <w:rPr>
          <w:noProof/>
          <w:sz w:val="18"/>
        </w:rPr>
        <w:t xml:space="preserve"> 2024</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4" w:name="copyrightaddon"/>
      <w:bookmarkEnd w:id="4"/>
    </w:p>
    <w:p w14:paraId="5BA83CC3"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602FE964" w14:textId="77777777" w:rsidR="00FC1192" w:rsidRPr="004D3578" w:rsidRDefault="00FC1192" w:rsidP="00FA1266">
      <w:pPr>
        <w:pStyle w:val="FP"/>
        <w:framePr w:h="3057" w:hRule="exact" w:wrap="notBeside" w:vAnchor="page" w:hAnchor="margin" w:y="12605"/>
        <w:rPr>
          <w:noProof/>
          <w:sz w:val="18"/>
        </w:rPr>
      </w:pPr>
    </w:p>
    <w:p w14:paraId="29199864"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55F7FFDB"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261F51FF"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3"/>
    <w:p w14:paraId="1A996A86" w14:textId="77777777" w:rsidR="00080512" w:rsidRPr="004D3578" w:rsidRDefault="00080512">
      <w:pPr>
        <w:pStyle w:val="TT"/>
      </w:pPr>
      <w:r w:rsidRPr="004D3578">
        <w:br w:type="page"/>
        <w:t>Contents</w:t>
      </w:r>
    </w:p>
    <w:p w14:paraId="19C43220" w14:textId="0E4FE98B" w:rsidR="004D2717" w:rsidRPr="004D2717" w:rsidRDefault="004D2717">
      <w:pPr>
        <w:pStyle w:val="TOC1"/>
        <w:rPr>
          <w:rFonts w:ascii="Calibri" w:eastAsia="Times New Roman" w:hAnsi="Calibri" w:cs="Vrinda"/>
          <w:szCs w:val="28"/>
          <w:lang w:eastAsia="en-GB" w:bidi="bn-IN"/>
        </w:rPr>
      </w:pPr>
      <w:r>
        <w:fldChar w:fldCharType="begin" w:fldLock="1"/>
      </w:r>
      <w:r>
        <w:instrText xml:space="preserve"> TOC \o "1-9" </w:instrText>
      </w:r>
      <w:r>
        <w:fldChar w:fldCharType="separate"/>
      </w:r>
      <w:r>
        <w:t>Foreword</w:t>
      </w:r>
      <w:r>
        <w:tab/>
      </w:r>
      <w:r>
        <w:fldChar w:fldCharType="begin" w:fldLock="1"/>
      </w:r>
      <w:r>
        <w:instrText xml:space="preserve"> PAGEREF _Toc89962520 \h </w:instrText>
      </w:r>
      <w:r>
        <w:fldChar w:fldCharType="separate"/>
      </w:r>
      <w:r>
        <w:t>6</w:t>
      </w:r>
      <w:r>
        <w:fldChar w:fldCharType="end"/>
      </w:r>
    </w:p>
    <w:p w14:paraId="16C3BB63" w14:textId="1675F989" w:rsidR="004D2717" w:rsidRPr="004D2717" w:rsidRDefault="004D2717">
      <w:pPr>
        <w:pStyle w:val="TOC1"/>
        <w:rPr>
          <w:rFonts w:ascii="Calibri" w:eastAsia="Times New Roman" w:hAnsi="Calibri" w:cs="Vrinda"/>
          <w:szCs w:val="28"/>
          <w:lang w:eastAsia="en-GB" w:bidi="bn-IN"/>
        </w:rPr>
      </w:pPr>
      <w:r>
        <w:t>Introduction</w:t>
      </w:r>
      <w:r>
        <w:tab/>
      </w:r>
      <w:r>
        <w:fldChar w:fldCharType="begin" w:fldLock="1"/>
      </w:r>
      <w:r>
        <w:instrText xml:space="preserve"> PAGEREF _Toc89962521 \h </w:instrText>
      </w:r>
      <w:r>
        <w:fldChar w:fldCharType="separate"/>
      </w:r>
      <w:r>
        <w:t>6</w:t>
      </w:r>
      <w:r>
        <w:fldChar w:fldCharType="end"/>
      </w:r>
    </w:p>
    <w:p w14:paraId="6DF87C8F" w14:textId="7C5E73B9" w:rsidR="004D2717" w:rsidRPr="004D2717" w:rsidRDefault="004D2717">
      <w:pPr>
        <w:pStyle w:val="TOC1"/>
        <w:rPr>
          <w:rFonts w:ascii="Calibri" w:eastAsia="Times New Roman" w:hAnsi="Calibri" w:cs="Vrinda"/>
          <w:szCs w:val="28"/>
          <w:lang w:eastAsia="en-GB" w:bidi="bn-IN"/>
        </w:rPr>
      </w:pPr>
      <w:r>
        <w:t>1</w:t>
      </w:r>
      <w:r w:rsidRPr="004D2717">
        <w:rPr>
          <w:rFonts w:ascii="Calibri" w:eastAsia="Times New Roman" w:hAnsi="Calibri" w:cs="Vrinda"/>
          <w:szCs w:val="28"/>
          <w:lang w:eastAsia="en-GB" w:bidi="bn-IN"/>
        </w:rPr>
        <w:tab/>
      </w:r>
      <w:r>
        <w:t>Scope</w:t>
      </w:r>
      <w:r>
        <w:tab/>
      </w:r>
      <w:r>
        <w:fldChar w:fldCharType="begin" w:fldLock="1"/>
      </w:r>
      <w:r>
        <w:instrText xml:space="preserve"> PAGEREF _Toc89962522 \h </w:instrText>
      </w:r>
      <w:r>
        <w:fldChar w:fldCharType="separate"/>
      </w:r>
      <w:r>
        <w:t>7</w:t>
      </w:r>
      <w:r>
        <w:fldChar w:fldCharType="end"/>
      </w:r>
    </w:p>
    <w:p w14:paraId="70CF719B" w14:textId="54455567" w:rsidR="004D2717" w:rsidRPr="004D2717" w:rsidRDefault="004D2717">
      <w:pPr>
        <w:pStyle w:val="TOC1"/>
        <w:rPr>
          <w:rFonts w:ascii="Calibri" w:eastAsia="Times New Roman" w:hAnsi="Calibri" w:cs="Vrinda"/>
          <w:szCs w:val="28"/>
          <w:lang w:eastAsia="en-GB" w:bidi="bn-IN"/>
        </w:rPr>
      </w:pPr>
      <w:r>
        <w:t>2</w:t>
      </w:r>
      <w:r w:rsidRPr="004D2717">
        <w:rPr>
          <w:rFonts w:ascii="Calibri" w:eastAsia="Times New Roman" w:hAnsi="Calibri" w:cs="Vrinda"/>
          <w:szCs w:val="28"/>
          <w:lang w:eastAsia="en-GB" w:bidi="bn-IN"/>
        </w:rPr>
        <w:tab/>
      </w:r>
      <w:r>
        <w:t>References</w:t>
      </w:r>
      <w:r>
        <w:tab/>
      </w:r>
      <w:r>
        <w:fldChar w:fldCharType="begin" w:fldLock="1"/>
      </w:r>
      <w:r>
        <w:instrText xml:space="preserve"> PAGEREF _Toc89962523 \h </w:instrText>
      </w:r>
      <w:r>
        <w:fldChar w:fldCharType="separate"/>
      </w:r>
      <w:r>
        <w:t>7</w:t>
      </w:r>
      <w:r>
        <w:fldChar w:fldCharType="end"/>
      </w:r>
    </w:p>
    <w:p w14:paraId="61464AA8" w14:textId="670D3C19" w:rsidR="004D2717" w:rsidRPr="004D2717" w:rsidRDefault="004D2717">
      <w:pPr>
        <w:pStyle w:val="TOC1"/>
        <w:rPr>
          <w:rFonts w:ascii="Calibri" w:eastAsia="Times New Roman" w:hAnsi="Calibri" w:cs="Vrinda"/>
          <w:szCs w:val="28"/>
          <w:lang w:eastAsia="en-GB" w:bidi="bn-IN"/>
        </w:rPr>
      </w:pPr>
      <w:r>
        <w:t>3</w:t>
      </w:r>
      <w:r w:rsidRPr="004D2717">
        <w:rPr>
          <w:rFonts w:ascii="Calibri" w:eastAsia="Times New Roman" w:hAnsi="Calibri" w:cs="Vrinda"/>
          <w:szCs w:val="28"/>
          <w:lang w:eastAsia="en-GB" w:bidi="bn-IN"/>
        </w:rPr>
        <w:tab/>
      </w:r>
      <w:r>
        <w:t>Definitions and abbreviations</w:t>
      </w:r>
      <w:r>
        <w:tab/>
      </w:r>
      <w:r>
        <w:fldChar w:fldCharType="begin" w:fldLock="1"/>
      </w:r>
      <w:r>
        <w:instrText xml:space="preserve"> PAGEREF _Toc89962524 \h </w:instrText>
      </w:r>
      <w:r>
        <w:fldChar w:fldCharType="separate"/>
      </w:r>
      <w:r>
        <w:t>8</w:t>
      </w:r>
      <w:r>
        <w:fldChar w:fldCharType="end"/>
      </w:r>
    </w:p>
    <w:p w14:paraId="60AAF8E7" w14:textId="509F527B" w:rsidR="004D2717" w:rsidRPr="004D2717" w:rsidRDefault="004D2717">
      <w:pPr>
        <w:pStyle w:val="TOC2"/>
        <w:rPr>
          <w:rFonts w:ascii="Calibri" w:eastAsia="Times New Roman" w:hAnsi="Calibri" w:cs="Vrinda"/>
          <w:sz w:val="22"/>
          <w:szCs w:val="28"/>
          <w:lang w:eastAsia="en-GB" w:bidi="bn-IN"/>
        </w:rPr>
      </w:pPr>
      <w:r>
        <w:t>3.1</w:t>
      </w:r>
      <w:r w:rsidRPr="004D2717">
        <w:rPr>
          <w:rFonts w:ascii="Calibri" w:eastAsia="Times New Roman" w:hAnsi="Calibri" w:cs="Vrinda"/>
          <w:sz w:val="22"/>
          <w:szCs w:val="28"/>
          <w:lang w:eastAsia="en-GB" w:bidi="bn-IN"/>
        </w:rPr>
        <w:tab/>
      </w:r>
      <w:r>
        <w:t>Definitions</w:t>
      </w:r>
      <w:r>
        <w:tab/>
      </w:r>
      <w:r>
        <w:fldChar w:fldCharType="begin" w:fldLock="1"/>
      </w:r>
      <w:r>
        <w:instrText xml:space="preserve"> PAGEREF _Toc89962525 \h </w:instrText>
      </w:r>
      <w:r>
        <w:fldChar w:fldCharType="separate"/>
      </w:r>
      <w:r>
        <w:t>8</w:t>
      </w:r>
      <w:r>
        <w:fldChar w:fldCharType="end"/>
      </w:r>
    </w:p>
    <w:p w14:paraId="1A1BA903" w14:textId="2301D412" w:rsidR="004D2717" w:rsidRPr="004D2717" w:rsidRDefault="004D2717">
      <w:pPr>
        <w:pStyle w:val="TOC2"/>
        <w:rPr>
          <w:rFonts w:ascii="Calibri" w:eastAsia="Times New Roman" w:hAnsi="Calibri" w:cs="Vrinda"/>
          <w:sz w:val="22"/>
          <w:szCs w:val="28"/>
          <w:lang w:eastAsia="en-GB" w:bidi="bn-IN"/>
        </w:rPr>
      </w:pPr>
      <w:r>
        <w:t>3.2</w:t>
      </w:r>
      <w:r w:rsidRPr="004D2717">
        <w:rPr>
          <w:rFonts w:ascii="Calibri" w:eastAsia="Times New Roman" w:hAnsi="Calibri" w:cs="Vrinda"/>
          <w:sz w:val="22"/>
          <w:szCs w:val="28"/>
          <w:lang w:eastAsia="en-GB" w:bidi="bn-IN"/>
        </w:rPr>
        <w:tab/>
      </w:r>
      <w:r>
        <w:t>Symbols</w:t>
      </w:r>
      <w:r>
        <w:tab/>
      </w:r>
      <w:r>
        <w:fldChar w:fldCharType="begin" w:fldLock="1"/>
      </w:r>
      <w:r>
        <w:instrText xml:space="preserve"> PAGEREF _Toc89962526 \h </w:instrText>
      </w:r>
      <w:r>
        <w:fldChar w:fldCharType="separate"/>
      </w:r>
      <w:r>
        <w:t>9</w:t>
      </w:r>
      <w:r>
        <w:fldChar w:fldCharType="end"/>
      </w:r>
    </w:p>
    <w:p w14:paraId="322F8B91" w14:textId="0AAE6EE5" w:rsidR="004D2717" w:rsidRPr="004D2717" w:rsidRDefault="004D2717">
      <w:pPr>
        <w:pStyle w:val="TOC2"/>
        <w:rPr>
          <w:rFonts w:ascii="Calibri" w:eastAsia="Times New Roman" w:hAnsi="Calibri" w:cs="Vrinda"/>
          <w:sz w:val="22"/>
          <w:szCs w:val="28"/>
          <w:lang w:eastAsia="en-GB" w:bidi="bn-IN"/>
        </w:rPr>
      </w:pPr>
      <w:r>
        <w:t>3.</w:t>
      </w:r>
      <w:r>
        <w:rPr>
          <w:lang w:eastAsia="ko-KR"/>
        </w:rPr>
        <w:t>3</w:t>
      </w:r>
      <w:r w:rsidRPr="004D2717">
        <w:rPr>
          <w:rFonts w:ascii="Calibri" w:eastAsia="Times New Roman" w:hAnsi="Calibri" w:cs="Vrinda"/>
          <w:sz w:val="22"/>
          <w:szCs w:val="28"/>
          <w:lang w:eastAsia="en-GB" w:bidi="bn-IN"/>
        </w:rPr>
        <w:tab/>
      </w:r>
      <w:r>
        <w:t>Abbreviations</w:t>
      </w:r>
      <w:r>
        <w:tab/>
      </w:r>
      <w:r>
        <w:fldChar w:fldCharType="begin" w:fldLock="1"/>
      </w:r>
      <w:r>
        <w:instrText xml:space="preserve"> PAGEREF _Toc89962527 \h </w:instrText>
      </w:r>
      <w:r>
        <w:fldChar w:fldCharType="separate"/>
      </w:r>
      <w:r>
        <w:t>9</w:t>
      </w:r>
      <w:r>
        <w:fldChar w:fldCharType="end"/>
      </w:r>
    </w:p>
    <w:p w14:paraId="650A0B58" w14:textId="24FAA85F" w:rsidR="004D2717" w:rsidRPr="004D2717" w:rsidRDefault="004D2717">
      <w:pPr>
        <w:pStyle w:val="TOC1"/>
        <w:rPr>
          <w:rFonts w:ascii="Calibri" w:eastAsia="Times New Roman" w:hAnsi="Calibri" w:cs="Vrinda"/>
          <w:szCs w:val="28"/>
          <w:lang w:eastAsia="en-GB" w:bidi="bn-IN"/>
        </w:rPr>
      </w:pPr>
      <w:r>
        <w:t>4</w:t>
      </w:r>
      <w:r w:rsidRPr="004D2717">
        <w:rPr>
          <w:rFonts w:ascii="Calibri" w:eastAsia="Times New Roman" w:hAnsi="Calibri" w:cs="Vrinda"/>
          <w:szCs w:val="28"/>
          <w:lang w:eastAsia="en-GB" w:bidi="bn-IN"/>
        </w:rPr>
        <w:tab/>
      </w:r>
      <w:r>
        <w:rPr>
          <w:lang w:eastAsia="ko-KR"/>
        </w:rPr>
        <w:t>System architecture</w:t>
      </w:r>
      <w:r>
        <w:tab/>
      </w:r>
      <w:r>
        <w:fldChar w:fldCharType="begin" w:fldLock="1"/>
      </w:r>
      <w:r>
        <w:instrText xml:space="preserve"> PAGEREF _Toc89962528 \h </w:instrText>
      </w:r>
      <w:r>
        <w:fldChar w:fldCharType="separate"/>
      </w:r>
      <w:r>
        <w:t>9</w:t>
      </w:r>
      <w:r>
        <w:fldChar w:fldCharType="end"/>
      </w:r>
    </w:p>
    <w:p w14:paraId="4D622EB9" w14:textId="6B0EA28E" w:rsidR="004D2717" w:rsidRPr="004D2717" w:rsidRDefault="004D2717">
      <w:pPr>
        <w:pStyle w:val="TOC2"/>
        <w:rPr>
          <w:rFonts w:ascii="Calibri" w:eastAsia="Times New Roman" w:hAnsi="Calibri" w:cs="Vrinda"/>
          <w:sz w:val="22"/>
          <w:szCs w:val="28"/>
          <w:lang w:eastAsia="en-GB" w:bidi="bn-IN"/>
        </w:rPr>
      </w:pPr>
      <w:r>
        <w:t>4.1</w:t>
      </w:r>
      <w:r w:rsidRPr="004D2717">
        <w:rPr>
          <w:rFonts w:ascii="Calibri" w:eastAsia="Times New Roman" w:hAnsi="Calibri" w:cs="Vrinda"/>
          <w:sz w:val="22"/>
          <w:szCs w:val="28"/>
          <w:lang w:eastAsia="en-GB" w:bidi="bn-IN"/>
        </w:rPr>
        <w:tab/>
      </w:r>
      <w:r>
        <w:rPr>
          <w:lang w:eastAsia="ko-KR"/>
        </w:rPr>
        <w:t>General</w:t>
      </w:r>
      <w:r>
        <w:tab/>
      </w:r>
      <w:r>
        <w:fldChar w:fldCharType="begin" w:fldLock="1"/>
      </w:r>
      <w:r>
        <w:instrText xml:space="preserve"> PAGEREF _Toc89962529 \h </w:instrText>
      </w:r>
      <w:r>
        <w:fldChar w:fldCharType="separate"/>
      </w:r>
      <w:r>
        <w:t>9</w:t>
      </w:r>
      <w:r>
        <w:fldChar w:fldCharType="end"/>
      </w:r>
    </w:p>
    <w:p w14:paraId="4AA73D6F" w14:textId="7ABE6721" w:rsidR="004D2717" w:rsidRPr="004D2717" w:rsidRDefault="004D2717">
      <w:pPr>
        <w:pStyle w:val="TOC2"/>
        <w:rPr>
          <w:rFonts w:ascii="Calibri" w:eastAsia="Times New Roman" w:hAnsi="Calibri" w:cs="Vrinda"/>
          <w:sz w:val="22"/>
          <w:szCs w:val="28"/>
          <w:lang w:eastAsia="en-GB" w:bidi="bn-IN"/>
        </w:rPr>
      </w:pPr>
      <w:r>
        <w:t>4.2</w:t>
      </w:r>
      <w:r w:rsidRPr="004D2717">
        <w:rPr>
          <w:rFonts w:ascii="Calibri" w:eastAsia="Times New Roman" w:hAnsi="Calibri" w:cs="Vrinda"/>
          <w:sz w:val="22"/>
          <w:szCs w:val="28"/>
          <w:lang w:bidi="bn-IN"/>
        </w:rPr>
        <w:tab/>
      </w:r>
      <w:r>
        <w:rPr>
          <w:lang w:eastAsia="ko-KR"/>
        </w:rPr>
        <w:t>System</w:t>
      </w:r>
      <w:r>
        <w:tab/>
      </w:r>
      <w:r>
        <w:fldChar w:fldCharType="begin" w:fldLock="1"/>
      </w:r>
      <w:r>
        <w:instrText xml:space="preserve"> PAGEREF _Toc89962530 \h </w:instrText>
      </w:r>
      <w:r>
        <w:fldChar w:fldCharType="separate"/>
      </w:r>
      <w:r>
        <w:t>9</w:t>
      </w:r>
      <w:r>
        <w:fldChar w:fldCharType="end"/>
      </w:r>
    </w:p>
    <w:p w14:paraId="0CEC9715" w14:textId="6053ECE1" w:rsidR="004D2717" w:rsidRPr="004D2717" w:rsidRDefault="004D2717">
      <w:pPr>
        <w:pStyle w:val="TOC3"/>
        <w:rPr>
          <w:rFonts w:ascii="Calibri" w:eastAsia="Times New Roman" w:hAnsi="Calibri" w:cs="Vrinda"/>
          <w:sz w:val="22"/>
          <w:szCs w:val="28"/>
          <w:lang w:eastAsia="en-GB" w:bidi="bn-IN"/>
        </w:rPr>
      </w:pPr>
      <w:r>
        <w:t>4.2.1</w:t>
      </w:r>
      <w:r w:rsidRPr="004D2717">
        <w:rPr>
          <w:rFonts w:ascii="Calibri" w:eastAsia="Times New Roman" w:hAnsi="Calibri" w:cs="Vrinda"/>
          <w:sz w:val="22"/>
          <w:szCs w:val="28"/>
          <w:lang w:bidi="bn-IN"/>
        </w:rPr>
        <w:tab/>
      </w:r>
      <w:r>
        <w:rPr>
          <w:lang w:eastAsia="ko-KR"/>
        </w:rPr>
        <w:t>General</w:t>
      </w:r>
      <w:r>
        <w:tab/>
      </w:r>
      <w:r>
        <w:fldChar w:fldCharType="begin" w:fldLock="1"/>
      </w:r>
      <w:r>
        <w:instrText xml:space="preserve"> PAGEREF _Toc89962531 \h </w:instrText>
      </w:r>
      <w:r>
        <w:fldChar w:fldCharType="separate"/>
      </w:r>
      <w:r>
        <w:t>9</w:t>
      </w:r>
      <w:r>
        <w:fldChar w:fldCharType="end"/>
      </w:r>
    </w:p>
    <w:p w14:paraId="6B6CA63E" w14:textId="6C00AADB" w:rsidR="004D2717" w:rsidRPr="004D2717" w:rsidRDefault="004D2717">
      <w:pPr>
        <w:pStyle w:val="TOC3"/>
        <w:rPr>
          <w:rFonts w:ascii="Calibri" w:eastAsia="Times New Roman" w:hAnsi="Calibri" w:cs="Vrinda"/>
          <w:sz w:val="22"/>
          <w:szCs w:val="28"/>
          <w:lang w:eastAsia="en-GB" w:bidi="bn-IN"/>
        </w:rPr>
      </w:pPr>
      <w:r>
        <w:t>4.2.2</w:t>
      </w:r>
      <w:r w:rsidRPr="004D2717">
        <w:rPr>
          <w:rFonts w:ascii="Calibri" w:eastAsia="Times New Roman" w:hAnsi="Calibri" w:cs="Vrinda"/>
          <w:sz w:val="22"/>
          <w:szCs w:val="28"/>
          <w:lang w:bidi="bn-IN"/>
        </w:rPr>
        <w:tab/>
      </w:r>
      <w:r>
        <w:rPr>
          <w:lang w:eastAsia="ko-KR"/>
        </w:rPr>
        <w:t>Uplink streaming for MTSI</w:t>
      </w:r>
      <w:r>
        <w:tab/>
      </w:r>
      <w:r>
        <w:fldChar w:fldCharType="begin" w:fldLock="1"/>
      </w:r>
      <w:r>
        <w:instrText xml:space="preserve"> PAGEREF _Toc89962532 \h </w:instrText>
      </w:r>
      <w:r>
        <w:fldChar w:fldCharType="separate"/>
      </w:r>
      <w:r>
        <w:t>11</w:t>
      </w:r>
      <w:r>
        <w:fldChar w:fldCharType="end"/>
      </w:r>
    </w:p>
    <w:p w14:paraId="42327968" w14:textId="1386DEB2" w:rsidR="004D2717" w:rsidRPr="004D2717" w:rsidRDefault="004D2717">
      <w:pPr>
        <w:pStyle w:val="TOC3"/>
        <w:rPr>
          <w:rFonts w:ascii="Calibri" w:eastAsia="Times New Roman" w:hAnsi="Calibri" w:cs="Vrinda"/>
          <w:sz w:val="22"/>
          <w:szCs w:val="28"/>
          <w:lang w:eastAsia="en-GB" w:bidi="bn-IN"/>
        </w:rPr>
      </w:pPr>
      <w:r>
        <w:t>4.2.3</w:t>
      </w:r>
      <w:r w:rsidRPr="004D2717">
        <w:rPr>
          <w:rFonts w:ascii="Calibri" w:eastAsia="Times New Roman" w:hAnsi="Calibri" w:cs="Vrinda"/>
          <w:sz w:val="22"/>
          <w:szCs w:val="28"/>
          <w:lang w:bidi="bn-IN"/>
        </w:rPr>
        <w:tab/>
      </w:r>
      <w:r>
        <w:rPr>
          <w:lang w:eastAsia="ko-KR"/>
        </w:rPr>
        <w:t>Uplink streaming for PSS-based distribution</w:t>
      </w:r>
      <w:r>
        <w:tab/>
      </w:r>
      <w:r>
        <w:fldChar w:fldCharType="begin" w:fldLock="1"/>
      </w:r>
      <w:r>
        <w:instrText xml:space="preserve"> PAGEREF _Toc89962533 \h </w:instrText>
      </w:r>
      <w:r>
        <w:fldChar w:fldCharType="separate"/>
      </w:r>
      <w:r>
        <w:t>12</w:t>
      </w:r>
      <w:r>
        <w:fldChar w:fldCharType="end"/>
      </w:r>
    </w:p>
    <w:p w14:paraId="25685F61" w14:textId="4572FFDB" w:rsidR="004D2717" w:rsidRPr="004D2717" w:rsidRDefault="004D2717">
      <w:pPr>
        <w:pStyle w:val="TOC2"/>
        <w:rPr>
          <w:rFonts w:ascii="Calibri" w:eastAsia="Times New Roman" w:hAnsi="Calibri" w:cs="Vrinda"/>
          <w:sz w:val="22"/>
          <w:szCs w:val="28"/>
          <w:lang w:eastAsia="en-GB" w:bidi="bn-IN"/>
        </w:rPr>
      </w:pPr>
      <w:r>
        <w:t>4.</w:t>
      </w:r>
      <w:r>
        <w:rPr>
          <w:lang w:eastAsia="ko-KR"/>
        </w:rPr>
        <w:t>3</w:t>
      </w:r>
      <w:r w:rsidRPr="004D2717">
        <w:rPr>
          <w:rFonts w:ascii="Calibri" w:eastAsia="Times New Roman" w:hAnsi="Calibri" w:cs="Vrinda"/>
          <w:sz w:val="22"/>
          <w:szCs w:val="28"/>
          <w:lang w:eastAsia="en-GB" w:bidi="bn-IN"/>
        </w:rPr>
        <w:tab/>
      </w:r>
      <w:r>
        <w:rPr>
          <w:lang w:eastAsia="ko-KR"/>
        </w:rPr>
        <w:t>Terminal</w:t>
      </w:r>
      <w:r>
        <w:tab/>
      </w:r>
      <w:r>
        <w:fldChar w:fldCharType="begin" w:fldLock="1"/>
      </w:r>
      <w:r>
        <w:instrText xml:space="preserve"> PAGEREF _Toc89962534 \h </w:instrText>
      </w:r>
      <w:r>
        <w:fldChar w:fldCharType="separate"/>
      </w:r>
      <w:r>
        <w:t>12</w:t>
      </w:r>
      <w:r>
        <w:fldChar w:fldCharType="end"/>
      </w:r>
    </w:p>
    <w:p w14:paraId="301FC27D" w14:textId="2AA5336E" w:rsidR="004D2717" w:rsidRPr="004D2717" w:rsidRDefault="004D2717">
      <w:pPr>
        <w:pStyle w:val="TOC2"/>
        <w:rPr>
          <w:rFonts w:ascii="Calibri" w:eastAsia="Times New Roman" w:hAnsi="Calibri" w:cs="Vrinda"/>
          <w:sz w:val="22"/>
          <w:szCs w:val="28"/>
          <w:lang w:eastAsia="en-GB" w:bidi="bn-IN"/>
        </w:rPr>
      </w:pPr>
      <w:r>
        <w:t>4.4</w:t>
      </w:r>
      <w:r w:rsidRPr="004D2717">
        <w:rPr>
          <w:rFonts w:ascii="Calibri" w:eastAsia="Times New Roman" w:hAnsi="Calibri" w:cs="Vrinda"/>
          <w:sz w:val="22"/>
          <w:szCs w:val="28"/>
          <w:lang w:bidi="bn-IN"/>
        </w:rPr>
        <w:tab/>
      </w:r>
      <w:r>
        <w:rPr>
          <w:lang w:eastAsia="ko-KR"/>
        </w:rPr>
        <w:t>Procedures</w:t>
      </w:r>
      <w:r>
        <w:tab/>
      </w:r>
      <w:r>
        <w:fldChar w:fldCharType="begin" w:fldLock="1"/>
      </w:r>
      <w:r>
        <w:instrText xml:space="preserve"> PAGEREF _Toc89962535 \h </w:instrText>
      </w:r>
      <w:r>
        <w:fldChar w:fldCharType="separate"/>
      </w:r>
      <w:r>
        <w:t>14</w:t>
      </w:r>
      <w:r>
        <w:fldChar w:fldCharType="end"/>
      </w:r>
    </w:p>
    <w:p w14:paraId="4D74FC5E" w14:textId="0C1F8405" w:rsidR="004D2717" w:rsidRPr="004D2717" w:rsidRDefault="004D2717">
      <w:pPr>
        <w:pStyle w:val="TOC3"/>
        <w:rPr>
          <w:rFonts w:ascii="Calibri" w:eastAsia="Times New Roman" w:hAnsi="Calibri" w:cs="Vrinda"/>
          <w:sz w:val="22"/>
          <w:szCs w:val="28"/>
          <w:lang w:eastAsia="en-GB" w:bidi="bn-IN"/>
        </w:rPr>
      </w:pPr>
      <w:r>
        <w:t>4.4.1</w:t>
      </w:r>
      <w:r w:rsidRPr="004D2717">
        <w:rPr>
          <w:rFonts w:ascii="Calibri" w:eastAsia="Times New Roman" w:hAnsi="Calibri" w:cs="Vrinda"/>
          <w:sz w:val="22"/>
          <w:szCs w:val="28"/>
          <w:lang w:eastAsia="en-GB" w:bidi="bn-IN"/>
        </w:rPr>
        <w:tab/>
      </w:r>
      <w:r>
        <w:t>General</w:t>
      </w:r>
      <w:r>
        <w:tab/>
      </w:r>
      <w:r>
        <w:fldChar w:fldCharType="begin" w:fldLock="1"/>
      </w:r>
      <w:r>
        <w:instrText xml:space="preserve"> PAGEREF _Toc89962536 \h </w:instrText>
      </w:r>
      <w:r>
        <w:fldChar w:fldCharType="separate"/>
      </w:r>
      <w:r>
        <w:t>14</w:t>
      </w:r>
      <w:r>
        <w:fldChar w:fldCharType="end"/>
      </w:r>
    </w:p>
    <w:p w14:paraId="1C027C84" w14:textId="01E0F6A7" w:rsidR="004D2717" w:rsidRPr="004D2717" w:rsidRDefault="004D2717">
      <w:pPr>
        <w:pStyle w:val="TOC3"/>
        <w:rPr>
          <w:rFonts w:ascii="Calibri" w:eastAsia="Times New Roman" w:hAnsi="Calibri" w:cs="Vrinda"/>
          <w:sz w:val="22"/>
          <w:szCs w:val="28"/>
          <w:lang w:eastAsia="en-GB" w:bidi="bn-IN"/>
        </w:rPr>
      </w:pPr>
      <w:r>
        <w:t>4.4.2</w:t>
      </w:r>
      <w:r w:rsidRPr="004D2717">
        <w:rPr>
          <w:rFonts w:ascii="Calibri" w:eastAsia="Times New Roman" w:hAnsi="Calibri" w:cs="Vrinda"/>
          <w:sz w:val="22"/>
          <w:szCs w:val="28"/>
          <w:lang w:eastAsia="en-GB" w:bidi="bn-IN"/>
        </w:rPr>
        <w:tab/>
      </w:r>
      <w:r>
        <w:t xml:space="preserve">FLUS </w:t>
      </w:r>
      <w:r>
        <w:rPr>
          <w:lang w:eastAsia="ko-KR"/>
        </w:rPr>
        <w:t>s</w:t>
      </w:r>
      <w:r>
        <w:t xml:space="preserve">ession </w:t>
      </w:r>
      <w:r>
        <w:rPr>
          <w:lang w:eastAsia="ko-KR"/>
        </w:rPr>
        <w:t>e</w:t>
      </w:r>
      <w:r>
        <w:t>stablishment</w:t>
      </w:r>
      <w:r>
        <w:tab/>
      </w:r>
      <w:r>
        <w:fldChar w:fldCharType="begin" w:fldLock="1"/>
      </w:r>
      <w:r>
        <w:instrText xml:space="preserve"> PAGEREF _Toc89962537 \h </w:instrText>
      </w:r>
      <w:r>
        <w:fldChar w:fldCharType="separate"/>
      </w:r>
      <w:r>
        <w:t>14</w:t>
      </w:r>
      <w:r>
        <w:fldChar w:fldCharType="end"/>
      </w:r>
    </w:p>
    <w:p w14:paraId="266F89AE" w14:textId="3E9E4956" w:rsidR="004D2717" w:rsidRPr="004D2717" w:rsidRDefault="004D2717">
      <w:pPr>
        <w:pStyle w:val="TOC3"/>
        <w:rPr>
          <w:rFonts w:ascii="Calibri" w:eastAsia="Times New Roman" w:hAnsi="Calibri" w:cs="Vrinda"/>
          <w:sz w:val="22"/>
          <w:szCs w:val="28"/>
          <w:lang w:eastAsia="en-GB" w:bidi="bn-IN"/>
        </w:rPr>
      </w:pPr>
      <w:r>
        <w:t>4.4.3</w:t>
      </w:r>
      <w:r w:rsidRPr="004D2717">
        <w:rPr>
          <w:rFonts w:ascii="Calibri" w:eastAsia="Times New Roman" w:hAnsi="Calibri" w:cs="Vrinda"/>
          <w:sz w:val="22"/>
          <w:szCs w:val="28"/>
          <w:lang w:eastAsia="en-GB" w:bidi="bn-IN"/>
        </w:rPr>
        <w:tab/>
      </w:r>
      <w:r>
        <w:t xml:space="preserve">FLUS </w:t>
      </w:r>
      <w:r>
        <w:rPr>
          <w:lang w:eastAsia="ko-KR"/>
        </w:rPr>
        <w:t>s</w:t>
      </w:r>
      <w:r>
        <w:t xml:space="preserve">ession </w:t>
      </w:r>
      <w:r>
        <w:rPr>
          <w:lang w:eastAsia="ko-KR"/>
        </w:rPr>
        <w:t>u</w:t>
      </w:r>
      <w:r>
        <w:t>pdate</w:t>
      </w:r>
      <w:r>
        <w:tab/>
      </w:r>
      <w:r>
        <w:fldChar w:fldCharType="begin" w:fldLock="1"/>
      </w:r>
      <w:r>
        <w:instrText xml:space="preserve"> PAGEREF _Toc89962538 \h </w:instrText>
      </w:r>
      <w:r>
        <w:fldChar w:fldCharType="separate"/>
      </w:r>
      <w:r>
        <w:t>14</w:t>
      </w:r>
      <w:r>
        <w:fldChar w:fldCharType="end"/>
      </w:r>
    </w:p>
    <w:p w14:paraId="200194C1" w14:textId="3845A394" w:rsidR="004D2717" w:rsidRPr="004D2717" w:rsidRDefault="004D2717">
      <w:pPr>
        <w:pStyle w:val="TOC3"/>
        <w:rPr>
          <w:rFonts w:ascii="Calibri" w:eastAsia="Times New Roman" w:hAnsi="Calibri" w:cs="Vrinda"/>
          <w:sz w:val="22"/>
          <w:szCs w:val="28"/>
          <w:lang w:eastAsia="en-GB" w:bidi="bn-IN"/>
        </w:rPr>
      </w:pPr>
      <w:r>
        <w:t>4.4.4</w:t>
      </w:r>
      <w:r w:rsidRPr="004D2717">
        <w:rPr>
          <w:rFonts w:ascii="Calibri" w:eastAsia="Times New Roman" w:hAnsi="Calibri" w:cs="Vrinda"/>
          <w:sz w:val="22"/>
          <w:szCs w:val="28"/>
          <w:lang w:eastAsia="en-GB" w:bidi="bn-IN"/>
        </w:rPr>
        <w:tab/>
      </w:r>
      <w:r>
        <w:t xml:space="preserve">FLUS </w:t>
      </w:r>
      <w:r>
        <w:rPr>
          <w:lang w:eastAsia="ko-KR"/>
        </w:rPr>
        <w:t>s</w:t>
      </w:r>
      <w:r>
        <w:t>ink capability discovery</w:t>
      </w:r>
      <w:r>
        <w:tab/>
      </w:r>
      <w:r>
        <w:fldChar w:fldCharType="begin" w:fldLock="1"/>
      </w:r>
      <w:r>
        <w:instrText xml:space="preserve"> PAGEREF _Toc89962539 \h </w:instrText>
      </w:r>
      <w:r>
        <w:fldChar w:fldCharType="separate"/>
      </w:r>
      <w:r>
        <w:t>15</w:t>
      </w:r>
      <w:r>
        <w:fldChar w:fldCharType="end"/>
      </w:r>
    </w:p>
    <w:p w14:paraId="77B480F5" w14:textId="2FB94E9F" w:rsidR="004D2717" w:rsidRPr="004D2717" w:rsidRDefault="004D2717">
      <w:pPr>
        <w:pStyle w:val="TOC3"/>
        <w:rPr>
          <w:rFonts w:ascii="Calibri" w:eastAsia="Times New Roman" w:hAnsi="Calibri" w:cs="Vrinda"/>
          <w:sz w:val="22"/>
          <w:szCs w:val="28"/>
          <w:lang w:eastAsia="en-GB" w:bidi="bn-IN"/>
        </w:rPr>
      </w:pPr>
      <w:r>
        <w:t>4.4.5</w:t>
      </w:r>
      <w:r w:rsidRPr="004D2717">
        <w:rPr>
          <w:rFonts w:ascii="Calibri" w:eastAsia="Times New Roman" w:hAnsi="Calibri" w:cs="Vrinda"/>
          <w:sz w:val="22"/>
          <w:szCs w:val="28"/>
          <w:lang w:eastAsia="en-GB" w:bidi="bn-IN"/>
        </w:rPr>
        <w:tab/>
      </w:r>
      <w:r>
        <w:t>FLUS session termination</w:t>
      </w:r>
      <w:r>
        <w:tab/>
      </w:r>
      <w:r>
        <w:fldChar w:fldCharType="begin" w:fldLock="1"/>
      </w:r>
      <w:r>
        <w:instrText xml:space="preserve"> PAGEREF _Toc89962540 \h </w:instrText>
      </w:r>
      <w:r>
        <w:fldChar w:fldCharType="separate"/>
      </w:r>
      <w:r>
        <w:t>15</w:t>
      </w:r>
      <w:r>
        <w:fldChar w:fldCharType="end"/>
      </w:r>
    </w:p>
    <w:p w14:paraId="62C436D4" w14:textId="21BFCD20" w:rsidR="004D2717" w:rsidRPr="004D2717" w:rsidRDefault="004D2717">
      <w:pPr>
        <w:pStyle w:val="TOC2"/>
        <w:rPr>
          <w:rFonts w:ascii="Calibri" w:eastAsia="Times New Roman" w:hAnsi="Calibri" w:cs="Vrinda"/>
          <w:sz w:val="22"/>
          <w:szCs w:val="28"/>
          <w:lang w:eastAsia="en-GB" w:bidi="bn-IN"/>
        </w:rPr>
      </w:pPr>
      <w:r>
        <w:t>4.5</w:t>
      </w:r>
      <w:r w:rsidRPr="004D2717">
        <w:rPr>
          <w:rFonts w:ascii="Calibri" w:eastAsia="Times New Roman" w:hAnsi="Calibri" w:cs="Vrinda"/>
          <w:sz w:val="22"/>
          <w:szCs w:val="28"/>
          <w:lang w:bidi="bn-IN"/>
        </w:rPr>
        <w:tab/>
      </w:r>
      <w:r>
        <w:rPr>
          <w:lang w:eastAsia="ko-KR"/>
        </w:rPr>
        <w:t>FLUS source systems</w:t>
      </w:r>
      <w:r>
        <w:tab/>
      </w:r>
      <w:r>
        <w:fldChar w:fldCharType="begin" w:fldLock="1"/>
      </w:r>
      <w:r>
        <w:instrText xml:space="preserve"> PAGEREF _Toc89962541 \h </w:instrText>
      </w:r>
      <w:r>
        <w:fldChar w:fldCharType="separate"/>
      </w:r>
      <w:r>
        <w:t>15</w:t>
      </w:r>
      <w:r>
        <w:fldChar w:fldCharType="end"/>
      </w:r>
    </w:p>
    <w:p w14:paraId="1C785EBA" w14:textId="238DC8DB" w:rsidR="004D2717" w:rsidRPr="004D2717" w:rsidRDefault="004D2717">
      <w:pPr>
        <w:pStyle w:val="TOC3"/>
        <w:rPr>
          <w:rFonts w:ascii="Calibri" w:eastAsia="Times New Roman" w:hAnsi="Calibri" w:cs="Vrinda"/>
          <w:sz w:val="22"/>
          <w:szCs w:val="28"/>
          <w:lang w:eastAsia="en-GB" w:bidi="bn-IN"/>
        </w:rPr>
      </w:pPr>
      <w:r>
        <w:t>4.5.1</w:t>
      </w:r>
      <w:r w:rsidRPr="004D2717">
        <w:rPr>
          <w:rFonts w:ascii="Calibri" w:eastAsia="Times New Roman" w:hAnsi="Calibri" w:cs="Vrinda"/>
          <w:sz w:val="22"/>
          <w:szCs w:val="28"/>
          <w:lang w:bidi="bn-IN"/>
        </w:rPr>
        <w:tab/>
      </w:r>
      <w:r>
        <w:rPr>
          <w:lang w:eastAsia="ja-JP"/>
        </w:rPr>
        <w:t>Introduction</w:t>
      </w:r>
      <w:r>
        <w:tab/>
      </w:r>
      <w:r>
        <w:fldChar w:fldCharType="begin" w:fldLock="1"/>
      </w:r>
      <w:r>
        <w:instrText xml:space="preserve"> PAGEREF _Toc89962542 \h </w:instrText>
      </w:r>
      <w:r>
        <w:fldChar w:fldCharType="separate"/>
      </w:r>
      <w:r>
        <w:t>15</w:t>
      </w:r>
      <w:r>
        <w:fldChar w:fldCharType="end"/>
      </w:r>
    </w:p>
    <w:p w14:paraId="50D6B4C6" w14:textId="2FD284A1" w:rsidR="004D2717" w:rsidRPr="004D2717" w:rsidRDefault="004D2717">
      <w:pPr>
        <w:pStyle w:val="TOC3"/>
        <w:rPr>
          <w:rFonts w:ascii="Calibri" w:eastAsia="Times New Roman" w:hAnsi="Calibri" w:cs="Vrinda"/>
          <w:sz w:val="22"/>
          <w:szCs w:val="28"/>
          <w:lang w:eastAsia="en-GB" w:bidi="bn-IN"/>
        </w:rPr>
      </w:pPr>
      <w:r>
        <w:t>4.5.2</w:t>
      </w:r>
      <w:r w:rsidRPr="004D2717">
        <w:rPr>
          <w:rFonts w:ascii="Calibri" w:eastAsia="Times New Roman" w:hAnsi="Calibri" w:cs="Vrinda"/>
          <w:sz w:val="22"/>
          <w:szCs w:val="28"/>
          <w:lang w:bidi="bn-IN"/>
        </w:rPr>
        <w:tab/>
      </w:r>
      <w:r>
        <w:rPr>
          <w:lang w:eastAsia="ja-JP"/>
        </w:rPr>
        <w:t xml:space="preserve">General </w:t>
      </w:r>
      <w:r>
        <w:rPr>
          <w:lang w:eastAsia="ko-KR"/>
        </w:rPr>
        <w:t>s</w:t>
      </w:r>
      <w:r>
        <w:rPr>
          <w:lang w:eastAsia="ja-JP"/>
        </w:rPr>
        <w:t xml:space="preserve">ource </w:t>
      </w:r>
      <w:r>
        <w:rPr>
          <w:lang w:eastAsia="ko-KR"/>
        </w:rPr>
        <w:t>s</w:t>
      </w:r>
      <w:r>
        <w:rPr>
          <w:lang w:eastAsia="ja-JP"/>
        </w:rPr>
        <w:t>ystems</w:t>
      </w:r>
      <w:r>
        <w:tab/>
      </w:r>
      <w:r>
        <w:fldChar w:fldCharType="begin" w:fldLock="1"/>
      </w:r>
      <w:r>
        <w:instrText xml:space="preserve"> PAGEREF _Toc89962543 \h </w:instrText>
      </w:r>
      <w:r>
        <w:fldChar w:fldCharType="separate"/>
      </w:r>
      <w:r>
        <w:t>15</w:t>
      </w:r>
      <w:r>
        <w:fldChar w:fldCharType="end"/>
      </w:r>
    </w:p>
    <w:p w14:paraId="57E1FA67" w14:textId="21746537" w:rsidR="004D2717" w:rsidRPr="004D2717" w:rsidRDefault="004D2717">
      <w:pPr>
        <w:pStyle w:val="TOC3"/>
        <w:rPr>
          <w:rFonts w:ascii="Calibri" w:eastAsia="Times New Roman" w:hAnsi="Calibri" w:cs="Vrinda"/>
          <w:sz w:val="22"/>
          <w:szCs w:val="28"/>
          <w:lang w:eastAsia="en-GB" w:bidi="bn-IN"/>
        </w:rPr>
      </w:pPr>
      <w:r>
        <w:t>4.5.3</w:t>
      </w:r>
      <w:r w:rsidRPr="004D2717">
        <w:rPr>
          <w:rFonts w:ascii="Calibri" w:eastAsia="Times New Roman" w:hAnsi="Calibri" w:cs="Vrinda"/>
          <w:sz w:val="22"/>
          <w:szCs w:val="28"/>
          <w:lang w:bidi="bn-IN"/>
        </w:rPr>
        <w:tab/>
      </w:r>
      <w:r>
        <w:rPr>
          <w:lang w:eastAsia="ja-JP"/>
        </w:rPr>
        <w:t>Vendor-</w:t>
      </w:r>
      <w:r>
        <w:rPr>
          <w:lang w:eastAsia="ko-KR"/>
        </w:rPr>
        <w:t>s</w:t>
      </w:r>
      <w:r>
        <w:rPr>
          <w:lang w:eastAsia="ja-JP"/>
        </w:rPr>
        <w:t xml:space="preserve">pecific </w:t>
      </w:r>
      <w:r>
        <w:rPr>
          <w:lang w:eastAsia="ko-KR"/>
        </w:rPr>
        <w:t>s</w:t>
      </w:r>
      <w:r>
        <w:rPr>
          <w:lang w:eastAsia="ja-JP"/>
        </w:rPr>
        <w:t xml:space="preserve">ource </w:t>
      </w:r>
      <w:r>
        <w:rPr>
          <w:lang w:eastAsia="ko-KR"/>
        </w:rPr>
        <w:t>s</w:t>
      </w:r>
      <w:r>
        <w:rPr>
          <w:lang w:eastAsia="ja-JP"/>
        </w:rPr>
        <w:t>ystem</w:t>
      </w:r>
      <w:r>
        <w:tab/>
      </w:r>
      <w:r>
        <w:fldChar w:fldCharType="begin" w:fldLock="1"/>
      </w:r>
      <w:r>
        <w:instrText xml:space="preserve"> PAGEREF _Toc89962544 \h </w:instrText>
      </w:r>
      <w:r>
        <w:fldChar w:fldCharType="separate"/>
      </w:r>
      <w:r>
        <w:t>18</w:t>
      </w:r>
      <w:r>
        <w:fldChar w:fldCharType="end"/>
      </w:r>
    </w:p>
    <w:p w14:paraId="13501F88" w14:textId="0C6174A9" w:rsidR="004D2717" w:rsidRPr="004D2717" w:rsidRDefault="004D2717">
      <w:pPr>
        <w:pStyle w:val="TOC3"/>
        <w:rPr>
          <w:rFonts w:ascii="Calibri" w:eastAsia="Times New Roman" w:hAnsi="Calibri" w:cs="Vrinda"/>
          <w:sz w:val="22"/>
          <w:szCs w:val="28"/>
          <w:lang w:eastAsia="en-GB" w:bidi="bn-IN"/>
        </w:rPr>
      </w:pPr>
      <w:r>
        <w:t>4.5.4</w:t>
      </w:r>
      <w:r w:rsidRPr="004D2717">
        <w:rPr>
          <w:rFonts w:ascii="Calibri" w:eastAsia="Times New Roman" w:hAnsi="Calibri" w:cs="Vrinda"/>
          <w:sz w:val="22"/>
          <w:szCs w:val="28"/>
          <w:lang w:bidi="bn-IN"/>
        </w:rPr>
        <w:tab/>
      </w:r>
      <w:r>
        <w:rPr>
          <w:lang w:eastAsia="ja-JP"/>
        </w:rPr>
        <w:t xml:space="preserve">Default </w:t>
      </w:r>
      <w:r>
        <w:rPr>
          <w:lang w:eastAsia="ko-KR"/>
        </w:rPr>
        <w:t>s</w:t>
      </w:r>
      <w:r>
        <w:rPr>
          <w:lang w:eastAsia="ja-JP"/>
        </w:rPr>
        <w:t xml:space="preserve">ource </w:t>
      </w:r>
      <w:r>
        <w:rPr>
          <w:lang w:eastAsia="ko-KR"/>
        </w:rPr>
        <w:t>s</w:t>
      </w:r>
      <w:r>
        <w:rPr>
          <w:lang w:eastAsia="ja-JP"/>
        </w:rPr>
        <w:t>ystem</w:t>
      </w:r>
      <w:r>
        <w:tab/>
      </w:r>
      <w:r>
        <w:fldChar w:fldCharType="begin" w:fldLock="1"/>
      </w:r>
      <w:r>
        <w:instrText xml:space="preserve"> PAGEREF _Toc89962545 \h </w:instrText>
      </w:r>
      <w:r>
        <w:fldChar w:fldCharType="separate"/>
      </w:r>
      <w:r>
        <w:t>18</w:t>
      </w:r>
      <w:r>
        <w:fldChar w:fldCharType="end"/>
      </w:r>
    </w:p>
    <w:p w14:paraId="03D65D48" w14:textId="60684075" w:rsidR="004D2717" w:rsidRPr="004D2717" w:rsidRDefault="004D2717">
      <w:pPr>
        <w:pStyle w:val="TOC3"/>
        <w:rPr>
          <w:rFonts w:ascii="Calibri" w:eastAsia="Times New Roman" w:hAnsi="Calibri" w:cs="Vrinda"/>
          <w:sz w:val="22"/>
          <w:szCs w:val="28"/>
          <w:lang w:eastAsia="en-GB" w:bidi="bn-IN"/>
        </w:rPr>
      </w:pPr>
      <w:r>
        <w:t>4.5.5</w:t>
      </w:r>
      <w:r w:rsidRPr="004D2717">
        <w:rPr>
          <w:rFonts w:ascii="Calibri" w:eastAsia="Times New Roman" w:hAnsi="Calibri" w:cs="Vrinda"/>
          <w:sz w:val="22"/>
          <w:szCs w:val="28"/>
          <w:lang w:bidi="bn-IN"/>
        </w:rPr>
        <w:tab/>
      </w:r>
      <w:r>
        <w:rPr>
          <w:lang w:eastAsia="ja-JP"/>
        </w:rPr>
        <w:t>3DOF FLUS</w:t>
      </w:r>
      <w:r>
        <w:rPr>
          <w:lang w:eastAsia="ko-KR"/>
        </w:rPr>
        <w:t xml:space="preserve"> s</w:t>
      </w:r>
      <w:r>
        <w:rPr>
          <w:lang w:eastAsia="ja-JP"/>
        </w:rPr>
        <w:t xml:space="preserve">ource </w:t>
      </w:r>
      <w:r>
        <w:rPr>
          <w:lang w:eastAsia="ko-KR"/>
        </w:rPr>
        <w:t>s</w:t>
      </w:r>
      <w:r>
        <w:rPr>
          <w:lang w:eastAsia="ja-JP"/>
        </w:rPr>
        <w:t>ystem</w:t>
      </w:r>
      <w:r>
        <w:tab/>
      </w:r>
      <w:r>
        <w:fldChar w:fldCharType="begin" w:fldLock="1"/>
      </w:r>
      <w:r>
        <w:instrText xml:space="preserve"> PAGEREF _Toc89962546 \h </w:instrText>
      </w:r>
      <w:r>
        <w:fldChar w:fldCharType="separate"/>
      </w:r>
      <w:r>
        <w:t>18</w:t>
      </w:r>
      <w:r>
        <w:fldChar w:fldCharType="end"/>
      </w:r>
    </w:p>
    <w:p w14:paraId="51C54176" w14:textId="4665545A" w:rsidR="004D2717" w:rsidRPr="004D2717" w:rsidRDefault="004D2717">
      <w:pPr>
        <w:pStyle w:val="TOC4"/>
        <w:rPr>
          <w:rFonts w:ascii="Calibri" w:eastAsia="Times New Roman" w:hAnsi="Calibri" w:cs="Vrinda"/>
          <w:sz w:val="22"/>
          <w:szCs w:val="28"/>
          <w:lang w:eastAsia="en-GB" w:bidi="bn-IN"/>
        </w:rPr>
      </w:pPr>
      <w:r>
        <w:t>4.5.5.1</w:t>
      </w:r>
      <w:r w:rsidRPr="004D2717">
        <w:rPr>
          <w:rFonts w:ascii="Calibri" w:eastAsia="Times New Roman" w:hAnsi="Calibri" w:cs="Vrinda"/>
          <w:sz w:val="22"/>
          <w:szCs w:val="28"/>
          <w:lang w:bidi="bn-IN"/>
        </w:rPr>
        <w:tab/>
      </w:r>
      <w:r>
        <w:rPr>
          <w:lang w:eastAsia="ko-KR"/>
        </w:rPr>
        <w:t>Introduction</w:t>
      </w:r>
      <w:r>
        <w:tab/>
      </w:r>
      <w:r>
        <w:fldChar w:fldCharType="begin" w:fldLock="1"/>
      </w:r>
      <w:r>
        <w:instrText xml:space="preserve"> PAGEREF _Toc89962547 \h </w:instrText>
      </w:r>
      <w:r>
        <w:fldChar w:fldCharType="separate"/>
      </w:r>
      <w:r>
        <w:t>18</w:t>
      </w:r>
      <w:r>
        <w:fldChar w:fldCharType="end"/>
      </w:r>
    </w:p>
    <w:p w14:paraId="176D2F73" w14:textId="6CFC5443" w:rsidR="004D2717" w:rsidRPr="004D2717" w:rsidRDefault="004D2717">
      <w:pPr>
        <w:pStyle w:val="TOC4"/>
        <w:rPr>
          <w:rFonts w:ascii="Calibri" w:eastAsia="Times New Roman" w:hAnsi="Calibri" w:cs="Vrinda"/>
          <w:sz w:val="22"/>
          <w:szCs w:val="28"/>
          <w:lang w:eastAsia="en-GB" w:bidi="bn-IN"/>
        </w:rPr>
      </w:pPr>
      <w:r>
        <w:t>4.5.5.2</w:t>
      </w:r>
      <w:r w:rsidRPr="004D2717">
        <w:rPr>
          <w:rFonts w:ascii="Calibri" w:eastAsia="Times New Roman" w:hAnsi="Calibri" w:cs="Vrinda"/>
          <w:sz w:val="22"/>
          <w:szCs w:val="28"/>
          <w:lang w:bidi="bn-IN"/>
        </w:rPr>
        <w:tab/>
      </w:r>
      <w:r>
        <w:rPr>
          <w:lang w:eastAsia="ko-KR"/>
        </w:rPr>
        <w:t>Coordinate system</w:t>
      </w:r>
      <w:r>
        <w:tab/>
      </w:r>
      <w:r>
        <w:fldChar w:fldCharType="begin" w:fldLock="1"/>
      </w:r>
      <w:r>
        <w:instrText xml:space="preserve"> PAGEREF _Toc89962548 \h </w:instrText>
      </w:r>
      <w:r>
        <w:fldChar w:fldCharType="separate"/>
      </w:r>
      <w:r>
        <w:t>18</w:t>
      </w:r>
      <w:r>
        <w:fldChar w:fldCharType="end"/>
      </w:r>
    </w:p>
    <w:p w14:paraId="52C2119D" w14:textId="3F04E1F8" w:rsidR="004D2717" w:rsidRPr="004D2717" w:rsidRDefault="004D2717">
      <w:pPr>
        <w:pStyle w:val="TOC4"/>
        <w:rPr>
          <w:rFonts w:ascii="Calibri" w:eastAsia="Times New Roman" w:hAnsi="Calibri" w:cs="Vrinda"/>
          <w:sz w:val="22"/>
          <w:szCs w:val="28"/>
          <w:lang w:eastAsia="en-GB" w:bidi="bn-IN"/>
        </w:rPr>
      </w:pPr>
      <w:r>
        <w:t>4.5.5.3</w:t>
      </w:r>
      <w:r w:rsidRPr="004D2717">
        <w:rPr>
          <w:rFonts w:ascii="Calibri" w:eastAsia="Times New Roman" w:hAnsi="Calibri" w:cs="Vrinda"/>
          <w:sz w:val="22"/>
          <w:szCs w:val="28"/>
          <w:lang w:bidi="bn-IN"/>
        </w:rPr>
        <w:tab/>
      </w:r>
      <w:r>
        <w:rPr>
          <w:lang w:eastAsia="ko-KR"/>
        </w:rPr>
        <w:t>Descriptive Parameters</w:t>
      </w:r>
      <w:r>
        <w:tab/>
      </w:r>
      <w:r>
        <w:fldChar w:fldCharType="begin" w:fldLock="1"/>
      </w:r>
      <w:r>
        <w:instrText xml:space="preserve"> PAGEREF _Toc89962549 \h </w:instrText>
      </w:r>
      <w:r>
        <w:fldChar w:fldCharType="separate"/>
      </w:r>
      <w:r>
        <w:t>20</w:t>
      </w:r>
      <w:r>
        <w:fldChar w:fldCharType="end"/>
      </w:r>
    </w:p>
    <w:p w14:paraId="7A2A8EC5" w14:textId="1F4DC5F9" w:rsidR="004D2717" w:rsidRPr="004D2717" w:rsidRDefault="004D2717">
      <w:pPr>
        <w:pStyle w:val="TOC3"/>
        <w:rPr>
          <w:rFonts w:ascii="Calibri" w:eastAsia="Times New Roman" w:hAnsi="Calibri" w:cs="Vrinda"/>
          <w:sz w:val="22"/>
          <w:szCs w:val="28"/>
          <w:lang w:eastAsia="en-GB" w:bidi="bn-IN"/>
        </w:rPr>
      </w:pPr>
      <w:r>
        <w:t>4.5.6</w:t>
      </w:r>
      <w:r w:rsidRPr="004D2717">
        <w:rPr>
          <w:rFonts w:ascii="Calibri" w:eastAsia="Times New Roman" w:hAnsi="Calibri" w:cs="Vrinda"/>
          <w:sz w:val="22"/>
          <w:szCs w:val="28"/>
          <w:lang w:bidi="bn-IN"/>
        </w:rPr>
        <w:tab/>
      </w:r>
      <w:r>
        <w:rPr>
          <w:lang w:eastAsia="ja-JP"/>
        </w:rPr>
        <w:t>Media production FLUS</w:t>
      </w:r>
      <w:r>
        <w:rPr>
          <w:lang w:eastAsia="ko-KR"/>
        </w:rPr>
        <w:t xml:space="preserve"> s</w:t>
      </w:r>
      <w:r>
        <w:rPr>
          <w:lang w:eastAsia="ja-JP"/>
        </w:rPr>
        <w:t xml:space="preserve">ource </w:t>
      </w:r>
      <w:r>
        <w:rPr>
          <w:lang w:eastAsia="ko-KR"/>
        </w:rPr>
        <w:t>s</w:t>
      </w:r>
      <w:r>
        <w:rPr>
          <w:lang w:eastAsia="ja-JP"/>
        </w:rPr>
        <w:t>ystem</w:t>
      </w:r>
      <w:r>
        <w:tab/>
      </w:r>
      <w:r>
        <w:fldChar w:fldCharType="begin" w:fldLock="1"/>
      </w:r>
      <w:r>
        <w:instrText xml:space="preserve"> PAGEREF _Toc89962550 \h </w:instrText>
      </w:r>
      <w:r>
        <w:fldChar w:fldCharType="separate"/>
      </w:r>
      <w:r>
        <w:t>21</w:t>
      </w:r>
      <w:r>
        <w:fldChar w:fldCharType="end"/>
      </w:r>
    </w:p>
    <w:p w14:paraId="4DB41A7F" w14:textId="35D17EAA" w:rsidR="004D2717" w:rsidRPr="004D2717" w:rsidRDefault="004D2717">
      <w:pPr>
        <w:pStyle w:val="TOC2"/>
        <w:rPr>
          <w:rFonts w:ascii="Calibri" w:eastAsia="Times New Roman" w:hAnsi="Calibri" w:cs="Vrinda"/>
          <w:sz w:val="22"/>
          <w:szCs w:val="28"/>
          <w:lang w:eastAsia="en-GB" w:bidi="bn-IN"/>
        </w:rPr>
      </w:pPr>
      <w:r w:rsidRPr="004D2717">
        <w:t>4.6</w:t>
      </w:r>
      <w:r w:rsidRPr="004D2717">
        <w:rPr>
          <w:rFonts w:ascii="Calibri" w:hAnsi="Calibri" w:cs="Vrinda"/>
          <w:sz w:val="22"/>
          <w:szCs w:val="28"/>
          <w:lang w:eastAsia="en-GB" w:bidi="bn-IN"/>
        </w:rPr>
        <w:tab/>
      </w:r>
      <w:r w:rsidRPr="00C34E47">
        <w:rPr>
          <w:rFonts w:eastAsia="MS Mincho"/>
        </w:rPr>
        <w:t>Uplink Assistance</w:t>
      </w:r>
      <w:r>
        <w:tab/>
      </w:r>
      <w:r>
        <w:fldChar w:fldCharType="begin" w:fldLock="1"/>
      </w:r>
      <w:r>
        <w:instrText xml:space="preserve"> PAGEREF _Toc89962551 \h </w:instrText>
      </w:r>
      <w:r>
        <w:fldChar w:fldCharType="separate"/>
      </w:r>
      <w:r>
        <w:t>21</w:t>
      </w:r>
      <w:r>
        <w:fldChar w:fldCharType="end"/>
      </w:r>
    </w:p>
    <w:p w14:paraId="11694897" w14:textId="6DE111A9" w:rsidR="004D2717" w:rsidRPr="004D2717" w:rsidRDefault="004D2717">
      <w:pPr>
        <w:pStyle w:val="TOC3"/>
        <w:rPr>
          <w:rFonts w:ascii="Calibri" w:eastAsia="Times New Roman" w:hAnsi="Calibri" w:cs="Vrinda"/>
          <w:sz w:val="22"/>
          <w:szCs w:val="28"/>
          <w:lang w:eastAsia="en-GB" w:bidi="bn-IN"/>
        </w:rPr>
      </w:pPr>
      <w:r w:rsidRPr="004D2717">
        <w:t>4.6.1</w:t>
      </w:r>
      <w:r w:rsidRPr="004D2717">
        <w:rPr>
          <w:rFonts w:ascii="Calibri" w:hAnsi="Calibri" w:cs="Vrinda"/>
          <w:sz w:val="22"/>
          <w:szCs w:val="28"/>
          <w:lang w:eastAsia="en-GB" w:bidi="bn-IN"/>
        </w:rPr>
        <w:tab/>
      </w:r>
      <w:r w:rsidRPr="00C34E47">
        <w:rPr>
          <w:rFonts w:eastAsia="MS Mincho"/>
        </w:rPr>
        <w:t>Uplink Assistance using UNA mechanisms</w:t>
      </w:r>
      <w:r>
        <w:tab/>
      </w:r>
      <w:r>
        <w:fldChar w:fldCharType="begin" w:fldLock="1"/>
      </w:r>
      <w:r>
        <w:instrText xml:space="preserve"> PAGEREF _Toc89962552 \h </w:instrText>
      </w:r>
      <w:r>
        <w:fldChar w:fldCharType="separate"/>
      </w:r>
      <w:r>
        <w:t>21</w:t>
      </w:r>
      <w:r>
        <w:fldChar w:fldCharType="end"/>
      </w:r>
    </w:p>
    <w:p w14:paraId="0F128327" w14:textId="3ED0A60D" w:rsidR="004D2717" w:rsidRPr="004D2717" w:rsidRDefault="004D2717">
      <w:pPr>
        <w:pStyle w:val="TOC3"/>
        <w:rPr>
          <w:rFonts w:ascii="Calibri" w:eastAsia="Times New Roman" w:hAnsi="Calibri" w:cs="Vrinda"/>
          <w:sz w:val="22"/>
          <w:szCs w:val="28"/>
          <w:lang w:eastAsia="en-GB" w:bidi="bn-IN"/>
        </w:rPr>
      </w:pPr>
      <w:r>
        <w:t>4.6.2</w:t>
      </w:r>
      <w:r w:rsidRPr="004D2717">
        <w:rPr>
          <w:rFonts w:ascii="Calibri" w:eastAsia="Times New Roman" w:hAnsi="Calibri" w:cs="Vrinda"/>
          <w:sz w:val="22"/>
          <w:szCs w:val="28"/>
          <w:lang w:eastAsia="en-GB" w:bidi="bn-IN"/>
        </w:rPr>
        <w:tab/>
      </w:r>
      <w:r>
        <w:t>Uplink Assistance using RAN Signaling Mechanism</w:t>
      </w:r>
      <w:r>
        <w:tab/>
      </w:r>
      <w:r>
        <w:fldChar w:fldCharType="begin" w:fldLock="1"/>
      </w:r>
      <w:r>
        <w:instrText xml:space="preserve"> PAGEREF _Toc89962553 \h </w:instrText>
      </w:r>
      <w:r>
        <w:fldChar w:fldCharType="separate"/>
      </w:r>
      <w:r>
        <w:t>22</w:t>
      </w:r>
      <w:r>
        <w:fldChar w:fldCharType="end"/>
      </w:r>
    </w:p>
    <w:p w14:paraId="543E2EC8" w14:textId="7D55BA87" w:rsidR="004D2717" w:rsidRPr="004D2717" w:rsidRDefault="004D2717">
      <w:pPr>
        <w:pStyle w:val="TOC1"/>
        <w:rPr>
          <w:rFonts w:ascii="Calibri" w:eastAsia="Times New Roman" w:hAnsi="Calibri" w:cs="Vrinda"/>
          <w:szCs w:val="28"/>
          <w:lang w:eastAsia="en-GB" w:bidi="bn-IN"/>
        </w:rPr>
      </w:pPr>
      <w:r>
        <w:t>5</w:t>
      </w:r>
      <w:r w:rsidRPr="004D2717">
        <w:rPr>
          <w:rFonts w:ascii="Calibri" w:eastAsia="Times New Roman" w:hAnsi="Calibri" w:cs="Vrinda"/>
          <w:szCs w:val="28"/>
          <w:lang w:bidi="bn-IN"/>
        </w:rPr>
        <w:tab/>
      </w:r>
      <w:r>
        <w:rPr>
          <w:lang w:eastAsia="ko-KR"/>
        </w:rPr>
        <w:t>Protocols</w:t>
      </w:r>
      <w:r>
        <w:tab/>
      </w:r>
      <w:r>
        <w:fldChar w:fldCharType="begin" w:fldLock="1"/>
      </w:r>
      <w:r>
        <w:instrText xml:space="preserve"> PAGEREF _Toc89962554 \h </w:instrText>
      </w:r>
      <w:r>
        <w:fldChar w:fldCharType="separate"/>
      </w:r>
      <w:r>
        <w:t>22</w:t>
      </w:r>
      <w:r>
        <w:fldChar w:fldCharType="end"/>
      </w:r>
    </w:p>
    <w:p w14:paraId="709590A9" w14:textId="5761AC52" w:rsidR="004D2717" w:rsidRPr="004D2717" w:rsidRDefault="004D2717">
      <w:pPr>
        <w:pStyle w:val="TOC2"/>
        <w:rPr>
          <w:rFonts w:ascii="Calibri" w:eastAsia="Times New Roman" w:hAnsi="Calibri" w:cs="Vrinda"/>
          <w:sz w:val="22"/>
          <w:szCs w:val="28"/>
          <w:lang w:eastAsia="en-GB" w:bidi="bn-IN"/>
        </w:rPr>
      </w:pPr>
      <w:r>
        <w:t>5.1</w:t>
      </w:r>
      <w:r w:rsidRPr="004D2717">
        <w:rPr>
          <w:rFonts w:ascii="Calibri" w:eastAsia="Times New Roman" w:hAnsi="Calibri" w:cs="Vrinda"/>
          <w:sz w:val="22"/>
          <w:szCs w:val="28"/>
          <w:lang w:bidi="bn-IN"/>
        </w:rPr>
        <w:tab/>
      </w:r>
      <w:r>
        <w:rPr>
          <w:lang w:eastAsia="ko-KR"/>
        </w:rPr>
        <w:t>General</w:t>
      </w:r>
      <w:r>
        <w:tab/>
      </w:r>
      <w:r>
        <w:fldChar w:fldCharType="begin" w:fldLock="1"/>
      </w:r>
      <w:r>
        <w:instrText xml:space="preserve"> PAGEREF _Toc89962555 \h </w:instrText>
      </w:r>
      <w:r>
        <w:fldChar w:fldCharType="separate"/>
      </w:r>
      <w:r>
        <w:t>22</w:t>
      </w:r>
      <w:r>
        <w:fldChar w:fldCharType="end"/>
      </w:r>
    </w:p>
    <w:p w14:paraId="34DB93B7" w14:textId="7001F845" w:rsidR="004D2717" w:rsidRPr="004D2717" w:rsidRDefault="004D2717">
      <w:pPr>
        <w:pStyle w:val="TOC2"/>
        <w:rPr>
          <w:rFonts w:ascii="Calibri" w:eastAsia="Times New Roman" w:hAnsi="Calibri" w:cs="Vrinda"/>
          <w:sz w:val="22"/>
          <w:szCs w:val="28"/>
          <w:lang w:eastAsia="en-GB" w:bidi="bn-IN"/>
        </w:rPr>
      </w:pPr>
      <w:r>
        <w:t>5.2</w:t>
      </w:r>
      <w:r w:rsidRPr="004D2717">
        <w:rPr>
          <w:rFonts w:ascii="Calibri" w:eastAsia="Times New Roman" w:hAnsi="Calibri" w:cs="Vrinda"/>
          <w:sz w:val="22"/>
          <w:szCs w:val="28"/>
          <w:lang w:bidi="bn-IN"/>
        </w:rPr>
        <w:tab/>
      </w:r>
      <w:r>
        <w:rPr>
          <w:lang w:eastAsia="ko-KR"/>
        </w:rPr>
        <w:t>IMS-based system</w:t>
      </w:r>
      <w:r>
        <w:tab/>
      </w:r>
      <w:r>
        <w:fldChar w:fldCharType="begin" w:fldLock="1"/>
      </w:r>
      <w:r>
        <w:instrText xml:space="preserve"> PAGEREF _Toc89962556 \h </w:instrText>
      </w:r>
      <w:r>
        <w:fldChar w:fldCharType="separate"/>
      </w:r>
      <w:r>
        <w:t>23</w:t>
      </w:r>
      <w:r>
        <w:fldChar w:fldCharType="end"/>
      </w:r>
    </w:p>
    <w:p w14:paraId="66BE91BE" w14:textId="6A0FF2CA" w:rsidR="004D2717" w:rsidRPr="004D2717" w:rsidRDefault="004D2717">
      <w:pPr>
        <w:pStyle w:val="TOC3"/>
        <w:rPr>
          <w:rFonts w:ascii="Calibri" w:eastAsia="Times New Roman" w:hAnsi="Calibri" w:cs="Vrinda"/>
          <w:sz w:val="22"/>
          <w:szCs w:val="28"/>
          <w:lang w:eastAsia="en-GB" w:bidi="bn-IN"/>
        </w:rPr>
      </w:pPr>
      <w:r>
        <w:t>5.2.1</w:t>
      </w:r>
      <w:r w:rsidRPr="004D2717">
        <w:rPr>
          <w:rFonts w:ascii="Calibri" w:eastAsia="Times New Roman" w:hAnsi="Calibri" w:cs="Vrinda"/>
          <w:sz w:val="22"/>
          <w:szCs w:val="28"/>
          <w:lang w:bidi="bn-IN"/>
        </w:rPr>
        <w:tab/>
      </w:r>
      <w:r>
        <w:rPr>
          <w:lang w:eastAsia="ko-KR"/>
        </w:rPr>
        <w:t>System configuration</w:t>
      </w:r>
      <w:r>
        <w:tab/>
      </w:r>
      <w:r>
        <w:fldChar w:fldCharType="begin" w:fldLock="1"/>
      </w:r>
      <w:r>
        <w:instrText xml:space="preserve"> PAGEREF _Toc89962557 \h </w:instrText>
      </w:r>
      <w:r>
        <w:fldChar w:fldCharType="separate"/>
      </w:r>
      <w:r>
        <w:t>23</w:t>
      </w:r>
      <w:r>
        <w:fldChar w:fldCharType="end"/>
      </w:r>
    </w:p>
    <w:p w14:paraId="37EA240E" w14:textId="7783A9FD" w:rsidR="004D2717" w:rsidRPr="004D2717" w:rsidRDefault="004D2717">
      <w:pPr>
        <w:pStyle w:val="TOC4"/>
        <w:rPr>
          <w:rFonts w:ascii="Calibri" w:eastAsia="Times New Roman" w:hAnsi="Calibri" w:cs="Vrinda"/>
          <w:sz w:val="22"/>
          <w:szCs w:val="28"/>
          <w:lang w:eastAsia="en-GB" w:bidi="bn-IN"/>
        </w:rPr>
      </w:pPr>
      <w:r>
        <w:t>5.2.1.1</w:t>
      </w:r>
      <w:r w:rsidRPr="004D2717">
        <w:rPr>
          <w:rFonts w:ascii="Calibri" w:eastAsia="Times New Roman" w:hAnsi="Calibri" w:cs="Vrinda"/>
          <w:sz w:val="22"/>
          <w:szCs w:val="28"/>
          <w:lang w:bidi="bn-IN"/>
        </w:rPr>
        <w:tab/>
      </w:r>
      <w:r>
        <w:rPr>
          <w:lang w:eastAsia="ko-KR"/>
        </w:rPr>
        <w:t>Introduction</w:t>
      </w:r>
      <w:r>
        <w:tab/>
      </w:r>
      <w:r>
        <w:fldChar w:fldCharType="begin" w:fldLock="1"/>
      </w:r>
      <w:r>
        <w:instrText xml:space="preserve"> PAGEREF _Toc89962558 \h </w:instrText>
      </w:r>
      <w:r>
        <w:fldChar w:fldCharType="separate"/>
      </w:r>
      <w:r>
        <w:t>23</w:t>
      </w:r>
      <w:r>
        <w:fldChar w:fldCharType="end"/>
      </w:r>
    </w:p>
    <w:p w14:paraId="2C75F47E" w14:textId="1521FF3A" w:rsidR="004D2717" w:rsidRPr="004D2717" w:rsidRDefault="004D2717">
      <w:pPr>
        <w:pStyle w:val="TOC4"/>
        <w:rPr>
          <w:rFonts w:ascii="Calibri" w:eastAsia="Times New Roman" w:hAnsi="Calibri" w:cs="Vrinda"/>
          <w:sz w:val="22"/>
          <w:szCs w:val="28"/>
          <w:lang w:eastAsia="en-GB" w:bidi="bn-IN"/>
        </w:rPr>
      </w:pPr>
      <w:r>
        <w:t>5.2.1.2</w:t>
      </w:r>
      <w:r w:rsidRPr="004D2717">
        <w:rPr>
          <w:rFonts w:ascii="Calibri" w:eastAsia="Times New Roman" w:hAnsi="Calibri" w:cs="Vrinda"/>
          <w:sz w:val="22"/>
          <w:szCs w:val="28"/>
          <w:lang w:bidi="bn-IN"/>
        </w:rPr>
        <w:tab/>
      </w:r>
      <w:r>
        <w:rPr>
          <w:lang w:eastAsia="ko-KR"/>
        </w:rPr>
        <w:t>FLUS sink configuration and selection</w:t>
      </w:r>
      <w:r>
        <w:tab/>
      </w:r>
      <w:r>
        <w:fldChar w:fldCharType="begin" w:fldLock="1"/>
      </w:r>
      <w:r>
        <w:instrText xml:space="preserve"> PAGEREF _Toc89962559 \h </w:instrText>
      </w:r>
      <w:r>
        <w:fldChar w:fldCharType="separate"/>
      </w:r>
      <w:r>
        <w:t>23</w:t>
      </w:r>
      <w:r>
        <w:fldChar w:fldCharType="end"/>
      </w:r>
    </w:p>
    <w:p w14:paraId="44316395" w14:textId="61168B5A" w:rsidR="004D2717" w:rsidRPr="004D2717" w:rsidRDefault="004D2717">
      <w:pPr>
        <w:pStyle w:val="TOC5"/>
        <w:rPr>
          <w:rFonts w:ascii="Calibri" w:eastAsia="Times New Roman" w:hAnsi="Calibri" w:cs="Vrinda"/>
          <w:sz w:val="22"/>
          <w:szCs w:val="28"/>
          <w:lang w:eastAsia="en-GB" w:bidi="bn-IN"/>
        </w:rPr>
      </w:pPr>
      <w:r>
        <w:t>5.2.1.2.1</w:t>
      </w:r>
      <w:r w:rsidRPr="004D2717">
        <w:rPr>
          <w:rFonts w:ascii="Calibri" w:eastAsia="Times New Roman" w:hAnsi="Calibri" w:cs="Vrinda"/>
          <w:sz w:val="22"/>
          <w:szCs w:val="28"/>
          <w:lang w:bidi="bn-IN"/>
        </w:rPr>
        <w:tab/>
      </w:r>
      <w:r>
        <w:rPr>
          <w:lang w:eastAsia="ko-KR"/>
        </w:rPr>
        <w:t>UE-based FLUS sink</w:t>
      </w:r>
      <w:r>
        <w:tab/>
      </w:r>
      <w:r>
        <w:fldChar w:fldCharType="begin" w:fldLock="1"/>
      </w:r>
      <w:r>
        <w:instrText xml:space="preserve"> PAGEREF _Toc89962560 \h </w:instrText>
      </w:r>
      <w:r>
        <w:fldChar w:fldCharType="separate"/>
      </w:r>
      <w:r>
        <w:t>23</w:t>
      </w:r>
      <w:r>
        <w:fldChar w:fldCharType="end"/>
      </w:r>
    </w:p>
    <w:p w14:paraId="35C634DB" w14:textId="22225938" w:rsidR="004D2717" w:rsidRPr="004D2717" w:rsidRDefault="004D2717">
      <w:pPr>
        <w:pStyle w:val="TOC5"/>
        <w:rPr>
          <w:rFonts w:ascii="Calibri" w:eastAsia="Times New Roman" w:hAnsi="Calibri" w:cs="Vrinda"/>
          <w:sz w:val="22"/>
          <w:szCs w:val="28"/>
          <w:lang w:eastAsia="en-GB" w:bidi="bn-IN"/>
        </w:rPr>
      </w:pPr>
      <w:r>
        <w:t>5.2.1.2.2</w:t>
      </w:r>
      <w:r w:rsidRPr="004D2717">
        <w:rPr>
          <w:rFonts w:ascii="Calibri" w:eastAsia="Times New Roman" w:hAnsi="Calibri" w:cs="Vrinda"/>
          <w:sz w:val="22"/>
          <w:szCs w:val="28"/>
          <w:lang w:bidi="bn-IN"/>
        </w:rPr>
        <w:tab/>
      </w:r>
      <w:r>
        <w:rPr>
          <w:lang w:eastAsia="ko-KR"/>
        </w:rPr>
        <w:t>Network-based FLUS sink</w:t>
      </w:r>
      <w:r>
        <w:tab/>
      </w:r>
      <w:r>
        <w:fldChar w:fldCharType="begin" w:fldLock="1"/>
      </w:r>
      <w:r>
        <w:instrText xml:space="preserve"> PAGEREF _Toc89962561 \h </w:instrText>
      </w:r>
      <w:r>
        <w:fldChar w:fldCharType="separate"/>
      </w:r>
      <w:r>
        <w:t>23</w:t>
      </w:r>
      <w:r>
        <w:fldChar w:fldCharType="end"/>
      </w:r>
    </w:p>
    <w:p w14:paraId="0FE6745A" w14:textId="31902853" w:rsidR="004D2717" w:rsidRPr="004D2717" w:rsidRDefault="004D2717">
      <w:pPr>
        <w:pStyle w:val="TOC4"/>
        <w:rPr>
          <w:rFonts w:ascii="Calibri" w:eastAsia="Times New Roman" w:hAnsi="Calibri" w:cs="Vrinda"/>
          <w:sz w:val="22"/>
          <w:szCs w:val="28"/>
          <w:lang w:eastAsia="en-GB" w:bidi="bn-IN"/>
        </w:rPr>
      </w:pPr>
      <w:r>
        <w:t>5.2.1.3</w:t>
      </w:r>
      <w:r w:rsidRPr="004D2717">
        <w:rPr>
          <w:rFonts w:ascii="Calibri" w:eastAsia="Times New Roman" w:hAnsi="Calibri" w:cs="Vrinda"/>
          <w:sz w:val="22"/>
          <w:szCs w:val="28"/>
          <w:lang w:bidi="bn-IN"/>
        </w:rPr>
        <w:tab/>
      </w:r>
      <w:r>
        <w:rPr>
          <w:lang w:eastAsia="ko-KR"/>
        </w:rPr>
        <w:t>FLUS management object</w:t>
      </w:r>
      <w:r>
        <w:tab/>
      </w:r>
      <w:r>
        <w:fldChar w:fldCharType="begin" w:fldLock="1"/>
      </w:r>
      <w:r>
        <w:instrText xml:space="preserve"> PAGEREF _Toc89962562 \h </w:instrText>
      </w:r>
      <w:r>
        <w:fldChar w:fldCharType="separate"/>
      </w:r>
      <w:r>
        <w:t>23</w:t>
      </w:r>
      <w:r>
        <w:fldChar w:fldCharType="end"/>
      </w:r>
    </w:p>
    <w:p w14:paraId="170A5C6A" w14:textId="25F1B110" w:rsidR="004D2717" w:rsidRPr="004D2717" w:rsidRDefault="004D2717">
      <w:pPr>
        <w:pStyle w:val="TOC3"/>
        <w:rPr>
          <w:rFonts w:ascii="Calibri" w:eastAsia="Times New Roman" w:hAnsi="Calibri" w:cs="Vrinda"/>
          <w:sz w:val="22"/>
          <w:szCs w:val="28"/>
          <w:lang w:eastAsia="en-GB" w:bidi="bn-IN"/>
        </w:rPr>
      </w:pPr>
      <w:r>
        <w:t>5.2.2</w:t>
      </w:r>
      <w:r w:rsidRPr="004D2717">
        <w:rPr>
          <w:rFonts w:ascii="Calibri" w:eastAsia="Times New Roman" w:hAnsi="Calibri" w:cs="Vrinda"/>
          <w:sz w:val="22"/>
          <w:szCs w:val="28"/>
          <w:lang w:bidi="bn-IN"/>
        </w:rPr>
        <w:tab/>
      </w:r>
      <w:r>
        <w:rPr>
          <w:lang w:eastAsia="ko-KR"/>
        </w:rPr>
        <w:t>Session management</w:t>
      </w:r>
      <w:r>
        <w:tab/>
      </w:r>
      <w:r>
        <w:fldChar w:fldCharType="begin" w:fldLock="1"/>
      </w:r>
      <w:r>
        <w:instrText xml:space="preserve"> PAGEREF _Toc89962563 \h </w:instrText>
      </w:r>
      <w:r>
        <w:fldChar w:fldCharType="separate"/>
      </w:r>
      <w:r>
        <w:t>25</w:t>
      </w:r>
      <w:r>
        <w:fldChar w:fldCharType="end"/>
      </w:r>
    </w:p>
    <w:p w14:paraId="03881F6F" w14:textId="52256B2E" w:rsidR="004D2717" w:rsidRPr="004D2717" w:rsidRDefault="004D2717">
      <w:pPr>
        <w:pStyle w:val="TOC3"/>
        <w:rPr>
          <w:rFonts w:ascii="Calibri" w:eastAsia="Times New Roman" w:hAnsi="Calibri" w:cs="Vrinda"/>
          <w:sz w:val="22"/>
          <w:szCs w:val="28"/>
          <w:lang w:eastAsia="en-GB" w:bidi="bn-IN"/>
        </w:rPr>
      </w:pPr>
      <w:r>
        <w:t>5.2.3</w:t>
      </w:r>
      <w:r w:rsidRPr="004D2717">
        <w:rPr>
          <w:rFonts w:ascii="Calibri" w:eastAsia="Times New Roman" w:hAnsi="Calibri" w:cs="Vrinda"/>
          <w:sz w:val="22"/>
          <w:szCs w:val="28"/>
          <w:lang w:bidi="bn-IN"/>
        </w:rPr>
        <w:tab/>
      </w:r>
      <w:r>
        <w:rPr>
          <w:lang w:eastAsia="ko-KR"/>
        </w:rPr>
        <w:t>Data transport</w:t>
      </w:r>
      <w:r>
        <w:tab/>
      </w:r>
      <w:r>
        <w:fldChar w:fldCharType="begin" w:fldLock="1"/>
      </w:r>
      <w:r>
        <w:instrText xml:space="preserve"> PAGEREF _Toc89962564 \h </w:instrText>
      </w:r>
      <w:r>
        <w:fldChar w:fldCharType="separate"/>
      </w:r>
      <w:r>
        <w:t>26</w:t>
      </w:r>
      <w:r>
        <w:fldChar w:fldCharType="end"/>
      </w:r>
    </w:p>
    <w:p w14:paraId="182A9F65" w14:textId="5E57AD56" w:rsidR="004D2717" w:rsidRPr="004D2717" w:rsidRDefault="004D2717">
      <w:pPr>
        <w:pStyle w:val="TOC2"/>
        <w:rPr>
          <w:rFonts w:ascii="Calibri" w:eastAsia="Times New Roman" w:hAnsi="Calibri" w:cs="Vrinda"/>
          <w:sz w:val="22"/>
          <w:szCs w:val="28"/>
          <w:lang w:eastAsia="en-GB" w:bidi="bn-IN"/>
        </w:rPr>
      </w:pPr>
      <w:r>
        <w:t>5.3</w:t>
      </w:r>
      <w:r w:rsidRPr="004D2717">
        <w:rPr>
          <w:rFonts w:ascii="Calibri" w:eastAsia="Times New Roman" w:hAnsi="Calibri" w:cs="Vrinda"/>
          <w:sz w:val="22"/>
          <w:szCs w:val="28"/>
          <w:lang w:bidi="bn-IN"/>
        </w:rPr>
        <w:tab/>
      </w:r>
      <w:r>
        <w:rPr>
          <w:lang w:eastAsia="ko-KR"/>
        </w:rPr>
        <w:t>Generic FLUS system</w:t>
      </w:r>
      <w:r>
        <w:tab/>
      </w:r>
      <w:r>
        <w:fldChar w:fldCharType="begin" w:fldLock="1"/>
      </w:r>
      <w:r>
        <w:instrText xml:space="preserve"> PAGEREF _Toc89962565 \h </w:instrText>
      </w:r>
      <w:r>
        <w:fldChar w:fldCharType="separate"/>
      </w:r>
      <w:r>
        <w:t>26</w:t>
      </w:r>
      <w:r>
        <w:fldChar w:fldCharType="end"/>
      </w:r>
    </w:p>
    <w:p w14:paraId="3631B6C4" w14:textId="57D2EB55" w:rsidR="004D2717" w:rsidRPr="004D2717" w:rsidRDefault="004D2717">
      <w:pPr>
        <w:pStyle w:val="TOC3"/>
        <w:rPr>
          <w:rFonts w:ascii="Calibri" w:eastAsia="Times New Roman" w:hAnsi="Calibri" w:cs="Vrinda"/>
          <w:sz w:val="22"/>
          <w:szCs w:val="28"/>
          <w:lang w:eastAsia="en-GB" w:bidi="bn-IN"/>
        </w:rPr>
      </w:pPr>
      <w:r>
        <w:t>5.3.1</w:t>
      </w:r>
      <w:r w:rsidRPr="004D2717">
        <w:rPr>
          <w:rFonts w:ascii="Calibri" w:eastAsia="Times New Roman" w:hAnsi="Calibri" w:cs="Vrinda"/>
          <w:sz w:val="22"/>
          <w:szCs w:val="28"/>
          <w:lang w:bidi="bn-IN"/>
        </w:rPr>
        <w:tab/>
      </w:r>
      <w:r>
        <w:rPr>
          <w:lang w:eastAsia="ko-KR"/>
        </w:rPr>
        <w:t>System configuration</w:t>
      </w:r>
      <w:r>
        <w:tab/>
      </w:r>
      <w:r>
        <w:fldChar w:fldCharType="begin" w:fldLock="1"/>
      </w:r>
      <w:r>
        <w:instrText xml:space="preserve"> PAGEREF _Toc89962566 \h </w:instrText>
      </w:r>
      <w:r>
        <w:fldChar w:fldCharType="separate"/>
      </w:r>
      <w:r>
        <w:t>26</w:t>
      </w:r>
      <w:r>
        <w:fldChar w:fldCharType="end"/>
      </w:r>
    </w:p>
    <w:p w14:paraId="2C3D4536" w14:textId="0AD15825" w:rsidR="004D2717" w:rsidRPr="004D2717" w:rsidRDefault="004D2717">
      <w:pPr>
        <w:pStyle w:val="TOC3"/>
        <w:rPr>
          <w:rFonts w:ascii="Calibri" w:eastAsia="Times New Roman" w:hAnsi="Calibri" w:cs="Vrinda"/>
          <w:sz w:val="22"/>
          <w:szCs w:val="28"/>
          <w:lang w:eastAsia="en-GB" w:bidi="bn-IN"/>
        </w:rPr>
      </w:pPr>
      <w:r>
        <w:t>5.3.2</w:t>
      </w:r>
      <w:r w:rsidRPr="004D2717">
        <w:rPr>
          <w:rFonts w:ascii="Calibri" w:eastAsia="Times New Roman" w:hAnsi="Calibri" w:cs="Vrinda"/>
          <w:sz w:val="22"/>
          <w:szCs w:val="28"/>
          <w:lang w:bidi="bn-IN"/>
        </w:rPr>
        <w:tab/>
      </w:r>
      <w:r>
        <w:rPr>
          <w:lang w:eastAsia="ko-KR"/>
        </w:rPr>
        <w:t>Session management</w:t>
      </w:r>
      <w:r>
        <w:tab/>
      </w:r>
      <w:r>
        <w:fldChar w:fldCharType="begin" w:fldLock="1"/>
      </w:r>
      <w:r>
        <w:instrText xml:space="preserve"> PAGEREF _Toc89962567 \h </w:instrText>
      </w:r>
      <w:r>
        <w:fldChar w:fldCharType="separate"/>
      </w:r>
      <w:r>
        <w:t>26</w:t>
      </w:r>
      <w:r>
        <w:fldChar w:fldCharType="end"/>
      </w:r>
    </w:p>
    <w:p w14:paraId="4594F173" w14:textId="274A2A55" w:rsidR="004D2717" w:rsidRPr="004D2717" w:rsidRDefault="004D2717">
      <w:pPr>
        <w:pStyle w:val="TOC4"/>
        <w:rPr>
          <w:rFonts w:ascii="Calibri" w:eastAsia="Times New Roman" w:hAnsi="Calibri" w:cs="Vrinda"/>
          <w:sz w:val="22"/>
          <w:szCs w:val="28"/>
          <w:lang w:eastAsia="en-GB" w:bidi="bn-IN"/>
        </w:rPr>
      </w:pPr>
      <w:r>
        <w:t>5.3.2.1a</w:t>
      </w:r>
      <w:r w:rsidRPr="004D2717">
        <w:rPr>
          <w:rFonts w:ascii="Calibri" w:eastAsia="Times New Roman" w:hAnsi="Calibri" w:cs="Vrinda"/>
          <w:sz w:val="22"/>
          <w:szCs w:val="28"/>
          <w:lang w:bidi="bn-IN"/>
        </w:rPr>
        <w:tab/>
      </w:r>
      <w:r>
        <w:rPr>
          <w:lang w:eastAsia="ko-KR"/>
        </w:rPr>
        <w:t>FLUS sink capability discovery</w:t>
      </w:r>
      <w:r>
        <w:tab/>
      </w:r>
      <w:r>
        <w:fldChar w:fldCharType="begin" w:fldLock="1"/>
      </w:r>
      <w:r>
        <w:instrText xml:space="preserve"> PAGEREF _Toc89962568 \h </w:instrText>
      </w:r>
      <w:r>
        <w:fldChar w:fldCharType="separate"/>
      </w:r>
      <w:r>
        <w:t>26</w:t>
      </w:r>
      <w:r>
        <w:fldChar w:fldCharType="end"/>
      </w:r>
    </w:p>
    <w:p w14:paraId="7DFF9187" w14:textId="5801DFFB" w:rsidR="004D2717" w:rsidRPr="004D2717" w:rsidRDefault="004D2717">
      <w:pPr>
        <w:pStyle w:val="TOC4"/>
        <w:rPr>
          <w:rFonts w:ascii="Calibri" w:eastAsia="Times New Roman" w:hAnsi="Calibri" w:cs="Vrinda"/>
          <w:sz w:val="22"/>
          <w:szCs w:val="28"/>
          <w:lang w:eastAsia="en-GB" w:bidi="bn-IN"/>
        </w:rPr>
      </w:pPr>
      <w:r>
        <w:t>5.3.2.1b</w:t>
      </w:r>
      <w:r w:rsidRPr="004D2717">
        <w:rPr>
          <w:rFonts w:ascii="Calibri" w:eastAsia="Times New Roman" w:hAnsi="Calibri" w:cs="Vrinda"/>
          <w:sz w:val="22"/>
          <w:szCs w:val="28"/>
          <w:lang w:bidi="bn-IN"/>
        </w:rPr>
        <w:tab/>
      </w:r>
      <w:r>
        <w:rPr>
          <w:lang w:eastAsia="ko-KR"/>
        </w:rPr>
        <w:t>FLUS sink discovery</w:t>
      </w:r>
      <w:r>
        <w:tab/>
      </w:r>
      <w:r>
        <w:fldChar w:fldCharType="begin" w:fldLock="1"/>
      </w:r>
      <w:r>
        <w:instrText xml:space="preserve"> PAGEREF _Toc89962569 \h </w:instrText>
      </w:r>
      <w:r>
        <w:fldChar w:fldCharType="separate"/>
      </w:r>
      <w:r>
        <w:t>26</w:t>
      </w:r>
      <w:r>
        <w:fldChar w:fldCharType="end"/>
      </w:r>
    </w:p>
    <w:p w14:paraId="507EF68E" w14:textId="7A9B11BC" w:rsidR="004D2717" w:rsidRPr="004D2717" w:rsidRDefault="004D2717">
      <w:pPr>
        <w:pStyle w:val="TOC4"/>
        <w:rPr>
          <w:rFonts w:ascii="Calibri" w:eastAsia="Times New Roman" w:hAnsi="Calibri" w:cs="Vrinda"/>
          <w:sz w:val="22"/>
          <w:szCs w:val="28"/>
          <w:lang w:eastAsia="en-GB" w:bidi="bn-IN"/>
        </w:rPr>
      </w:pPr>
      <w:r>
        <w:t>5.3.2.2</w:t>
      </w:r>
      <w:r w:rsidRPr="004D2717">
        <w:rPr>
          <w:rFonts w:ascii="Calibri" w:eastAsia="Times New Roman" w:hAnsi="Calibri" w:cs="Vrinda"/>
          <w:sz w:val="22"/>
          <w:szCs w:val="28"/>
          <w:lang w:bidi="bn-IN"/>
        </w:rPr>
        <w:tab/>
      </w:r>
      <w:r>
        <w:rPr>
          <w:lang w:eastAsia="ko-KR"/>
        </w:rPr>
        <w:t>Create a FLUS Sink Configuration</w:t>
      </w:r>
      <w:r>
        <w:tab/>
      </w:r>
      <w:r>
        <w:fldChar w:fldCharType="begin" w:fldLock="1"/>
      </w:r>
      <w:r>
        <w:instrText xml:space="preserve"> PAGEREF _Toc89962570 \h </w:instrText>
      </w:r>
      <w:r>
        <w:fldChar w:fldCharType="separate"/>
      </w:r>
      <w:r>
        <w:t>26</w:t>
      </w:r>
      <w:r>
        <w:fldChar w:fldCharType="end"/>
      </w:r>
    </w:p>
    <w:p w14:paraId="31C59202" w14:textId="3FC725DB" w:rsidR="004D2717" w:rsidRPr="004D2717" w:rsidRDefault="004D2717">
      <w:pPr>
        <w:pStyle w:val="TOC4"/>
        <w:rPr>
          <w:rFonts w:ascii="Calibri" w:eastAsia="Times New Roman" w:hAnsi="Calibri" w:cs="Vrinda"/>
          <w:sz w:val="22"/>
          <w:szCs w:val="28"/>
          <w:lang w:eastAsia="en-GB" w:bidi="bn-IN"/>
        </w:rPr>
      </w:pPr>
      <w:r>
        <w:t>5.3.2.4</w:t>
      </w:r>
      <w:r w:rsidRPr="004D2717">
        <w:rPr>
          <w:rFonts w:ascii="Calibri" w:eastAsia="Times New Roman" w:hAnsi="Calibri" w:cs="Vrinda"/>
          <w:sz w:val="22"/>
          <w:szCs w:val="28"/>
          <w:lang w:bidi="bn-IN"/>
        </w:rPr>
        <w:tab/>
      </w:r>
      <w:r>
        <w:rPr>
          <w:lang w:eastAsia="ko-KR"/>
        </w:rPr>
        <w:t>Update a FLUS Sink Configuration</w:t>
      </w:r>
      <w:r>
        <w:tab/>
      </w:r>
      <w:r>
        <w:fldChar w:fldCharType="begin" w:fldLock="1"/>
      </w:r>
      <w:r>
        <w:instrText xml:space="preserve"> PAGEREF _Toc89962571 \h </w:instrText>
      </w:r>
      <w:r>
        <w:fldChar w:fldCharType="separate"/>
      </w:r>
      <w:r>
        <w:t>27</w:t>
      </w:r>
      <w:r>
        <w:fldChar w:fldCharType="end"/>
      </w:r>
    </w:p>
    <w:p w14:paraId="037F2A33" w14:textId="1214249F" w:rsidR="004D2717" w:rsidRPr="004D2717" w:rsidRDefault="004D2717">
      <w:pPr>
        <w:pStyle w:val="TOC4"/>
        <w:rPr>
          <w:rFonts w:ascii="Calibri" w:eastAsia="Times New Roman" w:hAnsi="Calibri" w:cs="Vrinda"/>
          <w:sz w:val="22"/>
          <w:szCs w:val="28"/>
          <w:lang w:eastAsia="en-GB" w:bidi="bn-IN"/>
        </w:rPr>
      </w:pPr>
      <w:r>
        <w:t>5.3.2.5</w:t>
      </w:r>
      <w:r w:rsidRPr="004D2717">
        <w:rPr>
          <w:rFonts w:ascii="Calibri" w:eastAsia="Times New Roman" w:hAnsi="Calibri" w:cs="Vrinda"/>
          <w:sz w:val="22"/>
          <w:szCs w:val="28"/>
          <w:lang w:bidi="bn-IN"/>
        </w:rPr>
        <w:tab/>
      </w:r>
      <w:r>
        <w:rPr>
          <w:lang w:eastAsia="ko-KR"/>
        </w:rPr>
        <w:t>FLUS session termination</w:t>
      </w:r>
      <w:r>
        <w:tab/>
      </w:r>
      <w:r>
        <w:fldChar w:fldCharType="begin" w:fldLock="1"/>
      </w:r>
      <w:r>
        <w:instrText xml:space="preserve"> PAGEREF _Toc89962572 \h </w:instrText>
      </w:r>
      <w:r>
        <w:fldChar w:fldCharType="separate"/>
      </w:r>
      <w:r>
        <w:t>28</w:t>
      </w:r>
      <w:r>
        <w:fldChar w:fldCharType="end"/>
      </w:r>
    </w:p>
    <w:p w14:paraId="4082A757" w14:textId="0CCAB9E7" w:rsidR="004D2717" w:rsidRPr="004D2717" w:rsidRDefault="004D2717">
      <w:pPr>
        <w:pStyle w:val="TOC4"/>
        <w:rPr>
          <w:rFonts w:ascii="Calibri" w:eastAsia="Times New Roman" w:hAnsi="Calibri" w:cs="Vrinda"/>
          <w:sz w:val="22"/>
          <w:szCs w:val="28"/>
          <w:lang w:eastAsia="en-GB" w:bidi="bn-IN"/>
        </w:rPr>
      </w:pPr>
      <w:r>
        <w:t>5.3.2.6</w:t>
      </w:r>
      <w:r w:rsidRPr="004D2717">
        <w:rPr>
          <w:rFonts w:ascii="Calibri" w:eastAsia="Times New Roman" w:hAnsi="Calibri" w:cs="Vrinda"/>
          <w:sz w:val="22"/>
          <w:szCs w:val="28"/>
          <w:lang w:bidi="bn-IN"/>
        </w:rPr>
        <w:tab/>
      </w:r>
      <w:r>
        <w:rPr>
          <w:lang w:eastAsia="ko-KR"/>
        </w:rPr>
        <w:t>Void</w:t>
      </w:r>
      <w:r>
        <w:tab/>
      </w:r>
      <w:r>
        <w:fldChar w:fldCharType="begin" w:fldLock="1"/>
      </w:r>
      <w:r>
        <w:instrText xml:space="preserve"> PAGEREF _Toc89962573 \h </w:instrText>
      </w:r>
      <w:r>
        <w:fldChar w:fldCharType="separate"/>
      </w:r>
      <w:r>
        <w:t>28</w:t>
      </w:r>
      <w:r>
        <w:fldChar w:fldCharType="end"/>
      </w:r>
    </w:p>
    <w:p w14:paraId="6F5A9303" w14:textId="057F03C2" w:rsidR="004D2717" w:rsidRPr="004D2717" w:rsidRDefault="004D2717">
      <w:pPr>
        <w:pStyle w:val="TOC4"/>
        <w:rPr>
          <w:rFonts w:ascii="Calibri" w:eastAsia="Times New Roman" w:hAnsi="Calibri" w:cs="Vrinda"/>
          <w:sz w:val="22"/>
          <w:szCs w:val="28"/>
          <w:lang w:eastAsia="en-GB" w:bidi="bn-IN"/>
        </w:rPr>
      </w:pPr>
      <w:r>
        <w:t>5.3.2.7</w:t>
      </w:r>
      <w:r w:rsidRPr="004D2717">
        <w:rPr>
          <w:rFonts w:ascii="Calibri" w:eastAsia="Times New Roman" w:hAnsi="Calibri" w:cs="Vrinda"/>
          <w:sz w:val="22"/>
          <w:szCs w:val="28"/>
          <w:lang w:bidi="bn-IN"/>
        </w:rPr>
        <w:tab/>
      </w:r>
      <w:r>
        <w:rPr>
          <w:lang w:eastAsia="ko-KR"/>
        </w:rPr>
        <w:t>Void</w:t>
      </w:r>
      <w:r>
        <w:tab/>
      </w:r>
      <w:r>
        <w:fldChar w:fldCharType="begin" w:fldLock="1"/>
      </w:r>
      <w:r>
        <w:instrText xml:space="preserve"> PAGEREF _Toc89962574 \h </w:instrText>
      </w:r>
      <w:r>
        <w:fldChar w:fldCharType="separate"/>
      </w:r>
      <w:r>
        <w:t>28</w:t>
      </w:r>
      <w:r>
        <w:fldChar w:fldCharType="end"/>
      </w:r>
    </w:p>
    <w:p w14:paraId="00C6D534" w14:textId="7FE3F24A" w:rsidR="004D2717" w:rsidRPr="004D2717" w:rsidRDefault="004D2717">
      <w:pPr>
        <w:pStyle w:val="TOC4"/>
        <w:rPr>
          <w:rFonts w:ascii="Calibri" w:eastAsia="Times New Roman" w:hAnsi="Calibri" w:cs="Vrinda"/>
          <w:sz w:val="22"/>
          <w:szCs w:val="28"/>
          <w:lang w:eastAsia="en-GB" w:bidi="bn-IN"/>
        </w:rPr>
      </w:pPr>
      <w:r>
        <w:t>5.3.2.8</w:t>
      </w:r>
      <w:r w:rsidRPr="004D2717">
        <w:rPr>
          <w:rFonts w:ascii="Calibri" w:eastAsia="Times New Roman" w:hAnsi="Calibri" w:cs="Vrinda"/>
          <w:sz w:val="22"/>
          <w:szCs w:val="28"/>
          <w:lang w:bidi="bn-IN"/>
        </w:rPr>
        <w:tab/>
      </w:r>
      <w:r>
        <w:rPr>
          <w:lang w:eastAsia="ko-KR"/>
        </w:rPr>
        <w:t>Void</w:t>
      </w:r>
      <w:r>
        <w:tab/>
      </w:r>
      <w:r>
        <w:fldChar w:fldCharType="begin" w:fldLock="1"/>
      </w:r>
      <w:r>
        <w:instrText xml:space="preserve"> PAGEREF _Toc89962575 \h </w:instrText>
      </w:r>
      <w:r>
        <w:fldChar w:fldCharType="separate"/>
      </w:r>
      <w:r>
        <w:t>28</w:t>
      </w:r>
      <w:r>
        <w:fldChar w:fldCharType="end"/>
      </w:r>
    </w:p>
    <w:p w14:paraId="66EDC9C9" w14:textId="756C7713" w:rsidR="004D2717" w:rsidRPr="004D2717" w:rsidRDefault="004D2717">
      <w:pPr>
        <w:pStyle w:val="TOC4"/>
        <w:rPr>
          <w:rFonts w:ascii="Calibri" w:eastAsia="Times New Roman" w:hAnsi="Calibri" w:cs="Vrinda"/>
          <w:sz w:val="22"/>
          <w:szCs w:val="28"/>
          <w:lang w:eastAsia="en-GB" w:bidi="bn-IN"/>
        </w:rPr>
      </w:pPr>
      <w:r>
        <w:t>5.3.2.9</w:t>
      </w:r>
      <w:r w:rsidRPr="004D2717">
        <w:rPr>
          <w:rFonts w:ascii="Calibri" w:eastAsia="Times New Roman" w:hAnsi="Calibri" w:cs="Vrinda"/>
          <w:sz w:val="22"/>
          <w:szCs w:val="28"/>
          <w:lang w:bidi="bn-IN"/>
        </w:rPr>
        <w:tab/>
      </w:r>
      <w:r>
        <w:rPr>
          <w:lang w:eastAsia="ko-KR"/>
        </w:rPr>
        <w:t>Void</w:t>
      </w:r>
      <w:r>
        <w:tab/>
      </w:r>
      <w:r>
        <w:fldChar w:fldCharType="begin" w:fldLock="1"/>
      </w:r>
      <w:r>
        <w:instrText xml:space="preserve"> PAGEREF _Toc89962576 \h </w:instrText>
      </w:r>
      <w:r>
        <w:fldChar w:fldCharType="separate"/>
      </w:r>
      <w:r>
        <w:t>28</w:t>
      </w:r>
      <w:r>
        <w:fldChar w:fldCharType="end"/>
      </w:r>
    </w:p>
    <w:p w14:paraId="4B631011" w14:textId="5857CA38" w:rsidR="004D2717" w:rsidRPr="004D2717" w:rsidRDefault="004D2717">
      <w:pPr>
        <w:pStyle w:val="TOC4"/>
        <w:rPr>
          <w:rFonts w:ascii="Calibri" w:eastAsia="Times New Roman" w:hAnsi="Calibri" w:cs="Vrinda"/>
          <w:sz w:val="22"/>
          <w:szCs w:val="28"/>
          <w:lang w:eastAsia="en-GB" w:bidi="bn-IN"/>
        </w:rPr>
      </w:pPr>
      <w:r>
        <w:t>5.3.2.10</w:t>
      </w:r>
      <w:r w:rsidRPr="004D2717">
        <w:rPr>
          <w:rFonts w:ascii="Calibri" w:eastAsia="Times New Roman" w:hAnsi="Calibri" w:cs="Vrinda"/>
          <w:sz w:val="22"/>
          <w:szCs w:val="28"/>
          <w:lang w:bidi="bn-IN"/>
        </w:rPr>
        <w:tab/>
      </w:r>
      <w:r>
        <w:rPr>
          <w:lang w:eastAsia="ko-KR"/>
        </w:rPr>
        <w:t>Session establishment for Remote Control</w:t>
      </w:r>
      <w:r>
        <w:tab/>
      </w:r>
      <w:r>
        <w:fldChar w:fldCharType="begin" w:fldLock="1"/>
      </w:r>
      <w:r>
        <w:instrText xml:space="preserve"> PAGEREF _Toc89962577 \h </w:instrText>
      </w:r>
      <w:r>
        <w:fldChar w:fldCharType="separate"/>
      </w:r>
      <w:r>
        <w:t>28</w:t>
      </w:r>
      <w:r>
        <w:fldChar w:fldCharType="end"/>
      </w:r>
    </w:p>
    <w:p w14:paraId="326C3EA2" w14:textId="3C9CF227" w:rsidR="004D2717" w:rsidRPr="004D2717" w:rsidRDefault="004D2717">
      <w:pPr>
        <w:pStyle w:val="TOC4"/>
        <w:rPr>
          <w:rFonts w:ascii="Calibri" w:eastAsia="Times New Roman" w:hAnsi="Calibri" w:cs="Vrinda"/>
          <w:sz w:val="22"/>
          <w:szCs w:val="28"/>
          <w:lang w:eastAsia="en-GB" w:bidi="bn-IN"/>
        </w:rPr>
      </w:pPr>
      <w:r>
        <w:t>5.3.2.11</w:t>
      </w:r>
      <w:r w:rsidRPr="004D2717">
        <w:rPr>
          <w:rFonts w:ascii="Calibri" w:eastAsia="Times New Roman" w:hAnsi="Calibri" w:cs="Vrinda"/>
          <w:sz w:val="22"/>
          <w:szCs w:val="28"/>
          <w:lang w:bidi="bn-IN"/>
        </w:rPr>
        <w:tab/>
      </w:r>
      <w:r>
        <w:rPr>
          <w:lang w:eastAsia="ko-KR"/>
        </w:rPr>
        <w:t>FLUS Source capability discovery</w:t>
      </w:r>
      <w:r>
        <w:tab/>
      </w:r>
      <w:r>
        <w:fldChar w:fldCharType="begin" w:fldLock="1"/>
      </w:r>
      <w:r>
        <w:instrText xml:space="preserve"> PAGEREF _Toc89962578 \h </w:instrText>
      </w:r>
      <w:r>
        <w:fldChar w:fldCharType="separate"/>
      </w:r>
      <w:r>
        <w:t>29</w:t>
      </w:r>
      <w:r>
        <w:fldChar w:fldCharType="end"/>
      </w:r>
    </w:p>
    <w:p w14:paraId="7DAB9A40" w14:textId="5B327429" w:rsidR="004D2717" w:rsidRPr="004D2717" w:rsidRDefault="004D2717">
      <w:pPr>
        <w:pStyle w:val="TOC4"/>
        <w:rPr>
          <w:rFonts w:ascii="Calibri" w:eastAsia="Times New Roman" w:hAnsi="Calibri" w:cs="Vrinda"/>
          <w:sz w:val="22"/>
          <w:szCs w:val="28"/>
          <w:lang w:eastAsia="en-GB" w:bidi="bn-IN"/>
        </w:rPr>
      </w:pPr>
      <w:r>
        <w:t>5.3.2.12</w:t>
      </w:r>
      <w:r w:rsidRPr="004D2717">
        <w:rPr>
          <w:rFonts w:ascii="Calibri" w:eastAsia="Times New Roman" w:hAnsi="Calibri" w:cs="Vrinda"/>
          <w:sz w:val="22"/>
          <w:szCs w:val="28"/>
          <w:lang w:bidi="bn-IN"/>
        </w:rPr>
        <w:tab/>
      </w:r>
      <w:r>
        <w:rPr>
          <w:lang w:eastAsia="ko-KR"/>
        </w:rPr>
        <w:t>Remote FLUS Source configuration creation</w:t>
      </w:r>
      <w:r>
        <w:tab/>
      </w:r>
      <w:r>
        <w:fldChar w:fldCharType="begin" w:fldLock="1"/>
      </w:r>
      <w:r>
        <w:instrText xml:space="preserve"> PAGEREF _Toc89962579 \h </w:instrText>
      </w:r>
      <w:r>
        <w:fldChar w:fldCharType="separate"/>
      </w:r>
      <w:r>
        <w:t>29</w:t>
      </w:r>
      <w:r>
        <w:fldChar w:fldCharType="end"/>
      </w:r>
    </w:p>
    <w:p w14:paraId="3B497B71" w14:textId="341EF80A" w:rsidR="004D2717" w:rsidRPr="004D2717" w:rsidRDefault="004D2717">
      <w:pPr>
        <w:pStyle w:val="TOC4"/>
        <w:rPr>
          <w:rFonts w:ascii="Calibri" w:eastAsia="Times New Roman" w:hAnsi="Calibri" w:cs="Vrinda"/>
          <w:sz w:val="22"/>
          <w:szCs w:val="28"/>
          <w:lang w:eastAsia="en-GB" w:bidi="bn-IN"/>
        </w:rPr>
      </w:pPr>
      <w:r>
        <w:t>5.3.2.14</w:t>
      </w:r>
      <w:r w:rsidRPr="004D2717">
        <w:rPr>
          <w:rFonts w:ascii="Calibri" w:eastAsia="Times New Roman" w:hAnsi="Calibri" w:cs="Vrinda"/>
          <w:sz w:val="22"/>
          <w:szCs w:val="28"/>
          <w:lang w:bidi="bn-IN"/>
        </w:rPr>
        <w:tab/>
      </w:r>
      <w:r>
        <w:rPr>
          <w:lang w:eastAsia="ko-KR"/>
        </w:rPr>
        <w:t>Update FLUS Source configuration</w:t>
      </w:r>
      <w:r>
        <w:tab/>
      </w:r>
      <w:r>
        <w:fldChar w:fldCharType="begin" w:fldLock="1"/>
      </w:r>
      <w:r>
        <w:instrText xml:space="preserve"> PAGEREF _Toc89962580 \h </w:instrText>
      </w:r>
      <w:r>
        <w:fldChar w:fldCharType="separate"/>
      </w:r>
      <w:r>
        <w:t>30</w:t>
      </w:r>
      <w:r>
        <w:fldChar w:fldCharType="end"/>
      </w:r>
    </w:p>
    <w:p w14:paraId="0D117100" w14:textId="4DAC0C8E" w:rsidR="004D2717" w:rsidRPr="004D2717" w:rsidRDefault="004D2717">
      <w:pPr>
        <w:pStyle w:val="TOC4"/>
        <w:rPr>
          <w:rFonts w:ascii="Calibri" w:eastAsia="Times New Roman" w:hAnsi="Calibri" w:cs="Vrinda"/>
          <w:sz w:val="22"/>
          <w:szCs w:val="28"/>
          <w:lang w:eastAsia="en-GB" w:bidi="bn-IN"/>
        </w:rPr>
      </w:pPr>
      <w:r>
        <w:t>5.3.2.15</w:t>
      </w:r>
      <w:r w:rsidRPr="004D2717">
        <w:rPr>
          <w:rFonts w:ascii="Calibri" w:eastAsia="Times New Roman" w:hAnsi="Calibri" w:cs="Vrinda"/>
          <w:sz w:val="22"/>
          <w:szCs w:val="28"/>
          <w:lang w:bidi="bn-IN"/>
        </w:rPr>
        <w:tab/>
      </w:r>
      <w:r>
        <w:rPr>
          <w:lang w:eastAsia="ko-KR"/>
        </w:rPr>
        <w:t>Delete a FLUS Source configuration</w:t>
      </w:r>
      <w:r>
        <w:tab/>
      </w:r>
      <w:r>
        <w:fldChar w:fldCharType="begin" w:fldLock="1"/>
      </w:r>
      <w:r>
        <w:instrText xml:space="preserve"> PAGEREF _Toc89962581 \h </w:instrText>
      </w:r>
      <w:r>
        <w:fldChar w:fldCharType="separate"/>
      </w:r>
      <w:r>
        <w:t>30</w:t>
      </w:r>
      <w:r>
        <w:fldChar w:fldCharType="end"/>
      </w:r>
    </w:p>
    <w:p w14:paraId="7128C365" w14:textId="13A618DB" w:rsidR="004D2717" w:rsidRPr="004D2717" w:rsidRDefault="004D2717">
      <w:pPr>
        <w:pStyle w:val="TOC4"/>
        <w:rPr>
          <w:rFonts w:ascii="Calibri" w:eastAsia="Times New Roman" w:hAnsi="Calibri" w:cs="Vrinda"/>
          <w:sz w:val="22"/>
          <w:szCs w:val="28"/>
          <w:lang w:eastAsia="en-GB" w:bidi="bn-IN"/>
        </w:rPr>
      </w:pPr>
      <w:r>
        <w:t>5.3.2.16</w:t>
      </w:r>
      <w:r w:rsidRPr="004D2717">
        <w:rPr>
          <w:rFonts w:ascii="Calibri" w:eastAsia="Times New Roman" w:hAnsi="Calibri" w:cs="Vrinda"/>
          <w:sz w:val="22"/>
          <w:szCs w:val="28"/>
          <w:lang w:bidi="bn-IN"/>
        </w:rPr>
        <w:tab/>
      </w:r>
      <w:r>
        <w:rPr>
          <w:lang w:eastAsia="ko-KR"/>
        </w:rPr>
        <w:t>RAN signaling based uplink assistance</w:t>
      </w:r>
      <w:r>
        <w:tab/>
      </w:r>
      <w:r>
        <w:fldChar w:fldCharType="begin" w:fldLock="1"/>
      </w:r>
      <w:r>
        <w:instrText xml:space="preserve"> PAGEREF _Toc89962582 \h </w:instrText>
      </w:r>
      <w:r>
        <w:fldChar w:fldCharType="separate"/>
      </w:r>
      <w:r>
        <w:t>31</w:t>
      </w:r>
      <w:r>
        <w:fldChar w:fldCharType="end"/>
      </w:r>
    </w:p>
    <w:p w14:paraId="43DCF4F3" w14:textId="720106A1" w:rsidR="004D2717" w:rsidRPr="004D2717" w:rsidRDefault="004D2717">
      <w:pPr>
        <w:pStyle w:val="TOC3"/>
        <w:rPr>
          <w:rFonts w:ascii="Calibri" w:eastAsia="Times New Roman" w:hAnsi="Calibri" w:cs="Vrinda"/>
          <w:sz w:val="22"/>
          <w:szCs w:val="28"/>
          <w:lang w:eastAsia="en-GB" w:bidi="bn-IN"/>
        </w:rPr>
      </w:pPr>
      <w:r>
        <w:t>5.3.3</w:t>
      </w:r>
      <w:r w:rsidRPr="004D2717">
        <w:rPr>
          <w:rFonts w:ascii="Calibri" w:eastAsia="Times New Roman" w:hAnsi="Calibri" w:cs="Vrinda"/>
          <w:sz w:val="22"/>
          <w:szCs w:val="28"/>
          <w:lang w:bidi="bn-IN"/>
        </w:rPr>
        <w:tab/>
      </w:r>
      <w:r>
        <w:rPr>
          <w:lang w:eastAsia="ko-KR"/>
        </w:rPr>
        <w:t>Data transport</w:t>
      </w:r>
      <w:r>
        <w:tab/>
      </w:r>
      <w:r>
        <w:fldChar w:fldCharType="begin" w:fldLock="1"/>
      </w:r>
      <w:r>
        <w:instrText xml:space="preserve"> PAGEREF _Toc89962583 \h </w:instrText>
      </w:r>
      <w:r>
        <w:fldChar w:fldCharType="separate"/>
      </w:r>
      <w:r>
        <w:t>32</w:t>
      </w:r>
      <w:r>
        <w:fldChar w:fldCharType="end"/>
      </w:r>
    </w:p>
    <w:p w14:paraId="0EADE07A" w14:textId="17F5A93E" w:rsidR="004D2717" w:rsidRPr="004D2717" w:rsidRDefault="004D2717">
      <w:pPr>
        <w:pStyle w:val="TOC3"/>
        <w:rPr>
          <w:rFonts w:ascii="Calibri" w:eastAsia="Times New Roman" w:hAnsi="Calibri" w:cs="Vrinda"/>
          <w:sz w:val="22"/>
          <w:szCs w:val="28"/>
          <w:lang w:eastAsia="en-GB" w:bidi="bn-IN"/>
        </w:rPr>
      </w:pPr>
      <w:r>
        <w:t>5.3.4</w:t>
      </w:r>
      <w:r w:rsidRPr="004D2717">
        <w:rPr>
          <w:rFonts w:ascii="Calibri" w:eastAsia="Times New Roman" w:hAnsi="Calibri" w:cs="Vrinda"/>
          <w:sz w:val="22"/>
          <w:szCs w:val="28"/>
          <w:lang w:bidi="bn-IN"/>
        </w:rPr>
        <w:tab/>
      </w:r>
      <w:r>
        <w:rPr>
          <w:lang w:eastAsia="ko-KR"/>
        </w:rPr>
        <w:t xml:space="preserve">List </w:t>
      </w:r>
      <w:r>
        <w:rPr>
          <w:lang w:eastAsia="ja-JP"/>
        </w:rPr>
        <w:t>of</w:t>
      </w:r>
      <w:r>
        <w:rPr>
          <w:lang w:eastAsia="ko-KR"/>
        </w:rPr>
        <w:t xml:space="preserve"> FLUS sink capabilities</w:t>
      </w:r>
      <w:r>
        <w:tab/>
      </w:r>
      <w:r>
        <w:fldChar w:fldCharType="begin" w:fldLock="1"/>
      </w:r>
      <w:r>
        <w:instrText xml:space="preserve"> PAGEREF _Toc89962584 \h </w:instrText>
      </w:r>
      <w:r>
        <w:fldChar w:fldCharType="separate"/>
      </w:r>
      <w:r>
        <w:t>32</w:t>
      </w:r>
      <w:r>
        <w:fldChar w:fldCharType="end"/>
      </w:r>
    </w:p>
    <w:p w14:paraId="3F8965C3" w14:textId="56336AC8" w:rsidR="004D2717" w:rsidRPr="004D2717" w:rsidRDefault="004D2717">
      <w:pPr>
        <w:pStyle w:val="TOC3"/>
        <w:rPr>
          <w:rFonts w:ascii="Calibri" w:eastAsia="Times New Roman" w:hAnsi="Calibri" w:cs="Vrinda"/>
          <w:sz w:val="22"/>
          <w:szCs w:val="28"/>
          <w:lang w:eastAsia="en-GB" w:bidi="bn-IN"/>
        </w:rPr>
      </w:pPr>
      <w:r>
        <w:t>5.3.5</w:t>
      </w:r>
      <w:r w:rsidRPr="004D2717">
        <w:rPr>
          <w:rFonts w:ascii="Calibri" w:eastAsia="Times New Roman" w:hAnsi="Calibri" w:cs="Vrinda"/>
          <w:sz w:val="22"/>
          <w:szCs w:val="28"/>
          <w:lang w:bidi="bn-IN"/>
        </w:rPr>
        <w:tab/>
      </w:r>
      <w:r>
        <w:rPr>
          <w:lang w:eastAsia="ko-KR"/>
        </w:rPr>
        <w:t>FLUS source characterisation, capabilities and configuration properties</w:t>
      </w:r>
      <w:r>
        <w:tab/>
      </w:r>
      <w:r>
        <w:fldChar w:fldCharType="begin" w:fldLock="1"/>
      </w:r>
      <w:r>
        <w:instrText xml:space="preserve"> PAGEREF _Toc89962585 \h </w:instrText>
      </w:r>
      <w:r>
        <w:fldChar w:fldCharType="separate"/>
      </w:r>
      <w:r>
        <w:t>32</w:t>
      </w:r>
      <w:r>
        <w:fldChar w:fldCharType="end"/>
      </w:r>
    </w:p>
    <w:p w14:paraId="1511C195" w14:textId="3AD2A2F6" w:rsidR="004D2717" w:rsidRPr="004D2717" w:rsidRDefault="004D2717">
      <w:pPr>
        <w:pStyle w:val="TOC3"/>
        <w:rPr>
          <w:rFonts w:ascii="Calibri" w:eastAsia="Times New Roman" w:hAnsi="Calibri" w:cs="Vrinda"/>
          <w:sz w:val="22"/>
          <w:szCs w:val="28"/>
          <w:lang w:eastAsia="en-GB" w:bidi="bn-IN"/>
        </w:rPr>
      </w:pPr>
      <w:r>
        <w:t>5.3.6</w:t>
      </w:r>
      <w:r w:rsidRPr="004D2717">
        <w:rPr>
          <w:rFonts w:ascii="Calibri" w:eastAsia="Times New Roman" w:hAnsi="Calibri" w:cs="Vrinda"/>
          <w:sz w:val="22"/>
          <w:szCs w:val="28"/>
          <w:lang w:bidi="bn-IN"/>
        </w:rPr>
        <w:tab/>
      </w:r>
      <w:r>
        <w:rPr>
          <w:lang w:eastAsia="ja-JP"/>
        </w:rPr>
        <w:t>List</w:t>
      </w:r>
      <w:r>
        <w:rPr>
          <w:lang w:eastAsia="ko-KR"/>
        </w:rPr>
        <w:t xml:space="preserve"> of FLUS Sink Configuration properties</w:t>
      </w:r>
      <w:r>
        <w:tab/>
      </w:r>
      <w:r>
        <w:fldChar w:fldCharType="begin" w:fldLock="1"/>
      </w:r>
      <w:r>
        <w:instrText xml:space="preserve"> PAGEREF _Toc89962586 \h </w:instrText>
      </w:r>
      <w:r>
        <w:fldChar w:fldCharType="separate"/>
      </w:r>
      <w:r>
        <w:t>33</w:t>
      </w:r>
      <w:r>
        <w:fldChar w:fldCharType="end"/>
      </w:r>
    </w:p>
    <w:p w14:paraId="653C3F81" w14:textId="21824450" w:rsidR="004D2717" w:rsidRPr="004D2717" w:rsidRDefault="004D2717">
      <w:pPr>
        <w:pStyle w:val="TOC2"/>
        <w:rPr>
          <w:rFonts w:ascii="Calibri" w:eastAsia="Times New Roman" w:hAnsi="Calibri" w:cs="Vrinda"/>
          <w:sz w:val="22"/>
          <w:szCs w:val="28"/>
          <w:lang w:eastAsia="en-GB" w:bidi="bn-IN"/>
        </w:rPr>
      </w:pPr>
      <w:r>
        <w:t>5.4</w:t>
      </w:r>
      <w:r w:rsidRPr="004D2717">
        <w:rPr>
          <w:rFonts w:ascii="Calibri" w:eastAsia="Times New Roman" w:hAnsi="Calibri" w:cs="Vrinda"/>
          <w:sz w:val="22"/>
          <w:szCs w:val="28"/>
          <w:lang w:bidi="bn-IN"/>
        </w:rPr>
        <w:tab/>
      </w:r>
      <w:r>
        <w:rPr>
          <w:lang w:eastAsia="ko-KR"/>
        </w:rPr>
        <w:t>RAN Signaling based Uplink Assistance</w:t>
      </w:r>
      <w:r>
        <w:tab/>
      </w:r>
      <w:r>
        <w:fldChar w:fldCharType="begin" w:fldLock="1"/>
      </w:r>
      <w:r>
        <w:instrText xml:space="preserve"> PAGEREF _Toc89962587 \h </w:instrText>
      </w:r>
      <w:r>
        <w:fldChar w:fldCharType="separate"/>
      </w:r>
      <w:r>
        <w:t>35</w:t>
      </w:r>
      <w:r>
        <w:fldChar w:fldCharType="end"/>
      </w:r>
    </w:p>
    <w:p w14:paraId="535D118D" w14:textId="7B08B551" w:rsidR="004D2717" w:rsidRPr="004D2717" w:rsidRDefault="004D2717">
      <w:pPr>
        <w:pStyle w:val="TOC3"/>
        <w:rPr>
          <w:rFonts w:ascii="Calibri" w:eastAsia="Times New Roman" w:hAnsi="Calibri" w:cs="Vrinda"/>
          <w:sz w:val="22"/>
          <w:szCs w:val="28"/>
          <w:lang w:eastAsia="en-GB" w:bidi="bn-IN"/>
        </w:rPr>
      </w:pPr>
      <w:r>
        <w:t>5.4.1</w:t>
      </w:r>
      <w:r w:rsidRPr="004D2717">
        <w:rPr>
          <w:rFonts w:ascii="Calibri" w:eastAsia="Times New Roman" w:hAnsi="Calibri" w:cs="Vrinda"/>
          <w:sz w:val="22"/>
          <w:szCs w:val="28"/>
          <w:lang w:bidi="bn-IN"/>
        </w:rPr>
        <w:tab/>
      </w:r>
      <w:r>
        <w:rPr>
          <w:lang w:eastAsia="ko-KR"/>
        </w:rPr>
        <w:t>General</w:t>
      </w:r>
      <w:r>
        <w:tab/>
      </w:r>
      <w:r>
        <w:fldChar w:fldCharType="begin" w:fldLock="1"/>
      </w:r>
      <w:r>
        <w:instrText xml:space="preserve"> PAGEREF _Toc89962588 \h </w:instrText>
      </w:r>
      <w:r>
        <w:fldChar w:fldCharType="separate"/>
      </w:r>
      <w:r>
        <w:t>35</w:t>
      </w:r>
      <w:r>
        <w:fldChar w:fldCharType="end"/>
      </w:r>
    </w:p>
    <w:p w14:paraId="34773852" w14:textId="53393D73" w:rsidR="004D2717" w:rsidRPr="004D2717" w:rsidRDefault="004D2717">
      <w:pPr>
        <w:pStyle w:val="TOC3"/>
        <w:rPr>
          <w:rFonts w:ascii="Calibri" w:eastAsia="Times New Roman" w:hAnsi="Calibri" w:cs="Vrinda"/>
          <w:sz w:val="22"/>
          <w:szCs w:val="28"/>
          <w:lang w:eastAsia="en-GB" w:bidi="bn-IN"/>
        </w:rPr>
      </w:pPr>
      <w:r>
        <w:t>5.4.2</w:t>
      </w:r>
      <w:r w:rsidRPr="004D2717">
        <w:rPr>
          <w:rFonts w:ascii="Calibri" w:eastAsia="Times New Roman" w:hAnsi="Calibri" w:cs="Vrinda"/>
          <w:sz w:val="22"/>
          <w:szCs w:val="28"/>
          <w:lang w:bidi="bn-IN"/>
        </w:rPr>
        <w:tab/>
      </w:r>
      <w:r>
        <w:rPr>
          <w:lang w:eastAsia="ko-KR"/>
        </w:rPr>
        <w:t>Uplink bitrate recommendation and boost request</w:t>
      </w:r>
      <w:r>
        <w:tab/>
      </w:r>
      <w:r>
        <w:fldChar w:fldCharType="begin" w:fldLock="1"/>
      </w:r>
      <w:r>
        <w:instrText xml:space="preserve"> PAGEREF _Toc89962589 \h </w:instrText>
      </w:r>
      <w:r>
        <w:fldChar w:fldCharType="separate"/>
      </w:r>
      <w:r>
        <w:t>35</w:t>
      </w:r>
      <w:r>
        <w:fldChar w:fldCharType="end"/>
      </w:r>
    </w:p>
    <w:p w14:paraId="5CB8836B" w14:textId="35559709" w:rsidR="004D2717" w:rsidRPr="004D2717" w:rsidRDefault="004D2717">
      <w:pPr>
        <w:pStyle w:val="TOC3"/>
        <w:rPr>
          <w:rFonts w:ascii="Calibri" w:eastAsia="Times New Roman" w:hAnsi="Calibri" w:cs="Vrinda"/>
          <w:sz w:val="22"/>
          <w:szCs w:val="28"/>
          <w:lang w:eastAsia="en-GB" w:bidi="bn-IN"/>
        </w:rPr>
      </w:pPr>
      <w:r>
        <w:t>5.4.3</w:t>
      </w:r>
      <w:r w:rsidRPr="004D2717">
        <w:rPr>
          <w:rFonts w:ascii="Calibri" w:eastAsia="Times New Roman" w:hAnsi="Calibri" w:cs="Vrinda"/>
          <w:sz w:val="22"/>
          <w:szCs w:val="28"/>
          <w:lang w:bidi="bn-IN"/>
        </w:rPr>
        <w:tab/>
      </w:r>
      <w:r>
        <w:rPr>
          <w:lang w:eastAsia="ko-KR"/>
        </w:rPr>
        <w:t>ANBR/ANBRQ mapping to MAC signaling and nominal usage</w:t>
      </w:r>
      <w:r>
        <w:tab/>
      </w:r>
      <w:r>
        <w:fldChar w:fldCharType="begin" w:fldLock="1"/>
      </w:r>
      <w:r>
        <w:instrText xml:space="preserve"> PAGEREF _Toc89962590 \h </w:instrText>
      </w:r>
      <w:r>
        <w:fldChar w:fldCharType="separate"/>
      </w:r>
      <w:r>
        <w:t>35</w:t>
      </w:r>
      <w:r>
        <w:fldChar w:fldCharType="end"/>
      </w:r>
    </w:p>
    <w:p w14:paraId="2D9693B6" w14:textId="5E75FA46" w:rsidR="004D2717" w:rsidRPr="004D2717" w:rsidRDefault="004D2717">
      <w:pPr>
        <w:pStyle w:val="TOC3"/>
        <w:rPr>
          <w:rFonts w:ascii="Calibri" w:eastAsia="Times New Roman" w:hAnsi="Calibri" w:cs="Vrinda"/>
          <w:sz w:val="22"/>
          <w:szCs w:val="28"/>
          <w:lang w:eastAsia="en-GB" w:bidi="bn-IN"/>
        </w:rPr>
      </w:pPr>
      <w:r>
        <w:t>5.4.4</w:t>
      </w:r>
      <w:r w:rsidRPr="004D2717">
        <w:rPr>
          <w:rFonts w:ascii="Calibri" w:eastAsia="Times New Roman" w:hAnsi="Calibri" w:cs="Vrinda"/>
          <w:sz w:val="22"/>
          <w:szCs w:val="28"/>
          <w:lang w:bidi="bn-IN"/>
        </w:rPr>
        <w:tab/>
      </w:r>
      <w:r>
        <w:rPr>
          <w:lang w:eastAsia="ko-KR"/>
        </w:rPr>
        <w:t>Uplink assistance in the context of QoS</w:t>
      </w:r>
      <w:r>
        <w:tab/>
      </w:r>
      <w:r>
        <w:fldChar w:fldCharType="begin" w:fldLock="1"/>
      </w:r>
      <w:r>
        <w:instrText xml:space="preserve"> PAGEREF _Toc89962591 \h </w:instrText>
      </w:r>
      <w:r>
        <w:fldChar w:fldCharType="separate"/>
      </w:r>
      <w:r>
        <w:t>36</w:t>
      </w:r>
      <w:r>
        <w:fldChar w:fldCharType="end"/>
      </w:r>
    </w:p>
    <w:p w14:paraId="04AD7FEB" w14:textId="53C069EB" w:rsidR="004D2717" w:rsidRPr="004D2717" w:rsidRDefault="004D2717">
      <w:pPr>
        <w:pStyle w:val="TOC1"/>
        <w:rPr>
          <w:rFonts w:ascii="Calibri" w:eastAsia="Times New Roman" w:hAnsi="Calibri" w:cs="Vrinda"/>
          <w:szCs w:val="28"/>
          <w:lang w:eastAsia="en-GB" w:bidi="bn-IN"/>
        </w:rPr>
      </w:pPr>
      <w:r>
        <w:t>6</w:t>
      </w:r>
      <w:r w:rsidRPr="004D2717">
        <w:rPr>
          <w:rFonts w:ascii="Calibri" w:eastAsia="Times New Roman" w:hAnsi="Calibri" w:cs="Vrinda"/>
          <w:szCs w:val="28"/>
          <w:lang w:bidi="bn-IN"/>
        </w:rPr>
        <w:tab/>
      </w:r>
      <w:r>
        <w:rPr>
          <w:lang w:eastAsia="ko-KR"/>
        </w:rPr>
        <w:t>Terminal capabilities</w:t>
      </w:r>
      <w:r>
        <w:tab/>
      </w:r>
      <w:r>
        <w:fldChar w:fldCharType="begin" w:fldLock="1"/>
      </w:r>
      <w:r>
        <w:instrText xml:space="preserve"> PAGEREF _Toc89962592 \h </w:instrText>
      </w:r>
      <w:r>
        <w:fldChar w:fldCharType="separate"/>
      </w:r>
      <w:r>
        <w:t>36</w:t>
      </w:r>
      <w:r>
        <w:fldChar w:fldCharType="end"/>
      </w:r>
    </w:p>
    <w:p w14:paraId="0F1102D6" w14:textId="4AB569F3" w:rsidR="004D2717" w:rsidRPr="004D2717" w:rsidRDefault="004D2717">
      <w:pPr>
        <w:pStyle w:val="TOC2"/>
        <w:rPr>
          <w:rFonts w:ascii="Calibri" w:eastAsia="Times New Roman" w:hAnsi="Calibri" w:cs="Vrinda"/>
          <w:sz w:val="22"/>
          <w:szCs w:val="28"/>
          <w:lang w:eastAsia="en-GB" w:bidi="bn-IN"/>
        </w:rPr>
      </w:pPr>
      <w:r>
        <w:t>6.1</w:t>
      </w:r>
      <w:r w:rsidRPr="004D2717">
        <w:rPr>
          <w:rFonts w:ascii="Calibri" w:eastAsia="Times New Roman" w:hAnsi="Calibri" w:cs="Vrinda"/>
          <w:sz w:val="22"/>
          <w:szCs w:val="28"/>
          <w:lang w:bidi="bn-IN"/>
        </w:rPr>
        <w:tab/>
      </w:r>
      <w:r>
        <w:rPr>
          <w:lang w:eastAsia="ko-KR"/>
        </w:rPr>
        <w:t>General</w:t>
      </w:r>
      <w:r>
        <w:tab/>
      </w:r>
      <w:r>
        <w:fldChar w:fldCharType="begin" w:fldLock="1"/>
      </w:r>
      <w:r>
        <w:instrText xml:space="preserve"> PAGEREF _Toc89962593 \h </w:instrText>
      </w:r>
      <w:r>
        <w:fldChar w:fldCharType="separate"/>
      </w:r>
      <w:r>
        <w:t>36</w:t>
      </w:r>
      <w:r>
        <w:fldChar w:fldCharType="end"/>
      </w:r>
    </w:p>
    <w:p w14:paraId="1AA68284" w14:textId="31D06A2D" w:rsidR="004D2717" w:rsidRPr="004D2717" w:rsidRDefault="004D2717">
      <w:pPr>
        <w:pStyle w:val="TOC1"/>
        <w:rPr>
          <w:rFonts w:ascii="Calibri" w:eastAsia="Times New Roman" w:hAnsi="Calibri" w:cs="Vrinda"/>
          <w:szCs w:val="28"/>
          <w:lang w:eastAsia="en-GB" w:bidi="bn-IN"/>
        </w:rPr>
      </w:pPr>
      <w:r>
        <w:t>7</w:t>
      </w:r>
      <w:r w:rsidRPr="004D2717">
        <w:rPr>
          <w:rFonts w:ascii="Calibri" w:eastAsia="Times New Roman" w:hAnsi="Calibri" w:cs="Vrinda"/>
          <w:szCs w:val="28"/>
          <w:lang w:bidi="bn-IN"/>
        </w:rPr>
        <w:tab/>
      </w:r>
      <w:r>
        <w:rPr>
          <w:lang w:eastAsia="ko-KR"/>
        </w:rPr>
        <w:t>Uplink Streaming Control Interface</w:t>
      </w:r>
      <w:r>
        <w:tab/>
      </w:r>
      <w:r>
        <w:fldChar w:fldCharType="begin" w:fldLock="1"/>
      </w:r>
      <w:r>
        <w:instrText xml:space="preserve"> PAGEREF _Toc89962594 \h </w:instrText>
      </w:r>
      <w:r>
        <w:fldChar w:fldCharType="separate"/>
      </w:r>
      <w:r>
        <w:t>36</w:t>
      </w:r>
      <w:r>
        <w:fldChar w:fldCharType="end"/>
      </w:r>
    </w:p>
    <w:p w14:paraId="00E9D354" w14:textId="49ACB9BA" w:rsidR="004D2717" w:rsidRPr="004D2717" w:rsidRDefault="004D2717">
      <w:pPr>
        <w:pStyle w:val="TOC2"/>
        <w:rPr>
          <w:rFonts w:ascii="Calibri" w:eastAsia="Times New Roman" w:hAnsi="Calibri" w:cs="Vrinda"/>
          <w:sz w:val="22"/>
          <w:szCs w:val="28"/>
          <w:lang w:eastAsia="en-GB" w:bidi="bn-IN"/>
        </w:rPr>
      </w:pPr>
      <w:r>
        <w:t>7.1</w:t>
      </w:r>
      <w:r w:rsidRPr="004D2717">
        <w:rPr>
          <w:rFonts w:ascii="Calibri" w:eastAsia="Times New Roman" w:hAnsi="Calibri" w:cs="Vrinda"/>
          <w:sz w:val="22"/>
          <w:szCs w:val="28"/>
          <w:lang w:bidi="bn-IN"/>
        </w:rPr>
        <w:tab/>
      </w:r>
      <w:r>
        <w:rPr>
          <w:lang w:eastAsia="ko-KR"/>
        </w:rPr>
        <w:t>General</w:t>
      </w:r>
      <w:r>
        <w:tab/>
      </w:r>
      <w:r>
        <w:fldChar w:fldCharType="begin" w:fldLock="1"/>
      </w:r>
      <w:r>
        <w:instrText xml:space="preserve"> PAGEREF _Toc89962595 \h </w:instrText>
      </w:r>
      <w:r>
        <w:fldChar w:fldCharType="separate"/>
      </w:r>
      <w:r>
        <w:t>36</w:t>
      </w:r>
      <w:r>
        <w:fldChar w:fldCharType="end"/>
      </w:r>
    </w:p>
    <w:p w14:paraId="255CFB09" w14:textId="237A7339" w:rsidR="004D2717" w:rsidRPr="004D2717" w:rsidRDefault="004D2717">
      <w:pPr>
        <w:pStyle w:val="TOC3"/>
        <w:rPr>
          <w:rFonts w:ascii="Calibri" w:eastAsia="Times New Roman" w:hAnsi="Calibri" w:cs="Vrinda"/>
          <w:sz w:val="22"/>
          <w:szCs w:val="28"/>
          <w:lang w:eastAsia="en-GB" w:bidi="bn-IN"/>
        </w:rPr>
      </w:pPr>
      <w:r w:rsidRPr="004D2717">
        <w:t>7.1.0</w:t>
      </w:r>
      <w:r w:rsidRPr="004D2717">
        <w:rPr>
          <w:rFonts w:ascii="Calibri" w:hAnsi="Calibri" w:cs="Vrinda"/>
          <w:sz w:val="22"/>
          <w:szCs w:val="28"/>
          <w:lang w:bidi="bn-IN"/>
        </w:rPr>
        <w:tab/>
      </w:r>
      <w:r w:rsidRPr="00C34E47">
        <w:rPr>
          <w:rFonts w:eastAsia="Times New Roman"/>
          <w:lang w:eastAsia="ja-JP"/>
        </w:rPr>
        <w:t>Introduction</w:t>
      </w:r>
      <w:r>
        <w:tab/>
      </w:r>
      <w:r>
        <w:fldChar w:fldCharType="begin" w:fldLock="1"/>
      </w:r>
      <w:r>
        <w:instrText xml:space="preserve"> PAGEREF _Toc89962596 \h </w:instrText>
      </w:r>
      <w:r>
        <w:fldChar w:fldCharType="separate"/>
      </w:r>
      <w:r>
        <w:t>36</w:t>
      </w:r>
      <w:r>
        <w:fldChar w:fldCharType="end"/>
      </w:r>
    </w:p>
    <w:p w14:paraId="7B17409D" w14:textId="1D12EDB0" w:rsidR="004D2717" w:rsidRPr="004D2717" w:rsidRDefault="004D2717">
      <w:pPr>
        <w:pStyle w:val="TOC3"/>
        <w:rPr>
          <w:rFonts w:ascii="Calibri" w:eastAsia="Times New Roman" w:hAnsi="Calibri" w:cs="Vrinda"/>
          <w:sz w:val="22"/>
          <w:szCs w:val="28"/>
          <w:lang w:eastAsia="en-GB" w:bidi="bn-IN"/>
        </w:rPr>
      </w:pPr>
      <w:r>
        <w:t>7.1.1</w:t>
      </w:r>
      <w:r w:rsidRPr="004D2717">
        <w:rPr>
          <w:rFonts w:ascii="Calibri" w:eastAsia="Times New Roman" w:hAnsi="Calibri" w:cs="Vrinda"/>
          <w:sz w:val="22"/>
          <w:szCs w:val="28"/>
          <w:lang w:bidi="bn-IN"/>
        </w:rPr>
        <w:tab/>
      </w:r>
      <w:r>
        <w:rPr>
          <w:lang w:eastAsia="ja-JP"/>
        </w:rPr>
        <w:t>Resources</w:t>
      </w:r>
      <w:r>
        <w:tab/>
      </w:r>
      <w:r>
        <w:fldChar w:fldCharType="begin" w:fldLock="1"/>
      </w:r>
      <w:r>
        <w:instrText xml:space="preserve"> PAGEREF _Toc89962597 \h </w:instrText>
      </w:r>
      <w:r>
        <w:fldChar w:fldCharType="separate"/>
      </w:r>
      <w:r>
        <w:t>37</w:t>
      </w:r>
      <w:r>
        <w:fldChar w:fldCharType="end"/>
      </w:r>
    </w:p>
    <w:p w14:paraId="4616C327" w14:textId="5D979CAB" w:rsidR="004D2717" w:rsidRPr="004D2717" w:rsidRDefault="004D2717">
      <w:pPr>
        <w:pStyle w:val="TOC4"/>
        <w:rPr>
          <w:rFonts w:ascii="Calibri" w:eastAsia="Times New Roman" w:hAnsi="Calibri" w:cs="Vrinda"/>
          <w:sz w:val="22"/>
          <w:szCs w:val="28"/>
          <w:lang w:eastAsia="en-GB" w:bidi="bn-IN"/>
        </w:rPr>
      </w:pPr>
      <w:r w:rsidRPr="004D2717">
        <w:t>7.1.1.0</w:t>
      </w:r>
      <w:r w:rsidRPr="004D2717">
        <w:rPr>
          <w:rFonts w:ascii="Calibri" w:hAnsi="Calibri" w:cs="Vrinda"/>
          <w:sz w:val="22"/>
          <w:szCs w:val="28"/>
          <w:lang w:bidi="bn-IN"/>
        </w:rPr>
        <w:tab/>
      </w:r>
      <w:r w:rsidRPr="00C34E47">
        <w:rPr>
          <w:rFonts w:eastAsia="Yu Mincho"/>
          <w:lang w:eastAsia="ja-JP"/>
        </w:rPr>
        <w:t xml:space="preserve"> </w:t>
      </w:r>
      <w:r w:rsidRPr="00C34E47">
        <w:rPr>
          <w:rFonts w:eastAsia="Times New Roman"/>
          <w:lang w:eastAsia="ja-JP"/>
        </w:rPr>
        <w:t>General</w:t>
      </w:r>
      <w:r>
        <w:tab/>
      </w:r>
      <w:r>
        <w:fldChar w:fldCharType="begin" w:fldLock="1"/>
      </w:r>
      <w:r>
        <w:instrText xml:space="preserve"> PAGEREF _Toc89962598 \h </w:instrText>
      </w:r>
      <w:r>
        <w:fldChar w:fldCharType="separate"/>
      </w:r>
      <w:r>
        <w:t>37</w:t>
      </w:r>
      <w:r>
        <w:fldChar w:fldCharType="end"/>
      </w:r>
    </w:p>
    <w:p w14:paraId="724997FD" w14:textId="786E6C39" w:rsidR="004D2717" w:rsidRPr="004D2717" w:rsidRDefault="004D2717">
      <w:pPr>
        <w:pStyle w:val="TOC4"/>
        <w:rPr>
          <w:rFonts w:ascii="Calibri" w:eastAsia="Times New Roman" w:hAnsi="Calibri" w:cs="Vrinda"/>
          <w:sz w:val="22"/>
          <w:szCs w:val="28"/>
          <w:lang w:eastAsia="en-GB" w:bidi="bn-IN"/>
        </w:rPr>
      </w:pPr>
      <w:r>
        <w:t>7.1.1.1</w:t>
      </w:r>
      <w:r w:rsidRPr="004D2717">
        <w:rPr>
          <w:rFonts w:ascii="Calibri" w:eastAsia="Times New Roman" w:hAnsi="Calibri" w:cs="Vrinda"/>
          <w:sz w:val="22"/>
          <w:szCs w:val="28"/>
          <w:lang w:bidi="bn-IN"/>
        </w:rPr>
        <w:tab/>
      </w:r>
      <w:r>
        <w:rPr>
          <w:lang w:eastAsia="ja-JP"/>
        </w:rPr>
        <w:t>Capabilities Resource</w:t>
      </w:r>
      <w:r>
        <w:tab/>
      </w:r>
      <w:r>
        <w:fldChar w:fldCharType="begin" w:fldLock="1"/>
      </w:r>
      <w:r>
        <w:instrText xml:space="preserve"> PAGEREF _Toc89962599 \h </w:instrText>
      </w:r>
      <w:r>
        <w:fldChar w:fldCharType="separate"/>
      </w:r>
      <w:r>
        <w:t>38</w:t>
      </w:r>
      <w:r>
        <w:fldChar w:fldCharType="end"/>
      </w:r>
    </w:p>
    <w:p w14:paraId="0C58C989" w14:textId="3B78956E" w:rsidR="004D2717" w:rsidRPr="004D2717" w:rsidRDefault="004D2717">
      <w:pPr>
        <w:pStyle w:val="TOC4"/>
        <w:rPr>
          <w:rFonts w:ascii="Calibri" w:eastAsia="Times New Roman" w:hAnsi="Calibri" w:cs="Vrinda"/>
          <w:sz w:val="22"/>
          <w:szCs w:val="28"/>
          <w:lang w:eastAsia="en-GB" w:bidi="bn-IN"/>
        </w:rPr>
      </w:pPr>
      <w:r>
        <w:t>7.1.1.2</w:t>
      </w:r>
      <w:r w:rsidRPr="004D2717">
        <w:rPr>
          <w:rFonts w:ascii="Calibri" w:eastAsia="Times New Roman" w:hAnsi="Calibri" w:cs="Vrinda"/>
          <w:sz w:val="22"/>
          <w:szCs w:val="28"/>
          <w:lang w:bidi="bn-IN"/>
        </w:rPr>
        <w:tab/>
      </w:r>
      <w:r>
        <w:rPr>
          <w:lang w:eastAsia="ja-JP"/>
        </w:rPr>
        <w:t>Session Resource</w:t>
      </w:r>
      <w:r>
        <w:tab/>
      </w:r>
      <w:r>
        <w:fldChar w:fldCharType="begin" w:fldLock="1"/>
      </w:r>
      <w:r>
        <w:instrText xml:space="preserve"> PAGEREF _Toc89962600 \h </w:instrText>
      </w:r>
      <w:r>
        <w:fldChar w:fldCharType="separate"/>
      </w:r>
      <w:r>
        <w:t>39</w:t>
      </w:r>
      <w:r>
        <w:fldChar w:fldCharType="end"/>
      </w:r>
    </w:p>
    <w:p w14:paraId="453853BA" w14:textId="1FC1B18B" w:rsidR="004D2717" w:rsidRPr="004D2717" w:rsidRDefault="004D2717">
      <w:pPr>
        <w:pStyle w:val="TOC3"/>
        <w:rPr>
          <w:rFonts w:ascii="Calibri" w:eastAsia="Times New Roman" w:hAnsi="Calibri" w:cs="Vrinda"/>
          <w:sz w:val="22"/>
          <w:szCs w:val="28"/>
          <w:lang w:eastAsia="en-GB" w:bidi="bn-IN"/>
        </w:rPr>
      </w:pPr>
      <w:r>
        <w:t>7.1.2</w:t>
      </w:r>
      <w:r w:rsidRPr="004D2717">
        <w:rPr>
          <w:rFonts w:ascii="Calibri" w:eastAsia="Times New Roman" w:hAnsi="Calibri" w:cs="Vrinda"/>
          <w:sz w:val="22"/>
          <w:szCs w:val="28"/>
          <w:lang w:bidi="bn-IN"/>
        </w:rPr>
        <w:tab/>
      </w:r>
      <w:r>
        <w:rPr>
          <w:lang w:eastAsia="ja-JP"/>
        </w:rPr>
        <w:t>Supported Methods</w:t>
      </w:r>
      <w:r>
        <w:tab/>
      </w:r>
      <w:r>
        <w:fldChar w:fldCharType="begin" w:fldLock="1"/>
      </w:r>
      <w:r>
        <w:instrText xml:space="preserve"> PAGEREF _Toc89962601 \h </w:instrText>
      </w:r>
      <w:r>
        <w:fldChar w:fldCharType="separate"/>
      </w:r>
      <w:r>
        <w:t>39</w:t>
      </w:r>
      <w:r>
        <w:fldChar w:fldCharType="end"/>
      </w:r>
    </w:p>
    <w:p w14:paraId="1CF0E0F0" w14:textId="276C6BF0" w:rsidR="004D2717" w:rsidRPr="004D2717" w:rsidRDefault="004D2717">
      <w:pPr>
        <w:pStyle w:val="TOC3"/>
        <w:rPr>
          <w:rFonts w:ascii="Calibri" w:eastAsia="Times New Roman" w:hAnsi="Calibri" w:cs="Vrinda"/>
          <w:sz w:val="22"/>
          <w:szCs w:val="28"/>
          <w:lang w:eastAsia="en-GB" w:bidi="bn-IN"/>
        </w:rPr>
      </w:pPr>
      <w:r>
        <w:t>7.1.3</w:t>
      </w:r>
      <w:r w:rsidRPr="004D2717">
        <w:rPr>
          <w:rFonts w:ascii="Calibri" w:eastAsia="Times New Roman" w:hAnsi="Calibri" w:cs="Vrinda"/>
          <w:sz w:val="22"/>
          <w:szCs w:val="28"/>
          <w:lang w:bidi="bn-IN"/>
        </w:rPr>
        <w:tab/>
      </w:r>
      <w:r>
        <w:rPr>
          <w:lang w:eastAsia="ja-JP"/>
        </w:rPr>
        <w:t>Error Handling</w:t>
      </w:r>
      <w:r>
        <w:tab/>
      </w:r>
      <w:r>
        <w:fldChar w:fldCharType="begin" w:fldLock="1"/>
      </w:r>
      <w:r>
        <w:instrText xml:space="preserve"> PAGEREF _Toc89962602 \h </w:instrText>
      </w:r>
      <w:r>
        <w:fldChar w:fldCharType="separate"/>
      </w:r>
      <w:r>
        <w:t>39</w:t>
      </w:r>
      <w:r>
        <w:fldChar w:fldCharType="end"/>
      </w:r>
    </w:p>
    <w:p w14:paraId="5FF20CE9" w14:textId="2A7D950B" w:rsidR="004D2717" w:rsidRPr="004D2717" w:rsidRDefault="004D2717">
      <w:pPr>
        <w:pStyle w:val="TOC2"/>
        <w:rPr>
          <w:rFonts w:ascii="Calibri" w:eastAsia="Times New Roman" w:hAnsi="Calibri" w:cs="Vrinda"/>
          <w:sz w:val="22"/>
          <w:szCs w:val="28"/>
          <w:lang w:eastAsia="en-GB" w:bidi="bn-IN"/>
        </w:rPr>
      </w:pPr>
      <w:r>
        <w:t>7.2</w:t>
      </w:r>
      <w:r w:rsidRPr="004D2717">
        <w:rPr>
          <w:rFonts w:ascii="Calibri" w:eastAsia="Times New Roman" w:hAnsi="Calibri" w:cs="Vrinda"/>
          <w:sz w:val="22"/>
          <w:szCs w:val="28"/>
          <w:lang w:bidi="bn-IN"/>
        </w:rPr>
        <w:tab/>
      </w:r>
      <w:r>
        <w:rPr>
          <w:lang w:eastAsia="ko-KR"/>
        </w:rPr>
        <w:t>Discovery</w:t>
      </w:r>
      <w:r>
        <w:tab/>
      </w:r>
      <w:r>
        <w:fldChar w:fldCharType="begin" w:fldLock="1"/>
      </w:r>
      <w:r>
        <w:instrText xml:space="preserve"> PAGEREF _Toc89962603 \h </w:instrText>
      </w:r>
      <w:r>
        <w:fldChar w:fldCharType="separate"/>
      </w:r>
      <w:r>
        <w:t>39</w:t>
      </w:r>
      <w:r>
        <w:fldChar w:fldCharType="end"/>
      </w:r>
    </w:p>
    <w:p w14:paraId="63E6298C" w14:textId="762D1C46" w:rsidR="004D2717" w:rsidRPr="004D2717" w:rsidRDefault="004D2717">
      <w:pPr>
        <w:pStyle w:val="TOC2"/>
        <w:rPr>
          <w:rFonts w:ascii="Calibri" w:eastAsia="Times New Roman" w:hAnsi="Calibri" w:cs="Vrinda"/>
          <w:sz w:val="22"/>
          <w:szCs w:val="28"/>
          <w:lang w:eastAsia="en-GB" w:bidi="bn-IN"/>
        </w:rPr>
      </w:pPr>
      <w:r>
        <w:t>7.3</w:t>
      </w:r>
      <w:r w:rsidRPr="004D2717">
        <w:rPr>
          <w:rFonts w:ascii="Calibri" w:eastAsia="Times New Roman" w:hAnsi="Calibri" w:cs="Vrinda"/>
          <w:sz w:val="22"/>
          <w:szCs w:val="28"/>
          <w:lang w:bidi="bn-IN"/>
        </w:rPr>
        <w:tab/>
      </w:r>
      <w:r>
        <w:rPr>
          <w:lang w:eastAsia="ko-KR"/>
        </w:rPr>
        <w:t>Capability retrieval</w:t>
      </w:r>
      <w:r>
        <w:tab/>
      </w:r>
      <w:r>
        <w:fldChar w:fldCharType="begin" w:fldLock="1"/>
      </w:r>
      <w:r>
        <w:instrText xml:space="preserve"> PAGEREF _Toc89962604 \h </w:instrText>
      </w:r>
      <w:r>
        <w:fldChar w:fldCharType="separate"/>
      </w:r>
      <w:r>
        <w:t>40</w:t>
      </w:r>
      <w:r>
        <w:fldChar w:fldCharType="end"/>
      </w:r>
    </w:p>
    <w:p w14:paraId="0FD4D713" w14:textId="36CEE0D8" w:rsidR="004D2717" w:rsidRPr="004D2717" w:rsidRDefault="004D2717">
      <w:pPr>
        <w:pStyle w:val="TOC2"/>
        <w:rPr>
          <w:rFonts w:ascii="Calibri" w:eastAsia="Times New Roman" w:hAnsi="Calibri" w:cs="Vrinda"/>
          <w:sz w:val="22"/>
          <w:szCs w:val="28"/>
          <w:lang w:eastAsia="en-GB" w:bidi="bn-IN"/>
        </w:rPr>
      </w:pPr>
      <w:r>
        <w:t>7.4</w:t>
      </w:r>
      <w:r w:rsidRPr="004D2717">
        <w:rPr>
          <w:rFonts w:ascii="Calibri" w:eastAsia="Times New Roman" w:hAnsi="Calibri" w:cs="Vrinda"/>
          <w:sz w:val="22"/>
          <w:szCs w:val="28"/>
          <w:lang w:bidi="bn-IN"/>
        </w:rPr>
        <w:tab/>
      </w:r>
      <w:r>
        <w:rPr>
          <w:lang w:eastAsia="ko-KR"/>
        </w:rPr>
        <w:t>Uplink streaming configuration</w:t>
      </w:r>
      <w:r>
        <w:tab/>
      </w:r>
      <w:r>
        <w:fldChar w:fldCharType="begin" w:fldLock="1"/>
      </w:r>
      <w:r>
        <w:instrText xml:space="preserve"> PAGEREF _Toc89962605 \h </w:instrText>
      </w:r>
      <w:r>
        <w:fldChar w:fldCharType="separate"/>
      </w:r>
      <w:r>
        <w:t>41</w:t>
      </w:r>
      <w:r>
        <w:fldChar w:fldCharType="end"/>
      </w:r>
    </w:p>
    <w:p w14:paraId="734BA700" w14:textId="36B0B267" w:rsidR="004D2717" w:rsidRPr="004D2717" w:rsidRDefault="004D2717">
      <w:pPr>
        <w:pStyle w:val="TOC3"/>
        <w:rPr>
          <w:rFonts w:ascii="Calibri" w:eastAsia="Times New Roman" w:hAnsi="Calibri" w:cs="Vrinda"/>
          <w:sz w:val="22"/>
          <w:szCs w:val="28"/>
          <w:lang w:eastAsia="en-GB" w:bidi="bn-IN"/>
        </w:rPr>
      </w:pPr>
      <w:r>
        <w:t>7.4.1</w:t>
      </w:r>
      <w:r w:rsidRPr="004D2717">
        <w:rPr>
          <w:rFonts w:ascii="Calibri" w:eastAsia="Times New Roman" w:hAnsi="Calibri" w:cs="Vrinda"/>
          <w:sz w:val="22"/>
          <w:szCs w:val="28"/>
          <w:lang w:bidi="bn-IN"/>
        </w:rPr>
        <w:tab/>
      </w:r>
      <w:r>
        <w:rPr>
          <w:lang w:eastAsia="ja-JP"/>
        </w:rPr>
        <w:t xml:space="preserve">FLUS </w:t>
      </w:r>
      <w:r>
        <w:rPr>
          <w:lang w:eastAsia="ko-KR"/>
        </w:rPr>
        <w:t>s</w:t>
      </w:r>
      <w:r>
        <w:rPr>
          <w:lang w:eastAsia="ja-JP"/>
        </w:rPr>
        <w:t xml:space="preserve">ession </w:t>
      </w:r>
      <w:r>
        <w:rPr>
          <w:lang w:eastAsia="ko-KR"/>
        </w:rPr>
        <w:t>p</w:t>
      </w:r>
      <w:r>
        <w:rPr>
          <w:lang w:eastAsia="ja-JP"/>
        </w:rPr>
        <w:t xml:space="preserve">roperties </w:t>
      </w:r>
      <w:r>
        <w:rPr>
          <w:lang w:eastAsia="ko-KR"/>
        </w:rPr>
        <w:t>f</w:t>
      </w:r>
      <w:r>
        <w:rPr>
          <w:lang w:eastAsia="ja-JP"/>
        </w:rPr>
        <w:t xml:space="preserve">etch </w:t>
      </w:r>
      <w:r>
        <w:rPr>
          <w:lang w:eastAsia="ko-KR"/>
        </w:rPr>
        <w:t>p</w:t>
      </w:r>
      <w:r>
        <w:rPr>
          <w:lang w:eastAsia="ja-JP"/>
        </w:rPr>
        <w:t>rocedure</w:t>
      </w:r>
      <w:r>
        <w:tab/>
      </w:r>
      <w:r>
        <w:fldChar w:fldCharType="begin" w:fldLock="1"/>
      </w:r>
      <w:r>
        <w:instrText xml:space="preserve"> PAGEREF _Toc89962606 \h </w:instrText>
      </w:r>
      <w:r>
        <w:fldChar w:fldCharType="separate"/>
      </w:r>
      <w:r>
        <w:t>41</w:t>
      </w:r>
      <w:r>
        <w:fldChar w:fldCharType="end"/>
      </w:r>
    </w:p>
    <w:p w14:paraId="3852A68F" w14:textId="6D415725" w:rsidR="004D2717" w:rsidRPr="004D2717" w:rsidRDefault="004D2717">
      <w:pPr>
        <w:pStyle w:val="TOC3"/>
        <w:rPr>
          <w:rFonts w:ascii="Calibri" w:eastAsia="Times New Roman" w:hAnsi="Calibri" w:cs="Vrinda"/>
          <w:sz w:val="22"/>
          <w:szCs w:val="28"/>
          <w:lang w:eastAsia="en-GB" w:bidi="bn-IN"/>
        </w:rPr>
      </w:pPr>
      <w:r>
        <w:t>7.4.2</w:t>
      </w:r>
      <w:r w:rsidRPr="004D2717">
        <w:rPr>
          <w:rFonts w:ascii="Calibri" w:eastAsia="Times New Roman" w:hAnsi="Calibri" w:cs="Vrinda"/>
          <w:sz w:val="22"/>
          <w:szCs w:val="28"/>
          <w:lang w:bidi="bn-IN"/>
        </w:rPr>
        <w:tab/>
      </w:r>
      <w:r>
        <w:rPr>
          <w:lang w:eastAsia="ja-JP"/>
        </w:rPr>
        <w:t xml:space="preserve">FLUS </w:t>
      </w:r>
      <w:r>
        <w:rPr>
          <w:lang w:eastAsia="ko-KR"/>
        </w:rPr>
        <w:t>s</w:t>
      </w:r>
      <w:r>
        <w:rPr>
          <w:lang w:eastAsia="ja-JP"/>
        </w:rPr>
        <w:t xml:space="preserve">ession </w:t>
      </w:r>
      <w:r>
        <w:rPr>
          <w:lang w:eastAsia="ko-KR"/>
        </w:rPr>
        <w:t>u</w:t>
      </w:r>
      <w:r>
        <w:rPr>
          <w:lang w:eastAsia="ja-JP"/>
        </w:rPr>
        <w:t xml:space="preserve">pdate </w:t>
      </w:r>
      <w:r>
        <w:rPr>
          <w:lang w:eastAsia="ko-KR"/>
        </w:rPr>
        <w:t>p</w:t>
      </w:r>
      <w:r>
        <w:rPr>
          <w:lang w:eastAsia="ja-JP"/>
        </w:rPr>
        <w:t>rocedure</w:t>
      </w:r>
      <w:r>
        <w:tab/>
      </w:r>
      <w:r>
        <w:fldChar w:fldCharType="begin" w:fldLock="1"/>
      </w:r>
      <w:r>
        <w:instrText xml:space="preserve"> PAGEREF _Toc89962607 \h </w:instrText>
      </w:r>
      <w:r>
        <w:fldChar w:fldCharType="separate"/>
      </w:r>
      <w:r>
        <w:t>41</w:t>
      </w:r>
      <w:r>
        <w:fldChar w:fldCharType="end"/>
      </w:r>
    </w:p>
    <w:p w14:paraId="55CC83A8" w14:textId="1517CF96" w:rsidR="004D2717" w:rsidRPr="004D2717" w:rsidRDefault="004D2717">
      <w:pPr>
        <w:pStyle w:val="TOC4"/>
        <w:rPr>
          <w:rFonts w:ascii="Calibri" w:eastAsia="Times New Roman" w:hAnsi="Calibri" w:cs="Vrinda"/>
          <w:sz w:val="22"/>
          <w:szCs w:val="28"/>
          <w:lang w:eastAsia="en-GB" w:bidi="bn-IN"/>
        </w:rPr>
      </w:pPr>
      <w:r>
        <w:t>7.4.2.1</w:t>
      </w:r>
      <w:r w:rsidRPr="004D2717">
        <w:rPr>
          <w:rFonts w:ascii="Calibri" w:eastAsia="Times New Roman" w:hAnsi="Calibri" w:cs="Vrinda"/>
          <w:sz w:val="22"/>
          <w:szCs w:val="28"/>
          <w:lang w:bidi="bn-IN"/>
        </w:rPr>
        <w:tab/>
      </w:r>
      <w:r>
        <w:rPr>
          <w:lang w:eastAsia="ja-JP"/>
        </w:rPr>
        <w:t xml:space="preserve">Partial </w:t>
      </w:r>
      <w:r>
        <w:rPr>
          <w:lang w:eastAsia="ko-KR"/>
        </w:rPr>
        <w:t>m</w:t>
      </w:r>
      <w:r>
        <w:rPr>
          <w:lang w:eastAsia="ja-JP"/>
        </w:rPr>
        <w:t xml:space="preserve">odification of FLUS </w:t>
      </w:r>
      <w:r>
        <w:rPr>
          <w:lang w:eastAsia="ko-KR"/>
        </w:rPr>
        <w:t>s</w:t>
      </w:r>
      <w:r>
        <w:rPr>
          <w:lang w:eastAsia="ja-JP"/>
        </w:rPr>
        <w:t>ession</w:t>
      </w:r>
      <w:r>
        <w:tab/>
      </w:r>
      <w:r>
        <w:fldChar w:fldCharType="begin" w:fldLock="1"/>
      </w:r>
      <w:r>
        <w:instrText xml:space="preserve"> PAGEREF _Toc89962608 \h </w:instrText>
      </w:r>
      <w:r>
        <w:fldChar w:fldCharType="separate"/>
      </w:r>
      <w:r>
        <w:t>41</w:t>
      </w:r>
      <w:r>
        <w:fldChar w:fldCharType="end"/>
      </w:r>
    </w:p>
    <w:p w14:paraId="21E3975B" w14:textId="164B157F" w:rsidR="004D2717" w:rsidRPr="004D2717" w:rsidRDefault="004D2717">
      <w:pPr>
        <w:pStyle w:val="TOC4"/>
        <w:rPr>
          <w:rFonts w:ascii="Calibri" w:eastAsia="Times New Roman" w:hAnsi="Calibri" w:cs="Vrinda"/>
          <w:sz w:val="22"/>
          <w:szCs w:val="28"/>
          <w:lang w:eastAsia="en-GB" w:bidi="bn-IN"/>
        </w:rPr>
      </w:pPr>
      <w:r>
        <w:t>7.4.2.2</w:t>
      </w:r>
      <w:r w:rsidRPr="004D2717">
        <w:rPr>
          <w:rFonts w:ascii="Calibri" w:eastAsia="Times New Roman" w:hAnsi="Calibri" w:cs="Vrinda"/>
          <w:sz w:val="22"/>
          <w:szCs w:val="28"/>
          <w:lang w:bidi="bn-IN"/>
        </w:rPr>
        <w:tab/>
      </w:r>
      <w:r>
        <w:rPr>
          <w:lang w:eastAsia="ko-KR"/>
        </w:rPr>
        <w:t>Full modification of FLUS session</w:t>
      </w:r>
      <w:r>
        <w:tab/>
      </w:r>
      <w:r>
        <w:fldChar w:fldCharType="begin" w:fldLock="1"/>
      </w:r>
      <w:r>
        <w:instrText xml:space="preserve"> PAGEREF _Toc89962609 \h </w:instrText>
      </w:r>
      <w:r>
        <w:fldChar w:fldCharType="separate"/>
      </w:r>
      <w:r>
        <w:t>42</w:t>
      </w:r>
      <w:r>
        <w:fldChar w:fldCharType="end"/>
      </w:r>
    </w:p>
    <w:p w14:paraId="333230F0" w14:textId="2A6C058E" w:rsidR="004D2717" w:rsidRPr="004D2717" w:rsidRDefault="004D2717">
      <w:pPr>
        <w:pStyle w:val="TOC2"/>
        <w:rPr>
          <w:rFonts w:ascii="Calibri" w:eastAsia="Times New Roman" w:hAnsi="Calibri" w:cs="Vrinda"/>
          <w:sz w:val="22"/>
          <w:szCs w:val="28"/>
          <w:lang w:eastAsia="en-GB" w:bidi="bn-IN"/>
        </w:rPr>
      </w:pPr>
      <w:r w:rsidRPr="004D2717">
        <w:t>7.5</w:t>
      </w:r>
      <w:r w:rsidRPr="004D2717">
        <w:rPr>
          <w:rFonts w:ascii="Calibri" w:eastAsia="Times New Roman" w:hAnsi="Calibri" w:cs="Vrinda"/>
          <w:sz w:val="22"/>
          <w:szCs w:val="28"/>
          <w:lang w:bidi="bn-IN"/>
        </w:rPr>
        <w:tab/>
      </w:r>
      <w:r w:rsidRPr="00C34E47">
        <w:rPr>
          <w:lang w:val="en-US" w:eastAsia="ko-KR"/>
        </w:rPr>
        <w:t>Session establishment</w:t>
      </w:r>
      <w:r>
        <w:tab/>
      </w:r>
      <w:r>
        <w:fldChar w:fldCharType="begin" w:fldLock="1"/>
      </w:r>
      <w:r>
        <w:instrText xml:space="preserve"> PAGEREF _Toc89962610 \h </w:instrText>
      </w:r>
      <w:r>
        <w:fldChar w:fldCharType="separate"/>
      </w:r>
      <w:r>
        <w:t>43</w:t>
      </w:r>
      <w:r>
        <w:fldChar w:fldCharType="end"/>
      </w:r>
    </w:p>
    <w:p w14:paraId="278C277A" w14:textId="3AF6B270" w:rsidR="004D2717" w:rsidRPr="004D2717" w:rsidRDefault="004D2717">
      <w:pPr>
        <w:pStyle w:val="TOC2"/>
        <w:rPr>
          <w:rFonts w:ascii="Calibri" w:eastAsia="Times New Roman" w:hAnsi="Calibri" w:cs="Vrinda"/>
          <w:sz w:val="22"/>
          <w:szCs w:val="28"/>
          <w:lang w:eastAsia="en-GB" w:bidi="bn-IN"/>
        </w:rPr>
      </w:pPr>
      <w:r>
        <w:t>7.6</w:t>
      </w:r>
      <w:r w:rsidRPr="004D2717">
        <w:rPr>
          <w:rFonts w:ascii="Calibri" w:eastAsia="Times New Roman" w:hAnsi="Calibri" w:cs="Vrinda"/>
          <w:sz w:val="22"/>
          <w:szCs w:val="28"/>
          <w:lang w:bidi="bn-IN"/>
        </w:rPr>
        <w:tab/>
      </w:r>
      <w:r>
        <w:rPr>
          <w:lang w:eastAsia="ko-KR"/>
        </w:rPr>
        <w:t>Session termination</w:t>
      </w:r>
      <w:r>
        <w:tab/>
      </w:r>
      <w:r>
        <w:fldChar w:fldCharType="begin" w:fldLock="1"/>
      </w:r>
      <w:r>
        <w:instrText xml:space="preserve"> PAGEREF _Toc89962611 \h </w:instrText>
      </w:r>
      <w:r>
        <w:fldChar w:fldCharType="separate"/>
      </w:r>
      <w:r>
        <w:t>44</w:t>
      </w:r>
      <w:r>
        <w:fldChar w:fldCharType="end"/>
      </w:r>
    </w:p>
    <w:p w14:paraId="46D34751" w14:textId="02809036" w:rsidR="004D2717" w:rsidRPr="004D2717" w:rsidRDefault="004D2717">
      <w:pPr>
        <w:pStyle w:val="TOC1"/>
        <w:rPr>
          <w:rFonts w:ascii="Calibri" w:eastAsia="Times New Roman" w:hAnsi="Calibri" w:cs="Vrinda"/>
          <w:szCs w:val="28"/>
          <w:lang w:eastAsia="en-GB" w:bidi="bn-IN"/>
        </w:rPr>
      </w:pPr>
      <w:r>
        <w:t>8</w:t>
      </w:r>
      <w:r w:rsidRPr="004D2717">
        <w:rPr>
          <w:rFonts w:ascii="Calibri" w:eastAsia="Times New Roman" w:hAnsi="Calibri" w:cs="Vrinda"/>
          <w:szCs w:val="28"/>
          <w:lang w:bidi="bn-IN"/>
        </w:rPr>
        <w:tab/>
      </w:r>
      <w:r>
        <w:rPr>
          <w:lang w:eastAsia="ko-KR"/>
        </w:rPr>
        <w:t>FLUS Security</w:t>
      </w:r>
      <w:r>
        <w:tab/>
      </w:r>
      <w:r>
        <w:fldChar w:fldCharType="begin" w:fldLock="1"/>
      </w:r>
      <w:r>
        <w:instrText xml:space="preserve"> PAGEREF _Toc89962612 \h </w:instrText>
      </w:r>
      <w:r>
        <w:fldChar w:fldCharType="separate"/>
      </w:r>
      <w:r>
        <w:t>45</w:t>
      </w:r>
      <w:r>
        <w:fldChar w:fldCharType="end"/>
      </w:r>
    </w:p>
    <w:p w14:paraId="3263B9A8" w14:textId="639A38AC" w:rsidR="004D2717" w:rsidRPr="004D2717" w:rsidRDefault="004D2717">
      <w:pPr>
        <w:pStyle w:val="TOC2"/>
        <w:rPr>
          <w:rFonts w:ascii="Calibri" w:eastAsia="Times New Roman" w:hAnsi="Calibri" w:cs="Vrinda"/>
          <w:sz w:val="22"/>
          <w:szCs w:val="28"/>
          <w:lang w:eastAsia="en-GB" w:bidi="bn-IN"/>
        </w:rPr>
      </w:pPr>
      <w:r>
        <w:t>8.1</w:t>
      </w:r>
      <w:r w:rsidRPr="004D2717">
        <w:rPr>
          <w:rFonts w:ascii="Calibri" w:eastAsia="Times New Roman" w:hAnsi="Calibri" w:cs="Vrinda"/>
          <w:sz w:val="22"/>
          <w:szCs w:val="28"/>
          <w:lang w:bidi="bn-IN"/>
        </w:rPr>
        <w:tab/>
      </w:r>
      <w:r>
        <w:rPr>
          <w:lang w:eastAsia="ko-KR"/>
        </w:rPr>
        <w:t>IMS-based FLUS</w:t>
      </w:r>
      <w:r>
        <w:tab/>
      </w:r>
      <w:r>
        <w:fldChar w:fldCharType="begin" w:fldLock="1"/>
      </w:r>
      <w:r>
        <w:instrText xml:space="preserve"> PAGEREF _Toc89962613 \h </w:instrText>
      </w:r>
      <w:r>
        <w:fldChar w:fldCharType="separate"/>
      </w:r>
      <w:r>
        <w:t>45</w:t>
      </w:r>
      <w:r>
        <w:fldChar w:fldCharType="end"/>
      </w:r>
    </w:p>
    <w:p w14:paraId="36D62398" w14:textId="09DD5FA4" w:rsidR="004D2717" w:rsidRPr="004D2717" w:rsidRDefault="004D2717">
      <w:pPr>
        <w:pStyle w:val="TOC2"/>
        <w:rPr>
          <w:rFonts w:ascii="Calibri" w:eastAsia="Times New Roman" w:hAnsi="Calibri" w:cs="Vrinda"/>
          <w:sz w:val="22"/>
          <w:szCs w:val="28"/>
          <w:lang w:eastAsia="en-GB" w:bidi="bn-IN"/>
        </w:rPr>
      </w:pPr>
      <w:r>
        <w:t>8.2</w:t>
      </w:r>
      <w:r w:rsidRPr="004D2717">
        <w:rPr>
          <w:rFonts w:ascii="Calibri" w:eastAsia="Times New Roman" w:hAnsi="Calibri" w:cs="Vrinda"/>
          <w:sz w:val="22"/>
          <w:szCs w:val="28"/>
          <w:lang w:bidi="bn-IN"/>
        </w:rPr>
        <w:tab/>
      </w:r>
      <w:r>
        <w:rPr>
          <w:lang w:eastAsia="ko-KR"/>
        </w:rPr>
        <w:t>Non-IMS-based FLUS</w:t>
      </w:r>
      <w:r>
        <w:tab/>
      </w:r>
      <w:r>
        <w:fldChar w:fldCharType="begin" w:fldLock="1"/>
      </w:r>
      <w:r>
        <w:instrText xml:space="preserve"> PAGEREF _Toc89962614 \h </w:instrText>
      </w:r>
      <w:r>
        <w:fldChar w:fldCharType="separate"/>
      </w:r>
      <w:r>
        <w:t>45</w:t>
      </w:r>
      <w:r>
        <w:fldChar w:fldCharType="end"/>
      </w:r>
    </w:p>
    <w:p w14:paraId="50205596" w14:textId="24C97707" w:rsidR="004D2717" w:rsidRPr="004D2717" w:rsidRDefault="004D2717">
      <w:pPr>
        <w:pStyle w:val="TOC1"/>
        <w:rPr>
          <w:rFonts w:ascii="Calibri" w:eastAsia="Times New Roman" w:hAnsi="Calibri" w:cs="Vrinda"/>
          <w:szCs w:val="28"/>
          <w:lang w:eastAsia="en-GB" w:bidi="bn-IN"/>
        </w:rPr>
      </w:pPr>
      <w:r>
        <w:t>9</w:t>
      </w:r>
      <w:r w:rsidRPr="004D2717">
        <w:rPr>
          <w:rFonts w:ascii="Calibri" w:eastAsia="Times New Roman" w:hAnsi="Calibri" w:cs="Vrinda"/>
          <w:szCs w:val="28"/>
          <w:lang w:bidi="bn-IN"/>
        </w:rPr>
        <w:tab/>
      </w:r>
      <w:r>
        <w:rPr>
          <w:lang w:eastAsia="ko-KR"/>
        </w:rPr>
        <w:t>Media Codec Profiles</w:t>
      </w:r>
      <w:r>
        <w:tab/>
      </w:r>
      <w:r>
        <w:fldChar w:fldCharType="begin" w:fldLock="1"/>
      </w:r>
      <w:r>
        <w:instrText xml:space="preserve"> PAGEREF _Toc89962615 \h </w:instrText>
      </w:r>
      <w:r>
        <w:fldChar w:fldCharType="separate"/>
      </w:r>
      <w:r>
        <w:t>45</w:t>
      </w:r>
      <w:r>
        <w:fldChar w:fldCharType="end"/>
      </w:r>
    </w:p>
    <w:p w14:paraId="03802D65" w14:textId="2D392B3D" w:rsidR="004D2717" w:rsidRPr="004D2717" w:rsidRDefault="004D2717">
      <w:pPr>
        <w:pStyle w:val="TOC2"/>
        <w:rPr>
          <w:rFonts w:ascii="Calibri" w:eastAsia="Times New Roman" w:hAnsi="Calibri" w:cs="Vrinda"/>
          <w:sz w:val="22"/>
          <w:szCs w:val="28"/>
          <w:lang w:eastAsia="en-GB" w:bidi="bn-IN"/>
        </w:rPr>
      </w:pPr>
      <w:r>
        <w:t>9.1</w:t>
      </w:r>
      <w:r w:rsidRPr="004D2717">
        <w:rPr>
          <w:rFonts w:ascii="Calibri" w:eastAsia="Times New Roman" w:hAnsi="Calibri" w:cs="Vrinda"/>
          <w:sz w:val="22"/>
          <w:szCs w:val="28"/>
          <w:lang w:bidi="bn-IN"/>
        </w:rPr>
        <w:tab/>
      </w:r>
      <w:r>
        <w:rPr>
          <w:lang w:eastAsia="ko-KR"/>
        </w:rPr>
        <w:t>General</w:t>
      </w:r>
      <w:r>
        <w:tab/>
      </w:r>
      <w:r>
        <w:fldChar w:fldCharType="begin" w:fldLock="1"/>
      </w:r>
      <w:r>
        <w:instrText xml:space="preserve"> PAGEREF _Toc89962616 \h </w:instrText>
      </w:r>
      <w:r>
        <w:fldChar w:fldCharType="separate"/>
      </w:r>
      <w:r>
        <w:t>45</w:t>
      </w:r>
      <w:r>
        <w:fldChar w:fldCharType="end"/>
      </w:r>
    </w:p>
    <w:p w14:paraId="675A1D42" w14:textId="1C9881A2" w:rsidR="004D2717" w:rsidRPr="004D2717" w:rsidRDefault="004D2717">
      <w:pPr>
        <w:pStyle w:val="TOC2"/>
        <w:rPr>
          <w:rFonts w:ascii="Calibri" w:eastAsia="Times New Roman" w:hAnsi="Calibri" w:cs="Vrinda"/>
          <w:sz w:val="22"/>
          <w:szCs w:val="28"/>
          <w:lang w:eastAsia="en-GB" w:bidi="bn-IN"/>
        </w:rPr>
      </w:pPr>
      <w:r>
        <w:t xml:space="preserve">9.2 </w:t>
      </w:r>
      <w:r w:rsidRPr="004D2717">
        <w:rPr>
          <w:rFonts w:ascii="Calibri" w:eastAsia="Times New Roman" w:hAnsi="Calibri" w:cs="Vrinda"/>
          <w:sz w:val="22"/>
          <w:szCs w:val="28"/>
          <w:lang w:bidi="bn-IN"/>
        </w:rPr>
        <w:tab/>
      </w:r>
      <w:r>
        <w:rPr>
          <w:lang w:eastAsia="ko-KR"/>
        </w:rPr>
        <w:t>IMS-based FLUS</w:t>
      </w:r>
      <w:r>
        <w:tab/>
      </w:r>
      <w:r>
        <w:fldChar w:fldCharType="begin" w:fldLock="1"/>
      </w:r>
      <w:r>
        <w:instrText xml:space="preserve"> PAGEREF _Toc89962617 \h </w:instrText>
      </w:r>
      <w:r>
        <w:fldChar w:fldCharType="separate"/>
      </w:r>
      <w:r>
        <w:t>45</w:t>
      </w:r>
      <w:r>
        <w:fldChar w:fldCharType="end"/>
      </w:r>
    </w:p>
    <w:p w14:paraId="07215535" w14:textId="04D41F68" w:rsidR="004D2717" w:rsidRPr="004D2717" w:rsidRDefault="004D2717">
      <w:pPr>
        <w:pStyle w:val="TOC2"/>
        <w:rPr>
          <w:rFonts w:ascii="Calibri" w:eastAsia="Times New Roman" w:hAnsi="Calibri" w:cs="Vrinda"/>
          <w:sz w:val="22"/>
          <w:szCs w:val="28"/>
          <w:lang w:eastAsia="en-GB" w:bidi="bn-IN"/>
        </w:rPr>
      </w:pPr>
      <w:r>
        <w:t>9.3</w:t>
      </w:r>
      <w:r w:rsidRPr="004D2717">
        <w:rPr>
          <w:rFonts w:ascii="Calibri" w:eastAsia="Times New Roman" w:hAnsi="Calibri" w:cs="Vrinda"/>
          <w:sz w:val="22"/>
          <w:szCs w:val="28"/>
          <w:lang w:bidi="bn-IN"/>
        </w:rPr>
        <w:tab/>
      </w:r>
      <w:r>
        <w:rPr>
          <w:lang w:eastAsia="ko-KR"/>
        </w:rPr>
        <w:t>Non-IMS-based FLUS</w:t>
      </w:r>
      <w:r>
        <w:tab/>
      </w:r>
      <w:r>
        <w:fldChar w:fldCharType="begin" w:fldLock="1"/>
      </w:r>
      <w:r>
        <w:instrText xml:space="preserve"> PAGEREF _Toc89962618 \h </w:instrText>
      </w:r>
      <w:r>
        <w:fldChar w:fldCharType="separate"/>
      </w:r>
      <w:r>
        <w:t>45</w:t>
      </w:r>
      <w:r>
        <w:fldChar w:fldCharType="end"/>
      </w:r>
    </w:p>
    <w:p w14:paraId="24CE78C5" w14:textId="6B6CE13A" w:rsidR="004D2717" w:rsidRPr="004D2717" w:rsidRDefault="004D2717">
      <w:pPr>
        <w:pStyle w:val="TOC1"/>
        <w:rPr>
          <w:rFonts w:ascii="Calibri" w:eastAsia="Times New Roman" w:hAnsi="Calibri" w:cs="Vrinda"/>
          <w:szCs w:val="28"/>
          <w:lang w:eastAsia="en-GB" w:bidi="bn-IN"/>
        </w:rPr>
      </w:pPr>
      <w:r>
        <w:t>10</w:t>
      </w:r>
      <w:r w:rsidRPr="004D2717">
        <w:rPr>
          <w:rFonts w:ascii="Calibri" w:eastAsia="Times New Roman" w:hAnsi="Calibri" w:cs="Vrinda"/>
          <w:szCs w:val="28"/>
          <w:lang w:bidi="bn-IN"/>
        </w:rPr>
        <w:tab/>
      </w:r>
      <w:r>
        <w:rPr>
          <w:lang w:eastAsia="ko-KR"/>
        </w:rPr>
        <w:t>Remote Control</w:t>
      </w:r>
      <w:r>
        <w:tab/>
      </w:r>
      <w:r>
        <w:fldChar w:fldCharType="begin" w:fldLock="1"/>
      </w:r>
      <w:r>
        <w:instrText xml:space="preserve"> PAGEREF _Toc89962619 \h </w:instrText>
      </w:r>
      <w:r>
        <w:fldChar w:fldCharType="separate"/>
      </w:r>
      <w:r>
        <w:t>46</w:t>
      </w:r>
      <w:r>
        <w:fldChar w:fldCharType="end"/>
      </w:r>
    </w:p>
    <w:p w14:paraId="1FFBDEFB" w14:textId="219259D0" w:rsidR="004D2717" w:rsidRPr="004D2717" w:rsidRDefault="004D2717">
      <w:pPr>
        <w:pStyle w:val="TOC2"/>
        <w:rPr>
          <w:rFonts w:ascii="Calibri" w:eastAsia="Times New Roman" w:hAnsi="Calibri" w:cs="Vrinda"/>
          <w:sz w:val="22"/>
          <w:szCs w:val="28"/>
          <w:lang w:eastAsia="en-GB" w:bidi="bn-IN"/>
        </w:rPr>
      </w:pPr>
      <w:r>
        <w:t>10.1</w:t>
      </w:r>
      <w:r w:rsidRPr="004D2717">
        <w:rPr>
          <w:rFonts w:ascii="Calibri" w:eastAsia="Times New Roman" w:hAnsi="Calibri" w:cs="Vrinda"/>
          <w:sz w:val="22"/>
          <w:szCs w:val="28"/>
          <w:lang w:bidi="bn-IN"/>
        </w:rPr>
        <w:tab/>
      </w:r>
      <w:r>
        <w:rPr>
          <w:lang w:eastAsia="ko-KR"/>
        </w:rPr>
        <w:t>General</w:t>
      </w:r>
      <w:r>
        <w:tab/>
      </w:r>
      <w:r>
        <w:fldChar w:fldCharType="begin" w:fldLock="1"/>
      </w:r>
      <w:r>
        <w:instrText xml:space="preserve"> PAGEREF _Toc89962620 \h </w:instrText>
      </w:r>
      <w:r>
        <w:fldChar w:fldCharType="separate"/>
      </w:r>
      <w:r>
        <w:t>46</w:t>
      </w:r>
      <w:r>
        <w:fldChar w:fldCharType="end"/>
      </w:r>
    </w:p>
    <w:p w14:paraId="1CA60C9E" w14:textId="63ED2D97" w:rsidR="004D2717" w:rsidRPr="004D2717" w:rsidRDefault="004D2717">
      <w:pPr>
        <w:pStyle w:val="TOC2"/>
        <w:rPr>
          <w:rFonts w:ascii="Calibri" w:eastAsia="Times New Roman" w:hAnsi="Calibri" w:cs="Vrinda"/>
          <w:sz w:val="22"/>
          <w:szCs w:val="28"/>
          <w:lang w:eastAsia="en-GB" w:bidi="bn-IN"/>
        </w:rPr>
      </w:pPr>
      <w:r>
        <w:t>10.2</w:t>
      </w:r>
      <w:r w:rsidRPr="004D2717">
        <w:rPr>
          <w:rFonts w:ascii="Calibri" w:eastAsia="Times New Roman" w:hAnsi="Calibri" w:cs="Vrinda"/>
          <w:sz w:val="22"/>
          <w:szCs w:val="28"/>
          <w:lang w:eastAsia="en-GB" w:bidi="bn-IN"/>
        </w:rPr>
        <w:tab/>
      </w:r>
      <w:r>
        <w:t>Usage of MQTT</w:t>
      </w:r>
      <w:r>
        <w:tab/>
      </w:r>
      <w:r>
        <w:fldChar w:fldCharType="begin" w:fldLock="1"/>
      </w:r>
      <w:r>
        <w:instrText xml:space="preserve"> PAGEREF _Toc89962621 \h </w:instrText>
      </w:r>
      <w:r>
        <w:fldChar w:fldCharType="separate"/>
      </w:r>
      <w:r>
        <w:t>46</w:t>
      </w:r>
      <w:r>
        <w:fldChar w:fldCharType="end"/>
      </w:r>
    </w:p>
    <w:p w14:paraId="293EBD2D" w14:textId="4A1336E4" w:rsidR="004D2717" w:rsidRPr="004D2717" w:rsidRDefault="004D2717">
      <w:pPr>
        <w:pStyle w:val="TOC2"/>
        <w:rPr>
          <w:rFonts w:ascii="Calibri" w:eastAsia="Times New Roman" w:hAnsi="Calibri" w:cs="Vrinda"/>
          <w:sz w:val="22"/>
          <w:szCs w:val="28"/>
          <w:lang w:eastAsia="en-GB" w:bidi="bn-IN"/>
        </w:rPr>
      </w:pPr>
      <w:r>
        <w:t>10.3</w:t>
      </w:r>
      <w:r w:rsidRPr="004D2717">
        <w:rPr>
          <w:rFonts w:ascii="Calibri" w:eastAsia="Times New Roman" w:hAnsi="Calibri" w:cs="Vrinda"/>
          <w:sz w:val="22"/>
          <w:szCs w:val="28"/>
          <w:lang w:bidi="bn-IN"/>
        </w:rPr>
        <w:tab/>
      </w:r>
      <w:r>
        <w:rPr>
          <w:lang w:eastAsia="ja-JP"/>
        </w:rPr>
        <w:t>RC Framing Message Format</w:t>
      </w:r>
      <w:r>
        <w:tab/>
      </w:r>
      <w:r>
        <w:fldChar w:fldCharType="begin" w:fldLock="1"/>
      </w:r>
      <w:r>
        <w:instrText xml:space="preserve"> PAGEREF _Toc89962622 \h </w:instrText>
      </w:r>
      <w:r>
        <w:fldChar w:fldCharType="separate"/>
      </w:r>
      <w:r>
        <w:t>46</w:t>
      </w:r>
      <w:r>
        <w:fldChar w:fldCharType="end"/>
      </w:r>
    </w:p>
    <w:p w14:paraId="66EC2E87" w14:textId="2B54A51B" w:rsidR="004D2717" w:rsidRPr="004D2717" w:rsidRDefault="004D2717" w:rsidP="004D2717">
      <w:pPr>
        <w:pStyle w:val="TOC8"/>
        <w:rPr>
          <w:rFonts w:ascii="Calibri" w:eastAsia="Times New Roman" w:hAnsi="Calibri" w:cs="Vrinda"/>
          <w:b w:val="0"/>
          <w:szCs w:val="28"/>
          <w:lang w:eastAsia="en-GB" w:bidi="bn-IN"/>
        </w:rPr>
      </w:pPr>
      <w:r>
        <w:t>Annex A (informative):</w:t>
      </w:r>
      <w:r>
        <w:tab/>
        <w:t>Example deployment scenarios for FLUS sub-functions</w:t>
      </w:r>
      <w:r>
        <w:tab/>
      </w:r>
      <w:r>
        <w:fldChar w:fldCharType="begin" w:fldLock="1"/>
      </w:r>
      <w:r>
        <w:instrText xml:space="preserve"> PAGEREF _Toc89962623 \h </w:instrText>
      </w:r>
      <w:r>
        <w:fldChar w:fldCharType="separate"/>
      </w:r>
      <w:r>
        <w:t>47</w:t>
      </w:r>
      <w:r>
        <w:fldChar w:fldCharType="end"/>
      </w:r>
    </w:p>
    <w:p w14:paraId="0DC1E051" w14:textId="6073FA50" w:rsidR="004D2717" w:rsidRPr="004D2717" w:rsidRDefault="004D2717">
      <w:pPr>
        <w:pStyle w:val="TOC1"/>
        <w:rPr>
          <w:rFonts w:ascii="Calibri" w:eastAsia="Times New Roman" w:hAnsi="Calibri" w:cs="Vrinda"/>
          <w:szCs w:val="28"/>
          <w:lang w:eastAsia="en-GB" w:bidi="bn-IN"/>
        </w:rPr>
      </w:pPr>
      <w:r>
        <w:t>A.0</w:t>
      </w:r>
      <w:r w:rsidRPr="004D2717">
        <w:rPr>
          <w:rFonts w:ascii="Calibri" w:eastAsia="Times New Roman" w:hAnsi="Calibri" w:cs="Vrinda"/>
          <w:szCs w:val="28"/>
          <w:lang w:eastAsia="en-GB" w:bidi="bn-IN"/>
        </w:rPr>
        <w:tab/>
      </w:r>
      <w:r>
        <w:t>General</w:t>
      </w:r>
      <w:r>
        <w:tab/>
      </w:r>
      <w:r>
        <w:fldChar w:fldCharType="begin" w:fldLock="1"/>
      </w:r>
      <w:r>
        <w:instrText xml:space="preserve"> PAGEREF _Toc89962624 \h </w:instrText>
      </w:r>
      <w:r>
        <w:fldChar w:fldCharType="separate"/>
      </w:r>
      <w:r>
        <w:t>47</w:t>
      </w:r>
      <w:r>
        <w:fldChar w:fldCharType="end"/>
      </w:r>
    </w:p>
    <w:p w14:paraId="61C72CC9" w14:textId="3CCF818B" w:rsidR="004D2717" w:rsidRPr="004D2717" w:rsidRDefault="004D2717">
      <w:pPr>
        <w:pStyle w:val="TOC1"/>
        <w:rPr>
          <w:rFonts w:ascii="Calibri" w:eastAsia="Times New Roman" w:hAnsi="Calibri" w:cs="Vrinda"/>
          <w:szCs w:val="28"/>
          <w:lang w:eastAsia="en-GB" w:bidi="bn-IN"/>
        </w:rPr>
      </w:pPr>
      <w:r>
        <w:t>A.1</w:t>
      </w:r>
      <w:r w:rsidRPr="004D2717">
        <w:rPr>
          <w:rFonts w:ascii="Calibri" w:eastAsia="Times New Roman" w:hAnsi="Calibri" w:cs="Vrinda"/>
          <w:szCs w:val="28"/>
          <w:lang w:eastAsia="en-GB" w:bidi="bn-IN"/>
        </w:rPr>
        <w:tab/>
      </w:r>
      <w:r>
        <w:t>Deployment with minimal FLUS sub-functions</w:t>
      </w:r>
      <w:r>
        <w:tab/>
      </w:r>
      <w:r>
        <w:fldChar w:fldCharType="begin" w:fldLock="1"/>
      </w:r>
      <w:r>
        <w:instrText xml:space="preserve"> PAGEREF _Toc89962625 \h </w:instrText>
      </w:r>
      <w:r>
        <w:fldChar w:fldCharType="separate"/>
      </w:r>
      <w:r>
        <w:t>47</w:t>
      </w:r>
      <w:r>
        <w:fldChar w:fldCharType="end"/>
      </w:r>
    </w:p>
    <w:p w14:paraId="310DFF0D" w14:textId="3DF9B2DF" w:rsidR="004D2717" w:rsidRPr="004D2717" w:rsidRDefault="004D2717">
      <w:pPr>
        <w:pStyle w:val="TOC2"/>
        <w:rPr>
          <w:rFonts w:ascii="Calibri" w:eastAsia="Times New Roman" w:hAnsi="Calibri" w:cs="Vrinda"/>
          <w:sz w:val="22"/>
          <w:szCs w:val="28"/>
          <w:lang w:eastAsia="en-GB" w:bidi="bn-IN"/>
        </w:rPr>
      </w:pPr>
      <w:r w:rsidRPr="004D2717">
        <w:t>A.1.1</w:t>
      </w:r>
      <w:r w:rsidRPr="004D2717">
        <w:rPr>
          <w:rFonts w:ascii="Calibri" w:eastAsia="Times New Roman" w:hAnsi="Calibri" w:cs="Vrinda"/>
          <w:sz w:val="22"/>
          <w:szCs w:val="28"/>
          <w:lang w:eastAsia="en-GB" w:bidi="bn-IN"/>
        </w:rPr>
        <w:tab/>
      </w:r>
      <w:r w:rsidRPr="00C34E47">
        <w:rPr>
          <w:lang w:val="en-US"/>
        </w:rPr>
        <w:t>Introduction</w:t>
      </w:r>
      <w:r>
        <w:tab/>
      </w:r>
      <w:r>
        <w:fldChar w:fldCharType="begin" w:fldLock="1"/>
      </w:r>
      <w:r>
        <w:instrText xml:space="preserve"> PAGEREF _Toc89962626 \h </w:instrText>
      </w:r>
      <w:r>
        <w:fldChar w:fldCharType="separate"/>
      </w:r>
      <w:r>
        <w:t>47</w:t>
      </w:r>
      <w:r>
        <w:fldChar w:fldCharType="end"/>
      </w:r>
    </w:p>
    <w:p w14:paraId="00FE5C02" w14:textId="55EEA3F2" w:rsidR="004D2717" w:rsidRPr="004D2717" w:rsidRDefault="004D2717">
      <w:pPr>
        <w:pStyle w:val="TOC2"/>
        <w:rPr>
          <w:rFonts w:ascii="Calibri" w:eastAsia="Times New Roman" w:hAnsi="Calibri" w:cs="Vrinda"/>
          <w:sz w:val="22"/>
          <w:szCs w:val="28"/>
          <w:lang w:eastAsia="en-GB" w:bidi="bn-IN"/>
        </w:rPr>
      </w:pPr>
      <w:r w:rsidRPr="004D2717">
        <w:t>A.1.2</w:t>
      </w:r>
      <w:r w:rsidRPr="004D2717">
        <w:rPr>
          <w:rFonts w:ascii="Calibri" w:eastAsia="Times New Roman" w:hAnsi="Calibri" w:cs="Vrinda"/>
          <w:sz w:val="22"/>
          <w:szCs w:val="28"/>
          <w:lang w:eastAsia="en-GB" w:bidi="bn-IN"/>
        </w:rPr>
        <w:tab/>
      </w:r>
      <w:r w:rsidRPr="00C34E47">
        <w:rPr>
          <w:lang w:val="en-US"/>
        </w:rPr>
        <w:t>Deployment with a Media Source and a Control Source co-located in the same device</w:t>
      </w:r>
      <w:r>
        <w:tab/>
      </w:r>
      <w:r>
        <w:fldChar w:fldCharType="begin" w:fldLock="1"/>
      </w:r>
      <w:r>
        <w:instrText xml:space="preserve"> PAGEREF _Toc89962627 \h </w:instrText>
      </w:r>
      <w:r>
        <w:fldChar w:fldCharType="separate"/>
      </w:r>
      <w:r>
        <w:t>47</w:t>
      </w:r>
      <w:r>
        <w:fldChar w:fldCharType="end"/>
      </w:r>
    </w:p>
    <w:p w14:paraId="391C7ABD" w14:textId="7D7F83E6" w:rsidR="004D2717" w:rsidRPr="004D2717" w:rsidRDefault="004D2717">
      <w:pPr>
        <w:pStyle w:val="TOC2"/>
        <w:rPr>
          <w:rFonts w:ascii="Calibri" w:eastAsia="Times New Roman" w:hAnsi="Calibri" w:cs="Vrinda"/>
          <w:sz w:val="22"/>
          <w:szCs w:val="28"/>
          <w:lang w:eastAsia="en-GB" w:bidi="bn-IN"/>
        </w:rPr>
      </w:pPr>
      <w:r w:rsidRPr="004D2717">
        <w:t>A.1.3</w:t>
      </w:r>
      <w:r w:rsidRPr="004D2717">
        <w:rPr>
          <w:rFonts w:ascii="Calibri" w:eastAsia="Times New Roman" w:hAnsi="Calibri" w:cs="Vrinda"/>
          <w:sz w:val="22"/>
          <w:szCs w:val="28"/>
          <w:lang w:eastAsia="en-GB" w:bidi="bn-IN"/>
        </w:rPr>
        <w:tab/>
      </w:r>
      <w:r w:rsidRPr="00C34E47">
        <w:rPr>
          <w:lang w:val="en-US"/>
        </w:rPr>
        <w:t>Deployment with non-colocated Control Source and Media Source</w:t>
      </w:r>
      <w:r>
        <w:tab/>
      </w:r>
      <w:r>
        <w:fldChar w:fldCharType="begin" w:fldLock="1"/>
      </w:r>
      <w:r>
        <w:instrText xml:space="preserve"> PAGEREF _Toc89962628 \h </w:instrText>
      </w:r>
      <w:r>
        <w:fldChar w:fldCharType="separate"/>
      </w:r>
      <w:r>
        <w:t>48</w:t>
      </w:r>
      <w:r>
        <w:fldChar w:fldCharType="end"/>
      </w:r>
    </w:p>
    <w:p w14:paraId="149D7F7A" w14:textId="209678FB" w:rsidR="004D2717" w:rsidRPr="004D2717" w:rsidRDefault="004D2717">
      <w:pPr>
        <w:pStyle w:val="TOC1"/>
        <w:rPr>
          <w:rFonts w:ascii="Calibri" w:eastAsia="Times New Roman" w:hAnsi="Calibri" w:cs="Vrinda"/>
          <w:szCs w:val="28"/>
          <w:lang w:eastAsia="en-GB" w:bidi="bn-IN"/>
        </w:rPr>
      </w:pPr>
      <w:r>
        <w:t>A.2</w:t>
      </w:r>
      <w:r w:rsidRPr="004D2717">
        <w:rPr>
          <w:rFonts w:ascii="Calibri" w:eastAsia="Times New Roman" w:hAnsi="Calibri" w:cs="Vrinda"/>
          <w:szCs w:val="28"/>
          <w:lang w:eastAsia="en-GB" w:bidi="bn-IN"/>
        </w:rPr>
        <w:tab/>
      </w:r>
      <w:r>
        <w:t>Deployments with FLUS remote control sub-functions</w:t>
      </w:r>
      <w:r>
        <w:tab/>
      </w:r>
      <w:r>
        <w:fldChar w:fldCharType="begin" w:fldLock="1"/>
      </w:r>
      <w:r>
        <w:instrText xml:space="preserve"> PAGEREF _Toc89962629 \h </w:instrText>
      </w:r>
      <w:r>
        <w:fldChar w:fldCharType="separate"/>
      </w:r>
      <w:r>
        <w:t>48</w:t>
      </w:r>
      <w:r>
        <w:fldChar w:fldCharType="end"/>
      </w:r>
    </w:p>
    <w:p w14:paraId="79302FF4" w14:textId="70A293A2" w:rsidR="004D2717" w:rsidRPr="004D2717" w:rsidRDefault="004D2717">
      <w:pPr>
        <w:pStyle w:val="TOC2"/>
        <w:rPr>
          <w:rFonts w:ascii="Calibri" w:eastAsia="Times New Roman" w:hAnsi="Calibri" w:cs="Vrinda"/>
          <w:sz w:val="22"/>
          <w:szCs w:val="28"/>
          <w:lang w:eastAsia="en-GB" w:bidi="bn-IN"/>
        </w:rPr>
      </w:pPr>
      <w:r w:rsidRPr="004D2717">
        <w:t>A.2.1</w:t>
      </w:r>
      <w:r w:rsidRPr="004D2717">
        <w:rPr>
          <w:rFonts w:ascii="Calibri" w:eastAsia="Times New Roman" w:hAnsi="Calibri" w:cs="Vrinda"/>
          <w:sz w:val="22"/>
          <w:szCs w:val="28"/>
          <w:lang w:eastAsia="en-GB" w:bidi="bn-IN"/>
        </w:rPr>
        <w:tab/>
      </w:r>
      <w:r w:rsidRPr="00C34E47">
        <w:rPr>
          <w:lang w:val="en-US"/>
        </w:rPr>
        <w:t>Introduction</w:t>
      </w:r>
      <w:r>
        <w:tab/>
      </w:r>
      <w:r>
        <w:fldChar w:fldCharType="begin" w:fldLock="1"/>
      </w:r>
      <w:r>
        <w:instrText xml:space="preserve"> PAGEREF _Toc89962630 \h </w:instrText>
      </w:r>
      <w:r>
        <w:fldChar w:fldCharType="separate"/>
      </w:r>
      <w:r>
        <w:t>48</w:t>
      </w:r>
      <w:r>
        <w:fldChar w:fldCharType="end"/>
      </w:r>
    </w:p>
    <w:p w14:paraId="48AC8C2A" w14:textId="0F2AF458" w:rsidR="004D2717" w:rsidRPr="004D2717" w:rsidRDefault="004D2717">
      <w:pPr>
        <w:pStyle w:val="TOC2"/>
        <w:rPr>
          <w:rFonts w:ascii="Calibri" w:eastAsia="Times New Roman" w:hAnsi="Calibri" w:cs="Vrinda"/>
          <w:sz w:val="22"/>
          <w:szCs w:val="28"/>
          <w:lang w:eastAsia="en-GB" w:bidi="bn-IN"/>
        </w:rPr>
      </w:pPr>
      <w:r w:rsidRPr="004D2717">
        <w:t>A.2.2</w:t>
      </w:r>
      <w:r w:rsidRPr="004D2717">
        <w:rPr>
          <w:rFonts w:ascii="Calibri" w:eastAsia="Times New Roman" w:hAnsi="Calibri" w:cs="Vrinda"/>
          <w:sz w:val="22"/>
          <w:szCs w:val="28"/>
          <w:lang w:eastAsia="en-GB" w:bidi="bn-IN"/>
        </w:rPr>
        <w:tab/>
      </w:r>
      <w:r w:rsidRPr="00C34E47">
        <w:rPr>
          <w:lang w:val="en-US"/>
        </w:rPr>
        <w:t>Deployment with stand-alone Control Source and Remote Controller sub-functions</w:t>
      </w:r>
      <w:r>
        <w:tab/>
      </w:r>
      <w:r>
        <w:fldChar w:fldCharType="begin" w:fldLock="1"/>
      </w:r>
      <w:r>
        <w:instrText xml:space="preserve"> PAGEREF _Toc89962631 \h </w:instrText>
      </w:r>
      <w:r>
        <w:fldChar w:fldCharType="separate"/>
      </w:r>
      <w:r>
        <w:t>49</w:t>
      </w:r>
      <w:r>
        <w:fldChar w:fldCharType="end"/>
      </w:r>
    </w:p>
    <w:p w14:paraId="1E8A1016" w14:textId="2A26860B" w:rsidR="004D2717" w:rsidRPr="004D2717" w:rsidRDefault="004D2717">
      <w:pPr>
        <w:pStyle w:val="TOC2"/>
        <w:rPr>
          <w:rFonts w:ascii="Calibri" w:eastAsia="Times New Roman" w:hAnsi="Calibri" w:cs="Vrinda"/>
          <w:sz w:val="22"/>
          <w:szCs w:val="28"/>
          <w:lang w:eastAsia="en-GB" w:bidi="bn-IN"/>
        </w:rPr>
      </w:pPr>
      <w:r w:rsidRPr="004D2717">
        <w:t>A.2.3</w:t>
      </w:r>
      <w:r w:rsidRPr="004D2717">
        <w:rPr>
          <w:rFonts w:ascii="Calibri" w:eastAsia="Times New Roman" w:hAnsi="Calibri" w:cs="Vrinda"/>
          <w:sz w:val="22"/>
          <w:szCs w:val="28"/>
          <w:lang w:eastAsia="en-GB" w:bidi="bn-IN"/>
        </w:rPr>
        <w:tab/>
      </w:r>
      <w:r w:rsidRPr="00C34E47">
        <w:rPr>
          <w:lang w:val="en-US"/>
        </w:rPr>
        <w:t>Deployment with a Remote Controller co-located with a Control Sink sub-function</w:t>
      </w:r>
      <w:r>
        <w:tab/>
      </w:r>
      <w:r>
        <w:fldChar w:fldCharType="begin" w:fldLock="1"/>
      </w:r>
      <w:r>
        <w:instrText xml:space="preserve"> PAGEREF _Toc89962632 \h </w:instrText>
      </w:r>
      <w:r>
        <w:fldChar w:fldCharType="separate"/>
      </w:r>
      <w:r>
        <w:t>49</w:t>
      </w:r>
      <w:r>
        <w:fldChar w:fldCharType="end"/>
      </w:r>
    </w:p>
    <w:p w14:paraId="3197D3E4" w14:textId="3D4F43D4" w:rsidR="004D2717" w:rsidRPr="004D2717" w:rsidRDefault="004D2717" w:rsidP="004D2717">
      <w:pPr>
        <w:pStyle w:val="TOC8"/>
        <w:rPr>
          <w:rFonts w:ascii="Calibri" w:eastAsia="Times New Roman" w:hAnsi="Calibri" w:cs="Vrinda"/>
          <w:b w:val="0"/>
          <w:szCs w:val="28"/>
          <w:lang w:eastAsia="en-GB" w:bidi="bn-IN"/>
        </w:rPr>
      </w:pPr>
      <w:r w:rsidRPr="004D2717">
        <w:t>Annex B (informative):</w:t>
      </w:r>
      <w:r>
        <w:tab/>
      </w:r>
      <w:r w:rsidRPr="004D2717">
        <w:t>Network-Based Media Processing (NBMP)</w:t>
      </w:r>
      <w:r w:rsidRPr="004D2717">
        <w:tab/>
      </w:r>
      <w:r>
        <w:fldChar w:fldCharType="begin" w:fldLock="1"/>
      </w:r>
      <w:r>
        <w:instrText xml:space="preserve"> PAGEREF _Toc89962633 \h </w:instrText>
      </w:r>
      <w:r>
        <w:fldChar w:fldCharType="separate"/>
      </w:r>
      <w:r>
        <w:t>51</w:t>
      </w:r>
      <w:r>
        <w:fldChar w:fldCharType="end"/>
      </w:r>
    </w:p>
    <w:p w14:paraId="28A898A3" w14:textId="37619B0A" w:rsidR="004D2717" w:rsidRPr="004D2717" w:rsidRDefault="004D2717" w:rsidP="004D2717">
      <w:pPr>
        <w:pStyle w:val="TOC8"/>
        <w:rPr>
          <w:rFonts w:ascii="Calibri" w:eastAsia="Times New Roman" w:hAnsi="Calibri" w:cs="Vrinda"/>
          <w:b w:val="0"/>
          <w:szCs w:val="28"/>
          <w:lang w:eastAsia="en-GB" w:bidi="bn-IN"/>
        </w:rPr>
      </w:pPr>
      <w:r>
        <w:t>Annex C (informative):</w:t>
      </w:r>
      <w:r>
        <w:tab/>
        <w:t>Change history</w:t>
      </w:r>
      <w:r>
        <w:tab/>
      </w:r>
      <w:r>
        <w:fldChar w:fldCharType="begin" w:fldLock="1"/>
      </w:r>
      <w:r>
        <w:instrText xml:space="preserve"> PAGEREF _Toc89962634 \h </w:instrText>
      </w:r>
      <w:r>
        <w:fldChar w:fldCharType="separate"/>
      </w:r>
      <w:r>
        <w:t>52</w:t>
      </w:r>
      <w:r>
        <w:fldChar w:fldCharType="end"/>
      </w:r>
    </w:p>
    <w:p w14:paraId="4165DD4A" w14:textId="66F471A4" w:rsidR="00080512" w:rsidRPr="004D3578" w:rsidRDefault="004D2717">
      <w:r>
        <w:rPr>
          <w:noProof/>
          <w:sz w:val="22"/>
        </w:rPr>
        <w:fldChar w:fldCharType="end"/>
      </w:r>
    </w:p>
    <w:p w14:paraId="7BE74748" w14:textId="77777777" w:rsidR="00080512" w:rsidRPr="004D3578" w:rsidRDefault="00080512">
      <w:pPr>
        <w:pStyle w:val="Heading1"/>
      </w:pPr>
      <w:r w:rsidRPr="004D3578">
        <w:br w:type="page"/>
      </w:r>
      <w:bookmarkStart w:id="5" w:name="_Toc26357786"/>
      <w:bookmarkStart w:id="6" w:name="_Toc36113923"/>
      <w:bookmarkStart w:id="7" w:name="_Toc36231469"/>
      <w:bookmarkStart w:id="8" w:name="_Toc89962520"/>
      <w:r w:rsidRPr="004D3578">
        <w:t>Foreword</w:t>
      </w:r>
      <w:bookmarkEnd w:id="5"/>
      <w:bookmarkEnd w:id="6"/>
      <w:bookmarkEnd w:id="7"/>
      <w:bookmarkEnd w:id="8"/>
    </w:p>
    <w:p w14:paraId="72A68878"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79CE526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3C78DB" w14:textId="77777777" w:rsidR="00080512" w:rsidRPr="004D3578" w:rsidRDefault="00080512">
      <w:pPr>
        <w:pStyle w:val="B1"/>
      </w:pPr>
      <w:r w:rsidRPr="004D3578">
        <w:t>Version x.y.z</w:t>
      </w:r>
    </w:p>
    <w:p w14:paraId="59F56D5B" w14:textId="77777777" w:rsidR="00080512" w:rsidRPr="004D3578" w:rsidRDefault="00080512">
      <w:pPr>
        <w:pStyle w:val="B1"/>
      </w:pPr>
      <w:r w:rsidRPr="004D3578">
        <w:t>where:</w:t>
      </w:r>
    </w:p>
    <w:p w14:paraId="37712961" w14:textId="77777777" w:rsidR="00080512" w:rsidRPr="004D3578" w:rsidRDefault="00080512">
      <w:pPr>
        <w:pStyle w:val="B2"/>
      </w:pPr>
      <w:r w:rsidRPr="004D3578">
        <w:t>x</w:t>
      </w:r>
      <w:r w:rsidRPr="004D3578">
        <w:tab/>
        <w:t>the first digit:</w:t>
      </w:r>
    </w:p>
    <w:p w14:paraId="0B4D489B" w14:textId="77777777" w:rsidR="00080512" w:rsidRPr="004D3578" w:rsidRDefault="00080512">
      <w:pPr>
        <w:pStyle w:val="B3"/>
      </w:pPr>
      <w:r w:rsidRPr="004D3578">
        <w:t>1</w:t>
      </w:r>
      <w:r w:rsidRPr="004D3578">
        <w:tab/>
        <w:t>presented to TSG for information;</w:t>
      </w:r>
    </w:p>
    <w:p w14:paraId="2EE71809" w14:textId="77777777" w:rsidR="00080512" w:rsidRPr="004D3578" w:rsidRDefault="00080512">
      <w:pPr>
        <w:pStyle w:val="B3"/>
      </w:pPr>
      <w:r w:rsidRPr="004D3578">
        <w:t>2</w:t>
      </w:r>
      <w:r w:rsidRPr="004D3578">
        <w:tab/>
        <w:t>presented to TSG for approval;</w:t>
      </w:r>
    </w:p>
    <w:p w14:paraId="7291CDCF" w14:textId="77777777" w:rsidR="00080512" w:rsidRPr="004D3578" w:rsidRDefault="00080512">
      <w:pPr>
        <w:pStyle w:val="B3"/>
      </w:pPr>
      <w:r w:rsidRPr="004D3578">
        <w:t>3</w:t>
      </w:r>
      <w:r w:rsidRPr="004D3578">
        <w:tab/>
        <w:t>or greater indicates TSG approved document under change control.</w:t>
      </w:r>
    </w:p>
    <w:p w14:paraId="5E91756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D5216B0" w14:textId="77777777" w:rsidR="00080512" w:rsidRPr="004D3578" w:rsidRDefault="00080512">
      <w:pPr>
        <w:pStyle w:val="B2"/>
      </w:pPr>
      <w:r w:rsidRPr="004D3578">
        <w:t>z</w:t>
      </w:r>
      <w:r w:rsidRPr="004D3578">
        <w:tab/>
        <w:t>the third digit is incremented when editorial only changes have been incorporated in the document.</w:t>
      </w:r>
    </w:p>
    <w:p w14:paraId="213D13BD" w14:textId="77777777" w:rsidR="00080512" w:rsidRPr="004D3578" w:rsidRDefault="00080512">
      <w:pPr>
        <w:pStyle w:val="Heading1"/>
      </w:pPr>
      <w:bookmarkStart w:id="9" w:name="_Toc26357787"/>
      <w:bookmarkStart w:id="10" w:name="_Toc36113924"/>
      <w:bookmarkStart w:id="11" w:name="_Toc36231470"/>
      <w:bookmarkStart w:id="12" w:name="_Toc89962521"/>
      <w:r w:rsidRPr="004D3578">
        <w:t>Introduction</w:t>
      </w:r>
      <w:bookmarkEnd w:id="9"/>
      <w:bookmarkEnd w:id="10"/>
      <w:bookmarkEnd w:id="11"/>
      <w:bookmarkEnd w:id="12"/>
    </w:p>
    <w:p w14:paraId="3F2AFD2C" w14:textId="77777777" w:rsidR="00B31BF2" w:rsidRDefault="00E13F5B" w:rsidP="004D4A1F">
      <w:pPr>
        <w:overflowPunct w:val="0"/>
        <w:autoSpaceDE w:val="0"/>
        <w:autoSpaceDN w:val="0"/>
        <w:adjustRightInd w:val="0"/>
        <w:textAlignment w:val="baseline"/>
        <w:rPr>
          <w:lang w:eastAsia="ko-KR"/>
        </w:rPr>
      </w:pPr>
      <w:r w:rsidRPr="00E13F5B">
        <w:rPr>
          <w:rFonts w:hint="eastAsia"/>
          <w:lang w:eastAsia="ko-KR"/>
        </w:rPr>
        <w:t>The Framework for Live Uplink Streaming (FLUS) is an enabler for live media streaming from a source entity to a sink entity. FLUS offers a</w:t>
      </w:r>
      <w:r w:rsidR="002C361A">
        <w:rPr>
          <w:rFonts w:hint="eastAsia"/>
          <w:lang w:eastAsia="ko-KR"/>
        </w:rPr>
        <w:t xml:space="preserve">n </w:t>
      </w:r>
      <w:r w:rsidR="009A0EDD">
        <w:rPr>
          <w:lang w:eastAsia="ko-KR"/>
        </w:rPr>
        <w:t xml:space="preserve">IMS-based and a non-IMS-based instantiation. The </w:t>
      </w:r>
      <w:r w:rsidR="002C361A">
        <w:rPr>
          <w:rFonts w:hint="eastAsia"/>
          <w:lang w:eastAsia="ko-KR"/>
        </w:rPr>
        <w:t>IMS/</w:t>
      </w:r>
      <w:r w:rsidRPr="00E13F5B">
        <w:rPr>
          <w:rFonts w:hint="eastAsia"/>
          <w:lang w:eastAsia="ko-KR"/>
        </w:rPr>
        <w:t xml:space="preserve">MTSI-based </w:t>
      </w:r>
      <w:r w:rsidR="002C361A">
        <w:rPr>
          <w:rFonts w:hint="eastAsia"/>
          <w:lang w:eastAsia="ko-KR"/>
        </w:rPr>
        <w:t>instantiation</w:t>
      </w:r>
      <w:r w:rsidRPr="00E13F5B">
        <w:rPr>
          <w:rFonts w:hint="eastAsia"/>
          <w:lang w:eastAsia="ko-KR"/>
        </w:rPr>
        <w:t xml:space="preserve"> </w:t>
      </w:r>
      <w:r w:rsidR="004D4A1F">
        <w:rPr>
          <w:lang w:eastAsia="ko-KR"/>
        </w:rPr>
        <w:t>enables the</w:t>
      </w:r>
      <w:r w:rsidR="004D4A1F">
        <w:rPr>
          <w:rFonts w:hint="eastAsia"/>
          <w:lang w:eastAsia="ko-KR"/>
        </w:rPr>
        <w:t xml:space="preserve"> </w:t>
      </w:r>
      <w:r w:rsidRPr="00E13F5B">
        <w:t>establish</w:t>
      </w:r>
      <w:r w:rsidR="004D4A1F">
        <w:t>ment of</w:t>
      </w:r>
      <w:r w:rsidRPr="00E13F5B">
        <w:t xml:space="preserve"> </w:t>
      </w:r>
      <w:r w:rsidRPr="00E13F5B">
        <w:rPr>
          <w:rFonts w:hint="eastAsia"/>
          <w:lang w:eastAsia="ko-KR"/>
        </w:rPr>
        <w:t xml:space="preserve">live media streaming </w:t>
      </w:r>
      <w:r w:rsidRPr="00E13F5B">
        <w:t xml:space="preserve">between </w:t>
      </w:r>
      <w:r w:rsidR="002C361A">
        <w:rPr>
          <w:rFonts w:hint="eastAsia"/>
          <w:lang w:eastAsia="ko-KR"/>
        </w:rPr>
        <w:t xml:space="preserve">two </w:t>
      </w:r>
      <w:r w:rsidRPr="00E13F5B">
        <w:rPr>
          <w:rFonts w:hint="eastAsia"/>
          <w:lang w:eastAsia="ko-KR"/>
        </w:rPr>
        <w:t>UE</w:t>
      </w:r>
      <w:r w:rsidRPr="00E13F5B">
        <w:t>s</w:t>
      </w:r>
      <w:r w:rsidRPr="00E13F5B">
        <w:rPr>
          <w:rFonts w:hint="eastAsia"/>
          <w:lang w:eastAsia="ko-KR"/>
        </w:rPr>
        <w:t xml:space="preserve"> or between a source entity and a sink entity, </w:t>
      </w:r>
      <w:r w:rsidRPr="00E13F5B">
        <w:t xml:space="preserve">within and </w:t>
      </w:r>
      <w:r w:rsidR="002C361A">
        <w:rPr>
          <w:rFonts w:hint="eastAsia"/>
          <w:lang w:eastAsia="ko-KR"/>
        </w:rPr>
        <w:t>across</w:t>
      </w:r>
      <w:r w:rsidRPr="00E13F5B">
        <w:t xml:space="preserve"> operator networks. </w:t>
      </w:r>
      <w:r w:rsidRPr="00E13F5B">
        <w:rPr>
          <w:rFonts w:hint="eastAsia"/>
          <w:lang w:eastAsia="ko-KR"/>
        </w:rPr>
        <w:t xml:space="preserve">Compared with MTSI, where </w:t>
      </w:r>
      <w:r w:rsidR="002C361A">
        <w:rPr>
          <w:rFonts w:hint="eastAsia"/>
          <w:lang w:eastAsia="ko-KR"/>
        </w:rPr>
        <w:t>limited</w:t>
      </w:r>
      <w:r w:rsidRPr="00E13F5B">
        <w:rPr>
          <w:rFonts w:hint="eastAsia"/>
          <w:lang w:eastAsia="ko-KR"/>
        </w:rPr>
        <w:t xml:space="preserve"> types of QoS for speech or video media </w:t>
      </w:r>
      <w:r w:rsidR="002C361A">
        <w:rPr>
          <w:rFonts w:hint="eastAsia"/>
          <w:lang w:eastAsia="ko-KR"/>
        </w:rPr>
        <w:t xml:space="preserve">are </w:t>
      </w:r>
      <w:r w:rsidRPr="00E13F5B">
        <w:rPr>
          <w:rFonts w:hint="eastAsia"/>
          <w:lang w:eastAsia="ko-KR"/>
        </w:rPr>
        <w:t xml:space="preserve">used, FLUS can provide a </w:t>
      </w:r>
      <w:r w:rsidR="002C361A">
        <w:rPr>
          <w:rFonts w:hint="eastAsia"/>
          <w:lang w:eastAsia="ko-KR"/>
        </w:rPr>
        <w:t>wider</w:t>
      </w:r>
      <w:r w:rsidRPr="00E13F5B">
        <w:rPr>
          <w:rFonts w:hint="eastAsia"/>
          <w:lang w:eastAsia="ko-KR"/>
        </w:rPr>
        <w:t xml:space="preserve"> range of QoS</w:t>
      </w:r>
      <w:r w:rsidR="002C361A">
        <w:rPr>
          <w:rFonts w:hint="eastAsia"/>
          <w:lang w:eastAsia="ko-KR"/>
        </w:rPr>
        <w:t xml:space="preserve"> operation</w:t>
      </w:r>
      <w:r w:rsidRPr="00E13F5B">
        <w:rPr>
          <w:rFonts w:hint="eastAsia"/>
          <w:lang w:eastAsia="ko-KR"/>
        </w:rPr>
        <w:t xml:space="preserve">, e.g., in the maximum delay, available bandwidth or </w:t>
      </w:r>
      <w:r w:rsidR="002C361A">
        <w:rPr>
          <w:rFonts w:hint="eastAsia"/>
          <w:lang w:eastAsia="ko-KR"/>
        </w:rPr>
        <w:t xml:space="preserve">target </w:t>
      </w:r>
      <w:r w:rsidRPr="00E13F5B">
        <w:rPr>
          <w:rFonts w:hint="eastAsia"/>
          <w:lang w:eastAsia="ko-KR"/>
        </w:rPr>
        <w:t xml:space="preserve">packet loss rate. </w:t>
      </w:r>
    </w:p>
    <w:p w14:paraId="6F3F4DB5" w14:textId="77777777" w:rsidR="00D4064E" w:rsidRDefault="00D4064E" w:rsidP="00D4064E">
      <w:pPr>
        <w:overflowPunct w:val="0"/>
        <w:autoSpaceDE w:val="0"/>
        <w:autoSpaceDN w:val="0"/>
        <w:adjustRightInd w:val="0"/>
        <w:textAlignment w:val="baseline"/>
        <w:rPr>
          <w:lang w:eastAsia="ko-KR"/>
        </w:rPr>
      </w:pPr>
      <w:r>
        <w:rPr>
          <w:lang w:eastAsia="ko-KR"/>
        </w:rPr>
        <w:t>In the non-IMS-based instantiation, i</w:t>
      </w:r>
      <w:r w:rsidRPr="00E13F5B">
        <w:rPr>
          <w:rFonts w:hint="eastAsia"/>
          <w:lang w:eastAsia="ko-KR"/>
        </w:rPr>
        <w:t xml:space="preserve">t </w:t>
      </w:r>
      <w:r w:rsidR="002C361A">
        <w:rPr>
          <w:rFonts w:hint="eastAsia"/>
          <w:lang w:eastAsia="ko-KR"/>
        </w:rPr>
        <w:t>is</w:t>
      </w:r>
      <w:r w:rsidR="00E13F5B" w:rsidRPr="00E13F5B">
        <w:rPr>
          <w:rFonts w:hint="eastAsia"/>
          <w:lang w:eastAsia="ko-KR"/>
        </w:rPr>
        <w:t xml:space="preserve"> possible to operate FLUS </w:t>
      </w:r>
      <w:r w:rsidR="002C361A" w:rsidRPr="002C361A">
        <w:rPr>
          <w:lang w:eastAsia="ko-KR"/>
        </w:rPr>
        <w:t>as a more generic framework</w:t>
      </w:r>
      <w:r>
        <w:rPr>
          <w:lang w:eastAsia="ko-KR"/>
        </w:rPr>
        <w:t xml:space="preserve"> that is controlled through a RESTful API and</w:t>
      </w:r>
      <w:r w:rsidR="002C361A" w:rsidRPr="002C361A">
        <w:rPr>
          <w:lang w:eastAsia="ko-KR"/>
        </w:rPr>
        <w:t xml:space="preserve"> that supports other media plane protocols </w:t>
      </w:r>
      <w:r>
        <w:rPr>
          <w:lang w:eastAsia="ko-KR"/>
        </w:rPr>
        <w:t>(i.e.</w:t>
      </w:r>
      <w:r w:rsidR="002C361A" w:rsidRPr="002C361A">
        <w:rPr>
          <w:lang w:eastAsia="ko-KR"/>
        </w:rPr>
        <w:t xml:space="preserve"> not based on IMS or MTSI</w:t>
      </w:r>
      <w:r>
        <w:rPr>
          <w:lang w:eastAsia="ko-KR"/>
        </w:rPr>
        <w:t>)</w:t>
      </w:r>
      <w:r w:rsidR="00E13F5B" w:rsidRPr="00E13F5B">
        <w:rPr>
          <w:rFonts w:hint="eastAsia"/>
          <w:lang w:eastAsia="ko-KR"/>
        </w:rPr>
        <w:t xml:space="preserve">. </w:t>
      </w:r>
    </w:p>
    <w:p w14:paraId="6A9518F4" w14:textId="77777777" w:rsidR="00E13F5B" w:rsidRPr="00E13F5B" w:rsidRDefault="00E13F5B" w:rsidP="00D4064E">
      <w:pPr>
        <w:overflowPunct w:val="0"/>
        <w:autoSpaceDE w:val="0"/>
        <w:autoSpaceDN w:val="0"/>
        <w:adjustRightInd w:val="0"/>
        <w:textAlignment w:val="baseline"/>
        <w:rPr>
          <w:rFonts w:ascii="Arial" w:eastAsia="Batang" w:hAnsi="Arial"/>
          <w:b/>
          <w:bCs/>
          <w:color w:val="000000"/>
          <w:sz w:val="22"/>
          <w:szCs w:val="22"/>
          <w:lang w:eastAsia="ko-KR"/>
        </w:rPr>
      </w:pPr>
      <w:r w:rsidRPr="00E13F5B">
        <w:rPr>
          <w:rFonts w:hint="eastAsia"/>
          <w:lang w:eastAsia="ko-KR"/>
        </w:rPr>
        <w:t xml:space="preserve">In addition to providing </w:t>
      </w:r>
      <w:r w:rsidR="002C361A">
        <w:rPr>
          <w:rFonts w:hint="eastAsia"/>
          <w:lang w:eastAsia="ko-KR"/>
        </w:rPr>
        <w:t>a wider range of QoS operation over radio</w:t>
      </w:r>
      <w:r w:rsidRPr="00E13F5B">
        <w:rPr>
          <w:rFonts w:hint="eastAsia"/>
          <w:lang w:eastAsia="ko-KR"/>
        </w:rPr>
        <w:t xml:space="preserve"> links, </w:t>
      </w:r>
      <w:r w:rsidR="002C361A">
        <w:rPr>
          <w:rFonts w:hint="eastAsia"/>
          <w:lang w:eastAsia="ko-KR"/>
        </w:rPr>
        <w:t xml:space="preserve">other </w:t>
      </w:r>
      <w:r w:rsidRPr="00E13F5B">
        <w:rPr>
          <w:rFonts w:hint="eastAsia"/>
          <w:lang w:eastAsia="ko-KR"/>
        </w:rPr>
        <w:t xml:space="preserve">advanced </w:t>
      </w:r>
      <w:r w:rsidRPr="00E13F5B">
        <w:rPr>
          <w:lang w:eastAsia="ko-KR"/>
        </w:rPr>
        <w:t>functionalities</w:t>
      </w:r>
      <w:r w:rsidRPr="00E13F5B">
        <w:rPr>
          <w:rFonts w:hint="eastAsia"/>
          <w:lang w:eastAsia="ko-KR"/>
        </w:rPr>
        <w:t xml:space="preserve"> of FLUS, such as the </w:t>
      </w:r>
      <w:r w:rsidRPr="00E13F5B">
        <w:rPr>
          <w:lang w:eastAsia="ko-KR"/>
        </w:rPr>
        <w:t>signalling</w:t>
      </w:r>
      <w:r w:rsidRPr="00E13F5B">
        <w:rPr>
          <w:rFonts w:hint="eastAsia"/>
          <w:lang w:eastAsia="ko-KR"/>
        </w:rPr>
        <w:t xml:space="preserve"> of immersive media, can be used to complement existing 3GPP services.</w:t>
      </w:r>
    </w:p>
    <w:p w14:paraId="74EB40BF" w14:textId="77777777" w:rsidR="00080512" w:rsidRPr="004D3578" w:rsidRDefault="00080512" w:rsidP="00F133C2">
      <w:pPr>
        <w:pStyle w:val="Heading1"/>
        <w:ind w:left="0" w:firstLine="0"/>
      </w:pPr>
      <w:r w:rsidRPr="004D3578">
        <w:br w:type="page"/>
      </w:r>
      <w:bookmarkStart w:id="13" w:name="_Toc26357788"/>
      <w:bookmarkStart w:id="14" w:name="_Toc36113925"/>
      <w:bookmarkStart w:id="15" w:name="_Toc36231471"/>
      <w:bookmarkStart w:id="16" w:name="_Toc89962522"/>
      <w:r w:rsidRPr="004D3578">
        <w:t>1</w:t>
      </w:r>
      <w:r w:rsidR="005246CE">
        <w:tab/>
      </w:r>
      <w:r w:rsidRPr="004D3578">
        <w:t>Scope</w:t>
      </w:r>
      <w:bookmarkEnd w:id="13"/>
      <w:bookmarkEnd w:id="14"/>
      <w:bookmarkEnd w:id="15"/>
      <w:bookmarkEnd w:id="16"/>
    </w:p>
    <w:p w14:paraId="001FE61D" w14:textId="77777777" w:rsidR="005B5070" w:rsidRPr="00E13F5B" w:rsidRDefault="005B5070" w:rsidP="005B5070">
      <w:pPr>
        <w:overflowPunct w:val="0"/>
        <w:autoSpaceDE w:val="0"/>
        <w:autoSpaceDN w:val="0"/>
        <w:adjustRightInd w:val="0"/>
        <w:textAlignment w:val="baseline"/>
        <w:rPr>
          <w:lang w:eastAsia="ko-KR"/>
        </w:rPr>
      </w:pPr>
      <w:r w:rsidRPr="00E13F5B">
        <w:t xml:space="preserve">The present document </w:t>
      </w:r>
      <w:r w:rsidRPr="00E13F5B">
        <w:rPr>
          <w:rFonts w:hint="eastAsia"/>
          <w:lang w:eastAsia="ko-KR"/>
        </w:rPr>
        <w:t>defines</w:t>
      </w:r>
      <w:r w:rsidRPr="00E13F5B">
        <w:t xml:space="preserve"> a </w:t>
      </w:r>
      <w:r>
        <w:t xml:space="preserve">FLUS </w:t>
      </w:r>
      <w:r w:rsidRPr="00E13F5B">
        <w:rPr>
          <w:rFonts w:hint="eastAsia"/>
          <w:lang w:eastAsia="ko-KR"/>
        </w:rPr>
        <w:t xml:space="preserve">source entity and a </w:t>
      </w:r>
      <w:r>
        <w:rPr>
          <w:lang w:eastAsia="ko-KR"/>
        </w:rPr>
        <w:t xml:space="preserve">FLUS </w:t>
      </w:r>
      <w:r w:rsidRPr="00E13F5B">
        <w:rPr>
          <w:rFonts w:hint="eastAsia"/>
          <w:lang w:eastAsia="ko-KR"/>
        </w:rPr>
        <w:t>sink entity</w:t>
      </w:r>
      <w:r w:rsidRPr="00E13F5B">
        <w:t xml:space="preserve"> </w:t>
      </w:r>
      <w:r w:rsidRPr="00E13F5B">
        <w:rPr>
          <w:rFonts w:hint="eastAsia"/>
          <w:lang w:eastAsia="ko-KR"/>
        </w:rPr>
        <w:t xml:space="preserve">that can </w:t>
      </w:r>
      <w:r w:rsidRPr="00E13F5B">
        <w:t>support</w:t>
      </w:r>
      <w:r w:rsidRPr="00E13F5B">
        <w:rPr>
          <w:rFonts w:hint="eastAsia"/>
          <w:lang w:eastAsia="ko-KR"/>
        </w:rPr>
        <w:t xml:space="preserve"> point-to-point transmission of </w:t>
      </w:r>
      <w:r>
        <w:rPr>
          <w:lang w:eastAsia="ko-KR"/>
        </w:rPr>
        <w:t>speech/</w:t>
      </w:r>
      <w:r w:rsidRPr="00E13F5B">
        <w:rPr>
          <w:rFonts w:hint="eastAsia"/>
          <w:lang w:eastAsia="ko-KR"/>
        </w:rPr>
        <w:t xml:space="preserve">audio, video, and text. </w:t>
      </w:r>
      <w:r w:rsidRPr="00E13F5B">
        <w:t>It defines media handling (e.g.</w:t>
      </w:r>
      <w:r w:rsidRPr="00E13F5B">
        <w:rPr>
          <w:rFonts w:hint="eastAsia"/>
          <w:lang w:eastAsia="ko-KR"/>
        </w:rPr>
        <w:t>,</w:t>
      </w:r>
      <w:r w:rsidRPr="00E13F5B">
        <w:t xml:space="preserve"> signalling, transport, packet-loss handling, </w:t>
      </w:r>
      <w:r w:rsidRPr="00E13F5B">
        <w:rPr>
          <w:rFonts w:hint="eastAsia"/>
          <w:lang w:eastAsia="ko-KR"/>
        </w:rPr>
        <w:t xml:space="preserve">and </w:t>
      </w:r>
      <w:r w:rsidRPr="00E13F5B">
        <w:t xml:space="preserve">adaptation). The </w:t>
      </w:r>
      <w:r>
        <w:rPr>
          <w:rFonts w:hint="eastAsia"/>
          <w:lang w:eastAsia="ko-KR"/>
        </w:rPr>
        <w:t>goal</w:t>
      </w:r>
      <w:r w:rsidRPr="00E13F5B">
        <w:t xml:space="preserve"> is to ensure a reliable and interoperable service with a predictable media quality while allowing for flexibility in the service offerings</w:t>
      </w:r>
      <w:r w:rsidRPr="00E13F5B">
        <w:rPr>
          <w:rFonts w:hint="eastAsia"/>
          <w:lang w:eastAsia="ko-KR"/>
        </w:rPr>
        <w:t>.</w:t>
      </w:r>
    </w:p>
    <w:p w14:paraId="62CB8A6D" w14:textId="77777777" w:rsidR="005B5070" w:rsidRDefault="005B5070" w:rsidP="005B5070">
      <w:pPr>
        <w:overflowPunct w:val="0"/>
        <w:autoSpaceDE w:val="0"/>
        <w:autoSpaceDN w:val="0"/>
        <w:adjustRightInd w:val="0"/>
        <w:textAlignment w:val="baseline"/>
        <w:rPr>
          <w:lang w:eastAsia="ko-KR"/>
        </w:rPr>
      </w:pPr>
      <w:r w:rsidRPr="00E13F5B">
        <w:rPr>
          <w:rFonts w:hint="eastAsia"/>
          <w:lang w:eastAsia="ko-KR"/>
        </w:rPr>
        <w:t xml:space="preserve">A FLUS source entity, which may be </w:t>
      </w:r>
      <w:r w:rsidRPr="00E13F5B">
        <w:rPr>
          <w:lang w:eastAsia="ko-KR"/>
        </w:rPr>
        <w:t>embedded</w:t>
      </w:r>
      <w:r w:rsidRPr="00E13F5B">
        <w:rPr>
          <w:rFonts w:hint="eastAsia"/>
          <w:lang w:eastAsia="ko-KR"/>
        </w:rPr>
        <w:t xml:space="preserve"> in a single UE, or </w:t>
      </w:r>
      <w:r>
        <w:rPr>
          <w:lang w:eastAsia="ko-KR"/>
        </w:rPr>
        <w:t>distributed</w:t>
      </w:r>
      <w:r>
        <w:rPr>
          <w:rFonts w:hint="eastAsia"/>
          <w:lang w:eastAsia="ko-KR"/>
        </w:rPr>
        <w:t xml:space="preserve"> </w:t>
      </w:r>
      <w:r>
        <w:rPr>
          <w:lang w:eastAsia="ko-KR"/>
        </w:rPr>
        <w:t>among</w:t>
      </w:r>
      <w:r w:rsidRPr="00E13F5B">
        <w:rPr>
          <w:rFonts w:hint="eastAsia"/>
          <w:lang w:eastAsia="ko-KR"/>
        </w:rPr>
        <w:t xml:space="preserve"> a UE and separate audio-visual </w:t>
      </w:r>
      <w:r>
        <w:rPr>
          <w:lang w:eastAsia="ko-KR"/>
        </w:rPr>
        <w:t>capture devices</w:t>
      </w:r>
      <w:r w:rsidRPr="00E13F5B">
        <w:rPr>
          <w:rFonts w:hint="eastAsia"/>
          <w:lang w:eastAsia="ko-KR"/>
        </w:rPr>
        <w:t xml:space="preserve">, may support all or a subset of </w:t>
      </w:r>
      <w:r>
        <w:rPr>
          <w:lang w:eastAsia="ko-KR"/>
        </w:rPr>
        <w:t xml:space="preserve">the </w:t>
      </w:r>
      <w:r w:rsidRPr="00E13F5B">
        <w:rPr>
          <w:rFonts w:hint="eastAsia"/>
          <w:lang w:eastAsia="ko-KR"/>
        </w:rPr>
        <w:t>features specified in this document.</w:t>
      </w:r>
    </w:p>
    <w:p w14:paraId="358A51AA" w14:textId="77777777" w:rsidR="005B5070" w:rsidRDefault="005B5070" w:rsidP="005B5070">
      <w:pPr>
        <w:overflowPunct w:val="0"/>
        <w:autoSpaceDE w:val="0"/>
        <w:autoSpaceDN w:val="0"/>
        <w:adjustRightInd w:val="0"/>
        <w:textAlignment w:val="baseline"/>
        <w:rPr>
          <w:lang w:eastAsia="ko-KR"/>
        </w:rPr>
      </w:pPr>
      <w:r>
        <w:rPr>
          <w:lang w:eastAsia="ko-KR"/>
        </w:rPr>
        <w:t>When used a</w:t>
      </w:r>
      <w:r w:rsidRPr="00E13F5B">
        <w:rPr>
          <w:rFonts w:hint="eastAsia"/>
          <w:lang w:eastAsia="ko-KR"/>
        </w:rPr>
        <w:t xml:space="preserve">s a generic framework, </w:t>
      </w:r>
      <w:r>
        <w:rPr>
          <w:lang w:eastAsia="ko-KR"/>
        </w:rPr>
        <w:t>only the F-C procedures for establishing the FLUS session are required to be supported by the FLUS source and the FLUS sink entities, and</w:t>
      </w:r>
      <w:r w:rsidRPr="00E13F5B">
        <w:rPr>
          <w:rFonts w:hint="eastAsia"/>
          <w:lang w:eastAsia="ko-KR"/>
        </w:rPr>
        <w:t xml:space="preserve"> no </w:t>
      </w:r>
      <w:r>
        <w:rPr>
          <w:rFonts w:hint="eastAsia"/>
          <w:lang w:eastAsia="ko-KR"/>
        </w:rPr>
        <w:t xml:space="preserve">other </w:t>
      </w:r>
      <w:r w:rsidRPr="00E13F5B">
        <w:rPr>
          <w:rFonts w:hint="eastAsia"/>
          <w:lang w:eastAsia="ko-KR"/>
        </w:rPr>
        <w:t xml:space="preserve">feature or procedure specified in this document is mandated. </w:t>
      </w:r>
      <w:r>
        <w:rPr>
          <w:rFonts w:hint="eastAsia"/>
          <w:lang w:eastAsia="ko-KR"/>
        </w:rPr>
        <w:t>Impact on the service quality and</w:t>
      </w:r>
      <w:r w:rsidRPr="00E13F5B">
        <w:rPr>
          <w:rFonts w:hint="eastAsia"/>
          <w:lang w:eastAsia="ko-KR"/>
        </w:rPr>
        <w:t xml:space="preserve"> network capacity is left to the discretion of the implementation</w:t>
      </w:r>
      <w:r>
        <w:rPr>
          <w:lang w:eastAsia="ko-KR"/>
        </w:rPr>
        <w:t xml:space="preserve"> and the service utilizing the framework</w:t>
      </w:r>
      <w:r w:rsidRPr="00E13F5B">
        <w:rPr>
          <w:rFonts w:hint="eastAsia"/>
          <w:lang w:eastAsia="ko-KR"/>
        </w:rPr>
        <w:t xml:space="preserve">. For example, configuration of media formats and codecs follows the requirements </w:t>
      </w:r>
      <w:r w:rsidRPr="00E13F5B">
        <w:rPr>
          <w:lang w:eastAsia="ko-KR"/>
        </w:rPr>
        <w:t>of</w:t>
      </w:r>
      <w:r w:rsidRPr="00E13F5B">
        <w:rPr>
          <w:rFonts w:hint="eastAsia"/>
          <w:lang w:eastAsia="ko-KR"/>
        </w:rPr>
        <w:t xml:space="preserve"> the respective service.</w:t>
      </w:r>
    </w:p>
    <w:p w14:paraId="166BB55C" w14:textId="77777777" w:rsidR="005B5070" w:rsidRPr="00E13F5B" w:rsidRDefault="005B5070" w:rsidP="005B5070">
      <w:pPr>
        <w:overflowPunct w:val="0"/>
        <w:autoSpaceDE w:val="0"/>
        <w:autoSpaceDN w:val="0"/>
        <w:adjustRightInd w:val="0"/>
        <w:textAlignment w:val="baseline"/>
        <w:rPr>
          <w:lang w:eastAsia="ko-KR"/>
        </w:rPr>
      </w:pPr>
      <w:r w:rsidRPr="00E13F5B">
        <w:rPr>
          <w:rFonts w:hint="eastAsia"/>
          <w:lang w:eastAsia="ko-KR"/>
        </w:rPr>
        <w:t xml:space="preserve">When </w:t>
      </w:r>
      <w:r>
        <w:rPr>
          <w:lang w:eastAsia="ko-KR"/>
        </w:rPr>
        <w:t xml:space="preserve">offered as part of </w:t>
      </w:r>
      <w:r w:rsidRPr="00E13F5B">
        <w:rPr>
          <w:rFonts w:hint="eastAsia"/>
          <w:lang w:eastAsia="ko-KR"/>
        </w:rPr>
        <w:t xml:space="preserve">a 3GPP </w:t>
      </w:r>
      <w:r>
        <w:rPr>
          <w:rFonts w:hint="eastAsia"/>
          <w:lang w:eastAsia="ko-KR"/>
        </w:rPr>
        <w:t xml:space="preserve">IMS/MTSI </w:t>
      </w:r>
      <w:r w:rsidRPr="00E13F5B">
        <w:rPr>
          <w:rFonts w:hint="eastAsia"/>
          <w:lang w:eastAsia="ko-KR"/>
        </w:rPr>
        <w:t>service,</w:t>
      </w:r>
      <w:r>
        <w:rPr>
          <w:lang w:eastAsia="ko-KR"/>
        </w:rPr>
        <w:t xml:space="preserve"> </w:t>
      </w:r>
      <w:r w:rsidRPr="00F037D5">
        <w:rPr>
          <w:lang w:eastAsia="ko-KR"/>
        </w:rPr>
        <w:t xml:space="preserve">the </w:t>
      </w:r>
      <w:r>
        <w:rPr>
          <w:lang w:eastAsia="ko-KR"/>
        </w:rPr>
        <w:t xml:space="preserve">FLUS </w:t>
      </w:r>
      <w:r w:rsidRPr="00F037D5">
        <w:rPr>
          <w:lang w:eastAsia="ko-KR"/>
        </w:rPr>
        <w:t xml:space="preserve">source and </w:t>
      </w:r>
      <w:r>
        <w:rPr>
          <w:lang w:eastAsia="ko-KR"/>
        </w:rPr>
        <w:t xml:space="preserve">the FLUS </w:t>
      </w:r>
      <w:r w:rsidRPr="00F037D5">
        <w:rPr>
          <w:lang w:eastAsia="ko-KR"/>
        </w:rPr>
        <w:t xml:space="preserve">sink </w:t>
      </w:r>
      <w:r>
        <w:rPr>
          <w:lang w:eastAsia="ko-KR"/>
        </w:rPr>
        <w:t xml:space="preserve">entities </w:t>
      </w:r>
      <w:r w:rsidRPr="00F037D5">
        <w:rPr>
          <w:lang w:eastAsia="ko-KR"/>
        </w:rPr>
        <w:t>are required to support the IMS control plane and media plane procedures, and the service quality is determined by the MTSI service policy</w:t>
      </w:r>
      <w:r w:rsidRPr="00E13F5B">
        <w:rPr>
          <w:rFonts w:hint="eastAsia"/>
          <w:lang w:eastAsia="ko-KR"/>
        </w:rPr>
        <w:t xml:space="preserve">. </w:t>
      </w:r>
    </w:p>
    <w:p w14:paraId="3D1952A7" w14:textId="77777777" w:rsidR="005B5070" w:rsidRPr="00E13F5B" w:rsidRDefault="005B5070" w:rsidP="005B5070">
      <w:pPr>
        <w:widowControl w:val="0"/>
        <w:tabs>
          <w:tab w:val="left" w:pos="2065"/>
        </w:tabs>
        <w:spacing w:after="120" w:line="240" w:lineRule="atLeast"/>
      </w:pPr>
      <w:r w:rsidRPr="00E13F5B">
        <w:t xml:space="preserve">The specification is written in a forward-compatible way in order to allow additions of media components and functionality in releases </w:t>
      </w:r>
      <w:r>
        <w:t>beyond</w:t>
      </w:r>
      <w:r w:rsidRPr="00E13F5B">
        <w:rPr>
          <w:rFonts w:hint="eastAsia"/>
          <w:lang w:eastAsia="ko-KR"/>
        </w:rPr>
        <w:t xml:space="preserve"> </w:t>
      </w:r>
      <w:r w:rsidRPr="00E13F5B">
        <w:t xml:space="preserve">Release </w:t>
      </w:r>
      <w:r w:rsidRPr="00E13F5B">
        <w:rPr>
          <w:rFonts w:hint="eastAsia"/>
          <w:lang w:eastAsia="ko-KR"/>
        </w:rPr>
        <w:t>15</w:t>
      </w:r>
      <w:r w:rsidRPr="00E13F5B">
        <w:t>.</w:t>
      </w:r>
    </w:p>
    <w:p w14:paraId="0F84AE68" w14:textId="77777777" w:rsidR="00080512" w:rsidRPr="00E13F5B" w:rsidRDefault="00E13F5B" w:rsidP="007144F5">
      <w:pPr>
        <w:widowControl w:val="0"/>
        <w:tabs>
          <w:tab w:val="left" w:pos="2065"/>
        </w:tabs>
        <w:spacing w:after="120" w:line="240" w:lineRule="atLeast"/>
      </w:pPr>
      <w:r w:rsidRPr="00E13F5B">
        <w:t>.</w:t>
      </w:r>
    </w:p>
    <w:p w14:paraId="7023882C" w14:textId="77777777" w:rsidR="00080512" w:rsidRPr="004D3578" w:rsidRDefault="00080512">
      <w:pPr>
        <w:pStyle w:val="Heading1"/>
      </w:pPr>
      <w:bookmarkStart w:id="17" w:name="_Toc26357789"/>
      <w:bookmarkStart w:id="18" w:name="_Toc36113926"/>
      <w:bookmarkStart w:id="19" w:name="_Toc36231472"/>
      <w:bookmarkStart w:id="20" w:name="_Toc89962523"/>
      <w:r w:rsidRPr="004D3578">
        <w:t>2</w:t>
      </w:r>
      <w:r w:rsidRPr="004D3578">
        <w:tab/>
        <w:t>References</w:t>
      </w:r>
      <w:bookmarkEnd w:id="17"/>
      <w:bookmarkEnd w:id="18"/>
      <w:bookmarkEnd w:id="19"/>
      <w:bookmarkEnd w:id="20"/>
    </w:p>
    <w:p w14:paraId="1E2BE943" w14:textId="77777777" w:rsidR="00080512" w:rsidRPr="004D3578" w:rsidRDefault="00080512">
      <w:r w:rsidRPr="004D3578">
        <w:t>The following documents contain provisions which, through reference in this text, constitute provisions of the present document.</w:t>
      </w:r>
    </w:p>
    <w:p w14:paraId="15A06AC3" w14:textId="77777777" w:rsidR="00080512" w:rsidRPr="004D3578" w:rsidRDefault="00051834" w:rsidP="00051834">
      <w:pPr>
        <w:pStyle w:val="B1"/>
      </w:pPr>
      <w:bookmarkStart w:id="21" w:name="OLE_LINK1"/>
      <w:bookmarkStart w:id="22" w:name="OLE_LINK2"/>
      <w:bookmarkStart w:id="23" w:name="OLE_LINK3"/>
      <w:bookmarkStart w:id="24"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62C6FE4" w14:textId="77777777" w:rsidR="00080512" w:rsidRPr="004D3578" w:rsidRDefault="00051834" w:rsidP="00051834">
      <w:pPr>
        <w:pStyle w:val="B1"/>
      </w:pPr>
      <w:r>
        <w:t>-</w:t>
      </w:r>
      <w:r>
        <w:tab/>
      </w:r>
      <w:r w:rsidR="00080512" w:rsidRPr="004D3578">
        <w:t>For a specific reference, subsequent revisions do not apply.</w:t>
      </w:r>
    </w:p>
    <w:p w14:paraId="31CD486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21"/>
    <w:bookmarkEnd w:id="22"/>
    <w:bookmarkEnd w:id="23"/>
    <w:bookmarkEnd w:id="24"/>
    <w:p w14:paraId="2B5EA72D" w14:textId="77777777" w:rsidR="00C00BCC" w:rsidRDefault="00EC4A25" w:rsidP="00C00BCC">
      <w:pPr>
        <w:pStyle w:val="EX"/>
      </w:pPr>
      <w:r w:rsidRPr="004D3578">
        <w:t>[1]</w:t>
      </w:r>
      <w:r w:rsidRPr="004D3578">
        <w:tab/>
        <w:t>3GPP TR 21.905: "Vocabulary for 3GPP Specifications".</w:t>
      </w:r>
    </w:p>
    <w:p w14:paraId="69403F70" w14:textId="77777777" w:rsidR="007C14E8" w:rsidRDefault="007C14E8" w:rsidP="00C00BCC">
      <w:pPr>
        <w:pStyle w:val="EX"/>
        <w:rPr>
          <w:lang w:eastAsia="ko-KR"/>
        </w:rPr>
      </w:pPr>
      <w:r>
        <w:t>[2]</w:t>
      </w:r>
      <w:r>
        <w:tab/>
      </w:r>
      <w:r w:rsidRPr="00D27708">
        <w:rPr>
          <w:rFonts w:hint="eastAsia"/>
        </w:rPr>
        <w:t>Recommendation ITU-R BS.2051-</w:t>
      </w:r>
      <w:r w:rsidRPr="00D27708">
        <w:t>1</w:t>
      </w:r>
      <w:r w:rsidRPr="00D27708">
        <w:rPr>
          <w:rFonts w:hint="eastAsia"/>
        </w:rPr>
        <w:t xml:space="preserve"> (0</w:t>
      </w:r>
      <w:r w:rsidRPr="00D27708">
        <w:t>6</w:t>
      </w:r>
      <w:r w:rsidRPr="00D27708">
        <w:rPr>
          <w:rFonts w:hint="eastAsia"/>
        </w:rPr>
        <w:t>/201</w:t>
      </w:r>
      <w:r w:rsidRPr="00D27708">
        <w:t>7</w:t>
      </w:r>
      <w:r w:rsidRPr="00D27708">
        <w:rPr>
          <w:rFonts w:hint="eastAsia"/>
        </w:rPr>
        <w:t>)</w:t>
      </w:r>
      <w:r w:rsidR="009C0C60">
        <w:rPr>
          <w:rFonts w:hint="eastAsia"/>
          <w:lang w:eastAsia="ko-KR"/>
        </w:rPr>
        <w:t>:</w:t>
      </w:r>
      <w:r w:rsidRPr="00D27708">
        <w:rPr>
          <w:rFonts w:hint="eastAsia"/>
        </w:rPr>
        <w:t xml:space="preserve"> </w:t>
      </w:r>
      <w:r w:rsidR="009C0C60" w:rsidRPr="009C0C60">
        <w:t>"</w:t>
      </w:r>
      <w:r w:rsidRPr="00D27708">
        <w:rPr>
          <w:rFonts w:hint="eastAsia"/>
        </w:rPr>
        <w:t>Advanced Sound System for Programme Production</w:t>
      </w:r>
      <w:r w:rsidR="009C0C60" w:rsidRPr="009C0C60">
        <w:t>"</w:t>
      </w:r>
      <w:r w:rsidR="009C0C60">
        <w:rPr>
          <w:rFonts w:hint="eastAsia"/>
          <w:lang w:eastAsia="ko-KR"/>
        </w:rPr>
        <w:t>.</w:t>
      </w:r>
    </w:p>
    <w:p w14:paraId="60CEA093" w14:textId="77777777" w:rsidR="009C0C60" w:rsidRDefault="009C0C60" w:rsidP="00C00BCC">
      <w:pPr>
        <w:pStyle w:val="EX"/>
        <w:rPr>
          <w:bCs/>
          <w:lang w:eastAsia="ko-KR"/>
        </w:rPr>
      </w:pPr>
      <w:r>
        <w:rPr>
          <w:rFonts w:hint="eastAsia"/>
          <w:lang w:eastAsia="ko-KR"/>
        </w:rPr>
        <w:t>[3]</w:t>
      </w:r>
      <w:r>
        <w:rPr>
          <w:rFonts w:hint="eastAsia"/>
          <w:lang w:eastAsia="ko-KR"/>
        </w:rPr>
        <w:tab/>
      </w:r>
      <w:r w:rsidR="008F3769">
        <w:rPr>
          <w:bCs/>
          <w:lang w:eastAsia="ko-KR"/>
        </w:rPr>
        <w:t>ISO/IEC 23090-2:2019: "Information technology - Coded representation of immersive media - Part 2: Omnidirectional media format"</w:t>
      </w:r>
      <w:r>
        <w:rPr>
          <w:rFonts w:hint="eastAsia"/>
          <w:bCs/>
          <w:lang w:eastAsia="ko-KR"/>
        </w:rPr>
        <w:t>.</w:t>
      </w:r>
    </w:p>
    <w:p w14:paraId="71F30F07" w14:textId="77777777" w:rsidR="009C0C60" w:rsidRDefault="009C0C60" w:rsidP="00C00BCC">
      <w:pPr>
        <w:pStyle w:val="EX"/>
        <w:rPr>
          <w:lang w:eastAsia="ko-KR"/>
        </w:rPr>
      </w:pPr>
      <w:r>
        <w:rPr>
          <w:rFonts w:hint="eastAsia"/>
          <w:bCs/>
          <w:lang w:eastAsia="ko-KR"/>
        </w:rPr>
        <w:t>[4]</w:t>
      </w:r>
      <w:r>
        <w:rPr>
          <w:rFonts w:hint="eastAsia"/>
          <w:bCs/>
          <w:lang w:eastAsia="ko-KR"/>
        </w:rPr>
        <w:tab/>
      </w:r>
      <w:r w:rsidRPr="009C0C60">
        <w:rPr>
          <w:rFonts w:hint="eastAsia"/>
          <w:bCs/>
          <w:lang w:eastAsia="ko-KR"/>
        </w:rPr>
        <w:t>3GPP TS 26.114</w:t>
      </w:r>
      <w:r>
        <w:rPr>
          <w:rFonts w:hint="eastAsia"/>
          <w:bCs/>
          <w:lang w:eastAsia="ko-KR"/>
        </w:rPr>
        <w:t>:</w:t>
      </w:r>
      <w:r w:rsidRPr="009C0C60">
        <w:rPr>
          <w:rFonts w:hint="eastAsia"/>
          <w:bCs/>
          <w:lang w:eastAsia="ko-KR"/>
        </w:rPr>
        <w:t xml:space="preserve"> </w:t>
      </w:r>
      <w:r w:rsidRPr="009C0C60">
        <w:rPr>
          <w:bCs/>
          <w:lang w:eastAsia="ko-KR"/>
        </w:rPr>
        <w:t>"</w:t>
      </w:r>
      <w:r w:rsidR="009E3327" w:rsidRPr="009E3327">
        <w:rPr>
          <w:bCs/>
          <w:lang w:eastAsia="ko-KR"/>
        </w:rPr>
        <w:t>IP Multimedia Subsystem (IMS); Multimedia telephony; Media handling and interaction</w:t>
      </w:r>
      <w:r w:rsidRPr="004D3578">
        <w:t>"</w:t>
      </w:r>
      <w:r w:rsidR="009E3327">
        <w:rPr>
          <w:rFonts w:hint="eastAsia"/>
          <w:lang w:eastAsia="ko-KR"/>
        </w:rPr>
        <w:t>.</w:t>
      </w:r>
    </w:p>
    <w:p w14:paraId="14946167" w14:textId="77777777" w:rsidR="009E3327" w:rsidRDefault="009E3327" w:rsidP="00C00BCC">
      <w:pPr>
        <w:pStyle w:val="EX"/>
        <w:rPr>
          <w:bCs/>
          <w:lang w:eastAsia="ko-KR"/>
        </w:rPr>
      </w:pPr>
      <w:r>
        <w:rPr>
          <w:rFonts w:hint="eastAsia"/>
          <w:lang w:eastAsia="ko-KR"/>
        </w:rPr>
        <w:t>[5]</w:t>
      </w:r>
      <w:r>
        <w:rPr>
          <w:rFonts w:hint="eastAsia"/>
          <w:lang w:eastAsia="ko-KR"/>
        </w:rPr>
        <w:tab/>
        <w:t xml:space="preserve">3GPP TS 26.235: </w:t>
      </w:r>
      <w:r w:rsidRPr="009E3327">
        <w:rPr>
          <w:bCs/>
          <w:lang w:eastAsia="ko-KR"/>
        </w:rPr>
        <w:t>"Transparent end-to-end Packet-switched Streaming Service (PSS); Protocols and codecs"</w:t>
      </w:r>
      <w:r>
        <w:rPr>
          <w:rFonts w:hint="eastAsia"/>
          <w:bCs/>
          <w:lang w:eastAsia="ko-KR"/>
        </w:rPr>
        <w:t>.</w:t>
      </w:r>
    </w:p>
    <w:p w14:paraId="1B696897" w14:textId="77777777" w:rsidR="00D5021B" w:rsidRDefault="00D5021B" w:rsidP="00D5021B">
      <w:pPr>
        <w:pStyle w:val="EX"/>
        <w:rPr>
          <w:lang w:eastAsia="en-GB"/>
        </w:rPr>
      </w:pPr>
      <w:r>
        <w:t>[</w:t>
      </w:r>
      <w:r>
        <w:rPr>
          <w:rFonts w:hint="eastAsia"/>
          <w:lang w:eastAsia="ko-KR"/>
        </w:rPr>
        <w:t>6</w:t>
      </w:r>
      <w:r>
        <w:t>]</w:t>
      </w:r>
      <w:r>
        <w:tab/>
        <w:t xml:space="preserve">3GPP TS 24.147: </w:t>
      </w:r>
      <w:r w:rsidRPr="00013D57">
        <w:rPr>
          <w:lang w:eastAsia="en-GB"/>
        </w:rPr>
        <w:t>"</w:t>
      </w:r>
      <w:r>
        <w:rPr>
          <w:lang w:eastAsia="en-GB"/>
        </w:rPr>
        <w:t>Conferencing using the IM Multimedia (IM) Core Network (CN) subsystem; Stage 3</w:t>
      </w:r>
      <w:r w:rsidR="00557598" w:rsidRPr="004D3578">
        <w:t>"</w:t>
      </w:r>
      <w:r>
        <w:rPr>
          <w:lang w:eastAsia="en-GB"/>
        </w:rPr>
        <w:t>.</w:t>
      </w:r>
    </w:p>
    <w:p w14:paraId="35DE16DD" w14:textId="77777777" w:rsidR="00D5021B" w:rsidRDefault="00D5021B" w:rsidP="00D5021B">
      <w:pPr>
        <w:pStyle w:val="EX"/>
        <w:rPr>
          <w:lang w:eastAsia="en-GB"/>
        </w:rPr>
      </w:pPr>
      <w:r>
        <w:rPr>
          <w:lang w:eastAsia="en-GB"/>
        </w:rPr>
        <w:t>[</w:t>
      </w:r>
      <w:r>
        <w:rPr>
          <w:rFonts w:hint="eastAsia"/>
          <w:lang w:eastAsia="ko-KR"/>
        </w:rPr>
        <w:t>7</w:t>
      </w:r>
      <w:r>
        <w:rPr>
          <w:lang w:eastAsia="en-GB"/>
        </w:rPr>
        <w:t>]</w:t>
      </w:r>
      <w:r>
        <w:rPr>
          <w:lang w:eastAsia="en-GB"/>
        </w:rPr>
        <w:tab/>
        <w:t xml:space="preserve">3GPP TS 23.003: </w:t>
      </w:r>
      <w:r w:rsidRPr="00013D57">
        <w:rPr>
          <w:lang w:eastAsia="en-GB"/>
        </w:rPr>
        <w:t>"</w:t>
      </w:r>
      <w:r>
        <w:rPr>
          <w:lang w:eastAsia="en-GB"/>
        </w:rPr>
        <w:t>Numbering, addressing and identification</w:t>
      </w:r>
      <w:r w:rsidRPr="00013D57">
        <w:rPr>
          <w:lang w:eastAsia="en-GB"/>
        </w:rPr>
        <w:t>"</w:t>
      </w:r>
      <w:r>
        <w:rPr>
          <w:lang w:eastAsia="en-GB"/>
        </w:rPr>
        <w:t>.</w:t>
      </w:r>
    </w:p>
    <w:p w14:paraId="241FE3FE" w14:textId="77777777" w:rsidR="00D5021B" w:rsidRDefault="00D5021B" w:rsidP="00D5021B">
      <w:pPr>
        <w:pStyle w:val="EX"/>
        <w:rPr>
          <w:lang w:eastAsia="en-GB"/>
        </w:rPr>
      </w:pPr>
      <w:r>
        <w:rPr>
          <w:lang w:eastAsia="en-GB"/>
        </w:rPr>
        <w:t>[</w:t>
      </w:r>
      <w:r>
        <w:rPr>
          <w:rFonts w:hint="eastAsia"/>
          <w:lang w:eastAsia="ko-KR"/>
        </w:rPr>
        <w:t>8</w:t>
      </w:r>
      <w:r>
        <w:rPr>
          <w:lang w:eastAsia="en-GB"/>
        </w:rPr>
        <w:t>]</w:t>
      </w:r>
      <w:r>
        <w:rPr>
          <w:lang w:eastAsia="en-GB"/>
        </w:rPr>
        <w:tab/>
        <w:t xml:space="preserve">3GPP TS 33.203: </w:t>
      </w:r>
      <w:r w:rsidRPr="00013D57">
        <w:rPr>
          <w:lang w:eastAsia="en-GB"/>
        </w:rPr>
        <w:t>"</w:t>
      </w:r>
      <w:r>
        <w:rPr>
          <w:lang w:eastAsia="en-GB"/>
        </w:rPr>
        <w:t>3G security; Access security for IP-based services</w:t>
      </w:r>
      <w:r w:rsidRPr="00013D57">
        <w:rPr>
          <w:lang w:eastAsia="en-GB"/>
        </w:rPr>
        <w:t>"</w:t>
      </w:r>
      <w:r>
        <w:rPr>
          <w:lang w:eastAsia="en-GB"/>
        </w:rPr>
        <w:t>.</w:t>
      </w:r>
    </w:p>
    <w:p w14:paraId="767A5A97" w14:textId="77777777" w:rsidR="00D5021B" w:rsidRDefault="00D5021B" w:rsidP="00D5021B">
      <w:pPr>
        <w:pStyle w:val="EX"/>
        <w:rPr>
          <w:lang w:eastAsia="en-GB"/>
        </w:rPr>
      </w:pPr>
      <w:r>
        <w:rPr>
          <w:lang w:eastAsia="en-GB"/>
        </w:rPr>
        <w:t>[</w:t>
      </w:r>
      <w:r>
        <w:rPr>
          <w:rFonts w:hint="eastAsia"/>
          <w:lang w:eastAsia="ko-KR"/>
        </w:rPr>
        <w:t>9</w:t>
      </w:r>
      <w:r>
        <w:rPr>
          <w:lang w:eastAsia="en-GB"/>
        </w:rPr>
        <w:t>]</w:t>
      </w:r>
      <w:r>
        <w:rPr>
          <w:lang w:eastAsia="en-GB"/>
        </w:rPr>
        <w:tab/>
        <w:t xml:space="preserve">3GPP TS 33.210: </w:t>
      </w:r>
      <w:r w:rsidRPr="00013D57">
        <w:rPr>
          <w:lang w:eastAsia="en-GB"/>
        </w:rPr>
        <w:t>"</w:t>
      </w:r>
      <w:r>
        <w:rPr>
          <w:lang w:eastAsia="en-GB"/>
        </w:rPr>
        <w:t>3G security; Network Domain Security (NDS); IP network layer security</w:t>
      </w:r>
      <w:r w:rsidRPr="00013D57">
        <w:rPr>
          <w:lang w:eastAsia="en-GB"/>
        </w:rPr>
        <w:t>"</w:t>
      </w:r>
      <w:r>
        <w:rPr>
          <w:lang w:eastAsia="en-GB"/>
        </w:rPr>
        <w:t>.</w:t>
      </w:r>
    </w:p>
    <w:p w14:paraId="4EF25275" w14:textId="77777777" w:rsidR="00D5021B" w:rsidRDefault="00D5021B" w:rsidP="00C00BCC">
      <w:pPr>
        <w:pStyle w:val="EX"/>
        <w:rPr>
          <w:lang w:eastAsia="ko-KR"/>
        </w:rPr>
      </w:pPr>
      <w:r>
        <w:rPr>
          <w:lang w:eastAsia="en-GB"/>
        </w:rPr>
        <w:t>[</w:t>
      </w:r>
      <w:r>
        <w:rPr>
          <w:rFonts w:hint="eastAsia"/>
          <w:lang w:eastAsia="ko-KR"/>
        </w:rPr>
        <w:t>10</w:t>
      </w:r>
      <w:r>
        <w:rPr>
          <w:lang w:eastAsia="en-GB"/>
        </w:rPr>
        <w:t>]</w:t>
      </w:r>
      <w:r>
        <w:rPr>
          <w:lang w:eastAsia="en-GB"/>
        </w:rPr>
        <w:tab/>
        <w:t xml:space="preserve">3GPP TS 33.328: </w:t>
      </w:r>
      <w:r w:rsidRPr="00013D57">
        <w:rPr>
          <w:lang w:eastAsia="en-GB"/>
        </w:rPr>
        <w:t>"</w:t>
      </w:r>
      <w:r>
        <w:rPr>
          <w:lang w:eastAsia="en-GB"/>
        </w:rPr>
        <w:t>IP Multimedia Subsystem (IMS) media plane security</w:t>
      </w:r>
      <w:r w:rsidRPr="00013D57">
        <w:rPr>
          <w:lang w:eastAsia="en-GB"/>
        </w:rPr>
        <w:t>"</w:t>
      </w:r>
      <w:r>
        <w:rPr>
          <w:lang w:eastAsia="en-GB"/>
        </w:rPr>
        <w:t>.</w:t>
      </w:r>
    </w:p>
    <w:p w14:paraId="4152393B" w14:textId="77777777" w:rsidR="00D5021B" w:rsidRDefault="007B20EC" w:rsidP="00C00BCC">
      <w:pPr>
        <w:pStyle w:val="EX"/>
        <w:rPr>
          <w:bCs/>
          <w:lang w:eastAsia="ko-KR"/>
        </w:rPr>
      </w:pPr>
      <w:r>
        <w:rPr>
          <w:bCs/>
          <w:lang w:eastAsia="ko-KR"/>
        </w:rPr>
        <w:t>[</w:t>
      </w:r>
      <w:r>
        <w:rPr>
          <w:rFonts w:hint="eastAsia"/>
          <w:bCs/>
          <w:lang w:eastAsia="ko-KR"/>
        </w:rPr>
        <w:t>11</w:t>
      </w:r>
      <w:r w:rsidRPr="00E703C4">
        <w:rPr>
          <w:bCs/>
          <w:lang w:eastAsia="ko-KR"/>
        </w:rPr>
        <w:t>]</w:t>
      </w:r>
      <w:r w:rsidRPr="00E703C4">
        <w:rPr>
          <w:bCs/>
          <w:lang w:eastAsia="ko-KR"/>
        </w:rPr>
        <w:tab/>
        <w:t>IETF RFC 7231: "Hypertext transfer protocol (HTTP/1.1): Semantics and Content"</w:t>
      </w:r>
      <w:r w:rsidR="00B15B07">
        <w:rPr>
          <w:bCs/>
          <w:lang w:eastAsia="ko-KR"/>
        </w:rPr>
        <w:t xml:space="preserve"> (June 2014)</w:t>
      </w:r>
      <w:r w:rsidRPr="00E703C4">
        <w:rPr>
          <w:bCs/>
          <w:lang w:eastAsia="ko-KR"/>
        </w:rPr>
        <w:t>.</w:t>
      </w:r>
    </w:p>
    <w:p w14:paraId="0A6A6766" w14:textId="77777777" w:rsidR="004927F5" w:rsidRDefault="004927F5" w:rsidP="00C00BCC">
      <w:pPr>
        <w:pStyle w:val="EX"/>
        <w:rPr>
          <w:bCs/>
          <w:lang w:eastAsia="ko-KR"/>
        </w:rPr>
      </w:pPr>
      <w:r>
        <w:rPr>
          <w:bCs/>
          <w:lang w:eastAsia="ko-KR"/>
        </w:rPr>
        <w:t>[12]</w:t>
      </w:r>
      <w:r>
        <w:rPr>
          <w:bCs/>
          <w:lang w:eastAsia="ko-KR"/>
        </w:rPr>
        <w:tab/>
        <w:t xml:space="preserve">3GPP TS 24.229: </w:t>
      </w:r>
      <w:r w:rsidRPr="00E703C4">
        <w:rPr>
          <w:bCs/>
          <w:lang w:eastAsia="ko-KR"/>
        </w:rPr>
        <w:t>"</w:t>
      </w:r>
      <w:r w:rsidRPr="00F84AA9">
        <w:rPr>
          <w:bCs/>
          <w:lang w:eastAsia="ko-KR"/>
        </w:rPr>
        <w:t>IP multimedia call control protocol based on Session Initiation Protocol (SIP) and Session Description Protocol (SDP); Stage 3</w:t>
      </w:r>
      <w:r w:rsidRPr="00E703C4">
        <w:rPr>
          <w:bCs/>
          <w:lang w:eastAsia="ko-KR"/>
        </w:rPr>
        <w:t>"</w:t>
      </w:r>
      <w:r>
        <w:rPr>
          <w:bCs/>
          <w:lang w:eastAsia="ko-KR"/>
        </w:rPr>
        <w:t>.</w:t>
      </w:r>
    </w:p>
    <w:p w14:paraId="2F0D7B2A" w14:textId="77777777" w:rsidR="00C62D70" w:rsidRDefault="00C62D70" w:rsidP="00C62D70">
      <w:pPr>
        <w:pStyle w:val="EX"/>
        <w:rPr>
          <w:lang w:eastAsia="en-GB"/>
        </w:rPr>
      </w:pPr>
      <w:r>
        <w:rPr>
          <w:bCs/>
          <w:lang w:eastAsia="ko-KR"/>
        </w:rPr>
        <w:t>[13]</w:t>
      </w:r>
      <w:r>
        <w:rPr>
          <w:bCs/>
          <w:lang w:eastAsia="ko-KR"/>
        </w:rPr>
        <w:tab/>
      </w:r>
      <w:bookmarkStart w:id="25" w:name="_Hlk530640062"/>
      <w:r>
        <w:rPr>
          <w:lang w:eastAsia="en-GB"/>
        </w:rPr>
        <w:t>3GPP TS 23.401: "</w:t>
      </w:r>
      <w:r w:rsidRPr="006834A6">
        <w:rPr>
          <w:lang w:eastAsia="en-GB"/>
        </w:rPr>
        <w:t>General Packet Radio Service (GPRS) enhancements for Evolved Universal Terrestrial Radio Access Network (E-UTRAN) access</w:t>
      </w:r>
      <w:r>
        <w:rPr>
          <w:lang w:eastAsia="en-GB"/>
        </w:rPr>
        <w:t>".</w:t>
      </w:r>
      <w:bookmarkEnd w:id="25"/>
    </w:p>
    <w:p w14:paraId="333ABC32" w14:textId="77777777" w:rsidR="00C62D70" w:rsidRPr="00DB7DCA" w:rsidRDefault="00C62D70" w:rsidP="00C62D70">
      <w:pPr>
        <w:pStyle w:val="EX"/>
        <w:rPr>
          <w:lang w:eastAsia="en-GB"/>
        </w:rPr>
      </w:pPr>
      <w:r>
        <w:rPr>
          <w:lang w:eastAsia="en-GB"/>
        </w:rPr>
        <w:t>[14]</w:t>
      </w:r>
      <w:r>
        <w:rPr>
          <w:lang w:eastAsia="en-GB"/>
        </w:rPr>
        <w:tab/>
        <w:t>3GPP TS 23.682: "</w:t>
      </w:r>
      <w:r w:rsidRPr="00DB7DCA">
        <w:t xml:space="preserve"> </w:t>
      </w:r>
      <w:r>
        <w:rPr>
          <w:lang w:eastAsia="en-GB"/>
        </w:rPr>
        <w:t>Architecture enhancements to facilitate communications with packet data networks and applications".</w:t>
      </w:r>
    </w:p>
    <w:p w14:paraId="6F529E02" w14:textId="77777777" w:rsidR="008F3769" w:rsidRDefault="008F3769" w:rsidP="008F3769">
      <w:pPr>
        <w:pStyle w:val="EX"/>
        <w:rPr>
          <w:lang w:eastAsia="en-GB"/>
        </w:rPr>
      </w:pPr>
      <w:r>
        <w:rPr>
          <w:lang w:eastAsia="en-GB"/>
        </w:rPr>
        <w:t>[16]</w:t>
      </w:r>
      <w:r>
        <w:rPr>
          <w:lang w:eastAsia="en-GB"/>
        </w:rPr>
        <w:tab/>
        <w:t>3GPP TS 26.501: "</w:t>
      </w:r>
      <w:r w:rsidRPr="00550846">
        <w:t>5G Media Streaming (5GMS)</w:t>
      </w:r>
      <w:r>
        <w:t xml:space="preserve">; </w:t>
      </w:r>
      <w:r w:rsidRPr="00C665F2">
        <w:t>General description and architecture</w:t>
      </w:r>
      <w:r>
        <w:rPr>
          <w:lang w:eastAsia="en-GB"/>
        </w:rPr>
        <w:t>".</w:t>
      </w:r>
    </w:p>
    <w:p w14:paraId="4F849661" w14:textId="77777777" w:rsidR="008F3769" w:rsidRDefault="008F3769" w:rsidP="008F3769">
      <w:pPr>
        <w:pStyle w:val="EX"/>
        <w:rPr>
          <w:lang w:eastAsia="en-GB"/>
        </w:rPr>
      </w:pPr>
      <w:r>
        <w:rPr>
          <w:lang w:eastAsia="en-GB"/>
        </w:rPr>
        <w:t>[17]</w:t>
      </w:r>
      <w:r>
        <w:rPr>
          <w:lang w:eastAsia="en-GB"/>
        </w:rPr>
        <w:tab/>
        <w:t>ISO/IEC D</w:t>
      </w:r>
      <w:r w:rsidR="00CF6929">
        <w:rPr>
          <w:lang w:eastAsia="en-GB"/>
        </w:rPr>
        <w:t>IS</w:t>
      </w:r>
      <w:r>
        <w:rPr>
          <w:lang w:eastAsia="en-GB"/>
        </w:rPr>
        <w:t xml:space="preserve"> 23090-8: "Information technology -- Coded representation of immersive media -- Part 8: </w:t>
      </w:r>
      <w:r w:rsidR="00CF6929">
        <w:rPr>
          <w:lang w:eastAsia="en-GB"/>
        </w:rPr>
        <w:t>N</w:t>
      </w:r>
      <w:r>
        <w:rPr>
          <w:lang w:eastAsia="en-GB"/>
        </w:rPr>
        <w:t xml:space="preserve">etwork </w:t>
      </w:r>
      <w:r w:rsidR="00CF6929">
        <w:rPr>
          <w:lang w:eastAsia="en-GB"/>
        </w:rPr>
        <w:t xml:space="preserve">based </w:t>
      </w:r>
      <w:r>
        <w:rPr>
          <w:lang w:eastAsia="en-GB"/>
        </w:rPr>
        <w:t>media processing" (under development).</w:t>
      </w:r>
    </w:p>
    <w:p w14:paraId="2C89F78F" w14:textId="77777777" w:rsidR="006B0C43" w:rsidRDefault="006B0C43" w:rsidP="006B0C43">
      <w:pPr>
        <w:pStyle w:val="EX"/>
        <w:rPr>
          <w:lang w:eastAsia="en-GB"/>
        </w:rPr>
      </w:pPr>
      <w:r>
        <w:rPr>
          <w:lang w:eastAsia="en-GB"/>
        </w:rPr>
        <w:t>[18]</w:t>
      </w:r>
      <w:r>
        <w:rPr>
          <w:lang w:eastAsia="en-GB"/>
        </w:rPr>
        <w:tab/>
        <w:t>IETF RFC 4574: "The Session Description Protocol (SDP) Label Attribute"</w:t>
      </w:r>
      <w:r w:rsidR="00B15B07">
        <w:rPr>
          <w:lang w:eastAsia="en-GB"/>
        </w:rPr>
        <w:t xml:space="preserve"> (August 2006)</w:t>
      </w:r>
      <w:r>
        <w:rPr>
          <w:lang w:eastAsia="en-GB"/>
        </w:rPr>
        <w:t>.</w:t>
      </w:r>
    </w:p>
    <w:p w14:paraId="43EAE724" w14:textId="77777777" w:rsidR="0046053E" w:rsidRDefault="0046053E" w:rsidP="0046053E">
      <w:pPr>
        <w:pStyle w:val="EX"/>
        <w:rPr>
          <w:lang w:eastAsia="en-GB"/>
        </w:rPr>
      </w:pPr>
      <w:r>
        <w:rPr>
          <w:lang w:eastAsia="en-GB"/>
        </w:rPr>
        <w:t>[19]</w:t>
      </w:r>
      <w:r>
        <w:rPr>
          <w:lang w:eastAsia="en-GB"/>
        </w:rPr>
        <w:tab/>
        <w:t>3GPP TS 36.321: "Evolved Universal Terrestrial Radio Access (E-UTRA); Medium Access Control (MAC) protocol specification".</w:t>
      </w:r>
    </w:p>
    <w:p w14:paraId="25B220C7" w14:textId="77777777" w:rsidR="0046053E" w:rsidRDefault="0046053E" w:rsidP="0046053E">
      <w:pPr>
        <w:pStyle w:val="EX"/>
        <w:rPr>
          <w:lang w:eastAsia="en-GB"/>
        </w:rPr>
      </w:pPr>
      <w:r>
        <w:rPr>
          <w:lang w:eastAsia="en-GB"/>
        </w:rPr>
        <w:t>[20]</w:t>
      </w:r>
      <w:r>
        <w:rPr>
          <w:lang w:eastAsia="en-GB"/>
        </w:rPr>
        <w:tab/>
        <w:t>3GPP TS 38.321,: "NR; Medium Access Control (MAC) protocol specification".</w:t>
      </w:r>
    </w:p>
    <w:p w14:paraId="3DA03DD2" w14:textId="77777777" w:rsidR="00F664E2" w:rsidRDefault="00F664E2" w:rsidP="00F664E2">
      <w:pPr>
        <w:pStyle w:val="EX"/>
        <w:rPr>
          <w:lang w:eastAsia="en-GB"/>
        </w:rPr>
      </w:pPr>
      <w:r>
        <w:rPr>
          <w:lang w:eastAsia="ko-KR"/>
        </w:rPr>
        <w:t>[21]</w:t>
      </w:r>
      <w:r>
        <w:rPr>
          <w:lang w:eastAsia="ko-KR"/>
        </w:rPr>
        <w:tab/>
      </w:r>
      <w:r w:rsidRPr="004D6933">
        <w:rPr>
          <w:lang w:eastAsia="ko-KR"/>
        </w:rPr>
        <w:t>OMA-ERELD-DM-V1_2-20070209-A: "Enabler Release Definition for OMA Device Management, Approved Version 1.2".</w:t>
      </w:r>
    </w:p>
    <w:p w14:paraId="47707EB9" w14:textId="77777777" w:rsidR="009E2642" w:rsidRDefault="00F664E2" w:rsidP="003D6712">
      <w:pPr>
        <w:pStyle w:val="EX"/>
        <w:rPr>
          <w:lang w:eastAsia="ko-KR"/>
        </w:rPr>
      </w:pPr>
      <w:r>
        <w:rPr>
          <w:lang w:eastAsia="en-GB"/>
        </w:rPr>
        <w:t>[</w:t>
      </w:r>
      <w:r>
        <w:rPr>
          <w:lang w:eastAsia="ko-KR"/>
        </w:rPr>
        <w:t>22</w:t>
      </w:r>
      <w:r>
        <w:rPr>
          <w:rFonts w:hint="eastAsia"/>
          <w:lang w:eastAsia="ko-KR"/>
        </w:rPr>
        <w:t>]</w:t>
      </w:r>
      <w:r>
        <w:rPr>
          <w:rFonts w:hint="eastAsia"/>
          <w:lang w:eastAsia="ko-KR"/>
        </w:rPr>
        <w:tab/>
      </w:r>
      <w:r w:rsidRPr="004D6933">
        <w:rPr>
          <w:lang w:eastAsia="ko-KR"/>
        </w:rPr>
        <w:t>3GPP TR 26.939: " Guidelines on the Framework for Live Uplink Streaming (FLUS)".</w:t>
      </w:r>
    </w:p>
    <w:p w14:paraId="41BA6C74" w14:textId="77777777" w:rsidR="003D6712" w:rsidRDefault="003D6712" w:rsidP="003D6712">
      <w:pPr>
        <w:pStyle w:val="EX"/>
        <w:rPr>
          <w:lang w:eastAsia="en-GB"/>
        </w:rPr>
      </w:pPr>
      <w:r>
        <w:rPr>
          <w:lang w:eastAsia="en-GB"/>
        </w:rPr>
        <w:t>[23]</w:t>
      </w:r>
      <w:r>
        <w:rPr>
          <w:lang w:eastAsia="en-GB"/>
        </w:rPr>
        <w:tab/>
        <w:t>3GPP TS 26.511: "</w:t>
      </w:r>
      <w:r w:rsidRPr="00582250">
        <w:rPr>
          <w:lang w:eastAsia="en-GB"/>
        </w:rPr>
        <w:t>5G Media Streaming (5GMS); Profiles, codecs and formats</w:t>
      </w:r>
      <w:r>
        <w:rPr>
          <w:lang w:eastAsia="en-GB"/>
        </w:rPr>
        <w:t>".</w:t>
      </w:r>
    </w:p>
    <w:p w14:paraId="27DF718A" w14:textId="77777777" w:rsidR="003D6712" w:rsidRDefault="003D6712" w:rsidP="003D6712">
      <w:pPr>
        <w:pStyle w:val="EX"/>
        <w:rPr>
          <w:lang w:eastAsia="en-GB"/>
        </w:rPr>
      </w:pPr>
      <w:bookmarkStart w:id="26" w:name="OLE_LINK41"/>
      <w:bookmarkStart w:id="27" w:name="OLE_LINK42"/>
      <w:r w:rsidRPr="009A7EF2">
        <w:rPr>
          <w:lang w:eastAsia="en-GB"/>
        </w:rPr>
        <w:t>[</w:t>
      </w:r>
      <w:r>
        <w:rPr>
          <w:lang w:eastAsia="en-GB"/>
        </w:rPr>
        <w:t>24</w:t>
      </w:r>
      <w:r w:rsidRPr="009A7EF2">
        <w:rPr>
          <w:lang w:eastAsia="en-GB"/>
        </w:rPr>
        <w:t>]</w:t>
      </w:r>
      <w:r w:rsidRPr="009A7EF2">
        <w:rPr>
          <w:lang w:eastAsia="en-GB"/>
        </w:rPr>
        <w:tab/>
        <w:t xml:space="preserve">IETF RFC 7798 (2016): </w:t>
      </w:r>
      <w:r w:rsidRPr="009507E6">
        <w:rPr>
          <w:lang w:eastAsia="en-GB"/>
        </w:rPr>
        <w:t>"</w:t>
      </w:r>
      <w:r w:rsidRPr="009A7EF2">
        <w:rPr>
          <w:lang w:eastAsia="en-GB"/>
        </w:rPr>
        <w:t>RTP Payload Format for High Efficiency Video Coding (HEVC)</w:t>
      </w:r>
      <w:r w:rsidRPr="009507E6">
        <w:rPr>
          <w:lang w:eastAsia="en-GB"/>
        </w:rPr>
        <w:t>"</w:t>
      </w:r>
    </w:p>
    <w:bookmarkEnd w:id="26"/>
    <w:bookmarkEnd w:id="27"/>
    <w:p w14:paraId="421374FA" w14:textId="77777777" w:rsidR="003D6712" w:rsidRDefault="003D6712" w:rsidP="003D6712">
      <w:pPr>
        <w:pStyle w:val="EX"/>
        <w:rPr>
          <w:lang w:eastAsia="en-GB"/>
        </w:rPr>
      </w:pPr>
      <w:r>
        <w:rPr>
          <w:lang w:eastAsia="en-GB"/>
        </w:rPr>
        <w:t>[25]</w:t>
      </w:r>
      <w:r>
        <w:rPr>
          <w:lang w:eastAsia="en-GB"/>
        </w:rPr>
        <w:tab/>
      </w:r>
      <w:r w:rsidRPr="005F4B9F">
        <w:rPr>
          <w:lang w:eastAsia="en-GB"/>
        </w:rPr>
        <w:t>3GPP TS 26.445:</w:t>
      </w:r>
      <w:bookmarkStart w:id="28" w:name="OLE_LINK45"/>
      <w:bookmarkStart w:id="29" w:name="OLE_LINK46"/>
      <w:r w:rsidRPr="005F4B9F">
        <w:rPr>
          <w:lang w:eastAsia="en-GB"/>
        </w:rPr>
        <w:t xml:space="preserve"> "</w:t>
      </w:r>
      <w:bookmarkEnd w:id="28"/>
      <w:bookmarkEnd w:id="29"/>
      <w:r>
        <w:rPr>
          <w:lang w:eastAsia="en-GB"/>
        </w:rPr>
        <w:t>Codec for Enhanced Voice Services (EVS); Detailed Algorithmic Description</w:t>
      </w:r>
      <w:r w:rsidRPr="005F4B9F">
        <w:rPr>
          <w:lang w:eastAsia="en-GB"/>
        </w:rPr>
        <w:t>".</w:t>
      </w:r>
    </w:p>
    <w:p w14:paraId="7F7B7D59" w14:textId="77777777" w:rsidR="003D6712" w:rsidRDefault="003D6712" w:rsidP="003D6712">
      <w:pPr>
        <w:pStyle w:val="EX"/>
        <w:rPr>
          <w:lang w:eastAsia="en-GB"/>
        </w:rPr>
      </w:pPr>
      <w:r>
        <w:rPr>
          <w:lang w:eastAsia="en-GB"/>
        </w:rPr>
        <w:t>[26]</w:t>
      </w:r>
      <w:r>
        <w:rPr>
          <w:lang w:eastAsia="en-GB"/>
        </w:rPr>
        <w:tab/>
      </w:r>
      <w:bookmarkStart w:id="30" w:name="OLE_LINK32"/>
      <w:bookmarkStart w:id="31" w:name="OLE_LINK33"/>
      <w:r w:rsidRPr="00E76BA3">
        <w:rPr>
          <w:lang w:eastAsia="en-GB"/>
        </w:rPr>
        <w:t xml:space="preserve">IETF </w:t>
      </w:r>
      <w:bookmarkStart w:id="32" w:name="OLE_LINK26"/>
      <w:bookmarkStart w:id="33" w:name="OLE_LINK27"/>
      <w:r w:rsidRPr="00E76BA3">
        <w:rPr>
          <w:lang w:eastAsia="en-GB"/>
        </w:rPr>
        <w:t xml:space="preserve">RFC 4867 </w:t>
      </w:r>
      <w:bookmarkEnd w:id="32"/>
      <w:bookmarkEnd w:id="33"/>
      <w:r w:rsidRPr="00E76BA3">
        <w:rPr>
          <w:lang w:eastAsia="en-GB"/>
        </w:rPr>
        <w:t xml:space="preserve">(2007): </w:t>
      </w:r>
      <w:bookmarkStart w:id="34" w:name="OLE_LINK43"/>
      <w:bookmarkStart w:id="35" w:name="OLE_LINK44"/>
      <w:r w:rsidRPr="00E76BA3">
        <w:rPr>
          <w:lang w:eastAsia="en-GB"/>
        </w:rPr>
        <w:t>"</w:t>
      </w:r>
      <w:bookmarkEnd w:id="34"/>
      <w:bookmarkEnd w:id="35"/>
      <w:r w:rsidRPr="00E76BA3">
        <w:rPr>
          <w:lang w:eastAsia="en-GB"/>
        </w:rPr>
        <w:t>RTP Payload Format and File Storage Format for the Adaptive Multi-Rate (AMR) and Adaptive Multi-Rate Wideband (AMR-WB) Audio Codecs"</w:t>
      </w:r>
      <w:bookmarkEnd w:id="30"/>
      <w:bookmarkEnd w:id="31"/>
      <w:r>
        <w:rPr>
          <w:lang w:eastAsia="en-GB"/>
        </w:rPr>
        <w:t>.</w:t>
      </w:r>
    </w:p>
    <w:p w14:paraId="3F84BA11" w14:textId="77777777" w:rsidR="003D6712" w:rsidRDefault="003D6712" w:rsidP="003D6712">
      <w:pPr>
        <w:pStyle w:val="EX"/>
        <w:rPr>
          <w:lang w:eastAsia="en-GB"/>
        </w:rPr>
      </w:pPr>
      <w:r w:rsidRPr="009A7EF2">
        <w:rPr>
          <w:lang w:eastAsia="en-GB"/>
        </w:rPr>
        <w:t>[</w:t>
      </w:r>
      <w:r>
        <w:rPr>
          <w:lang w:eastAsia="en-GB"/>
        </w:rPr>
        <w:t>27</w:t>
      </w:r>
      <w:r w:rsidRPr="009A7EF2">
        <w:rPr>
          <w:lang w:eastAsia="en-GB"/>
        </w:rPr>
        <w:t>]</w:t>
      </w:r>
      <w:r w:rsidRPr="009A7EF2">
        <w:rPr>
          <w:lang w:eastAsia="en-GB"/>
        </w:rPr>
        <w:tab/>
        <w:t>IETF RFC 6416 (2011): "RTP Payload Format for MPEG-4 Audio/Visual Streams".</w:t>
      </w:r>
    </w:p>
    <w:p w14:paraId="61E2E608" w14:textId="77777777" w:rsidR="00C6535A" w:rsidRDefault="00C6535A" w:rsidP="00C6535A">
      <w:pPr>
        <w:spacing w:after="0"/>
      </w:pPr>
      <w:r>
        <w:rPr>
          <w:lang w:eastAsia="en-GB"/>
        </w:rPr>
        <w:tab/>
        <w:t>[28]</w:t>
      </w:r>
      <w:r>
        <w:rPr>
          <w:lang w:eastAsia="en-GB"/>
        </w:rPr>
        <w:tab/>
      </w:r>
      <w:r>
        <w:rPr>
          <w:lang w:eastAsia="en-GB"/>
        </w:rPr>
        <w:tab/>
      </w:r>
      <w:r>
        <w:rPr>
          <w:lang w:eastAsia="en-GB"/>
        </w:rPr>
        <w:tab/>
      </w:r>
      <w:r>
        <w:rPr>
          <w:lang w:eastAsia="en-GB"/>
        </w:rPr>
        <w:tab/>
        <w:t xml:space="preserve">OASIS Standard, MQTT Version 5.0, </w:t>
      </w:r>
      <w:hyperlink r:id="rId13" w:history="1">
        <w:r>
          <w:rPr>
            <w:rStyle w:val="Hyperlink"/>
          </w:rPr>
          <w:t>https://docs.oasis-open.org/mqtt/mqtt/v5.0/mqtt-v5.0.html</w:t>
        </w:r>
      </w:hyperlink>
    </w:p>
    <w:p w14:paraId="589FA229" w14:textId="77777777" w:rsidR="00C6535A" w:rsidRDefault="00C6535A" w:rsidP="00C6535A">
      <w:pPr>
        <w:spacing w:after="0"/>
        <w:rPr>
          <w:lang w:val="en-US"/>
        </w:rPr>
      </w:pPr>
    </w:p>
    <w:p w14:paraId="7F1CF640" w14:textId="77777777" w:rsidR="00C6535A" w:rsidRDefault="00C6535A" w:rsidP="00C6535A">
      <w:pPr>
        <w:spacing w:after="0"/>
      </w:pPr>
      <w:r>
        <w:tab/>
        <w:t>[29]</w:t>
      </w:r>
      <w:r>
        <w:tab/>
      </w:r>
      <w:r>
        <w:tab/>
      </w:r>
      <w:r>
        <w:tab/>
      </w:r>
      <w:r>
        <w:tab/>
        <w:t>3GPP TS 24.147, Conferencing using the IP Multimedia (IM); Core Network (CN) subsystem;</w:t>
      </w:r>
    </w:p>
    <w:p w14:paraId="15200304" w14:textId="77777777" w:rsidR="00080512" w:rsidRPr="004D3578" w:rsidRDefault="00080512">
      <w:pPr>
        <w:pStyle w:val="Heading1"/>
      </w:pPr>
      <w:bookmarkStart w:id="36" w:name="_Toc26357790"/>
      <w:bookmarkStart w:id="37" w:name="_Toc36113927"/>
      <w:bookmarkStart w:id="38" w:name="_Toc36231473"/>
      <w:bookmarkStart w:id="39" w:name="_Toc89962524"/>
      <w:r w:rsidRPr="004D3578">
        <w:t>3</w:t>
      </w:r>
      <w:r w:rsidRPr="004D3578">
        <w:tab/>
        <w:t>Definitions</w:t>
      </w:r>
      <w:r w:rsidR="008028A4" w:rsidRPr="004D3578">
        <w:t xml:space="preserve"> and abbreviations</w:t>
      </w:r>
      <w:bookmarkEnd w:id="36"/>
      <w:bookmarkEnd w:id="37"/>
      <w:bookmarkEnd w:id="38"/>
      <w:bookmarkEnd w:id="39"/>
    </w:p>
    <w:p w14:paraId="08207D69" w14:textId="77777777" w:rsidR="00080512" w:rsidRPr="004D3578" w:rsidRDefault="00080512">
      <w:pPr>
        <w:pStyle w:val="Heading2"/>
      </w:pPr>
      <w:bookmarkStart w:id="40" w:name="_Toc26357791"/>
      <w:bookmarkStart w:id="41" w:name="_Toc36113928"/>
      <w:bookmarkStart w:id="42" w:name="_Toc36231474"/>
      <w:bookmarkStart w:id="43" w:name="_Toc89962525"/>
      <w:r w:rsidRPr="004D3578">
        <w:t>3.1</w:t>
      </w:r>
      <w:r w:rsidRPr="004D3578">
        <w:tab/>
        <w:t>Definitions</w:t>
      </w:r>
      <w:bookmarkEnd w:id="40"/>
      <w:bookmarkEnd w:id="41"/>
      <w:bookmarkEnd w:id="42"/>
      <w:bookmarkEnd w:id="43"/>
    </w:p>
    <w:p w14:paraId="6177C729" w14:textId="77777777" w:rsidR="00080512" w:rsidRDefault="00080512">
      <w:pPr>
        <w:rPr>
          <w:lang w:eastAsia="ko-KR"/>
        </w:rPr>
      </w:pPr>
      <w:r w:rsidRPr="004D3578">
        <w:t xml:space="preserve">For the purposes of the present document, the terms and definitions given in </w:t>
      </w:r>
      <w:bookmarkStart w:id="44" w:name="OLE_LINK6"/>
      <w:bookmarkStart w:id="45" w:name="OLE_LINK7"/>
      <w:bookmarkStart w:id="46" w:name="OLE_LINK8"/>
      <w:r w:rsidR="00DF62CD">
        <w:t xml:space="preserve">3GPP </w:t>
      </w:r>
      <w:bookmarkEnd w:id="44"/>
      <w:bookmarkEnd w:id="45"/>
      <w:bookmarkEnd w:id="46"/>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4B205B91" w14:textId="77777777" w:rsidR="001E297B" w:rsidRDefault="001E297B" w:rsidP="00F529E6">
      <w:r w:rsidRPr="00373851">
        <w:rPr>
          <w:b/>
        </w:rPr>
        <w:t xml:space="preserve">FLUS </w:t>
      </w:r>
      <w:r w:rsidR="005278EA">
        <w:rPr>
          <w:b/>
        </w:rPr>
        <w:t>s</w:t>
      </w:r>
      <w:r w:rsidR="005278EA" w:rsidRPr="00373851">
        <w:rPr>
          <w:b/>
        </w:rPr>
        <w:t>ession</w:t>
      </w:r>
      <w:r w:rsidRPr="00373851">
        <w:rPr>
          <w:b/>
        </w:rPr>
        <w:t>:</w:t>
      </w:r>
      <w:r>
        <w:t xml:space="preserve"> A logical association between a</w:t>
      </w:r>
      <w:r w:rsidR="005B5070">
        <w:t xml:space="preserve"> FLUS</w:t>
      </w:r>
      <w:r>
        <w:t xml:space="preserve"> source and </w:t>
      </w:r>
      <w:r w:rsidR="00F529E6">
        <w:t xml:space="preserve">a </w:t>
      </w:r>
      <w:r w:rsidR="005B5070">
        <w:t xml:space="preserve">FLUS </w:t>
      </w:r>
      <w:r>
        <w:t>sink within which media content can be se</w:t>
      </w:r>
      <w:r w:rsidR="00373851">
        <w:t>nt from the source to the sink.</w:t>
      </w:r>
    </w:p>
    <w:p w14:paraId="3365A431" w14:textId="77777777" w:rsidR="00373851" w:rsidRPr="001E297B" w:rsidRDefault="001E297B" w:rsidP="00373851">
      <w:pPr>
        <w:rPr>
          <w:lang w:eastAsia="ko-KR"/>
        </w:rPr>
      </w:pPr>
      <w:r w:rsidRPr="00373851">
        <w:rPr>
          <w:b/>
        </w:rPr>
        <w:t xml:space="preserve">Media </w:t>
      </w:r>
      <w:r w:rsidR="005278EA">
        <w:rPr>
          <w:b/>
        </w:rPr>
        <w:t>session</w:t>
      </w:r>
      <w:r w:rsidRPr="00373851">
        <w:rPr>
          <w:b/>
        </w:rPr>
        <w:t>:</w:t>
      </w:r>
      <w:r>
        <w:t xml:space="preserve"> </w:t>
      </w:r>
      <w:r w:rsidR="00373851">
        <w:rPr>
          <w:rFonts w:hint="eastAsia"/>
          <w:lang w:eastAsia="ko-KR"/>
        </w:rPr>
        <w:t>A subset or part of</w:t>
      </w:r>
      <w:r w:rsidR="00373851">
        <w:t xml:space="preserve"> a FLUS session</w:t>
      </w:r>
      <w:r w:rsidR="005B5070">
        <w:t xml:space="preserve"> </w:t>
      </w:r>
      <w:r w:rsidR="005B5070">
        <w:rPr>
          <w:lang w:eastAsia="ko-KR"/>
        </w:rPr>
        <w:t>between a FLUS source and a FLUS sink</w:t>
      </w:r>
      <w:r w:rsidR="00373851">
        <w:rPr>
          <w:rFonts w:hint="eastAsia"/>
          <w:lang w:eastAsia="ko-KR"/>
        </w:rPr>
        <w:t xml:space="preserve"> including the duration to establish the </w:t>
      </w:r>
      <w:r w:rsidR="005B5070">
        <w:rPr>
          <w:lang w:eastAsia="ko-KR"/>
        </w:rPr>
        <w:t>M</w:t>
      </w:r>
      <w:r w:rsidR="005B5070">
        <w:rPr>
          <w:rFonts w:hint="eastAsia"/>
          <w:lang w:eastAsia="ko-KR"/>
        </w:rPr>
        <w:t>edia</w:t>
      </w:r>
      <w:r w:rsidR="005B5070" w:rsidDel="005B5070">
        <w:rPr>
          <w:rFonts w:hint="eastAsia"/>
          <w:lang w:eastAsia="ko-KR"/>
        </w:rPr>
        <w:t xml:space="preserve"> </w:t>
      </w:r>
      <w:r w:rsidR="003B4A2C">
        <w:rPr>
          <w:rFonts w:hint="eastAsia"/>
          <w:lang w:eastAsia="ko-KR"/>
        </w:rPr>
        <w:t>Media session</w:t>
      </w:r>
      <w:r w:rsidR="00373851">
        <w:rPr>
          <w:rFonts w:hint="eastAsia"/>
          <w:lang w:eastAsia="ko-KR"/>
        </w:rPr>
        <w:t xml:space="preserve">, the time period during which </w:t>
      </w:r>
      <w:r w:rsidR="00373851">
        <w:t xml:space="preserve">media content can be sent from </w:t>
      </w:r>
      <w:r w:rsidR="005B5070">
        <w:t xml:space="preserve">the </w:t>
      </w:r>
      <w:r w:rsidR="00373851">
        <w:t xml:space="preserve">FLUS source to </w:t>
      </w:r>
      <w:r w:rsidR="005B5070">
        <w:t xml:space="preserve">the </w:t>
      </w:r>
      <w:r w:rsidR="00373851">
        <w:t>FLUS sink</w:t>
      </w:r>
      <w:r w:rsidR="00373851">
        <w:rPr>
          <w:rFonts w:hint="eastAsia"/>
          <w:lang w:eastAsia="ko-KR"/>
        </w:rPr>
        <w:t xml:space="preserve"> and the duration to terminate the </w:t>
      </w:r>
      <w:r w:rsidR="005B5070">
        <w:rPr>
          <w:lang w:eastAsia="ko-KR"/>
        </w:rPr>
        <w:t>M</w:t>
      </w:r>
      <w:r w:rsidR="003B4A2C">
        <w:rPr>
          <w:rFonts w:hint="eastAsia"/>
          <w:lang w:eastAsia="ko-KR"/>
        </w:rPr>
        <w:t>Media session</w:t>
      </w:r>
      <w:r w:rsidR="00373851">
        <w:t xml:space="preserve">. One or more </w:t>
      </w:r>
      <w:r w:rsidR="005B5070">
        <w:rPr>
          <w:lang w:eastAsia="ko-KR"/>
        </w:rPr>
        <w:t>M</w:t>
      </w:r>
      <w:r w:rsidR="003B4A2C">
        <w:rPr>
          <w:rFonts w:hint="eastAsia"/>
          <w:lang w:eastAsia="ko-KR"/>
        </w:rPr>
        <w:t>Media session</w:t>
      </w:r>
      <w:r w:rsidR="00373851">
        <w:rPr>
          <w:rFonts w:hint="eastAsia"/>
          <w:lang w:eastAsia="ko-KR"/>
        </w:rPr>
        <w:t>s</w:t>
      </w:r>
      <w:r w:rsidR="00373851">
        <w:t xml:space="preserve"> are delivered during a </w:t>
      </w:r>
      <w:r w:rsidR="00373851">
        <w:rPr>
          <w:rFonts w:hint="eastAsia"/>
          <w:lang w:eastAsia="ko-KR"/>
        </w:rPr>
        <w:t>FLUS</w:t>
      </w:r>
      <w:r w:rsidR="00373851">
        <w:t xml:space="preserve"> </w:t>
      </w:r>
      <w:r w:rsidR="00FC609C">
        <w:rPr>
          <w:rFonts w:hint="eastAsia"/>
          <w:lang w:eastAsia="ko-KR"/>
        </w:rPr>
        <w:t>s</w:t>
      </w:r>
      <w:r w:rsidR="00373851">
        <w:t xml:space="preserve">ession. A </w:t>
      </w:r>
      <w:r w:rsidR="005B5070">
        <w:rPr>
          <w:lang w:eastAsia="ko-KR"/>
        </w:rPr>
        <w:t>M</w:t>
      </w:r>
      <w:r w:rsidR="003B4A2C">
        <w:rPr>
          <w:rFonts w:hint="eastAsia"/>
          <w:lang w:eastAsia="ko-KR"/>
        </w:rPr>
        <w:t>Media session</w:t>
      </w:r>
      <w:r w:rsidR="00373851">
        <w:t xml:space="preserve"> may be established and controlled by a well-defined control protocol.</w:t>
      </w:r>
    </w:p>
    <w:p w14:paraId="5D58AF76" w14:textId="77777777" w:rsidR="001E297B" w:rsidRDefault="00373851" w:rsidP="00373851">
      <w:r w:rsidRPr="00C1672C">
        <w:rPr>
          <w:b/>
        </w:rPr>
        <w:t xml:space="preserve">Media </w:t>
      </w:r>
      <w:r w:rsidR="005278EA">
        <w:rPr>
          <w:b/>
        </w:rPr>
        <w:t>stream</w:t>
      </w:r>
      <w:r>
        <w:rPr>
          <w:rFonts w:hint="eastAsia"/>
          <w:b/>
          <w:lang w:eastAsia="ko-KR"/>
        </w:rPr>
        <w:t>:</w:t>
      </w:r>
      <w:r>
        <w:t xml:space="preserve"> The content sent from a FLUS source to a FLUS sink within a </w:t>
      </w:r>
      <w:r w:rsidR="005B5070">
        <w:rPr>
          <w:lang w:eastAsia="ko-KR"/>
        </w:rPr>
        <w:t>M</w:t>
      </w:r>
      <w:r w:rsidR="003B4A2C">
        <w:rPr>
          <w:rFonts w:hint="eastAsia"/>
          <w:lang w:eastAsia="ko-KR"/>
        </w:rPr>
        <w:t>Media session</w:t>
      </w:r>
      <w:r>
        <w:t>.</w:t>
      </w:r>
    </w:p>
    <w:p w14:paraId="2E501C88" w14:textId="77777777" w:rsidR="00A410DA" w:rsidRPr="004D3578" w:rsidRDefault="00A410DA" w:rsidP="00A410DA">
      <w:pPr>
        <w:pStyle w:val="Heading2"/>
      </w:pPr>
      <w:bookmarkStart w:id="47" w:name="_Toc26357792"/>
      <w:bookmarkStart w:id="48" w:name="_Toc36113929"/>
      <w:bookmarkStart w:id="49" w:name="_Toc36231475"/>
      <w:bookmarkStart w:id="50" w:name="_Toc89962526"/>
      <w:r w:rsidRPr="004D3578">
        <w:t>3.2</w:t>
      </w:r>
      <w:r w:rsidRPr="004D3578">
        <w:tab/>
        <w:t>Symbols</w:t>
      </w:r>
      <w:bookmarkEnd w:id="47"/>
      <w:bookmarkEnd w:id="48"/>
      <w:bookmarkEnd w:id="49"/>
      <w:bookmarkEnd w:id="50"/>
    </w:p>
    <w:p w14:paraId="52635F01" w14:textId="77777777" w:rsidR="00A410DA" w:rsidRPr="004D3578" w:rsidRDefault="00A410DA" w:rsidP="00A410DA">
      <w:pPr>
        <w:keepNext/>
      </w:pPr>
      <w:r w:rsidRPr="004D3578">
        <w:t>For the purposes of the present document, the following symbols apply:</w:t>
      </w:r>
    </w:p>
    <w:p w14:paraId="49407BC9" w14:textId="77777777" w:rsidR="00A410DA" w:rsidRPr="004D3578" w:rsidRDefault="00A410DA" w:rsidP="00A410DA">
      <w:pPr>
        <w:pStyle w:val="EW"/>
      </w:pPr>
      <w:r w:rsidRPr="004D3578">
        <w:t>&lt;symbol&gt;</w:t>
      </w:r>
      <w:r w:rsidRPr="004D3578">
        <w:tab/>
        <w:t>&lt;Explanation&gt;</w:t>
      </w:r>
    </w:p>
    <w:p w14:paraId="49D9A05E" w14:textId="77777777" w:rsidR="00080512" w:rsidRPr="004D3578" w:rsidRDefault="00080512">
      <w:pPr>
        <w:pStyle w:val="Heading2"/>
      </w:pPr>
      <w:bookmarkStart w:id="51" w:name="_Toc26357793"/>
      <w:bookmarkStart w:id="52" w:name="_Toc36113930"/>
      <w:bookmarkStart w:id="53" w:name="_Toc36231476"/>
      <w:bookmarkStart w:id="54" w:name="_Toc89962527"/>
      <w:r w:rsidRPr="004D3578">
        <w:t>3.</w:t>
      </w:r>
      <w:r w:rsidR="00796836">
        <w:rPr>
          <w:rFonts w:hint="eastAsia"/>
          <w:lang w:eastAsia="ko-KR"/>
        </w:rPr>
        <w:t>3</w:t>
      </w:r>
      <w:r w:rsidRPr="004D3578">
        <w:tab/>
        <w:t>Abbreviations</w:t>
      </w:r>
      <w:bookmarkEnd w:id="51"/>
      <w:bookmarkEnd w:id="52"/>
      <w:bookmarkEnd w:id="53"/>
      <w:bookmarkEnd w:id="54"/>
    </w:p>
    <w:p w14:paraId="3CEA0187" w14:textId="77777777" w:rsidR="00080512" w:rsidRDefault="00080512">
      <w:pPr>
        <w:keepNext/>
        <w:rPr>
          <w:lang w:eastAsia="ko-KR"/>
        </w:rPr>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849678A" w14:textId="77777777" w:rsidR="00B079BC" w:rsidRPr="00263FDB" w:rsidRDefault="00B12674" w:rsidP="00B079BC">
      <w:pPr>
        <w:pStyle w:val="EW"/>
        <w:rPr>
          <w:lang w:eastAsia="ko-KR"/>
        </w:rPr>
      </w:pPr>
      <w:r w:rsidRPr="00263FDB">
        <w:rPr>
          <w:rFonts w:hint="eastAsia"/>
          <w:lang w:eastAsia="ko-KR"/>
        </w:rPr>
        <w:t>FLU</w:t>
      </w:r>
      <w:r w:rsidR="009C1090">
        <w:rPr>
          <w:rFonts w:hint="eastAsia"/>
          <w:lang w:eastAsia="ko-KR"/>
        </w:rPr>
        <w:t>S</w:t>
      </w:r>
      <w:r w:rsidR="00263FDB">
        <w:rPr>
          <w:rFonts w:hint="eastAsia"/>
          <w:lang w:eastAsia="ko-KR"/>
        </w:rPr>
        <w:tab/>
      </w:r>
      <w:r w:rsidRPr="00263FDB">
        <w:rPr>
          <w:rFonts w:hint="eastAsia"/>
          <w:lang w:eastAsia="ko-KR"/>
        </w:rPr>
        <w:t>Framework for Live Uplink</w:t>
      </w:r>
      <w:r w:rsidR="009C1090">
        <w:rPr>
          <w:rFonts w:hint="eastAsia"/>
          <w:lang w:eastAsia="ko-KR"/>
        </w:rPr>
        <w:t xml:space="preserve"> Streaming</w:t>
      </w:r>
    </w:p>
    <w:p w14:paraId="33160E9F" w14:textId="77777777" w:rsidR="000D3938" w:rsidRDefault="00263FDB" w:rsidP="00B079BC">
      <w:pPr>
        <w:pStyle w:val="EW"/>
        <w:rPr>
          <w:lang w:eastAsia="ko-KR"/>
        </w:rPr>
      </w:pPr>
      <w:r w:rsidRPr="00263FDB">
        <w:rPr>
          <w:rFonts w:hint="eastAsia"/>
          <w:lang w:eastAsia="ko-KR"/>
        </w:rPr>
        <w:t>HMD</w:t>
      </w:r>
      <w:r>
        <w:rPr>
          <w:rFonts w:hint="eastAsia"/>
          <w:lang w:eastAsia="ko-KR"/>
        </w:rPr>
        <w:tab/>
      </w:r>
      <w:r w:rsidRPr="00263FDB">
        <w:rPr>
          <w:rFonts w:hint="eastAsia"/>
          <w:lang w:eastAsia="ko-KR"/>
        </w:rPr>
        <w:t>Head Mounted Display</w:t>
      </w:r>
    </w:p>
    <w:p w14:paraId="703BBC68" w14:textId="77777777" w:rsidR="00214237" w:rsidRDefault="0085017D" w:rsidP="00214237">
      <w:pPr>
        <w:pStyle w:val="EW"/>
        <w:rPr>
          <w:lang w:eastAsia="ko-KR"/>
        </w:rPr>
      </w:pPr>
      <w:r>
        <w:rPr>
          <w:lang w:eastAsia="ko-KR"/>
        </w:rPr>
        <w:t>I</w:t>
      </w:r>
      <w:r w:rsidRPr="00263FDB">
        <w:rPr>
          <w:rFonts w:hint="eastAsia"/>
          <w:lang w:eastAsia="ko-KR"/>
        </w:rPr>
        <w:t>M</w:t>
      </w:r>
      <w:r>
        <w:rPr>
          <w:lang w:eastAsia="ko-KR"/>
        </w:rPr>
        <w:t>S</w:t>
      </w:r>
      <w:r>
        <w:rPr>
          <w:rFonts w:hint="eastAsia"/>
          <w:lang w:eastAsia="ko-KR"/>
        </w:rPr>
        <w:tab/>
        <w:t>IP Multimedia Subsystem</w:t>
      </w:r>
    </w:p>
    <w:p w14:paraId="3EB7C908" w14:textId="77777777" w:rsidR="005B5070" w:rsidRDefault="005B5070" w:rsidP="00214237">
      <w:pPr>
        <w:pStyle w:val="EW"/>
        <w:rPr>
          <w:lang w:eastAsia="ko-KR"/>
        </w:rPr>
      </w:pPr>
      <w:r>
        <w:rPr>
          <w:lang w:eastAsia="ko-KR"/>
        </w:rPr>
        <w:t>MO</w:t>
      </w:r>
      <w:r>
        <w:rPr>
          <w:lang w:eastAsia="ko-KR"/>
        </w:rPr>
        <w:tab/>
        <w:t>Management Object</w:t>
      </w:r>
    </w:p>
    <w:p w14:paraId="2BA81D70" w14:textId="77777777" w:rsidR="00080512" w:rsidRPr="004D3578" w:rsidRDefault="007E045A" w:rsidP="0085017D">
      <w:pPr>
        <w:pStyle w:val="EW"/>
        <w:rPr>
          <w:lang w:eastAsia="ko-KR"/>
        </w:rPr>
      </w:pPr>
      <w:r>
        <w:rPr>
          <w:lang w:eastAsia="ko-KR"/>
        </w:rPr>
        <w:t>NBMP</w:t>
      </w:r>
      <w:r>
        <w:rPr>
          <w:lang w:eastAsia="ko-KR"/>
        </w:rPr>
        <w:tab/>
        <w:t>Network Based Media Processing</w:t>
      </w:r>
    </w:p>
    <w:p w14:paraId="6B7E09E2" w14:textId="77777777" w:rsidR="00080512" w:rsidRPr="004D3578" w:rsidRDefault="00080512">
      <w:pPr>
        <w:pStyle w:val="Heading1"/>
      </w:pPr>
      <w:bookmarkStart w:id="55" w:name="_Toc26357794"/>
      <w:bookmarkStart w:id="56" w:name="_Toc36113931"/>
      <w:bookmarkStart w:id="57" w:name="_Toc36231477"/>
      <w:bookmarkStart w:id="58" w:name="_Toc89962528"/>
      <w:r w:rsidRPr="004D3578">
        <w:t>4</w:t>
      </w:r>
      <w:r w:rsidRPr="004D3578">
        <w:tab/>
      </w:r>
      <w:r w:rsidR="00E927EC">
        <w:rPr>
          <w:rFonts w:hint="eastAsia"/>
          <w:lang w:eastAsia="ko-KR"/>
        </w:rPr>
        <w:t xml:space="preserve">System </w:t>
      </w:r>
      <w:r w:rsidR="00407CD2">
        <w:rPr>
          <w:rFonts w:hint="eastAsia"/>
          <w:lang w:eastAsia="ko-KR"/>
        </w:rPr>
        <w:t>a</w:t>
      </w:r>
      <w:r w:rsidR="007C2D51">
        <w:rPr>
          <w:rFonts w:hint="eastAsia"/>
          <w:lang w:eastAsia="ko-KR"/>
        </w:rPr>
        <w:t>rchitecture</w:t>
      </w:r>
      <w:bookmarkEnd w:id="55"/>
      <w:bookmarkEnd w:id="56"/>
      <w:bookmarkEnd w:id="57"/>
      <w:bookmarkEnd w:id="58"/>
    </w:p>
    <w:p w14:paraId="5D4E05C8" w14:textId="77777777" w:rsidR="00CA40E2" w:rsidRDefault="00080512">
      <w:pPr>
        <w:pStyle w:val="Heading2"/>
        <w:rPr>
          <w:lang w:eastAsia="ko-KR"/>
        </w:rPr>
      </w:pPr>
      <w:bookmarkStart w:id="59" w:name="_Toc26357795"/>
      <w:bookmarkStart w:id="60" w:name="_Toc36113932"/>
      <w:bookmarkStart w:id="61" w:name="_Toc36231478"/>
      <w:bookmarkStart w:id="62" w:name="_Toc89962529"/>
      <w:r w:rsidRPr="004D3578">
        <w:t>4.1</w:t>
      </w:r>
      <w:r w:rsidRPr="004D3578">
        <w:tab/>
      </w:r>
      <w:r w:rsidR="00CA40E2">
        <w:rPr>
          <w:rFonts w:hint="eastAsia"/>
          <w:lang w:eastAsia="ko-KR"/>
        </w:rPr>
        <w:t>General</w:t>
      </w:r>
      <w:bookmarkEnd w:id="59"/>
      <w:bookmarkEnd w:id="60"/>
      <w:bookmarkEnd w:id="61"/>
      <w:bookmarkEnd w:id="62"/>
    </w:p>
    <w:p w14:paraId="1540AC0A" w14:textId="77777777" w:rsidR="00A83565" w:rsidRPr="00E260DF" w:rsidRDefault="00A83565" w:rsidP="00E260DF">
      <w:pPr>
        <w:rPr>
          <w:lang w:eastAsia="ko-KR"/>
        </w:rPr>
      </w:pPr>
      <w:r>
        <w:rPr>
          <w:lang w:eastAsia="ko-KR"/>
        </w:rPr>
        <w:t>This clause introduces the system architecture for FLUS.</w:t>
      </w:r>
    </w:p>
    <w:p w14:paraId="6D14C210" w14:textId="77777777" w:rsidR="00080512" w:rsidRDefault="00CA40E2">
      <w:pPr>
        <w:pStyle w:val="Heading2"/>
        <w:rPr>
          <w:lang w:eastAsia="ko-KR"/>
        </w:rPr>
      </w:pPr>
      <w:bookmarkStart w:id="63" w:name="_Toc26357796"/>
      <w:bookmarkStart w:id="64" w:name="_Toc36113933"/>
      <w:bookmarkStart w:id="65" w:name="_Toc36231479"/>
      <w:bookmarkStart w:id="66" w:name="_Toc89962530"/>
      <w:r>
        <w:rPr>
          <w:rFonts w:hint="eastAsia"/>
          <w:lang w:eastAsia="ko-KR"/>
        </w:rPr>
        <w:t>4.2</w:t>
      </w:r>
      <w:r>
        <w:rPr>
          <w:rFonts w:hint="eastAsia"/>
          <w:lang w:eastAsia="ko-KR"/>
        </w:rPr>
        <w:tab/>
      </w:r>
      <w:r w:rsidR="00535E3A">
        <w:rPr>
          <w:rFonts w:hint="eastAsia"/>
          <w:lang w:eastAsia="ko-KR"/>
        </w:rPr>
        <w:t>System</w:t>
      </w:r>
      <w:bookmarkEnd w:id="63"/>
      <w:bookmarkEnd w:id="64"/>
      <w:bookmarkEnd w:id="65"/>
      <w:bookmarkEnd w:id="66"/>
    </w:p>
    <w:p w14:paraId="5065D620" w14:textId="77777777" w:rsidR="001E297B" w:rsidRPr="00CF0A69" w:rsidRDefault="0007240B" w:rsidP="001E297B">
      <w:pPr>
        <w:pStyle w:val="Heading3"/>
        <w:rPr>
          <w:lang w:eastAsia="ko-KR"/>
        </w:rPr>
      </w:pPr>
      <w:bookmarkStart w:id="67" w:name="_Toc26357797"/>
      <w:bookmarkStart w:id="68" w:name="_Toc36113934"/>
      <w:bookmarkStart w:id="69" w:name="_Toc36231480"/>
      <w:bookmarkStart w:id="70" w:name="_Toc89962531"/>
      <w:r>
        <w:rPr>
          <w:lang w:eastAsia="ko-KR"/>
        </w:rPr>
        <w:t>4.2.1</w:t>
      </w:r>
      <w:r>
        <w:rPr>
          <w:rFonts w:hint="eastAsia"/>
          <w:lang w:eastAsia="ko-KR"/>
        </w:rPr>
        <w:tab/>
      </w:r>
      <w:r w:rsidR="001E297B">
        <w:rPr>
          <w:lang w:eastAsia="ko-KR"/>
        </w:rPr>
        <w:t>General</w:t>
      </w:r>
      <w:bookmarkEnd w:id="67"/>
      <w:bookmarkEnd w:id="68"/>
      <w:bookmarkEnd w:id="69"/>
      <w:bookmarkEnd w:id="70"/>
    </w:p>
    <w:p w14:paraId="6DD45C45" w14:textId="77777777" w:rsidR="001E297B" w:rsidRPr="00261BE9" w:rsidRDefault="001E297B" w:rsidP="00930CF2">
      <w:pPr>
        <w:rPr>
          <w:lang w:eastAsia="ko-KR"/>
        </w:rPr>
      </w:pPr>
      <w:r>
        <w:rPr>
          <w:lang w:eastAsia="ko-KR"/>
        </w:rPr>
        <w:t xml:space="preserve">Figure 4.2-1 depicts the architecture showing the relevant entities for providing </w:t>
      </w:r>
      <w:r w:rsidR="00930CF2">
        <w:rPr>
          <w:lang w:eastAsia="ko-KR"/>
        </w:rPr>
        <w:t xml:space="preserve">an </w:t>
      </w:r>
      <w:r>
        <w:rPr>
          <w:lang w:eastAsia="ko-KR"/>
        </w:rPr>
        <w:t xml:space="preserve">uplink streaming service. </w:t>
      </w:r>
    </w:p>
    <w:p w14:paraId="06E4AA52" w14:textId="77777777" w:rsidR="001E297B" w:rsidRDefault="001E297B" w:rsidP="001E297B">
      <w:pPr>
        <w:pStyle w:val="TH"/>
      </w:pPr>
    </w:p>
    <w:p w14:paraId="0D66CAF5" w14:textId="77777777" w:rsidR="001E297B" w:rsidRDefault="00962DA1" w:rsidP="001E297B">
      <w:pPr>
        <w:pStyle w:val="TH"/>
      </w:pPr>
      <w:r>
        <w:rPr>
          <w:noProof/>
        </w:rPr>
        <w:object w:dxaOrig="6840" w:dyaOrig="2760" w14:anchorId="2E638D30">
          <v:shape id="_x0000_i1027" type="#_x0000_t75" alt="" style="width:342.35pt;height:138pt;mso-width-percent:0;mso-height-percent:0;mso-width-percent:0;mso-height-percent:0" o:ole="">
            <v:imagedata r:id="rId14" o:title=""/>
          </v:shape>
          <o:OLEObject Type="Embed" ProgID="Visio.Drawing.11" ShapeID="_x0000_i1027" DrawAspect="Content" ObjectID="_1777313502" r:id="rId15"/>
        </w:object>
      </w:r>
    </w:p>
    <w:p w14:paraId="3B84D133" w14:textId="77777777" w:rsidR="001E297B" w:rsidRDefault="001E297B" w:rsidP="001E297B">
      <w:pPr>
        <w:pStyle w:val="TF"/>
      </w:pPr>
      <w:r>
        <w:t>Figure 4.2-</w:t>
      </w:r>
      <w:r>
        <w:rPr>
          <w:lang w:eastAsia="ko-KR"/>
        </w:rPr>
        <w:t>1</w:t>
      </w:r>
      <w:r>
        <w:t xml:space="preserve">: </w:t>
      </w:r>
      <w:r>
        <w:rPr>
          <w:rFonts w:hint="eastAsia"/>
          <w:lang w:eastAsia="ko-KR"/>
        </w:rPr>
        <w:t>FLUS a</w:t>
      </w:r>
      <w:r>
        <w:t>rchitecture</w:t>
      </w:r>
    </w:p>
    <w:p w14:paraId="715A7435" w14:textId="77777777" w:rsidR="001E297B" w:rsidRDefault="001E297B" w:rsidP="001E297B">
      <w:pPr>
        <w:rPr>
          <w:lang w:eastAsia="ko-KR"/>
        </w:rPr>
      </w:pPr>
      <w:r>
        <w:rPr>
          <w:lang w:eastAsia="ko-KR"/>
        </w:rPr>
        <w:t xml:space="preserve">The uplink streaming service architecture is based on a FLUS </w:t>
      </w:r>
      <w:r>
        <w:rPr>
          <w:rFonts w:hint="eastAsia"/>
          <w:lang w:eastAsia="ko-KR"/>
        </w:rPr>
        <w:t>s</w:t>
      </w:r>
      <w:r>
        <w:rPr>
          <w:lang w:eastAsia="ko-KR"/>
        </w:rPr>
        <w:t xml:space="preserve">ource located in a UE and a FLUS </w:t>
      </w:r>
      <w:r>
        <w:rPr>
          <w:rFonts w:hint="eastAsia"/>
          <w:lang w:eastAsia="ko-KR"/>
        </w:rPr>
        <w:t>s</w:t>
      </w:r>
      <w:r>
        <w:rPr>
          <w:lang w:eastAsia="ko-KR"/>
        </w:rPr>
        <w:t xml:space="preserve">ink located in either another UE or the network. </w:t>
      </w:r>
    </w:p>
    <w:p w14:paraId="3628F790" w14:textId="77777777" w:rsidR="001E297B" w:rsidRDefault="001E297B" w:rsidP="001E297B">
      <w:pPr>
        <w:rPr>
          <w:lang w:eastAsia="ko-KR"/>
        </w:rPr>
      </w:pPr>
      <w:r>
        <w:rPr>
          <w:lang w:eastAsia="ko-KR"/>
        </w:rPr>
        <w:t xml:space="preserve">The FLUS source receives media content from one or more capture devices. In </w:t>
      </w:r>
      <w:r w:rsidR="003B3EC9">
        <w:rPr>
          <w:lang w:eastAsia="ko-KR"/>
        </w:rPr>
        <w:t xml:space="preserve">the </w:t>
      </w:r>
      <w:r>
        <w:rPr>
          <w:lang w:eastAsia="ko-KR"/>
        </w:rPr>
        <w:t xml:space="preserve">context of this specification, the capture devices are considered </w:t>
      </w:r>
      <w:r w:rsidR="005773F0">
        <w:rPr>
          <w:lang w:eastAsia="ko-KR"/>
        </w:rPr>
        <w:t xml:space="preserve">as </w:t>
      </w:r>
      <w:r>
        <w:rPr>
          <w:lang w:eastAsia="ko-KR"/>
        </w:rPr>
        <w:t>part</w:t>
      </w:r>
      <w:r>
        <w:rPr>
          <w:rFonts w:hint="eastAsia"/>
          <w:lang w:eastAsia="ko-KR"/>
        </w:rPr>
        <w:t>s</w:t>
      </w:r>
      <w:r>
        <w:rPr>
          <w:lang w:eastAsia="ko-KR"/>
        </w:rPr>
        <w:t xml:space="preserve"> of </w:t>
      </w:r>
      <w:r>
        <w:rPr>
          <w:rFonts w:hint="eastAsia"/>
          <w:lang w:eastAsia="ko-KR"/>
        </w:rPr>
        <w:t>a</w:t>
      </w:r>
      <w:r>
        <w:rPr>
          <w:lang w:eastAsia="ko-KR"/>
        </w:rPr>
        <w:t xml:space="preserve"> UE</w:t>
      </w:r>
      <w:r>
        <w:rPr>
          <w:rFonts w:hint="eastAsia"/>
          <w:lang w:eastAsia="ko-KR"/>
        </w:rPr>
        <w:t xml:space="preserve"> or </w:t>
      </w:r>
      <w:r w:rsidR="005773F0">
        <w:rPr>
          <w:lang w:eastAsia="ko-KR"/>
        </w:rPr>
        <w:t xml:space="preserve">are </w:t>
      </w:r>
      <w:r>
        <w:rPr>
          <w:rFonts w:hint="eastAsia"/>
          <w:lang w:eastAsia="ko-KR"/>
        </w:rPr>
        <w:t>connected to it</w:t>
      </w:r>
      <w:r>
        <w:rPr>
          <w:lang w:eastAsia="ko-KR"/>
        </w:rPr>
        <w:t xml:space="preserve">. </w:t>
      </w:r>
    </w:p>
    <w:p w14:paraId="5CAE0EC6" w14:textId="77777777" w:rsidR="001E297B" w:rsidRDefault="001E297B" w:rsidP="001E297B">
      <w:pPr>
        <w:rPr>
          <w:lang w:eastAsia="ko-KR"/>
        </w:rPr>
      </w:pPr>
      <w:r>
        <w:rPr>
          <w:lang w:eastAsia="ko-KR"/>
        </w:rPr>
        <w:t xml:space="preserve">When the FLUS sink is located </w:t>
      </w:r>
      <w:r w:rsidR="00930CF2">
        <w:rPr>
          <w:lang w:eastAsia="ko-KR"/>
        </w:rPr>
        <w:t>i</w:t>
      </w:r>
      <w:r>
        <w:rPr>
          <w:lang w:eastAsia="ko-KR"/>
        </w:rPr>
        <w:t>n a UE, the FLUS sink shall forward</w:t>
      </w:r>
      <w:r>
        <w:rPr>
          <w:rFonts w:hint="eastAsia"/>
          <w:lang w:eastAsia="ko-KR"/>
        </w:rPr>
        <w:t xml:space="preserve"> media content</w:t>
      </w:r>
      <w:r>
        <w:rPr>
          <w:lang w:eastAsia="ko-KR"/>
        </w:rPr>
        <w:t xml:space="preserve"> to a decoding and rendering function.</w:t>
      </w:r>
    </w:p>
    <w:p w14:paraId="1C79BC5D" w14:textId="77777777" w:rsidR="00962DA1" w:rsidRDefault="001E297B" w:rsidP="001E297B">
      <w:pPr>
        <w:rPr>
          <w:lang w:eastAsia="ko-KR"/>
        </w:rPr>
      </w:pPr>
      <w:r>
        <w:rPr>
          <w:lang w:eastAsia="ko-KR"/>
        </w:rPr>
        <w:t xml:space="preserve">When the FLUS sink is located in the network, </w:t>
      </w:r>
    </w:p>
    <w:p w14:paraId="053C0DFC" w14:textId="77777777" w:rsidR="001E297B" w:rsidRDefault="00962DA1" w:rsidP="00176418">
      <w:pPr>
        <w:pStyle w:val="B1"/>
        <w:rPr>
          <w:lang w:eastAsia="ko-KR"/>
        </w:rPr>
      </w:pPr>
      <w:r>
        <w:rPr>
          <w:lang w:eastAsia="ko-KR"/>
        </w:rPr>
        <w:tab/>
      </w:r>
      <w:r w:rsidR="001E297B">
        <w:rPr>
          <w:lang w:eastAsia="ko-KR"/>
        </w:rPr>
        <w:t xml:space="preserve">the FLUS sink may forward </w:t>
      </w:r>
      <w:r w:rsidR="001E297B">
        <w:rPr>
          <w:rFonts w:hint="eastAsia"/>
          <w:lang w:eastAsia="ko-KR"/>
        </w:rPr>
        <w:t xml:space="preserve">media content </w:t>
      </w:r>
      <w:r w:rsidR="001E297B">
        <w:rPr>
          <w:lang w:eastAsia="ko-KR"/>
        </w:rPr>
        <w:t xml:space="preserve">to a processing or distribution </w:t>
      </w:r>
      <w:r w:rsidR="001E297B">
        <w:rPr>
          <w:rFonts w:hint="eastAsia"/>
          <w:lang w:eastAsia="ko-KR"/>
        </w:rPr>
        <w:t>sub-</w:t>
      </w:r>
      <w:r w:rsidR="001E297B">
        <w:rPr>
          <w:lang w:eastAsia="ko-KR"/>
        </w:rPr>
        <w:t>function. The processing and distribution sub-functions are not in scope of the present specification. T</w:t>
      </w:r>
      <w:r w:rsidR="001E297B" w:rsidRPr="007D469A">
        <w:rPr>
          <w:lang w:eastAsia="ko-KR"/>
        </w:rPr>
        <w:t xml:space="preserve">he FLUS </w:t>
      </w:r>
      <w:r w:rsidR="001E297B">
        <w:rPr>
          <w:rFonts w:hint="eastAsia"/>
          <w:lang w:eastAsia="ko-KR"/>
        </w:rPr>
        <w:t>s</w:t>
      </w:r>
      <w:r w:rsidR="001E297B" w:rsidRPr="007D469A">
        <w:rPr>
          <w:lang w:eastAsia="ko-KR"/>
        </w:rPr>
        <w:t xml:space="preserve">ink may act as </w:t>
      </w:r>
      <w:r w:rsidR="001E297B">
        <w:rPr>
          <w:lang w:eastAsia="ko-KR"/>
        </w:rPr>
        <w:t>a</w:t>
      </w:r>
      <w:r w:rsidR="001E297B" w:rsidRPr="007D469A">
        <w:rPr>
          <w:lang w:eastAsia="ko-KR"/>
        </w:rPr>
        <w:t xml:space="preserve"> </w:t>
      </w:r>
      <w:r w:rsidR="001E297B">
        <w:rPr>
          <w:lang w:eastAsia="ko-KR"/>
        </w:rPr>
        <w:t>M</w:t>
      </w:r>
      <w:r w:rsidR="001E297B" w:rsidRPr="007D469A">
        <w:rPr>
          <w:lang w:eastAsia="ko-KR"/>
        </w:rPr>
        <w:t xml:space="preserve">edia </w:t>
      </w:r>
      <w:r w:rsidR="001E297B">
        <w:rPr>
          <w:lang w:eastAsia="ko-KR"/>
        </w:rPr>
        <w:t>G</w:t>
      </w:r>
      <w:r w:rsidR="001E297B" w:rsidRPr="007D469A">
        <w:rPr>
          <w:lang w:eastAsia="ko-KR"/>
        </w:rPr>
        <w:t xml:space="preserve">ateway </w:t>
      </w:r>
      <w:r w:rsidR="001E297B">
        <w:rPr>
          <w:lang w:eastAsia="ko-KR"/>
        </w:rPr>
        <w:t xml:space="preserve">Function </w:t>
      </w:r>
      <w:r w:rsidR="001E297B" w:rsidRPr="007D469A">
        <w:rPr>
          <w:lang w:eastAsia="ko-KR"/>
        </w:rPr>
        <w:t xml:space="preserve">(MGW) </w:t>
      </w:r>
      <w:r w:rsidR="00991B17">
        <w:rPr>
          <w:rFonts w:hint="eastAsia"/>
          <w:lang w:eastAsia="ko-KR"/>
        </w:rPr>
        <w:t>and/</w:t>
      </w:r>
      <w:r w:rsidR="001E297B">
        <w:rPr>
          <w:rFonts w:hint="eastAsia"/>
          <w:lang w:eastAsia="ko-KR"/>
        </w:rPr>
        <w:t>or</w:t>
      </w:r>
      <w:r w:rsidR="001E297B" w:rsidRPr="007D469A">
        <w:rPr>
          <w:lang w:eastAsia="ko-KR"/>
        </w:rPr>
        <w:t xml:space="preserve"> </w:t>
      </w:r>
      <w:r w:rsidR="001E297B">
        <w:rPr>
          <w:lang w:eastAsia="ko-KR"/>
        </w:rPr>
        <w:t>an</w:t>
      </w:r>
      <w:r w:rsidR="001E297B" w:rsidRPr="007D469A">
        <w:rPr>
          <w:lang w:eastAsia="ko-KR"/>
        </w:rPr>
        <w:t xml:space="preserve"> </w:t>
      </w:r>
      <w:r w:rsidR="001E297B">
        <w:rPr>
          <w:lang w:eastAsia="ko-KR"/>
        </w:rPr>
        <w:t>A</w:t>
      </w:r>
      <w:r w:rsidR="001E297B" w:rsidRPr="007D469A">
        <w:rPr>
          <w:lang w:eastAsia="ko-KR"/>
        </w:rPr>
        <w:t xml:space="preserve">pplication </w:t>
      </w:r>
      <w:r w:rsidR="001E297B">
        <w:rPr>
          <w:lang w:eastAsia="ko-KR"/>
        </w:rPr>
        <w:t>F</w:t>
      </w:r>
      <w:r w:rsidR="00991B17">
        <w:rPr>
          <w:lang w:eastAsia="ko-KR"/>
        </w:rPr>
        <w:t>unction (AF).</w:t>
      </w:r>
    </w:p>
    <w:p w14:paraId="6BF139FC" w14:textId="77777777" w:rsidR="00962DA1" w:rsidRDefault="00962DA1" w:rsidP="00962DA1">
      <w:pPr>
        <w:pStyle w:val="B1"/>
        <w:rPr>
          <w:lang w:eastAsia="ko-KR"/>
        </w:rPr>
      </w:pPr>
      <w:bookmarkStart w:id="71" w:name="_Hlk48139070"/>
      <w:r>
        <w:rPr>
          <w:lang w:eastAsia="ko-KR"/>
        </w:rPr>
        <w:t>-</w:t>
      </w:r>
      <w:r>
        <w:rPr>
          <w:lang w:eastAsia="ko-KR"/>
        </w:rPr>
        <w:tab/>
        <w:t xml:space="preserve">an optional Sink Discovery Server </w:t>
      </w:r>
      <w:r w:rsidRPr="00A36D0F">
        <w:rPr>
          <w:lang w:eastAsia="ko-KR"/>
        </w:rPr>
        <w:t>offer</w:t>
      </w:r>
      <w:r>
        <w:rPr>
          <w:lang w:eastAsia="ko-KR"/>
        </w:rPr>
        <w:t>s</w:t>
      </w:r>
      <w:r w:rsidRPr="00A36D0F">
        <w:rPr>
          <w:lang w:eastAsia="ko-KR"/>
        </w:rPr>
        <w:t xml:space="preserve"> functionality </w:t>
      </w:r>
      <w:r>
        <w:rPr>
          <w:lang w:eastAsia="ko-KR"/>
        </w:rPr>
        <w:t xml:space="preserve">that allows </w:t>
      </w:r>
      <w:r w:rsidRPr="00A36D0F">
        <w:rPr>
          <w:lang w:eastAsia="ko-KR"/>
        </w:rPr>
        <w:t xml:space="preserve">to discover </w:t>
      </w:r>
      <w:r>
        <w:rPr>
          <w:lang w:eastAsia="ko-KR"/>
        </w:rPr>
        <w:t>available</w:t>
      </w:r>
      <w:r w:rsidRPr="00A36D0F">
        <w:rPr>
          <w:lang w:eastAsia="ko-KR"/>
        </w:rPr>
        <w:t xml:space="preserve"> FLUS sinks. </w:t>
      </w:r>
    </w:p>
    <w:p w14:paraId="204A76A7" w14:textId="77777777" w:rsidR="00962DA1" w:rsidRDefault="00962DA1" w:rsidP="00176418">
      <w:pPr>
        <w:pStyle w:val="B1"/>
        <w:rPr>
          <w:lang w:eastAsia="ko-KR"/>
        </w:rPr>
      </w:pPr>
      <w:r>
        <w:rPr>
          <w:lang w:eastAsia="ko-KR"/>
        </w:rPr>
        <w:t>-</w:t>
      </w:r>
      <w:r>
        <w:rPr>
          <w:lang w:eastAsia="ko-KR"/>
        </w:rPr>
        <w:tab/>
        <w:t>each</w:t>
      </w:r>
      <w:r w:rsidRPr="00A36D0F">
        <w:rPr>
          <w:lang w:eastAsia="ko-KR"/>
        </w:rPr>
        <w:t xml:space="preserve"> FLUS sink </w:t>
      </w:r>
      <w:r>
        <w:rPr>
          <w:lang w:eastAsia="ko-KR"/>
        </w:rPr>
        <w:t>provides</w:t>
      </w:r>
      <w:r w:rsidRPr="00A36D0F">
        <w:rPr>
          <w:lang w:eastAsia="ko-KR"/>
        </w:rPr>
        <w:t xml:space="preserve"> functionality to query</w:t>
      </w:r>
      <w:r>
        <w:rPr>
          <w:lang w:eastAsia="ko-KR"/>
        </w:rPr>
        <w:t xml:space="preserve"> its</w:t>
      </w:r>
      <w:r w:rsidRPr="00A36D0F">
        <w:rPr>
          <w:lang w:eastAsia="ko-KR"/>
        </w:rPr>
        <w:t xml:space="preserve"> capabilities</w:t>
      </w:r>
      <w:r>
        <w:rPr>
          <w:lang w:eastAsia="ko-KR"/>
        </w:rPr>
        <w:t xml:space="preserve"> and FLUS sessions</w:t>
      </w:r>
      <w:r w:rsidRPr="00A36D0F">
        <w:rPr>
          <w:lang w:eastAsia="ko-KR"/>
        </w:rPr>
        <w:t>.</w:t>
      </w:r>
      <w:bookmarkEnd w:id="71"/>
    </w:p>
    <w:p w14:paraId="63B6B31E" w14:textId="77777777" w:rsidR="001E297B" w:rsidRDefault="007D0A19" w:rsidP="001E297B">
      <w:pPr>
        <w:rPr>
          <w:lang w:eastAsia="ko-KR"/>
        </w:rPr>
      </w:pPr>
      <w:r>
        <w:rPr>
          <w:lang w:eastAsia="ko-KR"/>
        </w:rPr>
        <w:t xml:space="preserve">The F reference point connects a FLUS </w:t>
      </w:r>
      <w:r>
        <w:rPr>
          <w:rFonts w:hint="eastAsia"/>
          <w:lang w:eastAsia="ko-KR"/>
        </w:rPr>
        <w:t>s</w:t>
      </w:r>
      <w:r>
        <w:rPr>
          <w:lang w:eastAsia="ko-KR"/>
        </w:rPr>
        <w:t xml:space="preserve">ource </w:t>
      </w:r>
      <w:r w:rsidR="008A1A9C">
        <w:rPr>
          <w:lang w:eastAsia="ko-KR"/>
        </w:rPr>
        <w:t xml:space="preserve">to </w:t>
      </w:r>
      <w:r>
        <w:rPr>
          <w:lang w:eastAsia="ko-KR"/>
        </w:rPr>
        <w:t xml:space="preserve">a FLUS </w:t>
      </w:r>
      <w:r>
        <w:rPr>
          <w:rFonts w:hint="eastAsia"/>
          <w:lang w:eastAsia="ko-KR"/>
        </w:rPr>
        <w:t>s</w:t>
      </w:r>
      <w:r>
        <w:rPr>
          <w:lang w:eastAsia="ko-KR"/>
        </w:rPr>
        <w:t>ink</w:t>
      </w:r>
      <w:r w:rsidR="00C16E2D">
        <w:rPr>
          <w:lang w:eastAsia="ko-KR"/>
        </w:rPr>
        <w:t xml:space="preserve"> and optionally to the Sink Discovery Server. The F reference point enables the discovery of available FLUS sinks. In addition,</w:t>
      </w:r>
      <w:r>
        <w:rPr>
          <w:lang w:eastAsia="ko-KR"/>
        </w:rPr>
        <w:t xml:space="preserve">. </w:t>
      </w:r>
      <w:r w:rsidR="00C16E2D">
        <w:rPr>
          <w:lang w:eastAsia="ko-KR"/>
        </w:rPr>
        <w:t xml:space="preserve">the </w:t>
      </w:r>
      <w:r>
        <w:rPr>
          <w:lang w:eastAsia="ko-KR"/>
        </w:rPr>
        <w:t xml:space="preserve">F reference point </w:t>
      </w:r>
      <w:r>
        <w:rPr>
          <w:rFonts w:hint="eastAsia"/>
          <w:lang w:eastAsia="ko-KR"/>
        </w:rPr>
        <w:t>enables</w:t>
      </w:r>
      <w:r>
        <w:rPr>
          <w:lang w:eastAsia="ko-KR"/>
        </w:rPr>
        <w:t xml:space="preserve"> the establishment and control of a single FLUS session</w:t>
      </w:r>
      <w:r w:rsidR="00C16E2D">
        <w:rPr>
          <w:lang w:eastAsia="ko-KR"/>
        </w:rPr>
        <w:t xml:space="preserve"> between the FLUS source and FLUS sink</w:t>
      </w:r>
      <w:r w:rsidR="00991B17">
        <w:rPr>
          <w:lang w:eastAsia="ko-KR"/>
        </w:rPr>
        <w:t>.</w:t>
      </w:r>
    </w:p>
    <w:p w14:paraId="7302668E" w14:textId="77777777" w:rsidR="001E297B" w:rsidRDefault="001E297B" w:rsidP="00283667">
      <w:pPr>
        <w:rPr>
          <w:lang w:eastAsia="ko-KR"/>
        </w:rPr>
      </w:pPr>
      <w:r>
        <w:rPr>
          <w:lang w:eastAsia="ko-KR"/>
        </w:rPr>
        <w:t xml:space="preserve">The F reference point </w:t>
      </w:r>
      <w:r>
        <w:rPr>
          <w:rFonts w:hint="eastAsia"/>
          <w:lang w:eastAsia="ko-KR"/>
        </w:rPr>
        <w:t>also enables</w:t>
      </w:r>
      <w:r>
        <w:rPr>
          <w:lang w:eastAsia="ko-KR"/>
        </w:rPr>
        <w:t xml:space="preserve"> the FLUS </w:t>
      </w:r>
      <w:r w:rsidR="00FD23E6">
        <w:rPr>
          <w:lang w:eastAsia="ko-KR"/>
        </w:rPr>
        <w:t>s</w:t>
      </w:r>
      <w:r>
        <w:rPr>
          <w:lang w:eastAsia="ko-KR"/>
        </w:rPr>
        <w:t xml:space="preserve">ink </w:t>
      </w:r>
      <w:r w:rsidR="00283667">
        <w:rPr>
          <w:lang w:eastAsia="ko-KR"/>
        </w:rPr>
        <w:t xml:space="preserve">and the FLUS </w:t>
      </w:r>
      <w:r w:rsidR="00FD23E6">
        <w:rPr>
          <w:lang w:eastAsia="ko-KR"/>
        </w:rPr>
        <w:t>s</w:t>
      </w:r>
      <w:r w:rsidR="00283667">
        <w:rPr>
          <w:lang w:eastAsia="ko-KR"/>
        </w:rPr>
        <w:t xml:space="preserve">ource </w:t>
      </w:r>
      <w:r>
        <w:rPr>
          <w:lang w:eastAsia="ko-KR"/>
        </w:rPr>
        <w:t xml:space="preserve">to </w:t>
      </w:r>
      <w:r w:rsidR="00283667">
        <w:rPr>
          <w:lang w:eastAsia="ko-KR"/>
        </w:rPr>
        <w:t xml:space="preserve">mutually </w:t>
      </w:r>
      <w:r>
        <w:rPr>
          <w:lang w:eastAsia="ko-KR"/>
        </w:rPr>
        <w:t xml:space="preserve">authenticate and authorize </w:t>
      </w:r>
      <w:r w:rsidR="00283667">
        <w:rPr>
          <w:lang w:eastAsia="ko-KR"/>
        </w:rPr>
        <w:t>each other</w:t>
      </w:r>
      <w:r>
        <w:rPr>
          <w:lang w:eastAsia="ko-KR"/>
        </w:rPr>
        <w:t xml:space="preserve">. </w:t>
      </w:r>
    </w:p>
    <w:p w14:paraId="3E253B90" w14:textId="77777777" w:rsidR="00FD7782" w:rsidRDefault="00FD7782" w:rsidP="00FD7782">
      <w:r>
        <w:t xml:space="preserve">FLUS source and FLUS sink are </w:t>
      </w:r>
      <w:r>
        <w:rPr>
          <w:lang w:val="en-US"/>
        </w:rPr>
        <w:t xml:space="preserve">each </w:t>
      </w:r>
      <w:r>
        <w:t xml:space="preserve">split into: </w:t>
      </w:r>
    </w:p>
    <w:p w14:paraId="356AE565" w14:textId="77777777" w:rsidR="00FD7782" w:rsidRDefault="00FD7782" w:rsidP="00FD7782">
      <w:pPr>
        <w:pStyle w:val="B1"/>
      </w:pPr>
      <w:r>
        <w:t>-</w:t>
      </w:r>
      <w:r>
        <w:tab/>
        <w:t xml:space="preserve">Media Source and Sink (F-U end-points), </w:t>
      </w:r>
    </w:p>
    <w:p w14:paraId="60EF249D" w14:textId="77777777" w:rsidR="00FD7782" w:rsidRDefault="00FD7782" w:rsidP="00FD7782">
      <w:pPr>
        <w:pStyle w:val="B1"/>
      </w:pPr>
      <w:r>
        <w:t>-</w:t>
      </w:r>
      <w:r>
        <w:tab/>
        <w:t xml:space="preserve">Control Source and Sink (F-C end-points), </w:t>
      </w:r>
    </w:p>
    <w:p w14:paraId="515C7B78" w14:textId="77777777" w:rsidR="00FD7782" w:rsidRDefault="00FD7782" w:rsidP="00FD7782">
      <w:pPr>
        <w:pStyle w:val="B1"/>
      </w:pPr>
      <w:r>
        <w:t>-</w:t>
      </w:r>
      <w:r>
        <w:tab/>
        <w:t xml:space="preserve">Remote Controller and Remote Control Target (F-RC end-points) and </w:t>
      </w:r>
    </w:p>
    <w:p w14:paraId="63F97BAA" w14:textId="77777777" w:rsidR="00FD7782" w:rsidRDefault="00FD7782" w:rsidP="00FD7782">
      <w:pPr>
        <w:rPr>
          <w:lang w:eastAsia="ko-KR"/>
        </w:rPr>
      </w:pPr>
      <w:r>
        <w:rPr>
          <w:lang w:eastAsia="ko-KR"/>
        </w:rPr>
        <w:t>T</w:t>
      </w:r>
      <w:r w:rsidRPr="0085595E">
        <w:rPr>
          <w:lang w:eastAsia="ko-KR"/>
        </w:rPr>
        <w:t xml:space="preserve">he </w:t>
      </w:r>
      <w:r>
        <w:rPr>
          <w:lang w:eastAsia="ko-KR"/>
        </w:rPr>
        <w:t xml:space="preserve">UE, the </w:t>
      </w:r>
      <w:r w:rsidRPr="0085595E">
        <w:rPr>
          <w:lang w:eastAsia="ko-KR"/>
        </w:rPr>
        <w:t xml:space="preserve">FLUS </w:t>
      </w:r>
      <w:r>
        <w:rPr>
          <w:lang w:eastAsia="ko-KR"/>
        </w:rPr>
        <w:t>s</w:t>
      </w:r>
      <w:r w:rsidRPr="0085595E">
        <w:rPr>
          <w:lang w:eastAsia="ko-KR"/>
        </w:rPr>
        <w:t xml:space="preserve">ource </w:t>
      </w:r>
      <w:r>
        <w:rPr>
          <w:lang w:eastAsia="ko-KR"/>
        </w:rPr>
        <w:t xml:space="preserve">and the FLUS sink are </w:t>
      </w:r>
      <w:r w:rsidRPr="0085595E">
        <w:rPr>
          <w:lang w:eastAsia="ko-KR"/>
        </w:rPr>
        <w:t xml:space="preserve">considered to be logical </w:t>
      </w:r>
      <w:r>
        <w:rPr>
          <w:lang w:eastAsia="ko-KR"/>
        </w:rPr>
        <w:t>functions</w:t>
      </w:r>
      <w:r w:rsidRPr="0085595E">
        <w:rPr>
          <w:lang w:eastAsia="ko-KR"/>
        </w:rPr>
        <w:t xml:space="preserve">. </w:t>
      </w:r>
      <w:r>
        <w:rPr>
          <w:lang w:eastAsia="ko-KR"/>
        </w:rPr>
        <w:t>F</w:t>
      </w:r>
      <w:r w:rsidRPr="0085595E">
        <w:rPr>
          <w:lang w:eastAsia="ko-KR"/>
        </w:rPr>
        <w:t>unction</w:t>
      </w:r>
      <w:r>
        <w:rPr>
          <w:lang w:eastAsia="ko-KR"/>
        </w:rPr>
        <w:t>s</w:t>
      </w:r>
      <w:r w:rsidRPr="0085595E">
        <w:rPr>
          <w:lang w:eastAsia="ko-KR"/>
        </w:rPr>
        <w:t xml:space="preserve"> are </w:t>
      </w:r>
      <w:r>
        <w:rPr>
          <w:lang w:eastAsia="ko-KR"/>
        </w:rPr>
        <w:t xml:space="preserve">not </w:t>
      </w:r>
      <w:r w:rsidRPr="0085595E">
        <w:rPr>
          <w:lang w:eastAsia="ko-KR"/>
        </w:rPr>
        <w:t>required to be located in the same physical device</w:t>
      </w:r>
      <w:r>
        <w:rPr>
          <w:lang w:eastAsia="ko-KR"/>
        </w:rPr>
        <w:t>;</w:t>
      </w:r>
      <w:r w:rsidRPr="0085595E">
        <w:rPr>
          <w:lang w:eastAsia="ko-KR"/>
        </w:rPr>
        <w:t xml:space="preserve"> </w:t>
      </w:r>
      <w:r>
        <w:rPr>
          <w:lang w:eastAsia="ko-KR"/>
        </w:rPr>
        <w:t xml:space="preserve">they can be </w:t>
      </w:r>
      <w:r w:rsidRPr="0085595E">
        <w:rPr>
          <w:lang w:eastAsia="ko-KR"/>
        </w:rPr>
        <w:t>spread over multiple physical devices</w:t>
      </w:r>
      <w:r>
        <w:rPr>
          <w:lang w:eastAsia="ko-KR"/>
        </w:rPr>
        <w:t xml:space="preserve"> and interconnected via other interfaces</w:t>
      </w:r>
      <w:r w:rsidRPr="0085595E">
        <w:rPr>
          <w:lang w:eastAsia="ko-KR"/>
        </w:rPr>
        <w:t>.</w:t>
      </w:r>
    </w:p>
    <w:p w14:paraId="750A1720" w14:textId="77777777" w:rsidR="00FD7782" w:rsidRDefault="00FD7782" w:rsidP="00FD7782">
      <w:pPr>
        <w:rPr>
          <w:lang w:eastAsia="ko-KR"/>
        </w:rPr>
      </w:pPr>
      <w:r>
        <w:t>Multiple F-RC end-points can exist in a single FLUS source. F-RC end-points are independent of a FLUS sink and depend on the offered service.</w:t>
      </w:r>
    </w:p>
    <w:p w14:paraId="1F2615D2" w14:textId="77777777" w:rsidR="00FD7782" w:rsidRPr="001C1D57" w:rsidRDefault="00FD7782" w:rsidP="00FD7782">
      <w:r>
        <w:t>The F reference point shall support security functionality for confidentiality protection for all subfunctions.</w:t>
      </w:r>
    </w:p>
    <w:p w14:paraId="131FE20C" w14:textId="77777777" w:rsidR="001E297B" w:rsidRDefault="00FD7782" w:rsidP="001E297B">
      <w:pPr>
        <w:rPr>
          <w:lang w:eastAsia="ko-KR"/>
        </w:rPr>
      </w:pPr>
      <w:r>
        <w:rPr>
          <w:lang w:eastAsia="ko-KR"/>
        </w:rPr>
        <w:t xml:space="preserve">Details of the functions are </w:t>
      </w:r>
      <w:r>
        <w:rPr>
          <w:rFonts w:hint="eastAsia"/>
          <w:lang w:eastAsia="ko-KR"/>
        </w:rPr>
        <w:t>shown</w:t>
      </w:r>
      <w:r>
        <w:rPr>
          <w:lang w:eastAsia="ko-KR"/>
        </w:rPr>
        <w:t xml:space="preserve"> in Figure 4.2-2</w:t>
      </w:r>
      <w:r w:rsidR="001E297B">
        <w:rPr>
          <w:lang w:eastAsia="ko-KR"/>
        </w:rPr>
        <w:t>.</w:t>
      </w:r>
    </w:p>
    <w:p w14:paraId="492FA825" w14:textId="77777777" w:rsidR="00CE2581" w:rsidRDefault="00CE2581" w:rsidP="00CE2581">
      <w:pPr>
        <w:pStyle w:val="TH"/>
      </w:pPr>
      <w:r>
        <w:rPr>
          <w:noProof/>
        </w:rPr>
        <w:object w:dxaOrig="8040" w:dyaOrig="5476" w14:anchorId="3C2C349E">
          <v:shape id="_x0000_i1028" type="#_x0000_t75" style="width:354.15pt;height:164.55pt" o:ole="">
            <v:imagedata r:id="rId16" o:title="" croptop="2975f" cropbottom="20350f" cropleft="1753f" cropright="4396f"/>
          </v:shape>
          <o:OLEObject Type="Embed" ProgID="Visio.Drawing.11" ShapeID="_x0000_i1028" DrawAspect="Content" ObjectID="_1777313503" r:id="rId17"/>
        </w:object>
      </w:r>
    </w:p>
    <w:p w14:paraId="44527FB6" w14:textId="77777777" w:rsidR="001E297B" w:rsidRDefault="001E297B" w:rsidP="001E297B">
      <w:pPr>
        <w:pStyle w:val="TF"/>
        <w:rPr>
          <w:lang w:eastAsia="ko-KR"/>
        </w:rPr>
      </w:pPr>
      <w:r>
        <w:rPr>
          <w:lang w:eastAsia="ko-KR"/>
        </w:rPr>
        <w:t>Figure 4.2-2: Sub</w:t>
      </w:r>
      <w:r>
        <w:rPr>
          <w:rFonts w:hint="eastAsia"/>
          <w:lang w:eastAsia="ko-KR"/>
        </w:rPr>
        <w:t>-</w:t>
      </w:r>
      <w:r>
        <w:rPr>
          <w:lang w:eastAsia="ko-KR"/>
        </w:rPr>
        <w:t>functions</w:t>
      </w:r>
      <w:r>
        <w:rPr>
          <w:rFonts w:hint="eastAsia"/>
          <w:lang w:eastAsia="ko-KR"/>
        </w:rPr>
        <w:t xml:space="preserve"> of FLUS</w:t>
      </w:r>
    </w:p>
    <w:p w14:paraId="2BFA5504" w14:textId="77777777" w:rsidR="000A7532" w:rsidRDefault="000A7532" w:rsidP="000A7532">
      <w:r>
        <w:t>Note</w:t>
      </w:r>
      <w:r w:rsidRPr="0047458B">
        <w:t xml:space="preserve"> that in the above diagram, hatched-filled boxes represent FLUS control plane functionality, </w:t>
      </w:r>
      <w:r w:rsidRPr="00794E65">
        <w:t>solid line boxes represent mandatory function</w:t>
      </w:r>
      <w:r>
        <w:t xml:space="preserve">ality, and </w:t>
      </w:r>
      <w:r w:rsidRPr="0047458B">
        <w:t>dashed-line boxes corresponds to optional functionality. Also, note that F-C and F-U denote FLUS control</w:t>
      </w:r>
      <w:r>
        <w:t xml:space="preserve"> </w:t>
      </w:r>
      <w:r w:rsidRPr="0047458B">
        <w:t xml:space="preserve">and FLUS user plane </w:t>
      </w:r>
      <w:r>
        <w:t>interactions</w:t>
      </w:r>
      <w:r w:rsidRPr="0047458B">
        <w:t>, respectively, and do not represent reference points.</w:t>
      </w:r>
    </w:p>
    <w:p w14:paraId="3D9C4382" w14:textId="77777777" w:rsidR="005B5070" w:rsidRDefault="005B5070" w:rsidP="005B5070">
      <w:pPr>
        <w:rPr>
          <w:lang w:val="en-US" w:eastAsia="ko-KR"/>
        </w:rPr>
      </w:pPr>
      <w:r>
        <w:rPr>
          <w:lang w:eastAsia="ko-KR"/>
        </w:rPr>
        <w:t xml:space="preserve">Control Source and Sink </w:t>
      </w:r>
      <w:r>
        <w:rPr>
          <w:lang w:val="en-US" w:eastAsia="ko-KR"/>
        </w:rPr>
        <w:t>(</w:t>
      </w:r>
      <w:r w:rsidRPr="008C223F">
        <w:rPr>
          <w:lang w:val="en-US" w:eastAsia="ko-KR"/>
        </w:rPr>
        <w:t>F-C</w:t>
      </w:r>
      <w:r>
        <w:rPr>
          <w:lang w:val="en-US" w:eastAsia="ko-KR"/>
        </w:rPr>
        <w:t>)</w:t>
      </w:r>
      <w:r w:rsidRPr="008C223F">
        <w:rPr>
          <w:lang w:val="en-US" w:eastAsia="ko-KR"/>
        </w:rPr>
        <w:t xml:space="preserve">: FLUS </w:t>
      </w:r>
      <w:r>
        <w:rPr>
          <w:lang w:val="en-US" w:eastAsia="ko-KR"/>
        </w:rPr>
        <w:t>c</w:t>
      </w:r>
      <w:r w:rsidRPr="008C223F">
        <w:rPr>
          <w:lang w:val="en-US" w:eastAsia="ko-KR"/>
        </w:rPr>
        <w:t xml:space="preserve">ontrol </w:t>
      </w:r>
      <w:r>
        <w:rPr>
          <w:lang w:val="en-US" w:eastAsia="ko-KR"/>
        </w:rPr>
        <w:t>p</w:t>
      </w:r>
      <w:r w:rsidRPr="008C223F">
        <w:rPr>
          <w:lang w:val="en-US" w:eastAsia="ko-KR"/>
        </w:rPr>
        <w:t xml:space="preserve">lane functionality </w:t>
      </w:r>
      <w:r>
        <w:rPr>
          <w:lang w:val="en-US" w:eastAsia="ko-KR"/>
        </w:rPr>
        <w:t xml:space="preserve">including the </w:t>
      </w:r>
      <w:r w:rsidRPr="008C223F">
        <w:rPr>
          <w:lang w:val="en-US" w:eastAsia="ko-KR"/>
        </w:rPr>
        <w:t xml:space="preserve">associated processing by </w:t>
      </w:r>
      <w:r>
        <w:rPr>
          <w:rFonts w:hint="eastAsia"/>
          <w:lang w:val="en-US" w:eastAsia="ko-KR"/>
        </w:rPr>
        <w:t xml:space="preserve">the </w:t>
      </w:r>
      <w:r w:rsidRPr="008C223F">
        <w:rPr>
          <w:lang w:val="en-US" w:eastAsia="ko-KR"/>
        </w:rPr>
        <w:t xml:space="preserve">FLUS </w:t>
      </w:r>
      <w:r>
        <w:rPr>
          <w:lang w:val="en-US" w:eastAsia="ko-KR"/>
        </w:rPr>
        <w:t>s</w:t>
      </w:r>
      <w:r w:rsidRPr="008C223F">
        <w:rPr>
          <w:lang w:val="en-US" w:eastAsia="ko-KR"/>
        </w:rPr>
        <w:t xml:space="preserve">ink of </w:t>
      </w:r>
      <w:r>
        <w:rPr>
          <w:lang w:val="en-US" w:eastAsia="ko-KR"/>
        </w:rPr>
        <w:t xml:space="preserve">the </w:t>
      </w:r>
      <w:r w:rsidRPr="008C223F">
        <w:rPr>
          <w:lang w:val="en-US" w:eastAsia="ko-KR"/>
        </w:rPr>
        <w:t xml:space="preserve">uploaded media for subsequent downstream distribution, plus </w:t>
      </w:r>
      <w:r>
        <w:rPr>
          <w:rFonts w:hint="eastAsia"/>
          <w:lang w:val="en-US" w:eastAsia="ko-KR"/>
        </w:rPr>
        <w:t xml:space="preserve">FLUS </w:t>
      </w:r>
      <w:r w:rsidRPr="008C223F">
        <w:rPr>
          <w:lang w:val="en-US" w:eastAsia="ko-KR"/>
        </w:rPr>
        <w:t xml:space="preserve">media </w:t>
      </w:r>
      <w:r>
        <w:rPr>
          <w:rFonts w:hint="eastAsia"/>
          <w:lang w:val="en-US" w:eastAsia="ko-KR"/>
        </w:rPr>
        <w:t xml:space="preserve">instantiation </w:t>
      </w:r>
      <w:r w:rsidRPr="008C223F">
        <w:rPr>
          <w:lang w:val="en-US" w:eastAsia="ko-KR"/>
        </w:rPr>
        <w:t>selection</w:t>
      </w:r>
      <w:r>
        <w:rPr>
          <w:rFonts w:hint="eastAsia"/>
          <w:lang w:val="en-US" w:eastAsia="ko-KR"/>
        </w:rPr>
        <w:t xml:space="preserve">. </w:t>
      </w:r>
      <w:r>
        <w:rPr>
          <w:lang w:val="en-US" w:eastAsia="ko-KR"/>
        </w:rPr>
        <w:t>F-C may also support configuration of static metadata for the Media session.</w:t>
      </w:r>
    </w:p>
    <w:p w14:paraId="2ED6AFE3" w14:textId="77777777" w:rsidR="005B5070" w:rsidRPr="00381C00" w:rsidRDefault="005B5070" w:rsidP="005B5070">
      <w:pPr>
        <w:rPr>
          <w:lang w:eastAsia="ko-KR"/>
        </w:rPr>
      </w:pPr>
      <w:r>
        <w:rPr>
          <w:lang w:eastAsia="ko-KR"/>
        </w:rPr>
        <w:t xml:space="preserve">Remote Controller and Remote Control Target (F-RC): The Remote Control Target on the FLUS source receives control messages. The messages affect the behaviour of the Media Source in the FLUS source. Examples of commands issued to the Remote Control Target are start or stop of the media upstreaming process in the FLUS source. </w:t>
      </w:r>
    </w:p>
    <w:p w14:paraId="7D267340" w14:textId="77777777" w:rsidR="005B5070" w:rsidRDefault="005B5070" w:rsidP="005B5070">
      <w:pPr>
        <w:rPr>
          <w:lang w:val="en-US" w:eastAsia="ko-KR"/>
        </w:rPr>
      </w:pPr>
      <w:r>
        <w:rPr>
          <w:lang w:val="en-US" w:eastAsia="ko-KR"/>
        </w:rPr>
        <w:t>M</w:t>
      </w:r>
      <w:r w:rsidRPr="008C223F">
        <w:rPr>
          <w:lang w:val="en-US" w:eastAsia="ko-KR"/>
        </w:rPr>
        <w:t xml:space="preserve">edia </w:t>
      </w:r>
      <w:r>
        <w:rPr>
          <w:lang w:val="en-US" w:eastAsia="ko-KR"/>
        </w:rPr>
        <w:t>Source and Sink (</w:t>
      </w:r>
      <w:r w:rsidRPr="008C223F">
        <w:rPr>
          <w:lang w:val="en-US" w:eastAsia="ko-KR"/>
        </w:rPr>
        <w:t>F-U</w:t>
      </w:r>
      <w:r>
        <w:rPr>
          <w:lang w:val="en-US" w:eastAsia="ko-KR"/>
        </w:rPr>
        <w:t>)</w:t>
      </w:r>
      <w:r w:rsidRPr="008C223F">
        <w:rPr>
          <w:lang w:val="en-US" w:eastAsia="ko-KR"/>
        </w:rPr>
        <w:t xml:space="preserve">: </w:t>
      </w:r>
      <w:r>
        <w:rPr>
          <w:lang w:val="en-US" w:eastAsia="ko-KR"/>
        </w:rPr>
        <w:t>FLUS user p</w:t>
      </w:r>
      <w:r w:rsidRPr="008C223F">
        <w:rPr>
          <w:lang w:val="en-US" w:eastAsia="ko-KR"/>
        </w:rPr>
        <w:t xml:space="preserve">lane functionality which includes </w:t>
      </w:r>
      <w:r>
        <w:rPr>
          <w:rFonts w:hint="eastAsia"/>
          <w:lang w:val="en-US" w:eastAsia="ko-KR"/>
        </w:rPr>
        <w:t xml:space="preserve">setup of one or more </w:t>
      </w:r>
      <w:r>
        <w:rPr>
          <w:lang w:val="en-US" w:eastAsia="ko-KR"/>
        </w:rPr>
        <w:t>M</w:t>
      </w:r>
      <w:r w:rsidRPr="008C223F">
        <w:rPr>
          <w:lang w:val="en-US" w:eastAsia="ko-KR"/>
        </w:rPr>
        <w:t>edia session</w:t>
      </w:r>
      <w:r>
        <w:rPr>
          <w:rFonts w:hint="eastAsia"/>
          <w:lang w:val="en-US" w:eastAsia="ko-KR"/>
        </w:rPr>
        <w:t>s</w:t>
      </w:r>
      <w:r w:rsidRPr="008C223F">
        <w:rPr>
          <w:lang w:val="en-US" w:eastAsia="ko-KR"/>
        </w:rPr>
        <w:t xml:space="preserve"> and subsequent media data transmission</w:t>
      </w:r>
      <w:r>
        <w:rPr>
          <w:rFonts w:hint="eastAsia"/>
          <w:lang w:val="en-US" w:eastAsia="ko-KR"/>
        </w:rPr>
        <w:t xml:space="preserve"> via </w:t>
      </w:r>
      <w:r>
        <w:rPr>
          <w:lang w:val="en-US" w:eastAsia="ko-KR"/>
        </w:rPr>
        <w:t>M</w:t>
      </w:r>
      <w:r>
        <w:rPr>
          <w:rFonts w:hint="eastAsia"/>
          <w:lang w:val="en-US" w:eastAsia="ko-KR"/>
        </w:rPr>
        <w:t>edia streams</w:t>
      </w:r>
      <w:r>
        <w:rPr>
          <w:lang w:val="en-US" w:eastAsia="ko-KR"/>
        </w:rPr>
        <w:t>. In some cases,</w:t>
      </w:r>
      <w:r>
        <w:rPr>
          <w:rFonts w:hint="eastAsia"/>
          <w:lang w:val="en-US" w:eastAsia="ko-KR"/>
        </w:rPr>
        <w:t xml:space="preserve"> a </w:t>
      </w:r>
      <w:r>
        <w:rPr>
          <w:lang w:val="en-US" w:eastAsia="ko-KR"/>
        </w:rPr>
        <w:t>M</w:t>
      </w:r>
      <w:r>
        <w:rPr>
          <w:rFonts w:hint="eastAsia"/>
          <w:lang w:val="en-US" w:eastAsia="ko-KR"/>
        </w:rPr>
        <w:t xml:space="preserve">edia session </w:t>
      </w:r>
      <w:r w:rsidRPr="008C223F">
        <w:rPr>
          <w:lang w:val="en-US" w:eastAsia="ko-KR"/>
        </w:rPr>
        <w:t xml:space="preserve">establishment </w:t>
      </w:r>
      <w:r>
        <w:rPr>
          <w:rFonts w:hint="eastAsia"/>
          <w:lang w:val="en-US" w:eastAsia="ko-KR"/>
        </w:rPr>
        <w:t xml:space="preserve">protocol </w:t>
      </w:r>
      <w:r w:rsidRPr="008C223F">
        <w:rPr>
          <w:lang w:val="en-US" w:eastAsia="ko-KR"/>
        </w:rPr>
        <w:t>(e.g. IMS</w:t>
      </w:r>
      <w:r>
        <w:rPr>
          <w:lang w:val="en-US" w:eastAsia="ko-KR"/>
        </w:rPr>
        <w:t xml:space="preserve"> </w:t>
      </w:r>
      <w:r w:rsidRPr="008C223F">
        <w:rPr>
          <w:lang w:val="en-US" w:eastAsia="ko-KR"/>
        </w:rPr>
        <w:t>session set-up for MTSI-based FLUS instantiation)</w:t>
      </w:r>
      <w:r>
        <w:rPr>
          <w:rFonts w:hint="eastAsia"/>
          <w:lang w:val="en-US" w:eastAsia="ko-KR"/>
        </w:rPr>
        <w:t xml:space="preserve"> is necessary</w:t>
      </w:r>
      <w:r>
        <w:rPr>
          <w:lang w:val="en-US" w:eastAsia="ko-KR"/>
        </w:rPr>
        <w:t>.</w:t>
      </w:r>
    </w:p>
    <w:p w14:paraId="47204BA5" w14:textId="77777777" w:rsidR="005B5070" w:rsidRPr="00D27708" w:rsidRDefault="005B5070" w:rsidP="005B5070">
      <w:pPr>
        <w:pStyle w:val="NO"/>
        <w:rPr>
          <w:lang w:eastAsia="ko-KR"/>
        </w:rPr>
      </w:pPr>
      <w:r w:rsidRPr="00D27708">
        <w:rPr>
          <w:lang w:eastAsia="ko-KR"/>
        </w:rPr>
        <w:t>N</w:t>
      </w:r>
      <w:r>
        <w:rPr>
          <w:lang w:eastAsia="ko-KR"/>
        </w:rPr>
        <w:t>OTE</w:t>
      </w:r>
      <w:r w:rsidRPr="00D27708">
        <w:rPr>
          <w:lang w:eastAsia="ko-KR"/>
        </w:rPr>
        <w:t xml:space="preserve">: F-C is not needed when the FLUS sink is </w:t>
      </w:r>
      <w:r>
        <w:rPr>
          <w:lang w:eastAsia="ko-KR"/>
        </w:rPr>
        <w:t xml:space="preserve">an MTSI client that is </w:t>
      </w:r>
      <w:r w:rsidRPr="00D27708">
        <w:rPr>
          <w:lang w:eastAsia="ko-KR"/>
        </w:rPr>
        <w:t>only capable of rendering.</w:t>
      </w:r>
      <w:r>
        <w:rPr>
          <w:lang w:eastAsia="ko-KR"/>
        </w:rPr>
        <w:t xml:space="preserve"> In such event, logical control plane functions such as media and session descriptions and support for a FLUS session establishment are encapsulated in FLUS user plane functionality.</w:t>
      </w:r>
    </w:p>
    <w:p w14:paraId="3D02DA46" w14:textId="77777777" w:rsidR="005B5070" w:rsidRDefault="005B5070" w:rsidP="005B5070">
      <w:pPr>
        <w:rPr>
          <w:lang w:eastAsia="ko-KR"/>
        </w:rPr>
      </w:pPr>
      <w:r>
        <w:rPr>
          <w:lang w:eastAsia="ko-KR"/>
        </w:rPr>
        <w:t xml:space="preserve">F-C </w:t>
      </w:r>
      <w:r w:rsidRPr="008000B9">
        <w:t xml:space="preserve">represents the interactions associated with the creation and modification of the configuration of the FLUS </w:t>
      </w:r>
      <w:r>
        <w:t>s</w:t>
      </w:r>
      <w:r w:rsidRPr="008000B9">
        <w:t>ink</w:t>
      </w:r>
      <w:r>
        <w:rPr>
          <w:lang w:eastAsia="ko-KR"/>
        </w:rPr>
        <w:t xml:space="preserve">. F-C allows the Control Source to: </w:t>
      </w:r>
    </w:p>
    <w:p w14:paraId="317C8766" w14:textId="77777777" w:rsidR="005B5070" w:rsidRDefault="005B5070" w:rsidP="005B5070">
      <w:pPr>
        <w:pStyle w:val="B1"/>
        <w:rPr>
          <w:lang w:eastAsia="ko-KR"/>
        </w:rPr>
      </w:pPr>
      <w:r>
        <w:rPr>
          <w:lang w:eastAsia="ko-KR"/>
        </w:rPr>
        <w:t xml:space="preserve">- select a </w:t>
      </w:r>
      <w:r>
        <w:rPr>
          <w:rFonts w:hint="eastAsia"/>
          <w:lang w:eastAsia="ko-KR"/>
        </w:rPr>
        <w:t>FLUS</w:t>
      </w:r>
      <w:r>
        <w:rPr>
          <w:lang w:eastAsia="ko-KR"/>
        </w:rPr>
        <w:t xml:space="preserve"> media </w:t>
      </w:r>
      <w:r>
        <w:rPr>
          <w:rFonts w:hint="eastAsia"/>
          <w:lang w:eastAsia="ko-KR"/>
        </w:rPr>
        <w:t>instantiation</w:t>
      </w:r>
      <w:r>
        <w:rPr>
          <w:lang w:eastAsia="ko-KR"/>
        </w:rPr>
        <w:t xml:space="preserve">,  </w:t>
      </w:r>
    </w:p>
    <w:p w14:paraId="116310F9" w14:textId="77777777" w:rsidR="005B5070" w:rsidRDefault="005B5070" w:rsidP="005B5070">
      <w:pPr>
        <w:pStyle w:val="B1"/>
        <w:rPr>
          <w:lang w:eastAsia="ko-KR"/>
        </w:rPr>
      </w:pPr>
      <w:r>
        <w:rPr>
          <w:lang w:eastAsia="ko-KR"/>
        </w:rPr>
        <w:t xml:space="preserve">- provision static metadata associated with each Media session present in the FLUS session, </w:t>
      </w:r>
    </w:p>
    <w:p w14:paraId="208EEDC9" w14:textId="77777777" w:rsidR="005B5070" w:rsidRDefault="005B5070" w:rsidP="005B5070">
      <w:pPr>
        <w:pStyle w:val="B1"/>
        <w:rPr>
          <w:lang w:eastAsia="ko-KR"/>
        </w:rPr>
      </w:pPr>
      <w:r>
        <w:rPr>
          <w:lang w:eastAsia="ko-KR"/>
        </w:rPr>
        <w:t>- discover, select and configure the processing and distribution sub-functions.</w:t>
      </w:r>
    </w:p>
    <w:p w14:paraId="2644FCE1" w14:textId="77777777" w:rsidR="005B5070" w:rsidRDefault="005B5070" w:rsidP="005B5070">
      <w:pPr>
        <w:rPr>
          <w:lang w:eastAsia="ko-KR"/>
        </w:rPr>
      </w:pPr>
      <w:r w:rsidRPr="009B5657">
        <w:t xml:space="preserve">In addition to the delivery of control messages, F-RC represents the interactions associated with the discovery, creation, modification and selection of the FLUS </w:t>
      </w:r>
      <w:r>
        <w:t>s</w:t>
      </w:r>
      <w:r w:rsidRPr="009B5657">
        <w:t>ink configuration by the Remote Controller</w:t>
      </w:r>
      <w:r>
        <w:rPr>
          <w:lang w:eastAsia="ko-KR"/>
        </w:rPr>
        <w:t>. F-RC allows the Remote Controller to:</w:t>
      </w:r>
    </w:p>
    <w:p w14:paraId="3FA61ACE" w14:textId="77777777" w:rsidR="005B5070" w:rsidRDefault="005B5070" w:rsidP="005B5070">
      <w:pPr>
        <w:pStyle w:val="B1"/>
        <w:rPr>
          <w:lang w:eastAsia="ko-KR"/>
        </w:rPr>
      </w:pPr>
      <w:r w:rsidRPr="0061439F">
        <w:rPr>
          <w:lang w:eastAsia="ko-KR"/>
        </w:rPr>
        <w:t xml:space="preserve">- </w:t>
      </w:r>
      <w:r>
        <w:rPr>
          <w:lang w:eastAsia="ko-KR"/>
        </w:rPr>
        <w:t>provide the Media Sink information to the FLUS source,</w:t>
      </w:r>
    </w:p>
    <w:p w14:paraId="625F2D39" w14:textId="77777777" w:rsidR="005B5070" w:rsidRDefault="005B5070" w:rsidP="005B5070">
      <w:pPr>
        <w:pStyle w:val="B1"/>
        <w:rPr>
          <w:lang w:eastAsia="ko-KR"/>
        </w:rPr>
      </w:pPr>
      <w:r>
        <w:rPr>
          <w:lang w:eastAsia="ko-KR"/>
        </w:rPr>
        <w:t xml:space="preserve">- </w:t>
      </w:r>
      <w:r w:rsidRPr="0061439F">
        <w:rPr>
          <w:lang w:eastAsia="ko-KR"/>
        </w:rPr>
        <w:t>select a FLUS media instantiation</w:t>
      </w:r>
      <w:r>
        <w:rPr>
          <w:lang w:eastAsia="ko-KR"/>
        </w:rPr>
        <w:t>,</w:t>
      </w:r>
    </w:p>
    <w:p w14:paraId="7856BC1F" w14:textId="77777777" w:rsidR="005B5070" w:rsidRPr="00991B17" w:rsidRDefault="005B5070" w:rsidP="005B5070">
      <w:pPr>
        <w:pStyle w:val="B1"/>
        <w:rPr>
          <w:lang w:eastAsia="ko-KR"/>
        </w:rPr>
      </w:pPr>
      <w:r>
        <w:rPr>
          <w:lang w:eastAsia="ko-KR"/>
        </w:rPr>
        <w:t>- determine capture device settings and other FLUS source parameters.</w:t>
      </w:r>
    </w:p>
    <w:p w14:paraId="327BD7FD" w14:textId="77777777" w:rsidR="005B5070" w:rsidRDefault="005B5070" w:rsidP="005B5070">
      <w:pPr>
        <w:rPr>
          <w:lang w:eastAsia="ko-KR"/>
        </w:rPr>
      </w:pPr>
      <w:r>
        <w:rPr>
          <w:lang w:eastAsia="ko-KR"/>
        </w:rPr>
        <w:t xml:space="preserve">The </w:t>
      </w:r>
      <w:r>
        <w:rPr>
          <w:rFonts w:hint="eastAsia"/>
          <w:lang w:eastAsia="ko-KR"/>
        </w:rPr>
        <w:t xml:space="preserve">FLUS </w:t>
      </w:r>
      <w:r>
        <w:rPr>
          <w:lang w:eastAsia="ko-KR"/>
        </w:rPr>
        <w:t xml:space="preserve">media </w:t>
      </w:r>
      <w:r w:rsidRPr="00F02EE1">
        <w:rPr>
          <w:lang w:eastAsia="ko-KR"/>
        </w:rPr>
        <w:t>instantiation</w:t>
      </w:r>
      <w:r>
        <w:rPr>
          <w:lang w:eastAsia="ko-KR"/>
        </w:rPr>
        <w:t xml:space="preserve"> is defined as part of the FLUS session. The user plane (F-U) </w:t>
      </w:r>
      <w:r>
        <w:rPr>
          <w:rFonts w:hint="eastAsia"/>
          <w:lang w:eastAsia="ko-KR"/>
        </w:rPr>
        <w:t>may</w:t>
      </w:r>
      <w:r>
        <w:rPr>
          <w:lang w:eastAsia="ko-KR"/>
        </w:rPr>
        <w:t xml:space="preserve"> also</w:t>
      </w:r>
      <w:r>
        <w:rPr>
          <w:rFonts w:hint="eastAsia"/>
          <w:lang w:eastAsia="ko-KR"/>
        </w:rPr>
        <w:t xml:space="preserve"> </w:t>
      </w:r>
      <w:r>
        <w:rPr>
          <w:lang w:eastAsia="ko-KR"/>
        </w:rPr>
        <w:t xml:space="preserve">contain the Media </w:t>
      </w:r>
      <w:r>
        <w:rPr>
          <w:rFonts w:hint="eastAsia"/>
          <w:lang w:eastAsia="ko-KR"/>
        </w:rPr>
        <w:t>stream</w:t>
      </w:r>
      <w:r>
        <w:rPr>
          <w:lang w:eastAsia="ko-KR"/>
        </w:rPr>
        <w:t xml:space="preserve"> establishment procedures</w:t>
      </w:r>
      <w:r>
        <w:rPr>
          <w:rFonts w:hint="eastAsia"/>
          <w:lang w:eastAsia="ko-KR"/>
        </w:rPr>
        <w:t xml:space="preserve"> when needed</w:t>
      </w:r>
      <w:r>
        <w:rPr>
          <w:lang w:eastAsia="ko-KR"/>
        </w:rPr>
        <w:t xml:space="preserve">. </w:t>
      </w:r>
      <w:r>
        <w:rPr>
          <w:rFonts w:hint="eastAsia"/>
          <w:lang w:eastAsia="ko-KR"/>
        </w:rPr>
        <w:t>Multiple</w:t>
      </w:r>
      <w:r>
        <w:rPr>
          <w:lang w:eastAsia="ko-KR"/>
        </w:rPr>
        <w:t xml:space="preserve"> Media </w:t>
      </w:r>
      <w:r>
        <w:rPr>
          <w:rFonts w:hint="eastAsia"/>
          <w:lang w:eastAsia="ko-KR"/>
        </w:rPr>
        <w:t>streams</w:t>
      </w:r>
      <w:r>
        <w:rPr>
          <w:lang w:eastAsia="ko-KR"/>
        </w:rPr>
        <w:t xml:space="preserve"> may be established for one FLUS session.</w:t>
      </w:r>
    </w:p>
    <w:p w14:paraId="5419DFF2" w14:textId="77777777" w:rsidR="005B5070" w:rsidRDefault="005B5070" w:rsidP="005B5070">
      <w:pPr>
        <w:rPr>
          <w:lang w:eastAsia="ko-KR"/>
        </w:rPr>
      </w:pPr>
      <w:r>
        <w:rPr>
          <w:lang w:eastAsia="ko-KR"/>
        </w:rPr>
        <w:t>A Media stream may contain media components of a single content type</w:t>
      </w:r>
      <w:r>
        <w:rPr>
          <w:rFonts w:hint="eastAsia"/>
          <w:lang w:eastAsia="ko-KR"/>
        </w:rPr>
        <w:t>,</w:t>
      </w:r>
      <w:r>
        <w:rPr>
          <w:lang w:eastAsia="ko-KR"/>
        </w:rPr>
        <w:t xml:space="preserve"> e.g.</w:t>
      </w:r>
      <w:r>
        <w:rPr>
          <w:rFonts w:hint="eastAsia"/>
          <w:lang w:eastAsia="ko-KR"/>
        </w:rPr>
        <w:t>,</w:t>
      </w:r>
      <w:r>
        <w:rPr>
          <w:lang w:eastAsia="ko-KR"/>
        </w:rPr>
        <w:t xml:space="preserve"> audio</w:t>
      </w:r>
      <w:r>
        <w:rPr>
          <w:rFonts w:hint="eastAsia"/>
          <w:lang w:eastAsia="ko-KR"/>
        </w:rPr>
        <w:t>,</w:t>
      </w:r>
      <w:r>
        <w:rPr>
          <w:lang w:eastAsia="ko-KR"/>
        </w:rPr>
        <w:t xml:space="preserve"> or media components of different content types</w:t>
      </w:r>
      <w:r>
        <w:rPr>
          <w:rFonts w:hint="eastAsia"/>
          <w:lang w:eastAsia="ko-KR"/>
        </w:rPr>
        <w:t>,</w:t>
      </w:r>
      <w:r>
        <w:rPr>
          <w:lang w:eastAsia="ko-KR"/>
        </w:rPr>
        <w:t xml:space="preserve"> e.g.</w:t>
      </w:r>
      <w:r>
        <w:rPr>
          <w:rFonts w:hint="eastAsia"/>
          <w:lang w:eastAsia="ko-KR"/>
        </w:rPr>
        <w:t>,</w:t>
      </w:r>
      <w:r>
        <w:rPr>
          <w:lang w:eastAsia="ko-KR"/>
        </w:rPr>
        <w:t xml:space="preserve"> audio and video. A </w:t>
      </w:r>
      <w:r>
        <w:rPr>
          <w:rFonts w:hint="eastAsia"/>
          <w:lang w:eastAsia="ko-KR"/>
        </w:rPr>
        <w:t>FLUS</w:t>
      </w:r>
      <w:r>
        <w:rPr>
          <w:lang w:eastAsia="ko-KR"/>
        </w:rPr>
        <w:t xml:space="preserve"> session may be composed of more than one Media stream containing the same content type</w:t>
      </w:r>
      <w:r>
        <w:rPr>
          <w:rFonts w:hint="eastAsia"/>
          <w:lang w:eastAsia="ko-KR"/>
        </w:rPr>
        <w:t>,</w:t>
      </w:r>
      <w:r>
        <w:rPr>
          <w:lang w:eastAsia="ko-KR"/>
        </w:rPr>
        <w:t xml:space="preserve"> e.g.</w:t>
      </w:r>
      <w:r>
        <w:rPr>
          <w:rFonts w:hint="eastAsia"/>
          <w:lang w:eastAsia="ko-KR"/>
        </w:rPr>
        <w:t>,</w:t>
      </w:r>
      <w:r>
        <w:rPr>
          <w:lang w:eastAsia="ko-KR"/>
        </w:rPr>
        <w:t xml:space="preserve"> multiple Media </w:t>
      </w:r>
      <w:r>
        <w:rPr>
          <w:rFonts w:hint="eastAsia"/>
          <w:lang w:eastAsia="ko-KR"/>
        </w:rPr>
        <w:t>s</w:t>
      </w:r>
      <w:r>
        <w:rPr>
          <w:lang w:eastAsia="ko-KR"/>
        </w:rPr>
        <w:t xml:space="preserve">treams </w:t>
      </w:r>
      <w:r>
        <w:rPr>
          <w:rFonts w:hint="eastAsia"/>
          <w:lang w:eastAsia="ko-KR"/>
        </w:rPr>
        <w:t>of</w:t>
      </w:r>
      <w:r>
        <w:rPr>
          <w:lang w:eastAsia="ko-KR"/>
        </w:rPr>
        <w:t xml:space="preserve"> video.</w:t>
      </w:r>
    </w:p>
    <w:p w14:paraId="7FB13B59" w14:textId="77777777" w:rsidR="005B5070" w:rsidRPr="00E260DF" w:rsidRDefault="005B5070" w:rsidP="000A7532"/>
    <w:p w14:paraId="4D3ECFE0" w14:textId="77777777" w:rsidR="00C16E2D" w:rsidRDefault="00C16E2D" w:rsidP="001E297B">
      <w:pPr>
        <w:pStyle w:val="Heading3"/>
        <w:rPr>
          <w:lang w:val="en-US" w:eastAsia="ko-KR"/>
        </w:rPr>
      </w:pPr>
      <w:bookmarkStart w:id="72" w:name="_Toc26357798"/>
      <w:bookmarkStart w:id="73" w:name="_Toc36113935"/>
      <w:bookmarkStart w:id="74" w:name="_Toc36231481"/>
    </w:p>
    <w:p w14:paraId="7DB998AA" w14:textId="77777777" w:rsidR="001E297B" w:rsidRDefault="001E297B" w:rsidP="001E297B">
      <w:pPr>
        <w:pStyle w:val="Heading3"/>
        <w:rPr>
          <w:lang w:eastAsia="ko-KR"/>
        </w:rPr>
      </w:pPr>
      <w:bookmarkStart w:id="75" w:name="_Toc89962532"/>
      <w:r>
        <w:rPr>
          <w:lang w:eastAsia="ko-KR"/>
        </w:rPr>
        <w:t>4.2.2</w:t>
      </w:r>
      <w:r>
        <w:rPr>
          <w:lang w:eastAsia="ko-KR"/>
        </w:rPr>
        <w:tab/>
        <w:t xml:space="preserve">Uplink </w:t>
      </w:r>
      <w:r>
        <w:rPr>
          <w:rFonts w:hint="eastAsia"/>
          <w:lang w:eastAsia="ko-KR"/>
        </w:rPr>
        <w:t>s</w:t>
      </w:r>
      <w:r>
        <w:rPr>
          <w:lang w:eastAsia="ko-KR"/>
        </w:rPr>
        <w:t>treaming for MTSI</w:t>
      </w:r>
      <w:bookmarkEnd w:id="72"/>
      <w:bookmarkEnd w:id="73"/>
      <w:bookmarkEnd w:id="74"/>
      <w:bookmarkEnd w:id="75"/>
    </w:p>
    <w:p w14:paraId="5422BF39" w14:textId="77777777" w:rsidR="001E297B" w:rsidRDefault="001E297B" w:rsidP="001E297B">
      <w:pPr>
        <w:rPr>
          <w:lang w:eastAsia="ko-KR"/>
        </w:rPr>
      </w:pPr>
      <w:r>
        <w:rPr>
          <w:lang w:eastAsia="ko-KR"/>
        </w:rPr>
        <w:t xml:space="preserve">The architecture </w:t>
      </w:r>
      <w:r>
        <w:rPr>
          <w:rFonts w:hint="eastAsia"/>
          <w:lang w:eastAsia="ko-KR"/>
        </w:rPr>
        <w:t>o</w:t>
      </w:r>
      <w:r>
        <w:rPr>
          <w:lang w:eastAsia="ko-KR"/>
        </w:rPr>
        <w:t xml:space="preserve">f </w:t>
      </w:r>
      <w:r>
        <w:rPr>
          <w:rFonts w:hint="eastAsia"/>
          <w:lang w:eastAsia="ko-KR"/>
        </w:rPr>
        <w:t>u</w:t>
      </w:r>
      <w:r>
        <w:rPr>
          <w:lang w:eastAsia="ko-KR"/>
        </w:rPr>
        <w:t xml:space="preserve">plink </w:t>
      </w:r>
      <w:r>
        <w:rPr>
          <w:rFonts w:hint="eastAsia"/>
          <w:lang w:eastAsia="ko-KR"/>
        </w:rPr>
        <w:t>s</w:t>
      </w:r>
      <w:r>
        <w:rPr>
          <w:lang w:eastAsia="ko-KR"/>
        </w:rPr>
        <w:t xml:space="preserve">treaming for MTSI is depicted in Figure 4.2-3. </w:t>
      </w:r>
    </w:p>
    <w:p w14:paraId="540EC526" w14:textId="77777777" w:rsidR="001E297B" w:rsidRDefault="001E297B" w:rsidP="001E297B">
      <w:pPr>
        <w:rPr>
          <w:lang w:eastAsia="ko-KR"/>
        </w:rPr>
      </w:pPr>
    </w:p>
    <w:p w14:paraId="55AE1BAB" w14:textId="77777777" w:rsidR="001E297B" w:rsidRDefault="001E297B" w:rsidP="00A03EF6">
      <w:pPr>
        <w:pStyle w:val="TH"/>
      </w:pPr>
      <w:r w:rsidRPr="00B93788">
        <w:t xml:space="preserve"> </w:t>
      </w:r>
      <w:r w:rsidR="00A03EF6">
        <w:object w:dxaOrig="6858" w:dyaOrig="2776" w14:anchorId="06EB647F">
          <v:shape id="_x0000_i1029" type="#_x0000_t75" style="width:341.85pt;height:139.5pt" o:ole="">
            <v:imagedata r:id="rId18" o:title=""/>
          </v:shape>
          <o:OLEObject Type="Embed" ProgID="Visio.Drawing.11" ShapeID="_x0000_i1029" DrawAspect="Content" ObjectID="_1777313504" r:id="rId19"/>
        </w:object>
      </w:r>
    </w:p>
    <w:p w14:paraId="1368594C" w14:textId="77777777" w:rsidR="001E297B" w:rsidRDefault="001E297B" w:rsidP="001E297B">
      <w:pPr>
        <w:pStyle w:val="TF"/>
        <w:rPr>
          <w:lang w:eastAsia="ko-KR"/>
        </w:rPr>
      </w:pPr>
      <w:r>
        <w:rPr>
          <w:lang w:eastAsia="ko-KR"/>
        </w:rPr>
        <w:t xml:space="preserve">Figure 4.2-3: Uplink </w:t>
      </w:r>
      <w:r>
        <w:rPr>
          <w:rFonts w:hint="eastAsia"/>
          <w:lang w:eastAsia="ko-KR"/>
        </w:rPr>
        <w:t>s</w:t>
      </w:r>
      <w:r>
        <w:rPr>
          <w:lang w:eastAsia="ko-KR"/>
        </w:rPr>
        <w:t>treaming for MTSI</w:t>
      </w:r>
    </w:p>
    <w:p w14:paraId="25367AD9" w14:textId="77777777" w:rsidR="001E297B" w:rsidRDefault="001E297B" w:rsidP="00A03EF6">
      <w:pPr>
        <w:rPr>
          <w:lang w:eastAsia="ko-KR"/>
        </w:rPr>
      </w:pPr>
      <w:r>
        <w:rPr>
          <w:lang w:eastAsia="ko-KR"/>
        </w:rPr>
        <w:t>The reception function of an MTSI client</w:t>
      </w:r>
      <w:r>
        <w:rPr>
          <w:rFonts w:hint="eastAsia"/>
          <w:lang w:eastAsia="ko-KR"/>
        </w:rPr>
        <w:t>,</w:t>
      </w:r>
      <w:r>
        <w:rPr>
          <w:lang w:eastAsia="ko-KR"/>
        </w:rPr>
        <w:t xml:space="preserve"> </w:t>
      </w:r>
      <w:r w:rsidR="00A03EF6">
        <w:rPr>
          <w:lang w:eastAsia="ko-KR"/>
        </w:rPr>
        <w:t xml:space="preserve">i.e., the </w:t>
      </w:r>
      <w:r w:rsidR="00557598" w:rsidRPr="004D3578">
        <w:t>"</w:t>
      </w:r>
      <w:r>
        <w:rPr>
          <w:lang w:eastAsia="ko-KR"/>
        </w:rPr>
        <w:t>MTSI rx client</w:t>
      </w:r>
      <w:r w:rsidR="00557598" w:rsidRPr="004D3578">
        <w:t>"</w:t>
      </w:r>
      <w:r w:rsidR="00A03EF6">
        <w:rPr>
          <w:lang w:eastAsia="ko-KR"/>
        </w:rPr>
        <w:t xml:space="preserve"> as shown in Figure 4.2-3</w:t>
      </w:r>
      <w:r>
        <w:rPr>
          <w:rFonts w:hint="eastAsia"/>
          <w:lang w:eastAsia="ko-KR"/>
        </w:rPr>
        <w:t>,</w:t>
      </w:r>
      <w:r>
        <w:rPr>
          <w:lang w:eastAsia="ko-KR"/>
        </w:rPr>
        <w:t xml:space="preserve"> is used to realize the </w:t>
      </w:r>
      <w:r w:rsidR="002F7721">
        <w:rPr>
          <w:lang w:eastAsia="ko-KR"/>
        </w:rPr>
        <w:t>Media Sink</w:t>
      </w:r>
      <w:r>
        <w:rPr>
          <w:lang w:eastAsia="ko-KR"/>
        </w:rPr>
        <w:t xml:space="preserve"> in the FLUS </w:t>
      </w:r>
      <w:r>
        <w:rPr>
          <w:rFonts w:hint="eastAsia"/>
          <w:lang w:eastAsia="ko-KR"/>
        </w:rPr>
        <w:t>s</w:t>
      </w:r>
      <w:r>
        <w:rPr>
          <w:lang w:eastAsia="ko-KR"/>
        </w:rPr>
        <w:t xml:space="preserve">ink. The FLUS </w:t>
      </w:r>
      <w:r>
        <w:rPr>
          <w:rFonts w:hint="eastAsia"/>
          <w:lang w:eastAsia="ko-KR"/>
        </w:rPr>
        <w:t>s</w:t>
      </w:r>
      <w:r>
        <w:rPr>
          <w:lang w:eastAsia="ko-KR"/>
        </w:rPr>
        <w:t xml:space="preserve">ink may be </w:t>
      </w:r>
      <w:r w:rsidR="00A03EF6">
        <w:rPr>
          <w:lang w:eastAsia="ko-KR"/>
        </w:rPr>
        <w:t>instantiated as</w:t>
      </w:r>
      <w:r>
        <w:rPr>
          <w:lang w:eastAsia="ko-KR"/>
        </w:rPr>
        <w:t xml:space="preserve"> another UE or </w:t>
      </w:r>
      <w:r w:rsidR="00A03EF6">
        <w:rPr>
          <w:lang w:eastAsia="ko-KR"/>
        </w:rPr>
        <w:t>as</w:t>
      </w:r>
      <w:r>
        <w:rPr>
          <w:lang w:eastAsia="ko-KR"/>
        </w:rPr>
        <w:t xml:space="preserve"> an MTSI r</w:t>
      </w:r>
      <w:r>
        <w:rPr>
          <w:rFonts w:hint="eastAsia"/>
          <w:lang w:eastAsia="ko-KR"/>
        </w:rPr>
        <w:t>x</w:t>
      </w:r>
      <w:r>
        <w:rPr>
          <w:lang w:eastAsia="ko-KR"/>
        </w:rPr>
        <w:t xml:space="preserve"> client </w:t>
      </w:r>
      <w:r w:rsidR="00A03EF6">
        <w:rPr>
          <w:lang w:eastAsia="ko-KR"/>
        </w:rPr>
        <w:t xml:space="preserve">function </w:t>
      </w:r>
      <w:r>
        <w:rPr>
          <w:lang w:eastAsia="ko-KR"/>
        </w:rPr>
        <w:t>in the network.</w:t>
      </w:r>
    </w:p>
    <w:p w14:paraId="3613A030" w14:textId="77777777" w:rsidR="001E297B" w:rsidRDefault="001E297B" w:rsidP="001E297B">
      <w:pPr>
        <w:rPr>
          <w:lang w:eastAsia="ko-KR"/>
        </w:rPr>
      </w:pPr>
      <w:r>
        <w:rPr>
          <w:lang w:eastAsia="ko-KR"/>
        </w:rPr>
        <w:t>F-U contains all MTSI</w:t>
      </w:r>
      <w:r>
        <w:rPr>
          <w:rFonts w:hint="eastAsia"/>
          <w:lang w:eastAsia="ko-KR"/>
        </w:rPr>
        <w:t>-</w:t>
      </w:r>
      <w:r>
        <w:rPr>
          <w:lang w:eastAsia="ko-KR"/>
        </w:rPr>
        <w:t xml:space="preserve">related signalling. </w:t>
      </w:r>
    </w:p>
    <w:p w14:paraId="29F5249C" w14:textId="77777777" w:rsidR="001E297B" w:rsidRPr="00CF0A69" w:rsidRDefault="001E297B" w:rsidP="001E297B">
      <w:pPr>
        <w:rPr>
          <w:lang w:eastAsia="ko-KR"/>
        </w:rPr>
      </w:pPr>
      <w:r>
        <w:rPr>
          <w:lang w:eastAsia="ko-KR"/>
        </w:rPr>
        <w:t>The transmission function of an MTSI client</w:t>
      </w:r>
      <w:r>
        <w:rPr>
          <w:rFonts w:hint="eastAsia"/>
          <w:lang w:eastAsia="ko-KR"/>
        </w:rPr>
        <w:t>,</w:t>
      </w:r>
      <w:r>
        <w:rPr>
          <w:lang w:eastAsia="ko-KR"/>
        </w:rPr>
        <w:t xml:space="preserve"> MTSI tx client</w:t>
      </w:r>
      <w:r>
        <w:rPr>
          <w:rFonts w:hint="eastAsia"/>
          <w:lang w:eastAsia="ko-KR"/>
        </w:rPr>
        <w:t>,</w:t>
      </w:r>
      <w:r>
        <w:rPr>
          <w:lang w:eastAsia="ko-KR"/>
        </w:rPr>
        <w:t xml:space="preserve"> is used to realize the </w:t>
      </w:r>
      <w:r w:rsidR="002F7721" w:rsidRPr="002F7721">
        <w:rPr>
          <w:lang w:eastAsia="ko-KR"/>
        </w:rPr>
        <w:t xml:space="preserve"> </w:t>
      </w:r>
      <w:r w:rsidR="002F7721">
        <w:rPr>
          <w:lang w:eastAsia="ko-KR"/>
        </w:rPr>
        <w:t>Media Source</w:t>
      </w:r>
      <w:r>
        <w:rPr>
          <w:lang w:eastAsia="ko-KR"/>
        </w:rPr>
        <w:t xml:space="preserve"> in the FLUS </w:t>
      </w:r>
      <w:r>
        <w:rPr>
          <w:rFonts w:hint="eastAsia"/>
          <w:lang w:eastAsia="ko-KR"/>
        </w:rPr>
        <w:t>s</w:t>
      </w:r>
      <w:r>
        <w:rPr>
          <w:lang w:eastAsia="ko-KR"/>
        </w:rPr>
        <w:t>ource.</w:t>
      </w:r>
    </w:p>
    <w:p w14:paraId="3C8A3FFA" w14:textId="77777777" w:rsidR="001E297B" w:rsidRDefault="001E297B" w:rsidP="001E297B">
      <w:pPr>
        <w:pStyle w:val="Heading3"/>
        <w:rPr>
          <w:lang w:eastAsia="ko-KR"/>
        </w:rPr>
      </w:pPr>
      <w:bookmarkStart w:id="76" w:name="_Toc26357799"/>
      <w:bookmarkStart w:id="77" w:name="_Toc36113936"/>
      <w:bookmarkStart w:id="78" w:name="_Toc36231482"/>
      <w:bookmarkStart w:id="79" w:name="_Toc89962533"/>
      <w:r>
        <w:rPr>
          <w:lang w:eastAsia="ko-KR"/>
        </w:rPr>
        <w:t>4.2.3</w:t>
      </w:r>
      <w:r>
        <w:rPr>
          <w:lang w:eastAsia="ko-KR"/>
        </w:rPr>
        <w:tab/>
        <w:t xml:space="preserve">Uplink </w:t>
      </w:r>
      <w:r>
        <w:rPr>
          <w:rFonts w:hint="eastAsia"/>
          <w:lang w:eastAsia="ko-KR"/>
        </w:rPr>
        <w:t>s</w:t>
      </w:r>
      <w:r>
        <w:rPr>
          <w:lang w:eastAsia="ko-KR"/>
        </w:rPr>
        <w:t>treaming for PSS</w:t>
      </w:r>
      <w:r w:rsidR="00A03EF6">
        <w:rPr>
          <w:lang w:eastAsia="ko-KR"/>
        </w:rPr>
        <w:t>-based distribution</w:t>
      </w:r>
      <w:bookmarkEnd w:id="76"/>
      <w:bookmarkEnd w:id="77"/>
      <w:bookmarkEnd w:id="78"/>
      <w:bookmarkEnd w:id="79"/>
    </w:p>
    <w:p w14:paraId="1EC5225A" w14:textId="77777777" w:rsidR="00C62D70" w:rsidRPr="00D506B9" w:rsidRDefault="00C62D70" w:rsidP="00C62D70">
      <w:r>
        <w:t xml:space="preserve">Figure 4.2-4a shows the most important interfaces for Evolved Packet System (EPS) and 5G System (5GS) for Live Uplink Streaming Services. </w:t>
      </w:r>
    </w:p>
    <w:p w14:paraId="0BC3A9F2" w14:textId="77777777" w:rsidR="00C62D70" w:rsidRDefault="00C62D70" w:rsidP="00C62D70">
      <w:pPr>
        <w:rPr>
          <w:lang w:eastAsia="ko-KR"/>
        </w:rPr>
      </w:pPr>
    </w:p>
    <w:p w14:paraId="6C5B54D2" w14:textId="77777777" w:rsidR="00C62D70" w:rsidRDefault="00C62D70" w:rsidP="00C62D70">
      <w:pPr>
        <w:pStyle w:val="TH"/>
      </w:pPr>
      <w:r>
        <w:object w:dxaOrig="6841" w:dyaOrig="2761" w14:anchorId="0F7B207A">
          <v:shape id="_x0000_i1030" type="#_x0000_t75" style="width:342.4pt;height:136.95pt" o:ole="">
            <v:imagedata r:id="rId20" o:title=""/>
          </v:shape>
          <o:OLEObject Type="Embed" ProgID="Visio.Drawing.11" ShapeID="_x0000_i1030" DrawAspect="Content" ObjectID="_1777313505" r:id="rId21"/>
        </w:object>
      </w:r>
    </w:p>
    <w:p w14:paraId="06D1E711" w14:textId="77777777" w:rsidR="00C62D70" w:rsidRPr="00D506B9" w:rsidRDefault="00C62D70" w:rsidP="00C62D70">
      <w:pPr>
        <w:pStyle w:val="TF"/>
      </w:pPr>
      <w:r>
        <w:t>Figure 4.2-4a: Architecture for Live Uplink Streaming</w:t>
      </w:r>
    </w:p>
    <w:p w14:paraId="3D9A2482" w14:textId="77777777" w:rsidR="00C62D70" w:rsidRDefault="00C62D70" w:rsidP="001E297B">
      <w:r>
        <w:t>An uplink streaming service requires at least a FLUS source and a FLUS sink. A FLUS sink is located at the SGi reference point in case of EPS [13] and at the N6 reference point in case of 5GS [15]. When QoS support is needed, the FLUS sink may request QoS support using Rx [13] or T8 [14] reference points in case or EPS and using Nnef or Npcf [15] reference points in case of 5GS.</w:t>
      </w:r>
    </w:p>
    <w:p w14:paraId="5D7764F1" w14:textId="77777777" w:rsidR="001E297B" w:rsidRDefault="001E297B" w:rsidP="001E297B">
      <w:pPr>
        <w:rPr>
          <w:lang w:eastAsia="ko-KR"/>
        </w:rPr>
      </w:pPr>
      <w:r>
        <w:rPr>
          <w:lang w:eastAsia="ko-KR"/>
        </w:rPr>
        <w:t xml:space="preserve">The architecture </w:t>
      </w:r>
      <w:r>
        <w:rPr>
          <w:rFonts w:hint="eastAsia"/>
          <w:lang w:eastAsia="ko-KR"/>
        </w:rPr>
        <w:t>o</w:t>
      </w:r>
      <w:r>
        <w:rPr>
          <w:lang w:eastAsia="ko-KR"/>
        </w:rPr>
        <w:t xml:space="preserve">f </w:t>
      </w:r>
      <w:r>
        <w:rPr>
          <w:rFonts w:hint="eastAsia"/>
          <w:lang w:eastAsia="ko-KR"/>
        </w:rPr>
        <w:t>u</w:t>
      </w:r>
      <w:r>
        <w:rPr>
          <w:lang w:eastAsia="ko-KR"/>
        </w:rPr>
        <w:t xml:space="preserve">plink </w:t>
      </w:r>
      <w:r>
        <w:rPr>
          <w:rFonts w:hint="eastAsia"/>
          <w:lang w:eastAsia="ko-KR"/>
        </w:rPr>
        <w:t>s</w:t>
      </w:r>
      <w:r>
        <w:rPr>
          <w:lang w:eastAsia="ko-KR"/>
        </w:rPr>
        <w:t xml:space="preserve">treaming for </w:t>
      </w:r>
      <w:r w:rsidR="00A03EF6">
        <w:rPr>
          <w:lang w:eastAsia="ko-KR"/>
        </w:rPr>
        <w:t xml:space="preserve">subsequent </w:t>
      </w:r>
      <w:r>
        <w:rPr>
          <w:rFonts w:hint="eastAsia"/>
          <w:lang w:eastAsia="ko-KR"/>
        </w:rPr>
        <w:t>PSS</w:t>
      </w:r>
      <w:r>
        <w:rPr>
          <w:lang w:eastAsia="ko-KR"/>
        </w:rPr>
        <w:t xml:space="preserve"> </w:t>
      </w:r>
      <w:r w:rsidR="00A03EF6">
        <w:rPr>
          <w:lang w:eastAsia="ko-KR"/>
        </w:rPr>
        <w:t xml:space="preserve">distribution </w:t>
      </w:r>
      <w:r>
        <w:rPr>
          <w:lang w:eastAsia="ko-KR"/>
        </w:rPr>
        <w:t>is depicted in Figure 4.2-4</w:t>
      </w:r>
      <w:r w:rsidR="00C62D70">
        <w:rPr>
          <w:lang w:eastAsia="ko-KR"/>
        </w:rPr>
        <w:t>b</w:t>
      </w:r>
      <w:r>
        <w:rPr>
          <w:lang w:eastAsia="ko-KR"/>
        </w:rPr>
        <w:t xml:space="preserve">. </w:t>
      </w:r>
    </w:p>
    <w:p w14:paraId="486869F6" w14:textId="77777777" w:rsidR="001E297B" w:rsidRDefault="0054780E" w:rsidP="001E297B">
      <w:pPr>
        <w:pStyle w:val="TH"/>
      </w:pPr>
      <w:r>
        <w:rPr>
          <w:lang w:eastAsia="ko-KR"/>
        </w:rPr>
        <w:object w:dxaOrig="6631" w:dyaOrig="2096" w14:anchorId="01998E9D">
          <v:shape id="_x0000_i1031" type="#_x0000_t75" style="width:331.9pt;height:105pt" o:ole="">
            <v:imagedata r:id="rId22" o:title=""/>
          </v:shape>
          <o:OLEObject Type="Embed" ProgID="Visio.Drawing.11" ShapeID="_x0000_i1031" DrawAspect="Content" ObjectID="_1777313506" r:id="rId23"/>
        </w:object>
      </w:r>
    </w:p>
    <w:p w14:paraId="68B5D83C" w14:textId="77777777" w:rsidR="001E297B" w:rsidRDefault="001E297B" w:rsidP="001E297B">
      <w:pPr>
        <w:pStyle w:val="TF"/>
      </w:pPr>
      <w:r>
        <w:t>Figure 4.2-4</w:t>
      </w:r>
      <w:r w:rsidR="00C62D70">
        <w:t>b</w:t>
      </w:r>
      <w:r>
        <w:t xml:space="preserve">: Uplink </w:t>
      </w:r>
      <w:r>
        <w:rPr>
          <w:rFonts w:hint="eastAsia"/>
          <w:lang w:eastAsia="ko-KR"/>
        </w:rPr>
        <w:t>s</w:t>
      </w:r>
      <w:r>
        <w:t>treaming for PSS</w:t>
      </w:r>
    </w:p>
    <w:p w14:paraId="233555C8" w14:textId="77777777" w:rsidR="001E297B" w:rsidRDefault="001E297B" w:rsidP="00D27708">
      <w:pPr>
        <w:rPr>
          <w:lang w:eastAsia="ko-KR"/>
        </w:rPr>
      </w:pPr>
      <w:r>
        <w:rPr>
          <w:lang w:eastAsia="ko-KR"/>
        </w:rPr>
        <w:t>The PSS Content Source is located on the UE side and contains the FLUS source.</w:t>
      </w:r>
    </w:p>
    <w:p w14:paraId="5028A748" w14:textId="77777777" w:rsidR="00080512" w:rsidRDefault="00EA5872">
      <w:pPr>
        <w:pStyle w:val="Heading2"/>
        <w:rPr>
          <w:lang w:eastAsia="ko-KR"/>
        </w:rPr>
      </w:pPr>
      <w:bookmarkStart w:id="80" w:name="_Toc26357800"/>
      <w:bookmarkStart w:id="81" w:name="_Toc36113937"/>
      <w:bookmarkStart w:id="82" w:name="_Toc36231483"/>
      <w:bookmarkStart w:id="83" w:name="_Toc89962534"/>
      <w:r w:rsidRPr="004D3578">
        <w:t>4.</w:t>
      </w:r>
      <w:r w:rsidR="00CA40E2">
        <w:rPr>
          <w:rFonts w:hint="eastAsia"/>
          <w:lang w:eastAsia="ko-KR"/>
        </w:rPr>
        <w:t>3</w:t>
      </w:r>
      <w:r w:rsidR="00080512" w:rsidRPr="004D3578">
        <w:tab/>
      </w:r>
      <w:r w:rsidR="000C0221">
        <w:rPr>
          <w:rFonts w:hint="eastAsia"/>
          <w:lang w:eastAsia="ko-KR"/>
        </w:rPr>
        <w:t>Terminal</w:t>
      </w:r>
      <w:bookmarkEnd w:id="80"/>
      <w:bookmarkEnd w:id="81"/>
      <w:bookmarkEnd w:id="82"/>
      <w:bookmarkEnd w:id="83"/>
    </w:p>
    <w:p w14:paraId="42A655E4" w14:textId="77777777" w:rsidR="001E297B" w:rsidRDefault="001E297B" w:rsidP="001E297B">
      <w:pPr>
        <w:tabs>
          <w:tab w:val="left" w:pos="2065"/>
        </w:tabs>
        <w:rPr>
          <w:lang w:eastAsia="ko-KR"/>
        </w:rPr>
      </w:pPr>
      <w:r w:rsidRPr="00C31313">
        <w:t xml:space="preserve">The functional components of a terminal including </w:t>
      </w:r>
      <w:r>
        <w:t xml:space="preserve">both </w:t>
      </w:r>
      <w:r w:rsidRPr="00C31313">
        <w:t>a</w:t>
      </w:r>
      <w:r>
        <w:rPr>
          <w:rFonts w:hint="eastAsia"/>
          <w:lang w:eastAsia="ko-KR"/>
        </w:rPr>
        <w:t xml:space="preserve"> FLUS</w:t>
      </w:r>
      <w:r w:rsidRPr="00C31313">
        <w:t xml:space="preserve"> </w:t>
      </w:r>
      <w:r>
        <w:t>source and a FLUS sink</w:t>
      </w:r>
      <w:r w:rsidRPr="00C31313">
        <w:t xml:space="preserve"> </w:t>
      </w:r>
      <w:r>
        <w:t xml:space="preserve">that </w:t>
      </w:r>
      <w:r w:rsidRPr="00C31313">
        <w:t>us</w:t>
      </w:r>
      <w:r>
        <w:t>es</w:t>
      </w:r>
      <w:r w:rsidRPr="00C31313">
        <w:t xml:space="preserve"> 3GPP access are shown in figure 4.</w:t>
      </w:r>
      <w:r>
        <w:t>3-</w:t>
      </w:r>
      <w:r>
        <w:rPr>
          <w:rFonts w:hint="eastAsia"/>
          <w:lang w:eastAsia="ko-KR"/>
        </w:rPr>
        <w:t>1</w:t>
      </w:r>
      <w:r w:rsidRPr="00C31313">
        <w:t>.</w:t>
      </w:r>
    </w:p>
    <w:p w14:paraId="0239D26A" w14:textId="77777777" w:rsidR="00DB0000" w:rsidRDefault="00DB0000" w:rsidP="0009794B">
      <w:pPr>
        <w:pStyle w:val="TH"/>
        <w:rPr>
          <w:lang w:eastAsia="ko-KR"/>
        </w:rPr>
      </w:pPr>
      <w:r>
        <w:object w:dxaOrig="9046" w:dyaOrig="6166" w14:anchorId="7B00C98A">
          <v:shape id="_x0000_i1032" type="#_x0000_t75" style="width:439.65pt;height:300.9pt" o:ole="">
            <v:imagedata r:id="rId24" o:title=""/>
          </v:shape>
          <o:OLEObject Type="Embed" ProgID="Visio.Drawing.15" ShapeID="_x0000_i1032" DrawAspect="Content" ObjectID="_1777313507" r:id="rId25"/>
        </w:object>
      </w:r>
    </w:p>
    <w:p w14:paraId="7F49E407" w14:textId="77777777" w:rsidR="00DE7643" w:rsidRPr="00B53BAE" w:rsidRDefault="001E297B" w:rsidP="005B46B4">
      <w:pPr>
        <w:pStyle w:val="NF"/>
        <w:rPr>
          <w:lang w:eastAsia="ko-KR"/>
        </w:rPr>
      </w:pPr>
      <w:bookmarkStart w:id="84" w:name="fig_terminal_overview"/>
      <w:r w:rsidRPr="00B53BAE">
        <w:rPr>
          <w:rFonts w:hint="eastAsia"/>
          <w:lang w:eastAsia="ko-KR"/>
        </w:rPr>
        <w:t xml:space="preserve">NOTE </w:t>
      </w:r>
      <w:r w:rsidR="00F037D5">
        <w:rPr>
          <w:rFonts w:hint="eastAsia"/>
          <w:lang w:eastAsia="ko-KR"/>
        </w:rPr>
        <w:t>1</w:t>
      </w:r>
      <w:r w:rsidRPr="00B53BAE">
        <w:rPr>
          <w:rFonts w:hint="eastAsia"/>
          <w:lang w:eastAsia="ko-KR"/>
        </w:rPr>
        <w:t>:</w:t>
      </w:r>
      <w:r w:rsidRPr="00B53BAE">
        <w:rPr>
          <w:rFonts w:hint="eastAsia"/>
          <w:lang w:eastAsia="ko-KR"/>
        </w:rPr>
        <w:tab/>
        <w:t xml:space="preserve">It is not required that all components of a FLUS </w:t>
      </w:r>
      <w:r w:rsidRPr="00D27708">
        <w:rPr>
          <w:lang w:eastAsia="ko-KR"/>
        </w:rPr>
        <w:t>source or a FLUS sink</w:t>
      </w:r>
      <w:r w:rsidRPr="00B53BAE">
        <w:rPr>
          <w:rFonts w:hint="eastAsia"/>
          <w:lang w:eastAsia="ko-KR"/>
        </w:rPr>
        <w:t xml:space="preserve"> are included in a terminal.</w:t>
      </w:r>
    </w:p>
    <w:bookmarkEnd w:id="84"/>
    <w:p w14:paraId="50BDD13D" w14:textId="77777777" w:rsidR="001E297B" w:rsidRPr="00D04831" w:rsidRDefault="001E297B" w:rsidP="001E297B">
      <w:pPr>
        <w:pStyle w:val="TF"/>
      </w:pPr>
      <w:r w:rsidRPr="00D04831">
        <w:t>Figure 4.</w:t>
      </w:r>
      <w:r>
        <w:t>3-</w:t>
      </w:r>
      <w:r>
        <w:rPr>
          <w:rFonts w:hint="eastAsia"/>
          <w:lang w:eastAsia="ko-KR"/>
        </w:rPr>
        <w:t>1</w:t>
      </w:r>
      <w:r w:rsidRPr="00D04831">
        <w:t xml:space="preserve">: Functional components of a </w:t>
      </w:r>
      <w:r>
        <w:rPr>
          <w:rFonts w:hint="eastAsia"/>
          <w:lang w:eastAsia="ko-KR"/>
        </w:rPr>
        <w:t>FLUS</w:t>
      </w:r>
      <w:r w:rsidRPr="00D04831">
        <w:t xml:space="preserve"> </w:t>
      </w:r>
      <w:r>
        <w:t>source and a FLUS sink</w:t>
      </w:r>
    </w:p>
    <w:p w14:paraId="1D10E2E9" w14:textId="77777777" w:rsidR="001E297B" w:rsidRDefault="001E297B" w:rsidP="001E297B">
      <w:pPr>
        <w:overflowPunct w:val="0"/>
        <w:autoSpaceDE w:val="0"/>
        <w:autoSpaceDN w:val="0"/>
        <w:adjustRightInd w:val="0"/>
        <w:textAlignment w:val="baseline"/>
      </w:pPr>
      <w:r w:rsidRPr="00C31313">
        <w:t>The scope of the present document is to specify media handling and interaction, which includes media control, as well as transport of media and control data.</w:t>
      </w:r>
    </w:p>
    <w:p w14:paraId="2BDDBEA4" w14:textId="77777777" w:rsidR="00B53BAE" w:rsidRDefault="00B53BAE" w:rsidP="00D27708">
      <w:pPr>
        <w:pStyle w:val="NO"/>
        <w:rPr>
          <w:lang w:eastAsia="ko-KR"/>
        </w:rPr>
      </w:pPr>
    </w:p>
    <w:p w14:paraId="74E763AE" w14:textId="77777777" w:rsidR="001E297B" w:rsidRDefault="0054780E" w:rsidP="006D39F7">
      <w:pPr>
        <w:tabs>
          <w:tab w:val="left" w:pos="2065"/>
        </w:tabs>
        <w:rPr>
          <w:lang w:eastAsia="ko-KR"/>
        </w:rPr>
      </w:pPr>
      <w:r>
        <w:rPr>
          <w:rFonts w:hint="eastAsia"/>
          <w:lang w:eastAsia="ko-KR"/>
        </w:rPr>
        <w:t xml:space="preserve">As </w:t>
      </w:r>
      <w:r w:rsidR="001E297B" w:rsidRPr="00B53BAE">
        <w:rPr>
          <w:rFonts w:hint="eastAsia"/>
          <w:lang w:eastAsia="ko-KR"/>
        </w:rPr>
        <w:t>indicated in figure 4.</w:t>
      </w:r>
      <w:r w:rsidR="001E297B" w:rsidRPr="00B53BAE">
        <w:rPr>
          <w:lang w:eastAsia="ko-KR"/>
        </w:rPr>
        <w:t>3-</w:t>
      </w:r>
      <w:r w:rsidR="001E297B" w:rsidRPr="00B53BAE">
        <w:rPr>
          <w:rFonts w:hint="eastAsia"/>
          <w:lang w:eastAsia="ko-KR"/>
        </w:rPr>
        <w:t>1, whether</w:t>
      </w:r>
      <w:r w:rsidR="00A03EF6">
        <w:rPr>
          <w:lang w:eastAsia="ko-KR"/>
        </w:rPr>
        <w:t xml:space="preserve"> or not</w:t>
      </w:r>
      <w:r w:rsidR="001E297B" w:rsidRPr="00B53BAE">
        <w:rPr>
          <w:rFonts w:hint="eastAsia"/>
          <w:lang w:eastAsia="ko-KR"/>
        </w:rPr>
        <w:t xml:space="preserve"> to employ or how to realize the audio/video renderer, media controller, or audio/video pre-processor is </w:t>
      </w:r>
      <w:r w:rsidR="001E297B" w:rsidRPr="00B53BAE">
        <w:rPr>
          <w:lang w:eastAsia="ko-KR"/>
        </w:rPr>
        <w:t>left</w:t>
      </w:r>
      <w:r w:rsidR="001E297B" w:rsidRPr="00B53BAE">
        <w:rPr>
          <w:rFonts w:hint="eastAsia"/>
          <w:lang w:eastAsia="ko-KR"/>
        </w:rPr>
        <w:t xml:space="preserve"> to the configuration of </w:t>
      </w:r>
      <w:r w:rsidR="001E297B" w:rsidRPr="00B53BAE">
        <w:rPr>
          <w:lang w:eastAsia="ko-KR"/>
        </w:rPr>
        <w:t xml:space="preserve">a </w:t>
      </w:r>
      <w:r w:rsidR="001E297B" w:rsidRPr="00B53BAE">
        <w:rPr>
          <w:rFonts w:hint="eastAsia"/>
          <w:lang w:eastAsia="ko-KR"/>
        </w:rPr>
        <w:t xml:space="preserve">FLUS </w:t>
      </w:r>
      <w:r w:rsidR="001E297B" w:rsidRPr="00B53BAE">
        <w:rPr>
          <w:lang w:eastAsia="ko-KR"/>
        </w:rPr>
        <w:t>source and a FLUS sink,</w:t>
      </w:r>
      <w:r w:rsidR="001E297B" w:rsidRPr="00B53BAE">
        <w:rPr>
          <w:rFonts w:hint="eastAsia"/>
          <w:lang w:eastAsia="ko-KR"/>
        </w:rPr>
        <w:t xml:space="preserve"> and the</w:t>
      </w:r>
      <w:r w:rsidR="001E297B" w:rsidRPr="00B53BAE">
        <w:rPr>
          <w:lang w:eastAsia="ko-KR"/>
        </w:rPr>
        <w:t>ir</w:t>
      </w:r>
      <w:r w:rsidR="001E297B" w:rsidRPr="00B53BAE">
        <w:rPr>
          <w:rFonts w:hint="eastAsia"/>
          <w:lang w:eastAsia="ko-KR"/>
        </w:rPr>
        <w:t xml:space="preserve"> implementation. For</w:t>
      </w:r>
      <w:r w:rsidR="001E297B">
        <w:rPr>
          <w:rFonts w:hint="eastAsia"/>
          <w:lang w:eastAsia="ko-KR"/>
        </w:rPr>
        <w:t xml:space="preserve"> these functional components, t</w:t>
      </w:r>
      <w:r w:rsidR="001E297B" w:rsidRPr="00F57CAE">
        <w:rPr>
          <w:rFonts w:hint="eastAsia"/>
          <w:lang w:eastAsia="ko-KR"/>
        </w:rPr>
        <w:t>h</w:t>
      </w:r>
      <w:r w:rsidR="001E297B">
        <w:rPr>
          <w:rFonts w:hint="eastAsia"/>
          <w:lang w:eastAsia="ko-KR"/>
        </w:rPr>
        <w:t>is</w:t>
      </w:r>
      <w:r w:rsidR="001E297B" w:rsidRPr="00F57CAE">
        <w:rPr>
          <w:rFonts w:hint="eastAsia"/>
          <w:lang w:eastAsia="ko-KR"/>
        </w:rPr>
        <w:t xml:space="preserve"> document</w:t>
      </w:r>
      <w:r w:rsidR="001E297B">
        <w:rPr>
          <w:rFonts w:hint="eastAsia"/>
          <w:lang w:eastAsia="ko-KR"/>
        </w:rPr>
        <w:t xml:space="preserve"> only defines the </w:t>
      </w:r>
      <w:r w:rsidR="001E297B">
        <w:rPr>
          <w:lang w:eastAsia="ko-KR"/>
        </w:rPr>
        <w:t>signalling</w:t>
      </w:r>
      <w:r w:rsidR="001E297B">
        <w:rPr>
          <w:rFonts w:hint="eastAsia"/>
          <w:lang w:eastAsia="ko-KR"/>
        </w:rPr>
        <w:t xml:space="preserve"> </w:t>
      </w:r>
      <w:r w:rsidR="001E297B">
        <w:rPr>
          <w:lang w:eastAsia="ko-KR"/>
        </w:rPr>
        <w:t>of</w:t>
      </w:r>
      <w:r w:rsidR="00E84060">
        <w:rPr>
          <w:lang w:eastAsia="ko-KR"/>
        </w:rPr>
        <w:t xml:space="preserve"> the</w:t>
      </w:r>
      <w:r w:rsidR="001E297B">
        <w:rPr>
          <w:lang w:eastAsia="ko-KR"/>
        </w:rPr>
        <w:t xml:space="preserve"> media controller</w:t>
      </w:r>
      <w:r w:rsidR="006D39F7">
        <w:rPr>
          <w:lang w:eastAsia="ko-KR"/>
        </w:rPr>
        <w:t>, which</w:t>
      </w:r>
      <w:r w:rsidR="001E297B">
        <w:rPr>
          <w:rFonts w:hint="eastAsia"/>
          <w:lang w:eastAsia="ko-KR"/>
        </w:rPr>
        <w:t xml:space="preserve"> </w:t>
      </w:r>
      <w:r w:rsidR="00E84060">
        <w:rPr>
          <w:lang w:eastAsia="ko-KR"/>
        </w:rPr>
        <w:t xml:space="preserve">will </w:t>
      </w:r>
      <w:r w:rsidR="001E297B">
        <w:rPr>
          <w:rFonts w:hint="eastAsia"/>
          <w:lang w:eastAsia="ko-KR"/>
        </w:rPr>
        <w:t xml:space="preserve">be used to </w:t>
      </w:r>
      <w:r w:rsidR="00E84060">
        <w:rPr>
          <w:lang w:eastAsia="ko-KR"/>
        </w:rPr>
        <w:t>d</w:t>
      </w:r>
      <w:r w:rsidR="001E297B">
        <w:rPr>
          <w:rFonts w:hint="eastAsia"/>
          <w:lang w:eastAsia="ko-KR"/>
        </w:rPr>
        <w:t>efine the handling of media.</w:t>
      </w:r>
    </w:p>
    <w:p w14:paraId="6BE7FCB3" w14:textId="77777777" w:rsidR="001E297B" w:rsidRDefault="001E297B" w:rsidP="001E297B">
      <w:pPr>
        <w:tabs>
          <w:tab w:val="left" w:pos="2065"/>
        </w:tabs>
        <w:rPr>
          <w:lang w:eastAsia="ko-KR"/>
        </w:rPr>
      </w:pPr>
      <w:r>
        <w:rPr>
          <w:lang w:eastAsia="ko-KR"/>
        </w:rPr>
        <w:t>Time</w:t>
      </w:r>
      <w:r w:rsidR="0054780E">
        <w:rPr>
          <w:rFonts w:hint="eastAsia"/>
          <w:lang w:eastAsia="ko-KR"/>
        </w:rPr>
        <w:t>d</w:t>
      </w:r>
      <w:r>
        <w:rPr>
          <w:lang w:eastAsia="ko-KR"/>
        </w:rPr>
        <w:t xml:space="preserve"> media may include text, graphics, etc.</w:t>
      </w:r>
    </w:p>
    <w:p w14:paraId="3DD64DD9" w14:textId="77777777" w:rsidR="001E297B" w:rsidRDefault="001E297B" w:rsidP="001E297B">
      <w:pPr>
        <w:tabs>
          <w:tab w:val="left" w:pos="2065"/>
        </w:tabs>
        <w:rPr>
          <w:lang w:eastAsia="ko-KR"/>
        </w:rPr>
      </w:pPr>
      <w:r>
        <w:t xml:space="preserve">If </w:t>
      </w:r>
      <w:r w:rsidRPr="00C31313">
        <w:t>a terminal including a</w:t>
      </w:r>
      <w:r>
        <w:rPr>
          <w:rFonts w:hint="eastAsia"/>
          <w:lang w:eastAsia="ko-KR"/>
        </w:rPr>
        <w:t xml:space="preserve"> FLUS</w:t>
      </w:r>
      <w:r w:rsidRPr="00C31313">
        <w:t xml:space="preserve"> </w:t>
      </w:r>
      <w:r>
        <w:t>source</w:t>
      </w:r>
      <w:r w:rsidRPr="00C31313">
        <w:t xml:space="preserve"> us</w:t>
      </w:r>
      <w:r>
        <w:t>es</w:t>
      </w:r>
      <w:r w:rsidRPr="00C31313">
        <w:t xml:space="preserve"> 3GPP access</w:t>
      </w:r>
      <w:r>
        <w:t xml:space="preserve"> only for uplink media transmission, its</w:t>
      </w:r>
      <w:r w:rsidRPr="00C31313">
        <w:t xml:space="preserve"> functional components are shown in figure 4.</w:t>
      </w:r>
      <w:r>
        <w:t>3-2</w:t>
      </w:r>
      <w:r w:rsidRPr="00C31313">
        <w:t>.</w:t>
      </w:r>
    </w:p>
    <w:p w14:paraId="61754A2F" w14:textId="77777777" w:rsidR="00DB0000" w:rsidRDefault="00DB0000" w:rsidP="0009794B">
      <w:pPr>
        <w:pStyle w:val="TH"/>
        <w:rPr>
          <w:lang w:eastAsia="ko-KR"/>
        </w:rPr>
      </w:pPr>
      <w:r>
        <w:object w:dxaOrig="9046" w:dyaOrig="3646" w14:anchorId="6840AF4A">
          <v:shape id="_x0000_i1033" type="#_x0000_t75" style="width:439.65pt;height:177pt" o:ole="">
            <v:imagedata r:id="rId26" o:title=""/>
          </v:shape>
          <o:OLEObject Type="Embed" ProgID="Visio.Drawing.15" ShapeID="_x0000_i1033" DrawAspect="Content" ObjectID="_1777313508" r:id="rId27"/>
        </w:object>
      </w:r>
    </w:p>
    <w:p w14:paraId="6BABCA6F" w14:textId="77777777" w:rsidR="001E297B" w:rsidRPr="001E297B" w:rsidRDefault="001E297B" w:rsidP="00D27708">
      <w:pPr>
        <w:pStyle w:val="TF"/>
        <w:rPr>
          <w:lang w:eastAsia="ko-KR"/>
        </w:rPr>
      </w:pPr>
      <w:r w:rsidRPr="00D27708">
        <w:rPr>
          <w:lang w:eastAsia="ko-KR"/>
        </w:rPr>
        <w:t xml:space="preserve">Figure 4.3-2: Functional components of a </w:t>
      </w:r>
      <w:r w:rsidRPr="00D27708">
        <w:rPr>
          <w:rFonts w:hint="eastAsia"/>
          <w:lang w:eastAsia="ko-KR"/>
        </w:rPr>
        <w:t>FLUS</w:t>
      </w:r>
      <w:r w:rsidRPr="00D27708">
        <w:rPr>
          <w:lang w:eastAsia="ko-KR"/>
        </w:rPr>
        <w:t xml:space="preserve"> source for uplink media transmission</w:t>
      </w:r>
    </w:p>
    <w:p w14:paraId="3881EA9A" w14:textId="77777777" w:rsidR="00A31959" w:rsidRDefault="00A31959" w:rsidP="008B7149">
      <w:pPr>
        <w:pStyle w:val="Heading2"/>
        <w:rPr>
          <w:lang w:eastAsia="ko-KR"/>
        </w:rPr>
      </w:pPr>
      <w:bookmarkStart w:id="85" w:name="_Toc26357801"/>
      <w:bookmarkStart w:id="86" w:name="_Toc36113938"/>
      <w:bookmarkStart w:id="87" w:name="_Toc36231484"/>
      <w:bookmarkStart w:id="88" w:name="_Toc89962535"/>
      <w:r>
        <w:rPr>
          <w:rFonts w:hint="eastAsia"/>
          <w:lang w:eastAsia="ko-KR"/>
        </w:rPr>
        <w:t>4.4</w:t>
      </w:r>
      <w:r>
        <w:rPr>
          <w:rFonts w:hint="eastAsia"/>
          <w:lang w:eastAsia="ko-KR"/>
        </w:rPr>
        <w:tab/>
        <w:t>Procedures</w:t>
      </w:r>
      <w:bookmarkEnd w:id="85"/>
      <w:bookmarkEnd w:id="86"/>
      <w:bookmarkEnd w:id="87"/>
      <w:bookmarkEnd w:id="88"/>
    </w:p>
    <w:p w14:paraId="6B11ED89" w14:textId="77777777" w:rsidR="001E297B" w:rsidRDefault="001E297B" w:rsidP="001E297B">
      <w:pPr>
        <w:pStyle w:val="Heading3"/>
      </w:pPr>
      <w:bookmarkStart w:id="89" w:name="_Toc26357802"/>
      <w:bookmarkStart w:id="90" w:name="_Toc36113939"/>
      <w:bookmarkStart w:id="91" w:name="_Toc36231485"/>
      <w:bookmarkStart w:id="92" w:name="_Toc89962536"/>
      <w:r>
        <w:t>4.4.1</w:t>
      </w:r>
      <w:r>
        <w:tab/>
        <w:t>General</w:t>
      </w:r>
      <w:bookmarkEnd w:id="89"/>
      <w:bookmarkEnd w:id="90"/>
      <w:bookmarkEnd w:id="91"/>
      <w:bookmarkEnd w:id="92"/>
    </w:p>
    <w:p w14:paraId="29D28793" w14:textId="77777777" w:rsidR="000A7532" w:rsidRDefault="000A7532" w:rsidP="000A7532">
      <w:r>
        <w:t xml:space="preserve">A FLUS session may include one or more media streams. Media streams are time-bound to the FLUS session to which they belong to. When a media stream is active, the FLUS </w:t>
      </w:r>
      <w:r>
        <w:rPr>
          <w:rFonts w:hint="eastAsia"/>
          <w:lang w:eastAsia="ko-KR"/>
        </w:rPr>
        <w:t>s</w:t>
      </w:r>
      <w:r>
        <w:t xml:space="preserve">ource can send media </w:t>
      </w:r>
      <w:r>
        <w:rPr>
          <w:rFonts w:hint="eastAsia"/>
          <w:lang w:eastAsia="ko-KR"/>
        </w:rPr>
        <w:t>content</w:t>
      </w:r>
      <w:r>
        <w:t xml:space="preserve"> to the FLUS </w:t>
      </w:r>
      <w:r>
        <w:rPr>
          <w:rFonts w:hint="eastAsia"/>
          <w:lang w:eastAsia="ko-KR"/>
        </w:rPr>
        <w:t>s</w:t>
      </w:r>
      <w:r>
        <w:t>ink.</w:t>
      </w:r>
    </w:p>
    <w:p w14:paraId="0CA7CDF9" w14:textId="77777777" w:rsidR="000A7532" w:rsidRPr="00520D46" w:rsidRDefault="000A7532" w:rsidP="000A7532">
      <w:r>
        <w:t xml:space="preserve">The establishment and / or teardown of a </w:t>
      </w:r>
      <w:r w:rsidR="003B4A2C">
        <w:t>Media session</w:t>
      </w:r>
      <w:r>
        <w:t xml:space="preserve"> can be remotely controlled / influenced using remote control and / or assistance messaging.</w:t>
      </w:r>
    </w:p>
    <w:p w14:paraId="1C958C72" w14:textId="77777777" w:rsidR="001E297B" w:rsidRPr="00916EFE" w:rsidRDefault="000A7532" w:rsidP="001E297B">
      <w:r>
        <w:t>Figure 4.4</w:t>
      </w:r>
      <w:r>
        <w:rPr>
          <w:rFonts w:hint="eastAsia"/>
          <w:lang w:eastAsia="ko-KR"/>
        </w:rPr>
        <w:t>-</w:t>
      </w:r>
      <w:r>
        <w:t xml:space="preserve">1 depicts an example relationship of a FLUS </w:t>
      </w:r>
      <w:r>
        <w:rPr>
          <w:rFonts w:hint="eastAsia"/>
          <w:lang w:eastAsia="ko-KR"/>
        </w:rPr>
        <w:t>s</w:t>
      </w:r>
      <w:r>
        <w:t xml:space="preserve">ession with a single </w:t>
      </w:r>
      <w:r w:rsidR="003B4A2C">
        <w:t>Media session</w:t>
      </w:r>
      <w:r>
        <w:t xml:space="preserve"> containing two media streams. The FLUS Session is established once the FLUS source and the FLUS sink contain matching configurations.</w:t>
      </w:r>
    </w:p>
    <w:p w14:paraId="3039B3BA" w14:textId="77777777" w:rsidR="000A7532" w:rsidRDefault="000A7532" w:rsidP="000A7532">
      <w:pPr>
        <w:pStyle w:val="TH"/>
      </w:pPr>
      <w:r>
        <w:rPr>
          <w:noProof/>
        </w:rPr>
        <w:object w:dxaOrig="8701" w:dyaOrig="2844" w14:anchorId="14918E84">
          <v:shape id="_x0000_i1034" type="#_x0000_t75" style="width:435.9pt;height:141.05pt" o:ole="">
            <v:imagedata r:id="rId28" o:title=""/>
          </v:shape>
          <o:OLEObject Type="Embed" ProgID="Visio.Drawing.11" ShapeID="_x0000_i1034" DrawAspect="Content" ObjectID="_1777313509" r:id="rId29"/>
        </w:object>
      </w:r>
    </w:p>
    <w:p w14:paraId="30B0B6E5" w14:textId="77777777" w:rsidR="001E297B" w:rsidRDefault="001E297B" w:rsidP="001E297B">
      <w:pPr>
        <w:pStyle w:val="TF"/>
      </w:pPr>
      <w:r>
        <w:t xml:space="preserve">Figure 4.4-1: FLUS, </w:t>
      </w:r>
      <w:r w:rsidR="009E2642">
        <w:rPr>
          <w:lang w:eastAsia="ko-KR"/>
        </w:rPr>
        <w:t>M</w:t>
      </w:r>
      <w:r w:rsidR="003B4A2C">
        <w:rPr>
          <w:rFonts w:hint="eastAsia"/>
          <w:lang w:eastAsia="ko-KR"/>
        </w:rPr>
        <w:t>edia session</w:t>
      </w:r>
      <w:r>
        <w:t xml:space="preserve">s and </w:t>
      </w:r>
      <w:r w:rsidR="009E2642">
        <w:t>M</w:t>
      </w:r>
      <w:r>
        <w:t>edia streams</w:t>
      </w:r>
    </w:p>
    <w:p w14:paraId="06653E3F" w14:textId="77777777" w:rsidR="001E297B" w:rsidRDefault="001E297B" w:rsidP="00962121">
      <w:r>
        <w:t xml:space="preserve">When the FLUS </w:t>
      </w:r>
      <w:r>
        <w:rPr>
          <w:rFonts w:hint="eastAsia"/>
          <w:lang w:eastAsia="ko-KR"/>
        </w:rPr>
        <w:t>s</w:t>
      </w:r>
      <w:r>
        <w:t xml:space="preserve">ink is located </w:t>
      </w:r>
      <w:r w:rsidR="00962121">
        <w:t>i</w:t>
      </w:r>
      <w:r>
        <w:t xml:space="preserve">n a UE and the UE renders the received </w:t>
      </w:r>
      <w:r>
        <w:rPr>
          <w:rFonts w:hint="eastAsia"/>
          <w:lang w:eastAsia="ko-KR"/>
        </w:rPr>
        <w:t xml:space="preserve">media </w:t>
      </w:r>
      <w:r>
        <w:t xml:space="preserve">content directly, the FLUS </w:t>
      </w:r>
      <w:r>
        <w:rPr>
          <w:rFonts w:hint="eastAsia"/>
          <w:lang w:eastAsia="ko-KR"/>
        </w:rPr>
        <w:t>s</w:t>
      </w:r>
      <w:r>
        <w:t xml:space="preserve">ession may </w:t>
      </w:r>
      <w:r w:rsidR="00962121">
        <w:t>be implicitly present,</w:t>
      </w:r>
      <w:r>
        <w:t xml:space="preserve"> </w:t>
      </w:r>
      <w:r w:rsidR="00962121">
        <w:t>e.g. it may be</w:t>
      </w:r>
      <w:r>
        <w:t xml:space="preserve"> realized through IMS</w:t>
      </w:r>
      <w:r w:rsidR="00962121">
        <w:t>/MTSI.</w:t>
      </w:r>
    </w:p>
    <w:p w14:paraId="75119C33" w14:textId="77777777" w:rsidR="00214237" w:rsidRDefault="001E297B" w:rsidP="00214237">
      <w:r>
        <w:t xml:space="preserve">When the FLUS </w:t>
      </w:r>
      <w:r>
        <w:rPr>
          <w:rFonts w:hint="eastAsia"/>
          <w:lang w:eastAsia="ko-KR"/>
        </w:rPr>
        <w:t>s</w:t>
      </w:r>
      <w:r>
        <w:t xml:space="preserve">ink is located on the network side and provides Media Gateway functionality, the FLUS </w:t>
      </w:r>
      <w:r>
        <w:rPr>
          <w:rFonts w:hint="eastAsia"/>
          <w:lang w:eastAsia="ko-KR"/>
        </w:rPr>
        <w:t>s</w:t>
      </w:r>
      <w:r>
        <w:t xml:space="preserve">ession is used to select the </w:t>
      </w:r>
      <w:r w:rsidR="003B4A2C">
        <w:t>Media session</w:t>
      </w:r>
      <w:r>
        <w:t xml:space="preserve"> instantiation and to configure any processing and distribution related sub</w:t>
      </w:r>
      <w:r>
        <w:rPr>
          <w:rFonts w:hint="eastAsia"/>
          <w:lang w:eastAsia="ko-KR"/>
        </w:rPr>
        <w:t>-</w:t>
      </w:r>
      <w:r>
        <w:t>functions.</w:t>
      </w:r>
      <w:r w:rsidR="00214237">
        <w:t xml:space="preserve"> </w:t>
      </w:r>
    </w:p>
    <w:p w14:paraId="3FA23BE6" w14:textId="77777777" w:rsidR="007E045A" w:rsidRPr="00CB78A8" w:rsidRDefault="007E045A" w:rsidP="007E045A">
      <w:pPr>
        <w:rPr>
          <w:rFonts w:eastAsia="Yu Mincho"/>
        </w:rPr>
      </w:pPr>
      <w:r>
        <w:rPr>
          <w:rFonts w:eastAsia="Yu Mincho"/>
        </w:rPr>
        <w:t xml:space="preserve">The MPEG NBMP [17] Workflow Description Document may be used to describe the media processing tasks </w:t>
      </w:r>
      <w:r>
        <w:rPr>
          <w:lang w:eastAsia="ko-KR"/>
        </w:rPr>
        <w:t>at FLUS sink to be performed on received media components from the FLUS source.</w:t>
      </w:r>
      <w:r>
        <w:t xml:space="preserve"> </w:t>
      </w:r>
      <w:r>
        <w:rPr>
          <w:lang w:eastAsia="ko-KR"/>
        </w:rPr>
        <w:t xml:space="preserve">See Annex </w:t>
      </w:r>
      <w:r w:rsidR="00DC3698">
        <w:rPr>
          <w:lang w:eastAsia="ko-KR"/>
        </w:rPr>
        <w:t xml:space="preserve">B </w:t>
      </w:r>
      <w:r>
        <w:rPr>
          <w:lang w:eastAsia="ko-KR"/>
        </w:rPr>
        <w:t xml:space="preserve">for further details. </w:t>
      </w:r>
    </w:p>
    <w:p w14:paraId="4DE0CBA2" w14:textId="77777777" w:rsidR="001E297B" w:rsidRDefault="001E297B" w:rsidP="001E297B"/>
    <w:p w14:paraId="43F0E0F7" w14:textId="77777777" w:rsidR="001E297B" w:rsidRDefault="001E297B" w:rsidP="001E297B">
      <w:pPr>
        <w:pStyle w:val="Heading3"/>
      </w:pPr>
      <w:bookmarkStart w:id="93" w:name="_Toc26357803"/>
      <w:bookmarkStart w:id="94" w:name="_Toc36113940"/>
      <w:bookmarkStart w:id="95" w:name="_Toc36231486"/>
      <w:bookmarkStart w:id="96" w:name="_Toc89962537"/>
      <w:r>
        <w:t>4.4.2</w:t>
      </w:r>
      <w:r>
        <w:tab/>
        <w:t xml:space="preserve">FLUS </w:t>
      </w:r>
      <w:r>
        <w:rPr>
          <w:rFonts w:hint="eastAsia"/>
          <w:lang w:eastAsia="ko-KR"/>
        </w:rPr>
        <w:t>s</w:t>
      </w:r>
      <w:r>
        <w:t xml:space="preserve">ession </w:t>
      </w:r>
      <w:r>
        <w:rPr>
          <w:rFonts w:hint="eastAsia"/>
          <w:lang w:eastAsia="ko-KR"/>
        </w:rPr>
        <w:t>e</w:t>
      </w:r>
      <w:r>
        <w:t>stablishment</w:t>
      </w:r>
      <w:bookmarkEnd w:id="93"/>
      <w:bookmarkEnd w:id="94"/>
      <w:bookmarkEnd w:id="95"/>
      <w:bookmarkEnd w:id="96"/>
    </w:p>
    <w:p w14:paraId="0AF338C7" w14:textId="77777777" w:rsidR="001E297B" w:rsidRDefault="001E297B" w:rsidP="001E297B">
      <w:pPr>
        <w:rPr>
          <w:lang w:eastAsia="ko-KR"/>
        </w:rPr>
      </w:pPr>
      <w:r>
        <w:t xml:space="preserve">It is assumed that the FLUS source has the </w:t>
      </w:r>
      <w:r>
        <w:rPr>
          <w:rFonts w:hint="eastAsia"/>
          <w:lang w:eastAsia="ko-KR"/>
        </w:rPr>
        <w:t>necessary</w:t>
      </w:r>
      <w:r>
        <w:t xml:space="preserve"> information to establish </w:t>
      </w:r>
      <w:r>
        <w:rPr>
          <w:rFonts w:hint="eastAsia"/>
          <w:lang w:eastAsia="ko-KR"/>
        </w:rPr>
        <w:t>an</w:t>
      </w:r>
      <w:r>
        <w:t xml:space="preserve"> F-C connection to a FLUS </w:t>
      </w:r>
      <w:r>
        <w:rPr>
          <w:rFonts w:hint="eastAsia"/>
          <w:lang w:eastAsia="ko-KR"/>
        </w:rPr>
        <w:t>s</w:t>
      </w:r>
      <w:r>
        <w:t>ink, e.g.</w:t>
      </w:r>
      <w:r>
        <w:rPr>
          <w:rFonts w:hint="eastAsia"/>
          <w:lang w:eastAsia="ko-KR"/>
        </w:rPr>
        <w:t>,</w:t>
      </w:r>
      <w:r>
        <w:t xml:space="preserve"> in terms of a SIP-URI or an HTTP URL.</w:t>
      </w:r>
    </w:p>
    <w:p w14:paraId="2FD5E3FD" w14:textId="77777777" w:rsidR="001E297B" w:rsidRDefault="001E297B" w:rsidP="001E297B">
      <w:pPr>
        <w:pStyle w:val="Heading3"/>
      </w:pPr>
      <w:bookmarkStart w:id="97" w:name="_Toc26357804"/>
      <w:bookmarkStart w:id="98" w:name="_Toc36113941"/>
      <w:bookmarkStart w:id="99" w:name="_Toc36231487"/>
      <w:bookmarkStart w:id="100" w:name="_Toc89962538"/>
      <w:r>
        <w:t>4.4.3</w:t>
      </w:r>
      <w:r>
        <w:tab/>
        <w:t xml:space="preserve">FLUS </w:t>
      </w:r>
      <w:r>
        <w:rPr>
          <w:rFonts w:hint="eastAsia"/>
          <w:lang w:eastAsia="ko-KR"/>
        </w:rPr>
        <w:t>s</w:t>
      </w:r>
      <w:r>
        <w:t xml:space="preserve">ession </w:t>
      </w:r>
      <w:r>
        <w:rPr>
          <w:rFonts w:hint="eastAsia"/>
          <w:lang w:eastAsia="ko-KR"/>
        </w:rPr>
        <w:t>u</w:t>
      </w:r>
      <w:r>
        <w:t>pdate</w:t>
      </w:r>
      <w:bookmarkEnd w:id="97"/>
      <w:bookmarkEnd w:id="98"/>
      <w:bookmarkEnd w:id="99"/>
      <w:bookmarkEnd w:id="100"/>
    </w:p>
    <w:p w14:paraId="3B983581" w14:textId="77777777" w:rsidR="001E297B" w:rsidRDefault="008B55D0" w:rsidP="00543CFB">
      <w:r>
        <w:t xml:space="preserve">The </w:t>
      </w:r>
      <w:r w:rsidR="001E297B">
        <w:t xml:space="preserve">FLUS </w:t>
      </w:r>
      <w:r w:rsidR="001E297B">
        <w:rPr>
          <w:rFonts w:hint="eastAsia"/>
          <w:lang w:eastAsia="ko-KR"/>
        </w:rPr>
        <w:t>s</w:t>
      </w:r>
      <w:r w:rsidR="001E297B">
        <w:t xml:space="preserve">ession establishment </w:t>
      </w:r>
      <w:r>
        <w:t xml:space="preserve">procedure </w:t>
      </w:r>
      <w:r w:rsidR="001E297B">
        <w:t>creat</w:t>
      </w:r>
      <w:r>
        <w:t>es</w:t>
      </w:r>
      <w:r w:rsidR="001E297B">
        <w:t xml:space="preserve"> a FLUS </w:t>
      </w:r>
      <w:r w:rsidR="001E297B">
        <w:rPr>
          <w:rFonts w:hint="eastAsia"/>
          <w:lang w:eastAsia="ko-KR"/>
        </w:rPr>
        <w:t>s</w:t>
      </w:r>
      <w:r w:rsidR="001E297B">
        <w:t>ession</w:t>
      </w:r>
      <w:r>
        <w:t xml:space="preserve"> resource</w:t>
      </w:r>
      <w:r w:rsidR="001E297B">
        <w:t>, which is then configured</w:t>
      </w:r>
      <w:r>
        <w:t xml:space="preserve"> through the</w:t>
      </w:r>
      <w:r w:rsidR="001E297B">
        <w:t xml:space="preserve"> FLUS </w:t>
      </w:r>
      <w:r w:rsidR="001E297B">
        <w:rPr>
          <w:rFonts w:hint="eastAsia"/>
          <w:lang w:eastAsia="ko-KR"/>
        </w:rPr>
        <w:t>s</w:t>
      </w:r>
      <w:r w:rsidR="001E297B">
        <w:t xml:space="preserve">ession </w:t>
      </w:r>
      <w:r w:rsidR="001E297B">
        <w:rPr>
          <w:rFonts w:hint="eastAsia"/>
          <w:lang w:eastAsia="ko-KR"/>
        </w:rPr>
        <w:t>u</w:t>
      </w:r>
      <w:r w:rsidR="001E297B">
        <w:t>pdate</w:t>
      </w:r>
      <w:r>
        <w:t xml:space="preserve"> procedure</w:t>
      </w:r>
      <w:r w:rsidR="00543CFB">
        <w:t>, f</w:t>
      </w:r>
      <w:r w:rsidR="001E297B">
        <w:t xml:space="preserve">or example, </w:t>
      </w:r>
      <w:r w:rsidR="00543CFB">
        <w:t xml:space="preserve">resulting in </w:t>
      </w:r>
      <w:r w:rsidR="001E297B">
        <w:t>the</w:t>
      </w:r>
      <w:r w:rsidR="00543CFB">
        <w:t xml:space="preserve"> selection of the</w:t>
      </w:r>
      <w:r w:rsidR="001E297B">
        <w:t xml:space="preserve"> </w:t>
      </w:r>
      <w:r w:rsidR="003B4A2C">
        <w:t>Media session</w:t>
      </w:r>
      <w:r w:rsidR="001E297B">
        <w:t xml:space="preserve"> instantiation. </w:t>
      </w:r>
    </w:p>
    <w:p w14:paraId="59497279" w14:textId="77777777" w:rsidR="001E297B" w:rsidRDefault="001E297B" w:rsidP="00A65ECF">
      <w:r>
        <w:t xml:space="preserve">The FLUS </w:t>
      </w:r>
      <w:r>
        <w:rPr>
          <w:rFonts w:hint="eastAsia"/>
          <w:lang w:eastAsia="ko-KR"/>
        </w:rPr>
        <w:t>s</w:t>
      </w:r>
      <w:r>
        <w:t xml:space="preserve">ession </w:t>
      </w:r>
      <w:r>
        <w:rPr>
          <w:rFonts w:hint="eastAsia"/>
          <w:lang w:eastAsia="ko-KR"/>
        </w:rPr>
        <w:t>u</w:t>
      </w:r>
      <w:r>
        <w:t xml:space="preserve">pdate </w:t>
      </w:r>
      <w:r w:rsidR="00BB0CAD">
        <w:t xml:space="preserve">procedure </w:t>
      </w:r>
      <w:r>
        <w:t xml:space="preserve">includes the </w:t>
      </w:r>
      <w:r w:rsidR="00A65ECF">
        <w:t xml:space="preserve">following FLUS </w:t>
      </w:r>
      <w:r w:rsidR="005278EA">
        <w:t>session</w:t>
      </w:r>
      <w:r w:rsidR="00A65ECF">
        <w:t xml:space="preserve"> </w:t>
      </w:r>
      <w:r>
        <w:t xml:space="preserve">configuration </w:t>
      </w:r>
      <w:r w:rsidR="00A65ECF">
        <w:t>parameters:</w:t>
      </w:r>
    </w:p>
    <w:p w14:paraId="71B97946" w14:textId="77777777" w:rsidR="001E297B" w:rsidRDefault="007A0D8F" w:rsidP="007A0D8F">
      <w:pPr>
        <w:pStyle w:val="B1"/>
      </w:pPr>
      <w:r>
        <w:t>-</w:t>
      </w:r>
      <w:r>
        <w:tab/>
      </w:r>
      <w:r w:rsidR="001E297B">
        <w:t xml:space="preserve">Selection of the </w:t>
      </w:r>
      <w:r w:rsidR="003B4A2C">
        <w:t>Media session</w:t>
      </w:r>
      <w:r w:rsidR="001E297B">
        <w:t xml:space="preserve"> instantiation</w:t>
      </w:r>
    </w:p>
    <w:p w14:paraId="736E7327" w14:textId="77777777" w:rsidR="001E297B" w:rsidRDefault="007A0D8F" w:rsidP="007A0D8F">
      <w:pPr>
        <w:pStyle w:val="B1"/>
      </w:pPr>
      <w:r>
        <w:t>-</w:t>
      </w:r>
      <w:r>
        <w:tab/>
      </w:r>
      <w:r w:rsidR="001E297B">
        <w:t xml:space="preserve">Provision of session specific metadata, </w:t>
      </w:r>
    </w:p>
    <w:p w14:paraId="6F44A1C4" w14:textId="77777777" w:rsidR="001E297B" w:rsidRDefault="007A0D8F" w:rsidP="007A0D8F">
      <w:pPr>
        <w:pStyle w:val="B1"/>
      </w:pPr>
      <w:r>
        <w:t>-</w:t>
      </w:r>
      <w:r>
        <w:tab/>
      </w:r>
      <w:r w:rsidR="00B939C4">
        <w:t xml:space="preserve">Setting a description </w:t>
      </w:r>
      <w:r w:rsidR="001E297B">
        <w:t xml:space="preserve">of </w:t>
      </w:r>
      <w:r w:rsidR="00B939C4">
        <w:t xml:space="preserve">the </w:t>
      </w:r>
      <w:r w:rsidR="001E297B">
        <w:t xml:space="preserve">processing </w:t>
      </w:r>
      <w:r w:rsidR="00B939C4">
        <w:t xml:space="preserve">of the media data that the FLUS </w:t>
      </w:r>
      <w:r w:rsidR="005278EA">
        <w:t>sink</w:t>
      </w:r>
      <w:r w:rsidR="00B939C4">
        <w:t xml:space="preserve"> is to perform,</w:t>
      </w:r>
    </w:p>
    <w:p w14:paraId="36FECD1F" w14:textId="77777777" w:rsidR="001E297B" w:rsidRDefault="007A0D8F" w:rsidP="007A0D8F">
      <w:pPr>
        <w:pStyle w:val="B1"/>
      </w:pPr>
      <w:r>
        <w:t>-</w:t>
      </w:r>
      <w:r>
        <w:tab/>
      </w:r>
      <w:r w:rsidR="001E297B">
        <w:t xml:space="preserve">Configuration of </w:t>
      </w:r>
      <w:r w:rsidR="00B939C4">
        <w:t xml:space="preserve">the </w:t>
      </w:r>
      <w:r w:rsidR="001E297B">
        <w:t xml:space="preserve">distribution </w:t>
      </w:r>
      <w:r w:rsidR="00543CFB">
        <w:t xml:space="preserve">and storage </w:t>
      </w:r>
      <w:r w:rsidR="00B939C4">
        <w:t>options for the media data</w:t>
      </w:r>
    </w:p>
    <w:p w14:paraId="680FEDE9" w14:textId="77777777" w:rsidR="001E297B" w:rsidRDefault="001E297B" w:rsidP="001E297B">
      <w:pPr>
        <w:pStyle w:val="Heading3"/>
      </w:pPr>
      <w:bookmarkStart w:id="101" w:name="_Toc26357805"/>
      <w:bookmarkStart w:id="102" w:name="_Toc36113942"/>
      <w:bookmarkStart w:id="103" w:name="_Toc36231488"/>
      <w:bookmarkStart w:id="104" w:name="_Toc89962539"/>
      <w:r>
        <w:t>4.4.4</w:t>
      </w:r>
      <w:r>
        <w:tab/>
        <w:t xml:space="preserve">FLUS </w:t>
      </w:r>
      <w:r>
        <w:rPr>
          <w:rFonts w:hint="eastAsia"/>
          <w:lang w:eastAsia="ko-KR"/>
        </w:rPr>
        <w:t>s</w:t>
      </w:r>
      <w:r>
        <w:t>ink capability discovery</w:t>
      </w:r>
      <w:bookmarkEnd w:id="101"/>
      <w:bookmarkEnd w:id="102"/>
      <w:bookmarkEnd w:id="103"/>
      <w:bookmarkEnd w:id="104"/>
      <w:r>
        <w:t xml:space="preserve"> </w:t>
      </w:r>
    </w:p>
    <w:p w14:paraId="4626E0B5" w14:textId="77777777" w:rsidR="001E297B" w:rsidRDefault="001E297B" w:rsidP="00B939C4">
      <w:r>
        <w:t xml:space="preserve">This procedure allows a FLUS </w:t>
      </w:r>
      <w:r>
        <w:rPr>
          <w:rFonts w:hint="eastAsia"/>
          <w:lang w:eastAsia="ko-KR"/>
        </w:rPr>
        <w:t>s</w:t>
      </w:r>
      <w:r>
        <w:t xml:space="preserve">ource to discover capabilities of </w:t>
      </w:r>
      <w:r w:rsidR="00B939C4">
        <w:t xml:space="preserve">a </w:t>
      </w:r>
      <w:r>
        <w:t>FLUS sink.</w:t>
      </w:r>
    </w:p>
    <w:p w14:paraId="5C874A28" w14:textId="77777777" w:rsidR="001E297B" w:rsidRDefault="001E297B" w:rsidP="001E297B">
      <w:r>
        <w:t>The FLUS sink capabilities include</w:t>
      </w:r>
    </w:p>
    <w:p w14:paraId="4D34C888" w14:textId="77777777" w:rsidR="001E297B" w:rsidRDefault="001E297B" w:rsidP="001E297B">
      <w:pPr>
        <w:pStyle w:val="B1"/>
      </w:pPr>
      <w:r>
        <w:t>- Processing capabilities</w:t>
      </w:r>
      <w:r w:rsidR="005928E7">
        <w:t xml:space="preserve"> such as</w:t>
      </w:r>
    </w:p>
    <w:p w14:paraId="7CFDE7BD" w14:textId="77777777" w:rsidR="001E297B" w:rsidRDefault="007A0D8F" w:rsidP="007A0D8F">
      <w:pPr>
        <w:pStyle w:val="B2"/>
      </w:pPr>
      <w:r>
        <w:t>-</w:t>
      </w:r>
      <w:r>
        <w:tab/>
      </w:r>
      <w:r w:rsidR="001E297B">
        <w:t xml:space="preserve">Supported input formats, codecs and codec profiles / levels, </w:t>
      </w:r>
      <w:r w:rsidR="00251226">
        <w:t>resolutions, frame rates</w:t>
      </w:r>
    </w:p>
    <w:p w14:paraId="33B031CD" w14:textId="77777777" w:rsidR="001E297B" w:rsidRDefault="007A0D8F" w:rsidP="007A0D8F">
      <w:pPr>
        <w:pStyle w:val="B2"/>
      </w:pPr>
      <w:r>
        <w:t>-</w:t>
      </w:r>
      <w:r>
        <w:tab/>
      </w:r>
      <w:r w:rsidR="001E297B">
        <w:t>Transcoding with formats, output codecs, codec profiles / levels, bitrates, etc,</w:t>
      </w:r>
    </w:p>
    <w:p w14:paraId="09734DEF" w14:textId="77777777" w:rsidR="001E297B" w:rsidRDefault="007A0D8F" w:rsidP="007A0D8F">
      <w:pPr>
        <w:pStyle w:val="B2"/>
      </w:pPr>
      <w:r>
        <w:t>-</w:t>
      </w:r>
      <w:r>
        <w:tab/>
      </w:r>
      <w:r w:rsidR="001E297B">
        <w:t>Reformatting with output format,</w:t>
      </w:r>
    </w:p>
    <w:p w14:paraId="27816FBD" w14:textId="77777777" w:rsidR="001E297B" w:rsidRDefault="007A0D8F" w:rsidP="007A0D8F">
      <w:pPr>
        <w:pStyle w:val="B2"/>
      </w:pPr>
      <w:r>
        <w:t>-</w:t>
      </w:r>
      <w:r>
        <w:tab/>
      </w:r>
      <w:r w:rsidR="001E297B">
        <w:t xml:space="preserve">Combination of input </w:t>
      </w:r>
      <w:r w:rsidR="00694DE7">
        <w:t>Media stream</w:t>
      </w:r>
      <w:r w:rsidR="001E297B">
        <w:t>s, e.g. network based stitching, mixing,</w:t>
      </w:r>
    </w:p>
    <w:p w14:paraId="2BA87C0E" w14:textId="77777777" w:rsidR="005928E7" w:rsidRDefault="005928E7" w:rsidP="005928E7">
      <w:pPr>
        <w:pStyle w:val="B2"/>
      </w:pPr>
      <w:r>
        <w:t>-</w:t>
      </w:r>
      <w:r>
        <w:tab/>
        <w:t>Recognition or synthesis of media</w:t>
      </w:r>
    </w:p>
    <w:p w14:paraId="79ABE91E" w14:textId="77777777" w:rsidR="001E297B" w:rsidRDefault="001E297B" w:rsidP="001E297B">
      <w:pPr>
        <w:pStyle w:val="B1"/>
      </w:pPr>
      <w:r>
        <w:t>- Distribution capabilities</w:t>
      </w:r>
      <w:r w:rsidR="005928E7">
        <w:t xml:space="preserve"> such as</w:t>
      </w:r>
    </w:p>
    <w:p w14:paraId="531B2167" w14:textId="77777777" w:rsidR="001E297B" w:rsidRDefault="007A0D8F" w:rsidP="007A0D8F">
      <w:pPr>
        <w:pStyle w:val="B2"/>
      </w:pPr>
      <w:r>
        <w:t>-</w:t>
      </w:r>
      <w:r>
        <w:tab/>
      </w:r>
      <w:r w:rsidR="001E297B">
        <w:t>Storage capabilities,</w:t>
      </w:r>
    </w:p>
    <w:p w14:paraId="52DD4FD9" w14:textId="77777777" w:rsidR="001E297B" w:rsidRDefault="007A0D8F" w:rsidP="007A0D8F">
      <w:pPr>
        <w:pStyle w:val="B2"/>
      </w:pPr>
      <w:r>
        <w:t>-</w:t>
      </w:r>
      <w:r>
        <w:tab/>
      </w:r>
      <w:r w:rsidR="001E297B">
        <w:t>CDN Origin capabilities and CDN Origin Server base URLs,</w:t>
      </w:r>
    </w:p>
    <w:p w14:paraId="0F4D1319" w14:textId="77777777" w:rsidR="001E297B" w:rsidRPr="003D2F8E" w:rsidRDefault="007A0D8F" w:rsidP="007A0D8F">
      <w:pPr>
        <w:pStyle w:val="B2"/>
      </w:pPr>
      <w:r>
        <w:t>-</w:t>
      </w:r>
      <w:r>
        <w:tab/>
      </w:r>
      <w:r w:rsidR="001E297B">
        <w:t>Forwarding, incl</w:t>
      </w:r>
      <w:r w:rsidR="007C78DF">
        <w:t>uding</w:t>
      </w:r>
      <w:r w:rsidR="001E297B">
        <w:t xml:space="preserve"> supported forwarding protocol</w:t>
      </w:r>
      <w:r w:rsidR="007C78DF">
        <w:t xml:space="preserve"> and associated security procedures</w:t>
      </w:r>
      <w:r w:rsidR="001E297B">
        <w:t xml:space="preserve">  </w:t>
      </w:r>
    </w:p>
    <w:p w14:paraId="1AE262B4" w14:textId="77777777" w:rsidR="001E297B" w:rsidRDefault="001E297B" w:rsidP="001E297B">
      <w:pPr>
        <w:pStyle w:val="Heading3"/>
      </w:pPr>
      <w:bookmarkStart w:id="105" w:name="_Toc26357806"/>
      <w:bookmarkStart w:id="106" w:name="_Toc36113943"/>
      <w:bookmarkStart w:id="107" w:name="_Toc36231489"/>
      <w:bookmarkStart w:id="108" w:name="_Toc89962540"/>
      <w:r>
        <w:t>4.4.5</w:t>
      </w:r>
      <w:r w:rsidR="005246CE">
        <w:tab/>
      </w:r>
      <w:r>
        <w:t>FLUS session termination</w:t>
      </w:r>
      <w:bookmarkEnd w:id="105"/>
      <w:bookmarkEnd w:id="106"/>
      <w:bookmarkEnd w:id="107"/>
      <w:bookmarkEnd w:id="108"/>
      <w:r>
        <w:t xml:space="preserve"> </w:t>
      </w:r>
    </w:p>
    <w:p w14:paraId="79F144D7" w14:textId="77777777" w:rsidR="001E297B" w:rsidRDefault="001E297B" w:rsidP="001E297B">
      <w:r>
        <w:t xml:space="preserve">The FLUS source may explicitly terminate a FLUS session and all its provisioned and active </w:t>
      </w:r>
      <w:r w:rsidR="003B4A2C">
        <w:t>Media session</w:t>
      </w:r>
      <w:r>
        <w:t xml:space="preserve">s. Alternatively, the FLUS session is automatically terminated, when the last </w:t>
      </w:r>
      <w:r w:rsidR="003B4A2C">
        <w:t>Media session</w:t>
      </w:r>
      <w:r>
        <w:t xml:space="preserve"> of the FLUS session is terminated.</w:t>
      </w:r>
    </w:p>
    <w:p w14:paraId="37EAE7D0" w14:textId="77777777" w:rsidR="001E297B" w:rsidRDefault="001E297B" w:rsidP="00D27708">
      <w:pPr>
        <w:pStyle w:val="Heading2"/>
        <w:rPr>
          <w:lang w:eastAsia="ko-KR"/>
        </w:rPr>
      </w:pPr>
      <w:bookmarkStart w:id="109" w:name="_Toc26357807"/>
      <w:bookmarkStart w:id="110" w:name="_Toc36113944"/>
      <w:bookmarkStart w:id="111" w:name="_Toc36231490"/>
      <w:bookmarkStart w:id="112" w:name="_Toc89962541"/>
      <w:r w:rsidRPr="00D27708">
        <w:rPr>
          <w:rFonts w:hint="eastAsia"/>
          <w:lang w:eastAsia="ko-KR"/>
        </w:rPr>
        <w:t>4.</w:t>
      </w:r>
      <w:r w:rsidRPr="00D27708">
        <w:rPr>
          <w:lang w:eastAsia="ko-KR"/>
        </w:rPr>
        <w:t>5</w:t>
      </w:r>
      <w:r w:rsidRPr="00D27708">
        <w:rPr>
          <w:rFonts w:hint="eastAsia"/>
          <w:lang w:eastAsia="ko-KR"/>
        </w:rPr>
        <w:tab/>
      </w:r>
      <w:r w:rsidRPr="00D27708">
        <w:rPr>
          <w:lang w:eastAsia="ko-KR"/>
        </w:rPr>
        <w:t xml:space="preserve">FLUS </w:t>
      </w:r>
      <w:r w:rsidR="00EE09FC">
        <w:rPr>
          <w:rFonts w:hint="eastAsia"/>
          <w:lang w:eastAsia="ko-KR"/>
        </w:rPr>
        <w:t>source systems</w:t>
      </w:r>
      <w:bookmarkEnd w:id="109"/>
      <w:bookmarkEnd w:id="110"/>
      <w:bookmarkEnd w:id="111"/>
      <w:bookmarkEnd w:id="112"/>
    </w:p>
    <w:p w14:paraId="49CBEC35" w14:textId="77777777" w:rsidR="00407CD2" w:rsidRDefault="00407CD2" w:rsidP="00407CD2">
      <w:pPr>
        <w:pStyle w:val="Heading3"/>
        <w:rPr>
          <w:lang w:eastAsia="ja-JP"/>
        </w:rPr>
      </w:pPr>
      <w:bookmarkStart w:id="113" w:name="_Toc26357808"/>
      <w:bookmarkStart w:id="114" w:name="_Toc36113945"/>
      <w:bookmarkStart w:id="115" w:name="_Toc36231491"/>
      <w:bookmarkStart w:id="116" w:name="_Toc89962542"/>
      <w:r>
        <w:rPr>
          <w:lang w:eastAsia="ja-JP"/>
        </w:rPr>
        <w:t>4.5.1</w:t>
      </w:r>
      <w:r>
        <w:rPr>
          <w:lang w:eastAsia="ja-JP"/>
        </w:rPr>
        <w:tab/>
        <w:t>Introduction</w:t>
      </w:r>
      <w:bookmarkEnd w:id="113"/>
      <w:bookmarkEnd w:id="114"/>
      <w:bookmarkEnd w:id="115"/>
      <w:bookmarkEnd w:id="116"/>
    </w:p>
    <w:p w14:paraId="2F317855" w14:textId="77777777" w:rsidR="00407CD2" w:rsidRDefault="00407CD2" w:rsidP="00543CFB">
      <w:pPr>
        <w:rPr>
          <w:lang w:val="en-US" w:eastAsia="ja-JP"/>
        </w:rPr>
      </w:pPr>
      <w:r>
        <w:rPr>
          <w:lang w:val="en-US" w:eastAsia="ja-JP"/>
        </w:rPr>
        <w:t>FLUS supports different source system</w:t>
      </w:r>
      <w:r w:rsidR="00A859FC">
        <w:rPr>
          <w:lang w:val="en-US" w:eastAsia="ja-JP"/>
        </w:rPr>
        <w:t>s</w:t>
      </w:r>
      <w:r>
        <w:rPr>
          <w:lang w:val="en-US" w:eastAsia="ja-JP"/>
        </w:rPr>
        <w:t xml:space="preserve">. A source system </w:t>
      </w:r>
      <w:r w:rsidR="000466FF">
        <w:rPr>
          <w:lang w:val="en-US" w:eastAsia="ja-JP"/>
        </w:rPr>
        <w:t>description contains metadata on</w:t>
      </w:r>
      <w:r>
        <w:rPr>
          <w:lang w:val="en-US" w:eastAsia="ja-JP"/>
        </w:rPr>
        <w:t xml:space="preserve"> the captured media sources and their </w:t>
      </w:r>
      <w:r w:rsidR="00543CFB">
        <w:rPr>
          <w:lang w:val="en-US" w:eastAsia="ja-JP"/>
        </w:rPr>
        <w:t>inter-</w:t>
      </w:r>
      <w:r>
        <w:rPr>
          <w:lang w:val="en-US" w:eastAsia="ja-JP"/>
        </w:rPr>
        <w:t>relationship</w:t>
      </w:r>
      <w:r w:rsidR="00543CFB">
        <w:rPr>
          <w:lang w:val="en-US" w:eastAsia="ja-JP"/>
        </w:rPr>
        <w:t>s</w:t>
      </w:r>
      <w:r w:rsidR="000466FF">
        <w:rPr>
          <w:lang w:val="en-US" w:eastAsia="ja-JP"/>
        </w:rPr>
        <w:t xml:space="preserve"> and is made available to the FLUS sink</w:t>
      </w:r>
      <w:r w:rsidR="000466FF" w:rsidRPr="00456064">
        <w:rPr>
          <w:lang w:val="en-US" w:eastAsia="ja-JP"/>
        </w:rPr>
        <w:t xml:space="preserve"> </w:t>
      </w:r>
      <w:r>
        <w:rPr>
          <w:lang w:val="en-US" w:eastAsia="ja-JP"/>
        </w:rPr>
        <w:t xml:space="preserve">such that the FLUS </w:t>
      </w:r>
      <w:r w:rsidR="007B3371">
        <w:rPr>
          <w:lang w:val="en-US" w:eastAsia="ja-JP"/>
        </w:rPr>
        <w:t>sink</w:t>
      </w:r>
      <w:r>
        <w:rPr>
          <w:lang w:val="en-US" w:eastAsia="ja-JP"/>
        </w:rPr>
        <w:t xml:space="preserve"> can </w:t>
      </w:r>
      <w:r w:rsidR="000466FF">
        <w:rPr>
          <w:lang w:val="en-US" w:eastAsia="ja-JP"/>
        </w:rPr>
        <w:t>properly interpret and</w:t>
      </w:r>
      <w:r w:rsidR="000466FF" w:rsidRPr="000466FF">
        <w:rPr>
          <w:lang w:val="en-US" w:eastAsia="ja-JP"/>
        </w:rPr>
        <w:t xml:space="preserve"> </w:t>
      </w:r>
      <w:r w:rsidR="000466FF">
        <w:rPr>
          <w:lang w:val="en-US" w:eastAsia="ja-JP"/>
        </w:rPr>
        <w:t>process</w:t>
      </w:r>
      <w:r w:rsidR="000466FF" w:rsidDel="000466FF">
        <w:rPr>
          <w:lang w:val="en-US" w:eastAsia="ja-JP"/>
        </w:rPr>
        <w:t xml:space="preserve"> </w:t>
      </w:r>
      <w:r>
        <w:rPr>
          <w:lang w:val="en-US" w:eastAsia="ja-JP"/>
        </w:rPr>
        <w:t xml:space="preserve"> the </w:t>
      </w:r>
      <w:r w:rsidR="00A859FC">
        <w:rPr>
          <w:lang w:val="en-US" w:eastAsia="ja-JP"/>
        </w:rPr>
        <w:t xml:space="preserve">received </w:t>
      </w:r>
      <w:r w:rsidR="003D2922">
        <w:rPr>
          <w:lang w:val="en-US" w:eastAsia="ja-JP"/>
        </w:rPr>
        <w:t>M</w:t>
      </w:r>
      <w:r>
        <w:rPr>
          <w:lang w:val="en-US" w:eastAsia="ja-JP"/>
        </w:rPr>
        <w:t xml:space="preserve">edia </w:t>
      </w:r>
      <w:r w:rsidR="00A859FC">
        <w:rPr>
          <w:lang w:val="en-US" w:eastAsia="ja-JP"/>
        </w:rPr>
        <w:t>streams</w:t>
      </w:r>
      <w:r>
        <w:rPr>
          <w:lang w:val="en-US" w:eastAsia="ja-JP"/>
        </w:rPr>
        <w:t xml:space="preserve">. FLUS can be deployed with source systems </w:t>
      </w:r>
      <w:r w:rsidR="007B3371">
        <w:rPr>
          <w:lang w:val="en-US" w:eastAsia="ja-JP"/>
        </w:rPr>
        <w:t xml:space="preserve">as </w:t>
      </w:r>
      <w:r>
        <w:rPr>
          <w:lang w:val="en-US" w:eastAsia="ja-JP"/>
        </w:rPr>
        <w:t>defined in this specification, or with proprietary source systems. A source system is identified by a unique identifier.</w:t>
      </w:r>
      <w:r w:rsidR="000466FF" w:rsidRPr="000466FF">
        <w:rPr>
          <w:lang w:val="en-US" w:eastAsia="ja-JP"/>
        </w:rPr>
        <w:t xml:space="preserve"> </w:t>
      </w:r>
      <w:r w:rsidR="000466FF">
        <w:rPr>
          <w:lang w:val="en-US" w:eastAsia="ja-JP"/>
        </w:rPr>
        <w:t>That identifier and the corresponding source system description are provided to the FLUS sink during the FLUS session establishment and/or update procedures. The interactions between the FLUS source and FLUS sink, in terms of HTTP-based RESTful API request/response mechanisms, are specified in clause 7.</w:t>
      </w:r>
    </w:p>
    <w:p w14:paraId="17E22EDF" w14:textId="77777777" w:rsidR="00407CD2" w:rsidRDefault="00A859FC" w:rsidP="009D4C1B">
      <w:pPr>
        <w:rPr>
          <w:lang w:val="en-US" w:eastAsia="ja-JP"/>
        </w:rPr>
      </w:pPr>
      <w:r>
        <w:rPr>
          <w:lang w:val="en-US" w:eastAsia="ja-JP"/>
        </w:rPr>
        <w:t xml:space="preserve">A set of </w:t>
      </w:r>
      <w:r w:rsidR="009D4C1B">
        <w:rPr>
          <w:lang w:val="en-US" w:eastAsia="ja-JP"/>
        </w:rPr>
        <w:t xml:space="preserve">3GPP-defined </w:t>
      </w:r>
      <w:r>
        <w:rPr>
          <w:lang w:val="en-US" w:eastAsia="ja-JP"/>
        </w:rPr>
        <w:t xml:space="preserve">source systems </w:t>
      </w:r>
      <w:r w:rsidR="00407CD2">
        <w:rPr>
          <w:lang w:val="en-US" w:eastAsia="ja-JP"/>
        </w:rPr>
        <w:t xml:space="preserve">is </w:t>
      </w:r>
      <w:r w:rsidR="009D4C1B">
        <w:rPr>
          <w:lang w:val="en-US" w:eastAsia="ja-JP"/>
        </w:rPr>
        <w:t xml:space="preserve">specified </w:t>
      </w:r>
      <w:r w:rsidR="00407CD2">
        <w:rPr>
          <w:lang w:val="en-US" w:eastAsia="ja-JP"/>
        </w:rPr>
        <w:t xml:space="preserve">in </w:t>
      </w:r>
      <w:r w:rsidR="00441650">
        <w:rPr>
          <w:lang w:val="en-US" w:eastAsia="ja-JP"/>
        </w:rPr>
        <w:t xml:space="preserve">this </w:t>
      </w:r>
      <w:r w:rsidR="00407CD2">
        <w:rPr>
          <w:lang w:val="en-US" w:eastAsia="ja-JP"/>
        </w:rPr>
        <w:t>clause.</w:t>
      </w:r>
    </w:p>
    <w:p w14:paraId="5B2CDA41" w14:textId="77777777" w:rsidR="00407CD2" w:rsidRDefault="00407CD2" w:rsidP="00407CD2">
      <w:pPr>
        <w:pStyle w:val="Heading3"/>
        <w:rPr>
          <w:lang w:eastAsia="ja-JP"/>
        </w:rPr>
      </w:pPr>
      <w:bookmarkStart w:id="117" w:name="_Toc26357809"/>
      <w:bookmarkStart w:id="118" w:name="_Toc36113946"/>
      <w:bookmarkStart w:id="119" w:name="_Toc36231492"/>
      <w:bookmarkStart w:id="120" w:name="_Toc89962543"/>
      <w:r>
        <w:rPr>
          <w:lang w:eastAsia="ja-JP"/>
        </w:rPr>
        <w:t>4.5.2</w:t>
      </w:r>
      <w:r>
        <w:rPr>
          <w:lang w:eastAsia="ja-JP"/>
        </w:rPr>
        <w:tab/>
        <w:t xml:space="preserve">General </w:t>
      </w:r>
      <w:r w:rsidR="00EE09FC">
        <w:rPr>
          <w:rFonts w:hint="eastAsia"/>
          <w:lang w:eastAsia="ko-KR"/>
        </w:rPr>
        <w:t>s</w:t>
      </w:r>
      <w:r>
        <w:rPr>
          <w:lang w:eastAsia="ja-JP"/>
        </w:rPr>
        <w:t xml:space="preserve">ource </w:t>
      </w:r>
      <w:r w:rsidR="00EE09FC">
        <w:rPr>
          <w:rFonts w:hint="eastAsia"/>
          <w:lang w:eastAsia="ko-KR"/>
        </w:rPr>
        <w:t>s</w:t>
      </w:r>
      <w:r>
        <w:rPr>
          <w:lang w:eastAsia="ja-JP"/>
        </w:rPr>
        <w:t>ystems</w:t>
      </w:r>
      <w:bookmarkEnd w:id="117"/>
      <w:bookmarkEnd w:id="118"/>
      <w:bookmarkEnd w:id="119"/>
      <w:bookmarkEnd w:id="120"/>
    </w:p>
    <w:p w14:paraId="62BDE71F" w14:textId="77777777" w:rsidR="00407CD2" w:rsidRDefault="00407CD2" w:rsidP="009D4C1B">
      <w:pPr>
        <w:rPr>
          <w:lang w:eastAsia="ja-JP"/>
        </w:rPr>
      </w:pPr>
      <w:r>
        <w:rPr>
          <w:lang w:eastAsia="ja-JP"/>
        </w:rPr>
        <w:t xml:space="preserve">A </w:t>
      </w:r>
      <w:r w:rsidR="000466FF">
        <w:rPr>
          <w:lang w:eastAsia="ja-JP"/>
        </w:rPr>
        <w:t xml:space="preserve">generic </w:t>
      </w:r>
      <w:r>
        <w:rPr>
          <w:lang w:eastAsia="ja-JP"/>
        </w:rPr>
        <w:t xml:space="preserve">source system </w:t>
      </w:r>
      <w:r w:rsidR="000466FF">
        <w:rPr>
          <w:lang w:eastAsia="ja-JP"/>
        </w:rPr>
        <w:t xml:space="preserve">transmits </w:t>
      </w:r>
      <w:r>
        <w:rPr>
          <w:lang w:eastAsia="ja-JP"/>
        </w:rPr>
        <w:t xml:space="preserve">a collection of </w:t>
      </w:r>
      <w:r w:rsidR="00694DE7">
        <w:rPr>
          <w:lang w:eastAsia="ja-JP"/>
        </w:rPr>
        <w:t>Media stream</w:t>
      </w:r>
      <w:r>
        <w:rPr>
          <w:lang w:eastAsia="ja-JP"/>
        </w:rPr>
        <w:t xml:space="preserve">s that can be combined by the FLUS sink to create a full media experience. FLUS provides the ability to stream continuous media </w:t>
      </w:r>
      <w:r w:rsidR="009D4C1B">
        <w:rPr>
          <w:lang w:eastAsia="ja-JP"/>
        </w:rPr>
        <w:t xml:space="preserve">data </w:t>
      </w:r>
      <w:r>
        <w:rPr>
          <w:lang w:eastAsia="ja-JP"/>
        </w:rPr>
        <w:t xml:space="preserve">from a </w:t>
      </w:r>
      <w:r w:rsidR="003D2922">
        <w:rPr>
          <w:lang w:eastAsia="ja-JP"/>
        </w:rPr>
        <w:t>FLUS source to a FLUS sink</w:t>
      </w:r>
      <w:r>
        <w:rPr>
          <w:lang w:eastAsia="ja-JP"/>
        </w:rPr>
        <w:t>.</w:t>
      </w:r>
    </w:p>
    <w:p w14:paraId="2A58859A" w14:textId="77777777" w:rsidR="00407CD2" w:rsidRDefault="00407CD2" w:rsidP="009D4C1B">
      <w:pPr>
        <w:rPr>
          <w:lang w:eastAsia="ja-JP"/>
        </w:rPr>
      </w:pPr>
      <w:r>
        <w:rPr>
          <w:lang w:eastAsia="ja-JP"/>
        </w:rPr>
        <w:t xml:space="preserve">Media streams within one source system are </w:t>
      </w:r>
      <w:r w:rsidR="009D4C1B">
        <w:rPr>
          <w:lang w:eastAsia="ja-JP"/>
        </w:rPr>
        <w:t>time-</w:t>
      </w:r>
      <w:r>
        <w:rPr>
          <w:lang w:eastAsia="ja-JP"/>
        </w:rPr>
        <w:t>synchronized and self-de</w:t>
      </w:r>
      <w:r w:rsidR="00543CFB">
        <w:rPr>
          <w:lang w:eastAsia="ja-JP"/>
        </w:rPr>
        <w:t>scriptive</w:t>
      </w:r>
      <w:r>
        <w:rPr>
          <w:lang w:eastAsia="ja-JP"/>
        </w:rPr>
        <w:t xml:space="preserve"> in the source system. Media streams are identified by a unique identifier in a source system. </w:t>
      </w:r>
    </w:p>
    <w:p w14:paraId="210A29A8" w14:textId="77777777" w:rsidR="00407CD2" w:rsidRDefault="00407CD2" w:rsidP="005C233E">
      <w:pPr>
        <w:rPr>
          <w:lang w:val="en-US" w:eastAsia="ja-JP"/>
        </w:rPr>
      </w:pPr>
      <w:r>
        <w:rPr>
          <w:lang w:val="en-US" w:eastAsia="ja-JP"/>
        </w:rPr>
        <w:t xml:space="preserve">Each </w:t>
      </w:r>
      <w:r w:rsidR="00694DE7">
        <w:rPr>
          <w:lang w:val="en-US" w:eastAsia="ja-JP"/>
        </w:rPr>
        <w:t>Media stream</w:t>
      </w:r>
      <w:r>
        <w:rPr>
          <w:lang w:val="en-US" w:eastAsia="ja-JP"/>
        </w:rPr>
        <w:t xml:space="preserve"> shall be self-declarative in the announced</w:t>
      </w:r>
      <w:r w:rsidR="003D2922">
        <w:rPr>
          <w:lang w:val="en-US" w:eastAsia="ja-JP"/>
        </w:rPr>
        <w:t xml:space="preserve"> source</w:t>
      </w:r>
      <w:r>
        <w:rPr>
          <w:lang w:val="en-US" w:eastAsia="ja-JP"/>
        </w:rPr>
        <w:t xml:space="preserve"> system.</w:t>
      </w:r>
    </w:p>
    <w:p w14:paraId="1DECDB2A" w14:textId="77777777" w:rsidR="00407CD2" w:rsidRDefault="00407CD2" w:rsidP="005C233E">
      <w:pPr>
        <w:rPr>
          <w:lang w:val="en-US" w:eastAsia="ja-JP"/>
        </w:rPr>
      </w:pPr>
      <w:r>
        <w:rPr>
          <w:lang w:val="en-US" w:eastAsia="ja-JP"/>
        </w:rPr>
        <w:t>Media streams may be of</w:t>
      </w:r>
      <w:r w:rsidR="00543CFB">
        <w:rPr>
          <w:lang w:val="en-US" w:eastAsia="ja-JP"/>
        </w:rPr>
        <w:t xml:space="preserve"> the following</w:t>
      </w:r>
      <w:r>
        <w:rPr>
          <w:lang w:val="en-US" w:eastAsia="ja-JP"/>
        </w:rPr>
        <w:t xml:space="preserve"> type</w:t>
      </w:r>
      <w:r w:rsidR="00543CFB">
        <w:rPr>
          <w:lang w:val="en-US" w:eastAsia="ja-JP"/>
        </w:rPr>
        <w:t>s:</w:t>
      </w:r>
      <w:r>
        <w:rPr>
          <w:lang w:val="en-US" w:eastAsia="ja-JP"/>
        </w:rPr>
        <w:t xml:space="preserve"> video, audio, text or metadata.</w:t>
      </w:r>
    </w:p>
    <w:p w14:paraId="22A09886" w14:textId="77777777" w:rsidR="00407CD2" w:rsidRDefault="00407CD2" w:rsidP="005C233E">
      <w:pPr>
        <w:rPr>
          <w:lang w:val="en-US" w:eastAsia="ja-JP"/>
        </w:rPr>
      </w:pPr>
      <w:r>
        <w:rPr>
          <w:lang w:val="en-US" w:eastAsia="ja-JP"/>
        </w:rPr>
        <w:t>A source system may declare additional metadata in the namespace of the source system.</w:t>
      </w:r>
    </w:p>
    <w:p w14:paraId="0608245A" w14:textId="77777777" w:rsidR="005928E7" w:rsidRPr="00365A35" w:rsidRDefault="005928E7" w:rsidP="005C233E">
      <w:pPr>
        <w:rPr>
          <w:b/>
          <w:bCs/>
          <w:noProof/>
          <w:sz w:val="28"/>
          <w:szCs w:val="28"/>
        </w:rPr>
      </w:pPr>
      <w:r>
        <w:t>The FLUS source may query for a media processing function to fulfil the required action through standardized interfaces, e.g., [17].</w:t>
      </w:r>
    </w:p>
    <w:p w14:paraId="016731BE" w14:textId="77777777" w:rsidR="00407CD2" w:rsidRDefault="00407CD2" w:rsidP="005B46B4">
      <w:pPr>
        <w:pStyle w:val="TH"/>
        <w:rPr>
          <w:lang w:eastAsia="ko-KR"/>
        </w:rPr>
      </w:pPr>
      <w:r>
        <w:rPr>
          <w:lang w:eastAsia="ko-KR"/>
        </w:rPr>
        <w:t xml:space="preserve">Table 4.5-1: </w:t>
      </w:r>
      <w:r w:rsidR="000466FF">
        <w:rPr>
          <w:lang w:eastAsia="ko-KR"/>
        </w:rPr>
        <w:t>Generic FLUS</w:t>
      </w:r>
      <w:r w:rsidR="00D275B7">
        <w:rPr>
          <w:lang w:eastAsia="ko-KR"/>
        </w:rPr>
        <w:t xml:space="preserve"> </w:t>
      </w:r>
      <w:r w:rsidR="00D275B7">
        <w:rPr>
          <w:rFonts w:hint="eastAsia"/>
          <w:lang w:eastAsia="ko-KR"/>
        </w:rPr>
        <w:t>s</w:t>
      </w:r>
      <w:r>
        <w:rPr>
          <w:lang w:eastAsia="ko-KR"/>
        </w:rPr>
        <w:t xml:space="preserve">ource </w:t>
      </w:r>
      <w:r w:rsidR="00D275B7">
        <w:rPr>
          <w:rFonts w:hint="eastAsia"/>
          <w:lang w:eastAsia="ko-KR"/>
        </w:rPr>
        <w:t>s</w:t>
      </w:r>
      <w:r>
        <w:rPr>
          <w:lang w:eastAsia="ko-KR"/>
        </w:rPr>
        <w:t xml:space="preserve">ystem </w:t>
      </w:r>
      <w:r w:rsidR="00D275B7">
        <w:rPr>
          <w:rFonts w:hint="eastAsia"/>
          <w:lang w:eastAsia="ko-KR"/>
        </w:rPr>
        <w:t>d</w:t>
      </w:r>
      <w:r>
        <w:rPr>
          <w:lang w:eastAsia="ko-KR"/>
        </w:rPr>
        <w:t>escription</w:t>
      </w:r>
    </w:p>
    <w:tbl>
      <w:tblPr>
        <w:tblW w:w="8862" w:type="dxa"/>
        <w:tblCellMar>
          <w:top w:w="15" w:type="dxa"/>
          <w:left w:w="15" w:type="dxa"/>
          <w:bottom w:w="15" w:type="dxa"/>
          <w:right w:w="15" w:type="dxa"/>
        </w:tblCellMar>
        <w:tblLook w:val="04A0" w:firstRow="1" w:lastRow="0" w:firstColumn="1" w:lastColumn="0" w:noHBand="0" w:noVBand="1"/>
      </w:tblPr>
      <w:tblGrid>
        <w:gridCol w:w="263"/>
        <w:gridCol w:w="659"/>
        <w:gridCol w:w="1315"/>
        <w:gridCol w:w="795"/>
        <w:gridCol w:w="183"/>
        <w:gridCol w:w="1399"/>
        <w:gridCol w:w="2004"/>
        <w:gridCol w:w="2244"/>
      </w:tblGrid>
      <w:tr w:rsidR="000A46C7" w:rsidRPr="004C5E6E" w14:paraId="344F13AE" w14:textId="77777777" w:rsidTr="00365A35">
        <w:trPr>
          <w:trHeight w:val="480"/>
        </w:trPr>
        <w:tc>
          <w:tcPr>
            <w:tcW w:w="0" w:type="auto"/>
            <w:gridSpan w:val="4"/>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EBFD78" w14:textId="77777777" w:rsidR="000A46C7" w:rsidRPr="005F5424" w:rsidRDefault="000A46C7" w:rsidP="003600F3">
            <w:pPr>
              <w:spacing w:before="60" w:after="60"/>
              <w:rPr>
                <w:rFonts w:eastAsia="Times New Roman"/>
                <w:lang w:val="en-US"/>
              </w:rPr>
            </w:pPr>
            <w:r w:rsidRPr="005F5424">
              <w:rPr>
                <w:rFonts w:eastAsia="Times New Roman"/>
                <w:color w:val="000000"/>
                <w:lang w:val="en-US"/>
              </w:rPr>
              <w:t>Source System</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67CE51" w14:textId="77777777" w:rsidR="000A46C7" w:rsidRPr="005F5424" w:rsidRDefault="000A46C7" w:rsidP="003600F3">
            <w:pPr>
              <w:spacing w:before="60" w:after="60"/>
              <w:rPr>
                <w:rFonts w:eastAsia="Times New Roman"/>
                <w:lang w:val="en-US"/>
              </w:rPr>
            </w:pPr>
            <w:r>
              <w:rPr>
                <w:rFonts w:eastAsia="Times New Roman"/>
                <w:lang w:val="en-US"/>
              </w:rPr>
              <w:t>Description</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62EA32" w14:textId="77777777" w:rsidR="000A46C7" w:rsidRPr="00336E8A" w:rsidRDefault="000A46C7" w:rsidP="003600F3">
            <w:pPr>
              <w:spacing w:before="60" w:after="60"/>
              <w:rPr>
                <w:rFonts w:eastAsia="Times New Roman"/>
                <w:lang w:val="en-US"/>
              </w:rPr>
            </w:pPr>
            <w:r w:rsidRPr="00336E8A">
              <w:rPr>
                <w:rFonts w:eastAsia="Times New Roman"/>
                <w:lang w:val="en-US"/>
              </w:rPr>
              <w:t>IMS</w:t>
            </w:r>
            <w:r>
              <w:rPr>
                <w:rFonts w:eastAsia="Times New Roman"/>
                <w:lang w:val="en-US"/>
              </w:rPr>
              <w:t>-based Instantiation SDP</w:t>
            </w:r>
            <w:r w:rsidRPr="00336E8A">
              <w:rPr>
                <w:rFonts w:eastAsia="Times New Roman"/>
                <w:lang w:val="en-US"/>
              </w:rPr>
              <w:t xml:space="preserve"> Parameters</w:t>
            </w:r>
          </w:p>
        </w:tc>
        <w:tc>
          <w:tcPr>
            <w:tcW w:w="2709" w:type="dxa"/>
            <w:tcBorders>
              <w:top w:val="single" w:sz="8" w:space="0" w:color="000000"/>
              <w:left w:val="single" w:sz="8" w:space="0" w:color="000000"/>
              <w:bottom w:val="single" w:sz="8" w:space="0" w:color="000000"/>
              <w:right w:val="single" w:sz="8" w:space="0" w:color="000000"/>
            </w:tcBorders>
          </w:tcPr>
          <w:p w14:paraId="30BF41E1" w14:textId="77777777" w:rsidR="000A46C7" w:rsidRPr="005F5424" w:rsidRDefault="000A46C7" w:rsidP="003600F3">
            <w:pPr>
              <w:spacing w:before="60" w:after="60"/>
              <w:rPr>
                <w:rFonts w:eastAsia="Times New Roman"/>
                <w:color w:val="000000"/>
                <w:lang w:val="en-US"/>
              </w:rPr>
            </w:pPr>
            <w:r w:rsidRPr="005F5424">
              <w:rPr>
                <w:rFonts w:eastAsia="Times New Roman"/>
                <w:color w:val="000000"/>
                <w:lang w:val="en-US"/>
              </w:rPr>
              <w:t>Non-IMS</w:t>
            </w:r>
            <w:r>
              <w:rPr>
                <w:rFonts w:eastAsia="Times New Roman"/>
                <w:color w:val="000000"/>
                <w:lang w:val="en-US"/>
              </w:rPr>
              <w:t xml:space="preserve">-based Instantiation </w:t>
            </w:r>
            <w:r w:rsidRPr="005F5424">
              <w:rPr>
                <w:rFonts w:eastAsia="Times New Roman"/>
                <w:color w:val="000000"/>
                <w:lang w:val="en-US"/>
              </w:rPr>
              <w:t>Parameters</w:t>
            </w:r>
          </w:p>
        </w:tc>
      </w:tr>
      <w:tr w:rsidR="000A46C7" w:rsidRPr="004C5E6E" w14:paraId="26315D40" w14:textId="77777777" w:rsidTr="00365A35">
        <w:trPr>
          <w:trHeight w:val="7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B2C3DD" w14:textId="77777777"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10E454" w14:textId="77777777" w:rsidR="000A46C7" w:rsidRPr="005F5424" w:rsidRDefault="000A46C7" w:rsidP="003600F3">
            <w:pPr>
              <w:spacing w:before="60" w:after="60"/>
              <w:rPr>
                <w:rFonts w:eastAsia="Times New Roman"/>
                <w:lang w:val="en-US"/>
              </w:rPr>
            </w:pPr>
            <w:r w:rsidRPr="005F5424">
              <w:rPr>
                <w:rFonts w:eastAsia="Times New Roman"/>
                <w:color w:val="000000"/>
                <w:lang w:val="en-US"/>
              </w:rPr>
              <w:t>Source System Identifier</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144BB2" w14:textId="77777777" w:rsidR="000A46C7" w:rsidRPr="005F5424" w:rsidRDefault="000A46C7" w:rsidP="000A46C7">
            <w:pPr>
              <w:spacing w:before="60" w:after="60"/>
              <w:rPr>
                <w:rFonts w:eastAsia="Times New Roman"/>
                <w:lang w:val="en-US"/>
              </w:rPr>
            </w:pPr>
            <w:r>
              <w:rPr>
                <w:rFonts w:eastAsia="Times New Roman"/>
                <w:color w:val="000000"/>
                <w:lang w:val="en-US"/>
              </w:rPr>
              <w:t>A URI that u</w:t>
            </w:r>
            <w:r w:rsidRPr="005F5424">
              <w:rPr>
                <w:rFonts w:eastAsia="Times New Roman"/>
                <w:color w:val="000000"/>
                <w:lang w:val="en-US"/>
              </w:rPr>
              <w:t xml:space="preserve">niquely </w:t>
            </w:r>
            <w:r>
              <w:rPr>
                <w:rFonts w:eastAsia="Times New Roman"/>
                <w:color w:val="000000"/>
                <w:lang w:val="en-US"/>
              </w:rPr>
              <w:t>identifies</w:t>
            </w:r>
            <w:r w:rsidRPr="005F5424">
              <w:rPr>
                <w:rFonts w:eastAsia="Times New Roman"/>
                <w:color w:val="000000"/>
                <w:lang w:val="en-US"/>
              </w:rPr>
              <w:t xml:space="preserve"> the source system </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A8DC0E" w14:textId="77777777" w:rsidR="000A46C7" w:rsidRPr="00336E8A" w:rsidRDefault="000A46C7" w:rsidP="003600F3">
            <w:pPr>
              <w:spacing w:before="60" w:after="60"/>
              <w:rPr>
                <w:rFonts w:eastAsia="Times New Roman"/>
                <w:lang w:val="en-US"/>
              </w:rPr>
            </w:pPr>
            <w:r w:rsidRPr="00336E8A">
              <w:rPr>
                <w:rFonts w:eastAsia="Times New Roman"/>
                <w:lang w:val="en-US"/>
              </w:rPr>
              <w:t>a=3gpp-flus-system:&lt;urn&gt;</w:t>
            </w:r>
          </w:p>
        </w:tc>
        <w:tc>
          <w:tcPr>
            <w:tcW w:w="2709" w:type="dxa"/>
            <w:tcBorders>
              <w:top w:val="single" w:sz="8" w:space="0" w:color="000000"/>
              <w:left w:val="single" w:sz="8" w:space="0" w:color="000000"/>
              <w:bottom w:val="single" w:sz="8" w:space="0" w:color="000000"/>
              <w:right w:val="single" w:sz="8" w:space="0" w:color="000000"/>
            </w:tcBorders>
          </w:tcPr>
          <w:p w14:paraId="260EF09C" w14:textId="77777777" w:rsidR="000A46C7" w:rsidRPr="005F5424" w:rsidRDefault="000A46C7" w:rsidP="000E1B09">
            <w:pPr>
              <w:spacing w:before="60" w:after="60"/>
              <w:rPr>
                <w:rFonts w:eastAsia="Times New Roman"/>
                <w:color w:val="FF0000"/>
                <w:lang w:val="en-US"/>
              </w:rPr>
            </w:pPr>
            <w:r w:rsidRPr="005F5424">
              <w:rPr>
                <w:rFonts w:eastAsia="Times New Roman"/>
                <w:color w:val="000000"/>
                <w:lang w:val="en-US"/>
              </w:rPr>
              <w:t>JSON</w:t>
            </w:r>
            <w:r>
              <w:rPr>
                <w:rFonts w:eastAsia="Times New Roman"/>
                <w:color w:val="000000"/>
                <w:lang w:val="en-US"/>
              </w:rPr>
              <w:t xml:space="preserve"> Object</w:t>
            </w:r>
            <w:r w:rsidRPr="005F5424">
              <w:rPr>
                <w:rFonts w:eastAsia="Times New Roman"/>
                <w:color w:val="000000"/>
                <w:lang w:val="en-US"/>
              </w:rPr>
              <w:t xml:space="preserve"> (SourceSystemIdentifier)</w:t>
            </w:r>
          </w:p>
        </w:tc>
      </w:tr>
      <w:tr w:rsidR="000A46C7" w:rsidRPr="004C5E6E" w14:paraId="1288A7A3" w14:textId="77777777" w:rsidTr="00365A35">
        <w:trPr>
          <w:trHeight w:val="7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D32C27" w14:textId="77777777"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51AE16" w14:textId="77777777" w:rsidR="000A46C7" w:rsidRPr="005F5424" w:rsidRDefault="000A46C7" w:rsidP="003600F3">
            <w:pPr>
              <w:spacing w:before="60" w:after="60"/>
              <w:rPr>
                <w:rFonts w:eastAsia="Times New Roman"/>
                <w:lang w:val="en-US"/>
              </w:rPr>
            </w:pPr>
            <w:r w:rsidRPr="005F5424">
              <w:rPr>
                <w:rFonts w:eastAsia="Times New Roman"/>
                <w:color w:val="000000"/>
                <w:lang w:val="en-US"/>
              </w:rPr>
              <w:t xml:space="preserve">Configuration </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903445" w14:textId="77777777" w:rsidR="000A46C7" w:rsidRPr="005F5424" w:rsidRDefault="000A46C7" w:rsidP="00F218A9">
            <w:pPr>
              <w:spacing w:before="60" w:after="60"/>
              <w:rPr>
                <w:rFonts w:eastAsia="Times New Roman"/>
                <w:lang w:val="en-US"/>
              </w:rPr>
            </w:pPr>
            <w:r w:rsidRPr="005F5424">
              <w:rPr>
                <w:rFonts w:eastAsia="Times New Roman"/>
                <w:color w:val="000000"/>
                <w:lang w:val="en-US"/>
              </w:rPr>
              <w:t>Provides</w:t>
            </w:r>
            <w:r>
              <w:rPr>
                <w:rFonts w:eastAsia="Times New Roman"/>
                <w:color w:val="000000"/>
                <w:lang w:val="en-US"/>
              </w:rPr>
              <w:t xml:space="preserve"> source system-specific</w:t>
            </w:r>
            <w:r w:rsidRPr="005F5424">
              <w:rPr>
                <w:rFonts w:eastAsia="Times New Roman"/>
                <w:color w:val="000000"/>
                <w:lang w:val="en-US"/>
              </w:rPr>
              <w:t xml:space="preserve"> configuration parameters </w:t>
            </w:r>
            <w:r>
              <w:rPr>
                <w:rFonts w:eastAsia="Times New Roman"/>
                <w:color w:val="000000"/>
                <w:lang w:val="en-US"/>
              </w:rPr>
              <w:t>for the</w:t>
            </w:r>
            <w:r w:rsidRPr="005F5424">
              <w:rPr>
                <w:rFonts w:eastAsia="Times New Roman"/>
                <w:color w:val="000000"/>
                <w:lang w:val="en-US"/>
              </w:rPr>
              <w:t xml:space="preserve"> source system.</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321055" w14:textId="77777777" w:rsidR="000A46C7" w:rsidRPr="00336E8A" w:rsidRDefault="000A46C7" w:rsidP="003600F3">
            <w:pPr>
              <w:spacing w:before="60" w:after="60"/>
              <w:rPr>
                <w:rFonts w:eastAsia="Times New Roman"/>
                <w:lang w:val="en-US"/>
              </w:rPr>
            </w:pPr>
            <w:r w:rsidRPr="00336E8A">
              <w:rPr>
                <w:rFonts w:eastAsia="Times New Roman"/>
                <w:lang w:val="en-US"/>
              </w:rPr>
              <w:t>a=3gpp-flus-configuration:&lt;base 64 encoded&gt;</w:t>
            </w:r>
          </w:p>
        </w:tc>
        <w:tc>
          <w:tcPr>
            <w:tcW w:w="2709" w:type="dxa"/>
            <w:tcBorders>
              <w:top w:val="single" w:sz="8" w:space="0" w:color="000000"/>
              <w:left w:val="single" w:sz="8" w:space="0" w:color="000000"/>
              <w:bottom w:val="single" w:sz="8" w:space="0" w:color="000000"/>
              <w:right w:val="single" w:sz="8" w:space="0" w:color="000000"/>
            </w:tcBorders>
          </w:tcPr>
          <w:p w14:paraId="1CA981D8" w14:textId="77777777" w:rsidR="000A46C7" w:rsidRPr="005F5424" w:rsidRDefault="000A46C7" w:rsidP="003600F3">
            <w:pPr>
              <w:spacing w:before="60" w:after="60"/>
              <w:rPr>
                <w:rFonts w:eastAsia="Times New Roman"/>
                <w:color w:val="FF0000"/>
                <w:lang w:val="en-US"/>
              </w:rPr>
            </w:pPr>
          </w:p>
          <w:p w14:paraId="2DE703C7" w14:textId="77777777"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 xml:space="preserve">Not </w:t>
            </w:r>
            <w:r>
              <w:rPr>
                <w:rFonts w:eastAsia="Times New Roman"/>
                <w:color w:val="000000"/>
                <w:lang w:val="en-US"/>
              </w:rPr>
              <w:t>applicable</w:t>
            </w:r>
          </w:p>
        </w:tc>
      </w:tr>
      <w:tr w:rsidR="000A46C7" w:rsidRPr="004C5E6E" w14:paraId="7AE9A65C" w14:textId="77777777" w:rsidTr="00365A35">
        <w:trPr>
          <w:trHeight w:val="7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93D07D" w14:textId="77777777"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B20EB3" w14:textId="77777777" w:rsidR="000A46C7" w:rsidRPr="005F5424" w:rsidRDefault="000A46C7" w:rsidP="003600F3">
            <w:pPr>
              <w:spacing w:before="60" w:after="60"/>
              <w:rPr>
                <w:rFonts w:eastAsia="Times New Roman"/>
                <w:lang w:val="en-US"/>
              </w:rPr>
            </w:pPr>
            <w:r w:rsidRPr="005F5424">
              <w:rPr>
                <w:rFonts w:eastAsia="Times New Roman"/>
                <w:color w:val="000000"/>
                <w:lang w:val="en-US"/>
              </w:rPr>
              <w:t>Media Stream</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EAA0D9" w14:textId="77777777" w:rsidR="000A46C7" w:rsidRPr="005F5424" w:rsidRDefault="001A2AF1" w:rsidP="001A2AF1">
            <w:pPr>
              <w:spacing w:before="60" w:after="60"/>
              <w:rPr>
                <w:rFonts w:eastAsia="Times New Roman"/>
                <w:lang w:val="en-US"/>
              </w:rPr>
            </w:pPr>
            <w:r>
              <w:rPr>
                <w:rFonts w:eastAsia="Times New Roman"/>
                <w:color w:val="000000"/>
                <w:lang w:val="en-US"/>
              </w:rPr>
              <w:t>Descriptions of the</w:t>
            </w:r>
            <w:r w:rsidRPr="005F5424">
              <w:rPr>
                <w:rFonts w:eastAsia="Times New Roman"/>
                <w:color w:val="000000"/>
                <w:lang w:val="en-US"/>
              </w:rPr>
              <w:t xml:space="preserve"> </w:t>
            </w:r>
            <w:r w:rsidR="00694DE7">
              <w:rPr>
                <w:rFonts w:eastAsia="Times New Roman"/>
                <w:color w:val="000000"/>
                <w:lang w:val="en-US"/>
              </w:rPr>
              <w:t>Media stream</w:t>
            </w:r>
            <w:r w:rsidR="000A46C7" w:rsidRPr="005F5424">
              <w:rPr>
                <w:rFonts w:eastAsia="Times New Roman"/>
                <w:color w:val="000000"/>
                <w:lang w:val="en-US"/>
              </w:rPr>
              <w:t xml:space="preserve">s </w:t>
            </w:r>
            <w:r>
              <w:rPr>
                <w:rFonts w:eastAsia="Times New Roman"/>
                <w:color w:val="000000"/>
                <w:lang w:val="en-US"/>
              </w:rPr>
              <w:t xml:space="preserve">that </w:t>
            </w:r>
            <w:r w:rsidR="000A46C7" w:rsidRPr="005F5424">
              <w:rPr>
                <w:rFonts w:eastAsia="Times New Roman"/>
                <w:color w:val="000000"/>
                <w:lang w:val="en-US"/>
              </w:rPr>
              <w:t xml:space="preserve">are defined </w:t>
            </w:r>
            <w:r w:rsidR="000A46C7">
              <w:rPr>
                <w:rFonts w:eastAsia="Times New Roman"/>
                <w:color w:val="000000"/>
                <w:lang w:val="en-US"/>
              </w:rPr>
              <w:t>by</w:t>
            </w:r>
            <w:r w:rsidR="000A46C7" w:rsidRPr="005F5424">
              <w:rPr>
                <w:rFonts w:eastAsia="Times New Roman"/>
                <w:color w:val="000000"/>
                <w:lang w:val="en-US"/>
              </w:rPr>
              <w:t xml:space="preserve"> the source system</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298B08" w14:textId="77777777" w:rsidR="000A46C7" w:rsidRPr="00336E8A" w:rsidRDefault="000A46C7" w:rsidP="003600F3">
            <w:pPr>
              <w:spacing w:before="60" w:after="60"/>
              <w:rPr>
                <w:rFonts w:eastAsia="Times New Roman"/>
                <w:lang w:val="en-US"/>
              </w:rPr>
            </w:pPr>
            <w:r w:rsidRPr="00336E8A">
              <w:rPr>
                <w:rFonts w:eastAsia="Times New Roman"/>
                <w:lang w:val="en-US"/>
              </w:rPr>
              <w:t>m=</w:t>
            </w:r>
          </w:p>
          <w:p w14:paraId="6DC7A8D1" w14:textId="77777777" w:rsidR="000A46C7" w:rsidRPr="00336E8A" w:rsidRDefault="000A46C7" w:rsidP="003600F3">
            <w:pPr>
              <w:spacing w:before="60" w:after="60"/>
              <w:rPr>
                <w:rFonts w:eastAsia="Times New Roman"/>
                <w:lang w:val="en-US"/>
              </w:rPr>
            </w:pPr>
            <w:r w:rsidRPr="00336E8A">
              <w:rPr>
                <w:rFonts w:eastAsia="Times New Roman"/>
                <w:lang w:val="en-US"/>
              </w:rPr>
              <w:t>(one per stream)</w:t>
            </w:r>
          </w:p>
        </w:tc>
        <w:tc>
          <w:tcPr>
            <w:tcW w:w="2709" w:type="dxa"/>
            <w:tcBorders>
              <w:top w:val="single" w:sz="8" w:space="0" w:color="000000"/>
              <w:left w:val="single" w:sz="8" w:space="0" w:color="000000"/>
              <w:bottom w:val="single" w:sz="8" w:space="0" w:color="000000"/>
              <w:right w:val="single" w:sz="8" w:space="0" w:color="000000"/>
            </w:tcBorders>
          </w:tcPr>
          <w:p w14:paraId="1FA43DF5" w14:textId="77777777"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the F-U instantiation</w:t>
            </w:r>
          </w:p>
        </w:tc>
      </w:tr>
      <w:tr w:rsidR="000A46C7" w:rsidRPr="004C5E6E" w14:paraId="3425450D" w14:textId="77777777" w:rsidTr="00365A35">
        <w:trPr>
          <w:trHeight w:val="18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A006C3" w14:textId="77777777"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30640C" w14:textId="77777777"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7AE7EA" w14:textId="77777777" w:rsidR="000A46C7" w:rsidRPr="005F5424" w:rsidRDefault="000A46C7" w:rsidP="003600F3">
            <w:pPr>
              <w:spacing w:before="60" w:after="60"/>
              <w:rPr>
                <w:rFonts w:eastAsia="Times New Roman"/>
                <w:lang w:val="en-US"/>
              </w:rPr>
            </w:pPr>
          </w:p>
          <w:p w14:paraId="0B1FE7C2" w14:textId="77777777" w:rsidR="000A46C7" w:rsidRPr="005F5424" w:rsidRDefault="000A46C7" w:rsidP="003600F3">
            <w:pPr>
              <w:spacing w:before="60" w:after="60"/>
              <w:rPr>
                <w:rFonts w:eastAsia="Times New Roman"/>
                <w:lang w:val="en-US"/>
              </w:rPr>
            </w:pPr>
            <w:r w:rsidRPr="005F5424">
              <w:rPr>
                <w:rFonts w:eastAsia="Times New Roman"/>
                <w:color w:val="000000"/>
                <w:lang w:val="en-US"/>
              </w:rPr>
              <w:t>Identifier</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0AB898" w14:textId="77777777" w:rsidR="000A46C7" w:rsidRPr="005F5424" w:rsidRDefault="000A46C7" w:rsidP="001A2AF1">
            <w:pPr>
              <w:spacing w:before="60" w:after="60"/>
              <w:rPr>
                <w:rFonts w:eastAsia="Times New Roman"/>
                <w:lang w:val="en-US"/>
              </w:rPr>
            </w:pPr>
            <w:r>
              <w:rPr>
                <w:rFonts w:eastAsia="Times New Roman"/>
                <w:color w:val="000000"/>
                <w:lang w:val="en-US"/>
              </w:rPr>
              <w:t xml:space="preserve">A unique identifier shall be associated with </w:t>
            </w:r>
            <w:r w:rsidR="003D2922">
              <w:rPr>
                <w:rFonts w:eastAsia="Times New Roman"/>
                <w:color w:val="000000"/>
                <w:lang w:val="en-US"/>
              </w:rPr>
              <w:t>the each</w:t>
            </w:r>
            <w:r w:rsidR="003D2922" w:rsidDel="003D2922">
              <w:rPr>
                <w:rFonts w:eastAsia="Times New Roman"/>
                <w:color w:val="000000"/>
                <w:lang w:val="en-US"/>
              </w:rPr>
              <w:t xml:space="preserve"> </w:t>
            </w:r>
            <w:r w:rsidR="00694DE7">
              <w:rPr>
                <w:rFonts w:eastAsia="Times New Roman"/>
                <w:color w:val="000000"/>
                <w:lang w:val="en-US"/>
              </w:rPr>
              <w:t>Media stream</w:t>
            </w:r>
            <w:r w:rsidRPr="005F5424">
              <w:rPr>
                <w:rFonts w:eastAsia="Times New Roman"/>
                <w:color w:val="000000"/>
                <w:lang w:val="en-US"/>
              </w:rPr>
              <w:t xml:space="preserve">. If not </w:t>
            </w:r>
            <w:r w:rsidR="001A2AF1">
              <w:rPr>
                <w:rFonts w:eastAsia="Times New Roman"/>
                <w:color w:val="000000"/>
                <w:lang w:val="en-US"/>
              </w:rPr>
              <w:t>present</w:t>
            </w:r>
            <w:r w:rsidRPr="005F5424">
              <w:rPr>
                <w:rFonts w:eastAsia="Times New Roman"/>
                <w:color w:val="000000"/>
                <w:lang w:val="en-US"/>
              </w:rPr>
              <w:t>, the</w:t>
            </w:r>
            <w:r w:rsidR="001A2AF1">
              <w:rPr>
                <w:rFonts w:eastAsia="Times New Roman"/>
                <w:color w:val="000000"/>
                <w:lang w:val="en-US"/>
              </w:rPr>
              <w:t>n the source system</w:t>
            </w:r>
            <w:r w:rsidRPr="005F5424">
              <w:rPr>
                <w:rFonts w:eastAsia="Times New Roman"/>
                <w:color w:val="000000"/>
                <w:lang w:val="en-US"/>
              </w:rPr>
              <w:t xml:space="preserve"> </w:t>
            </w:r>
            <w:r w:rsidR="001A2AF1">
              <w:rPr>
                <w:rFonts w:eastAsia="Times New Roman"/>
                <w:color w:val="000000"/>
                <w:lang w:val="en-US"/>
              </w:rPr>
              <w:t>d</w:t>
            </w:r>
            <w:r w:rsidRPr="005F5424">
              <w:rPr>
                <w:rFonts w:eastAsia="Times New Roman"/>
                <w:color w:val="000000"/>
                <w:lang w:val="en-US"/>
              </w:rPr>
              <w:t xml:space="preserve">escription </w:t>
            </w:r>
            <w:r w:rsidR="001A2AF1">
              <w:rPr>
                <w:rFonts w:eastAsia="Times New Roman"/>
                <w:color w:val="000000"/>
                <w:lang w:val="en-US"/>
              </w:rPr>
              <w:t>should</w:t>
            </w:r>
            <w:r w:rsidR="001A2AF1" w:rsidRPr="005F5424">
              <w:rPr>
                <w:rFonts w:eastAsia="Times New Roman"/>
                <w:color w:val="000000"/>
                <w:lang w:val="en-US"/>
              </w:rPr>
              <w:t xml:space="preserve"> </w:t>
            </w:r>
            <w:r w:rsidRPr="005F5424">
              <w:rPr>
                <w:rFonts w:eastAsia="Times New Roman"/>
                <w:color w:val="000000"/>
                <w:lang w:val="en-US"/>
              </w:rPr>
              <w:t xml:space="preserve">contain sufficient information to uniquely identify the </w:t>
            </w:r>
            <w:r w:rsidR="00694DE7">
              <w:rPr>
                <w:rFonts w:eastAsia="Times New Roman"/>
                <w:color w:val="000000"/>
                <w:lang w:val="en-US"/>
              </w:rPr>
              <w:t>Media stream</w:t>
            </w:r>
            <w:r w:rsidRPr="005F5424">
              <w:rPr>
                <w:rFonts w:eastAsia="Times New Roman"/>
                <w:color w:val="000000"/>
                <w:lang w:val="en-US"/>
              </w:rPr>
              <w:t xml:space="preserve"> in the </w:t>
            </w:r>
            <w:r w:rsidR="003D2922">
              <w:rPr>
                <w:rFonts w:eastAsia="Times New Roman"/>
                <w:color w:val="000000"/>
                <w:lang w:val="en-US"/>
              </w:rPr>
              <w:t xml:space="preserve">source </w:t>
            </w:r>
            <w:r w:rsidRPr="005F5424">
              <w:rPr>
                <w:rFonts w:eastAsia="Times New Roman"/>
                <w:color w:val="000000"/>
                <w:lang w:val="en-US"/>
              </w:rPr>
              <w:t>system.  </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58851F" w14:textId="77777777" w:rsidR="000A46C7" w:rsidRPr="00336E8A" w:rsidRDefault="00B15B07" w:rsidP="003600F3">
            <w:pPr>
              <w:spacing w:before="60" w:after="60"/>
              <w:rPr>
                <w:rFonts w:eastAsia="Times New Roman"/>
                <w:lang w:val="en-US"/>
              </w:rPr>
            </w:pPr>
            <w:r w:rsidRPr="001D5F20">
              <w:rPr>
                <w:lang w:val="en-US"/>
              </w:rPr>
              <w:t>a=</w:t>
            </w:r>
            <w:r>
              <w:rPr>
                <w:lang w:val="en-US"/>
              </w:rPr>
              <w:t>label:flus…</w:t>
            </w:r>
            <w:r>
              <w:rPr>
                <w:lang w:val="en-US"/>
              </w:rPr>
              <w:br/>
              <w:t>(RTP SSRC being the unique identifier, may be implicit if a=ssrc is not included)</w:t>
            </w:r>
          </w:p>
        </w:tc>
        <w:tc>
          <w:tcPr>
            <w:tcW w:w="2709" w:type="dxa"/>
            <w:tcBorders>
              <w:top w:val="single" w:sz="8" w:space="0" w:color="000000"/>
              <w:left w:val="single" w:sz="8" w:space="0" w:color="000000"/>
              <w:bottom w:val="single" w:sz="8" w:space="0" w:color="000000"/>
              <w:right w:val="single" w:sz="8" w:space="0" w:color="000000"/>
            </w:tcBorders>
          </w:tcPr>
          <w:p w14:paraId="6EF7D14C" w14:textId="77777777"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the F-U instantiation (may be implicit)</w:t>
            </w:r>
          </w:p>
        </w:tc>
      </w:tr>
      <w:tr w:rsidR="000A46C7" w:rsidRPr="004C5E6E" w14:paraId="40BC82FA" w14:textId="77777777" w:rsidTr="00365A35">
        <w:trPr>
          <w:trHeight w:val="236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D6C1B1" w14:textId="77777777"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D15F19" w14:textId="77777777"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39F39C" w14:textId="77777777" w:rsidR="000A46C7" w:rsidRPr="005F5424" w:rsidRDefault="000A46C7" w:rsidP="003600F3">
            <w:pPr>
              <w:spacing w:before="60" w:after="60"/>
              <w:rPr>
                <w:rFonts w:eastAsia="Times New Roman"/>
                <w:lang w:val="en-US"/>
              </w:rPr>
            </w:pPr>
          </w:p>
          <w:p w14:paraId="2E4383FC" w14:textId="77777777" w:rsidR="000A46C7" w:rsidRPr="005F5424" w:rsidRDefault="000A46C7" w:rsidP="003600F3">
            <w:pPr>
              <w:spacing w:before="60" w:after="60"/>
              <w:rPr>
                <w:rFonts w:eastAsia="Times New Roman"/>
                <w:lang w:val="en-US"/>
              </w:rPr>
            </w:pPr>
            <w:r>
              <w:rPr>
                <w:rFonts w:eastAsia="Times New Roman"/>
                <w:color w:val="000000"/>
                <w:lang w:val="en-US"/>
              </w:rPr>
              <w:t xml:space="preserve">Stream </w:t>
            </w:r>
            <w:r w:rsidRPr="005F5424">
              <w:rPr>
                <w:rFonts w:eastAsia="Times New Roman"/>
                <w:color w:val="000000"/>
                <w:lang w:val="en-US"/>
              </w:rPr>
              <w:t>Configuration</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2B2BFE" w14:textId="77777777" w:rsidR="000A46C7" w:rsidRPr="005F5424" w:rsidRDefault="000A46C7" w:rsidP="001A2AF1">
            <w:pPr>
              <w:spacing w:before="60" w:after="60"/>
              <w:rPr>
                <w:rFonts w:eastAsia="Times New Roman"/>
                <w:lang w:val="en-US"/>
              </w:rPr>
            </w:pPr>
            <w:r w:rsidRPr="005F5424">
              <w:rPr>
                <w:rFonts w:eastAsia="Times New Roman"/>
                <w:color w:val="000000"/>
                <w:lang w:val="en-US"/>
              </w:rPr>
              <w:t xml:space="preserve">Describes the details of </w:t>
            </w:r>
            <w:r w:rsidR="003D2922">
              <w:rPr>
                <w:rFonts w:eastAsia="Times New Roman"/>
                <w:color w:val="000000"/>
                <w:lang w:val="en-US"/>
              </w:rPr>
              <w:t>this</w:t>
            </w:r>
            <w:r w:rsidR="003D2922" w:rsidRPr="005F5424">
              <w:rPr>
                <w:rFonts w:eastAsia="Times New Roman"/>
                <w:color w:val="000000"/>
                <w:lang w:val="en-US"/>
              </w:rPr>
              <w:t xml:space="preserve"> </w:t>
            </w:r>
            <w:r w:rsidR="00694DE7">
              <w:rPr>
                <w:rFonts w:eastAsia="Times New Roman"/>
                <w:color w:val="000000"/>
                <w:lang w:val="en-US"/>
              </w:rPr>
              <w:t>Media stream</w:t>
            </w:r>
            <w:r>
              <w:rPr>
                <w:rFonts w:eastAsia="Times New Roman"/>
                <w:color w:val="000000"/>
                <w:lang w:val="en-US"/>
              </w:rPr>
              <w:t>,</w:t>
            </w:r>
            <w:r w:rsidRPr="005F5424">
              <w:rPr>
                <w:rFonts w:eastAsia="Times New Roman"/>
                <w:color w:val="000000"/>
                <w:lang w:val="en-US"/>
              </w:rPr>
              <w:t xml:space="preserve"> including the encoding, the metadata, etc. The </w:t>
            </w:r>
            <w:r w:rsidR="00694DE7">
              <w:rPr>
                <w:rFonts w:eastAsia="Times New Roman"/>
                <w:color w:val="000000"/>
                <w:lang w:val="en-US"/>
              </w:rPr>
              <w:t>Media stream</w:t>
            </w:r>
            <w:r w:rsidRPr="005F5424">
              <w:rPr>
                <w:rFonts w:eastAsia="Times New Roman"/>
                <w:color w:val="000000"/>
                <w:lang w:val="en-US"/>
              </w:rPr>
              <w:t xml:space="preserve"> is self-</w:t>
            </w:r>
            <w:r w:rsidR="001A2AF1">
              <w:rPr>
                <w:rFonts w:eastAsia="Times New Roman"/>
                <w:color w:val="000000"/>
                <w:lang w:val="en-US"/>
              </w:rPr>
              <w:t>describing</w:t>
            </w:r>
            <w:r w:rsidRPr="005F5424">
              <w:rPr>
                <w:rFonts w:eastAsia="Times New Roman"/>
                <w:color w:val="000000"/>
                <w:lang w:val="en-US"/>
              </w:rPr>
              <w:t xml:space="preserve"> in the </w:t>
            </w:r>
            <w:r w:rsidR="003D2922">
              <w:rPr>
                <w:rFonts w:eastAsia="Times New Roman"/>
                <w:color w:val="000000"/>
                <w:lang w:val="en-US"/>
              </w:rPr>
              <w:t xml:space="preserve">source </w:t>
            </w:r>
            <w:r w:rsidRPr="005F5424">
              <w:rPr>
                <w:rFonts w:eastAsia="Times New Roman"/>
                <w:color w:val="000000"/>
                <w:lang w:val="en-US"/>
              </w:rPr>
              <w:t xml:space="preserve">system. </w:t>
            </w:r>
            <w:r w:rsidR="001A2AF1">
              <w:rPr>
                <w:rFonts w:eastAsia="Times New Roman"/>
                <w:color w:val="000000"/>
                <w:lang w:val="en-US"/>
              </w:rPr>
              <w:t xml:space="preserve">The definition </w:t>
            </w:r>
            <w:r w:rsidRPr="005F5424">
              <w:rPr>
                <w:rFonts w:eastAsia="Times New Roman"/>
                <w:color w:val="000000"/>
                <w:lang w:val="en-US"/>
              </w:rPr>
              <w:t xml:space="preserve">of a single </w:t>
            </w:r>
            <w:r w:rsidR="00694DE7">
              <w:rPr>
                <w:rFonts w:eastAsia="Times New Roman"/>
                <w:color w:val="000000"/>
                <w:lang w:val="en-US"/>
              </w:rPr>
              <w:t>Media stream</w:t>
            </w:r>
            <w:r w:rsidR="00EA647A">
              <w:rPr>
                <w:rFonts w:eastAsia="Times New Roman"/>
                <w:color w:val="000000"/>
                <w:lang w:val="en-US"/>
              </w:rPr>
              <w:t>,</w:t>
            </w:r>
            <w:r w:rsidRPr="005F5424">
              <w:rPr>
                <w:rFonts w:eastAsia="Times New Roman"/>
                <w:color w:val="000000"/>
                <w:lang w:val="en-US"/>
              </w:rPr>
              <w:t xml:space="preserve"> in the context of session </w:t>
            </w:r>
            <w:r w:rsidR="007B3371">
              <w:rPr>
                <w:rFonts w:eastAsia="Times New Roman"/>
                <w:color w:val="000000"/>
                <w:lang w:val="en-US"/>
              </w:rPr>
              <w:t>description</w:t>
            </w:r>
            <w:r w:rsidR="00EA647A">
              <w:rPr>
                <w:rFonts w:eastAsia="Times New Roman"/>
                <w:color w:val="000000"/>
                <w:lang w:val="en-US"/>
              </w:rPr>
              <w:t xml:space="preserve"> information,</w:t>
            </w:r>
            <w:r w:rsidR="007B3371" w:rsidRPr="005F5424">
              <w:rPr>
                <w:rFonts w:eastAsia="Times New Roman"/>
                <w:color w:val="000000"/>
                <w:lang w:val="en-US"/>
              </w:rPr>
              <w:t xml:space="preserve"> </w:t>
            </w:r>
            <w:r w:rsidRPr="005F5424">
              <w:rPr>
                <w:rFonts w:eastAsia="Times New Roman"/>
                <w:color w:val="000000"/>
                <w:lang w:val="en-US"/>
              </w:rPr>
              <w:t xml:space="preserve">is </w:t>
            </w:r>
            <w:r>
              <w:rPr>
                <w:rFonts w:eastAsia="Times New Roman"/>
                <w:color w:val="000000"/>
                <w:lang w:val="en-US"/>
              </w:rPr>
              <w:t>provided during</w:t>
            </w:r>
            <w:r w:rsidRPr="005F5424">
              <w:rPr>
                <w:rFonts w:eastAsia="Times New Roman"/>
                <w:color w:val="000000"/>
                <w:lang w:val="en-US"/>
              </w:rPr>
              <w:t xml:space="preserve"> </w:t>
            </w:r>
            <w:r w:rsidR="003D2922">
              <w:rPr>
                <w:rFonts w:eastAsia="Times New Roman"/>
                <w:color w:val="000000"/>
                <w:lang w:val="en-US"/>
              </w:rPr>
              <w:t xml:space="preserve">the FLUS </w:t>
            </w:r>
            <w:r w:rsidRPr="005F5424">
              <w:rPr>
                <w:rFonts w:eastAsia="Times New Roman"/>
                <w:color w:val="000000"/>
                <w:lang w:val="en-US"/>
              </w:rPr>
              <w:t>session establishment, e.g.</w:t>
            </w:r>
            <w:r w:rsidR="001A2AF1">
              <w:rPr>
                <w:rFonts w:eastAsia="Times New Roman"/>
                <w:color w:val="000000"/>
                <w:lang w:val="en-US"/>
              </w:rPr>
              <w:t xml:space="preserve"> by</w:t>
            </w:r>
            <w:r w:rsidRPr="005F5424">
              <w:rPr>
                <w:rFonts w:eastAsia="Times New Roman"/>
                <w:color w:val="000000"/>
                <w:lang w:val="en-US"/>
              </w:rPr>
              <w:t xml:space="preserve"> a media line in SDP.</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439A1F" w14:textId="77777777" w:rsidR="000A46C7" w:rsidRPr="00336E8A" w:rsidRDefault="000A46C7" w:rsidP="003600F3">
            <w:pPr>
              <w:spacing w:before="60" w:after="60"/>
              <w:rPr>
                <w:rFonts w:eastAsia="Times New Roman"/>
                <w:lang w:val="en-US"/>
              </w:rPr>
            </w:pPr>
            <w:r w:rsidRPr="00336E8A">
              <w:rPr>
                <w:rFonts w:eastAsia="Times New Roman"/>
                <w:lang w:val="en-US"/>
              </w:rPr>
              <w:t>a=3gpp-flus-media-configuration:&lt;base 64 encoded&gt;</w:t>
            </w:r>
          </w:p>
          <w:p w14:paraId="4A7C7200" w14:textId="77777777" w:rsidR="000A46C7" w:rsidRPr="00336E8A" w:rsidRDefault="000A46C7" w:rsidP="003600F3">
            <w:pPr>
              <w:spacing w:before="60" w:after="60"/>
              <w:rPr>
                <w:rFonts w:eastAsia="Times New Roman"/>
                <w:lang w:val="en-US"/>
              </w:rPr>
            </w:pPr>
          </w:p>
        </w:tc>
        <w:tc>
          <w:tcPr>
            <w:tcW w:w="2709" w:type="dxa"/>
            <w:tcBorders>
              <w:top w:val="single" w:sz="8" w:space="0" w:color="000000"/>
              <w:left w:val="single" w:sz="8" w:space="0" w:color="000000"/>
              <w:bottom w:val="single" w:sz="8" w:space="0" w:color="000000"/>
              <w:right w:val="single" w:sz="8" w:space="0" w:color="000000"/>
            </w:tcBorders>
          </w:tcPr>
          <w:p w14:paraId="232E4291" w14:textId="77777777"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the F-U instantiation</w:t>
            </w:r>
          </w:p>
        </w:tc>
      </w:tr>
      <w:tr w:rsidR="000A46C7" w:rsidRPr="004C5E6E" w14:paraId="240DCFBB" w14:textId="77777777"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F9838B" w14:textId="77777777"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38335A" w14:textId="77777777"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16E4F5" w14:textId="77777777" w:rsidR="000A46C7" w:rsidRPr="005F5424" w:rsidRDefault="000A46C7" w:rsidP="003600F3">
            <w:pPr>
              <w:spacing w:before="60" w:after="60"/>
              <w:rPr>
                <w:rFonts w:eastAsia="Times New Roman"/>
                <w:lang w:val="en-US"/>
              </w:rPr>
            </w:pPr>
            <w:r w:rsidRPr="005F5424">
              <w:rPr>
                <w:rFonts w:eastAsia="Times New Roman"/>
                <w:color w:val="000000"/>
                <w:lang w:val="en-US"/>
              </w:rPr>
              <w:t>Bandwidth Requirement</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5A35CA" w14:textId="77777777" w:rsidR="001A2AF1" w:rsidRDefault="001A2AF1" w:rsidP="003600F3">
            <w:pPr>
              <w:spacing w:before="60" w:after="60"/>
              <w:rPr>
                <w:rFonts w:eastAsia="Times New Roman"/>
                <w:color w:val="000000"/>
                <w:lang w:val="en-US"/>
              </w:rPr>
            </w:pPr>
            <w:r>
              <w:rPr>
                <w:rFonts w:eastAsia="Times New Roman"/>
                <w:color w:val="000000"/>
                <w:lang w:val="en-US"/>
              </w:rPr>
              <w:t xml:space="preserve">Indication of the required network bandwidth to transport </w:t>
            </w:r>
            <w:r w:rsidR="003D2922">
              <w:rPr>
                <w:rFonts w:eastAsia="Times New Roman"/>
                <w:color w:val="000000"/>
                <w:lang w:val="en-US"/>
              </w:rPr>
              <w:t xml:space="preserve">this </w:t>
            </w:r>
            <w:r w:rsidR="00694DE7">
              <w:rPr>
                <w:rFonts w:eastAsia="Times New Roman"/>
                <w:color w:val="000000"/>
                <w:lang w:val="en-US"/>
              </w:rPr>
              <w:t>Media stream</w:t>
            </w:r>
            <w:r>
              <w:rPr>
                <w:rFonts w:eastAsia="Times New Roman"/>
                <w:color w:val="000000"/>
                <w:lang w:val="en-US"/>
              </w:rPr>
              <w:t>s of the source system.</w:t>
            </w:r>
          </w:p>
          <w:p w14:paraId="18CE555C" w14:textId="77777777" w:rsidR="000A46C7" w:rsidRPr="005F5424" w:rsidRDefault="000A46C7" w:rsidP="003600F3">
            <w:pPr>
              <w:spacing w:before="60" w:after="60"/>
              <w:rPr>
                <w:rFonts w:eastAsia="Times New Roman"/>
                <w:lang w:val="en-US"/>
              </w:rPr>
            </w:pPr>
            <w:r w:rsidRPr="005F5424">
              <w:rPr>
                <w:rFonts w:eastAsia="Times New Roman"/>
                <w:color w:val="000000"/>
                <w:lang w:val="en-US"/>
              </w:rPr>
              <w:t>Mandatory if QoS is required</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AD6F22" w14:textId="77777777" w:rsidR="000A46C7" w:rsidRPr="00336E8A" w:rsidRDefault="000A46C7" w:rsidP="003600F3">
            <w:pPr>
              <w:pStyle w:val="NormalWeb"/>
              <w:spacing w:before="60" w:after="60"/>
              <w:rPr>
                <w:sz w:val="20"/>
                <w:szCs w:val="20"/>
              </w:rPr>
            </w:pPr>
            <w:r w:rsidRPr="00336E8A">
              <w:rPr>
                <w:sz w:val="20"/>
                <w:szCs w:val="20"/>
              </w:rPr>
              <w:t>b=AS:&lt;bw&gt;</w:t>
            </w:r>
          </w:p>
          <w:p w14:paraId="1E8D347C" w14:textId="77777777" w:rsidR="000A46C7" w:rsidRPr="00336E8A" w:rsidRDefault="000A46C7" w:rsidP="00C62CAB">
            <w:pPr>
              <w:pStyle w:val="NormalWeb"/>
              <w:spacing w:before="60" w:after="60"/>
            </w:pPr>
            <w:r w:rsidRPr="00336E8A">
              <w:rPr>
                <w:sz w:val="20"/>
                <w:szCs w:val="20"/>
              </w:rPr>
              <w:t>a=bw-info:</w:t>
            </w:r>
          </w:p>
        </w:tc>
        <w:tc>
          <w:tcPr>
            <w:tcW w:w="2709" w:type="dxa"/>
            <w:tcBorders>
              <w:top w:val="single" w:sz="8" w:space="0" w:color="000000"/>
              <w:left w:val="single" w:sz="8" w:space="0" w:color="000000"/>
              <w:bottom w:val="single" w:sz="8" w:space="0" w:color="000000"/>
              <w:right w:val="single" w:sz="8" w:space="0" w:color="000000"/>
            </w:tcBorders>
          </w:tcPr>
          <w:p w14:paraId="2A233750" w14:textId="77777777" w:rsidR="000A46C7" w:rsidRPr="005F5424" w:rsidRDefault="000A46C7" w:rsidP="003600F3">
            <w:pPr>
              <w:spacing w:before="60" w:after="60"/>
              <w:rPr>
                <w:rFonts w:eastAsia="Times New Roman"/>
                <w:color w:val="000000"/>
                <w:lang w:val="en-US"/>
              </w:rPr>
            </w:pPr>
            <w:r w:rsidRPr="005F5424">
              <w:rPr>
                <w:rFonts w:eastAsia="Times New Roman"/>
                <w:color w:val="000000"/>
                <w:lang w:val="en-US"/>
              </w:rPr>
              <w:t>Defined by the F-U instantiation</w:t>
            </w:r>
          </w:p>
        </w:tc>
      </w:tr>
      <w:tr w:rsidR="00365A35" w:rsidRPr="001D5F20" w14:paraId="7A4094ED" w14:textId="77777777"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E70057" w14:textId="77777777" w:rsidR="00365A35" w:rsidRPr="00365A35" w:rsidRDefault="00365A35" w:rsidP="00365A35">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04E76A" w14:textId="77777777" w:rsidR="00365A35" w:rsidRPr="00365A35" w:rsidRDefault="00365A35" w:rsidP="00365A35">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2EB73B" w14:textId="77777777" w:rsidR="00365A35" w:rsidRPr="00365A35" w:rsidRDefault="00365A35" w:rsidP="00DF46C3">
            <w:pPr>
              <w:spacing w:before="60" w:after="60"/>
              <w:rPr>
                <w:rFonts w:eastAsia="Times New Roman"/>
                <w:color w:val="000000"/>
                <w:lang w:val="en-US"/>
              </w:rPr>
            </w:pPr>
            <w:r w:rsidRPr="00365A35">
              <w:rPr>
                <w:rFonts w:eastAsia="Times New Roman"/>
                <w:color w:val="000000"/>
                <w:lang w:val="en-US"/>
              </w:rPr>
              <w:t>QoS Requirement</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3837AA" w14:textId="77777777" w:rsidR="00365A35" w:rsidRPr="00365A35" w:rsidRDefault="00365A35" w:rsidP="00DF46C3">
            <w:pPr>
              <w:spacing w:before="60" w:after="60"/>
              <w:rPr>
                <w:rFonts w:eastAsia="Times New Roman"/>
                <w:color w:val="000000"/>
                <w:lang w:val="en-US"/>
              </w:rPr>
            </w:pPr>
            <w:r w:rsidRPr="00365A35">
              <w:rPr>
                <w:rFonts w:eastAsia="Times New Roman"/>
                <w:color w:val="000000"/>
                <w:lang w:val="en-US"/>
              </w:rPr>
              <w:t xml:space="preserve">Indication of the required network QoS parameters to transport </w:t>
            </w:r>
            <w:r w:rsidR="003D2922">
              <w:rPr>
                <w:rFonts w:eastAsia="Times New Roman"/>
                <w:color w:val="000000"/>
                <w:lang w:val="en-US"/>
              </w:rPr>
              <w:t xml:space="preserve">this </w:t>
            </w:r>
            <w:r w:rsidR="003D2922" w:rsidRPr="00365A35">
              <w:rPr>
                <w:rFonts w:eastAsia="Times New Roman"/>
                <w:color w:val="000000"/>
                <w:lang w:val="en-US"/>
              </w:rPr>
              <w:t xml:space="preserve"> </w:t>
            </w:r>
            <w:r w:rsidR="00694DE7">
              <w:rPr>
                <w:rFonts w:eastAsia="Times New Roman"/>
                <w:color w:val="000000"/>
                <w:lang w:val="en-US"/>
              </w:rPr>
              <w:t>Media stream</w:t>
            </w:r>
            <w:r w:rsidRPr="00365A35">
              <w:rPr>
                <w:rFonts w:eastAsia="Times New Roman"/>
                <w:color w:val="000000"/>
                <w:lang w:val="en-US"/>
              </w:rPr>
              <w:t>s of the source system.</w:t>
            </w:r>
          </w:p>
          <w:p w14:paraId="02BC3773" w14:textId="77777777" w:rsidR="00365A35" w:rsidRPr="00365A35" w:rsidRDefault="00365A35" w:rsidP="00DF46C3">
            <w:pPr>
              <w:spacing w:before="60" w:after="60"/>
              <w:rPr>
                <w:rFonts w:eastAsia="Times New Roman"/>
                <w:color w:val="000000"/>
                <w:lang w:val="en-US"/>
              </w:rPr>
            </w:pPr>
            <w:r w:rsidRPr="00365A35">
              <w:rPr>
                <w:rFonts w:eastAsia="Times New Roman"/>
                <w:color w:val="000000"/>
                <w:lang w:val="en-US"/>
              </w:rPr>
              <w:t>Recommended  if specific loss and/or latency are required</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A7DD38" w14:textId="77777777" w:rsidR="00365A35" w:rsidRPr="00365A35" w:rsidRDefault="00365A35" w:rsidP="00365A35">
            <w:pPr>
              <w:pStyle w:val="NormalWeb"/>
              <w:spacing w:before="60" w:after="60"/>
              <w:rPr>
                <w:sz w:val="20"/>
                <w:szCs w:val="20"/>
              </w:rPr>
            </w:pPr>
            <w:r w:rsidRPr="00365A35">
              <w:rPr>
                <w:sz w:val="20"/>
                <w:szCs w:val="20"/>
              </w:rPr>
              <w:t>a=3gpp-qos-hint:</w:t>
            </w:r>
          </w:p>
        </w:tc>
        <w:tc>
          <w:tcPr>
            <w:tcW w:w="2709" w:type="dxa"/>
            <w:tcBorders>
              <w:top w:val="single" w:sz="8" w:space="0" w:color="000000"/>
              <w:left w:val="single" w:sz="8" w:space="0" w:color="000000"/>
              <w:bottom w:val="single" w:sz="8" w:space="0" w:color="000000"/>
              <w:right w:val="single" w:sz="8" w:space="0" w:color="000000"/>
            </w:tcBorders>
          </w:tcPr>
          <w:p w14:paraId="07DE67CB" w14:textId="77777777" w:rsidR="00365A35" w:rsidRPr="00365A35" w:rsidRDefault="00365A35" w:rsidP="00DF46C3">
            <w:pPr>
              <w:spacing w:before="60" w:after="60"/>
              <w:rPr>
                <w:rFonts w:eastAsia="Times New Roman"/>
                <w:color w:val="000000"/>
                <w:lang w:val="en-US"/>
              </w:rPr>
            </w:pPr>
            <w:r w:rsidRPr="00365A35">
              <w:rPr>
                <w:rFonts w:eastAsia="Times New Roman"/>
                <w:color w:val="000000"/>
                <w:lang w:val="en-US"/>
              </w:rPr>
              <w:t>Defined by the F-U instantiation</w:t>
            </w:r>
          </w:p>
        </w:tc>
      </w:tr>
      <w:tr w:rsidR="000A46C7" w:rsidRPr="004C5E6E" w14:paraId="05C09AF5" w14:textId="77777777"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9E2FE7" w14:textId="77777777"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A081C4" w14:textId="77777777"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9F15AB" w14:textId="77777777" w:rsidR="000A46C7" w:rsidRPr="005F5424" w:rsidRDefault="000A46C7" w:rsidP="003600F3">
            <w:pPr>
              <w:spacing w:before="60" w:after="60"/>
              <w:rPr>
                <w:rFonts w:eastAsia="Times New Roman"/>
                <w:lang w:val="en-US"/>
              </w:rPr>
            </w:pPr>
            <w:r w:rsidRPr="005F5424">
              <w:rPr>
                <w:rFonts w:eastAsia="Times New Roman"/>
                <w:color w:val="000000"/>
                <w:lang w:val="en-US"/>
              </w:rPr>
              <w:t>Transmission Direction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0F1652" w14:textId="77777777" w:rsidR="000A46C7" w:rsidRPr="005F5424" w:rsidRDefault="001A2AF1" w:rsidP="003600F3">
            <w:pPr>
              <w:spacing w:before="60" w:after="60"/>
              <w:rPr>
                <w:rFonts w:eastAsia="Times New Roman"/>
                <w:lang w:val="en-US"/>
              </w:rPr>
            </w:pPr>
            <w:r w:rsidRPr="005F5424">
              <w:rPr>
                <w:rFonts w:eastAsia="Times New Roman"/>
                <w:color w:val="000000"/>
                <w:lang w:val="en-US"/>
              </w:rPr>
              <w:t>Optional</w:t>
            </w:r>
            <w:r>
              <w:rPr>
                <w:rFonts w:eastAsia="Times New Roman"/>
                <w:color w:val="000000"/>
                <w:lang w:val="en-US"/>
              </w:rPr>
              <w:t xml:space="preserve"> indication of the</w:t>
            </w:r>
            <w:r w:rsidRPr="005F5424">
              <w:rPr>
                <w:rFonts w:eastAsia="Times New Roman"/>
                <w:color w:val="000000"/>
                <w:lang w:val="en-US"/>
              </w:rPr>
              <w:t xml:space="preserve"> </w:t>
            </w:r>
            <w:r>
              <w:rPr>
                <w:rFonts w:eastAsia="Times New Roman"/>
                <w:color w:val="000000"/>
                <w:lang w:val="en-US"/>
              </w:rPr>
              <w:t xml:space="preserve">transmission </w:t>
            </w:r>
            <w:r w:rsidRPr="005F5424">
              <w:rPr>
                <w:rFonts w:eastAsia="Times New Roman"/>
                <w:color w:val="000000"/>
                <w:lang w:val="en-US"/>
              </w:rPr>
              <w:t>direction</w:t>
            </w:r>
            <w:r>
              <w:rPr>
                <w:rFonts w:eastAsia="Times New Roman"/>
                <w:color w:val="000000"/>
                <w:lang w:val="en-US"/>
              </w:rPr>
              <w:t xml:space="preserve"> of </w:t>
            </w:r>
            <w:r w:rsidR="003D2922">
              <w:rPr>
                <w:rFonts w:eastAsia="Times New Roman"/>
                <w:color w:val="000000"/>
                <w:lang w:val="en-US"/>
              </w:rPr>
              <w:t xml:space="preserve">this  </w:t>
            </w:r>
            <w:r w:rsidR="00694DE7">
              <w:rPr>
                <w:rFonts w:eastAsia="Times New Roman"/>
                <w:color w:val="000000"/>
                <w:lang w:val="en-US"/>
              </w:rPr>
              <w:t>Media stream</w:t>
            </w:r>
            <w:r>
              <w:rPr>
                <w:rFonts w:eastAsia="Times New Roman"/>
                <w:color w:val="000000"/>
                <w:lang w:val="en-US"/>
              </w:rPr>
              <w:t>s</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D7E90E" w14:textId="77777777" w:rsidR="000A46C7" w:rsidRPr="00336E8A" w:rsidRDefault="000A46C7" w:rsidP="003600F3">
            <w:pPr>
              <w:spacing w:before="60" w:after="60"/>
              <w:rPr>
                <w:rFonts w:eastAsia="Times New Roman"/>
                <w:lang w:val="en-US"/>
              </w:rPr>
            </w:pPr>
            <w:r w:rsidRPr="00336E8A">
              <w:rPr>
                <w:rFonts w:eastAsia="Times New Roman"/>
                <w:lang w:val="en-US"/>
              </w:rPr>
              <w:t>a=sendonly</w:t>
            </w:r>
          </w:p>
          <w:p w14:paraId="1A14B0CE" w14:textId="77777777" w:rsidR="000A46C7" w:rsidRPr="00336E8A" w:rsidRDefault="000A46C7" w:rsidP="003600F3">
            <w:pPr>
              <w:spacing w:before="60" w:after="60"/>
              <w:rPr>
                <w:rFonts w:eastAsia="Times New Roman"/>
                <w:lang w:val="en-US"/>
              </w:rPr>
            </w:pPr>
            <w:r w:rsidRPr="00336E8A">
              <w:rPr>
                <w:rFonts w:eastAsia="Times New Roman"/>
                <w:lang w:val="en-US"/>
              </w:rPr>
              <w:t>(mandatory)</w:t>
            </w:r>
          </w:p>
        </w:tc>
        <w:tc>
          <w:tcPr>
            <w:tcW w:w="2709" w:type="dxa"/>
            <w:tcBorders>
              <w:top w:val="single" w:sz="8" w:space="0" w:color="000000"/>
              <w:left w:val="single" w:sz="8" w:space="0" w:color="000000"/>
              <w:bottom w:val="single" w:sz="8" w:space="0" w:color="000000"/>
              <w:right w:val="single" w:sz="8" w:space="0" w:color="000000"/>
            </w:tcBorders>
          </w:tcPr>
          <w:p w14:paraId="26CF9CD7" w14:textId="77777777" w:rsidR="000A46C7" w:rsidRPr="005F5424" w:rsidRDefault="000A46C7" w:rsidP="003600F3">
            <w:pPr>
              <w:spacing w:before="60" w:after="60"/>
              <w:rPr>
                <w:rFonts w:eastAsia="Times New Roman"/>
                <w:color w:val="000000"/>
                <w:lang w:val="en-US"/>
              </w:rPr>
            </w:pPr>
            <w:r w:rsidRPr="005F5424">
              <w:rPr>
                <w:rFonts w:eastAsia="Times New Roman"/>
                <w:color w:val="000000"/>
                <w:lang w:val="en-US"/>
              </w:rPr>
              <w:t>Defined by the F-U instantiation</w:t>
            </w:r>
          </w:p>
        </w:tc>
      </w:tr>
      <w:tr w:rsidR="000A46C7" w:rsidRPr="004C5E6E" w14:paraId="4D5904BB" w14:textId="77777777"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055AFB" w14:textId="77777777"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802EF1" w14:textId="77777777"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95B2A2" w14:textId="77777777" w:rsidR="000A46C7" w:rsidRPr="005F5424" w:rsidRDefault="000A46C7" w:rsidP="003600F3">
            <w:pPr>
              <w:spacing w:before="60" w:after="60"/>
              <w:rPr>
                <w:rFonts w:eastAsia="Times New Roman"/>
                <w:lang w:val="en-US"/>
              </w:rPr>
            </w:pPr>
            <w:r w:rsidRPr="005F5424">
              <w:rPr>
                <w:rFonts w:eastAsia="Times New Roman"/>
                <w:color w:val="000000"/>
                <w:lang w:val="en-US"/>
              </w:rPr>
              <w:t>Codec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F2DE06" w14:textId="77777777" w:rsidR="000A46C7" w:rsidRPr="005F5424" w:rsidRDefault="000A46C7" w:rsidP="003600F3">
            <w:pPr>
              <w:spacing w:before="60" w:after="60"/>
              <w:rPr>
                <w:rFonts w:eastAsia="Times New Roman"/>
                <w:lang w:val="en-US"/>
              </w:rPr>
            </w:pPr>
            <w:r w:rsidRPr="005F5424">
              <w:rPr>
                <w:rFonts w:eastAsia="Times New Roman"/>
                <w:color w:val="000000"/>
                <w:lang w:val="en-US"/>
              </w:rPr>
              <w:t>Codec Identifier</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3C589C" w14:textId="77777777" w:rsidR="000A46C7" w:rsidRPr="00336E8A" w:rsidRDefault="000A46C7" w:rsidP="003600F3">
            <w:pPr>
              <w:spacing w:before="60" w:after="60"/>
              <w:rPr>
                <w:rFonts w:eastAsia="Times New Roman"/>
                <w:lang w:val="en-US"/>
              </w:rPr>
            </w:pPr>
            <w:r w:rsidRPr="00336E8A">
              <w:rPr>
                <w:rFonts w:eastAsia="Times New Roman"/>
                <w:lang w:val="en-US"/>
              </w:rPr>
              <w:t>a=rtpmap:</w:t>
            </w:r>
          </w:p>
          <w:p w14:paraId="442016A3" w14:textId="77777777" w:rsidR="000A46C7" w:rsidRPr="00336E8A" w:rsidRDefault="000A46C7" w:rsidP="003600F3">
            <w:pPr>
              <w:spacing w:before="60" w:after="60"/>
              <w:rPr>
                <w:rFonts w:eastAsia="Times New Roman"/>
                <w:lang w:val="en-US"/>
              </w:rPr>
            </w:pPr>
            <w:r w:rsidRPr="00336E8A">
              <w:rPr>
                <w:rFonts w:eastAsia="Times New Roman"/>
                <w:lang w:val="en-US"/>
              </w:rPr>
              <w:t>(mandatory)</w:t>
            </w:r>
          </w:p>
        </w:tc>
        <w:tc>
          <w:tcPr>
            <w:tcW w:w="2709" w:type="dxa"/>
            <w:tcBorders>
              <w:top w:val="single" w:sz="8" w:space="0" w:color="000000"/>
              <w:left w:val="single" w:sz="8" w:space="0" w:color="000000"/>
              <w:bottom w:val="single" w:sz="8" w:space="0" w:color="000000"/>
              <w:right w:val="single" w:sz="8" w:space="0" w:color="000000"/>
            </w:tcBorders>
          </w:tcPr>
          <w:p w14:paraId="1E114D60" w14:textId="77777777" w:rsidR="000A46C7" w:rsidRPr="005F5424" w:rsidRDefault="000A46C7" w:rsidP="003600F3">
            <w:pPr>
              <w:spacing w:before="60" w:after="60"/>
              <w:rPr>
                <w:rFonts w:eastAsia="Times New Roman"/>
                <w:color w:val="000000"/>
                <w:lang w:val="en-US"/>
              </w:rPr>
            </w:pPr>
            <w:r w:rsidRPr="005F5424">
              <w:rPr>
                <w:rFonts w:eastAsia="Times New Roman"/>
                <w:color w:val="000000"/>
                <w:lang w:val="en-US"/>
              </w:rPr>
              <w:t>Defined by F-U instantiation.</w:t>
            </w:r>
          </w:p>
          <w:p w14:paraId="18D20D68" w14:textId="77777777" w:rsidR="000A46C7" w:rsidRPr="005F5424" w:rsidRDefault="000A46C7" w:rsidP="003600F3">
            <w:pPr>
              <w:spacing w:before="60" w:after="60"/>
              <w:rPr>
                <w:rFonts w:eastAsia="Times New Roman"/>
                <w:color w:val="FF0000"/>
                <w:lang w:val="en-US"/>
              </w:rPr>
            </w:pPr>
          </w:p>
        </w:tc>
      </w:tr>
      <w:tr w:rsidR="000A46C7" w:rsidRPr="004C5E6E" w14:paraId="1A83043A" w14:textId="77777777"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174B61" w14:textId="77777777"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B3B315" w14:textId="77777777"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EA2DBB" w14:textId="77777777" w:rsidR="000A46C7" w:rsidRPr="005F5424" w:rsidRDefault="000A46C7" w:rsidP="003600F3">
            <w:pPr>
              <w:spacing w:before="60" w:after="60"/>
              <w:rPr>
                <w:rFonts w:eastAsia="Times New Roman"/>
                <w:lang w:val="en-US"/>
              </w:rPr>
            </w:pPr>
            <w:r w:rsidRPr="005F5424">
              <w:rPr>
                <w:rFonts w:eastAsia="Times New Roman"/>
                <w:color w:val="000000"/>
                <w:lang w:val="en-US"/>
              </w:rPr>
              <w:t>Codec configuration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E93794" w14:textId="77777777" w:rsidR="000A46C7" w:rsidRPr="005F5424" w:rsidRDefault="001A2AF1" w:rsidP="003600F3">
            <w:pPr>
              <w:spacing w:before="60" w:after="60"/>
              <w:rPr>
                <w:rFonts w:eastAsia="Times New Roman"/>
                <w:lang w:val="en-US"/>
              </w:rPr>
            </w:pPr>
            <w:r w:rsidRPr="005F5424">
              <w:rPr>
                <w:rFonts w:eastAsia="Times New Roman"/>
                <w:color w:val="000000"/>
                <w:lang w:val="en-US"/>
              </w:rPr>
              <w:t>Codec-specific configuration</w:t>
            </w:r>
            <w:r>
              <w:rPr>
                <w:rFonts w:eastAsia="Times New Roman"/>
                <w:color w:val="000000"/>
                <w:lang w:val="en-US"/>
              </w:rPr>
              <w:t xml:space="preserve"> information for </w:t>
            </w:r>
            <w:r w:rsidR="003D2922">
              <w:rPr>
                <w:rFonts w:eastAsia="Times New Roman"/>
                <w:color w:val="000000"/>
                <w:lang w:val="en-US"/>
              </w:rPr>
              <w:t>this</w:t>
            </w:r>
            <w:r>
              <w:rPr>
                <w:rFonts w:eastAsia="Times New Roman"/>
                <w:color w:val="000000"/>
                <w:lang w:val="en-US"/>
              </w:rPr>
              <w:t xml:space="preserve"> </w:t>
            </w:r>
            <w:r w:rsidR="00694DE7">
              <w:rPr>
                <w:rFonts w:eastAsia="Times New Roman"/>
                <w:color w:val="000000"/>
                <w:lang w:val="en-US"/>
              </w:rPr>
              <w:t>Media stream</w:t>
            </w:r>
            <w:r>
              <w:rPr>
                <w:rFonts w:eastAsia="Times New Roman"/>
                <w:color w:val="000000"/>
                <w:lang w:val="en-US"/>
              </w:rPr>
              <w:t>s in the source system</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05D7AB" w14:textId="77777777" w:rsidR="000A46C7" w:rsidRPr="00336E8A" w:rsidRDefault="000A46C7" w:rsidP="003600F3">
            <w:pPr>
              <w:spacing w:before="60" w:after="60"/>
              <w:rPr>
                <w:rFonts w:eastAsia="Times New Roman"/>
                <w:lang w:val="en-US"/>
              </w:rPr>
            </w:pPr>
            <w:r w:rsidRPr="00336E8A">
              <w:rPr>
                <w:rFonts w:eastAsia="Times New Roman"/>
                <w:lang w:val="en-US"/>
              </w:rPr>
              <w:t>a=fmtp:</w:t>
            </w:r>
          </w:p>
        </w:tc>
        <w:tc>
          <w:tcPr>
            <w:tcW w:w="2709" w:type="dxa"/>
            <w:tcBorders>
              <w:top w:val="single" w:sz="8" w:space="0" w:color="000000"/>
              <w:left w:val="single" w:sz="8" w:space="0" w:color="000000"/>
              <w:bottom w:val="single" w:sz="8" w:space="0" w:color="000000"/>
              <w:right w:val="single" w:sz="8" w:space="0" w:color="000000"/>
            </w:tcBorders>
          </w:tcPr>
          <w:p w14:paraId="222FB016" w14:textId="77777777"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F-U instantiation</w:t>
            </w:r>
          </w:p>
        </w:tc>
      </w:tr>
      <w:tr w:rsidR="000A46C7" w:rsidRPr="004C5E6E" w14:paraId="4738C1F5" w14:textId="77777777"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45DC72" w14:textId="77777777"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26BDCF" w14:textId="77777777"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4C711C" w14:textId="77777777"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9C20E2" w14:textId="77777777" w:rsidR="000A46C7" w:rsidRPr="005F5424" w:rsidRDefault="000A46C7" w:rsidP="003600F3">
            <w:pPr>
              <w:spacing w:before="60" w:after="60"/>
              <w:rPr>
                <w:rFonts w:eastAsia="Times New Roman"/>
                <w:lang w:val="en-US"/>
              </w:rPr>
            </w:pPr>
            <w:r w:rsidRPr="005F5424">
              <w:rPr>
                <w:rFonts w:eastAsia="Times New Roman"/>
                <w:color w:val="000000"/>
                <w:lang w:val="en-US"/>
              </w:rPr>
              <w:t>Media Type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A62C2F" w14:textId="77777777" w:rsidR="000A46C7" w:rsidRPr="005F5424" w:rsidRDefault="001A2AF1" w:rsidP="003600F3">
            <w:pPr>
              <w:spacing w:before="60" w:after="60"/>
              <w:rPr>
                <w:rFonts w:eastAsia="Times New Roman"/>
                <w:lang w:val="en-US"/>
              </w:rPr>
            </w:pPr>
            <w:r>
              <w:rPr>
                <w:rFonts w:eastAsia="Times New Roman"/>
                <w:color w:val="000000"/>
                <w:lang w:val="en-US"/>
              </w:rPr>
              <w:t xml:space="preserve">Media type of each </w:t>
            </w:r>
            <w:r w:rsidR="00694DE7">
              <w:rPr>
                <w:rFonts w:eastAsia="Times New Roman"/>
                <w:color w:val="000000"/>
                <w:lang w:val="en-US"/>
              </w:rPr>
              <w:t>Media stream</w:t>
            </w:r>
            <w:r>
              <w:rPr>
                <w:rFonts w:eastAsia="Times New Roman"/>
                <w:color w:val="000000"/>
                <w:lang w:val="en-US"/>
              </w:rPr>
              <w:t>: a</w:t>
            </w:r>
            <w:r w:rsidRPr="005F5424">
              <w:rPr>
                <w:rFonts w:eastAsia="Times New Roman"/>
                <w:color w:val="000000"/>
                <w:lang w:val="en-US"/>
              </w:rPr>
              <w:t>udio, video, text, etc...</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F9D5BF" w14:textId="77777777" w:rsidR="000A46C7" w:rsidRPr="00336E8A" w:rsidRDefault="000A46C7" w:rsidP="003600F3">
            <w:pPr>
              <w:spacing w:before="60" w:after="60"/>
              <w:rPr>
                <w:rFonts w:eastAsia="Times New Roman"/>
                <w:lang w:val="en-US"/>
              </w:rPr>
            </w:pPr>
            <w:r w:rsidRPr="00336E8A">
              <w:rPr>
                <w:rFonts w:eastAsia="Times New Roman"/>
                <w:lang w:val="en-US"/>
              </w:rPr>
              <w:t>m=&lt;type&gt;</w:t>
            </w:r>
          </w:p>
          <w:p w14:paraId="1A89F5F4" w14:textId="77777777" w:rsidR="000A46C7" w:rsidRPr="00336E8A" w:rsidRDefault="000A46C7" w:rsidP="003600F3">
            <w:pPr>
              <w:spacing w:before="60" w:after="60"/>
              <w:rPr>
                <w:rFonts w:eastAsia="Times New Roman"/>
                <w:lang w:val="en-US"/>
              </w:rPr>
            </w:pPr>
            <w:r w:rsidRPr="00336E8A">
              <w:rPr>
                <w:rFonts w:eastAsia="Times New Roman"/>
                <w:lang w:val="en-US"/>
              </w:rPr>
              <w:t>(mandatory)</w:t>
            </w:r>
          </w:p>
        </w:tc>
        <w:tc>
          <w:tcPr>
            <w:tcW w:w="2709" w:type="dxa"/>
            <w:tcBorders>
              <w:top w:val="single" w:sz="8" w:space="0" w:color="000000"/>
              <w:left w:val="single" w:sz="8" w:space="0" w:color="000000"/>
              <w:bottom w:val="single" w:sz="8" w:space="0" w:color="000000"/>
              <w:right w:val="single" w:sz="8" w:space="0" w:color="000000"/>
            </w:tcBorders>
          </w:tcPr>
          <w:p w14:paraId="39AD44E4" w14:textId="77777777"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F-U instantiation</w:t>
            </w:r>
          </w:p>
        </w:tc>
      </w:tr>
      <w:tr w:rsidR="000A46C7" w:rsidRPr="004C5E6E" w14:paraId="7FB0BFEC" w14:textId="77777777" w:rsidTr="00365A35">
        <w:trPr>
          <w:trHeight w:val="78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75B9C1" w14:textId="77777777"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641494" w14:textId="77777777"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764815" w14:textId="77777777"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B8310F" w14:textId="77777777" w:rsidR="000A46C7" w:rsidRPr="005F5424" w:rsidRDefault="000A46C7" w:rsidP="003600F3">
            <w:pPr>
              <w:spacing w:before="60" w:after="60"/>
              <w:rPr>
                <w:rFonts w:eastAsia="Times New Roman"/>
                <w:lang w:val="en-US"/>
              </w:rPr>
            </w:pPr>
            <w:r w:rsidRPr="005F5424">
              <w:rPr>
                <w:rFonts w:eastAsia="Times New Roman"/>
                <w:color w:val="000000"/>
                <w:lang w:val="en-US"/>
              </w:rPr>
              <w:t>Media Transport and Control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3EE7B5" w14:textId="77777777" w:rsidR="000A46C7" w:rsidRPr="005F5424" w:rsidRDefault="001A2AF1" w:rsidP="001A2AF1">
            <w:pPr>
              <w:spacing w:before="60" w:after="60"/>
              <w:rPr>
                <w:rFonts w:eastAsia="Times New Roman"/>
                <w:lang w:val="en-US"/>
              </w:rPr>
            </w:pPr>
            <w:r>
              <w:rPr>
                <w:rFonts w:eastAsia="Times New Roman"/>
                <w:color w:val="000000"/>
                <w:lang w:val="en-US"/>
              </w:rPr>
              <w:t>Identification of the media t</w:t>
            </w:r>
            <w:r w:rsidRPr="005F5424">
              <w:rPr>
                <w:rFonts w:eastAsia="Times New Roman"/>
                <w:color w:val="000000"/>
                <w:lang w:val="en-US"/>
              </w:rPr>
              <w:t xml:space="preserve">ransport </w:t>
            </w:r>
            <w:r w:rsidR="000A46C7" w:rsidRPr="005F5424">
              <w:rPr>
                <w:rFonts w:eastAsia="Times New Roman"/>
                <w:color w:val="000000"/>
                <w:lang w:val="en-US"/>
              </w:rPr>
              <w:t>protocol</w:t>
            </w:r>
            <w:r>
              <w:rPr>
                <w:rFonts w:eastAsia="Times New Roman"/>
                <w:color w:val="000000"/>
                <w:lang w:val="en-US"/>
              </w:rPr>
              <w:t xml:space="preserve">, operating </w:t>
            </w:r>
            <w:r w:rsidR="000A46C7" w:rsidRPr="005F5424">
              <w:rPr>
                <w:rFonts w:eastAsia="Times New Roman"/>
                <w:color w:val="000000"/>
                <w:lang w:val="en-US"/>
              </w:rPr>
              <w:t>over IP</w:t>
            </w:r>
            <w:r>
              <w:rPr>
                <w:rFonts w:eastAsia="Times New Roman"/>
                <w:color w:val="000000"/>
                <w:lang w:val="en-US"/>
              </w:rPr>
              <w:t xml:space="preserve">, for this </w:t>
            </w:r>
            <w:r w:rsidR="00694DE7">
              <w:rPr>
                <w:rFonts w:eastAsia="Times New Roman"/>
                <w:color w:val="000000"/>
                <w:lang w:val="en-US"/>
              </w:rPr>
              <w:t>Media stream</w:t>
            </w:r>
            <w:r>
              <w:rPr>
                <w:rFonts w:eastAsia="Times New Roman"/>
                <w:color w:val="000000"/>
                <w:lang w:val="en-US"/>
              </w:rPr>
              <w:t xml:space="preserve"> in the source system</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4C141A" w14:textId="77777777" w:rsidR="000A46C7" w:rsidRPr="00C62CAB" w:rsidRDefault="000A46C7" w:rsidP="003600F3">
            <w:pPr>
              <w:spacing w:before="60" w:after="60"/>
              <w:rPr>
                <w:rFonts w:eastAsia="Times New Roman"/>
                <w:lang w:val="en-US"/>
              </w:rPr>
            </w:pPr>
            <w:r w:rsidRPr="00C62CAB">
              <w:rPr>
                <w:rFonts w:eastAsia="Times New Roman"/>
                <w:lang w:val="en-US"/>
              </w:rPr>
              <w:t>m=&lt;type&gt; &lt;port&gt; RTP/AVP</w:t>
            </w:r>
          </w:p>
          <w:p w14:paraId="46ABDAF9" w14:textId="77777777" w:rsidR="000A46C7" w:rsidRPr="00464256" w:rsidRDefault="000A46C7" w:rsidP="003600F3">
            <w:pPr>
              <w:spacing w:before="60" w:after="60"/>
              <w:rPr>
                <w:lang w:val="en-US" w:eastAsia="ko-KR"/>
              </w:rPr>
            </w:pPr>
            <w:r w:rsidRPr="00C62CAB">
              <w:rPr>
                <w:rFonts w:eastAsia="Times New Roman"/>
                <w:lang w:val="en-US"/>
              </w:rPr>
              <w:t>(mandatory)</w:t>
            </w:r>
          </w:p>
          <w:p w14:paraId="49FC5EC5" w14:textId="77777777" w:rsidR="000A46C7" w:rsidRPr="00C62CAB" w:rsidRDefault="000A46C7" w:rsidP="003600F3">
            <w:pPr>
              <w:spacing w:before="60" w:after="60"/>
              <w:rPr>
                <w:rFonts w:eastAsia="Times New Roman"/>
                <w:lang w:val="en-US"/>
              </w:rPr>
            </w:pPr>
            <w:r w:rsidRPr="00C62CAB">
              <w:rPr>
                <w:rFonts w:eastAsia="Times New Roman"/>
                <w:lang w:val="en-US"/>
              </w:rPr>
              <w:t>RTP/AVPF</w:t>
            </w:r>
          </w:p>
          <w:p w14:paraId="71CC7D03" w14:textId="77777777" w:rsidR="000A46C7" w:rsidRPr="005F5424" w:rsidRDefault="000A46C7" w:rsidP="00C62CAB">
            <w:pPr>
              <w:spacing w:before="60" w:after="60"/>
              <w:rPr>
                <w:rFonts w:eastAsia="Times New Roman"/>
                <w:lang w:val="en-US"/>
              </w:rPr>
            </w:pPr>
            <w:r w:rsidRPr="00C62CAB">
              <w:rPr>
                <w:rFonts w:eastAsia="Times New Roman"/>
                <w:lang w:val="en-US"/>
              </w:rPr>
              <w:t>(if video rate adaptation is desired)</w:t>
            </w:r>
          </w:p>
        </w:tc>
        <w:tc>
          <w:tcPr>
            <w:tcW w:w="2709" w:type="dxa"/>
            <w:tcBorders>
              <w:top w:val="single" w:sz="8" w:space="0" w:color="000000"/>
              <w:left w:val="single" w:sz="8" w:space="0" w:color="000000"/>
              <w:bottom w:val="single" w:sz="8" w:space="0" w:color="000000"/>
              <w:right w:val="single" w:sz="8" w:space="0" w:color="000000"/>
            </w:tcBorders>
          </w:tcPr>
          <w:p w14:paraId="4CE4C6F0" w14:textId="77777777"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F-U instantiation.</w:t>
            </w:r>
          </w:p>
        </w:tc>
      </w:tr>
    </w:tbl>
    <w:p w14:paraId="3ABFBFAA" w14:textId="77777777" w:rsidR="00385DBF" w:rsidRPr="00753F02" w:rsidRDefault="00385DBF" w:rsidP="005B46B4">
      <w:pPr>
        <w:rPr>
          <w:lang w:val="en-US" w:eastAsia="ko-KR"/>
        </w:rPr>
      </w:pPr>
    </w:p>
    <w:p w14:paraId="6928AB35" w14:textId="77777777" w:rsidR="00407CD2" w:rsidRPr="000D63CE" w:rsidRDefault="00407CD2" w:rsidP="00407CD2">
      <w:pPr>
        <w:pStyle w:val="Heading3"/>
        <w:rPr>
          <w:lang w:eastAsia="ja-JP"/>
        </w:rPr>
      </w:pPr>
      <w:bookmarkStart w:id="121" w:name="_Toc26357810"/>
      <w:bookmarkStart w:id="122" w:name="_Toc36113947"/>
      <w:bookmarkStart w:id="123" w:name="_Toc36231493"/>
      <w:bookmarkStart w:id="124" w:name="_Toc89962544"/>
      <w:r>
        <w:rPr>
          <w:lang w:eastAsia="ja-JP"/>
        </w:rPr>
        <w:t>4.5.3</w:t>
      </w:r>
      <w:r>
        <w:rPr>
          <w:lang w:eastAsia="ja-JP"/>
        </w:rPr>
        <w:tab/>
        <w:t>Vendor-</w:t>
      </w:r>
      <w:r w:rsidR="00385DBF">
        <w:rPr>
          <w:rFonts w:hint="eastAsia"/>
          <w:lang w:eastAsia="ko-KR"/>
        </w:rPr>
        <w:t>s</w:t>
      </w:r>
      <w:r>
        <w:rPr>
          <w:lang w:eastAsia="ja-JP"/>
        </w:rPr>
        <w:t xml:space="preserve">pecific </w:t>
      </w:r>
      <w:r w:rsidR="00385DBF">
        <w:rPr>
          <w:rFonts w:hint="eastAsia"/>
          <w:lang w:eastAsia="ko-KR"/>
        </w:rPr>
        <w:t>s</w:t>
      </w:r>
      <w:r>
        <w:rPr>
          <w:lang w:eastAsia="ja-JP"/>
        </w:rPr>
        <w:t xml:space="preserve">ource </w:t>
      </w:r>
      <w:r w:rsidR="00385DBF">
        <w:rPr>
          <w:rFonts w:hint="eastAsia"/>
          <w:lang w:eastAsia="ko-KR"/>
        </w:rPr>
        <w:t>s</w:t>
      </w:r>
      <w:r>
        <w:rPr>
          <w:lang w:eastAsia="ja-JP"/>
        </w:rPr>
        <w:t>ystem</w:t>
      </w:r>
      <w:bookmarkEnd w:id="121"/>
      <w:bookmarkEnd w:id="122"/>
      <w:bookmarkEnd w:id="123"/>
      <w:bookmarkEnd w:id="124"/>
    </w:p>
    <w:p w14:paraId="583CF0E9" w14:textId="77777777" w:rsidR="00407CD2" w:rsidRDefault="00407CD2" w:rsidP="00441650">
      <w:pPr>
        <w:rPr>
          <w:rFonts w:ascii="Courier New" w:hAnsi="Courier New" w:cs="Courier New"/>
          <w:lang w:eastAsia="ja-JP"/>
        </w:rPr>
      </w:pPr>
      <w:r>
        <w:rPr>
          <w:lang w:eastAsia="ja-JP"/>
        </w:rPr>
        <w:t xml:space="preserve">A vendor-specific source system shall be identified </w:t>
      </w:r>
      <w:r w:rsidR="00441650">
        <w:rPr>
          <w:lang w:eastAsia="ja-JP"/>
        </w:rPr>
        <w:t xml:space="preserve">by </w:t>
      </w:r>
      <w:r>
        <w:rPr>
          <w:lang w:eastAsia="ja-JP"/>
        </w:rPr>
        <w:t xml:space="preserve">a unique vendor-specific urn identifier such as </w:t>
      </w:r>
      <w:r w:rsidRPr="000D63CE">
        <w:rPr>
          <w:rFonts w:ascii="Courier New" w:hAnsi="Courier New" w:cs="Courier New"/>
          <w:lang w:eastAsia="ja-JP"/>
        </w:rPr>
        <w:t>urn:</w:t>
      </w:r>
      <w:r>
        <w:rPr>
          <w:rFonts w:ascii="Courier New" w:hAnsi="Courier New" w:cs="Courier New"/>
          <w:lang w:eastAsia="ja-JP"/>
        </w:rPr>
        <w:t>[com]:[vendor_x]:[system_y]</w:t>
      </w:r>
    </w:p>
    <w:p w14:paraId="34F3009F" w14:textId="77777777" w:rsidR="00407CD2" w:rsidRDefault="00407CD2" w:rsidP="00407CD2">
      <w:pPr>
        <w:pStyle w:val="Heading3"/>
        <w:rPr>
          <w:lang w:eastAsia="ja-JP"/>
        </w:rPr>
      </w:pPr>
      <w:bookmarkStart w:id="125" w:name="_Toc26357811"/>
      <w:bookmarkStart w:id="126" w:name="_Toc36113948"/>
      <w:bookmarkStart w:id="127" w:name="_Toc36231494"/>
      <w:bookmarkStart w:id="128" w:name="_Toc89962545"/>
      <w:r>
        <w:rPr>
          <w:lang w:eastAsia="ja-JP"/>
        </w:rPr>
        <w:t>4.5.4</w:t>
      </w:r>
      <w:r>
        <w:rPr>
          <w:lang w:eastAsia="ja-JP"/>
        </w:rPr>
        <w:tab/>
        <w:t xml:space="preserve">Default </w:t>
      </w:r>
      <w:r w:rsidR="00385DBF">
        <w:rPr>
          <w:rFonts w:hint="eastAsia"/>
          <w:lang w:eastAsia="ko-KR"/>
        </w:rPr>
        <w:t>s</w:t>
      </w:r>
      <w:r>
        <w:rPr>
          <w:lang w:eastAsia="ja-JP"/>
        </w:rPr>
        <w:t xml:space="preserve">ource </w:t>
      </w:r>
      <w:r w:rsidR="00385DBF">
        <w:rPr>
          <w:rFonts w:hint="eastAsia"/>
          <w:lang w:eastAsia="ko-KR"/>
        </w:rPr>
        <w:t>s</w:t>
      </w:r>
      <w:r>
        <w:rPr>
          <w:lang w:eastAsia="ja-JP"/>
        </w:rPr>
        <w:t>ystem</w:t>
      </w:r>
      <w:bookmarkEnd w:id="125"/>
      <w:bookmarkEnd w:id="126"/>
      <w:bookmarkEnd w:id="127"/>
      <w:bookmarkEnd w:id="128"/>
    </w:p>
    <w:p w14:paraId="696BB5C4" w14:textId="77777777" w:rsidR="00407CD2" w:rsidRDefault="00407CD2" w:rsidP="00441650">
      <w:pPr>
        <w:rPr>
          <w:lang w:eastAsia="ja-JP"/>
        </w:rPr>
      </w:pPr>
      <w:r>
        <w:rPr>
          <w:lang w:eastAsia="ja-JP"/>
        </w:rPr>
        <w:t xml:space="preserve">The default source system shall be identified </w:t>
      </w:r>
      <w:r w:rsidR="00441650">
        <w:rPr>
          <w:lang w:eastAsia="ja-JP"/>
        </w:rPr>
        <w:t xml:space="preserve">by </w:t>
      </w:r>
      <w:r>
        <w:rPr>
          <w:lang w:eastAsia="ja-JP"/>
        </w:rPr>
        <w:t xml:space="preserve">the unique identifier </w:t>
      </w:r>
      <w:r w:rsidRPr="00F961D1">
        <w:rPr>
          <w:rFonts w:ascii="Courier New" w:hAnsi="Courier New" w:cs="Courier New"/>
          <w:lang w:eastAsia="ja-JP"/>
        </w:rPr>
        <w:t>urn:org:</w:t>
      </w:r>
      <w:r>
        <w:rPr>
          <w:rFonts w:ascii="Courier New" w:hAnsi="Courier New" w:cs="Courier New"/>
          <w:lang w:eastAsia="ja-JP"/>
        </w:rPr>
        <w:t>3gpp:</w:t>
      </w:r>
      <w:r w:rsidRPr="00F961D1">
        <w:rPr>
          <w:rFonts w:ascii="Courier New" w:hAnsi="Courier New" w:cs="Courier New"/>
          <w:lang w:eastAsia="ja-JP"/>
        </w:rPr>
        <w:t>flus:</w:t>
      </w:r>
      <w:r>
        <w:rPr>
          <w:rFonts w:ascii="Courier New" w:hAnsi="Courier New" w:cs="Courier New"/>
          <w:lang w:eastAsia="ja-JP"/>
        </w:rPr>
        <w:t>default</w:t>
      </w:r>
      <w:r w:rsidRPr="00F961D1">
        <w:rPr>
          <w:rFonts w:ascii="Courier New" w:hAnsi="Courier New" w:cs="Courier New"/>
          <w:lang w:eastAsia="ja-JP"/>
        </w:rPr>
        <w:t>:2017</w:t>
      </w:r>
      <w:r>
        <w:rPr>
          <w:lang w:eastAsia="ja-JP"/>
        </w:rPr>
        <w:t xml:space="preserve">. This </w:t>
      </w:r>
      <w:r w:rsidR="00441650">
        <w:rPr>
          <w:lang w:eastAsia="ja-JP"/>
        </w:rPr>
        <w:t xml:space="preserve">source system </w:t>
      </w:r>
      <w:r>
        <w:rPr>
          <w:lang w:eastAsia="ja-JP"/>
        </w:rPr>
        <w:t xml:space="preserve">is </w:t>
      </w:r>
      <w:r w:rsidR="00E02649">
        <w:rPr>
          <w:lang w:eastAsia="ja-JP"/>
        </w:rPr>
        <w:t xml:space="preserve">used </w:t>
      </w:r>
      <w:r>
        <w:rPr>
          <w:lang w:eastAsia="ja-JP"/>
        </w:rPr>
        <w:t>for planar media formats.</w:t>
      </w:r>
    </w:p>
    <w:p w14:paraId="64291085" w14:textId="77777777" w:rsidR="00407CD2" w:rsidRPr="00F961D1" w:rsidRDefault="00407CD2" w:rsidP="00407CD2">
      <w:pPr>
        <w:pStyle w:val="Heading3"/>
        <w:rPr>
          <w:lang w:eastAsia="ja-JP"/>
        </w:rPr>
      </w:pPr>
      <w:bookmarkStart w:id="129" w:name="_Toc26357812"/>
      <w:bookmarkStart w:id="130" w:name="_Toc36113949"/>
      <w:bookmarkStart w:id="131" w:name="_Toc36231495"/>
      <w:bookmarkStart w:id="132" w:name="_Toc89962546"/>
      <w:r>
        <w:rPr>
          <w:lang w:eastAsia="ja-JP"/>
        </w:rPr>
        <w:t>4.5.5</w:t>
      </w:r>
      <w:r>
        <w:rPr>
          <w:lang w:eastAsia="ja-JP"/>
        </w:rPr>
        <w:tab/>
        <w:t>3DOF FLUS</w:t>
      </w:r>
      <w:r w:rsidR="00385DBF">
        <w:rPr>
          <w:rFonts w:hint="eastAsia"/>
          <w:lang w:eastAsia="ko-KR"/>
        </w:rPr>
        <w:t xml:space="preserve"> s</w:t>
      </w:r>
      <w:r>
        <w:rPr>
          <w:lang w:eastAsia="ja-JP"/>
        </w:rPr>
        <w:t xml:space="preserve">ource </w:t>
      </w:r>
      <w:r w:rsidR="00385DBF">
        <w:rPr>
          <w:rFonts w:hint="eastAsia"/>
          <w:lang w:eastAsia="ko-KR"/>
        </w:rPr>
        <w:t>s</w:t>
      </w:r>
      <w:r>
        <w:rPr>
          <w:lang w:eastAsia="ja-JP"/>
        </w:rPr>
        <w:t>ystem</w:t>
      </w:r>
      <w:bookmarkEnd w:id="129"/>
      <w:bookmarkEnd w:id="130"/>
      <w:bookmarkEnd w:id="131"/>
      <w:bookmarkEnd w:id="132"/>
    </w:p>
    <w:p w14:paraId="166BA2DF" w14:textId="77777777" w:rsidR="00407CD2" w:rsidRDefault="00407CD2" w:rsidP="005C233E">
      <w:pPr>
        <w:pStyle w:val="Heading4"/>
        <w:rPr>
          <w:lang w:eastAsia="ko-KR"/>
        </w:rPr>
      </w:pPr>
      <w:bookmarkStart w:id="133" w:name="_Toc26357813"/>
      <w:bookmarkStart w:id="134" w:name="_Toc36113950"/>
      <w:bookmarkStart w:id="135" w:name="_Toc36231496"/>
      <w:bookmarkStart w:id="136" w:name="_Toc89962547"/>
      <w:r>
        <w:rPr>
          <w:lang w:eastAsia="ko-KR"/>
        </w:rPr>
        <w:t>4.5.5.1</w:t>
      </w:r>
      <w:r>
        <w:rPr>
          <w:lang w:eastAsia="ko-KR"/>
        </w:rPr>
        <w:tab/>
        <w:t>Introduction</w:t>
      </w:r>
      <w:bookmarkEnd w:id="133"/>
      <w:bookmarkEnd w:id="134"/>
      <w:bookmarkEnd w:id="135"/>
      <w:bookmarkEnd w:id="136"/>
    </w:p>
    <w:p w14:paraId="3A5415B6" w14:textId="77777777" w:rsidR="00407CD2" w:rsidRDefault="00407CD2" w:rsidP="00407CD2">
      <w:pPr>
        <w:rPr>
          <w:lang w:eastAsia="ja-JP"/>
        </w:rPr>
      </w:pPr>
      <w:r>
        <w:t xml:space="preserve">The three-degrees of freedom </w:t>
      </w:r>
      <w:r w:rsidR="00961EA4">
        <w:t xml:space="preserve">(3DOF) source </w:t>
      </w:r>
      <w:r>
        <w:t xml:space="preserve">system </w:t>
      </w:r>
      <w:r w:rsidR="00961EA4">
        <w:t xml:space="preserve">can be </w:t>
      </w:r>
      <w:r>
        <w:t xml:space="preserve">defined </w:t>
      </w:r>
      <w:r w:rsidR="00961EA4">
        <w:t>in a way</w:t>
      </w:r>
      <w:r>
        <w:t xml:space="preserve"> that enables the user to </w:t>
      </w:r>
      <w:r w:rsidR="00961EA4">
        <w:t>view the media content sent by the source system</w:t>
      </w:r>
      <w:r>
        <w:t xml:space="preserve"> from a single observation point in 3D space.  </w:t>
      </w:r>
    </w:p>
    <w:p w14:paraId="46D1B2A5" w14:textId="77777777" w:rsidR="00407CD2" w:rsidRDefault="00407CD2" w:rsidP="00407CD2">
      <w:r>
        <w:rPr>
          <w:lang w:eastAsia="ja-JP"/>
        </w:rPr>
        <w:t xml:space="preserve">A 3DOF source system is identified with the unique identifier </w:t>
      </w:r>
      <w:r w:rsidRPr="005540AF">
        <w:rPr>
          <w:rFonts w:ascii="Courier New" w:hAnsi="Courier New" w:cs="Courier New"/>
          <w:lang w:eastAsia="ja-JP"/>
        </w:rPr>
        <w:t>urn:</w:t>
      </w:r>
      <w:r>
        <w:rPr>
          <w:rFonts w:ascii="Courier New" w:hAnsi="Courier New" w:cs="Courier New"/>
          <w:lang w:eastAsia="ja-JP"/>
        </w:rPr>
        <w:t>org:</w:t>
      </w:r>
      <w:r w:rsidRPr="005540AF">
        <w:rPr>
          <w:rFonts w:ascii="Courier New" w:hAnsi="Courier New" w:cs="Courier New"/>
          <w:lang w:eastAsia="ja-JP"/>
        </w:rPr>
        <w:t>3gpp:flus:</w:t>
      </w:r>
      <w:r>
        <w:rPr>
          <w:rFonts w:ascii="Courier New" w:hAnsi="Courier New" w:cs="Courier New"/>
          <w:lang w:eastAsia="ja-JP"/>
        </w:rPr>
        <w:t>3dof</w:t>
      </w:r>
      <w:r w:rsidRPr="005540AF">
        <w:rPr>
          <w:rFonts w:ascii="Courier New" w:hAnsi="Courier New" w:cs="Courier New"/>
          <w:lang w:eastAsia="ja-JP"/>
        </w:rPr>
        <w:t>:2017</w:t>
      </w:r>
      <w:r>
        <w:rPr>
          <w:lang w:eastAsia="ja-JP"/>
        </w:rPr>
        <w:t>.</w:t>
      </w:r>
      <w:r>
        <w:t xml:space="preserve"> </w:t>
      </w:r>
    </w:p>
    <w:p w14:paraId="75BF4160" w14:textId="77777777" w:rsidR="00407CD2" w:rsidRPr="00F961D1" w:rsidRDefault="00407CD2" w:rsidP="00407CD2">
      <w:r>
        <w:t>The coordinate system is defined, as well as the basic structure to describe</w:t>
      </w:r>
      <w:r w:rsidR="00E02649">
        <w:t xml:space="preserve"> this source system.</w:t>
      </w:r>
    </w:p>
    <w:p w14:paraId="453BED1F" w14:textId="77777777" w:rsidR="00407CD2" w:rsidRPr="00407CD2" w:rsidRDefault="00407CD2" w:rsidP="00385DBF">
      <w:pPr>
        <w:pStyle w:val="Heading4"/>
        <w:rPr>
          <w:lang w:eastAsia="ko-KR"/>
        </w:rPr>
      </w:pPr>
      <w:bookmarkStart w:id="137" w:name="_Toc26357814"/>
      <w:bookmarkStart w:id="138" w:name="_Toc36113951"/>
      <w:bookmarkStart w:id="139" w:name="_Toc36231497"/>
      <w:bookmarkStart w:id="140" w:name="_Toc89962548"/>
      <w:r>
        <w:rPr>
          <w:lang w:eastAsia="ko-KR"/>
        </w:rPr>
        <w:t>4.5.5.2</w:t>
      </w:r>
      <w:r>
        <w:rPr>
          <w:lang w:eastAsia="ko-KR"/>
        </w:rPr>
        <w:tab/>
      </w:r>
      <w:r w:rsidRPr="00D27708">
        <w:rPr>
          <w:lang w:eastAsia="ko-KR"/>
        </w:rPr>
        <w:t xml:space="preserve">Coordinate </w:t>
      </w:r>
      <w:r w:rsidR="00385DBF">
        <w:rPr>
          <w:rFonts w:hint="eastAsia"/>
          <w:lang w:eastAsia="ko-KR"/>
        </w:rPr>
        <w:t>s</w:t>
      </w:r>
      <w:r w:rsidRPr="00D27708">
        <w:rPr>
          <w:lang w:eastAsia="ko-KR"/>
        </w:rPr>
        <w:t>ystem</w:t>
      </w:r>
      <w:bookmarkEnd w:id="137"/>
      <w:bookmarkEnd w:id="138"/>
      <w:bookmarkEnd w:id="139"/>
      <w:bookmarkEnd w:id="140"/>
    </w:p>
    <w:p w14:paraId="270491CF" w14:textId="77777777" w:rsidR="001E297B" w:rsidRDefault="001E297B" w:rsidP="001E297B">
      <w:pPr>
        <w:tabs>
          <w:tab w:val="left" w:pos="2065"/>
        </w:tabs>
        <w:rPr>
          <w:lang w:eastAsia="ko-KR"/>
        </w:rPr>
      </w:pPr>
      <w:r>
        <w:rPr>
          <w:rFonts w:hint="eastAsia"/>
          <w:lang w:eastAsia="ko-KR"/>
        </w:rPr>
        <w:t>The direction in which</w:t>
      </w:r>
      <w:r w:rsidR="00E02649">
        <w:rPr>
          <w:lang w:eastAsia="ko-KR"/>
        </w:rPr>
        <w:t xml:space="preserve"> a</w:t>
      </w:r>
      <w:r>
        <w:rPr>
          <w:rFonts w:hint="eastAsia"/>
          <w:lang w:eastAsia="ko-KR"/>
        </w:rPr>
        <w:t xml:space="preserve"> </w:t>
      </w:r>
      <w:r>
        <w:rPr>
          <w:lang w:eastAsia="ko-KR"/>
        </w:rPr>
        <w:t>FLUS sink</w:t>
      </w:r>
      <w:r>
        <w:rPr>
          <w:rFonts w:hint="eastAsia"/>
          <w:lang w:eastAsia="ko-KR"/>
        </w:rPr>
        <w:t xml:space="preserve"> is interested can be represented using a coordinate system shown in figure </w:t>
      </w:r>
      <w:r>
        <w:rPr>
          <w:rFonts w:eastAsia="SimSun" w:hint="eastAsia"/>
          <w:lang w:eastAsia="zh-CN"/>
        </w:rPr>
        <w:t>4</w:t>
      </w:r>
      <w:r>
        <w:rPr>
          <w:rFonts w:hint="eastAsia"/>
          <w:lang w:eastAsia="ko-KR"/>
        </w:rPr>
        <w:t>.</w:t>
      </w:r>
      <w:r>
        <w:rPr>
          <w:rFonts w:eastAsia="SimSun"/>
          <w:lang w:eastAsia="zh-CN"/>
        </w:rPr>
        <w:t>5-1</w:t>
      </w:r>
      <w:r>
        <w:rPr>
          <w:rFonts w:hint="eastAsia"/>
          <w:lang w:eastAsia="ko-KR"/>
        </w:rPr>
        <w:t>, which consists of three axes, X, Y, and Z</w:t>
      </w:r>
      <w:r w:rsidR="00A023DE">
        <w:rPr>
          <w:rFonts w:hint="eastAsia"/>
          <w:lang w:eastAsia="ko-KR"/>
        </w:rPr>
        <w:t xml:space="preserve"> [3]</w:t>
      </w:r>
      <w:r>
        <w:rPr>
          <w:rFonts w:hint="eastAsia"/>
          <w:lang w:eastAsia="ko-KR"/>
        </w:rPr>
        <w:t xml:space="preserve">. </w:t>
      </w:r>
      <w:r w:rsidR="00752A88" w:rsidRPr="00752A88">
        <w:rPr>
          <w:lang w:eastAsia="ko-KR"/>
        </w:rPr>
        <w:t xml:space="preserve">The X axis is equal to back-to-front axis, Y axis is equal to side-to-side (or lateral) axis, and Z axis is equal to vertical (or up) axis. </w:t>
      </w:r>
      <w:r>
        <w:rPr>
          <w:rFonts w:hint="eastAsia"/>
          <w:lang w:eastAsia="ko-KR"/>
        </w:rPr>
        <w:t xml:space="preserve">Three angles, pitch, yaw, and roll, are measured around the X, Y, and Z axes respectively. As </w:t>
      </w:r>
      <w:r w:rsidRPr="00E22B3B">
        <w:rPr>
          <w:rFonts w:hint="eastAsia"/>
          <w:lang w:eastAsia="ko-KR"/>
        </w:rPr>
        <w:t xml:space="preserve">the torso is </w:t>
      </w:r>
      <w:r>
        <w:rPr>
          <w:lang w:eastAsia="ko-KR"/>
        </w:rPr>
        <w:t>assumed</w:t>
      </w:r>
      <w:r>
        <w:rPr>
          <w:rFonts w:hint="eastAsia"/>
          <w:lang w:eastAsia="ko-KR"/>
        </w:rPr>
        <w:t xml:space="preserve"> to be </w:t>
      </w:r>
      <w:r w:rsidRPr="00E22B3B">
        <w:rPr>
          <w:rFonts w:hint="eastAsia"/>
          <w:lang w:eastAsia="ko-KR"/>
        </w:rPr>
        <w:t>fixed</w:t>
      </w:r>
      <w:r>
        <w:rPr>
          <w:rFonts w:hint="eastAsia"/>
          <w:lang w:eastAsia="ko-KR"/>
        </w:rPr>
        <w:t xml:space="preserve">, the angles are assumed to be generated by the movement of </w:t>
      </w:r>
      <w:r w:rsidR="00E02649">
        <w:rPr>
          <w:lang w:eastAsia="ko-KR"/>
        </w:rPr>
        <w:t xml:space="preserve">the </w:t>
      </w:r>
      <w:r>
        <w:rPr>
          <w:rFonts w:hint="eastAsia"/>
          <w:lang w:eastAsia="ko-KR"/>
        </w:rPr>
        <w:t xml:space="preserve">head. If seen </w:t>
      </w:r>
      <w:r w:rsidRPr="00120900">
        <w:rPr>
          <w:rFonts w:hint="eastAsia"/>
          <w:lang w:eastAsia="ko-KR"/>
        </w:rPr>
        <w:t>from the origin to the positive direction</w:t>
      </w:r>
      <w:r>
        <w:rPr>
          <w:rFonts w:hint="eastAsia"/>
          <w:lang w:eastAsia="ko-KR"/>
        </w:rPr>
        <w:t xml:space="preserve"> of each axis, indicated by the arrows, e</w:t>
      </w:r>
      <w:r>
        <w:rPr>
          <w:rFonts w:eastAsia="SimSun" w:hint="eastAsia"/>
          <w:lang w:eastAsia="zh-CN"/>
        </w:rPr>
        <w:t>ach</w:t>
      </w:r>
      <w:r>
        <w:rPr>
          <w:rFonts w:hint="eastAsia"/>
          <w:lang w:eastAsia="ko-KR"/>
        </w:rPr>
        <w:t xml:space="preserve"> angle increases clockwise. T</w:t>
      </w:r>
      <w:r w:rsidRPr="00CB62A3">
        <w:rPr>
          <w:lang w:eastAsia="ko-KR"/>
        </w:rPr>
        <w:t xml:space="preserve">he </w:t>
      </w:r>
      <w:r>
        <w:rPr>
          <w:rFonts w:hint="eastAsia"/>
          <w:lang w:eastAsia="ko-KR"/>
        </w:rPr>
        <w:t>X</w:t>
      </w:r>
      <w:r w:rsidRPr="00CB62A3">
        <w:rPr>
          <w:lang w:eastAsia="ko-KR"/>
        </w:rPr>
        <w:t>-</w:t>
      </w:r>
      <w:r>
        <w:rPr>
          <w:rFonts w:hint="eastAsia"/>
          <w:lang w:eastAsia="ko-KR"/>
        </w:rPr>
        <w:t>Z</w:t>
      </w:r>
      <w:r w:rsidRPr="00CB62A3">
        <w:rPr>
          <w:lang w:eastAsia="ko-KR"/>
        </w:rPr>
        <w:t xml:space="preserve"> plane is aligned with the ground</w:t>
      </w:r>
      <w:r>
        <w:rPr>
          <w:rFonts w:hint="eastAsia"/>
          <w:lang w:eastAsia="ko-KR"/>
        </w:rPr>
        <w:t>. When looking in the positive direction of Z axis, all angles are zero.</w:t>
      </w:r>
      <w:r w:rsidR="00752A88" w:rsidRPr="00752A88">
        <w:t xml:space="preserve"> </w:t>
      </w:r>
      <w:r w:rsidR="00752A88" w:rsidRPr="00752A88">
        <w:rPr>
          <w:lang w:eastAsia="ko-KR"/>
        </w:rPr>
        <w:t xml:space="preserve">The value ranges of yaw and roll are </w:t>
      </w:r>
      <w:r w:rsidR="00752A88">
        <w:rPr>
          <w:rFonts w:hint="eastAsia"/>
          <w:lang w:eastAsia="ko-KR"/>
        </w:rPr>
        <w:t>both</w:t>
      </w:r>
      <w:r w:rsidR="00752A88" w:rsidRPr="00752A88">
        <w:rPr>
          <w:lang w:eastAsia="ko-KR"/>
        </w:rPr>
        <w:t xml:space="preserve"> −180.0, inclusive, to 180.0, exclusive, degrees. The value range of pitch </w:t>
      </w:r>
      <w:r w:rsidR="00752A88">
        <w:rPr>
          <w:rFonts w:hint="eastAsia"/>
          <w:lang w:eastAsia="ko-KR"/>
        </w:rPr>
        <w:t>is</w:t>
      </w:r>
      <w:r w:rsidR="00752A88" w:rsidRPr="00752A88">
        <w:rPr>
          <w:lang w:eastAsia="ko-KR"/>
        </w:rPr>
        <w:t xml:space="preserve"> −90.0 to 90.0, inclusive, degrees</w:t>
      </w:r>
      <w:r w:rsidR="00752A88">
        <w:rPr>
          <w:rFonts w:hint="eastAsia"/>
          <w:lang w:eastAsia="ko-KR"/>
        </w:rPr>
        <w:t>.</w:t>
      </w:r>
    </w:p>
    <w:p w14:paraId="755A79FA" w14:textId="77777777" w:rsidR="00DB0000" w:rsidRDefault="00407CD2" w:rsidP="005B46B4">
      <w:pPr>
        <w:pStyle w:val="TH"/>
        <w:rPr>
          <w:lang w:eastAsia="ko-KR"/>
        </w:rPr>
      </w:pPr>
      <w:r>
        <w:object w:dxaOrig="11206" w:dyaOrig="5806" w14:anchorId="2F150F42">
          <v:shape id="_x0000_i1035" type="#_x0000_t75" style="width:467.85pt;height:242.1pt" o:ole="">
            <v:imagedata r:id="rId30" o:title=""/>
          </v:shape>
          <o:OLEObject Type="Embed" ProgID="Visio.Drawing.15" ShapeID="_x0000_i1035" DrawAspect="Content" ObjectID="_1777313510" r:id="rId31"/>
        </w:object>
      </w:r>
    </w:p>
    <w:p w14:paraId="2B066C79" w14:textId="77777777" w:rsidR="001E297B" w:rsidRDefault="001E297B" w:rsidP="001E297B">
      <w:pPr>
        <w:pStyle w:val="TF"/>
      </w:pPr>
      <w:r>
        <w:t xml:space="preserve">Figure </w:t>
      </w:r>
      <w:r>
        <w:rPr>
          <w:rFonts w:hint="eastAsia"/>
          <w:lang w:eastAsia="ko-KR"/>
        </w:rPr>
        <w:t>4</w:t>
      </w:r>
      <w:r>
        <w:t>.</w:t>
      </w:r>
      <w:r>
        <w:rPr>
          <w:lang w:eastAsia="ko-KR"/>
        </w:rPr>
        <w:t>5-1</w:t>
      </w:r>
      <w:r>
        <w:t xml:space="preserve">: </w:t>
      </w:r>
      <w:r>
        <w:rPr>
          <w:rFonts w:hint="eastAsia"/>
          <w:lang w:eastAsia="ko-KR"/>
        </w:rPr>
        <w:t>Coordinate system at media receiver</w:t>
      </w:r>
    </w:p>
    <w:p w14:paraId="307C3327" w14:textId="77777777" w:rsidR="00B65448" w:rsidRDefault="00B65448" w:rsidP="005C233E">
      <w:pPr>
        <w:rPr>
          <w:lang w:val="en-US" w:eastAsia="ja-JP"/>
        </w:rPr>
      </w:pPr>
      <w:r>
        <w:rPr>
          <w:lang w:val="en-US" w:eastAsia="ja-JP"/>
        </w:rPr>
        <w:t>A source system is defined as a capturing device that has a center point from which the content is captured.</w:t>
      </w:r>
    </w:p>
    <w:p w14:paraId="27C326CD" w14:textId="77777777" w:rsidR="00B65448" w:rsidRDefault="00B65448" w:rsidP="00B65448">
      <w:r>
        <w:t xml:space="preserve">The captured content is represented in a reference system that enables a consumer of FLUS captured content to be able to look around from a single observation point in 3D space defined by the position of central capturing device(s). </w:t>
      </w:r>
    </w:p>
    <w:p w14:paraId="04B452D4" w14:textId="77777777" w:rsidR="00B65448" w:rsidRDefault="00B65448" w:rsidP="00B65448">
      <w:r>
        <w:t xml:space="preserve">This ability to look around and listen from a </w:t>
      </w:r>
      <w:r w:rsidRPr="0003300F">
        <w:t>center point</w:t>
      </w:r>
      <w:r>
        <w:t xml:space="preserve"> in 3D space is defined as 3 degrees of freedom (3DOF).</w:t>
      </w:r>
    </w:p>
    <w:p w14:paraId="14DA4604" w14:textId="77777777" w:rsidR="00B65448" w:rsidRDefault="00020EE9" w:rsidP="00020EE9">
      <w:pPr>
        <w:pStyle w:val="B1"/>
      </w:pPr>
      <w:r>
        <w:t>-</w:t>
      </w:r>
      <w:r>
        <w:tab/>
      </w:r>
      <w:r w:rsidR="00B65448">
        <w:t xml:space="preserve">Tilting side to side on the X-axis referred to as </w:t>
      </w:r>
      <w:r w:rsidR="00B65448">
        <w:rPr>
          <w:i/>
        </w:rPr>
        <w:t>Roll</w:t>
      </w:r>
      <w:r w:rsidR="00B65448">
        <w:t>ing</w:t>
      </w:r>
    </w:p>
    <w:p w14:paraId="14BCC75F" w14:textId="77777777" w:rsidR="00B65448" w:rsidRDefault="00020EE9" w:rsidP="00020EE9">
      <w:pPr>
        <w:pStyle w:val="B1"/>
      </w:pPr>
      <w:r>
        <w:t>-</w:t>
      </w:r>
      <w:r>
        <w:tab/>
      </w:r>
      <w:r w:rsidR="00B65448">
        <w:t xml:space="preserve">Tilting forward and backward on the Y-axis, referred to as </w:t>
      </w:r>
      <w:r w:rsidR="00B65448">
        <w:rPr>
          <w:i/>
        </w:rPr>
        <w:t>Pitch</w:t>
      </w:r>
      <w:r w:rsidR="00B65448">
        <w:t>ing</w:t>
      </w:r>
    </w:p>
    <w:p w14:paraId="293938AB" w14:textId="77777777" w:rsidR="00B65448" w:rsidRDefault="00020EE9" w:rsidP="00020EE9">
      <w:pPr>
        <w:pStyle w:val="B1"/>
      </w:pPr>
      <w:r>
        <w:t>-</w:t>
      </w:r>
      <w:r>
        <w:tab/>
      </w:r>
      <w:r w:rsidR="00B65448">
        <w:t xml:space="preserve">Turning left and right on the Z-axis, referred to as </w:t>
      </w:r>
      <w:r w:rsidR="00B65448">
        <w:rPr>
          <w:i/>
        </w:rPr>
        <w:t>Yaw</w:t>
      </w:r>
      <w:r w:rsidR="00B65448">
        <w:t xml:space="preserve">ing </w:t>
      </w:r>
    </w:p>
    <w:p w14:paraId="133FB198" w14:textId="77777777" w:rsidR="00B65448" w:rsidRDefault="00B65448" w:rsidP="00B65448">
      <w:r>
        <w:t xml:space="preserve">It is worth noting that this </w:t>
      </w:r>
      <w:r w:rsidRPr="0003300F">
        <w:t>center point</w:t>
      </w:r>
      <w:r>
        <w:t xml:space="preserve"> is not necessarily static - it may be moving. The center point is defined by a physical </w:t>
      </w:r>
      <w:r w:rsidR="0003300F">
        <w:rPr>
          <w:rFonts w:hint="eastAsia"/>
          <w:lang w:eastAsia="ko-KR"/>
        </w:rPr>
        <w:t>l</w:t>
      </w:r>
      <w:r w:rsidRPr="0003300F">
        <w:t>ocation</w:t>
      </w:r>
      <w:r>
        <w:t>.</w:t>
      </w:r>
    </w:p>
    <w:p w14:paraId="0D8CD3E9" w14:textId="77777777" w:rsidR="00B65448" w:rsidRDefault="00B65448" w:rsidP="00B65448">
      <w:r>
        <w:t xml:space="preserve">The content may be combined with simultaneously captured audio that may be 3D. </w:t>
      </w:r>
    </w:p>
    <w:p w14:paraId="6EAA5441" w14:textId="77777777" w:rsidR="00B65448" w:rsidRDefault="00B65448" w:rsidP="00B65448">
      <w:r>
        <w:t>Additional timed media sources may be captured and streamed</w:t>
      </w:r>
      <w:r w:rsidR="00E900C3">
        <w:t xml:space="preserve"> to the </w:t>
      </w:r>
      <w:r w:rsidR="00EA647A">
        <w:t>FLUS s</w:t>
      </w:r>
      <w:r w:rsidR="00E900C3">
        <w:t>ink</w:t>
      </w:r>
      <w:r>
        <w:t>.</w:t>
      </w:r>
    </w:p>
    <w:p w14:paraId="176F2DD0" w14:textId="77777777" w:rsidR="00B65448" w:rsidRPr="00B65448" w:rsidRDefault="00B65448" w:rsidP="00B65448">
      <w:pPr>
        <w:rPr>
          <w:lang w:eastAsia="ko-KR"/>
        </w:rPr>
      </w:pPr>
      <w:r>
        <w:t xml:space="preserve">Signals may represent a 2D signal or a spherical </w:t>
      </w:r>
      <w:r w:rsidR="003D2922">
        <w:t>signal</w:t>
      </w:r>
      <w:r>
        <w:t>. Spherical signals defined in this specification are represented in a spherical coordinate space in angular coordinates (ϕ, θ) for use in omnidirectional video applications and 3D audio. The viewing and list</w:t>
      </w:r>
      <w:r w:rsidR="00E900C3">
        <w:t>en</w:t>
      </w:r>
      <w:r>
        <w:t xml:space="preserve">ing perspective is from the origin sensing/looking/hearing outward toward the inside of the sphere. The spherical coordinates are defined so that ϕ is the azimuth (longitude, increasing eastward) and θ is the elevation (latitude, increasing northward) as depicted in </w:t>
      </w:r>
      <w:r w:rsidR="00D275B7">
        <w:rPr>
          <w:rFonts w:hint="eastAsia"/>
          <w:lang w:eastAsia="ko-KR"/>
        </w:rPr>
        <w:t>f</w:t>
      </w:r>
      <w:r>
        <w:t xml:space="preserve">igure </w:t>
      </w:r>
      <w:r w:rsidR="00D275B7">
        <w:rPr>
          <w:rFonts w:hint="eastAsia"/>
          <w:lang w:eastAsia="ko-KR"/>
        </w:rPr>
        <w:t>4.5-1</w:t>
      </w:r>
      <w:r>
        <w:t>.</w:t>
      </w:r>
    </w:p>
    <w:p w14:paraId="1F3D4321" w14:textId="77777777" w:rsidR="001E297B" w:rsidRDefault="001E297B" w:rsidP="00B46B08">
      <w:pPr>
        <w:tabs>
          <w:tab w:val="left" w:pos="2065"/>
        </w:tabs>
        <w:rPr>
          <w:lang w:eastAsia="ko-KR"/>
        </w:rPr>
      </w:pPr>
      <w:r>
        <w:rPr>
          <w:rFonts w:hint="eastAsia"/>
          <w:lang w:eastAsia="ko-KR"/>
        </w:rPr>
        <w:t>Depending on the applications or implementations, not all angles may be necessary or available</w:t>
      </w:r>
      <w:r w:rsidRPr="00044BA4">
        <w:t xml:space="preserve"> </w:t>
      </w:r>
      <w:r w:rsidR="00E900C3">
        <w:rPr>
          <w:lang w:eastAsia="ko-KR"/>
        </w:rPr>
        <w:t>at the</w:t>
      </w:r>
      <w:r w:rsidR="00E900C3" w:rsidRPr="00044BA4">
        <w:rPr>
          <w:lang w:eastAsia="ko-KR"/>
        </w:rPr>
        <w:t xml:space="preserve"> </w:t>
      </w:r>
      <w:r>
        <w:rPr>
          <w:lang w:eastAsia="ko-KR"/>
        </w:rPr>
        <w:t>FLUS source</w:t>
      </w:r>
      <w:r>
        <w:rPr>
          <w:rFonts w:hint="eastAsia"/>
          <w:lang w:eastAsia="ko-KR"/>
        </w:rPr>
        <w:t xml:space="preserve">. </w:t>
      </w:r>
      <w:r w:rsidR="00357826" w:rsidRPr="00357826">
        <w:rPr>
          <w:lang w:eastAsia="ko-KR"/>
        </w:rPr>
        <w:t>The 360 video and the 3D audio may have a restricted coverage</w:t>
      </w:r>
      <w:r w:rsidR="00357826">
        <w:rPr>
          <w:rFonts w:hint="eastAsia"/>
          <w:lang w:eastAsia="ko-KR"/>
        </w:rPr>
        <w:t>.</w:t>
      </w:r>
      <w:r w:rsidR="00357826" w:rsidRPr="00357826">
        <w:rPr>
          <w:lang w:eastAsia="ko-KR"/>
        </w:rPr>
        <w:t xml:space="preserve"> </w:t>
      </w:r>
      <w:r>
        <w:rPr>
          <w:rFonts w:hint="eastAsia"/>
          <w:lang w:eastAsia="ko-KR"/>
        </w:rPr>
        <w:t xml:space="preserve">For example, it may not be possible for </w:t>
      </w:r>
      <w:r w:rsidR="00E900C3">
        <w:rPr>
          <w:lang w:eastAsia="ko-KR"/>
        </w:rPr>
        <w:t xml:space="preserve">a </w:t>
      </w:r>
      <w:r>
        <w:rPr>
          <w:lang w:eastAsia="ko-KR"/>
        </w:rPr>
        <w:t xml:space="preserve">FLUS source </w:t>
      </w:r>
      <w:r>
        <w:rPr>
          <w:rFonts w:hint="eastAsia"/>
          <w:lang w:eastAsia="ko-KR"/>
        </w:rPr>
        <w:t xml:space="preserve">to control </w:t>
      </w:r>
      <w:r>
        <w:rPr>
          <w:lang w:eastAsia="ko-KR"/>
        </w:rPr>
        <w:t xml:space="preserve">media </w:t>
      </w:r>
      <w:r>
        <w:rPr>
          <w:rFonts w:eastAsia="SimSun" w:hint="eastAsia"/>
          <w:lang w:eastAsia="zh-CN"/>
        </w:rPr>
        <w:t>encoding</w:t>
      </w:r>
      <w:r>
        <w:rPr>
          <w:rFonts w:hint="eastAsia"/>
          <w:lang w:eastAsia="ko-KR"/>
        </w:rPr>
        <w:t xml:space="preserve"> </w:t>
      </w:r>
      <w:r>
        <w:rPr>
          <w:rFonts w:eastAsia="SimSun" w:hint="eastAsia"/>
          <w:lang w:eastAsia="zh-CN"/>
        </w:rPr>
        <w:t>parameters</w:t>
      </w:r>
      <w:r>
        <w:rPr>
          <w:rFonts w:hint="eastAsia"/>
          <w:lang w:eastAsia="ko-KR"/>
        </w:rPr>
        <w:t xml:space="preserve"> related to roll or pitch, e.g., when a </w:t>
      </w:r>
      <w:r w:rsidRPr="00044BA4">
        <w:rPr>
          <w:lang w:eastAsia="ko-KR"/>
        </w:rPr>
        <w:t>wheel-shaped</w:t>
      </w:r>
      <w:r>
        <w:rPr>
          <w:rFonts w:hint="eastAsia"/>
          <w:lang w:eastAsia="ko-KR"/>
        </w:rPr>
        <w:t xml:space="preserve"> camera with a series of lenses is located on a flat surface, in which case only yaw needs to be fed back. </w:t>
      </w:r>
      <w:r w:rsidR="00B46B08">
        <w:rPr>
          <w:lang w:eastAsia="ko-KR"/>
        </w:rPr>
        <w:t>The means</w:t>
      </w:r>
      <w:r w:rsidR="00B46B08">
        <w:rPr>
          <w:rFonts w:hint="eastAsia"/>
          <w:lang w:eastAsia="ko-KR"/>
        </w:rPr>
        <w:t xml:space="preserve"> </w:t>
      </w:r>
      <w:r>
        <w:rPr>
          <w:rFonts w:hint="eastAsia"/>
          <w:lang w:eastAsia="ko-KR"/>
        </w:rPr>
        <w:t>to measure these angles is out</w:t>
      </w:r>
      <w:r w:rsidR="00B46B08">
        <w:rPr>
          <w:lang w:eastAsia="ko-KR"/>
        </w:rPr>
        <w:t>side</w:t>
      </w:r>
      <w:r>
        <w:rPr>
          <w:rFonts w:hint="eastAsia"/>
          <w:lang w:eastAsia="ko-KR"/>
        </w:rPr>
        <w:t xml:space="preserve"> the scope of this document.</w:t>
      </w:r>
    </w:p>
    <w:p w14:paraId="0C45162B" w14:textId="77777777" w:rsidR="00357826" w:rsidRDefault="00357826" w:rsidP="001E297B">
      <w:pPr>
        <w:tabs>
          <w:tab w:val="left" w:pos="2065"/>
        </w:tabs>
        <w:rPr>
          <w:lang w:eastAsia="ko-KR"/>
        </w:rPr>
      </w:pPr>
      <w:r>
        <w:rPr>
          <w:lang w:eastAsia="ko-KR"/>
        </w:rPr>
        <w:t xml:space="preserve">For video, such a center point may exist for each eye, referred to as </w:t>
      </w:r>
      <w:r w:rsidRPr="0003300F">
        <w:rPr>
          <w:lang w:eastAsia="ko-KR"/>
        </w:rPr>
        <w:t>stereo</w:t>
      </w:r>
      <w:r>
        <w:rPr>
          <w:lang w:eastAsia="ko-KR"/>
        </w:rPr>
        <w:t xml:space="preserve"> signal. And obviously, the video consists of three color components, typically expressed by the luminance (Y) and two chrominance components (U and V).</w:t>
      </w:r>
    </w:p>
    <w:p w14:paraId="5170268B" w14:textId="77777777" w:rsidR="001E297B" w:rsidRPr="001A16D1" w:rsidRDefault="001E297B" w:rsidP="001E297B">
      <w:pPr>
        <w:tabs>
          <w:tab w:val="left" w:pos="2065"/>
        </w:tabs>
        <w:rPr>
          <w:b/>
          <w:color w:val="000000"/>
          <w:sz w:val="22"/>
          <w:szCs w:val="22"/>
          <w:lang w:val="en-US" w:eastAsia="ko-KR"/>
        </w:rPr>
      </w:pPr>
      <w:r>
        <w:rPr>
          <w:rFonts w:hint="eastAsia"/>
          <w:lang w:eastAsia="ko-KR"/>
        </w:rPr>
        <w:t xml:space="preserve">Although this coordinate system is defined for </w:t>
      </w:r>
      <w:r>
        <w:rPr>
          <w:lang w:eastAsia="ko-KR"/>
        </w:rPr>
        <w:t>FLUS sink</w:t>
      </w:r>
      <w:r>
        <w:rPr>
          <w:rFonts w:hint="eastAsia"/>
          <w:lang w:eastAsia="ko-KR"/>
        </w:rPr>
        <w:t xml:space="preserve">, and </w:t>
      </w:r>
      <w:r w:rsidR="002462F9">
        <w:rPr>
          <w:lang w:eastAsia="ko-KR"/>
        </w:rPr>
        <w:t xml:space="preserve">a </w:t>
      </w:r>
      <w:r>
        <w:rPr>
          <w:lang w:eastAsia="ko-KR"/>
        </w:rPr>
        <w:t>FLUS source</w:t>
      </w:r>
      <w:r>
        <w:rPr>
          <w:rFonts w:hint="eastAsia"/>
          <w:lang w:eastAsia="ko-KR"/>
        </w:rPr>
        <w:t xml:space="preserve"> may use a typical spherical coordinate system as </w:t>
      </w:r>
      <w:r>
        <w:rPr>
          <w:lang w:eastAsia="ko-KR"/>
        </w:rPr>
        <w:t>define</w:t>
      </w:r>
      <w:r w:rsidR="002462F9">
        <w:rPr>
          <w:lang w:eastAsia="ko-KR"/>
        </w:rPr>
        <w:t>d</w:t>
      </w:r>
      <w:r>
        <w:rPr>
          <w:lang w:eastAsia="ko-KR"/>
        </w:rPr>
        <w:t xml:space="preserve"> </w:t>
      </w:r>
      <w:r>
        <w:rPr>
          <w:rFonts w:hint="eastAsia"/>
          <w:lang w:eastAsia="ko-KR"/>
        </w:rPr>
        <w:t>in [</w:t>
      </w:r>
      <w:r w:rsidR="007C14E8">
        <w:rPr>
          <w:lang w:eastAsia="ko-KR"/>
        </w:rPr>
        <w:t>2</w:t>
      </w:r>
      <w:r>
        <w:rPr>
          <w:rFonts w:hint="eastAsia"/>
          <w:lang w:eastAsia="ko-KR"/>
        </w:rPr>
        <w:t>]</w:t>
      </w:r>
      <w:r w:rsidR="002462F9">
        <w:rPr>
          <w:lang w:eastAsia="ko-KR"/>
        </w:rPr>
        <w:t>,</w:t>
      </w:r>
      <w:r>
        <w:rPr>
          <w:rFonts w:hint="eastAsia"/>
          <w:lang w:eastAsia="ko-KR"/>
        </w:rPr>
        <w:t xml:space="preserve"> where the layout of loud speakers is represented with </w:t>
      </w:r>
      <w:r w:rsidRPr="000A3B7E">
        <w:rPr>
          <w:rFonts w:hint="eastAsia"/>
          <w:lang w:eastAsia="ko-KR"/>
        </w:rPr>
        <w:t>azimuth and elevation</w:t>
      </w:r>
      <w:r>
        <w:rPr>
          <w:rFonts w:hint="eastAsia"/>
          <w:lang w:eastAsia="ko-KR"/>
        </w:rPr>
        <w:t xml:space="preserve">, the </w:t>
      </w:r>
      <w:r>
        <w:rPr>
          <w:lang w:eastAsia="ko-KR"/>
        </w:rPr>
        <w:t>FLUS source</w:t>
      </w:r>
      <w:r>
        <w:rPr>
          <w:rFonts w:hint="eastAsia"/>
          <w:lang w:eastAsia="ko-KR"/>
        </w:rPr>
        <w:t xml:space="preserve"> should take appropriate actions based on the geometric information it receives from the far-end. If such a spherical coordinate system is used, the direction at </w:t>
      </w:r>
      <w:r w:rsidR="002462F9">
        <w:rPr>
          <w:lang w:eastAsia="ko-KR"/>
        </w:rPr>
        <w:t xml:space="preserve">the </w:t>
      </w:r>
      <w:r>
        <w:rPr>
          <w:lang w:eastAsia="ko-KR"/>
        </w:rPr>
        <w:t>FLUS source</w:t>
      </w:r>
      <w:r w:rsidR="002462F9">
        <w:rPr>
          <w:lang w:eastAsia="ko-KR"/>
        </w:rPr>
        <w:t>,</w:t>
      </w:r>
      <w:r>
        <w:rPr>
          <w:rFonts w:hint="eastAsia"/>
          <w:lang w:eastAsia="ko-KR"/>
        </w:rPr>
        <w:t xml:space="preserve"> when </w:t>
      </w:r>
      <w:r>
        <w:rPr>
          <w:lang w:eastAsia="ko-KR"/>
        </w:rPr>
        <w:t xml:space="preserve">both </w:t>
      </w:r>
      <w:r w:rsidRPr="00BB4310">
        <w:rPr>
          <w:rFonts w:hint="eastAsia"/>
          <w:lang w:eastAsia="ko-KR"/>
        </w:rPr>
        <w:t xml:space="preserve">azimuth and elevation </w:t>
      </w:r>
      <w:r>
        <w:rPr>
          <w:rFonts w:hint="eastAsia"/>
          <w:lang w:eastAsia="ko-KR"/>
        </w:rPr>
        <w:t>are zero</w:t>
      </w:r>
      <w:r w:rsidR="002462F9">
        <w:rPr>
          <w:lang w:eastAsia="ko-KR"/>
        </w:rPr>
        <w:t>,</w:t>
      </w:r>
      <w:r>
        <w:rPr>
          <w:rFonts w:hint="eastAsia"/>
          <w:lang w:eastAsia="ko-KR"/>
        </w:rPr>
        <w:t xml:space="preserve"> corresponds to the direction at </w:t>
      </w:r>
      <w:r>
        <w:rPr>
          <w:lang w:eastAsia="ko-KR"/>
        </w:rPr>
        <w:t>FLUS sink</w:t>
      </w:r>
      <w:r>
        <w:rPr>
          <w:rFonts w:hint="eastAsia"/>
          <w:lang w:eastAsia="ko-KR"/>
        </w:rPr>
        <w:t xml:space="preserve"> when </w:t>
      </w:r>
      <w:r w:rsidRPr="00BB4310">
        <w:rPr>
          <w:rFonts w:hint="eastAsia"/>
          <w:lang w:eastAsia="ko-KR"/>
        </w:rPr>
        <w:t>pitch, yaw, and roll</w:t>
      </w:r>
      <w:r>
        <w:rPr>
          <w:rFonts w:hint="eastAsia"/>
          <w:lang w:eastAsia="ko-KR"/>
        </w:rPr>
        <w:t xml:space="preserve"> are </w:t>
      </w:r>
      <w:r>
        <w:rPr>
          <w:lang w:eastAsia="ko-KR"/>
        </w:rPr>
        <w:t xml:space="preserve">all </w:t>
      </w:r>
      <w:r>
        <w:rPr>
          <w:rFonts w:hint="eastAsia"/>
          <w:lang w:eastAsia="ko-KR"/>
        </w:rPr>
        <w:t>zero.</w:t>
      </w:r>
    </w:p>
    <w:p w14:paraId="568381CE" w14:textId="77777777" w:rsidR="00F13A98" w:rsidRDefault="00F13A98" w:rsidP="005C233E">
      <w:pPr>
        <w:pStyle w:val="Heading4"/>
        <w:rPr>
          <w:lang w:eastAsia="ko-KR"/>
        </w:rPr>
      </w:pPr>
      <w:bookmarkStart w:id="141" w:name="_Toc26357815"/>
      <w:bookmarkStart w:id="142" w:name="_Toc36113952"/>
      <w:bookmarkStart w:id="143" w:name="_Toc36231498"/>
      <w:bookmarkStart w:id="144" w:name="_Toc89962549"/>
      <w:r>
        <w:rPr>
          <w:lang w:eastAsia="ko-KR"/>
        </w:rPr>
        <w:t>4.5.5.3</w:t>
      </w:r>
      <w:r>
        <w:rPr>
          <w:lang w:eastAsia="ko-KR"/>
        </w:rPr>
        <w:tab/>
        <w:t>Descriptive Parameters</w:t>
      </w:r>
      <w:bookmarkEnd w:id="141"/>
      <w:bookmarkEnd w:id="142"/>
      <w:bookmarkEnd w:id="143"/>
      <w:bookmarkEnd w:id="144"/>
    </w:p>
    <w:p w14:paraId="0E17977A" w14:textId="77777777" w:rsidR="00F13A98" w:rsidRPr="004C5E6E" w:rsidRDefault="00F13A98" w:rsidP="00F13A98">
      <w:pPr>
        <w:rPr>
          <w:lang w:eastAsia="ko-KR"/>
        </w:rPr>
      </w:pPr>
      <w:r>
        <w:rPr>
          <w:lang w:eastAsia="ko-KR"/>
        </w:rPr>
        <w:t>In order to describe the media and metadata components of the system, the description language needs to provide information on the source system as well as each media component. The 3DOF FLUS</w:t>
      </w:r>
      <w:r w:rsidR="003D2922">
        <w:rPr>
          <w:lang w:eastAsia="ko-KR"/>
        </w:rPr>
        <w:t xml:space="preserve"> source</w:t>
      </w:r>
      <w:r>
        <w:rPr>
          <w:lang w:eastAsia="ko-KR"/>
        </w:rPr>
        <w:t xml:space="preserve"> system is described in Table 4.5-2. </w:t>
      </w:r>
    </w:p>
    <w:p w14:paraId="3A1ADC6B" w14:textId="77777777" w:rsidR="00F13A98" w:rsidRPr="004C5E6E" w:rsidRDefault="00F13A98" w:rsidP="005B46B4">
      <w:pPr>
        <w:pStyle w:val="TH"/>
        <w:rPr>
          <w:lang w:eastAsia="ko-KR"/>
        </w:rPr>
      </w:pPr>
      <w:r>
        <w:rPr>
          <w:lang w:eastAsia="ko-KR"/>
        </w:rPr>
        <w:t xml:space="preserve">Table 4.5-2: </w:t>
      </w:r>
      <w:r>
        <w:rPr>
          <w:lang w:val="en-US"/>
        </w:rPr>
        <w:t xml:space="preserve">3DOF FLUS </w:t>
      </w:r>
      <w:r w:rsidR="00FD23E6">
        <w:rPr>
          <w:lang w:val="en-US"/>
        </w:rPr>
        <w:t>s</w:t>
      </w:r>
      <w:r w:rsidRPr="00E65637">
        <w:rPr>
          <w:lang w:val="en-US"/>
        </w:rPr>
        <w:t>ource System</w:t>
      </w:r>
      <w:r>
        <w:rPr>
          <w:lang w:val="en-US"/>
        </w:rPr>
        <w:t xml:space="preserve"> Description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8"/>
        <w:gridCol w:w="270"/>
        <w:gridCol w:w="1980"/>
        <w:gridCol w:w="2070"/>
        <w:gridCol w:w="4873"/>
      </w:tblGrid>
      <w:tr w:rsidR="00F13A98" w:rsidRPr="00E65637" w14:paraId="2D48D7EC" w14:textId="77777777" w:rsidTr="00D275B7">
        <w:tc>
          <w:tcPr>
            <w:tcW w:w="2628" w:type="dxa"/>
            <w:gridSpan w:val="3"/>
            <w:shd w:val="clear" w:color="auto" w:fill="auto"/>
          </w:tcPr>
          <w:p w14:paraId="3386B815" w14:textId="77777777" w:rsidR="00F13A98" w:rsidRPr="00E65637" w:rsidRDefault="00F13A98" w:rsidP="00535129">
            <w:pPr>
              <w:spacing w:before="60" w:after="60"/>
              <w:rPr>
                <w:lang w:val="en-US"/>
              </w:rPr>
            </w:pPr>
            <w:r>
              <w:rPr>
                <w:lang w:val="en-US"/>
              </w:rPr>
              <w:t xml:space="preserve">3DOF FLUS </w:t>
            </w:r>
            <w:r w:rsidR="00FD23E6">
              <w:rPr>
                <w:lang w:val="en-US"/>
              </w:rPr>
              <w:t>s</w:t>
            </w:r>
            <w:r w:rsidRPr="00E65637">
              <w:rPr>
                <w:lang w:val="en-US"/>
              </w:rPr>
              <w:t xml:space="preserve">ource </w:t>
            </w:r>
            <w:r w:rsidR="00FD23E6">
              <w:rPr>
                <w:lang w:val="en-US"/>
              </w:rPr>
              <w:t>s</w:t>
            </w:r>
            <w:r w:rsidRPr="00E65637">
              <w:rPr>
                <w:lang w:val="en-US"/>
              </w:rPr>
              <w:t>ystem</w:t>
            </w:r>
          </w:p>
        </w:tc>
        <w:tc>
          <w:tcPr>
            <w:tcW w:w="2070" w:type="dxa"/>
            <w:shd w:val="clear" w:color="auto" w:fill="auto"/>
          </w:tcPr>
          <w:p w14:paraId="5250D4D8" w14:textId="77777777" w:rsidR="00F13A98" w:rsidRPr="00E65637" w:rsidRDefault="00B46B08" w:rsidP="00535129">
            <w:pPr>
              <w:spacing w:before="60" w:after="60"/>
              <w:rPr>
                <w:lang w:val="en-US"/>
              </w:rPr>
            </w:pPr>
            <w:r>
              <w:rPr>
                <w:lang w:val="en-US"/>
              </w:rPr>
              <w:t xml:space="preserve">Cardinality </w:t>
            </w:r>
          </w:p>
        </w:tc>
        <w:tc>
          <w:tcPr>
            <w:tcW w:w="4873" w:type="dxa"/>
            <w:shd w:val="clear" w:color="auto" w:fill="auto"/>
          </w:tcPr>
          <w:p w14:paraId="02024CCC" w14:textId="77777777" w:rsidR="00F13A98" w:rsidRPr="00E65637" w:rsidRDefault="00B46B08" w:rsidP="00535129">
            <w:pPr>
              <w:spacing w:before="60" w:after="60"/>
              <w:rPr>
                <w:lang w:val="en-US"/>
              </w:rPr>
            </w:pPr>
            <w:r>
              <w:rPr>
                <w:lang w:val="en-US"/>
              </w:rPr>
              <w:t>Description</w:t>
            </w:r>
          </w:p>
        </w:tc>
      </w:tr>
      <w:tr w:rsidR="00F13A98" w:rsidRPr="00E65637" w14:paraId="326F6C44" w14:textId="77777777" w:rsidTr="00D275B7">
        <w:tc>
          <w:tcPr>
            <w:tcW w:w="378" w:type="dxa"/>
            <w:shd w:val="clear" w:color="auto" w:fill="auto"/>
          </w:tcPr>
          <w:p w14:paraId="5E9039D9" w14:textId="77777777" w:rsidR="00F13A98" w:rsidRPr="00E65637" w:rsidRDefault="00F13A98" w:rsidP="00535129">
            <w:pPr>
              <w:spacing w:before="60" w:after="60"/>
              <w:rPr>
                <w:lang w:val="en-US"/>
              </w:rPr>
            </w:pPr>
          </w:p>
        </w:tc>
        <w:tc>
          <w:tcPr>
            <w:tcW w:w="2250" w:type="dxa"/>
            <w:gridSpan w:val="2"/>
            <w:shd w:val="clear" w:color="auto" w:fill="auto"/>
          </w:tcPr>
          <w:p w14:paraId="5E0824C1" w14:textId="77777777" w:rsidR="00F13A98" w:rsidRPr="00E65637" w:rsidRDefault="00F13A98" w:rsidP="00535129">
            <w:pPr>
              <w:spacing w:before="60" w:after="60"/>
              <w:rPr>
                <w:lang w:val="en-US"/>
              </w:rPr>
            </w:pPr>
            <w:r w:rsidRPr="00E65637">
              <w:rPr>
                <w:lang w:val="en-US"/>
              </w:rPr>
              <w:t xml:space="preserve">Source System </w:t>
            </w:r>
            <w:r>
              <w:rPr>
                <w:lang w:val="en-US"/>
              </w:rPr>
              <w:t>Identifier</w:t>
            </w:r>
          </w:p>
        </w:tc>
        <w:tc>
          <w:tcPr>
            <w:tcW w:w="2070" w:type="dxa"/>
            <w:shd w:val="clear" w:color="auto" w:fill="auto"/>
          </w:tcPr>
          <w:p w14:paraId="7976E1AB" w14:textId="77777777" w:rsidR="00F13A98" w:rsidRPr="00E65637" w:rsidRDefault="00F13A98" w:rsidP="00535129">
            <w:pPr>
              <w:spacing w:before="60" w:after="60"/>
              <w:rPr>
                <w:lang w:val="en-US"/>
              </w:rPr>
            </w:pPr>
            <w:r>
              <w:rPr>
                <w:lang w:val="en-US"/>
              </w:rPr>
              <w:t>URI</w:t>
            </w:r>
          </w:p>
        </w:tc>
        <w:tc>
          <w:tcPr>
            <w:tcW w:w="4873" w:type="dxa"/>
            <w:shd w:val="clear" w:color="auto" w:fill="auto"/>
          </w:tcPr>
          <w:p w14:paraId="60BC49FE" w14:textId="77777777" w:rsidR="00F13A98" w:rsidRPr="00E65637" w:rsidRDefault="00B46B08" w:rsidP="00535129">
            <w:pPr>
              <w:spacing w:before="60" w:after="60"/>
              <w:rPr>
                <w:lang w:val="en-US"/>
              </w:rPr>
            </w:pPr>
            <w:r w:rsidRPr="00572CAD">
              <w:rPr>
                <w:lang w:eastAsia="ja-JP"/>
              </w:rPr>
              <w:t xml:space="preserve">Identifier of the source system </w:t>
            </w:r>
            <w:r>
              <w:rPr>
                <w:lang w:eastAsia="ja-JP"/>
              </w:rPr>
              <w:t>as</w:t>
            </w:r>
            <w:r w:rsidRPr="00572CAD">
              <w:rPr>
                <w:lang w:eastAsia="ja-JP"/>
              </w:rPr>
              <w:t xml:space="preserve"> a URI,</w:t>
            </w:r>
            <w:r>
              <w:rPr>
                <w:lang w:eastAsia="ja-JP"/>
              </w:rPr>
              <w:t xml:space="preserve"> and in this specification shall be set to: </w:t>
            </w:r>
            <w:r w:rsidR="00F13A98" w:rsidRPr="005540AF">
              <w:rPr>
                <w:rFonts w:ascii="Courier New" w:hAnsi="Courier New" w:cs="Courier New"/>
                <w:lang w:eastAsia="ja-JP"/>
              </w:rPr>
              <w:t>urn:org:</w:t>
            </w:r>
            <w:r w:rsidR="00F13A98">
              <w:rPr>
                <w:rFonts w:ascii="Courier New" w:hAnsi="Courier New" w:cs="Courier New"/>
                <w:lang w:eastAsia="ja-JP"/>
              </w:rPr>
              <w:t>3gpp:</w:t>
            </w:r>
            <w:r w:rsidR="00F13A98" w:rsidRPr="005540AF">
              <w:rPr>
                <w:rFonts w:ascii="Courier New" w:hAnsi="Courier New" w:cs="Courier New"/>
                <w:lang w:eastAsia="ja-JP"/>
              </w:rPr>
              <w:t>flus:</w:t>
            </w:r>
            <w:r w:rsidR="00F13A98">
              <w:rPr>
                <w:rFonts w:ascii="Courier New" w:hAnsi="Courier New" w:cs="Courier New"/>
                <w:lang w:eastAsia="ja-JP"/>
              </w:rPr>
              <w:t>3dof</w:t>
            </w:r>
            <w:r w:rsidR="00F13A98" w:rsidRPr="005540AF">
              <w:rPr>
                <w:rFonts w:ascii="Courier New" w:hAnsi="Courier New" w:cs="Courier New"/>
                <w:lang w:eastAsia="ja-JP"/>
              </w:rPr>
              <w:t>:2017</w:t>
            </w:r>
          </w:p>
        </w:tc>
      </w:tr>
      <w:tr w:rsidR="00F13A98" w:rsidRPr="00E65637" w14:paraId="75ED9A4C" w14:textId="77777777" w:rsidTr="00D275B7">
        <w:tc>
          <w:tcPr>
            <w:tcW w:w="378" w:type="dxa"/>
            <w:shd w:val="clear" w:color="auto" w:fill="auto"/>
          </w:tcPr>
          <w:p w14:paraId="7799421E" w14:textId="77777777" w:rsidR="00F13A98" w:rsidRPr="00E65637" w:rsidRDefault="00F13A98" w:rsidP="00535129">
            <w:pPr>
              <w:spacing w:before="60" w:after="60"/>
              <w:rPr>
                <w:lang w:val="en-US"/>
              </w:rPr>
            </w:pPr>
          </w:p>
        </w:tc>
        <w:tc>
          <w:tcPr>
            <w:tcW w:w="2250" w:type="dxa"/>
            <w:gridSpan w:val="2"/>
            <w:shd w:val="clear" w:color="auto" w:fill="auto"/>
          </w:tcPr>
          <w:p w14:paraId="4D8A7BCC" w14:textId="77777777" w:rsidR="00F13A98" w:rsidRPr="00E65637" w:rsidRDefault="00F13A98" w:rsidP="00535129">
            <w:pPr>
              <w:spacing w:before="60" w:after="60"/>
              <w:rPr>
                <w:lang w:val="en-US"/>
              </w:rPr>
            </w:pPr>
            <w:r>
              <w:rPr>
                <w:lang w:val="en-US"/>
              </w:rPr>
              <w:t xml:space="preserve">Description </w:t>
            </w:r>
            <w:r w:rsidRPr="00E65637">
              <w:rPr>
                <w:lang w:val="en-US"/>
              </w:rPr>
              <w:t xml:space="preserve"> </w:t>
            </w:r>
          </w:p>
        </w:tc>
        <w:tc>
          <w:tcPr>
            <w:tcW w:w="2070" w:type="dxa"/>
            <w:shd w:val="clear" w:color="auto" w:fill="auto"/>
          </w:tcPr>
          <w:p w14:paraId="54BC2789" w14:textId="77777777" w:rsidR="00F13A98" w:rsidRPr="00E65637" w:rsidRDefault="00F13A98" w:rsidP="00535129">
            <w:pPr>
              <w:spacing w:before="60" w:after="60"/>
              <w:rPr>
                <w:lang w:val="en-US"/>
              </w:rPr>
            </w:pPr>
          </w:p>
        </w:tc>
        <w:tc>
          <w:tcPr>
            <w:tcW w:w="4873" w:type="dxa"/>
            <w:shd w:val="clear" w:color="auto" w:fill="auto"/>
          </w:tcPr>
          <w:p w14:paraId="51459839" w14:textId="77777777" w:rsidR="00F13A98" w:rsidRPr="00E65637" w:rsidRDefault="00B46B08" w:rsidP="002462F9">
            <w:pPr>
              <w:spacing w:before="60" w:after="60"/>
              <w:rPr>
                <w:lang w:val="en-US"/>
              </w:rPr>
            </w:pPr>
            <w:r>
              <w:rPr>
                <w:lang w:val="en-US"/>
              </w:rPr>
              <w:t>D</w:t>
            </w:r>
            <w:r w:rsidR="00F13A98">
              <w:rPr>
                <w:lang w:val="en-US"/>
              </w:rPr>
              <w:t>etailed description of the source system including static metadata, etc.</w:t>
            </w:r>
            <w:r>
              <w:rPr>
                <w:lang w:val="en-US"/>
              </w:rPr>
              <w:t xml:space="preserve"> , and which shall be conveyed in a separate namespace from that of the Source System Identifier.</w:t>
            </w:r>
          </w:p>
        </w:tc>
      </w:tr>
      <w:tr w:rsidR="00F13A98" w:rsidRPr="00E65637" w14:paraId="141640F0" w14:textId="77777777" w:rsidTr="00D275B7">
        <w:tc>
          <w:tcPr>
            <w:tcW w:w="378" w:type="dxa"/>
            <w:shd w:val="clear" w:color="auto" w:fill="auto"/>
          </w:tcPr>
          <w:p w14:paraId="37453C69" w14:textId="77777777" w:rsidR="00F13A98" w:rsidRPr="00E65637" w:rsidRDefault="00F13A98" w:rsidP="00535129">
            <w:pPr>
              <w:spacing w:before="60" w:after="60"/>
              <w:rPr>
                <w:lang w:val="en-US"/>
              </w:rPr>
            </w:pPr>
          </w:p>
        </w:tc>
        <w:tc>
          <w:tcPr>
            <w:tcW w:w="2250" w:type="dxa"/>
            <w:gridSpan w:val="2"/>
            <w:shd w:val="clear" w:color="auto" w:fill="auto"/>
          </w:tcPr>
          <w:p w14:paraId="762B6A13" w14:textId="77777777" w:rsidR="00F13A98" w:rsidRPr="00E65637" w:rsidRDefault="00F13A98" w:rsidP="00535129">
            <w:pPr>
              <w:spacing w:before="60" w:after="60"/>
              <w:rPr>
                <w:lang w:val="en-US"/>
              </w:rPr>
            </w:pPr>
            <w:r>
              <w:rPr>
                <w:lang w:val="en-US"/>
              </w:rPr>
              <w:t>Video Stream</w:t>
            </w:r>
          </w:p>
        </w:tc>
        <w:tc>
          <w:tcPr>
            <w:tcW w:w="2070" w:type="dxa"/>
            <w:shd w:val="clear" w:color="auto" w:fill="auto"/>
          </w:tcPr>
          <w:p w14:paraId="7A914440" w14:textId="77777777" w:rsidR="00F13A98" w:rsidRPr="00E65637" w:rsidRDefault="00F13A98" w:rsidP="00535129">
            <w:pPr>
              <w:spacing w:before="60" w:after="60"/>
              <w:rPr>
                <w:lang w:val="en-US"/>
              </w:rPr>
            </w:pPr>
            <w:r>
              <w:rPr>
                <w:lang w:val="en-US"/>
              </w:rPr>
              <w:t>0</w:t>
            </w:r>
            <w:r w:rsidRPr="00E65637">
              <w:rPr>
                <w:lang w:val="en-US"/>
              </w:rPr>
              <w:t xml:space="preserve"> … </w:t>
            </w:r>
            <w:r>
              <w:rPr>
                <w:lang w:val="en-US"/>
              </w:rPr>
              <w:t>1</w:t>
            </w:r>
          </w:p>
        </w:tc>
        <w:tc>
          <w:tcPr>
            <w:tcW w:w="4873" w:type="dxa"/>
            <w:shd w:val="clear" w:color="auto" w:fill="auto"/>
          </w:tcPr>
          <w:p w14:paraId="31F43413" w14:textId="77777777" w:rsidR="00B46B08" w:rsidRDefault="00F13A98" w:rsidP="00535129">
            <w:pPr>
              <w:spacing w:before="60" w:after="60"/>
              <w:rPr>
                <w:lang w:val="en-US"/>
              </w:rPr>
            </w:pPr>
            <w:r>
              <w:rPr>
                <w:lang w:val="en-US"/>
              </w:rPr>
              <w:t xml:space="preserve">At most one video stream is contained. </w:t>
            </w:r>
          </w:p>
          <w:p w14:paraId="007E9B3E" w14:textId="77777777" w:rsidR="00F13A98" w:rsidRPr="00E65637" w:rsidRDefault="00B46B08" w:rsidP="00B46B08">
            <w:pPr>
              <w:spacing w:before="60" w:after="60"/>
              <w:rPr>
                <w:lang w:val="en-US"/>
              </w:rPr>
            </w:pPr>
            <w:r>
              <w:rPr>
                <w:lang w:val="en-US"/>
              </w:rPr>
              <w:t xml:space="preserve">If present, the </w:t>
            </w:r>
            <w:r w:rsidR="00694DE7">
              <w:rPr>
                <w:lang w:val="en-US"/>
              </w:rPr>
              <w:t>Media stream</w:t>
            </w:r>
            <w:r w:rsidR="00F13A98">
              <w:rPr>
                <w:lang w:val="en-US"/>
              </w:rPr>
              <w:t xml:space="preserve"> is identified by the media type </w:t>
            </w:r>
            <w:r w:rsidR="00916811" w:rsidRPr="004D3578">
              <w:t>"</w:t>
            </w:r>
            <w:r w:rsidR="00F13A98">
              <w:rPr>
                <w:lang w:val="en-US"/>
              </w:rPr>
              <w:t>video</w:t>
            </w:r>
            <w:r w:rsidR="00916811" w:rsidRPr="004D3578">
              <w:t>"</w:t>
            </w:r>
            <w:r w:rsidR="00F13A98">
              <w:rPr>
                <w:lang w:val="en-US"/>
              </w:rPr>
              <w:t>, s</w:t>
            </w:r>
            <w:r>
              <w:rPr>
                <w:lang w:val="en-US"/>
              </w:rPr>
              <w:t>uch that</w:t>
            </w:r>
            <w:r w:rsidR="00F13A98">
              <w:rPr>
                <w:lang w:val="en-US"/>
              </w:rPr>
              <w:t xml:space="preserve"> no </w:t>
            </w:r>
            <w:r>
              <w:rPr>
                <w:lang w:val="en-US"/>
              </w:rPr>
              <w:t xml:space="preserve">additional </w:t>
            </w:r>
            <w:r w:rsidR="00F13A98">
              <w:rPr>
                <w:lang w:val="en-US"/>
              </w:rPr>
              <w:t xml:space="preserve">identifier is needed. The video stream shall contain sufficient information to be self-declarative in the coordinate system </w:t>
            </w:r>
            <w:r>
              <w:rPr>
                <w:lang w:val="en-US"/>
              </w:rPr>
              <w:t xml:space="preserve">as </w:t>
            </w:r>
            <w:r w:rsidR="00F13A98">
              <w:rPr>
                <w:lang w:val="en-US"/>
              </w:rPr>
              <w:t>defined in clause 4.5.5.2.</w:t>
            </w:r>
          </w:p>
        </w:tc>
      </w:tr>
      <w:tr w:rsidR="00F13A98" w:rsidRPr="00E65637" w14:paraId="52F4D785" w14:textId="77777777" w:rsidTr="00D275B7">
        <w:tc>
          <w:tcPr>
            <w:tcW w:w="378" w:type="dxa"/>
            <w:shd w:val="clear" w:color="auto" w:fill="auto"/>
          </w:tcPr>
          <w:p w14:paraId="34C5FF7F" w14:textId="77777777" w:rsidR="00F13A98" w:rsidRPr="00E65637" w:rsidRDefault="00F13A98" w:rsidP="00535129">
            <w:pPr>
              <w:spacing w:before="60" w:after="60"/>
              <w:rPr>
                <w:lang w:val="en-US"/>
              </w:rPr>
            </w:pPr>
          </w:p>
        </w:tc>
        <w:tc>
          <w:tcPr>
            <w:tcW w:w="270" w:type="dxa"/>
            <w:shd w:val="clear" w:color="auto" w:fill="auto"/>
          </w:tcPr>
          <w:p w14:paraId="2AE774FB" w14:textId="77777777" w:rsidR="00F13A98" w:rsidRPr="00E65637" w:rsidRDefault="00F13A98" w:rsidP="00535129">
            <w:pPr>
              <w:spacing w:before="60" w:after="60"/>
              <w:rPr>
                <w:lang w:val="en-US"/>
              </w:rPr>
            </w:pPr>
          </w:p>
        </w:tc>
        <w:tc>
          <w:tcPr>
            <w:tcW w:w="1980" w:type="dxa"/>
            <w:shd w:val="clear" w:color="auto" w:fill="auto"/>
          </w:tcPr>
          <w:p w14:paraId="0C7F881B" w14:textId="77777777" w:rsidR="00F13A98" w:rsidRPr="00E65637" w:rsidRDefault="00F13A98" w:rsidP="00535129">
            <w:pPr>
              <w:spacing w:before="60" w:after="60"/>
              <w:rPr>
                <w:lang w:val="en-US"/>
              </w:rPr>
            </w:pPr>
            <w:r>
              <w:rPr>
                <w:lang w:val="en-US"/>
              </w:rPr>
              <w:t>Identifier</w:t>
            </w:r>
          </w:p>
        </w:tc>
        <w:tc>
          <w:tcPr>
            <w:tcW w:w="2070" w:type="dxa"/>
            <w:shd w:val="clear" w:color="auto" w:fill="auto"/>
          </w:tcPr>
          <w:p w14:paraId="13953782" w14:textId="77777777" w:rsidR="00F13A98" w:rsidRPr="00E65637" w:rsidRDefault="00F13A98" w:rsidP="00535129">
            <w:pPr>
              <w:spacing w:before="60" w:after="60"/>
              <w:rPr>
                <w:lang w:val="en-US"/>
              </w:rPr>
            </w:pPr>
            <w:r>
              <w:rPr>
                <w:lang w:val="en-US"/>
              </w:rPr>
              <w:t xml:space="preserve">0 … 1 </w:t>
            </w:r>
          </w:p>
        </w:tc>
        <w:tc>
          <w:tcPr>
            <w:tcW w:w="4873" w:type="dxa"/>
            <w:shd w:val="clear" w:color="auto" w:fill="auto"/>
          </w:tcPr>
          <w:p w14:paraId="5E7F4131" w14:textId="77777777" w:rsidR="00F13A98" w:rsidRPr="00E65637" w:rsidRDefault="00F13A98" w:rsidP="005611B8">
            <w:pPr>
              <w:spacing w:before="60" w:after="60"/>
              <w:rPr>
                <w:lang w:val="en-US"/>
              </w:rPr>
            </w:pPr>
            <w:r>
              <w:rPr>
                <w:lang w:val="en-US"/>
              </w:rPr>
              <w:t xml:space="preserve">Unique identifier </w:t>
            </w:r>
            <w:r w:rsidR="005611B8">
              <w:rPr>
                <w:lang w:val="en-US"/>
              </w:rPr>
              <w:t xml:space="preserve">of the video stream </w:t>
            </w:r>
            <w:r>
              <w:rPr>
                <w:lang w:val="en-US"/>
              </w:rPr>
              <w:t xml:space="preserve">in the source system. If not </w:t>
            </w:r>
            <w:r w:rsidR="005611B8">
              <w:rPr>
                <w:lang w:val="en-US"/>
              </w:rPr>
              <w:t>present</w:t>
            </w:r>
            <w:r>
              <w:rPr>
                <w:lang w:val="en-US"/>
              </w:rPr>
              <w:t xml:space="preserve">, </w:t>
            </w:r>
            <w:r w:rsidR="005611B8">
              <w:rPr>
                <w:lang w:val="en-US"/>
              </w:rPr>
              <w:t xml:space="preserve">the source system should </w:t>
            </w:r>
            <w:r>
              <w:rPr>
                <w:lang w:val="en-US"/>
              </w:rPr>
              <w:t xml:space="preserve">contain sufficient information to uniquely identify the </w:t>
            </w:r>
            <w:r w:rsidR="005611B8">
              <w:rPr>
                <w:lang w:val="en-US"/>
              </w:rPr>
              <w:t xml:space="preserve">video </w:t>
            </w:r>
            <w:r>
              <w:rPr>
                <w:lang w:val="en-US"/>
              </w:rPr>
              <w:t xml:space="preserve">stream in the </w:t>
            </w:r>
            <w:r w:rsidR="00EA647A">
              <w:rPr>
                <w:lang w:val="en-US"/>
              </w:rPr>
              <w:t xml:space="preserve">source </w:t>
            </w:r>
            <w:r>
              <w:rPr>
                <w:lang w:val="en-US"/>
              </w:rPr>
              <w:t xml:space="preserve">system.  </w:t>
            </w:r>
          </w:p>
        </w:tc>
      </w:tr>
      <w:tr w:rsidR="00F13A98" w:rsidRPr="00E65637" w14:paraId="37744E31" w14:textId="77777777" w:rsidTr="00D275B7">
        <w:tc>
          <w:tcPr>
            <w:tcW w:w="378" w:type="dxa"/>
            <w:shd w:val="clear" w:color="auto" w:fill="auto"/>
          </w:tcPr>
          <w:p w14:paraId="15FCDBE4" w14:textId="77777777" w:rsidR="00F13A98" w:rsidRPr="00E65637" w:rsidRDefault="00F13A98" w:rsidP="00535129">
            <w:pPr>
              <w:spacing w:before="60" w:after="60"/>
              <w:rPr>
                <w:lang w:val="en-US"/>
              </w:rPr>
            </w:pPr>
          </w:p>
        </w:tc>
        <w:tc>
          <w:tcPr>
            <w:tcW w:w="270" w:type="dxa"/>
            <w:shd w:val="clear" w:color="auto" w:fill="auto"/>
          </w:tcPr>
          <w:p w14:paraId="208C73C0" w14:textId="77777777" w:rsidR="00F13A98" w:rsidRPr="00E65637" w:rsidRDefault="00F13A98" w:rsidP="00535129">
            <w:pPr>
              <w:spacing w:before="60" w:after="60"/>
              <w:rPr>
                <w:lang w:val="en-US"/>
              </w:rPr>
            </w:pPr>
          </w:p>
        </w:tc>
        <w:tc>
          <w:tcPr>
            <w:tcW w:w="1980" w:type="dxa"/>
            <w:shd w:val="clear" w:color="auto" w:fill="auto"/>
          </w:tcPr>
          <w:p w14:paraId="47414FE3" w14:textId="77777777" w:rsidR="00F13A98" w:rsidRDefault="00F13A98" w:rsidP="00535129">
            <w:pPr>
              <w:spacing w:before="60" w:after="60"/>
              <w:rPr>
                <w:lang w:val="en-US"/>
              </w:rPr>
            </w:pPr>
            <w:r>
              <w:rPr>
                <w:lang w:val="en-US"/>
              </w:rPr>
              <w:t>Type</w:t>
            </w:r>
          </w:p>
        </w:tc>
        <w:tc>
          <w:tcPr>
            <w:tcW w:w="2070" w:type="dxa"/>
            <w:shd w:val="clear" w:color="auto" w:fill="auto"/>
          </w:tcPr>
          <w:p w14:paraId="2FA287B7" w14:textId="77777777" w:rsidR="00F13A98" w:rsidRDefault="00F13A98" w:rsidP="00535129">
            <w:pPr>
              <w:spacing w:before="60" w:after="60"/>
              <w:rPr>
                <w:lang w:val="en-US"/>
              </w:rPr>
            </w:pPr>
            <w:r>
              <w:rPr>
                <w:lang w:val="en-US"/>
              </w:rPr>
              <w:t>1</w:t>
            </w:r>
          </w:p>
        </w:tc>
        <w:tc>
          <w:tcPr>
            <w:tcW w:w="4873" w:type="dxa"/>
            <w:shd w:val="clear" w:color="auto" w:fill="auto"/>
          </w:tcPr>
          <w:p w14:paraId="093D3F91" w14:textId="77777777" w:rsidR="00F13A98" w:rsidRDefault="00F13A98" w:rsidP="00535129">
            <w:pPr>
              <w:spacing w:before="60" w:after="60"/>
              <w:rPr>
                <w:lang w:val="en-US"/>
              </w:rPr>
            </w:pPr>
            <w:r>
              <w:rPr>
                <w:lang w:val="en-US"/>
              </w:rPr>
              <w:t>Provides the type of the contained video</w:t>
            </w:r>
            <w:r w:rsidR="005611B8">
              <w:rPr>
                <w:lang w:val="en-US"/>
              </w:rPr>
              <w:t xml:space="preserve"> stream</w:t>
            </w:r>
          </w:p>
          <w:p w14:paraId="0DBC471D" w14:textId="77777777" w:rsidR="00F13A98" w:rsidRDefault="003F46EF" w:rsidP="003F46EF">
            <w:pPr>
              <w:pStyle w:val="B1"/>
              <w:rPr>
                <w:lang w:val="en-US"/>
              </w:rPr>
            </w:pPr>
            <w:r>
              <w:rPr>
                <w:lang w:val="en-US"/>
              </w:rPr>
              <w:t>-</w:t>
            </w:r>
            <w:r>
              <w:rPr>
                <w:lang w:val="en-US"/>
              </w:rPr>
              <w:tab/>
            </w:r>
            <w:r w:rsidR="00F13A98">
              <w:rPr>
                <w:lang w:val="en-US"/>
              </w:rPr>
              <w:t>360 mono: The video represents a single spherical video.</w:t>
            </w:r>
          </w:p>
          <w:p w14:paraId="0B00E82C" w14:textId="77777777" w:rsidR="00F13A98" w:rsidRDefault="003F46EF" w:rsidP="003F46EF">
            <w:pPr>
              <w:pStyle w:val="B1"/>
              <w:rPr>
                <w:lang w:val="en-US"/>
              </w:rPr>
            </w:pPr>
            <w:r>
              <w:rPr>
                <w:lang w:val="en-US"/>
              </w:rPr>
              <w:t>-</w:t>
            </w:r>
            <w:r>
              <w:rPr>
                <w:lang w:val="en-US"/>
              </w:rPr>
              <w:tab/>
            </w:r>
            <w:r w:rsidR="00F13A98">
              <w:rPr>
                <w:lang w:val="en-US"/>
              </w:rPr>
              <w:t>360 stereo: The video contains two spherical videos, one for each eye.</w:t>
            </w:r>
          </w:p>
          <w:p w14:paraId="3CD7A226" w14:textId="77777777" w:rsidR="00F13A98" w:rsidRDefault="003F46EF" w:rsidP="003F46EF">
            <w:pPr>
              <w:pStyle w:val="B1"/>
              <w:rPr>
                <w:lang w:val="en-US"/>
              </w:rPr>
            </w:pPr>
            <w:r>
              <w:rPr>
                <w:lang w:val="en-US"/>
              </w:rPr>
              <w:t>-</w:t>
            </w:r>
            <w:r>
              <w:rPr>
                <w:lang w:val="en-US"/>
              </w:rPr>
              <w:tab/>
            </w:r>
            <w:r w:rsidR="00F13A98">
              <w:rPr>
                <w:lang w:val="en-US"/>
              </w:rPr>
              <w:t xml:space="preserve">Unknown: </w:t>
            </w:r>
            <w:r w:rsidR="00DE49B8">
              <w:rPr>
                <w:lang w:val="en-US"/>
              </w:rPr>
              <w:t>will be provided by</w:t>
            </w:r>
            <w:r w:rsidR="00F13A98">
              <w:rPr>
                <w:lang w:val="en-US"/>
              </w:rPr>
              <w:t xml:space="preserve"> </w:t>
            </w:r>
            <w:r w:rsidR="00EA647A">
              <w:rPr>
                <w:lang w:val="en-US"/>
              </w:rPr>
              <w:t xml:space="preserve">source </w:t>
            </w:r>
            <w:r w:rsidR="00F13A98">
              <w:rPr>
                <w:lang w:val="en-US"/>
              </w:rPr>
              <w:t>system.</w:t>
            </w:r>
          </w:p>
        </w:tc>
      </w:tr>
      <w:tr w:rsidR="00F13A98" w:rsidRPr="00E65637" w14:paraId="77211503" w14:textId="77777777" w:rsidTr="00D275B7">
        <w:tc>
          <w:tcPr>
            <w:tcW w:w="378" w:type="dxa"/>
            <w:shd w:val="clear" w:color="auto" w:fill="auto"/>
          </w:tcPr>
          <w:p w14:paraId="03E88519" w14:textId="77777777" w:rsidR="00F13A98" w:rsidRPr="00E65637" w:rsidRDefault="00F13A98" w:rsidP="00535129">
            <w:pPr>
              <w:spacing w:before="60" w:after="60"/>
              <w:rPr>
                <w:lang w:val="en-US"/>
              </w:rPr>
            </w:pPr>
          </w:p>
        </w:tc>
        <w:tc>
          <w:tcPr>
            <w:tcW w:w="270" w:type="dxa"/>
            <w:shd w:val="clear" w:color="auto" w:fill="auto"/>
          </w:tcPr>
          <w:p w14:paraId="0A46B4A7" w14:textId="77777777" w:rsidR="00F13A98" w:rsidRPr="00E65637" w:rsidRDefault="00F13A98" w:rsidP="00535129">
            <w:pPr>
              <w:spacing w:before="60" w:after="60"/>
              <w:rPr>
                <w:lang w:val="en-US"/>
              </w:rPr>
            </w:pPr>
          </w:p>
        </w:tc>
        <w:tc>
          <w:tcPr>
            <w:tcW w:w="1980" w:type="dxa"/>
            <w:shd w:val="clear" w:color="auto" w:fill="auto"/>
          </w:tcPr>
          <w:p w14:paraId="558D105B" w14:textId="77777777" w:rsidR="00F13A98" w:rsidRDefault="00F13A98" w:rsidP="00535129">
            <w:pPr>
              <w:spacing w:before="60" w:after="60"/>
              <w:rPr>
                <w:lang w:val="en-US"/>
              </w:rPr>
            </w:pPr>
            <w:r>
              <w:rPr>
                <w:lang w:val="en-US"/>
              </w:rPr>
              <w:t>Description</w:t>
            </w:r>
          </w:p>
        </w:tc>
        <w:tc>
          <w:tcPr>
            <w:tcW w:w="2070" w:type="dxa"/>
            <w:shd w:val="clear" w:color="auto" w:fill="auto"/>
          </w:tcPr>
          <w:p w14:paraId="1FB95AE9" w14:textId="77777777" w:rsidR="00F13A98" w:rsidRDefault="00F13A98" w:rsidP="00535129">
            <w:pPr>
              <w:spacing w:before="60" w:after="60"/>
              <w:rPr>
                <w:lang w:val="en-US"/>
              </w:rPr>
            </w:pPr>
            <w:r>
              <w:rPr>
                <w:lang w:val="en-US"/>
              </w:rPr>
              <w:t>1</w:t>
            </w:r>
          </w:p>
        </w:tc>
        <w:tc>
          <w:tcPr>
            <w:tcW w:w="4873" w:type="dxa"/>
            <w:shd w:val="clear" w:color="auto" w:fill="auto"/>
          </w:tcPr>
          <w:p w14:paraId="24E16D0B" w14:textId="77777777" w:rsidR="00F13A98" w:rsidRDefault="00F13A98" w:rsidP="005611B8">
            <w:pPr>
              <w:spacing w:before="60" w:after="60"/>
              <w:rPr>
                <w:lang w:val="en-US"/>
              </w:rPr>
            </w:pPr>
            <w:r>
              <w:rPr>
                <w:lang w:val="en-US"/>
              </w:rPr>
              <w:t xml:space="preserve">Describes the details of the </w:t>
            </w:r>
            <w:r w:rsidR="005611B8">
              <w:rPr>
                <w:lang w:val="en-US"/>
              </w:rPr>
              <w:t xml:space="preserve">video </w:t>
            </w:r>
            <w:r>
              <w:rPr>
                <w:lang w:val="en-US"/>
              </w:rPr>
              <w:t xml:space="preserve">stream including the encoding, the metadata, etc. The </w:t>
            </w:r>
            <w:r w:rsidR="00694DE7">
              <w:rPr>
                <w:lang w:val="en-US"/>
              </w:rPr>
              <w:t>Media stream</w:t>
            </w:r>
            <w:r>
              <w:rPr>
                <w:lang w:val="en-US"/>
              </w:rPr>
              <w:t xml:space="preserve"> is self-</w:t>
            </w:r>
            <w:r w:rsidR="005611B8">
              <w:rPr>
                <w:lang w:val="en-US"/>
              </w:rPr>
              <w:t xml:space="preserve">describing </w:t>
            </w:r>
            <w:r>
              <w:rPr>
                <w:lang w:val="en-US"/>
              </w:rPr>
              <w:t xml:space="preserve">in the </w:t>
            </w:r>
            <w:r w:rsidR="00EA647A">
              <w:rPr>
                <w:lang w:val="en-US"/>
              </w:rPr>
              <w:t xml:space="preserve">source </w:t>
            </w:r>
            <w:r>
              <w:rPr>
                <w:lang w:val="en-US"/>
              </w:rPr>
              <w:t>system.</w:t>
            </w:r>
          </w:p>
        </w:tc>
      </w:tr>
      <w:tr w:rsidR="00F13A98" w:rsidRPr="00E65637" w14:paraId="439E1719" w14:textId="77777777" w:rsidTr="00D275B7">
        <w:tc>
          <w:tcPr>
            <w:tcW w:w="378" w:type="dxa"/>
            <w:shd w:val="clear" w:color="auto" w:fill="auto"/>
          </w:tcPr>
          <w:p w14:paraId="4B300202" w14:textId="77777777" w:rsidR="00F13A98" w:rsidRPr="00E65637" w:rsidRDefault="00F13A98" w:rsidP="00535129">
            <w:pPr>
              <w:spacing w:before="60" w:after="60"/>
              <w:rPr>
                <w:lang w:val="en-US"/>
              </w:rPr>
            </w:pPr>
          </w:p>
        </w:tc>
        <w:tc>
          <w:tcPr>
            <w:tcW w:w="2250" w:type="dxa"/>
            <w:gridSpan w:val="2"/>
            <w:shd w:val="clear" w:color="auto" w:fill="auto"/>
          </w:tcPr>
          <w:p w14:paraId="0BC9F28D" w14:textId="77777777" w:rsidR="00F13A98" w:rsidRPr="00E65637" w:rsidRDefault="00F13A98" w:rsidP="00535129">
            <w:pPr>
              <w:spacing w:before="60" w:after="60"/>
              <w:rPr>
                <w:lang w:val="en-US"/>
              </w:rPr>
            </w:pPr>
            <w:r>
              <w:rPr>
                <w:lang w:val="en-US"/>
              </w:rPr>
              <w:t>Audio Stream</w:t>
            </w:r>
          </w:p>
        </w:tc>
        <w:tc>
          <w:tcPr>
            <w:tcW w:w="2070" w:type="dxa"/>
            <w:shd w:val="clear" w:color="auto" w:fill="auto"/>
          </w:tcPr>
          <w:p w14:paraId="5D6ACD4F" w14:textId="77777777" w:rsidR="00F13A98" w:rsidRPr="00E65637" w:rsidRDefault="00F13A98" w:rsidP="00535129">
            <w:pPr>
              <w:spacing w:before="60" w:after="60"/>
              <w:rPr>
                <w:lang w:val="en-US"/>
              </w:rPr>
            </w:pPr>
            <w:r>
              <w:rPr>
                <w:lang w:val="en-US"/>
              </w:rPr>
              <w:t>0</w:t>
            </w:r>
            <w:r w:rsidRPr="00E65637">
              <w:rPr>
                <w:lang w:val="en-US"/>
              </w:rPr>
              <w:t xml:space="preserve"> … </w:t>
            </w:r>
            <w:r>
              <w:rPr>
                <w:lang w:val="en-US"/>
              </w:rPr>
              <w:t>1</w:t>
            </w:r>
          </w:p>
        </w:tc>
        <w:tc>
          <w:tcPr>
            <w:tcW w:w="4873" w:type="dxa"/>
            <w:shd w:val="clear" w:color="auto" w:fill="auto"/>
          </w:tcPr>
          <w:p w14:paraId="6553317B" w14:textId="77777777" w:rsidR="00F13A98" w:rsidRPr="00E65637" w:rsidRDefault="005611B8" w:rsidP="005611B8">
            <w:pPr>
              <w:spacing w:before="60" w:after="60"/>
              <w:rPr>
                <w:lang w:val="en-US"/>
              </w:rPr>
            </w:pPr>
            <w:r>
              <w:rPr>
                <w:lang w:val="en-US"/>
              </w:rPr>
              <w:t>If present,</w:t>
            </w:r>
            <w:r w:rsidR="00F13A98">
              <w:rPr>
                <w:lang w:val="en-US"/>
              </w:rPr>
              <w:t xml:space="preserve"> </w:t>
            </w:r>
            <w:r>
              <w:rPr>
                <w:lang w:val="en-US"/>
              </w:rPr>
              <w:t xml:space="preserve">the </w:t>
            </w:r>
            <w:r w:rsidR="00694DE7">
              <w:rPr>
                <w:lang w:val="en-US"/>
              </w:rPr>
              <w:t>Media stream</w:t>
            </w:r>
            <w:r w:rsidR="00F13A98">
              <w:rPr>
                <w:lang w:val="en-US"/>
              </w:rPr>
              <w:t xml:space="preserve"> is identified by the media type </w:t>
            </w:r>
            <w:r w:rsidR="00D42B76" w:rsidRPr="004D3578">
              <w:t>"</w:t>
            </w:r>
            <w:r w:rsidR="00F13A98">
              <w:rPr>
                <w:lang w:val="en-US"/>
              </w:rPr>
              <w:t>audio</w:t>
            </w:r>
            <w:r w:rsidR="00D42B76" w:rsidRPr="004D3578">
              <w:t>"</w:t>
            </w:r>
            <w:r w:rsidR="00F13A98">
              <w:rPr>
                <w:lang w:val="en-US"/>
              </w:rPr>
              <w:t>, s</w:t>
            </w:r>
            <w:r>
              <w:rPr>
                <w:lang w:val="en-US"/>
              </w:rPr>
              <w:t>uch that</w:t>
            </w:r>
            <w:r w:rsidR="00F13A98">
              <w:rPr>
                <w:lang w:val="en-US"/>
              </w:rPr>
              <w:t xml:space="preserve"> no </w:t>
            </w:r>
            <w:r>
              <w:rPr>
                <w:lang w:val="en-US"/>
              </w:rPr>
              <w:t xml:space="preserve">additional </w:t>
            </w:r>
            <w:r w:rsidR="00F13A98">
              <w:rPr>
                <w:lang w:val="en-US"/>
              </w:rPr>
              <w:t>identifier is needed. The audio stream shall contain sufficient information to be self-</w:t>
            </w:r>
            <w:r>
              <w:rPr>
                <w:lang w:val="en-US"/>
              </w:rPr>
              <w:t xml:space="preserve">describing </w:t>
            </w:r>
            <w:r w:rsidR="00F13A98">
              <w:rPr>
                <w:lang w:val="en-US"/>
              </w:rPr>
              <w:t xml:space="preserve">in the coordinate system </w:t>
            </w:r>
            <w:r>
              <w:rPr>
                <w:lang w:val="en-US"/>
              </w:rPr>
              <w:t xml:space="preserve">as </w:t>
            </w:r>
            <w:r w:rsidR="00F13A98">
              <w:rPr>
                <w:lang w:val="en-US"/>
              </w:rPr>
              <w:t xml:space="preserve">defined in clause </w:t>
            </w:r>
            <w:r w:rsidR="00DC3698">
              <w:rPr>
                <w:lang w:val="en-US"/>
              </w:rPr>
              <w:t>4.5.5.2</w:t>
            </w:r>
            <w:r w:rsidR="00F13A98">
              <w:rPr>
                <w:lang w:val="en-US"/>
              </w:rPr>
              <w:t>.</w:t>
            </w:r>
          </w:p>
        </w:tc>
      </w:tr>
      <w:tr w:rsidR="00F13A98" w:rsidRPr="00E65637" w14:paraId="4711C5A6" w14:textId="77777777" w:rsidTr="00D275B7">
        <w:tc>
          <w:tcPr>
            <w:tcW w:w="378" w:type="dxa"/>
            <w:shd w:val="clear" w:color="auto" w:fill="auto"/>
          </w:tcPr>
          <w:p w14:paraId="22E8E4A3" w14:textId="77777777" w:rsidR="00F13A98" w:rsidRPr="00E65637" w:rsidRDefault="00F13A98" w:rsidP="00535129">
            <w:pPr>
              <w:spacing w:before="60" w:after="60"/>
              <w:rPr>
                <w:lang w:val="en-US"/>
              </w:rPr>
            </w:pPr>
          </w:p>
        </w:tc>
        <w:tc>
          <w:tcPr>
            <w:tcW w:w="270" w:type="dxa"/>
            <w:shd w:val="clear" w:color="auto" w:fill="auto"/>
          </w:tcPr>
          <w:p w14:paraId="5B9810CA" w14:textId="77777777" w:rsidR="00F13A98" w:rsidRPr="00E65637" w:rsidRDefault="00F13A98" w:rsidP="00535129">
            <w:pPr>
              <w:spacing w:before="60" w:after="60"/>
              <w:rPr>
                <w:lang w:val="en-US"/>
              </w:rPr>
            </w:pPr>
          </w:p>
        </w:tc>
        <w:tc>
          <w:tcPr>
            <w:tcW w:w="1980" w:type="dxa"/>
            <w:shd w:val="clear" w:color="auto" w:fill="auto"/>
          </w:tcPr>
          <w:p w14:paraId="73C8EB79" w14:textId="77777777" w:rsidR="00F13A98" w:rsidRPr="00E65637" w:rsidRDefault="00F13A98" w:rsidP="00535129">
            <w:pPr>
              <w:spacing w:before="60" w:after="60"/>
              <w:rPr>
                <w:lang w:val="en-US"/>
              </w:rPr>
            </w:pPr>
            <w:r>
              <w:rPr>
                <w:lang w:val="en-US"/>
              </w:rPr>
              <w:t>Identifier</w:t>
            </w:r>
          </w:p>
        </w:tc>
        <w:tc>
          <w:tcPr>
            <w:tcW w:w="2070" w:type="dxa"/>
            <w:shd w:val="clear" w:color="auto" w:fill="auto"/>
          </w:tcPr>
          <w:p w14:paraId="7DFE75D7" w14:textId="77777777" w:rsidR="00F13A98" w:rsidRPr="00E65637" w:rsidRDefault="00F13A98" w:rsidP="00535129">
            <w:pPr>
              <w:spacing w:before="60" w:after="60"/>
              <w:rPr>
                <w:lang w:val="en-US"/>
              </w:rPr>
            </w:pPr>
            <w:r>
              <w:rPr>
                <w:lang w:val="en-US"/>
              </w:rPr>
              <w:t xml:space="preserve">0 … 1 </w:t>
            </w:r>
          </w:p>
        </w:tc>
        <w:tc>
          <w:tcPr>
            <w:tcW w:w="4873" w:type="dxa"/>
            <w:shd w:val="clear" w:color="auto" w:fill="auto"/>
          </w:tcPr>
          <w:p w14:paraId="25FBC719" w14:textId="77777777" w:rsidR="00F13A98" w:rsidRPr="00E65637" w:rsidRDefault="00F13A98" w:rsidP="00535129">
            <w:pPr>
              <w:spacing w:before="60" w:after="60"/>
              <w:rPr>
                <w:lang w:val="en-US"/>
              </w:rPr>
            </w:pPr>
            <w:r>
              <w:rPr>
                <w:lang w:val="en-US"/>
              </w:rPr>
              <w:t xml:space="preserve">Unique identifier </w:t>
            </w:r>
            <w:r w:rsidR="00EA647A">
              <w:rPr>
                <w:lang w:val="en-US"/>
              </w:rPr>
              <w:t xml:space="preserve">of the audio stream </w:t>
            </w:r>
            <w:r>
              <w:rPr>
                <w:lang w:val="en-US"/>
              </w:rPr>
              <w:t xml:space="preserve">in the source system. If not </w:t>
            </w:r>
            <w:r w:rsidR="00EA647A">
              <w:rPr>
                <w:lang w:val="en-US"/>
              </w:rPr>
              <w:t>present</w:t>
            </w:r>
            <w:r>
              <w:rPr>
                <w:lang w:val="en-US"/>
              </w:rPr>
              <w:t xml:space="preserve">, the </w:t>
            </w:r>
            <w:r w:rsidR="00EA647A">
              <w:rPr>
                <w:lang w:val="en-US"/>
              </w:rPr>
              <w:t>source system should</w:t>
            </w:r>
            <w:r>
              <w:rPr>
                <w:lang w:val="en-US"/>
              </w:rPr>
              <w:t xml:space="preserve"> contain sufficient information to uniquely identify the </w:t>
            </w:r>
            <w:r w:rsidR="00EA647A">
              <w:rPr>
                <w:lang w:val="en-US"/>
              </w:rPr>
              <w:t xml:space="preserve">audio </w:t>
            </w:r>
            <w:r>
              <w:rPr>
                <w:lang w:val="en-US"/>
              </w:rPr>
              <w:t>stream in the</w:t>
            </w:r>
            <w:r w:rsidR="00EA647A">
              <w:rPr>
                <w:lang w:val="en-US"/>
              </w:rPr>
              <w:t xml:space="preserve"> source</w:t>
            </w:r>
            <w:r>
              <w:rPr>
                <w:lang w:val="en-US"/>
              </w:rPr>
              <w:t xml:space="preserve"> system.  </w:t>
            </w:r>
          </w:p>
        </w:tc>
      </w:tr>
      <w:tr w:rsidR="00F13A98" w:rsidRPr="00E65637" w14:paraId="390CAF40" w14:textId="77777777" w:rsidTr="00D275B7">
        <w:tc>
          <w:tcPr>
            <w:tcW w:w="378" w:type="dxa"/>
            <w:shd w:val="clear" w:color="auto" w:fill="auto"/>
          </w:tcPr>
          <w:p w14:paraId="0FD85AA8" w14:textId="77777777" w:rsidR="00F13A98" w:rsidRPr="00E65637" w:rsidRDefault="00F13A98" w:rsidP="00535129">
            <w:pPr>
              <w:spacing w:before="60" w:after="60"/>
              <w:rPr>
                <w:lang w:val="en-US"/>
              </w:rPr>
            </w:pPr>
          </w:p>
        </w:tc>
        <w:tc>
          <w:tcPr>
            <w:tcW w:w="270" w:type="dxa"/>
            <w:shd w:val="clear" w:color="auto" w:fill="auto"/>
          </w:tcPr>
          <w:p w14:paraId="7A1AA157" w14:textId="77777777" w:rsidR="00F13A98" w:rsidRPr="00E65637" w:rsidRDefault="00F13A98" w:rsidP="00535129">
            <w:pPr>
              <w:spacing w:before="60" w:after="60"/>
              <w:rPr>
                <w:lang w:val="en-US"/>
              </w:rPr>
            </w:pPr>
          </w:p>
        </w:tc>
        <w:tc>
          <w:tcPr>
            <w:tcW w:w="1980" w:type="dxa"/>
            <w:shd w:val="clear" w:color="auto" w:fill="auto"/>
          </w:tcPr>
          <w:p w14:paraId="6AAC7D4A" w14:textId="77777777" w:rsidR="00F13A98" w:rsidRDefault="00F13A98" w:rsidP="00535129">
            <w:pPr>
              <w:spacing w:before="60" w:after="60"/>
              <w:rPr>
                <w:lang w:val="en-US"/>
              </w:rPr>
            </w:pPr>
            <w:r>
              <w:rPr>
                <w:lang w:val="en-US"/>
              </w:rPr>
              <w:t>Type</w:t>
            </w:r>
          </w:p>
        </w:tc>
        <w:tc>
          <w:tcPr>
            <w:tcW w:w="2070" w:type="dxa"/>
            <w:shd w:val="clear" w:color="auto" w:fill="auto"/>
          </w:tcPr>
          <w:p w14:paraId="764F754B" w14:textId="77777777" w:rsidR="00F13A98" w:rsidRDefault="00F13A98" w:rsidP="00535129">
            <w:pPr>
              <w:spacing w:before="60" w:after="60"/>
              <w:rPr>
                <w:lang w:val="en-US"/>
              </w:rPr>
            </w:pPr>
            <w:r>
              <w:rPr>
                <w:lang w:val="en-US"/>
              </w:rPr>
              <w:t>1</w:t>
            </w:r>
          </w:p>
        </w:tc>
        <w:tc>
          <w:tcPr>
            <w:tcW w:w="4873" w:type="dxa"/>
            <w:shd w:val="clear" w:color="auto" w:fill="auto"/>
          </w:tcPr>
          <w:p w14:paraId="6153B049" w14:textId="77777777" w:rsidR="00F13A98" w:rsidRDefault="00F13A98" w:rsidP="00535129">
            <w:pPr>
              <w:spacing w:before="60" w:after="60"/>
              <w:rPr>
                <w:lang w:val="en-US"/>
              </w:rPr>
            </w:pPr>
            <w:r>
              <w:rPr>
                <w:lang w:val="en-US"/>
              </w:rPr>
              <w:t xml:space="preserve">Defines the type of the </w:t>
            </w:r>
            <w:r w:rsidR="002205EF">
              <w:rPr>
                <w:lang w:val="en-US"/>
              </w:rPr>
              <w:t xml:space="preserve">contained </w:t>
            </w:r>
            <w:r>
              <w:rPr>
                <w:lang w:val="en-US"/>
              </w:rPr>
              <w:t>audio</w:t>
            </w:r>
            <w:r w:rsidR="002205EF">
              <w:rPr>
                <w:lang w:val="en-US"/>
              </w:rPr>
              <w:t xml:space="preserve"> stream</w:t>
            </w:r>
            <w:r>
              <w:rPr>
                <w:lang w:val="en-US"/>
              </w:rPr>
              <w:t>:</w:t>
            </w:r>
          </w:p>
          <w:p w14:paraId="629ECC0A" w14:textId="77777777" w:rsidR="00F13A98" w:rsidRDefault="003F46EF" w:rsidP="003F46EF">
            <w:pPr>
              <w:pStyle w:val="B1"/>
              <w:rPr>
                <w:lang w:val="en-US"/>
              </w:rPr>
            </w:pPr>
            <w:r>
              <w:rPr>
                <w:lang w:val="en-US"/>
              </w:rPr>
              <w:t>-</w:t>
            </w:r>
            <w:r>
              <w:rPr>
                <w:lang w:val="en-US"/>
              </w:rPr>
              <w:tab/>
            </w:r>
            <w:r w:rsidR="00F13A98">
              <w:rPr>
                <w:lang w:val="en-US"/>
              </w:rPr>
              <w:t>2D: the audio describes a planar version of the surrounding audio. No heights are included.</w:t>
            </w:r>
          </w:p>
          <w:p w14:paraId="01068E94" w14:textId="77777777" w:rsidR="00F13A98" w:rsidRDefault="003F46EF" w:rsidP="003F46EF">
            <w:pPr>
              <w:pStyle w:val="B1"/>
              <w:rPr>
                <w:lang w:val="en-US"/>
              </w:rPr>
            </w:pPr>
            <w:r>
              <w:rPr>
                <w:lang w:val="en-US"/>
              </w:rPr>
              <w:t>-</w:t>
            </w:r>
            <w:r>
              <w:rPr>
                <w:lang w:val="en-US"/>
              </w:rPr>
              <w:tab/>
            </w:r>
            <w:r w:rsidR="00F13A98">
              <w:rPr>
                <w:lang w:val="en-US"/>
              </w:rPr>
              <w:t>3D: the audio includes 3 dimensions with heights.</w:t>
            </w:r>
          </w:p>
          <w:p w14:paraId="7398694D" w14:textId="77777777" w:rsidR="00F13A98" w:rsidRDefault="003F46EF" w:rsidP="003F46EF">
            <w:pPr>
              <w:pStyle w:val="B1"/>
              <w:rPr>
                <w:lang w:val="en-US"/>
              </w:rPr>
            </w:pPr>
            <w:r>
              <w:rPr>
                <w:lang w:val="en-US"/>
              </w:rPr>
              <w:t>-</w:t>
            </w:r>
            <w:r>
              <w:rPr>
                <w:lang w:val="en-US"/>
              </w:rPr>
              <w:tab/>
            </w:r>
            <w:r w:rsidR="00F13A98">
              <w:rPr>
                <w:lang w:val="en-US"/>
              </w:rPr>
              <w:t xml:space="preserve">Unknown: </w:t>
            </w:r>
            <w:r w:rsidR="00DE49B8">
              <w:rPr>
                <w:lang w:val="en-US"/>
              </w:rPr>
              <w:t>will be provided by</w:t>
            </w:r>
            <w:r w:rsidR="00F13A98">
              <w:rPr>
                <w:lang w:val="en-US"/>
              </w:rPr>
              <w:t xml:space="preserve"> </w:t>
            </w:r>
            <w:r w:rsidR="00EA647A">
              <w:rPr>
                <w:lang w:val="en-US"/>
              </w:rPr>
              <w:t xml:space="preserve">source </w:t>
            </w:r>
            <w:r w:rsidR="00F13A98">
              <w:rPr>
                <w:lang w:val="en-US"/>
              </w:rPr>
              <w:t>system.</w:t>
            </w:r>
          </w:p>
        </w:tc>
      </w:tr>
      <w:tr w:rsidR="00F13A98" w:rsidRPr="00E65637" w14:paraId="76D12BAE" w14:textId="77777777" w:rsidTr="00D275B7">
        <w:tc>
          <w:tcPr>
            <w:tcW w:w="378" w:type="dxa"/>
            <w:shd w:val="clear" w:color="auto" w:fill="auto"/>
          </w:tcPr>
          <w:p w14:paraId="36AC0E6E" w14:textId="77777777" w:rsidR="00F13A98" w:rsidRPr="00E65637" w:rsidRDefault="00F13A98" w:rsidP="00535129">
            <w:pPr>
              <w:spacing w:before="60" w:after="60"/>
              <w:rPr>
                <w:lang w:val="en-US"/>
              </w:rPr>
            </w:pPr>
          </w:p>
        </w:tc>
        <w:tc>
          <w:tcPr>
            <w:tcW w:w="270" w:type="dxa"/>
            <w:shd w:val="clear" w:color="auto" w:fill="auto"/>
          </w:tcPr>
          <w:p w14:paraId="01B2662F" w14:textId="77777777" w:rsidR="00F13A98" w:rsidRPr="00E65637" w:rsidRDefault="00F13A98" w:rsidP="00535129">
            <w:pPr>
              <w:spacing w:before="60" w:after="60"/>
              <w:rPr>
                <w:lang w:val="en-US"/>
              </w:rPr>
            </w:pPr>
          </w:p>
        </w:tc>
        <w:tc>
          <w:tcPr>
            <w:tcW w:w="1980" w:type="dxa"/>
            <w:shd w:val="clear" w:color="auto" w:fill="auto"/>
          </w:tcPr>
          <w:p w14:paraId="3406D2D8" w14:textId="77777777" w:rsidR="00F13A98" w:rsidRDefault="00F13A98" w:rsidP="00535129">
            <w:pPr>
              <w:spacing w:before="60" w:after="60"/>
              <w:rPr>
                <w:lang w:val="en-US"/>
              </w:rPr>
            </w:pPr>
            <w:r>
              <w:rPr>
                <w:lang w:val="en-US"/>
              </w:rPr>
              <w:t>Description</w:t>
            </w:r>
          </w:p>
        </w:tc>
        <w:tc>
          <w:tcPr>
            <w:tcW w:w="2070" w:type="dxa"/>
            <w:shd w:val="clear" w:color="auto" w:fill="auto"/>
          </w:tcPr>
          <w:p w14:paraId="04D3840A" w14:textId="77777777" w:rsidR="00F13A98" w:rsidRDefault="00F13A98" w:rsidP="00535129">
            <w:pPr>
              <w:spacing w:before="60" w:after="60"/>
              <w:rPr>
                <w:lang w:val="en-US"/>
              </w:rPr>
            </w:pPr>
            <w:r>
              <w:rPr>
                <w:lang w:val="en-US"/>
              </w:rPr>
              <w:t>1</w:t>
            </w:r>
          </w:p>
        </w:tc>
        <w:tc>
          <w:tcPr>
            <w:tcW w:w="4873" w:type="dxa"/>
            <w:shd w:val="clear" w:color="auto" w:fill="auto"/>
          </w:tcPr>
          <w:p w14:paraId="417D1666" w14:textId="77777777" w:rsidR="00F13A98" w:rsidRDefault="00F13A98" w:rsidP="0044243F">
            <w:pPr>
              <w:spacing w:before="60" w:after="60"/>
              <w:rPr>
                <w:lang w:val="en-US"/>
              </w:rPr>
            </w:pPr>
            <w:r>
              <w:rPr>
                <w:lang w:val="en-US"/>
              </w:rPr>
              <w:t xml:space="preserve">Describes the details of the </w:t>
            </w:r>
            <w:r w:rsidR="0044243F">
              <w:rPr>
                <w:lang w:val="en-US"/>
              </w:rPr>
              <w:t xml:space="preserve">audio </w:t>
            </w:r>
            <w:r>
              <w:rPr>
                <w:lang w:val="en-US"/>
              </w:rPr>
              <w:t xml:space="preserve">stream including the encoding, the metadata, etc. The </w:t>
            </w:r>
            <w:r w:rsidR="00694DE7">
              <w:rPr>
                <w:lang w:val="en-US"/>
              </w:rPr>
              <w:t>Media stream</w:t>
            </w:r>
            <w:r>
              <w:rPr>
                <w:lang w:val="en-US"/>
              </w:rPr>
              <w:t xml:space="preserve"> is self-de</w:t>
            </w:r>
            <w:r w:rsidR="0044243F">
              <w:rPr>
                <w:lang w:val="en-US"/>
              </w:rPr>
              <w:t>scribing</w:t>
            </w:r>
            <w:r>
              <w:rPr>
                <w:lang w:val="en-US"/>
              </w:rPr>
              <w:t xml:space="preserve"> in the </w:t>
            </w:r>
            <w:r w:rsidR="00EA647A">
              <w:rPr>
                <w:lang w:val="en-US"/>
              </w:rPr>
              <w:t xml:space="preserve">source </w:t>
            </w:r>
            <w:r>
              <w:rPr>
                <w:lang w:val="en-US"/>
              </w:rPr>
              <w:t>system</w:t>
            </w:r>
          </w:p>
        </w:tc>
      </w:tr>
      <w:tr w:rsidR="00F13A98" w:rsidRPr="00E65637" w14:paraId="0CE01398" w14:textId="77777777" w:rsidTr="00D275B7">
        <w:tc>
          <w:tcPr>
            <w:tcW w:w="378" w:type="dxa"/>
            <w:shd w:val="clear" w:color="auto" w:fill="auto"/>
          </w:tcPr>
          <w:p w14:paraId="5185B03D" w14:textId="77777777" w:rsidR="00F13A98" w:rsidRPr="00E65637" w:rsidRDefault="00F13A98" w:rsidP="00535129">
            <w:pPr>
              <w:spacing w:before="60" w:after="60"/>
              <w:rPr>
                <w:lang w:val="en-US"/>
              </w:rPr>
            </w:pPr>
          </w:p>
        </w:tc>
        <w:tc>
          <w:tcPr>
            <w:tcW w:w="2250" w:type="dxa"/>
            <w:gridSpan w:val="2"/>
            <w:shd w:val="clear" w:color="auto" w:fill="auto"/>
          </w:tcPr>
          <w:p w14:paraId="10C70215" w14:textId="77777777" w:rsidR="00F13A98" w:rsidRPr="00E65637" w:rsidRDefault="00F13A98" w:rsidP="00535129">
            <w:pPr>
              <w:spacing w:before="60" w:after="60"/>
              <w:rPr>
                <w:lang w:val="en-US"/>
              </w:rPr>
            </w:pPr>
            <w:r>
              <w:rPr>
                <w:lang w:val="en-US"/>
              </w:rPr>
              <w:t>Other Media Stream</w:t>
            </w:r>
          </w:p>
        </w:tc>
        <w:tc>
          <w:tcPr>
            <w:tcW w:w="2070" w:type="dxa"/>
            <w:shd w:val="clear" w:color="auto" w:fill="auto"/>
          </w:tcPr>
          <w:p w14:paraId="3DA7A503" w14:textId="77777777" w:rsidR="00F13A98" w:rsidRPr="00E65637" w:rsidRDefault="00F13A98" w:rsidP="00535129">
            <w:pPr>
              <w:spacing w:before="60" w:after="60"/>
              <w:rPr>
                <w:lang w:val="en-US"/>
              </w:rPr>
            </w:pPr>
            <w:r>
              <w:rPr>
                <w:lang w:val="en-US"/>
              </w:rPr>
              <w:t>0</w:t>
            </w:r>
            <w:r w:rsidRPr="00E65637">
              <w:rPr>
                <w:lang w:val="en-US"/>
              </w:rPr>
              <w:t xml:space="preserve"> … </w:t>
            </w:r>
            <w:r>
              <w:rPr>
                <w:lang w:val="en-US"/>
              </w:rPr>
              <w:t>N</w:t>
            </w:r>
          </w:p>
        </w:tc>
        <w:tc>
          <w:tcPr>
            <w:tcW w:w="4873" w:type="dxa"/>
            <w:shd w:val="clear" w:color="auto" w:fill="auto"/>
          </w:tcPr>
          <w:p w14:paraId="63724592" w14:textId="77777777" w:rsidR="00F13A98" w:rsidRDefault="00F13A98" w:rsidP="0044243F">
            <w:pPr>
              <w:spacing w:before="60" w:after="60"/>
              <w:rPr>
                <w:lang w:val="en-US"/>
              </w:rPr>
            </w:pPr>
            <w:r>
              <w:rPr>
                <w:lang w:val="en-US"/>
              </w:rPr>
              <w:t xml:space="preserve">If present, </w:t>
            </w:r>
            <w:r w:rsidR="0044243F">
              <w:rPr>
                <w:lang w:val="en-US"/>
              </w:rPr>
              <w:t xml:space="preserve">each </w:t>
            </w:r>
            <w:r w:rsidR="00694DE7">
              <w:rPr>
                <w:lang w:val="en-US"/>
              </w:rPr>
              <w:t>Media stream</w:t>
            </w:r>
            <w:r w:rsidR="0044243F">
              <w:rPr>
                <w:lang w:val="en-US"/>
              </w:rPr>
              <w:t xml:space="preserve"> </w:t>
            </w:r>
            <w:r>
              <w:rPr>
                <w:lang w:val="en-US"/>
              </w:rPr>
              <w:t xml:space="preserve">shall include an identifier that provides an exact description of </w:t>
            </w:r>
            <w:r w:rsidR="002D7176">
              <w:rPr>
                <w:lang w:val="en-US"/>
              </w:rPr>
              <w:t xml:space="preserve">each (non- video or audio) </w:t>
            </w:r>
            <w:r w:rsidR="00694DE7">
              <w:rPr>
                <w:lang w:val="en-US"/>
              </w:rPr>
              <w:t>Media stream</w:t>
            </w:r>
            <w:r>
              <w:rPr>
                <w:lang w:val="en-US"/>
              </w:rPr>
              <w:t xml:space="preserve">. Note that metadata is also considered as a separate </w:t>
            </w:r>
            <w:r w:rsidR="00694DE7">
              <w:rPr>
                <w:lang w:val="en-US"/>
              </w:rPr>
              <w:t>Media stream</w:t>
            </w:r>
            <w:r>
              <w:rPr>
                <w:lang w:val="en-US"/>
              </w:rPr>
              <w:t>.</w:t>
            </w:r>
          </w:p>
          <w:p w14:paraId="31E3D7F1" w14:textId="77777777" w:rsidR="00F13A98" w:rsidRPr="00E65637" w:rsidRDefault="00F13A98" w:rsidP="00535129">
            <w:pPr>
              <w:spacing w:before="60" w:after="60"/>
              <w:rPr>
                <w:lang w:val="en-US"/>
              </w:rPr>
            </w:pPr>
            <w:r>
              <w:rPr>
                <w:lang w:val="en-US"/>
              </w:rPr>
              <w:t xml:space="preserve">Each </w:t>
            </w:r>
            <w:r w:rsidR="002D7176">
              <w:rPr>
                <w:lang w:val="en-US"/>
              </w:rPr>
              <w:t xml:space="preserve">such </w:t>
            </w:r>
            <w:r w:rsidR="00694DE7">
              <w:rPr>
                <w:lang w:val="en-US"/>
              </w:rPr>
              <w:t>Media stream</w:t>
            </w:r>
            <w:r>
              <w:rPr>
                <w:lang w:val="en-US"/>
              </w:rPr>
              <w:t xml:space="preserve"> shall contain sufficient information to be self-de</w:t>
            </w:r>
            <w:r w:rsidR="0044243F">
              <w:rPr>
                <w:lang w:val="en-US"/>
              </w:rPr>
              <w:t>scribing</w:t>
            </w:r>
            <w:r>
              <w:rPr>
                <w:lang w:val="en-US"/>
              </w:rPr>
              <w:t xml:space="preserve"> in the coordinate system defined in clause 4.5.5.2.</w:t>
            </w:r>
          </w:p>
        </w:tc>
      </w:tr>
      <w:tr w:rsidR="00F13A98" w:rsidRPr="00E65637" w14:paraId="6BE6167B" w14:textId="77777777" w:rsidTr="00D275B7">
        <w:tc>
          <w:tcPr>
            <w:tcW w:w="378" w:type="dxa"/>
            <w:shd w:val="clear" w:color="auto" w:fill="auto"/>
          </w:tcPr>
          <w:p w14:paraId="0B5C55EF" w14:textId="77777777" w:rsidR="00F13A98" w:rsidRPr="00E65637" w:rsidRDefault="00F13A98" w:rsidP="00535129">
            <w:pPr>
              <w:spacing w:before="60" w:after="60"/>
              <w:rPr>
                <w:lang w:val="en-US"/>
              </w:rPr>
            </w:pPr>
          </w:p>
        </w:tc>
        <w:tc>
          <w:tcPr>
            <w:tcW w:w="270" w:type="dxa"/>
            <w:shd w:val="clear" w:color="auto" w:fill="auto"/>
          </w:tcPr>
          <w:p w14:paraId="70596FA3" w14:textId="77777777" w:rsidR="00F13A98" w:rsidRPr="00E65637" w:rsidRDefault="00F13A98" w:rsidP="00535129">
            <w:pPr>
              <w:spacing w:before="60" w:after="60"/>
              <w:rPr>
                <w:lang w:val="en-US"/>
              </w:rPr>
            </w:pPr>
          </w:p>
        </w:tc>
        <w:tc>
          <w:tcPr>
            <w:tcW w:w="1980" w:type="dxa"/>
            <w:shd w:val="clear" w:color="auto" w:fill="auto"/>
          </w:tcPr>
          <w:p w14:paraId="321CBACC" w14:textId="77777777" w:rsidR="00F13A98" w:rsidRPr="00E65637" w:rsidRDefault="00F13A98" w:rsidP="00535129">
            <w:pPr>
              <w:spacing w:before="60" w:after="60"/>
              <w:rPr>
                <w:lang w:val="en-US"/>
              </w:rPr>
            </w:pPr>
            <w:r>
              <w:rPr>
                <w:lang w:val="en-US"/>
              </w:rPr>
              <w:t>Identifier</w:t>
            </w:r>
          </w:p>
        </w:tc>
        <w:tc>
          <w:tcPr>
            <w:tcW w:w="2070" w:type="dxa"/>
            <w:shd w:val="clear" w:color="auto" w:fill="auto"/>
          </w:tcPr>
          <w:p w14:paraId="1337043F" w14:textId="77777777" w:rsidR="00F13A98" w:rsidRPr="00E65637" w:rsidRDefault="00F13A98" w:rsidP="00535129">
            <w:pPr>
              <w:spacing w:before="60" w:after="60"/>
              <w:rPr>
                <w:lang w:val="en-US"/>
              </w:rPr>
            </w:pPr>
            <w:r>
              <w:rPr>
                <w:lang w:val="en-US"/>
              </w:rPr>
              <w:t xml:space="preserve">1 </w:t>
            </w:r>
          </w:p>
        </w:tc>
        <w:tc>
          <w:tcPr>
            <w:tcW w:w="4873" w:type="dxa"/>
            <w:shd w:val="clear" w:color="auto" w:fill="auto"/>
          </w:tcPr>
          <w:p w14:paraId="40AA9A16" w14:textId="77777777" w:rsidR="00F13A98" w:rsidRPr="00E65637" w:rsidRDefault="00F13A98" w:rsidP="00DE49B8">
            <w:pPr>
              <w:spacing w:before="60" w:after="60"/>
              <w:rPr>
                <w:lang w:val="en-US"/>
              </w:rPr>
            </w:pPr>
            <w:r>
              <w:rPr>
                <w:lang w:val="en-US"/>
              </w:rPr>
              <w:t xml:space="preserve">Unique identifier </w:t>
            </w:r>
            <w:r w:rsidR="0044243F">
              <w:rPr>
                <w:lang w:val="en-US"/>
              </w:rPr>
              <w:t xml:space="preserve">(for each instance) of the </w:t>
            </w:r>
            <w:r w:rsidR="00694DE7">
              <w:rPr>
                <w:lang w:val="en-US"/>
              </w:rPr>
              <w:t>Media stream</w:t>
            </w:r>
            <w:r w:rsidR="0044243F">
              <w:rPr>
                <w:lang w:val="en-US"/>
              </w:rPr>
              <w:t xml:space="preserve"> </w:t>
            </w:r>
            <w:r>
              <w:rPr>
                <w:lang w:val="en-US"/>
              </w:rPr>
              <w:t>in the source system. The id</w:t>
            </w:r>
            <w:r w:rsidR="0044243F">
              <w:rPr>
                <w:lang w:val="en-US"/>
              </w:rPr>
              <w:t>entifier value</w:t>
            </w:r>
            <w:r>
              <w:rPr>
                <w:lang w:val="en-US"/>
              </w:rPr>
              <w:t xml:space="preserve"> shall be provided to describe </w:t>
            </w:r>
            <w:r w:rsidR="0044243F">
              <w:rPr>
                <w:lang w:val="en-US"/>
              </w:rPr>
              <w:t xml:space="preserve">the </w:t>
            </w:r>
            <w:r>
              <w:rPr>
                <w:lang w:val="en-US"/>
              </w:rPr>
              <w:t xml:space="preserve">metadata. Examples for metadata description are 4CC codes in the file format.  </w:t>
            </w:r>
          </w:p>
        </w:tc>
      </w:tr>
      <w:tr w:rsidR="00F13A98" w14:paraId="22283979" w14:textId="77777777" w:rsidTr="00D275B7">
        <w:tc>
          <w:tcPr>
            <w:tcW w:w="378" w:type="dxa"/>
            <w:shd w:val="clear" w:color="auto" w:fill="auto"/>
          </w:tcPr>
          <w:p w14:paraId="74F95A60" w14:textId="77777777" w:rsidR="00F13A98" w:rsidRPr="00E65637" w:rsidRDefault="00F13A98" w:rsidP="00535129">
            <w:pPr>
              <w:spacing w:before="60" w:after="60"/>
              <w:rPr>
                <w:lang w:val="en-US"/>
              </w:rPr>
            </w:pPr>
          </w:p>
        </w:tc>
        <w:tc>
          <w:tcPr>
            <w:tcW w:w="270" w:type="dxa"/>
            <w:shd w:val="clear" w:color="auto" w:fill="auto"/>
          </w:tcPr>
          <w:p w14:paraId="1D0D1215" w14:textId="77777777" w:rsidR="00F13A98" w:rsidRPr="00E65637" w:rsidRDefault="00F13A98" w:rsidP="00535129">
            <w:pPr>
              <w:spacing w:before="60" w:after="60"/>
              <w:rPr>
                <w:lang w:val="en-US"/>
              </w:rPr>
            </w:pPr>
          </w:p>
        </w:tc>
        <w:tc>
          <w:tcPr>
            <w:tcW w:w="1980" w:type="dxa"/>
            <w:shd w:val="clear" w:color="auto" w:fill="auto"/>
          </w:tcPr>
          <w:p w14:paraId="197B7730" w14:textId="77777777" w:rsidR="00F13A98" w:rsidRDefault="00F13A98" w:rsidP="00535129">
            <w:pPr>
              <w:spacing w:before="60" w:after="60"/>
              <w:rPr>
                <w:lang w:val="en-US"/>
              </w:rPr>
            </w:pPr>
            <w:r>
              <w:rPr>
                <w:lang w:val="en-US"/>
              </w:rPr>
              <w:t>Description</w:t>
            </w:r>
          </w:p>
        </w:tc>
        <w:tc>
          <w:tcPr>
            <w:tcW w:w="2070" w:type="dxa"/>
            <w:shd w:val="clear" w:color="auto" w:fill="auto"/>
          </w:tcPr>
          <w:p w14:paraId="309831D3" w14:textId="77777777" w:rsidR="00F13A98" w:rsidRDefault="00F13A98" w:rsidP="00535129">
            <w:pPr>
              <w:spacing w:before="60" w:after="60"/>
              <w:rPr>
                <w:lang w:val="en-US"/>
              </w:rPr>
            </w:pPr>
            <w:r>
              <w:rPr>
                <w:lang w:val="en-US"/>
              </w:rPr>
              <w:t>1</w:t>
            </w:r>
          </w:p>
        </w:tc>
        <w:tc>
          <w:tcPr>
            <w:tcW w:w="4873" w:type="dxa"/>
            <w:shd w:val="clear" w:color="auto" w:fill="auto"/>
          </w:tcPr>
          <w:p w14:paraId="59BC26C5" w14:textId="77777777" w:rsidR="00F13A98" w:rsidRDefault="00F13A98" w:rsidP="0044243F">
            <w:pPr>
              <w:spacing w:before="60" w:after="60"/>
              <w:rPr>
                <w:lang w:val="en-US"/>
              </w:rPr>
            </w:pPr>
            <w:r>
              <w:rPr>
                <w:lang w:val="en-US"/>
              </w:rPr>
              <w:t>Describes the details</w:t>
            </w:r>
            <w:r w:rsidR="0044243F">
              <w:rPr>
                <w:lang w:val="en-US"/>
              </w:rPr>
              <w:t xml:space="preserve"> </w:t>
            </w:r>
            <w:r>
              <w:rPr>
                <w:lang w:val="en-US"/>
              </w:rPr>
              <w:t>of th</w:t>
            </w:r>
            <w:r w:rsidR="0044243F">
              <w:rPr>
                <w:lang w:val="en-US"/>
              </w:rPr>
              <w:t>is</w:t>
            </w:r>
            <w:r>
              <w:rPr>
                <w:lang w:val="en-US"/>
              </w:rPr>
              <w:t xml:space="preserve"> </w:t>
            </w:r>
            <w:r w:rsidR="00694DE7">
              <w:rPr>
                <w:lang w:val="en-US"/>
              </w:rPr>
              <w:t>Media stream</w:t>
            </w:r>
            <w:r>
              <w:rPr>
                <w:lang w:val="en-US"/>
              </w:rPr>
              <w:t xml:space="preserve"> including the encoding, the metadata, etc. The </w:t>
            </w:r>
            <w:r w:rsidR="00694DE7">
              <w:rPr>
                <w:lang w:val="en-US"/>
              </w:rPr>
              <w:t>Media stream</w:t>
            </w:r>
            <w:r>
              <w:rPr>
                <w:lang w:val="en-US"/>
              </w:rPr>
              <w:t xml:space="preserve"> is self-</w:t>
            </w:r>
            <w:r w:rsidR="002D7176">
              <w:rPr>
                <w:lang w:val="en-US"/>
              </w:rPr>
              <w:t xml:space="preserve">describing </w:t>
            </w:r>
            <w:r>
              <w:rPr>
                <w:lang w:val="en-US"/>
              </w:rPr>
              <w:t xml:space="preserve">in the </w:t>
            </w:r>
            <w:r w:rsidR="002D7176">
              <w:rPr>
                <w:lang w:val="en-US"/>
              </w:rPr>
              <w:t xml:space="preserve">source </w:t>
            </w:r>
            <w:r>
              <w:rPr>
                <w:lang w:val="en-US"/>
              </w:rPr>
              <w:t>system</w:t>
            </w:r>
          </w:p>
        </w:tc>
      </w:tr>
    </w:tbl>
    <w:p w14:paraId="7C318BA1" w14:textId="77777777" w:rsidR="00080512" w:rsidRDefault="00080512" w:rsidP="000A7532">
      <w:pPr>
        <w:pStyle w:val="FP"/>
        <w:rPr>
          <w:lang w:eastAsia="ko-KR"/>
        </w:rPr>
      </w:pPr>
    </w:p>
    <w:p w14:paraId="13C693EE" w14:textId="77777777" w:rsidR="000A7532" w:rsidRPr="00F961D1" w:rsidRDefault="000A7532" w:rsidP="000A7532">
      <w:pPr>
        <w:pStyle w:val="Heading3"/>
        <w:rPr>
          <w:lang w:eastAsia="ja-JP"/>
        </w:rPr>
      </w:pPr>
      <w:bookmarkStart w:id="145" w:name="_Toc26357816"/>
      <w:bookmarkStart w:id="146" w:name="_Toc36113953"/>
      <w:bookmarkStart w:id="147" w:name="_Toc36231499"/>
      <w:bookmarkStart w:id="148" w:name="_Toc89962550"/>
      <w:r>
        <w:rPr>
          <w:lang w:eastAsia="ja-JP"/>
        </w:rPr>
        <w:t>4.5.6</w:t>
      </w:r>
      <w:r>
        <w:rPr>
          <w:lang w:eastAsia="ja-JP"/>
        </w:rPr>
        <w:tab/>
        <w:t>Media production FLUS</w:t>
      </w:r>
      <w:r>
        <w:rPr>
          <w:rFonts w:hint="eastAsia"/>
          <w:lang w:eastAsia="ko-KR"/>
        </w:rPr>
        <w:t xml:space="preserve"> s</w:t>
      </w:r>
      <w:r>
        <w:rPr>
          <w:lang w:eastAsia="ja-JP"/>
        </w:rPr>
        <w:t xml:space="preserve">ource </w:t>
      </w:r>
      <w:r>
        <w:rPr>
          <w:rFonts w:hint="eastAsia"/>
          <w:lang w:eastAsia="ko-KR"/>
        </w:rPr>
        <w:t>s</w:t>
      </w:r>
      <w:r>
        <w:rPr>
          <w:lang w:eastAsia="ja-JP"/>
        </w:rPr>
        <w:t>ystem</w:t>
      </w:r>
      <w:bookmarkEnd w:id="145"/>
      <w:bookmarkEnd w:id="146"/>
      <w:bookmarkEnd w:id="147"/>
      <w:bookmarkEnd w:id="148"/>
    </w:p>
    <w:p w14:paraId="4425CF6D" w14:textId="77777777" w:rsidR="000A7532" w:rsidRDefault="000A7532" w:rsidP="000A7532">
      <w:pPr>
        <w:rPr>
          <w:lang w:eastAsia="ko-KR"/>
        </w:rPr>
      </w:pPr>
      <w:r>
        <w:rPr>
          <w:lang w:eastAsia="ko-KR"/>
        </w:rPr>
        <w:t xml:space="preserve">In the media production use case for FLUS, typically it is the media production centre that controls the FLUS source devices that deliver </w:t>
      </w:r>
      <w:r w:rsidR="00694DE7">
        <w:rPr>
          <w:lang w:eastAsia="ko-KR"/>
        </w:rPr>
        <w:t>Media stream</w:t>
      </w:r>
      <w:r>
        <w:rPr>
          <w:lang w:eastAsia="ko-KR"/>
        </w:rPr>
        <w:t>s for the media production process. The media production centre typically is located "behind" the FLUS sink, on the network side and not shown in the system architecture. The FLUS sink acts as a Media Gateway Function. The Remote Controller function acts as proxy of the media production centre for the control of the FLUS source devices.</w:t>
      </w:r>
    </w:p>
    <w:p w14:paraId="79936AC0" w14:textId="77777777" w:rsidR="000A7532" w:rsidRDefault="000A7532" w:rsidP="000A7532">
      <w:pPr>
        <w:rPr>
          <w:lang w:val="en-US"/>
        </w:rPr>
      </w:pPr>
      <w:r>
        <w:rPr>
          <w:lang w:val="en-US"/>
        </w:rPr>
        <w:t xml:space="preserve">When a FLUS source is set up and prepared for an event, it proceeds, either by manual trigger or autonomously, to register with the </w:t>
      </w:r>
      <w:r w:rsidRPr="00817090">
        <w:rPr>
          <w:lang w:val="en-US"/>
        </w:rPr>
        <w:t xml:space="preserve">Remote Controller function </w:t>
      </w:r>
      <w:r w:rsidRPr="00D95A1D">
        <w:rPr>
          <w:lang w:val="en-US"/>
        </w:rPr>
        <w:t xml:space="preserve">and </w:t>
      </w:r>
      <w:r>
        <w:rPr>
          <w:lang w:val="en-US"/>
        </w:rPr>
        <w:t>the media production centre. Once a FLUS source is known to the media production center, the media production centre can take full control of that device and the FLUS sessions. This includes the initiation, adaptation and termination of FLUS sessions.</w:t>
      </w:r>
    </w:p>
    <w:p w14:paraId="27734602" w14:textId="77777777" w:rsidR="00427B99" w:rsidRDefault="00427B99" w:rsidP="00427B99">
      <w:pPr>
        <w:pStyle w:val="Heading2"/>
        <w:rPr>
          <w:rFonts w:eastAsia="MS Mincho"/>
        </w:rPr>
      </w:pPr>
      <w:bookmarkStart w:id="149" w:name="_Toc26357817"/>
      <w:bookmarkStart w:id="150" w:name="_Toc36113954"/>
      <w:bookmarkStart w:id="151" w:name="_Toc36231500"/>
      <w:bookmarkStart w:id="152" w:name="_Toc89962551"/>
      <w:bookmarkStart w:id="153" w:name="_Hlk8909167"/>
      <w:r>
        <w:rPr>
          <w:rFonts w:eastAsia="MS Mincho"/>
        </w:rPr>
        <w:t>4.6</w:t>
      </w:r>
      <w:r>
        <w:rPr>
          <w:rFonts w:eastAsia="MS Mincho"/>
        </w:rPr>
        <w:tab/>
        <w:t>Uplink Assistance</w:t>
      </w:r>
      <w:bookmarkEnd w:id="149"/>
      <w:bookmarkEnd w:id="150"/>
      <w:bookmarkEnd w:id="151"/>
      <w:bookmarkEnd w:id="152"/>
    </w:p>
    <w:p w14:paraId="0C5170C1" w14:textId="77777777" w:rsidR="00427B99" w:rsidRPr="00867F3E" w:rsidRDefault="00427B99" w:rsidP="00427B99">
      <w:pPr>
        <w:pStyle w:val="Heading3"/>
        <w:rPr>
          <w:rFonts w:eastAsia="MS Mincho"/>
          <w:b/>
        </w:rPr>
      </w:pPr>
      <w:bookmarkStart w:id="154" w:name="_Toc26357818"/>
      <w:bookmarkStart w:id="155" w:name="_Toc36113955"/>
      <w:bookmarkStart w:id="156" w:name="_Toc36231501"/>
      <w:bookmarkStart w:id="157" w:name="_Toc89962552"/>
      <w:r>
        <w:rPr>
          <w:rFonts w:eastAsia="MS Mincho"/>
          <w:sz w:val="24"/>
        </w:rPr>
        <w:t>4.6.1</w:t>
      </w:r>
      <w:r>
        <w:rPr>
          <w:rFonts w:eastAsia="MS Mincho"/>
          <w:sz w:val="24"/>
        </w:rPr>
        <w:tab/>
      </w:r>
      <w:r>
        <w:rPr>
          <w:rFonts w:eastAsia="MS Mincho"/>
        </w:rPr>
        <w:t>Uplink Assistance using UNA mechanisms</w:t>
      </w:r>
      <w:bookmarkEnd w:id="154"/>
      <w:bookmarkEnd w:id="155"/>
      <w:bookmarkEnd w:id="156"/>
      <w:bookmarkEnd w:id="157"/>
    </w:p>
    <w:p w14:paraId="2B5F4E2B" w14:textId="77777777" w:rsidR="00427B99" w:rsidRPr="00826778" w:rsidRDefault="00427B99" w:rsidP="00427B99">
      <w:pPr>
        <w:rPr>
          <w:rFonts w:eastAsia="MS Mincho"/>
        </w:rPr>
      </w:pPr>
      <w:r w:rsidRPr="00826778">
        <w:rPr>
          <w:rFonts w:eastAsia="MS Mincho"/>
        </w:rPr>
        <w:t xml:space="preserve">The </w:t>
      </w:r>
      <w:r>
        <w:rPr>
          <w:rFonts w:eastAsia="MS Mincho"/>
        </w:rPr>
        <w:t xml:space="preserve">Uplink </w:t>
      </w:r>
      <w:r w:rsidRPr="00826778">
        <w:rPr>
          <w:rFonts w:eastAsia="MS Mincho"/>
        </w:rPr>
        <w:t xml:space="preserve">Network Assistance </w:t>
      </w:r>
      <w:r>
        <w:rPr>
          <w:rFonts w:eastAsia="MS Mincho"/>
        </w:rPr>
        <w:t>(UNA)</w:t>
      </w:r>
      <w:r w:rsidRPr="00826778">
        <w:rPr>
          <w:rFonts w:eastAsia="MS Mincho"/>
        </w:rPr>
        <w:t xml:space="preserve"> f</w:t>
      </w:r>
      <w:r>
        <w:rPr>
          <w:rFonts w:eastAsia="MS Mincho"/>
        </w:rPr>
        <w:t>eature</w:t>
      </w:r>
      <w:r w:rsidRPr="00826778">
        <w:rPr>
          <w:rFonts w:eastAsia="MS Mincho"/>
        </w:rPr>
        <w:t xml:space="preserve"> enables a </w:t>
      </w:r>
      <w:r>
        <w:rPr>
          <w:rFonts w:eastAsia="MS Mincho"/>
        </w:rPr>
        <w:t xml:space="preserve">FLUS source </w:t>
      </w:r>
      <w:r w:rsidRPr="00826778">
        <w:rPr>
          <w:rFonts w:eastAsia="MS Mincho"/>
        </w:rPr>
        <w:t xml:space="preserve">to improve the QoE of content </w:t>
      </w:r>
      <w:r>
        <w:rPr>
          <w:rFonts w:eastAsia="MS Mincho"/>
        </w:rPr>
        <w:t>up-</w:t>
      </w:r>
      <w:r w:rsidRPr="00826778">
        <w:rPr>
          <w:rFonts w:eastAsia="MS Mincho"/>
        </w:rPr>
        <w:t>streaming sessions</w:t>
      </w:r>
      <w:r>
        <w:rPr>
          <w:rFonts w:eastAsia="MS Mincho"/>
        </w:rPr>
        <w:t xml:space="preserve">, and is provided by the </w:t>
      </w:r>
      <w:r w:rsidRPr="00826778">
        <w:rPr>
          <w:rFonts w:eastAsia="MS Mincho"/>
        </w:rPr>
        <w:t xml:space="preserve">Network Assistance </w:t>
      </w:r>
      <w:r>
        <w:rPr>
          <w:rFonts w:eastAsia="MS Mincho"/>
        </w:rPr>
        <w:t xml:space="preserve">Server (NAssS). </w:t>
      </w:r>
      <w:r w:rsidRPr="00826778">
        <w:rPr>
          <w:rFonts w:eastAsia="MS Mincho"/>
        </w:rPr>
        <w:t xml:space="preserve"> </w:t>
      </w:r>
      <w:r>
        <w:rPr>
          <w:rFonts w:eastAsia="MS Mincho"/>
        </w:rPr>
        <w:t>T</w:t>
      </w:r>
      <w:r w:rsidRPr="00826778">
        <w:rPr>
          <w:rFonts w:eastAsia="MS Mincho"/>
        </w:rPr>
        <w:t xml:space="preserve">he </w:t>
      </w:r>
      <w:r>
        <w:rPr>
          <w:rFonts w:eastAsia="MS Mincho"/>
        </w:rPr>
        <w:t xml:space="preserve">NAssS </w:t>
      </w:r>
      <w:r w:rsidRPr="00826778">
        <w:rPr>
          <w:rFonts w:eastAsia="MS Mincho"/>
        </w:rPr>
        <w:t>is out-of-band</w:t>
      </w:r>
      <w:r>
        <w:rPr>
          <w:rFonts w:eastAsia="MS Mincho"/>
        </w:rPr>
        <w:t xml:space="preserve"> with respect to </w:t>
      </w:r>
      <w:r w:rsidRPr="00826778">
        <w:rPr>
          <w:rFonts w:eastAsia="MS Mincho"/>
        </w:rPr>
        <w:t xml:space="preserve">the media </w:t>
      </w:r>
      <w:r>
        <w:rPr>
          <w:rFonts w:eastAsia="MS Mincho"/>
        </w:rPr>
        <w:t xml:space="preserve">up-stream </w:t>
      </w:r>
      <w:r w:rsidRPr="00826778">
        <w:rPr>
          <w:rFonts w:eastAsia="MS Mincho"/>
        </w:rPr>
        <w:t xml:space="preserve">path. The </w:t>
      </w:r>
      <w:r>
        <w:rPr>
          <w:rFonts w:eastAsia="MS Mincho"/>
        </w:rPr>
        <w:t xml:space="preserve">UNA </w:t>
      </w:r>
      <w:r w:rsidRPr="00826778">
        <w:rPr>
          <w:rFonts w:eastAsia="MS Mincho"/>
        </w:rPr>
        <w:t xml:space="preserve">communication is independent from the </w:t>
      </w:r>
      <w:r>
        <w:rPr>
          <w:rFonts w:eastAsia="MS Mincho"/>
        </w:rPr>
        <w:t xml:space="preserve">FLUS </w:t>
      </w:r>
      <w:r w:rsidRPr="00826778">
        <w:rPr>
          <w:rFonts w:eastAsia="MS Mincho"/>
        </w:rPr>
        <w:t xml:space="preserve">media </w:t>
      </w:r>
      <w:r>
        <w:rPr>
          <w:rFonts w:eastAsia="MS Mincho"/>
        </w:rPr>
        <w:t xml:space="preserve">(F-U) and FLUS Control (F-C) </w:t>
      </w:r>
      <w:r w:rsidRPr="00826778">
        <w:rPr>
          <w:rFonts w:eastAsia="MS Mincho"/>
        </w:rPr>
        <w:t>communication</w:t>
      </w:r>
      <w:r>
        <w:rPr>
          <w:rFonts w:eastAsia="MS Mincho"/>
        </w:rPr>
        <w:t xml:space="preserve"> paths</w:t>
      </w:r>
      <w:r w:rsidRPr="00826778">
        <w:rPr>
          <w:rFonts w:eastAsia="MS Mincho"/>
        </w:rPr>
        <w:t xml:space="preserve">, hence the </w:t>
      </w:r>
      <w:r>
        <w:rPr>
          <w:rFonts w:eastAsia="MS Mincho"/>
        </w:rPr>
        <w:t xml:space="preserve">UNA </w:t>
      </w:r>
      <w:r w:rsidRPr="00826778">
        <w:rPr>
          <w:rFonts w:eastAsia="MS Mincho"/>
        </w:rPr>
        <w:t xml:space="preserve">communication occurs in a separate path to the transfer of the </w:t>
      </w:r>
      <w:r w:rsidR="00694DE7">
        <w:rPr>
          <w:rFonts w:eastAsia="MS Mincho"/>
        </w:rPr>
        <w:t>Media stream</w:t>
      </w:r>
      <w:r w:rsidRPr="00826778">
        <w:rPr>
          <w:rFonts w:eastAsia="MS Mincho"/>
        </w:rPr>
        <w:t xml:space="preserve">. The </w:t>
      </w:r>
      <w:r>
        <w:rPr>
          <w:rFonts w:eastAsia="MS Mincho"/>
        </w:rPr>
        <w:t xml:space="preserve">FLUS sink </w:t>
      </w:r>
      <w:r w:rsidRPr="00826778">
        <w:rPr>
          <w:rFonts w:eastAsia="MS Mincho"/>
        </w:rPr>
        <w:t xml:space="preserve">does not need to be aware of the </w:t>
      </w:r>
      <w:r>
        <w:rPr>
          <w:rFonts w:eastAsia="MS Mincho"/>
        </w:rPr>
        <w:t xml:space="preserve">UNA </w:t>
      </w:r>
      <w:r w:rsidRPr="00826778">
        <w:rPr>
          <w:rFonts w:eastAsia="MS Mincho"/>
        </w:rPr>
        <w:t>function.</w:t>
      </w:r>
    </w:p>
    <w:p w14:paraId="024687FD" w14:textId="77777777" w:rsidR="00427B99" w:rsidRPr="00826778" w:rsidRDefault="00427B99" w:rsidP="00427B99">
      <w:pPr>
        <w:rPr>
          <w:rFonts w:eastAsia="MS Mincho"/>
        </w:rPr>
      </w:pPr>
      <w:r>
        <w:rPr>
          <w:rFonts w:eastAsia="MS Mincho"/>
        </w:rPr>
        <w:t xml:space="preserve">UNA </w:t>
      </w:r>
      <w:r w:rsidRPr="00826778">
        <w:rPr>
          <w:rFonts w:eastAsia="MS Mincho"/>
        </w:rPr>
        <w:t xml:space="preserve">is based on the model of the </w:t>
      </w:r>
      <w:r>
        <w:rPr>
          <w:rFonts w:eastAsia="MS Mincho"/>
        </w:rPr>
        <w:t xml:space="preserve">FLUS source </w:t>
      </w:r>
      <w:r w:rsidRPr="00826778">
        <w:rPr>
          <w:rFonts w:eastAsia="MS Mincho"/>
        </w:rPr>
        <w:t xml:space="preserve">requesting network assistance and the </w:t>
      </w:r>
      <w:r>
        <w:rPr>
          <w:rFonts w:eastAsia="MS Mincho"/>
        </w:rPr>
        <w:t xml:space="preserve">NAssS </w:t>
      </w:r>
      <w:r w:rsidRPr="00826778">
        <w:rPr>
          <w:rFonts w:eastAsia="MS Mincho"/>
        </w:rPr>
        <w:t xml:space="preserve">responding to the request.  The </w:t>
      </w:r>
      <w:r>
        <w:rPr>
          <w:rFonts w:eastAsia="MS Mincho"/>
        </w:rPr>
        <w:t xml:space="preserve">UNA </w:t>
      </w:r>
      <w:r w:rsidRPr="00826778">
        <w:rPr>
          <w:rFonts w:eastAsia="MS Mincho"/>
        </w:rPr>
        <w:t>functional</w:t>
      </w:r>
      <w:r>
        <w:rPr>
          <w:rFonts w:eastAsia="MS Mincho"/>
        </w:rPr>
        <w:t>i</w:t>
      </w:r>
      <w:r w:rsidRPr="00826778">
        <w:rPr>
          <w:rFonts w:eastAsia="MS Mincho"/>
        </w:rPr>
        <w:t xml:space="preserve">ty may be granted to a client supporting the </w:t>
      </w:r>
      <w:r>
        <w:rPr>
          <w:rFonts w:eastAsia="MS Mincho"/>
        </w:rPr>
        <w:t xml:space="preserve">provision </w:t>
      </w:r>
      <w:r w:rsidRPr="00826778">
        <w:rPr>
          <w:rFonts w:eastAsia="MS Mincho"/>
        </w:rPr>
        <w:t xml:space="preserve">of </w:t>
      </w:r>
      <w:r>
        <w:rPr>
          <w:rFonts w:eastAsia="MS Mincho"/>
        </w:rPr>
        <w:t xml:space="preserve">FLUS media </w:t>
      </w:r>
      <w:r w:rsidRPr="00826778">
        <w:rPr>
          <w:rFonts w:eastAsia="MS Mincho"/>
        </w:rPr>
        <w:t xml:space="preserve">content with either only the first or with both of the two functions below, in both cases based on the </w:t>
      </w:r>
      <w:r>
        <w:rPr>
          <w:rFonts w:eastAsia="MS Mincho"/>
        </w:rPr>
        <w:t xml:space="preserve">FLUS source </w:t>
      </w:r>
      <w:r w:rsidRPr="00826778">
        <w:rPr>
          <w:rFonts w:eastAsia="MS Mincho"/>
        </w:rPr>
        <w:t xml:space="preserve">having made a request to the </w:t>
      </w:r>
      <w:r>
        <w:rPr>
          <w:rFonts w:eastAsia="MS Mincho"/>
        </w:rPr>
        <w:t xml:space="preserve">NAssS </w:t>
      </w:r>
      <w:r w:rsidRPr="00826778">
        <w:rPr>
          <w:rFonts w:eastAsia="MS Mincho"/>
        </w:rPr>
        <w:t xml:space="preserve">for </w:t>
      </w:r>
      <w:r>
        <w:rPr>
          <w:rFonts w:eastAsia="MS Mincho"/>
        </w:rPr>
        <w:t xml:space="preserve">Uplink </w:t>
      </w:r>
      <w:r w:rsidRPr="00826778">
        <w:rPr>
          <w:rFonts w:eastAsia="MS Mincho"/>
        </w:rPr>
        <w:t>Network Assistance:</w:t>
      </w:r>
    </w:p>
    <w:p w14:paraId="66DBA982" w14:textId="77777777" w:rsidR="00427B99" w:rsidRPr="00826778" w:rsidRDefault="00427B99" w:rsidP="00427B99">
      <w:pPr>
        <w:pStyle w:val="B1"/>
        <w:rPr>
          <w:rFonts w:eastAsia="MS Mincho"/>
        </w:rPr>
      </w:pPr>
      <w:r>
        <w:rPr>
          <w:rFonts w:eastAsia="MS Mincho"/>
        </w:rPr>
        <w:t>-</w:t>
      </w:r>
      <w:r>
        <w:rPr>
          <w:rFonts w:eastAsia="MS Mincho"/>
        </w:rPr>
        <w:tab/>
      </w:r>
      <w:r w:rsidRPr="00826778">
        <w:rPr>
          <w:rFonts w:eastAsia="MS Mincho"/>
        </w:rPr>
        <w:t xml:space="preserve">The </w:t>
      </w:r>
      <w:r>
        <w:rPr>
          <w:rFonts w:eastAsia="MS Mincho"/>
        </w:rPr>
        <w:t xml:space="preserve">NAssS </w:t>
      </w:r>
      <w:r w:rsidRPr="00826778">
        <w:rPr>
          <w:rFonts w:eastAsia="MS Mincho"/>
        </w:rPr>
        <w:t xml:space="preserve">indicates to the </w:t>
      </w:r>
      <w:r>
        <w:rPr>
          <w:rFonts w:eastAsia="MS Mincho"/>
        </w:rPr>
        <w:t xml:space="preserve">FLUS source </w:t>
      </w:r>
      <w:r w:rsidRPr="00826778">
        <w:rPr>
          <w:rFonts w:eastAsia="MS Mincho"/>
        </w:rPr>
        <w:t xml:space="preserve">the highest suitable media rate for the next </w:t>
      </w:r>
      <w:r>
        <w:rPr>
          <w:rFonts w:eastAsia="MS Mincho"/>
        </w:rPr>
        <w:t>period of up-streamed content</w:t>
      </w:r>
      <w:r w:rsidRPr="00826778">
        <w:rPr>
          <w:rFonts w:eastAsia="MS Mincho"/>
        </w:rPr>
        <w:t xml:space="preserve">, based on the </w:t>
      </w:r>
      <w:r>
        <w:rPr>
          <w:rFonts w:eastAsia="MS Mincho"/>
        </w:rPr>
        <w:t>versions that are able to be provided</w:t>
      </w:r>
      <w:r w:rsidRPr="00826778">
        <w:rPr>
          <w:rFonts w:eastAsia="MS Mincho"/>
        </w:rPr>
        <w:t>;</w:t>
      </w:r>
    </w:p>
    <w:p w14:paraId="1402CDB4" w14:textId="77777777" w:rsidR="00427B99" w:rsidRPr="00826778" w:rsidRDefault="00427B99" w:rsidP="00427B99">
      <w:pPr>
        <w:pStyle w:val="B1"/>
        <w:rPr>
          <w:rFonts w:eastAsia="MS Mincho"/>
        </w:rPr>
      </w:pPr>
      <w:r>
        <w:rPr>
          <w:rFonts w:eastAsia="MS Mincho"/>
        </w:rPr>
        <w:t>-</w:t>
      </w:r>
      <w:r>
        <w:rPr>
          <w:rFonts w:eastAsia="MS Mincho"/>
        </w:rPr>
        <w:tab/>
      </w:r>
      <w:r w:rsidRPr="00826778">
        <w:rPr>
          <w:rFonts w:eastAsia="MS Mincho"/>
        </w:rPr>
        <w:t xml:space="preserve">The </w:t>
      </w:r>
      <w:r>
        <w:rPr>
          <w:rFonts w:eastAsia="MS Mincho"/>
        </w:rPr>
        <w:t xml:space="preserve">NAssS </w:t>
      </w:r>
      <w:r w:rsidRPr="00826778">
        <w:rPr>
          <w:rFonts w:eastAsia="MS Mincho"/>
        </w:rPr>
        <w:t xml:space="preserve">indicates to the </w:t>
      </w:r>
      <w:r>
        <w:rPr>
          <w:rFonts w:eastAsia="MS Mincho"/>
        </w:rPr>
        <w:t xml:space="preserve">FLUS source </w:t>
      </w:r>
      <w:r w:rsidRPr="00826778">
        <w:rPr>
          <w:rFonts w:eastAsia="MS Mincho"/>
        </w:rPr>
        <w:t xml:space="preserve">a temporary delivery boost </w:t>
      </w:r>
      <w:r>
        <w:rPr>
          <w:rFonts w:eastAsia="MS Mincho"/>
        </w:rPr>
        <w:t xml:space="preserve">facility </w:t>
      </w:r>
      <w:r w:rsidRPr="00826778">
        <w:rPr>
          <w:rFonts w:eastAsia="MS Mincho"/>
        </w:rPr>
        <w:t xml:space="preserve">for occasions when the content </w:t>
      </w:r>
      <w:r>
        <w:rPr>
          <w:rFonts w:eastAsia="MS Mincho"/>
        </w:rPr>
        <w:t>upstream out</w:t>
      </w:r>
      <w:r w:rsidRPr="00826778">
        <w:rPr>
          <w:rFonts w:eastAsia="MS Mincho"/>
        </w:rPr>
        <w:t xml:space="preserve">put buffer on the client risks suffering from </w:t>
      </w:r>
      <w:r>
        <w:rPr>
          <w:rFonts w:eastAsia="MS Mincho"/>
        </w:rPr>
        <w:t>ov</w:t>
      </w:r>
      <w:r w:rsidRPr="00826778">
        <w:rPr>
          <w:rFonts w:eastAsia="MS Mincho"/>
        </w:rPr>
        <w:t>er-run.</w:t>
      </w:r>
    </w:p>
    <w:p w14:paraId="4A9A24F8" w14:textId="77777777" w:rsidR="00427B99" w:rsidRDefault="00427B99" w:rsidP="00427B99">
      <w:pPr>
        <w:rPr>
          <w:rFonts w:eastAsia="MS Mincho"/>
        </w:rPr>
      </w:pPr>
      <w:r w:rsidRPr="00826778">
        <w:rPr>
          <w:rFonts w:eastAsia="MS Mincho"/>
        </w:rPr>
        <w:t>Once a</w:t>
      </w:r>
      <w:r>
        <w:rPr>
          <w:rFonts w:eastAsia="MS Mincho"/>
        </w:rPr>
        <w:t>n Uplink</w:t>
      </w:r>
      <w:r w:rsidRPr="00826778">
        <w:rPr>
          <w:rFonts w:eastAsia="MS Mincho"/>
        </w:rPr>
        <w:t xml:space="preserve"> Network Assistance session is active, the client may issue a</w:t>
      </w:r>
      <w:r>
        <w:rPr>
          <w:rFonts w:eastAsia="MS Mincho"/>
        </w:rPr>
        <w:t>n Uplink</w:t>
      </w:r>
      <w:r w:rsidRPr="00826778">
        <w:rPr>
          <w:rFonts w:eastAsia="MS Mincho"/>
        </w:rPr>
        <w:t xml:space="preserve"> Network Assistance call prior to </w:t>
      </w:r>
      <w:r>
        <w:rPr>
          <w:rFonts w:eastAsia="MS Mincho"/>
        </w:rPr>
        <w:t xml:space="preserve">sending </w:t>
      </w:r>
      <w:r w:rsidRPr="00826778">
        <w:rPr>
          <w:rFonts w:eastAsia="MS Mincho"/>
        </w:rPr>
        <w:t xml:space="preserve">the next </w:t>
      </w:r>
      <w:r>
        <w:rPr>
          <w:rFonts w:eastAsia="MS Mincho"/>
        </w:rPr>
        <w:t xml:space="preserve">portion of upstream content to </w:t>
      </w:r>
      <w:r w:rsidRPr="00826778">
        <w:rPr>
          <w:rFonts w:eastAsia="MS Mincho"/>
        </w:rPr>
        <w:t xml:space="preserve">the </w:t>
      </w:r>
      <w:r>
        <w:rPr>
          <w:rFonts w:eastAsia="MS Mincho"/>
        </w:rPr>
        <w:t>FLUS sink</w:t>
      </w:r>
      <w:r w:rsidRPr="00826778">
        <w:rPr>
          <w:rFonts w:eastAsia="MS Mincho"/>
        </w:rPr>
        <w:t xml:space="preserve">. The </w:t>
      </w:r>
      <w:r>
        <w:rPr>
          <w:rFonts w:eastAsia="MS Mincho"/>
        </w:rPr>
        <w:t xml:space="preserve">Uplink </w:t>
      </w:r>
      <w:r w:rsidRPr="00826778">
        <w:rPr>
          <w:rFonts w:eastAsia="MS Mincho"/>
        </w:rPr>
        <w:t xml:space="preserve">Network Assistance call consists of a single logical signalling exchange. This exchange with the </w:t>
      </w:r>
      <w:r>
        <w:rPr>
          <w:rFonts w:eastAsia="MS Mincho"/>
        </w:rPr>
        <w:t xml:space="preserve">NAssS </w:t>
      </w:r>
      <w:r w:rsidRPr="00826778">
        <w:rPr>
          <w:rFonts w:eastAsia="MS Mincho"/>
        </w:rPr>
        <w:t xml:space="preserve">activates either the first of the above functions or a sequence of both functions; the second only if the </w:t>
      </w:r>
      <w:r>
        <w:rPr>
          <w:rFonts w:eastAsia="MS Mincho"/>
        </w:rPr>
        <w:t xml:space="preserve">FLUS source </w:t>
      </w:r>
      <w:r w:rsidRPr="00826778">
        <w:rPr>
          <w:rFonts w:eastAsia="MS Mincho"/>
        </w:rPr>
        <w:t xml:space="preserve">was granted access to the </w:t>
      </w:r>
      <w:r>
        <w:rPr>
          <w:rFonts w:eastAsia="MS Mincho"/>
        </w:rPr>
        <w:t xml:space="preserve">delivery boost </w:t>
      </w:r>
      <w:r w:rsidRPr="00826778">
        <w:rPr>
          <w:rFonts w:eastAsia="MS Mincho"/>
        </w:rPr>
        <w:t xml:space="preserve">function. If the client does not need a delivery boost, then the </w:t>
      </w:r>
      <w:r>
        <w:rPr>
          <w:rFonts w:eastAsia="MS Mincho"/>
        </w:rPr>
        <w:t xml:space="preserve">NAssS </w:t>
      </w:r>
      <w:r w:rsidRPr="00826778">
        <w:rPr>
          <w:rFonts w:eastAsia="MS Mincho"/>
        </w:rPr>
        <w:t xml:space="preserve">omits the second function in the response to the </w:t>
      </w:r>
      <w:r>
        <w:rPr>
          <w:rFonts w:eastAsia="MS Mincho"/>
        </w:rPr>
        <w:t>FLUS source</w:t>
      </w:r>
      <w:r w:rsidRPr="00826778">
        <w:rPr>
          <w:rFonts w:eastAsia="MS Mincho"/>
        </w:rPr>
        <w:t>.</w:t>
      </w:r>
    </w:p>
    <w:p w14:paraId="168908E0" w14:textId="77777777" w:rsidR="00427B99" w:rsidRDefault="00427B99" w:rsidP="000A7532">
      <w:pPr>
        <w:rPr>
          <w:rFonts w:eastAsia="MS Mincho"/>
        </w:rPr>
      </w:pPr>
      <w:r>
        <w:rPr>
          <w:noProof/>
        </w:rPr>
        <w:t xml:space="preserve">The </w:t>
      </w:r>
      <w:r>
        <w:rPr>
          <w:rFonts w:eastAsia="MS Mincho"/>
        </w:rPr>
        <w:t xml:space="preserve">Uplink </w:t>
      </w:r>
      <w:r w:rsidRPr="00826778">
        <w:rPr>
          <w:rFonts w:eastAsia="MS Mincho"/>
        </w:rPr>
        <w:t>Network Assistance</w:t>
      </w:r>
      <w:r>
        <w:rPr>
          <w:rFonts w:eastAsia="MS Mincho"/>
        </w:rPr>
        <w:t xml:space="preserve"> feature is specified as a general feature of the 5G </w:t>
      </w:r>
      <w:r w:rsidR="00694DE7">
        <w:rPr>
          <w:rFonts w:eastAsia="MS Mincho"/>
        </w:rPr>
        <w:t>Media stream</w:t>
      </w:r>
      <w:r>
        <w:rPr>
          <w:rFonts w:eastAsia="MS Mincho"/>
        </w:rPr>
        <w:t>ing system [16].</w:t>
      </w:r>
      <w:bookmarkEnd w:id="153"/>
    </w:p>
    <w:p w14:paraId="2226377E" w14:textId="77777777" w:rsidR="0046053E" w:rsidRPr="00406F25" w:rsidRDefault="0046053E" w:rsidP="0046053E">
      <w:pPr>
        <w:pStyle w:val="Heading3"/>
      </w:pPr>
      <w:bookmarkStart w:id="158" w:name="_Toc26357819"/>
      <w:bookmarkStart w:id="159" w:name="_Toc36113956"/>
      <w:bookmarkStart w:id="160" w:name="_Toc36231502"/>
      <w:bookmarkStart w:id="161" w:name="_Toc89962553"/>
      <w:r w:rsidRPr="00406F25">
        <w:t>4.6.2</w:t>
      </w:r>
      <w:r w:rsidRPr="00406F25">
        <w:tab/>
        <w:t>Uplink Assistance using RAN Signaling Mechanism</w:t>
      </w:r>
      <w:bookmarkEnd w:id="158"/>
      <w:bookmarkEnd w:id="159"/>
      <w:bookmarkEnd w:id="160"/>
      <w:bookmarkEnd w:id="161"/>
    </w:p>
    <w:p w14:paraId="2F2BA681" w14:textId="77777777" w:rsidR="0046053E" w:rsidRDefault="0046053E" w:rsidP="0046053E">
      <w:pPr>
        <w:rPr>
          <w:rFonts w:eastAsia="MS Mincho"/>
        </w:rPr>
      </w:pPr>
      <w:r>
        <w:rPr>
          <w:rFonts w:eastAsia="MS Mincho"/>
        </w:rPr>
        <w:t>FLUS uplink assistance using RAN signaling employs bitrate recommendation and request for bit rate increase (or boost) procedures, between the UE/FLUS source and the RAN (eNB in E-UTRA and gNB in NR). It is modelled after and leverages the access network bitrate recommendation mechanisms as defined in TS 26.114 [4], TS 36.321 [19] and TS 38.321 [20].</w:t>
      </w:r>
    </w:p>
    <w:p w14:paraId="389F7283" w14:textId="77777777" w:rsidR="0046053E" w:rsidRDefault="0046053E" w:rsidP="0046053E">
      <w:pPr>
        <w:rPr>
          <w:rFonts w:eastAsia="MS Mincho"/>
        </w:rPr>
      </w:pPr>
      <w:r>
        <w:rPr>
          <w:rFonts w:eastAsia="MS Mincho"/>
        </w:rPr>
        <w:t xml:space="preserve">Uplink bitrate recommendation information is sent from the RAN to the UE via the logical ANBR (Access Network Bitrate Recommendation) message. A query for updated bitrate recommendation information, towards assisting UE determination of boost support, is sent from the UE to the RAN via the logical </w:t>
      </w:r>
      <w:r>
        <w:rPr>
          <w:noProof/>
        </w:rPr>
        <w:t xml:space="preserve">ANBRQ (ANBR Query) message. The ANBR and ANBRQ logical messages are mapped to the </w:t>
      </w:r>
      <w:r w:rsidRPr="00B27B09">
        <w:rPr>
          <w:rFonts w:eastAsia="MS Mincho"/>
          <w:i/>
          <w:iCs/>
        </w:rPr>
        <w:t>Recommended bit rate MAC CE</w:t>
      </w:r>
      <w:r>
        <w:rPr>
          <w:rFonts w:eastAsia="MS Mincho"/>
        </w:rPr>
        <w:t xml:space="preserve"> and </w:t>
      </w:r>
      <w:r w:rsidRPr="00B27B09">
        <w:rPr>
          <w:rFonts w:eastAsia="MS Mincho"/>
          <w:i/>
          <w:iCs/>
        </w:rPr>
        <w:t>Recommended bit rate query MAC CE</w:t>
      </w:r>
      <w:r>
        <w:rPr>
          <w:rFonts w:eastAsia="MS Mincho"/>
        </w:rPr>
        <w:t xml:space="preserve">, respectively, as defined in TS 36.321 [19] and TS 38.321 [20]. Details on the semantics and usage of these messages for RAN signaling based uplink assistance are provided in clause 5.4.3. </w:t>
      </w:r>
    </w:p>
    <w:p w14:paraId="57F8E8A6" w14:textId="77777777" w:rsidR="0046053E" w:rsidRDefault="0046053E" w:rsidP="0046053E">
      <w:pPr>
        <w:rPr>
          <w:rFonts w:eastAsia="MS Mincho"/>
        </w:rPr>
      </w:pPr>
      <w:r>
        <w:rPr>
          <w:rFonts w:eastAsia="MS Mincho"/>
        </w:rPr>
        <w:t>Figures 4.6.2-1 illustrate the system architecture and interactions between functional entities in the UE and the network for RAN signaling based uplink assistance in the MTSI and non-MTSI based FLUS systems.</w:t>
      </w:r>
    </w:p>
    <w:p w14:paraId="03021913" w14:textId="77777777" w:rsidR="0046053E" w:rsidRDefault="00D72AAF" w:rsidP="00365A35">
      <w:pPr>
        <w:pStyle w:val="TH"/>
      </w:pPr>
      <w:r>
        <w:rPr>
          <w:noProof/>
        </w:rPr>
        <w:object w:dxaOrig="9630" w:dyaOrig="2940" w14:anchorId="55F71E62">
          <v:shape id="_x0000_i1036" type="#_x0000_t75" style="width:482.45pt;height:147.45pt" o:ole="">
            <v:imagedata r:id="rId32" o:title=""/>
          </v:shape>
          <o:OLEObject Type="Embed" ProgID="Visio.Drawing.11" ShapeID="_x0000_i1036" DrawAspect="Content" ObjectID="_1777313511" r:id="rId33"/>
        </w:object>
      </w:r>
    </w:p>
    <w:p w14:paraId="0288AF8B" w14:textId="77777777" w:rsidR="0046053E" w:rsidRDefault="0046053E" w:rsidP="00365A35">
      <w:pPr>
        <w:pStyle w:val="TF"/>
      </w:pPr>
      <w:r w:rsidRPr="004F090F">
        <w:t xml:space="preserve">Figure </w:t>
      </w:r>
      <w:r>
        <w:t>4.6.2-1</w:t>
      </w:r>
      <w:r w:rsidRPr="004F090F">
        <w:t xml:space="preserve"> </w:t>
      </w:r>
      <w:r>
        <w:t>RAN signaling based uplink assistance in the FLUS system</w:t>
      </w:r>
    </w:p>
    <w:p w14:paraId="50C31F78" w14:textId="77777777" w:rsidR="0046053E" w:rsidRDefault="0046053E" w:rsidP="0046053E">
      <w:pPr>
        <w:rPr>
          <w:lang w:eastAsia="en-GB"/>
        </w:rPr>
      </w:pPr>
      <w:r>
        <w:rPr>
          <w:rFonts w:eastAsia="MS Mincho"/>
        </w:rPr>
        <w:t xml:space="preserve">It should be noted that in </w:t>
      </w:r>
      <w:r w:rsidR="00D72AAF">
        <w:rPr>
          <w:rFonts w:eastAsia="MS Mincho"/>
        </w:rPr>
        <w:t>the MTSI-based FLUS system</w:t>
      </w:r>
      <w:r>
        <w:rPr>
          <w:rFonts w:eastAsia="MS Mincho"/>
        </w:rPr>
        <w:t xml:space="preserve">, ANBR support by the UE is indicated by the media-level SDP attribute </w:t>
      </w:r>
      <w:r>
        <w:rPr>
          <w:lang w:eastAsia="en-GB"/>
        </w:rPr>
        <w:t>"</w:t>
      </w:r>
      <w:r>
        <w:rPr>
          <w:rFonts w:eastAsia="MS Mincho"/>
        </w:rPr>
        <w:t>anbr</w:t>
      </w:r>
      <w:r>
        <w:rPr>
          <w:lang w:eastAsia="en-GB"/>
        </w:rPr>
        <w:t>".</w:t>
      </w:r>
    </w:p>
    <w:p w14:paraId="689B235E" w14:textId="77777777" w:rsidR="0046053E" w:rsidRPr="004F090F" w:rsidRDefault="0046053E" w:rsidP="0046053E">
      <w:pPr>
        <w:spacing w:after="0"/>
        <w:rPr>
          <w:rFonts w:ascii="Arial" w:eastAsia="MS Mincho" w:hAnsi="Arial" w:cs="Arial"/>
          <w:b/>
          <w:bCs/>
        </w:rPr>
      </w:pPr>
    </w:p>
    <w:p w14:paraId="22A8AB1C" w14:textId="77777777" w:rsidR="0046053E" w:rsidRDefault="0046053E" w:rsidP="00365A35">
      <w:pPr>
        <w:pStyle w:val="TH"/>
      </w:pPr>
    </w:p>
    <w:p w14:paraId="3BB92278" w14:textId="77777777" w:rsidR="0046053E" w:rsidRPr="00427B99" w:rsidRDefault="0046053E" w:rsidP="00365A35">
      <w:pPr>
        <w:pStyle w:val="FP"/>
      </w:pPr>
    </w:p>
    <w:p w14:paraId="486C3281" w14:textId="77777777" w:rsidR="00E6156A" w:rsidRPr="004D3578" w:rsidRDefault="007C2D51" w:rsidP="00E6156A">
      <w:pPr>
        <w:pStyle w:val="Heading1"/>
      </w:pPr>
      <w:bookmarkStart w:id="162" w:name="_Toc26357820"/>
      <w:bookmarkStart w:id="163" w:name="_Toc36113957"/>
      <w:bookmarkStart w:id="164" w:name="_Toc36231503"/>
      <w:bookmarkStart w:id="165" w:name="_Toc89962554"/>
      <w:r>
        <w:rPr>
          <w:rFonts w:hint="eastAsia"/>
          <w:lang w:eastAsia="ko-KR"/>
        </w:rPr>
        <w:t>5</w:t>
      </w:r>
      <w:r w:rsidR="00E6156A" w:rsidRPr="004D3578">
        <w:tab/>
      </w:r>
      <w:r w:rsidR="004E2E94">
        <w:rPr>
          <w:rFonts w:hint="eastAsia"/>
          <w:lang w:eastAsia="ko-KR"/>
        </w:rPr>
        <w:t>Protocol</w:t>
      </w:r>
      <w:r w:rsidR="00A31959">
        <w:rPr>
          <w:rFonts w:hint="eastAsia"/>
          <w:lang w:eastAsia="ko-KR"/>
        </w:rPr>
        <w:t>s</w:t>
      </w:r>
      <w:bookmarkEnd w:id="162"/>
      <w:bookmarkEnd w:id="163"/>
      <w:bookmarkEnd w:id="164"/>
      <w:bookmarkEnd w:id="165"/>
    </w:p>
    <w:p w14:paraId="79DA61B1" w14:textId="77777777" w:rsidR="00645FF6" w:rsidRDefault="007C2D51" w:rsidP="00645FF6">
      <w:pPr>
        <w:pStyle w:val="Heading2"/>
        <w:rPr>
          <w:lang w:eastAsia="ko-KR"/>
        </w:rPr>
      </w:pPr>
      <w:bookmarkStart w:id="166" w:name="_Toc26357821"/>
      <w:bookmarkStart w:id="167" w:name="_Toc36113958"/>
      <w:bookmarkStart w:id="168" w:name="_Toc36231504"/>
      <w:bookmarkStart w:id="169" w:name="_Toc89962555"/>
      <w:r>
        <w:rPr>
          <w:rFonts w:hint="eastAsia"/>
          <w:lang w:eastAsia="ko-KR"/>
        </w:rPr>
        <w:t>5</w:t>
      </w:r>
      <w:r w:rsidR="00645FF6">
        <w:rPr>
          <w:rFonts w:hint="eastAsia"/>
          <w:lang w:eastAsia="ko-KR"/>
        </w:rPr>
        <w:t>.1</w:t>
      </w:r>
      <w:r w:rsidR="00645FF6">
        <w:rPr>
          <w:rFonts w:hint="eastAsia"/>
          <w:lang w:eastAsia="ko-KR"/>
        </w:rPr>
        <w:tab/>
        <w:t>General</w:t>
      </w:r>
      <w:bookmarkEnd w:id="166"/>
      <w:bookmarkEnd w:id="167"/>
      <w:bookmarkEnd w:id="168"/>
      <w:bookmarkEnd w:id="169"/>
    </w:p>
    <w:p w14:paraId="49E2B38B" w14:textId="77777777" w:rsidR="00550884" w:rsidRPr="00E260DF" w:rsidRDefault="00550884" w:rsidP="00E260DF">
      <w:pPr>
        <w:rPr>
          <w:lang w:eastAsia="ko-KR"/>
        </w:rPr>
      </w:pPr>
      <w:r>
        <w:rPr>
          <w:rFonts w:eastAsia="Yu Mincho"/>
        </w:rPr>
        <w:t>Protocol</w:t>
      </w:r>
      <w:r w:rsidR="00A83565">
        <w:rPr>
          <w:rFonts w:eastAsia="Yu Mincho"/>
        </w:rPr>
        <w:t xml:space="preserve"> instantiations</w:t>
      </w:r>
      <w:r>
        <w:rPr>
          <w:rFonts w:eastAsia="Yu Mincho"/>
        </w:rPr>
        <w:t xml:space="preserve"> that can be </w:t>
      </w:r>
      <w:r w:rsidR="00A83565">
        <w:rPr>
          <w:rFonts w:eastAsia="Yu Mincho"/>
        </w:rPr>
        <w:t>configured</w:t>
      </w:r>
      <w:r>
        <w:rPr>
          <w:rFonts w:eastAsia="Yu Mincho"/>
        </w:rPr>
        <w:t xml:space="preserve"> by the functionalities in clause 7 may be used in the context of this specification.</w:t>
      </w:r>
    </w:p>
    <w:p w14:paraId="190EB93C" w14:textId="77777777" w:rsidR="00474D0C" w:rsidRPr="00E260DF" w:rsidRDefault="007C2D51" w:rsidP="00E260DF">
      <w:pPr>
        <w:pStyle w:val="Heading2"/>
        <w:rPr>
          <w:lang w:eastAsia="ko-KR"/>
        </w:rPr>
      </w:pPr>
      <w:bookmarkStart w:id="170" w:name="_Toc26357822"/>
      <w:bookmarkStart w:id="171" w:name="_Toc36113959"/>
      <w:bookmarkStart w:id="172" w:name="_Toc36231505"/>
      <w:bookmarkStart w:id="173" w:name="_Toc89962556"/>
      <w:r>
        <w:rPr>
          <w:rFonts w:hint="eastAsia"/>
          <w:lang w:eastAsia="ko-KR"/>
        </w:rPr>
        <w:t>5</w:t>
      </w:r>
      <w:r w:rsidR="00C36343">
        <w:rPr>
          <w:rFonts w:hint="eastAsia"/>
          <w:lang w:eastAsia="ko-KR"/>
        </w:rPr>
        <w:t>.2</w:t>
      </w:r>
      <w:r w:rsidR="00C36343">
        <w:rPr>
          <w:rFonts w:hint="eastAsia"/>
          <w:lang w:eastAsia="ko-KR"/>
        </w:rPr>
        <w:tab/>
      </w:r>
      <w:r>
        <w:rPr>
          <w:rFonts w:hint="eastAsia"/>
          <w:lang w:eastAsia="ko-KR"/>
        </w:rPr>
        <w:t xml:space="preserve">IMS-based </w:t>
      </w:r>
      <w:r w:rsidR="00C60EFB">
        <w:rPr>
          <w:rFonts w:hint="eastAsia"/>
          <w:lang w:eastAsia="ko-KR"/>
        </w:rPr>
        <w:t>s</w:t>
      </w:r>
      <w:r w:rsidR="00210559">
        <w:rPr>
          <w:rFonts w:hint="eastAsia"/>
          <w:lang w:eastAsia="ko-KR"/>
        </w:rPr>
        <w:t>ystem</w:t>
      </w:r>
      <w:bookmarkEnd w:id="170"/>
      <w:bookmarkEnd w:id="171"/>
      <w:bookmarkEnd w:id="172"/>
      <w:bookmarkEnd w:id="173"/>
    </w:p>
    <w:p w14:paraId="64E4EF30" w14:textId="77777777" w:rsidR="00AA1DF1" w:rsidRDefault="008E65DE" w:rsidP="005B46B4">
      <w:pPr>
        <w:pStyle w:val="Heading3"/>
        <w:rPr>
          <w:lang w:eastAsia="ko-KR"/>
        </w:rPr>
      </w:pPr>
      <w:bookmarkStart w:id="174" w:name="_Toc26357823"/>
      <w:bookmarkStart w:id="175" w:name="_Toc36113960"/>
      <w:bookmarkStart w:id="176" w:name="_Toc36231506"/>
      <w:bookmarkStart w:id="177" w:name="_Toc89962557"/>
      <w:r>
        <w:rPr>
          <w:rFonts w:hint="eastAsia"/>
          <w:lang w:eastAsia="ko-KR"/>
        </w:rPr>
        <w:t>5.2.1</w:t>
      </w:r>
      <w:r>
        <w:rPr>
          <w:rFonts w:hint="eastAsia"/>
          <w:lang w:eastAsia="ko-KR"/>
        </w:rPr>
        <w:tab/>
      </w:r>
      <w:r w:rsidR="00AA1DF1" w:rsidRPr="008B7149">
        <w:rPr>
          <w:rFonts w:hint="eastAsia"/>
          <w:lang w:eastAsia="ko-KR"/>
        </w:rPr>
        <w:t>System configuration</w:t>
      </w:r>
      <w:bookmarkEnd w:id="174"/>
      <w:bookmarkEnd w:id="175"/>
      <w:bookmarkEnd w:id="176"/>
      <w:bookmarkEnd w:id="177"/>
    </w:p>
    <w:p w14:paraId="3DB8EDB6" w14:textId="77777777" w:rsidR="00D5021B" w:rsidRDefault="00D5021B" w:rsidP="005B46B4">
      <w:pPr>
        <w:pStyle w:val="Heading4"/>
        <w:rPr>
          <w:lang w:eastAsia="ko-KR"/>
        </w:rPr>
      </w:pPr>
      <w:bookmarkStart w:id="178" w:name="_Toc26357824"/>
      <w:bookmarkStart w:id="179" w:name="_Toc36113961"/>
      <w:bookmarkStart w:id="180" w:name="_Toc36231507"/>
      <w:bookmarkStart w:id="181" w:name="_Toc89962558"/>
      <w:r>
        <w:rPr>
          <w:lang w:eastAsia="ko-KR"/>
        </w:rPr>
        <w:t>5.2.1.1</w:t>
      </w:r>
      <w:r>
        <w:rPr>
          <w:lang w:eastAsia="ko-KR"/>
        </w:rPr>
        <w:tab/>
        <w:t>Introduction</w:t>
      </w:r>
      <w:bookmarkEnd w:id="178"/>
      <w:bookmarkEnd w:id="179"/>
      <w:bookmarkEnd w:id="180"/>
      <w:bookmarkEnd w:id="181"/>
    </w:p>
    <w:p w14:paraId="7A8440D2" w14:textId="77777777" w:rsidR="00D5021B" w:rsidRDefault="00D5021B" w:rsidP="00D5021B">
      <w:pPr>
        <w:keepNext/>
        <w:keepLines/>
        <w:overflowPunct w:val="0"/>
        <w:autoSpaceDE w:val="0"/>
        <w:autoSpaceDN w:val="0"/>
        <w:adjustRightInd w:val="0"/>
        <w:textAlignment w:val="baseline"/>
        <w:outlineLvl w:val="2"/>
        <w:rPr>
          <w:lang w:eastAsia="ko-KR"/>
        </w:rPr>
      </w:pPr>
      <w:r>
        <w:rPr>
          <w:lang w:eastAsia="ko-KR"/>
        </w:rPr>
        <w:t xml:space="preserve">In an IMS-based FLUS system, the FLUS control plane or F-C enables the configuration and selection of a FLUS sink for the reception of </w:t>
      </w:r>
      <w:r w:rsidR="00694DE7">
        <w:rPr>
          <w:lang w:eastAsia="ko-KR"/>
        </w:rPr>
        <w:t>Media stream</w:t>
      </w:r>
      <w:r>
        <w:rPr>
          <w:lang w:eastAsia="ko-KR"/>
        </w:rPr>
        <w:t>s delivered over the FLUS user plane or F-U during a FLUS session.</w:t>
      </w:r>
    </w:p>
    <w:p w14:paraId="3EB7B319" w14:textId="77777777" w:rsidR="00D5021B" w:rsidRDefault="00D5021B" w:rsidP="005B46B4">
      <w:pPr>
        <w:pStyle w:val="Heading4"/>
        <w:rPr>
          <w:lang w:eastAsia="ko-KR"/>
        </w:rPr>
      </w:pPr>
      <w:bookmarkStart w:id="182" w:name="_Toc26357825"/>
      <w:bookmarkStart w:id="183" w:name="_Toc36113962"/>
      <w:bookmarkStart w:id="184" w:name="_Toc36231508"/>
      <w:bookmarkStart w:id="185" w:name="_Toc89962559"/>
      <w:r>
        <w:rPr>
          <w:lang w:eastAsia="ko-KR"/>
        </w:rPr>
        <w:t>5.2.1.2</w:t>
      </w:r>
      <w:r>
        <w:rPr>
          <w:lang w:eastAsia="ko-KR"/>
        </w:rPr>
        <w:tab/>
        <w:t>FLUS sink configuration and selection</w:t>
      </w:r>
      <w:bookmarkEnd w:id="182"/>
      <w:bookmarkEnd w:id="183"/>
      <w:bookmarkEnd w:id="184"/>
      <w:bookmarkEnd w:id="185"/>
    </w:p>
    <w:p w14:paraId="285E94D5" w14:textId="77777777" w:rsidR="00E5388E" w:rsidRDefault="00E5388E" w:rsidP="00E5388E">
      <w:pPr>
        <w:keepNext/>
        <w:keepLines/>
        <w:overflowPunct w:val="0"/>
        <w:autoSpaceDE w:val="0"/>
        <w:autoSpaceDN w:val="0"/>
        <w:adjustRightInd w:val="0"/>
        <w:textAlignment w:val="baseline"/>
        <w:outlineLvl w:val="2"/>
        <w:rPr>
          <w:lang w:eastAsia="ko-KR"/>
        </w:rPr>
      </w:pPr>
      <w:r>
        <w:rPr>
          <w:lang w:eastAsia="ko-KR"/>
        </w:rPr>
        <w:t xml:space="preserve">The means for discovery or configuration, and selection by the FLUS source of the FLUS sink depend on the </w:t>
      </w:r>
      <w:r w:rsidR="00341040">
        <w:rPr>
          <w:lang w:eastAsia="ko-KR"/>
        </w:rPr>
        <w:t xml:space="preserve">deployment scenario and </w:t>
      </w:r>
      <w:r>
        <w:rPr>
          <w:lang w:eastAsia="ko-KR"/>
        </w:rPr>
        <w:t>location of the FLUS sink, as described in sub-clauses 5.2.1.2.1 and 5.2.1.2.2.</w:t>
      </w:r>
    </w:p>
    <w:p w14:paraId="4F80858C" w14:textId="77777777" w:rsidR="00E5388E" w:rsidRDefault="00E5388E" w:rsidP="005B46B4">
      <w:pPr>
        <w:pStyle w:val="Heading5"/>
        <w:rPr>
          <w:lang w:eastAsia="ko-KR"/>
        </w:rPr>
      </w:pPr>
      <w:bookmarkStart w:id="186" w:name="_Toc26357826"/>
      <w:bookmarkStart w:id="187" w:name="_Toc36113963"/>
      <w:bookmarkStart w:id="188" w:name="_Toc36231509"/>
      <w:bookmarkStart w:id="189" w:name="_Toc89962560"/>
      <w:r>
        <w:rPr>
          <w:lang w:eastAsia="ko-KR"/>
        </w:rPr>
        <w:t>5.2.1.2.1</w:t>
      </w:r>
      <w:r>
        <w:rPr>
          <w:lang w:eastAsia="ko-KR"/>
        </w:rPr>
        <w:tab/>
        <w:t>UE-based FLUS sink</w:t>
      </w:r>
      <w:bookmarkEnd w:id="186"/>
      <w:bookmarkEnd w:id="187"/>
      <w:bookmarkEnd w:id="188"/>
      <w:bookmarkEnd w:id="189"/>
    </w:p>
    <w:p w14:paraId="1090215B" w14:textId="77777777" w:rsidR="00E5388E" w:rsidRDefault="00E5388E" w:rsidP="00E5388E">
      <w:pPr>
        <w:keepNext/>
        <w:keepLines/>
        <w:overflowPunct w:val="0"/>
        <w:autoSpaceDE w:val="0"/>
        <w:autoSpaceDN w:val="0"/>
        <w:adjustRightInd w:val="0"/>
        <w:ind w:firstLine="4"/>
        <w:textAlignment w:val="baseline"/>
        <w:outlineLvl w:val="2"/>
        <w:rPr>
          <w:lang w:eastAsia="ko-KR"/>
        </w:rPr>
      </w:pPr>
      <w:r>
        <w:rPr>
          <w:lang w:eastAsia="ko-KR"/>
        </w:rPr>
        <w:t>In this deployment scenario, the FLUS sink is a directly-targeted recipient of the media content streamed by the FLUS source, The FLUS source is expected to be aware of the identity of the FLUS sink, in the form of a SIP URI, which will be included in the Request-Line of the SIP INVITE message. There is no need for a separately-defined FLUS sink configuration and selection procedure in the delivery of the SIP INVITE from the</w:t>
      </w:r>
      <w:r w:rsidR="003D2922">
        <w:rPr>
          <w:lang w:eastAsia="ko-KR"/>
        </w:rPr>
        <w:t xml:space="preserve"> FLUS source to the FLUS sink</w:t>
      </w:r>
      <w:r>
        <w:rPr>
          <w:lang w:eastAsia="ko-KR"/>
        </w:rPr>
        <w:t>.</w:t>
      </w:r>
    </w:p>
    <w:p w14:paraId="045C5D34" w14:textId="77777777" w:rsidR="00E5388E" w:rsidRDefault="005B46B4" w:rsidP="005B46B4">
      <w:pPr>
        <w:pStyle w:val="Heading5"/>
        <w:rPr>
          <w:lang w:eastAsia="ko-KR"/>
        </w:rPr>
      </w:pPr>
      <w:bookmarkStart w:id="190" w:name="_Toc26357827"/>
      <w:bookmarkStart w:id="191" w:name="_Toc36113964"/>
      <w:bookmarkStart w:id="192" w:name="_Toc36231510"/>
      <w:bookmarkStart w:id="193" w:name="_Toc89962561"/>
      <w:r>
        <w:rPr>
          <w:lang w:eastAsia="ko-KR"/>
        </w:rPr>
        <w:t>5.2.1.2.2</w:t>
      </w:r>
      <w:r>
        <w:rPr>
          <w:lang w:eastAsia="ko-KR"/>
        </w:rPr>
        <w:tab/>
      </w:r>
      <w:r w:rsidR="00E5388E">
        <w:rPr>
          <w:lang w:eastAsia="ko-KR"/>
        </w:rPr>
        <w:t xml:space="preserve">Network-based FLUS </w:t>
      </w:r>
      <w:r w:rsidR="00E5388E">
        <w:rPr>
          <w:rFonts w:hint="eastAsia"/>
          <w:lang w:eastAsia="ko-KR"/>
        </w:rPr>
        <w:t>s</w:t>
      </w:r>
      <w:r w:rsidR="00E5388E">
        <w:rPr>
          <w:lang w:eastAsia="ko-KR"/>
        </w:rPr>
        <w:t>ink</w:t>
      </w:r>
      <w:bookmarkEnd w:id="190"/>
      <w:bookmarkEnd w:id="191"/>
      <w:bookmarkEnd w:id="192"/>
      <w:bookmarkEnd w:id="193"/>
    </w:p>
    <w:p w14:paraId="66704FC2" w14:textId="77777777" w:rsidR="00E5388E" w:rsidRDefault="00E5388E" w:rsidP="00E67700">
      <w:pPr>
        <w:keepNext/>
        <w:keepLines/>
        <w:overflowPunct w:val="0"/>
        <w:autoSpaceDE w:val="0"/>
        <w:autoSpaceDN w:val="0"/>
        <w:adjustRightInd w:val="0"/>
        <w:ind w:firstLine="4"/>
        <w:textAlignment w:val="baseline"/>
        <w:outlineLvl w:val="2"/>
        <w:rPr>
          <w:lang w:eastAsia="ko-KR"/>
        </w:rPr>
      </w:pPr>
      <w:r>
        <w:rPr>
          <w:lang w:eastAsia="ko-KR"/>
        </w:rPr>
        <w:t xml:space="preserve">In this deployment scenario, the FLUS sink is a network ingest server that performs post-processing of the </w:t>
      </w:r>
      <w:r w:rsidR="00694DE7">
        <w:rPr>
          <w:lang w:eastAsia="ko-KR"/>
        </w:rPr>
        <w:t>Media stream</w:t>
      </w:r>
      <w:r>
        <w:rPr>
          <w:lang w:eastAsia="ko-KR"/>
        </w:rPr>
        <w:t xml:space="preserve">s(s) uploaded from the FLUS source, for subsequent distribution to the recipient UEs. It acts as a SIP Application Server (AS) in the IMS network architecture, and its identity shall be in the form of a </w:t>
      </w:r>
      <w:r w:rsidRPr="004D3578">
        <w:t>"</w:t>
      </w:r>
      <w:r w:rsidRPr="00266B9F">
        <w:rPr>
          <w:lang w:eastAsia="ko-KR"/>
        </w:rPr>
        <w:t>FLUS Factory UR</w:t>
      </w:r>
      <w:r>
        <w:rPr>
          <w:lang w:eastAsia="ko-KR"/>
        </w:rPr>
        <w:t>I.</w:t>
      </w:r>
    </w:p>
    <w:p w14:paraId="7DB0A455" w14:textId="77777777" w:rsidR="00E5388E" w:rsidRPr="0094650E" w:rsidRDefault="00E5388E" w:rsidP="00E67700">
      <w:pPr>
        <w:rPr>
          <w:lang w:val="en-US"/>
        </w:rPr>
      </w:pPr>
      <w:r>
        <w:rPr>
          <w:lang w:eastAsia="ko-KR"/>
        </w:rPr>
        <w:t>T</w:t>
      </w:r>
      <w:r>
        <w:t xml:space="preserve">he FLUS </w:t>
      </w:r>
      <w:r>
        <w:rPr>
          <w:rFonts w:hint="eastAsia"/>
          <w:lang w:eastAsia="ko-KR"/>
        </w:rPr>
        <w:t>s</w:t>
      </w:r>
      <w:r>
        <w:t xml:space="preserve">ource may be pre-provisioned with the </w:t>
      </w:r>
      <w:r w:rsidR="00E67700">
        <w:rPr>
          <w:rFonts w:hint="eastAsia"/>
          <w:lang w:eastAsia="ko-KR"/>
        </w:rPr>
        <w:t>F</w:t>
      </w:r>
      <w:r w:rsidR="00E67700">
        <w:t xml:space="preserve">LUS </w:t>
      </w:r>
      <w:r>
        <w:rPr>
          <w:rFonts w:hint="eastAsia"/>
          <w:lang w:eastAsia="ko-KR"/>
        </w:rPr>
        <w:t>F</w:t>
      </w:r>
      <w:r>
        <w:t xml:space="preserve">actory URI of the FLUS sink. In that case, the FLUS source shall send the INVITE message with the Request-Line-URI set to the value of that URI. If the </w:t>
      </w:r>
      <w:r w:rsidR="00E67700">
        <w:t xml:space="preserve">FLUS </w:t>
      </w:r>
      <w:r>
        <w:t xml:space="preserve">Factory URI is not pre-provisioned in the UE, the UE shall construct a default </w:t>
      </w:r>
      <w:r w:rsidR="00E67700">
        <w:rPr>
          <w:rFonts w:hint="eastAsia"/>
          <w:lang w:eastAsia="ko-KR"/>
        </w:rPr>
        <w:t>F</w:t>
      </w:r>
      <w:r w:rsidR="00E67700">
        <w:t xml:space="preserve">LUS </w:t>
      </w:r>
      <w:r>
        <w:rPr>
          <w:rFonts w:hint="eastAsia"/>
          <w:lang w:eastAsia="ko-KR"/>
        </w:rPr>
        <w:t>F</w:t>
      </w:r>
      <w:r>
        <w:t>actory URI (similar to the procedures defined in clause 13.10 of TS 23.003 [</w:t>
      </w:r>
      <w:r>
        <w:rPr>
          <w:rFonts w:hint="eastAsia"/>
          <w:lang w:eastAsia="ko-KR"/>
        </w:rPr>
        <w:t>7</w:t>
      </w:r>
      <w:r>
        <w:t>] regarding default Conference Factory URI construction) in either of the following formats:</w:t>
      </w:r>
    </w:p>
    <w:p w14:paraId="7C9D4F6E" w14:textId="77777777" w:rsidR="00E5388E" w:rsidRDefault="00F905D8" w:rsidP="00F905D8">
      <w:pPr>
        <w:pStyle w:val="B1"/>
      </w:pPr>
      <w:r>
        <w:t>a)</w:t>
      </w:r>
      <w:r>
        <w:tab/>
      </w:r>
      <w:hyperlink r:id="rId34" w:history="1">
        <w:r w:rsidR="00E5388E">
          <w:rPr>
            <w:rStyle w:val="Hyperlink"/>
            <w:rFonts w:eastAsia="Times New Roman"/>
          </w:rPr>
          <w:t>sip:flus@flus-factory.operator.com</w:t>
        </w:r>
      </w:hyperlink>
      <w:r w:rsidR="00E5388E">
        <w:t>, when the UE of the FLUS source contains the ISIM application and assumes that the name of its home network domain is 'operator.com', or</w:t>
      </w:r>
    </w:p>
    <w:p w14:paraId="39FD2739" w14:textId="77777777" w:rsidR="00E5388E" w:rsidRPr="00EF2216" w:rsidRDefault="00F905D8" w:rsidP="00F905D8">
      <w:pPr>
        <w:pStyle w:val="B1"/>
      </w:pPr>
      <w:r>
        <w:t>b)</w:t>
      </w:r>
      <w:r>
        <w:tab/>
      </w:r>
      <w:hyperlink r:id="rId35" w:history="1">
        <w:r w:rsidR="00E5388E">
          <w:rPr>
            <w:rStyle w:val="Hyperlink"/>
            <w:rFonts w:eastAsia="Times New Roman"/>
          </w:rPr>
          <w:t>sip:flus@flus-factory.ims.mnc&lt;MNC&gt;.mcc&lt;MCC&gt;.3gppnetwork.org</w:t>
        </w:r>
      </w:hyperlink>
      <w:r w:rsidR="00E5388E">
        <w:t xml:space="preserve">, when the UE of the FLUS source does not contain the ISIM application, and </w:t>
      </w:r>
      <w:r w:rsidR="00E5388E">
        <w:rPr>
          <w:color w:val="000000"/>
        </w:rPr>
        <w:t xml:space="preserve">has a home network domain name of </w:t>
      </w:r>
      <w:r w:rsidR="00E5388E">
        <w:t>'</w:t>
      </w:r>
      <w:r w:rsidR="00E5388E">
        <w:rPr>
          <w:color w:val="000000"/>
        </w:rPr>
        <w:t>ims.mnc&lt;MNC&gt;.mcc&lt;MCC&gt;.3gppnetwork.org</w:t>
      </w:r>
      <w:r w:rsidR="00E5388E">
        <w:t>'.</w:t>
      </w:r>
    </w:p>
    <w:p w14:paraId="3FD67DB7" w14:textId="77777777" w:rsidR="00E5388E" w:rsidRPr="00E5388E" w:rsidRDefault="00E5388E" w:rsidP="00E67700">
      <w:pPr>
        <w:keepNext/>
        <w:keepLines/>
        <w:overflowPunct w:val="0"/>
        <w:autoSpaceDE w:val="0"/>
        <w:autoSpaceDN w:val="0"/>
        <w:adjustRightInd w:val="0"/>
        <w:spacing w:before="120"/>
        <w:ind w:left="1134" w:hanging="1134"/>
        <w:textAlignment w:val="baseline"/>
        <w:outlineLvl w:val="2"/>
        <w:rPr>
          <w:rFonts w:ascii="Arial" w:hAnsi="Arial"/>
          <w:sz w:val="24"/>
          <w:szCs w:val="24"/>
          <w:lang w:eastAsia="ko-KR"/>
        </w:rPr>
      </w:pPr>
      <w:r>
        <w:t xml:space="preserve">Such a </w:t>
      </w:r>
      <w:r w:rsidR="00E67700">
        <w:t xml:space="preserve">FLUS </w:t>
      </w:r>
      <w:r>
        <w:t>Factory URI shall in turn be used by the S-CSCF to select an appropriate FLUS sink (AS) to which the INVITE message from the FLUS source is routed for IMS session establishment.</w:t>
      </w:r>
    </w:p>
    <w:p w14:paraId="22A19E50" w14:textId="77777777" w:rsidR="00E5388E" w:rsidRDefault="00E5388E" w:rsidP="005B46B4">
      <w:pPr>
        <w:pStyle w:val="Heading4"/>
        <w:rPr>
          <w:lang w:eastAsia="ko-KR"/>
        </w:rPr>
      </w:pPr>
      <w:bookmarkStart w:id="194" w:name="_Toc26357828"/>
      <w:bookmarkStart w:id="195" w:name="_Toc36113965"/>
      <w:bookmarkStart w:id="196" w:name="_Toc36231511"/>
      <w:bookmarkStart w:id="197" w:name="_Toc89962562"/>
      <w:r>
        <w:rPr>
          <w:lang w:eastAsia="ko-KR"/>
        </w:rPr>
        <w:t>5.2.1.</w:t>
      </w:r>
      <w:r>
        <w:rPr>
          <w:rFonts w:hint="eastAsia"/>
          <w:lang w:eastAsia="ko-KR"/>
        </w:rPr>
        <w:t>3</w:t>
      </w:r>
      <w:r>
        <w:rPr>
          <w:lang w:eastAsia="ko-KR"/>
        </w:rPr>
        <w:tab/>
        <w:t xml:space="preserve">FLUS </w:t>
      </w:r>
      <w:r>
        <w:rPr>
          <w:rFonts w:hint="eastAsia"/>
          <w:lang w:eastAsia="ko-KR"/>
        </w:rPr>
        <w:t>management object</w:t>
      </w:r>
      <w:bookmarkEnd w:id="194"/>
      <w:bookmarkEnd w:id="195"/>
      <w:bookmarkEnd w:id="196"/>
      <w:bookmarkEnd w:id="197"/>
    </w:p>
    <w:p w14:paraId="2D432BD2" w14:textId="77777777" w:rsidR="00E67700" w:rsidRDefault="00E67700" w:rsidP="002A14F0">
      <w:r>
        <w:t xml:space="preserve">The UE may be pre-provisioned with a FLUS </w:t>
      </w:r>
      <w:r w:rsidR="002D7176">
        <w:t>sink</w:t>
      </w:r>
      <w:r>
        <w:t xml:space="preserve"> URI through </w:t>
      </w:r>
      <w:r w:rsidR="002D7176">
        <w:t>a 3GPP</w:t>
      </w:r>
      <w:r>
        <w:t xml:space="preserve"> FLUS Management Object.</w:t>
      </w:r>
    </w:p>
    <w:p w14:paraId="04F4D914" w14:textId="77777777" w:rsidR="002A14F0" w:rsidRPr="00E857D3" w:rsidRDefault="002A14F0" w:rsidP="002A14F0">
      <w:r w:rsidRPr="00E857D3">
        <w:t xml:space="preserve">The FLUS Management Object shall have a Management Object Identifier: </w:t>
      </w:r>
      <w:r w:rsidR="00D53846" w:rsidRPr="004D3578">
        <w:t>"</w:t>
      </w:r>
      <w:r w:rsidRPr="00E857D3">
        <w:t>urn:oma:mo:ext-3gpp-flus:1.0</w:t>
      </w:r>
      <w:r w:rsidR="00D53846" w:rsidRPr="004D3578">
        <w:t>"</w:t>
      </w:r>
      <w:r w:rsidRPr="00E857D3">
        <w:t>. The MO shall be compatible with OMA Device Management protocol specification version 1.2 and above as described in [</w:t>
      </w:r>
      <w:r w:rsidR="00DC3698">
        <w:t>21</w:t>
      </w:r>
      <w:r w:rsidRPr="00E857D3">
        <w:t>].</w:t>
      </w:r>
      <w:r w:rsidRPr="002A14F0">
        <w:rPr>
          <w:lang w:eastAsia="ko-KR"/>
        </w:rPr>
        <w:t xml:space="preserve"> </w:t>
      </w:r>
      <w:r w:rsidRPr="00E857D3">
        <w:t>The following nodes for FLUS configuration are defined:</w:t>
      </w:r>
    </w:p>
    <w:p w14:paraId="40389A2D" w14:textId="77777777" w:rsidR="002A14F0" w:rsidRPr="00E260DF" w:rsidRDefault="002A14F0" w:rsidP="002A14F0">
      <w:pPr>
        <w:rPr>
          <w:b/>
          <w:sz w:val="24"/>
          <w:szCs w:val="24"/>
        </w:rPr>
      </w:pPr>
      <w:r w:rsidRPr="00E260DF">
        <w:rPr>
          <w:b/>
          <w:sz w:val="24"/>
          <w:szCs w:val="24"/>
        </w:rPr>
        <w:t>Node: /</w:t>
      </w:r>
      <w:r w:rsidRPr="00E260DF">
        <w:rPr>
          <w:b/>
          <w:i/>
          <w:iCs/>
          <w:sz w:val="24"/>
          <w:szCs w:val="24"/>
        </w:rPr>
        <w:t>&lt;X&gt;</w:t>
      </w:r>
    </w:p>
    <w:p w14:paraId="567F75E1" w14:textId="77777777" w:rsidR="002A14F0" w:rsidRPr="001E16A8" w:rsidRDefault="002A14F0" w:rsidP="002A14F0">
      <w:r w:rsidRPr="001E16A8">
        <w:t xml:space="preserve">This interior node specifies the unique object id of a FLUS </w:t>
      </w:r>
      <w:r w:rsidR="003D2922">
        <w:t>M</w:t>
      </w:r>
      <w:r w:rsidR="003D2922" w:rsidRPr="001E16A8">
        <w:t xml:space="preserve">anagement </w:t>
      </w:r>
      <w:r w:rsidR="003D2922">
        <w:t>O</w:t>
      </w:r>
      <w:r w:rsidR="003D2922" w:rsidRPr="001E16A8">
        <w:t>bject</w:t>
      </w:r>
      <w:r w:rsidRPr="001E16A8">
        <w:t xml:space="preserve">. The purpose of this interior node is to group together the parameters of a single object. </w:t>
      </w:r>
    </w:p>
    <w:p w14:paraId="72DA2827" w14:textId="77777777" w:rsidR="002A14F0" w:rsidRPr="001E16A8" w:rsidRDefault="002A14F0" w:rsidP="002A14F0">
      <w:pPr>
        <w:pStyle w:val="B1"/>
      </w:pPr>
      <w:r w:rsidRPr="001E16A8">
        <w:t>-</w:t>
      </w:r>
      <w:r w:rsidRPr="001E16A8">
        <w:tab/>
        <w:t>Occurrence: ZeroOrOne</w:t>
      </w:r>
    </w:p>
    <w:p w14:paraId="36436431" w14:textId="77777777" w:rsidR="002A14F0" w:rsidRPr="001E16A8" w:rsidRDefault="002A14F0" w:rsidP="002A14F0">
      <w:pPr>
        <w:pStyle w:val="B1"/>
      </w:pPr>
      <w:r w:rsidRPr="001E16A8">
        <w:t>-</w:t>
      </w:r>
      <w:r w:rsidRPr="001E16A8">
        <w:tab/>
        <w:t>Format: node</w:t>
      </w:r>
    </w:p>
    <w:p w14:paraId="526787BD" w14:textId="77777777" w:rsidR="002A14F0" w:rsidRPr="001E16A8" w:rsidRDefault="002A14F0" w:rsidP="002A14F0">
      <w:pPr>
        <w:pStyle w:val="B1"/>
      </w:pPr>
      <w:r w:rsidRPr="001E16A8">
        <w:t>-</w:t>
      </w:r>
      <w:r w:rsidRPr="001E16A8">
        <w:tab/>
        <w:t>Minimum Access Types: Get</w:t>
      </w:r>
    </w:p>
    <w:p w14:paraId="68CF32A0" w14:textId="77777777" w:rsidR="002A14F0" w:rsidRPr="001E16A8" w:rsidRDefault="002A14F0" w:rsidP="002A14F0">
      <w:r w:rsidRPr="001E16A8">
        <w:t xml:space="preserve">The following interior nodes shall be contained if the FLUS sink in the terminal supports the FLUS Management Object. </w:t>
      </w:r>
    </w:p>
    <w:p w14:paraId="6FD62393" w14:textId="77777777" w:rsidR="002A14F0" w:rsidRPr="00E260DF" w:rsidRDefault="002A14F0" w:rsidP="002A14F0">
      <w:pPr>
        <w:rPr>
          <w:b/>
          <w:iCs/>
          <w:sz w:val="24"/>
          <w:szCs w:val="24"/>
        </w:rPr>
      </w:pPr>
      <w:r w:rsidRPr="00E260DF">
        <w:rPr>
          <w:b/>
          <w:iCs/>
          <w:sz w:val="24"/>
          <w:szCs w:val="24"/>
        </w:rPr>
        <w:t>/&lt;X&gt;/Sink/&lt;X&gt;</w:t>
      </w:r>
    </w:p>
    <w:p w14:paraId="051FBD7C" w14:textId="77777777" w:rsidR="002A14F0" w:rsidRPr="001E16A8" w:rsidRDefault="002A14F0" w:rsidP="002A14F0">
      <w:r w:rsidRPr="001E16A8">
        <w:t xml:space="preserve">This node is a collection of information about a FLUS </w:t>
      </w:r>
      <w:r w:rsidR="005278EA">
        <w:t>sink</w:t>
      </w:r>
    </w:p>
    <w:p w14:paraId="2DB4F3EC" w14:textId="77777777" w:rsidR="002A14F0" w:rsidRPr="001E16A8" w:rsidRDefault="002A14F0" w:rsidP="002A14F0">
      <w:pPr>
        <w:pStyle w:val="B1"/>
      </w:pPr>
      <w:r w:rsidRPr="001E16A8">
        <w:t>-</w:t>
      </w:r>
      <w:r w:rsidRPr="001E16A8">
        <w:tab/>
        <w:t>Occurrence: OneOrMore</w:t>
      </w:r>
    </w:p>
    <w:p w14:paraId="11FE6F37" w14:textId="77777777" w:rsidR="002A14F0" w:rsidRPr="001E16A8" w:rsidRDefault="002A14F0" w:rsidP="002A14F0">
      <w:pPr>
        <w:pStyle w:val="B1"/>
      </w:pPr>
      <w:r w:rsidRPr="001E16A8">
        <w:t>-</w:t>
      </w:r>
      <w:r w:rsidRPr="001E16A8">
        <w:tab/>
        <w:t>Format: node</w:t>
      </w:r>
    </w:p>
    <w:p w14:paraId="68FD5995" w14:textId="77777777" w:rsidR="002A14F0" w:rsidRPr="001E16A8" w:rsidRDefault="002A14F0" w:rsidP="002A14F0">
      <w:pPr>
        <w:pStyle w:val="B1"/>
        <w:rPr>
          <w:b/>
          <w:bCs/>
        </w:rPr>
      </w:pPr>
      <w:r w:rsidRPr="001E16A8">
        <w:t>-</w:t>
      </w:r>
      <w:r w:rsidRPr="001E16A8">
        <w:tab/>
        <w:t>Minimum Access Types: Get</w:t>
      </w:r>
    </w:p>
    <w:p w14:paraId="5A62A9B4" w14:textId="77777777" w:rsidR="002A14F0" w:rsidRPr="00E260DF" w:rsidRDefault="002A14F0" w:rsidP="002A14F0">
      <w:pPr>
        <w:rPr>
          <w:b/>
          <w:iCs/>
          <w:sz w:val="24"/>
          <w:szCs w:val="24"/>
        </w:rPr>
      </w:pPr>
      <w:r w:rsidRPr="00E260DF">
        <w:rPr>
          <w:b/>
          <w:iCs/>
          <w:sz w:val="24"/>
          <w:szCs w:val="24"/>
        </w:rPr>
        <w:t>/&lt;X&gt;/Sink/&lt;X&gt;/SIP</w:t>
      </w:r>
      <w:r w:rsidRPr="00E260DF">
        <w:rPr>
          <w:rFonts w:hint="eastAsia"/>
          <w:b/>
          <w:iCs/>
          <w:sz w:val="24"/>
          <w:szCs w:val="24"/>
          <w:lang w:eastAsia="ko-KR"/>
        </w:rPr>
        <w:t>_</w:t>
      </w:r>
      <w:r w:rsidRPr="00E260DF">
        <w:rPr>
          <w:b/>
          <w:iCs/>
          <w:sz w:val="24"/>
          <w:szCs w:val="24"/>
        </w:rPr>
        <w:t>URI</w:t>
      </w:r>
    </w:p>
    <w:p w14:paraId="161552E8" w14:textId="77777777" w:rsidR="002A14F0" w:rsidRPr="001E16A8" w:rsidRDefault="002A14F0" w:rsidP="002A14F0">
      <w:r w:rsidRPr="001E16A8">
        <w:t xml:space="preserve">This leaf node provides the SIP URI for the FLUS </w:t>
      </w:r>
      <w:r w:rsidR="005278EA">
        <w:t>sink</w:t>
      </w:r>
      <w:r w:rsidR="005278EA" w:rsidRPr="001E16A8">
        <w:t xml:space="preserve"> </w:t>
      </w:r>
      <w:r w:rsidRPr="001E16A8">
        <w:t>that is described by the parent node.</w:t>
      </w:r>
    </w:p>
    <w:p w14:paraId="4B1A5311" w14:textId="77777777" w:rsidR="002A14F0" w:rsidRPr="001E16A8" w:rsidRDefault="002A14F0" w:rsidP="00C20C47">
      <w:pPr>
        <w:pStyle w:val="B1"/>
      </w:pPr>
      <w:r w:rsidRPr="001E16A8">
        <w:t>-</w:t>
      </w:r>
      <w:r w:rsidRPr="001E16A8">
        <w:tab/>
        <w:t>Occurrence: One</w:t>
      </w:r>
    </w:p>
    <w:p w14:paraId="4BF18346" w14:textId="77777777" w:rsidR="002A14F0" w:rsidRPr="001E16A8" w:rsidRDefault="002A14F0" w:rsidP="00C20C47">
      <w:pPr>
        <w:pStyle w:val="B1"/>
      </w:pPr>
      <w:r w:rsidRPr="001E16A8">
        <w:t>-</w:t>
      </w:r>
      <w:r w:rsidRPr="001E16A8">
        <w:tab/>
        <w:t>Format: string</w:t>
      </w:r>
    </w:p>
    <w:p w14:paraId="0B45F4F1" w14:textId="77777777" w:rsidR="002A14F0" w:rsidRPr="001E16A8" w:rsidRDefault="002A14F0" w:rsidP="00C20C47">
      <w:pPr>
        <w:pStyle w:val="B1"/>
      </w:pPr>
      <w:r w:rsidRPr="001E16A8">
        <w:t>-</w:t>
      </w:r>
      <w:r w:rsidRPr="001E16A8">
        <w:tab/>
        <w:t>Minimum Access Types: Get</w:t>
      </w:r>
    </w:p>
    <w:p w14:paraId="15D2733B" w14:textId="77777777" w:rsidR="002A14F0" w:rsidRPr="00E260DF" w:rsidRDefault="002A14F0" w:rsidP="002A14F0">
      <w:pPr>
        <w:rPr>
          <w:b/>
          <w:iCs/>
          <w:sz w:val="24"/>
          <w:szCs w:val="24"/>
        </w:rPr>
      </w:pPr>
      <w:r w:rsidRPr="00E260DF">
        <w:rPr>
          <w:b/>
          <w:iCs/>
          <w:sz w:val="24"/>
          <w:szCs w:val="24"/>
        </w:rPr>
        <w:t>/&lt;X&gt;/Sink/&lt;X&gt;/Capabilities</w:t>
      </w:r>
    </w:p>
    <w:p w14:paraId="459B6252" w14:textId="77777777" w:rsidR="002A14F0" w:rsidRPr="001E16A8" w:rsidRDefault="002A14F0" w:rsidP="002A14F0">
      <w:r w:rsidRPr="001E16A8">
        <w:t xml:space="preserve">This leaf node provides a URL to a JSON or XML document that describes the capabilities of the FLUS </w:t>
      </w:r>
      <w:r w:rsidR="005278EA">
        <w:t>sink</w:t>
      </w:r>
      <w:r w:rsidRPr="001E16A8">
        <w:t xml:space="preserve">. The format of the document is outside the scope of this specification. </w:t>
      </w:r>
    </w:p>
    <w:p w14:paraId="7517ACFE" w14:textId="77777777" w:rsidR="002A14F0" w:rsidRPr="001E16A8" w:rsidRDefault="002A14F0" w:rsidP="00C20C47">
      <w:pPr>
        <w:pStyle w:val="B1"/>
      </w:pPr>
      <w:r w:rsidRPr="001E16A8">
        <w:t>-</w:t>
      </w:r>
      <w:r w:rsidRPr="001E16A8">
        <w:tab/>
        <w:t>Occurrence: ZeroOrOne</w:t>
      </w:r>
    </w:p>
    <w:p w14:paraId="285477DF" w14:textId="77777777" w:rsidR="002A14F0" w:rsidRPr="001E16A8" w:rsidRDefault="002A14F0" w:rsidP="00C20C47">
      <w:pPr>
        <w:pStyle w:val="B1"/>
      </w:pPr>
      <w:r w:rsidRPr="001E16A8">
        <w:t>-</w:t>
      </w:r>
      <w:r w:rsidRPr="001E16A8">
        <w:tab/>
        <w:t>Format: string</w:t>
      </w:r>
    </w:p>
    <w:p w14:paraId="4B87798E" w14:textId="77777777" w:rsidR="002A14F0" w:rsidRPr="001E16A8" w:rsidRDefault="002A14F0" w:rsidP="00C20C47">
      <w:pPr>
        <w:pStyle w:val="B1"/>
      </w:pPr>
      <w:r w:rsidRPr="001E16A8">
        <w:t>-</w:t>
      </w:r>
      <w:r w:rsidRPr="001E16A8">
        <w:tab/>
        <w:t>Minimum Access Types: Get</w:t>
      </w:r>
    </w:p>
    <w:p w14:paraId="274F2ABB" w14:textId="77777777" w:rsidR="002A14F0" w:rsidRDefault="002A14F0" w:rsidP="002A14F0">
      <w:pPr>
        <w:rPr>
          <w:sz w:val="22"/>
          <w:szCs w:val="28"/>
        </w:rPr>
      </w:pPr>
      <w:r w:rsidRPr="001E16A8">
        <w:t xml:space="preserve">The structure of this FLUS MO is depicted in Figure </w:t>
      </w:r>
      <w:r w:rsidR="00CC2CAB">
        <w:t>5.2-1</w:t>
      </w:r>
      <w:r w:rsidRPr="001E16A8">
        <w:t>.</w:t>
      </w:r>
    </w:p>
    <w:p w14:paraId="23272239" w14:textId="77777777" w:rsidR="002A14F0" w:rsidRPr="00E260DF" w:rsidRDefault="002A14F0" w:rsidP="00E06553">
      <w:pPr>
        <w:overflowPunct w:val="0"/>
        <w:autoSpaceDE w:val="0"/>
        <w:autoSpaceDN w:val="0"/>
        <w:adjustRightInd w:val="0"/>
        <w:textAlignment w:val="baseline"/>
        <w:rPr>
          <w:b/>
          <w:sz w:val="24"/>
          <w:szCs w:val="24"/>
        </w:rPr>
      </w:pPr>
      <w:r w:rsidRPr="00E260DF">
        <w:rPr>
          <w:b/>
          <w:sz w:val="24"/>
          <w:szCs w:val="24"/>
        </w:rPr>
        <w:t>/</w:t>
      </w:r>
      <w:r w:rsidRPr="00E260DF">
        <w:rPr>
          <w:b/>
          <w:i/>
          <w:iCs/>
          <w:sz w:val="24"/>
          <w:szCs w:val="24"/>
        </w:rPr>
        <w:t>&lt;X&gt;</w:t>
      </w:r>
      <w:r w:rsidRPr="00E260DF">
        <w:rPr>
          <w:b/>
          <w:sz w:val="24"/>
          <w:szCs w:val="24"/>
        </w:rPr>
        <w:t>/</w:t>
      </w:r>
      <w:r w:rsidR="00E06553" w:rsidRPr="00E260DF">
        <w:rPr>
          <w:b/>
          <w:sz w:val="24"/>
          <w:szCs w:val="24"/>
        </w:rPr>
        <w:t>Sink</w:t>
      </w:r>
      <w:r w:rsidRPr="00E260DF">
        <w:rPr>
          <w:b/>
          <w:sz w:val="24"/>
          <w:szCs w:val="24"/>
        </w:rPr>
        <w:t>/</w:t>
      </w:r>
      <w:r w:rsidRPr="00E260DF">
        <w:rPr>
          <w:b/>
          <w:i/>
          <w:iCs/>
          <w:sz w:val="24"/>
          <w:szCs w:val="24"/>
        </w:rPr>
        <w:t>&lt;X&gt;</w:t>
      </w:r>
      <w:r w:rsidRPr="00E260DF">
        <w:rPr>
          <w:b/>
          <w:sz w:val="24"/>
          <w:szCs w:val="24"/>
        </w:rPr>
        <w:t>/Ext</w:t>
      </w:r>
    </w:p>
    <w:p w14:paraId="2F58B9D4" w14:textId="77777777" w:rsidR="002A14F0" w:rsidRPr="00E857D3" w:rsidRDefault="002A14F0" w:rsidP="002A14F0">
      <w:pPr>
        <w:overflowPunct w:val="0"/>
        <w:autoSpaceDE w:val="0"/>
        <w:autoSpaceDN w:val="0"/>
        <w:adjustRightInd w:val="0"/>
        <w:textAlignment w:val="baseline"/>
      </w:pPr>
      <w:r w:rsidRPr="00E857D3">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79DDBAAD" w14:textId="77777777" w:rsidR="002A14F0" w:rsidRPr="00E857D3" w:rsidRDefault="002A14F0" w:rsidP="00C20C47">
      <w:pPr>
        <w:pStyle w:val="B1"/>
      </w:pPr>
      <w:r w:rsidRPr="00E857D3">
        <w:t>-</w:t>
      </w:r>
      <w:r w:rsidRPr="00E857D3">
        <w:tab/>
        <w:t>Occurrence: ZeroOrOne</w:t>
      </w:r>
    </w:p>
    <w:p w14:paraId="4A4F75AF" w14:textId="77777777" w:rsidR="002A14F0" w:rsidRPr="00E857D3" w:rsidRDefault="002A14F0" w:rsidP="00C20C47">
      <w:pPr>
        <w:pStyle w:val="B1"/>
      </w:pPr>
      <w:r w:rsidRPr="00E857D3">
        <w:t>-</w:t>
      </w:r>
      <w:r w:rsidRPr="00E857D3">
        <w:tab/>
        <w:t>Format: node</w:t>
      </w:r>
    </w:p>
    <w:p w14:paraId="656297B5" w14:textId="77777777" w:rsidR="002A14F0" w:rsidRPr="00E857D3" w:rsidRDefault="002A14F0" w:rsidP="00C20C47">
      <w:pPr>
        <w:pStyle w:val="B1"/>
      </w:pPr>
      <w:r w:rsidRPr="00E857D3">
        <w:t>-</w:t>
      </w:r>
      <w:r w:rsidRPr="00E857D3">
        <w:tab/>
        <w:t>Minimum Access Types: Get</w:t>
      </w:r>
    </w:p>
    <w:p w14:paraId="1262F27E" w14:textId="77777777" w:rsidR="002A14F0" w:rsidRPr="00E260DF" w:rsidRDefault="002A14F0" w:rsidP="002A14F0">
      <w:pPr>
        <w:rPr>
          <w:b/>
          <w:sz w:val="24"/>
          <w:szCs w:val="24"/>
        </w:rPr>
      </w:pPr>
      <w:r w:rsidRPr="00E260DF">
        <w:rPr>
          <w:b/>
          <w:sz w:val="24"/>
          <w:szCs w:val="24"/>
        </w:rPr>
        <w:t>/</w:t>
      </w:r>
      <w:r w:rsidRPr="00E260DF">
        <w:rPr>
          <w:b/>
          <w:i/>
          <w:iCs/>
          <w:sz w:val="24"/>
          <w:szCs w:val="24"/>
        </w:rPr>
        <w:t>&lt;X&gt;</w:t>
      </w:r>
      <w:r w:rsidRPr="00E260DF">
        <w:rPr>
          <w:b/>
          <w:sz w:val="24"/>
          <w:szCs w:val="24"/>
        </w:rPr>
        <w:t>/Ext</w:t>
      </w:r>
    </w:p>
    <w:p w14:paraId="78FD8949" w14:textId="77777777" w:rsidR="002A14F0" w:rsidRDefault="002A14F0" w:rsidP="002A14F0">
      <w:pPr>
        <w:rPr>
          <w:sz w:val="22"/>
          <w:szCs w:val="28"/>
          <w:lang w:eastAsia="ko-KR"/>
        </w:rPr>
      </w:pPr>
      <w:r w:rsidRPr="00662CCF">
        <w:rPr>
          <w:sz w:val="22"/>
          <w:szCs w:val="28"/>
        </w:rP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188BA98" w14:textId="77777777" w:rsidR="00405B00" w:rsidRPr="00E857D3" w:rsidRDefault="00405B00" w:rsidP="00C20C47">
      <w:pPr>
        <w:pStyle w:val="B1"/>
      </w:pPr>
      <w:r w:rsidRPr="00E857D3">
        <w:t>-</w:t>
      </w:r>
      <w:r w:rsidRPr="00E857D3">
        <w:tab/>
        <w:t>Occurrence: ZeroOrOne</w:t>
      </w:r>
    </w:p>
    <w:p w14:paraId="656B2379" w14:textId="77777777" w:rsidR="00405B00" w:rsidRPr="00E857D3" w:rsidRDefault="00405B00" w:rsidP="00C20C47">
      <w:pPr>
        <w:pStyle w:val="B1"/>
      </w:pPr>
      <w:r w:rsidRPr="00E857D3">
        <w:t>-</w:t>
      </w:r>
      <w:r w:rsidRPr="00E857D3">
        <w:tab/>
        <w:t>Format: node</w:t>
      </w:r>
    </w:p>
    <w:p w14:paraId="5A3CB305" w14:textId="77777777" w:rsidR="00405B00" w:rsidRPr="00E857D3" w:rsidRDefault="00405B00" w:rsidP="00C20C47">
      <w:pPr>
        <w:pStyle w:val="B1"/>
      </w:pPr>
      <w:r w:rsidRPr="00E857D3">
        <w:t>-</w:t>
      </w:r>
      <w:r w:rsidRPr="00E857D3">
        <w:tab/>
        <w:t>Minimum Access Types: Get</w:t>
      </w:r>
    </w:p>
    <w:p w14:paraId="65ACAD64" w14:textId="77777777" w:rsidR="00EF2216" w:rsidRDefault="008817BC" w:rsidP="005B46B4">
      <w:pPr>
        <w:pStyle w:val="TH"/>
        <w:rPr>
          <w:lang w:eastAsia="ko-KR"/>
        </w:rPr>
      </w:pPr>
      <w:r>
        <w:object w:dxaOrig="6841" w:dyaOrig="4861" w14:anchorId="0455736A">
          <v:shape id="_x0000_i1037" type="#_x0000_t75" style="width:264.4pt;height:188.1pt" o:ole="">
            <v:imagedata r:id="rId36" o:title=""/>
          </v:shape>
          <o:OLEObject Type="Embed" ProgID="Visio.Drawing.15" ShapeID="_x0000_i1037" DrawAspect="Content" ObjectID="_1777313512" r:id="rId37"/>
        </w:object>
      </w:r>
    </w:p>
    <w:p w14:paraId="2C84C8B8" w14:textId="77777777" w:rsidR="002A14F0" w:rsidRDefault="002A14F0" w:rsidP="005B46B4">
      <w:pPr>
        <w:pStyle w:val="TF"/>
      </w:pPr>
      <w:r>
        <w:t xml:space="preserve">Figure </w:t>
      </w:r>
      <w:r>
        <w:rPr>
          <w:rFonts w:hint="eastAsia"/>
          <w:lang w:eastAsia="ko-KR"/>
        </w:rPr>
        <w:t>5</w:t>
      </w:r>
      <w:r>
        <w:t>.</w:t>
      </w:r>
      <w:r>
        <w:rPr>
          <w:rFonts w:hint="eastAsia"/>
          <w:lang w:eastAsia="ko-KR"/>
        </w:rPr>
        <w:t>2</w:t>
      </w:r>
      <w:r>
        <w:rPr>
          <w:lang w:eastAsia="ko-KR"/>
        </w:rPr>
        <w:t>-1</w:t>
      </w:r>
      <w:r>
        <w:t xml:space="preserve">: </w:t>
      </w:r>
      <w:r>
        <w:rPr>
          <w:rFonts w:hint="eastAsia"/>
          <w:lang w:eastAsia="ko-KR"/>
        </w:rPr>
        <w:t xml:space="preserve">FLUS </w:t>
      </w:r>
      <w:r w:rsidRPr="004F7D73">
        <w:t>management object tree</w:t>
      </w:r>
    </w:p>
    <w:p w14:paraId="7D150A30" w14:textId="77777777" w:rsidR="00854014" w:rsidRDefault="00854014" w:rsidP="009A2D76">
      <w:pPr>
        <w:pStyle w:val="Heading3"/>
        <w:rPr>
          <w:lang w:eastAsia="ko-KR"/>
        </w:rPr>
      </w:pPr>
      <w:bookmarkStart w:id="198" w:name="_Toc26357829"/>
      <w:bookmarkStart w:id="199" w:name="_Toc36113966"/>
      <w:bookmarkStart w:id="200" w:name="_Toc36231512"/>
      <w:bookmarkStart w:id="201" w:name="_Toc89962563"/>
      <w:r>
        <w:rPr>
          <w:rFonts w:hint="eastAsia"/>
          <w:lang w:eastAsia="ko-KR"/>
        </w:rPr>
        <w:t>5.2.2</w:t>
      </w:r>
      <w:r>
        <w:rPr>
          <w:rFonts w:hint="eastAsia"/>
          <w:lang w:eastAsia="ko-KR"/>
        </w:rPr>
        <w:tab/>
      </w:r>
      <w:r>
        <w:rPr>
          <w:lang w:eastAsia="ko-KR"/>
        </w:rPr>
        <w:t>S</w:t>
      </w:r>
      <w:r>
        <w:rPr>
          <w:rFonts w:hint="eastAsia"/>
          <w:lang w:eastAsia="ko-KR"/>
        </w:rPr>
        <w:t xml:space="preserve">ession </w:t>
      </w:r>
      <w:r>
        <w:rPr>
          <w:lang w:eastAsia="ko-KR"/>
        </w:rPr>
        <w:t>management</w:t>
      </w:r>
      <w:bookmarkEnd w:id="198"/>
      <w:bookmarkEnd w:id="199"/>
      <w:bookmarkEnd w:id="200"/>
      <w:bookmarkEnd w:id="201"/>
    </w:p>
    <w:p w14:paraId="2B34E15A" w14:textId="77777777" w:rsidR="00A03397" w:rsidRDefault="004927F5" w:rsidP="00E260DF">
      <w:pPr>
        <w:rPr>
          <w:rFonts w:eastAsia="Yu Mincho"/>
        </w:rPr>
      </w:pPr>
      <w:r>
        <w:rPr>
          <w:rFonts w:eastAsia="Yu Mincho"/>
        </w:rPr>
        <w:t xml:space="preserve">The IMS-based FLUS System uses the SIP protocol for all session management. The FLUS </w:t>
      </w:r>
      <w:r w:rsidR="00961EA4">
        <w:rPr>
          <w:rFonts w:eastAsia="Yu Mincho"/>
        </w:rPr>
        <w:t xml:space="preserve">sink </w:t>
      </w:r>
      <w:r>
        <w:rPr>
          <w:rFonts w:eastAsia="Yu Mincho"/>
        </w:rPr>
        <w:t xml:space="preserve">and FLUS </w:t>
      </w:r>
      <w:r w:rsidR="00961EA4">
        <w:rPr>
          <w:rFonts w:eastAsia="Yu Mincho"/>
        </w:rPr>
        <w:t xml:space="preserve">source </w:t>
      </w:r>
      <w:r>
        <w:rPr>
          <w:rFonts w:eastAsia="Yu Mincho"/>
        </w:rPr>
        <w:t>shall support the IMS procedures as defined by TS 24.229 [12]</w:t>
      </w:r>
      <w:r w:rsidR="00A03397" w:rsidRPr="00AA47A4">
        <w:rPr>
          <w:rFonts w:eastAsia="Yu Mincho"/>
        </w:rPr>
        <w:t>.</w:t>
      </w:r>
    </w:p>
    <w:p w14:paraId="26B614BC" w14:textId="77777777" w:rsidR="00365A35" w:rsidRDefault="00365A35" w:rsidP="00E260DF">
      <w:pPr>
        <w:rPr>
          <w:rFonts w:eastAsia="Yu Mincho"/>
        </w:rPr>
      </w:pPr>
      <w:r>
        <w:rPr>
          <w:rFonts w:eastAsia="Yu Mincho"/>
        </w:rPr>
        <w:t>Use of the "a=3gpp-qos-hint:" SDP attribute, as described by TS 26.114 [4] clause 6.2.7.</w:t>
      </w:r>
      <w:r w:rsidR="00352E20">
        <w:rPr>
          <w:rFonts w:eastAsia="Yu Mincho"/>
        </w:rPr>
        <w:t>4</w:t>
      </w:r>
      <w:r>
        <w:rPr>
          <w:rFonts w:eastAsia="Yu Mincho"/>
        </w:rPr>
        <w:t>, is recommended for FLUS media descriptions if specific QoS in the form of maximum loss and/or latency is required.</w:t>
      </w:r>
    </w:p>
    <w:p w14:paraId="32463E60" w14:textId="77777777" w:rsidR="00B15B07" w:rsidRDefault="00B15B07" w:rsidP="00B15B07">
      <w:pPr>
        <w:rPr>
          <w:rFonts w:eastAsia="Yu Mincho"/>
        </w:rPr>
      </w:pPr>
      <w:r>
        <w:rPr>
          <w:rFonts w:eastAsia="Yu Mincho"/>
        </w:rPr>
        <w:t>In addition, the following SDP offer/answer procedures apply for "a=label:flus…" (see also [18]):</w:t>
      </w:r>
    </w:p>
    <w:p w14:paraId="4BD3A6B1" w14:textId="77777777" w:rsidR="00B15B07" w:rsidRDefault="00B15B07" w:rsidP="00B15B07">
      <w:pPr>
        <w:pStyle w:val="B1"/>
        <w:rPr>
          <w:rFonts w:eastAsia="Yu Mincho"/>
        </w:rPr>
      </w:pPr>
      <w:r>
        <w:rPr>
          <w:rFonts w:eastAsia="Yu Mincho"/>
        </w:rPr>
        <w:t>- Generating the SDP offer:</w:t>
      </w:r>
    </w:p>
    <w:p w14:paraId="11AEA886" w14:textId="77777777" w:rsidR="00B15B07" w:rsidRDefault="00B15B07" w:rsidP="00B15B07">
      <w:pPr>
        <w:pStyle w:val="B2"/>
        <w:rPr>
          <w:rFonts w:eastAsia="Yu Mincho"/>
        </w:rPr>
      </w:pPr>
      <w:r>
        <w:rPr>
          <w:rFonts w:eastAsia="Yu Mincho"/>
        </w:rPr>
        <w:t>- "a=label:flus…" shall be included in every media description used for FLUS media in the SDP offer, where the string after "a=label:" shall start with the characters "flus" but may be followed by more characters, indicated below through an ellipsis ("…").</w:t>
      </w:r>
    </w:p>
    <w:p w14:paraId="7483D672" w14:textId="77777777" w:rsidR="00B15B07" w:rsidRDefault="00B15B07" w:rsidP="00B15B07">
      <w:pPr>
        <w:pStyle w:val="B1"/>
        <w:rPr>
          <w:rFonts w:eastAsia="Yu Mincho"/>
        </w:rPr>
      </w:pPr>
      <w:r>
        <w:rPr>
          <w:rFonts w:eastAsia="Yu Mincho"/>
        </w:rPr>
        <w:t>- Generating the SDP answer:</w:t>
      </w:r>
    </w:p>
    <w:p w14:paraId="00C6D558" w14:textId="77777777" w:rsidR="00B15B07" w:rsidRDefault="00B15B07" w:rsidP="00B15B07">
      <w:pPr>
        <w:pStyle w:val="B2"/>
        <w:rPr>
          <w:rFonts w:eastAsia="Yu Mincho"/>
        </w:rPr>
      </w:pPr>
      <w:r>
        <w:rPr>
          <w:rFonts w:eastAsia="Yu Mincho"/>
        </w:rPr>
        <w:t>- "a=label:flus…" shall be kept in every media description in the SDP answer where "a=label:flus…" was received in the SDP offer and that is accepted by the SDP answerer to be used for FLUS media. The label characters after the initial "flus" may differ between offer and answer.</w:t>
      </w:r>
    </w:p>
    <w:p w14:paraId="66F3433E" w14:textId="77777777" w:rsidR="00B15B07" w:rsidRDefault="00B15B07" w:rsidP="00B15B07">
      <w:pPr>
        <w:pStyle w:val="B2"/>
        <w:rPr>
          <w:rFonts w:eastAsia="Yu Mincho"/>
        </w:rPr>
      </w:pPr>
      <w:r>
        <w:rPr>
          <w:rFonts w:eastAsia="Yu Mincho"/>
        </w:rPr>
        <w:t xml:space="preserve">- If "a=label:flus…" is </w:t>
      </w:r>
      <w:r w:rsidRPr="00E97B84">
        <w:rPr>
          <w:rFonts w:eastAsia="Yu Mincho"/>
          <w:i/>
        </w:rPr>
        <w:t>not</w:t>
      </w:r>
      <w:r>
        <w:rPr>
          <w:rFonts w:eastAsia="Yu Mincho"/>
        </w:rPr>
        <w:t xml:space="preserve"> included in a media description in the received SDP offer, "a=label:flus" shall not be included in the corresponding media description in the SDP answer.</w:t>
      </w:r>
    </w:p>
    <w:p w14:paraId="1D679D29" w14:textId="77777777" w:rsidR="00B15B07" w:rsidRDefault="00B15B07" w:rsidP="00B15B07">
      <w:pPr>
        <w:pStyle w:val="B1"/>
        <w:rPr>
          <w:rFonts w:eastAsia="Yu Mincho"/>
        </w:rPr>
      </w:pPr>
      <w:r>
        <w:rPr>
          <w:rFonts w:eastAsia="Yu Mincho"/>
        </w:rPr>
        <w:t>- Receiving the SDP answer:</w:t>
      </w:r>
    </w:p>
    <w:p w14:paraId="2B04E199" w14:textId="77777777" w:rsidR="00B15B07" w:rsidRDefault="00B15B07" w:rsidP="00B15B07">
      <w:pPr>
        <w:pStyle w:val="B2"/>
        <w:rPr>
          <w:rFonts w:eastAsia="Yu Mincho"/>
        </w:rPr>
      </w:pPr>
      <w:r>
        <w:rPr>
          <w:rFonts w:eastAsia="Yu Mincho"/>
        </w:rPr>
        <w:t>- If an accepted SDP media description in the received SDP answer contains "a=label:flus…", and if "a=label:flus…" was also included in the corresponding media description in the SDP offer, the media description shall be considered as negotiated for use with FLUS media. The label characters after the initial "flus" shall not be included in the comparison between SDP offer and SDP answer.</w:t>
      </w:r>
    </w:p>
    <w:p w14:paraId="754F6ACB" w14:textId="77777777" w:rsidR="00B15B07" w:rsidRDefault="00B15B07" w:rsidP="00B15B07">
      <w:pPr>
        <w:pStyle w:val="B2"/>
        <w:rPr>
          <w:rFonts w:eastAsia="Yu Mincho"/>
        </w:rPr>
      </w:pPr>
      <w:r>
        <w:rPr>
          <w:rFonts w:eastAsia="Yu Mincho"/>
        </w:rPr>
        <w:t xml:space="preserve">- If an accepted SDP media description in the received SDP answer does </w:t>
      </w:r>
      <w:r w:rsidRPr="0005032B">
        <w:rPr>
          <w:rFonts w:eastAsia="Yu Mincho"/>
          <w:i/>
        </w:rPr>
        <w:t>not</w:t>
      </w:r>
      <w:r>
        <w:rPr>
          <w:rFonts w:eastAsia="Yu Mincho"/>
        </w:rPr>
        <w:t xml:space="preserve"> contain "a=label:flus", and if "a=label:flus" was included in the corresponding media description in the SDP offer, the SDP answerer likely does not know of FLUS media and the SDP offerer should send an SDP re-offer with this media description disabled (port set to 0).</w:t>
      </w:r>
    </w:p>
    <w:p w14:paraId="02C0E124" w14:textId="77777777" w:rsidR="00B15B07" w:rsidRPr="004A6C73" w:rsidRDefault="00B15B07" w:rsidP="00B15B07">
      <w:pPr>
        <w:pStyle w:val="B2"/>
        <w:rPr>
          <w:rFonts w:eastAsia="Yu Mincho"/>
        </w:rPr>
      </w:pPr>
      <w:r>
        <w:rPr>
          <w:rFonts w:eastAsia="Yu Mincho"/>
        </w:rPr>
        <w:t xml:space="preserve">- If an accepted SDP media description in the received SDP answer contains "a=label:flus…", and if "a=label:flus…" was </w:t>
      </w:r>
      <w:r w:rsidRPr="00E97B84">
        <w:rPr>
          <w:rFonts w:eastAsia="Yu Mincho"/>
          <w:i/>
        </w:rPr>
        <w:t>not</w:t>
      </w:r>
      <w:r>
        <w:rPr>
          <w:rFonts w:eastAsia="Yu Mincho"/>
        </w:rPr>
        <w:t xml:space="preserve"> included in the corresponding media description in the SDP offer, the SDP answerer is using FLUS media "a=label:flus…" incorrectly and the SDP offerer shall send an SDP re-offer with this media description disabled (port set to 0).</w:t>
      </w:r>
    </w:p>
    <w:p w14:paraId="3C89CB10" w14:textId="77777777" w:rsidR="00B15B07" w:rsidRPr="00E260DF" w:rsidRDefault="00B15B07" w:rsidP="00365A35">
      <w:pPr>
        <w:pStyle w:val="FP"/>
      </w:pPr>
    </w:p>
    <w:p w14:paraId="0D400C5F" w14:textId="77777777" w:rsidR="00854014" w:rsidRDefault="009A2D76" w:rsidP="009A2D76">
      <w:pPr>
        <w:pStyle w:val="Heading3"/>
        <w:rPr>
          <w:lang w:eastAsia="ko-KR"/>
        </w:rPr>
      </w:pPr>
      <w:bookmarkStart w:id="202" w:name="_Toc26357830"/>
      <w:bookmarkStart w:id="203" w:name="_Toc36113967"/>
      <w:bookmarkStart w:id="204" w:name="_Toc36231513"/>
      <w:bookmarkStart w:id="205" w:name="_Toc89962564"/>
      <w:r>
        <w:rPr>
          <w:lang w:eastAsia="ko-KR"/>
        </w:rPr>
        <w:t>5.2.</w:t>
      </w:r>
      <w:r w:rsidR="004927F5">
        <w:rPr>
          <w:lang w:eastAsia="ko-KR"/>
        </w:rPr>
        <w:t>3</w:t>
      </w:r>
      <w:r>
        <w:rPr>
          <w:lang w:eastAsia="ko-KR"/>
        </w:rPr>
        <w:tab/>
      </w:r>
      <w:r w:rsidR="00854014">
        <w:rPr>
          <w:rFonts w:hint="eastAsia"/>
          <w:lang w:eastAsia="ko-KR"/>
        </w:rPr>
        <w:t>Data transport</w:t>
      </w:r>
      <w:bookmarkEnd w:id="202"/>
      <w:bookmarkEnd w:id="203"/>
      <w:bookmarkEnd w:id="204"/>
      <w:bookmarkEnd w:id="205"/>
    </w:p>
    <w:p w14:paraId="6D273DAC" w14:textId="77777777" w:rsidR="00A03397" w:rsidRPr="00AA47A4" w:rsidRDefault="004927F5" w:rsidP="00E260DF">
      <w:pPr>
        <w:rPr>
          <w:rFonts w:eastAsia="Yu Mincho"/>
        </w:rPr>
      </w:pPr>
      <w:r>
        <w:rPr>
          <w:rFonts w:eastAsia="Yu Mincho"/>
        </w:rPr>
        <w:t xml:space="preserve">The FLUS </w:t>
      </w:r>
      <w:r w:rsidR="00961EA4">
        <w:rPr>
          <w:rFonts w:eastAsia="Yu Mincho"/>
        </w:rPr>
        <w:t xml:space="preserve">source </w:t>
      </w:r>
      <w:r>
        <w:rPr>
          <w:rFonts w:eastAsia="Yu Mincho"/>
        </w:rPr>
        <w:t xml:space="preserve">and </w:t>
      </w:r>
      <w:r w:rsidR="00961EA4">
        <w:rPr>
          <w:rFonts w:eastAsia="Yu Mincho"/>
        </w:rPr>
        <w:t xml:space="preserve">sink </w:t>
      </w:r>
      <w:r>
        <w:rPr>
          <w:rFonts w:eastAsia="Yu Mincho"/>
        </w:rPr>
        <w:t>that implement the IMS-based FLUS system shall support data transport as specified in section 7 of TS 26.114 [4]</w:t>
      </w:r>
      <w:r w:rsidR="00A03397" w:rsidRPr="00AA47A4">
        <w:rPr>
          <w:rFonts w:eastAsia="Yu Mincho"/>
        </w:rPr>
        <w:t>.</w:t>
      </w:r>
    </w:p>
    <w:p w14:paraId="1575F349" w14:textId="77777777" w:rsidR="007C2D51" w:rsidRDefault="00CA40E2" w:rsidP="00110DE8">
      <w:pPr>
        <w:pStyle w:val="Heading2"/>
        <w:rPr>
          <w:lang w:eastAsia="ko-KR"/>
        </w:rPr>
      </w:pPr>
      <w:bookmarkStart w:id="206" w:name="_Toc26357831"/>
      <w:bookmarkStart w:id="207" w:name="_Toc36113968"/>
      <w:bookmarkStart w:id="208" w:name="_Toc36231514"/>
      <w:bookmarkStart w:id="209" w:name="_Toc89962565"/>
      <w:r>
        <w:rPr>
          <w:rFonts w:hint="eastAsia"/>
          <w:lang w:eastAsia="ko-KR"/>
        </w:rPr>
        <w:t>5</w:t>
      </w:r>
      <w:r w:rsidR="007C2D51">
        <w:rPr>
          <w:rFonts w:hint="eastAsia"/>
          <w:lang w:eastAsia="ko-KR"/>
        </w:rPr>
        <w:t>.3</w:t>
      </w:r>
      <w:r w:rsidR="007C2D51">
        <w:rPr>
          <w:rFonts w:hint="eastAsia"/>
          <w:lang w:eastAsia="ko-KR"/>
        </w:rPr>
        <w:tab/>
      </w:r>
      <w:r w:rsidR="0007240B">
        <w:rPr>
          <w:rFonts w:hint="eastAsia"/>
          <w:lang w:eastAsia="ko-KR"/>
        </w:rPr>
        <w:t>Gener</w:t>
      </w:r>
      <w:r w:rsidR="00110DE8">
        <w:rPr>
          <w:lang w:eastAsia="ko-KR"/>
        </w:rPr>
        <w:t>ic FLUS</w:t>
      </w:r>
      <w:r w:rsidR="0007240B">
        <w:rPr>
          <w:rFonts w:hint="eastAsia"/>
          <w:lang w:eastAsia="ko-KR"/>
        </w:rPr>
        <w:t xml:space="preserve"> system</w:t>
      </w:r>
      <w:bookmarkEnd w:id="206"/>
      <w:bookmarkEnd w:id="207"/>
      <w:bookmarkEnd w:id="208"/>
      <w:bookmarkEnd w:id="209"/>
    </w:p>
    <w:p w14:paraId="6902FE79" w14:textId="77777777" w:rsidR="00AA1DF1" w:rsidRDefault="008E65DE" w:rsidP="005B46B4">
      <w:pPr>
        <w:pStyle w:val="Heading3"/>
        <w:rPr>
          <w:lang w:eastAsia="ko-KR"/>
        </w:rPr>
      </w:pPr>
      <w:bookmarkStart w:id="210" w:name="_Toc26357832"/>
      <w:bookmarkStart w:id="211" w:name="_Toc36113969"/>
      <w:bookmarkStart w:id="212" w:name="_Toc36231515"/>
      <w:bookmarkStart w:id="213" w:name="_Toc89962566"/>
      <w:r>
        <w:rPr>
          <w:rFonts w:hint="eastAsia"/>
          <w:lang w:eastAsia="ko-KR"/>
        </w:rPr>
        <w:t>5.3.1</w:t>
      </w:r>
      <w:r>
        <w:rPr>
          <w:rFonts w:hint="eastAsia"/>
          <w:lang w:eastAsia="ko-KR"/>
        </w:rPr>
        <w:tab/>
      </w:r>
      <w:r w:rsidR="00AA1DF1" w:rsidRPr="008B7149">
        <w:rPr>
          <w:rFonts w:hint="eastAsia"/>
          <w:lang w:eastAsia="ko-KR"/>
        </w:rPr>
        <w:t>System configuration</w:t>
      </w:r>
      <w:bookmarkEnd w:id="210"/>
      <w:bookmarkEnd w:id="211"/>
      <w:bookmarkEnd w:id="212"/>
      <w:bookmarkEnd w:id="213"/>
    </w:p>
    <w:p w14:paraId="32E968AF" w14:textId="77777777" w:rsidR="00A03397" w:rsidRPr="00E260DF" w:rsidRDefault="00A03397" w:rsidP="00E260DF">
      <w:pPr>
        <w:rPr>
          <w:rFonts w:eastAsia="Yu Mincho"/>
        </w:rPr>
      </w:pPr>
      <w:r w:rsidRPr="00E260DF">
        <w:rPr>
          <w:rFonts w:eastAsia="Yu Mincho"/>
        </w:rPr>
        <w:t>In this version of the specification, this function is left for implementation</w:t>
      </w:r>
      <w:r w:rsidR="00F7465F">
        <w:rPr>
          <w:rFonts w:eastAsia="Yu Mincho"/>
        </w:rPr>
        <w:t>, but expected to be specified in a future version</w:t>
      </w:r>
      <w:r w:rsidRPr="00E260DF">
        <w:rPr>
          <w:rFonts w:eastAsia="Yu Mincho"/>
        </w:rPr>
        <w:t>.</w:t>
      </w:r>
    </w:p>
    <w:p w14:paraId="3F61DDA9" w14:textId="77777777" w:rsidR="00854014" w:rsidRDefault="00854014" w:rsidP="005B46B4">
      <w:pPr>
        <w:pStyle w:val="Heading3"/>
        <w:rPr>
          <w:lang w:eastAsia="ko-KR"/>
        </w:rPr>
      </w:pPr>
      <w:bookmarkStart w:id="214" w:name="_Toc26357833"/>
      <w:bookmarkStart w:id="215" w:name="_Toc36113970"/>
      <w:bookmarkStart w:id="216" w:name="_Toc36231516"/>
      <w:bookmarkStart w:id="217" w:name="_Toc89962567"/>
      <w:r>
        <w:rPr>
          <w:rFonts w:hint="eastAsia"/>
          <w:lang w:eastAsia="ko-KR"/>
        </w:rPr>
        <w:t>5.3.2</w:t>
      </w:r>
      <w:r>
        <w:rPr>
          <w:rFonts w:hint="eastAsia"/>
          <w:lang w:eastAsia="ko-KR"/>
        </w:rPr>
        <w:tab/>
      </w:r>
      <w:r>
        <w:rPr>
          <w:lang w:eastAsia="ko-KR"/>
        </w:rPr>
        <w:t>S</w:t>
      </w:r>
      <w:r>
        <w:rPr>
          <w:rFonts w:hint="eastAsia"/>
          <w:lang w:eastAsia="ko-KR"/>
        </w:rPr>
        <w:t xml:space="preserve">ession </w:t>
      </w:r>
      <w:r>
        <w:rPr>
          <w:lang w:eastAsia="ko-KR"/>
        </w:rPr>
        <w:t>management</w:t>
      </w:r>
      <w:bookmarkEnd w:id="214"/>
      <w:bookmarkEnd w:id="215"/>
      <w:bookmarkEnd w:id="216"/>
      <w:bookmarkEnd w:id="217"/>
    </w:p>
    <w:p w14:paraId="28817F4D" w14:textId="77777777" w:rsidR="00D73AE2" w:rsidRDefault="00D73AE2" w:rsidP="005B46B4">
      <w:pPr>
        <w:pStyle w:val="Heading4"/>
        <w:rPr>
          <w:lang w:eastAsia="ko-KR"/>
        </w:rPr>
      </w:pPr>
      <w:bookmarkStart w:id="218" w:name="_Toc26357834"/>
      <w:bookmarkStart w:id="219" w:name="_Toc36113971"/>
      <w:bookmarkStart w:id="220" w:name="_Toc36231517"/>
      <w:bookmarkStart w:id="221" w:name="_Toc89962568"/>
      <w:r>
        <w:rPr>
          <w:lang w:eastAsia="ko-KR"/>
        </w:rPr>
        <w:t>5.</w:t>
      </w:r>
      <w:r>
        <w:rPr>
          <w:rFonts w:hint="eastAsia"/>
          <w:lang w:eastAsia="ko-KR"/>
        </w:rPr>
        <w:t>3</w:t>
      </w:r>
      <w:r>
        <w:rPr>
          <w:lang w:eastAsia="ko-KR"/>
        </w:rPr>
        <w:t>.</w:t>
      </w:r>
      <w:r>
        <w:rPr>
          <w:rFonts w:hint="eastAsia"/>
          <w:lang w:eastAsia="ko-KR"/>
        </w:rPr>
        <w:t>2</w:t>
      </w:r>
      <w:r>
        <w:rPr>
          <w:lang w:eastAsia="ko-KR"/>
        </w:rPr>
        <w:t>.1</w:t>
      </w:r>
      <w:r w:rsidR="00C16E2D">
        <w:rPr>
          <w:lang w:eastAsia="ko-KR"/>
        </w:rPr>
        <w:t>a</w:t>
      </w:r>
      <w:r>
        <w:rPr>
          <w:lang w:eastAsia="ko-KR"/>
        </w:rPr>
        <w:tab/>
      </w:r>
      <w:r w:rsidRPr="00D73AE2">
        <w:rPr>
          <w:lang w:eastAsia="ko-KR"/>
        </w:rPr>
        <w:t xml:space="preserve">FLUS </w:t>
      </w:r>
      <w:r w:rsidRPr="00D73AE2">
        <w:rPr>
          <w:rFonts w:hint="eastAsia"/>
          <w:lang w:eastAsia="ko-KR"/>
        </w:rPr>
        <w:t>s</w:t>
      </w:r>
      <w:r w:rsidRPr="00D73AE2">
        <w:rPr>
          <w:lang w:eastAsia="ko-KR"/>
        </w:rPr>
        <w:t>ink capability discovery</w:t>
      </w:r>
      <w:bookmarkEnd w:id="218"/>
      <w:bookmarkEnd w:id="219"/>
      <w:bookmarkEnd w:id="220"/>
      <w:bookmarkEnd w:id="221"/>
    </w:p>
    <w:p w14:paraId="0AFD7DD3" w14:textId="77777777" w:rsidR="00C16E2D" w:rsidRDefault="00C16E2D" w:rsidP="00C16E2D">
      <w:pPr>
        <w:rPr>
          <w:rFonts w:eastAsia="Yu Mincho"/>
        </w:rPr>
      </w:pPr>
      <w:r>
        <w:rPr>
          <w:rFonts w:eastAsia="Yu Mincho"/>
        </w:rPr>
        <w:t xml:space="preserve">A FLUS session is the association between a source and a sink. The Session Management procedures defined in this section target the FLUS sink configuration and management of the FLUS session. </w:t>
      </w:r>
    </w:p>
    <w:p w14:paraId="39D0BAC1" w14:textId="77777777" w:rsidR="00C16E2D" w:rsidRDefault="00C16E2D" w:rsidP="00C16E2D">
      <w:pPr>
        <w:pStyle w:val="Heading4"/>
        <w:rPr>
          <w:lang w:eastAsia="ko-KR"/>
        </w:rPr>
      </w:pPr>
      <w:bookmarkStart w:id="222" w:name="_Toc89962569"/>
      <w:r>
        <w:rPr>
          <w:lang w:eastAsia="ko-KR"/>
        </w:rPr>
        <w:t>5.</w:t>
      </w:r>
      <w:r>
        <w:rPr>
          <w:rFonts w:hint="eastAsia"/>
          <w:lang w:eastAsia="ko-KR"/>
        </w:rPr>
        <w:t>3</w:t>
      </w:r>
      <w:r>
        <w:rPr>
          <w:lang w:eastAsia="ko-KR"/>
        </w:rPr>
        <w:t>.</w:t>
      </w:r>
      <w:r>
        <w:rPr>
          <w:rFonts w:hint="eastAsia"/>
          <w:lang w:eastAsia="ko-KR"/>
        </w:rPr>
        <w:t>2</w:t>
      </w:r>
      <w:r>
        <w:rPr>
          <w:lang w:eastAsia="ko-KR"/>
        </w:rPr>
        <w:t>.1b</w:t>
      </w:r>
      <w:r>
        <w:rPr>
          <w:lang w:eastAsia="ko-KR"/>
        </w:rPr>
        <w:tab/>
      </w:r>
      <w:r w:rsidRPr="00D73AE2">
        <w:rPr>
          <w:lang w:eastAsia="ko-KR"/>
        </w:rPr>
        <w:t xml:space="preserve">FLUS </w:t>
      </w:r>
      <w:r w:rsidRPr="00D73AE2">
        <w:rPr>
          <w:rFonts w:hint="eastAsia"/>
          <w:lang w:eastAsia="ko-KR"/>
        </w:rPr>
        <w:t>s</w:t>
      </w:r>
      <w:r w:rsidRPr="00D73AE2">
        <w:rPr>
          <w:lang w:eastAsia="ko-KR"/>
        </w:rPr>
        <w:t>ink discovery</w:t>
      </w:r>
      <w:bookmarkEnd w:id="222"/>
    </w:p>
    <w:p w14:paraId="1799534F" w14:textId="77777777" w:rsidR="00C16E2D" w:rsidRPr="00D73AE2" w:rsidRDefault="00C16E2D" w:rsidP="00C16E2D">
      <w:pPr>
        <w:rPr>
          <w:rFonts w:eastAsia="Yu Mincho"/>
        </w:rPr>
      </w:pPr>
      <w:r w:rsidRPr="0EC66CDB">
        <w:rPr>
          <w:rFonts w:eastAsia="Yu Mincho"/>
        </w:rPr>
        <w:t xml:space="preserve">This procedure allows a Control </w:t>
      </w:r>
      <w:r w:rsidRPr="0EC66CDB">
        <w:rPr>
          <w:rFonts w:eastAsia="Yu Mincho"/>
          <w:lang w:eastAsia="ko-KR"/>
        </w:rPr>
        <w:t>S</w:t>
      </w:r>
      <w:r w:rsidRPr="0EC66CDB">
        <w:rPr>
          <w:rFonts w:eastAsia="Yu Mincho"/>
        </w:rPr>
        <w:t xml:space="preserve">ource to discover a list of available FLUS sinks. </w:t>
      </w:r>
    </w:p>
    <w:p w14:paraId="701DC554" w14:textId="77777777" w:rsidR="008D1E80" w:rsidRPr="00D73AE2" w:rsidRDefault="008D1E80" w:rsidP="008D1E80">
      <w:pPr>
        <w:pStyle w:val="TH"/>
        <w:rPr>
          <w:lang w:eastAsia="en-GB"/>
        </w:rPr>
      </w:pPr>
      <w:r>
        <w:rPr>
          <w:lang w:eastAsia="en-GB"/>
        </w:rPr>
        <w:object w:dxaOrig="4344" w:dyaOrig="2004" w14:anchorId="5D396CDE">
          <v:shape id="_x0000_i1038" type="#_x0000_t75" style="width:217pt;height:101pt" o:ole="">
            <v:imagedata r:id="rId38" o:title=""/>
          </v:shape>
          <o:OLEObject Type="Embed" ProgID="Mscgen.Chart" ShapeID="_x0000_i1038" DrawAspect="Content" ObjectID="_1777313513" r:id="rId39"/>
        </w:object>
      </w:r>
    </w:p>
    <w:p w14:paraId="41281A3B" w14:textId="77777777" w:rsidR="00623297" w:rsidRPr="00D73AE2" w:rsidRDefault="00623297" w:rsidP="00623297">
      <w:pPr>
        <w:pStyle w:val="TF"/>
        <w:rPr>
          <w:lang w:eastAsia="en-GB"/>
        </w:rPr>
      </w:pPr>
      <w:r w:rsidRPr="00D73AE2">
        <w:rPr>
          <w:lang w:eastAsia="en-GB"/>
        </w:rPr>
        <w:t xml:space="preserve">Figure </w:t>
      </w:r>
      <w:r>
        <w:rPr>
          <w:lang w:eastAsia="en-GB"/>
        </w:rPr>
        <w:t>5.3.2.1b-1</w:t>
      </w:r>
      <w:r w:rsidRPr="00D73AE2">
        <w:rPr>
          <w:lang w:eastAsia="en-GB"/>
        </w:rPr>
        <w:t xml:space="preserve">: Get current </w:t>
      </w:r>
      <w:r>
        <w:rPr>
          <w:lang w:eastAsia="en-GB"/>
        </w:rPr>
        <w:t xml:space="preserve">a list of available </w:t>
      </w:r>
      <w:r w:rsidRPr="00D73AE2">
        <w:rPr>
          <w:lang w:eastAsia="en-GB"/>
        </w:rPr>
        <w:t>FLUS sink</w:t>
      </w:r>
      <w:r>
        <w:rPr>
          <w:lang w:eastAsia="en-GB"/>
        </w:rPr>
        <w:t>s</w:t>
      </w:r>
    </w:p>
    <w:p w14:paraId="3A8326DF" w14:textId="77777777" w:rsidR="00623297" w:rsidRPr="00D73AE2" w:rsidRDefault="00623297" w:rsidP="00623297">
      <w:pPr>
        <w:pStyle w:val="B1"/>
        <w:rPr>
          <w:rFonts w:eastAsia="Yu Mincho"/>
          <w:lang w:eastAsia="en-GB"/>
        </w:rPr>
      </w:pPr>
      <w:r w:rsidRPr="00D73AE2">
        <w:rPr>
          <w:rFonts w:eastAsia="Yu Mincho"/>
          <w:lang w:eastAsia="en-GB"/>
        </w:rPr>
        <w:t xml:space="preserve">1. The </w:t>
      </w:r>
      <w:r>
        <w:rPr>
          <w:rFonts w:eastAsia="Yu Mincho"/>
          <w:lang w:eastAsia="en-GB"/>
        </w:rPr>
        <w:t xml:space="preserve">Control </w:t>
      </w:r>
      <w:r>
        <w:rPr>
          <w:lang w:eastAsia="ko-KR"/>
        </w:rPr>
        <w:t>S</w:t>
      </w:r>
      <w:r w:rsidRPr="00D73AE2">
        <w:rPr>
          <w:rFonts w:eastAsia="Yu Mincho"/>
          <w:lang w:eastAsia="en-GB"/>
        </w:rPr>
        <w:t xml:space="preserve">ource sends the FLUS </w:t>
      </w:r>
      <w:r w:rsidRPr="00464256">
        <w:rPr>
          <w:rFonts w:hint="eastAsia"/>
          <w:lang w:eastAsia="ko-KR"/>
        </w:rPr>
        <w:t>s</w:t>
      </w:r>
      <w:r w:rsidRPr="00D73AE2">
        <w:rPr>
          <w:rFonts w:eastAsia="Yu Mincho"/>
          <w:lang w:eastAsia="en-GB"/>
        </w:rPr>
        <w:t>ink</w:t>
      </w:r>
      <w:r>
        <w:rPr>
          <w:rFonts w:eastAsia="Yu Mincho"/>
          <w:lang w:eastAsia="en-GB"/>
        </w:rPr>
        <w:t>s</w:t>
      </w:r>
      <w:r w:rsidRPr="00D73AE2">
        <w:rPr>
          <w:rFonts w:eastAsia="Yu Mincho"/>
          <w:lang w:eastAsia="en-GB"/>
        </w:rPr>
        <w:t xml:space="preserve"> </w:t>
      </w:r>
      <w:r w:rsidRPr="00464256">
        <w:rPr>
          <w:rFonts w:hint="eastAsia"/>
          <w:lang w:eastAsia="ko-KR"/>
        </w:rPr>
        <w:t>r</w:t>
      </w:r>
      <w:r w:rsidRPr="00D73AE2">
        <w:rPr>
          <w:rFonts w:eastAsia="Yu Mincho"/>
          <w:lang w:eastAsia="en-GB"/>
        </w:rPr>
        <w:t xml:space="preserve">equest to </w:t>
      </w:r>
      <w:r>
        <w:rPr>
          <w:rFonts w:eastAsia="Yu Mincho"/>
          <w:lang w:eastAsia="en-GB"/>
        </w:rPr>
        <w:t xml:space="preserve">the </w:t>
      </w:r>
      <w:r w:rsidRPr="00D73AE2">
        <w:rPr>
          <w:rFonts w:eastAsia="Yu Mincho"/>
          <w:lang w:eastAsia="en-GB"/>
        </w:rPr>
        <w:t xml:space="preserve">FLUS </w:t>
      </w:r>
      <w:r>
        <w:rPr>
          <w:lang w:eastAsia="ko-KR"/>
        </w:rPr>
        <w:t>S</w:t>
      </w:r>
      <w:r w:rsidRPr="00D73AE2">
        <w:rPr>
          <w:rFonts w:eastAsia="Yu Mincho"/>
          <w:lang w:eastAsia="en-GB"/>
        </w:rPr>
        <w:t>ink</w:t>
      </w:r>
      <w:r>
        <w:rPr>
          <w:rFonts w:eastAsia="Yu Mincho"/>
          <w:lang w:eastAsia="en-GB"/>
        </w:rPr>
        <w:t xml:space="preserve"> Discovery Server</w:t>
      </w:r>
      <w:r w:rsidRPr="00D73AE2">
        <w:rPr>
          <w:rFonts w:eastAsia="Yu Mincho"/>
          <w:lang w:eastAsia="en-GB"/>
        </w:rPr>
        <w:t xml:space="preserve">. </w:t>
      </w:r>
    </w:p>
    <w:p w14:paraId="5476FFE5" w14:textId="77777777" w:rsidR="00623297" w:rsidRPr="00D73AE2" w:rsidRDefault="00623297" w:rsidP="00623297">
      <w:pPr>
        <w:pStyle w:val="B1"/>
        <w:rPr>
          <w:rFonts w:ascii="Arial" w:hAnsi="Arial"/>
          <w:sz w:val="24"/>
          <w:szCs w:val="24"/>
          <w:lang w:eastAsia="ko-KR"/>
        </w:rPr>
      </w:pPr>
      <w:r w:rsidRPr="00D73AE2">
        <w:rPr>
          <w:rFonts w:eastAsia="Yu Mincho"/>
          <w:lang w:eastAsia="en-GB"/>
        </w:rPr>
        <w:t xml:space="preserve">2. The </w:t>
      </w:r>
      <w:r>
        <w:rPr>
          <w:rFonts w:eastAsia="Yu Mincho"/>
          <w:lang w:eastAsia="en-GB"/>
        </w:rPr>
        <w:t>S</w:t>
      </w:r>
      <w:r w:rsidRPr="00D73AE2">
        <w:rPr>
          <w:rFonts w:eastAsia="Yu Mincho"/>
          <w:lang w:eastAsia="en-GB"/>
        </w:rPr>
        <w:t>ink</w:t>
      </w:r>
      <w:r>
        <w:rPr>
          <w:rFonts w:eastAsia="Yu Mincho"/>
          <w:lang w:eastAsia="en-GB"/>
        </w:rPr>
        <w:t xml:space="preserve"> Discovery Server</w:t>
      </w:r>
      <w:r w:rsidRPr="00D73AE2">
        <w:rPr>
          <w:rFonts w:eastAsia="Yu Mincho"/>
          <w:lang w:eastAsia="en-GB"/>
        </w:rPr>
        <w:t xml:space="preserve"> provides a list of FLUS </w:t>
      </w:r>
      <w:r w:rsidRPr="00464256">
        <w:rPr>
          <w:rFonts w:hint="eastAsia"/>
          <w:lang w:eastAsia="ko-KR"/>
        </w:rPr>
        <w:t>s</w:t>
      </w:r>
      <w:r w:rsidRPr="00D73AE2">
        <w:rPr>
          <w:rFonts w:eastAsia="Yu Mincho"/>
          <w:lang w:eastAsia="en-GB"/>
        </w:rPr>
        <w:t>ink</w:t>
      </w:r>
      <w:r>
        <w:rPr>
          <w:rFonts w:eastAsia="Yu Mincho"/>
          <w:lang w:eastAsia="en-GB"/>
        </w:rPr>
        <w:t>s</w:t>
      </w:r>
      <w:r w:rsidRPr="00D73AE2">
        <w:rPr>
          <w:rFonts w:eastAsia="Yu Mincho"/>
          <w:lang w:eastAsia="en-GB"/>
        </w:rPr>
        <w:t xml:space="preserve"> </w:t>
      </w:r>
    </w:p>
    <w:p w14:paraId="7443C795" w14:textId="77777777" w:rsidR="008D1E80" w:rsidRDefault="008D1E80" w:rsidP="008D1E80">
      <w:pPr>
        <w:pStyle w:val="B1"/>
        <w:rPr>
          <w:rFonts w:eastAsia="Yu Mincho"/>
          <w:lang w:eastAsia="en-GB"/>
        </w:rPr>
      </w:pPr>
    </w:p>
    <w:p w14:paraId="674CA5B3" w14:textId="77777777" w:rsidR="008D1E80" w:rsidRPr="00D73AE2" w:rsidRDefault="008D1E80" w:rsidP="008D1E80">
      <w:pPr>
        <w:pStyle w:val="FP"/>
        <w:rPr>
          <w:lang w:eastAsia="ko-KR"/>
        </w:rPr>
      </w:pPr>
    </w:p>
    <w:p w14:paraId="027DA690" w14:textId="77777777" w:rsidR="00D73AE2" w:rsidRDefault="00D73AE2" w:rsidP="005B46B4">
      <w:pPr>
        <w:pStyle w:val="Heading4"/>
        <w:rPr>
          <w:lang w:eastAsia="ko-KR"/>
        </w:rPr>
      </w:pPr>
      <w:bookmarkStart w:id="223" w:name="_Toc26357835"/>
      <w:bookmarkStart w:id="224" w:name="_Toc36113972"/>
      <w:bookmarkStart w:id="225" w:name="_Toc36231518"/>
      <w:bookmarkStart w:id="226" w:name="_Toc89962570"/>
      <w:r>
        <w:rPr>
          <w:lang w:eastAsia="ko-KR"/>
        </w:rPr>
        <w:t>5.</w:t>
      </w:r>
      <w:r>
        <w:rPr>
          <w:rFonts w:hint="eastAsia"/>
          <w:lang w:eastAsia="ko-KR"/>
        </w:rPr>
        <w:t>3</w:t>
      </w:r>
      <w:r>
        <w:rPr>
          <w:lang w:eastAsia="ko-KR"/>
        </w:rPr>
        <w:t>.</w:t>
      </w:r>
      <w:r>
        <w:rPr>
          <w:rFonts w:hint="eastAsia"/>
          <w:lang w:eastAsia="ko-KR"/>
        </w:rPr>
        <w:t>2</w:t>
      </w:r>
      <w:r>
        <w:rPr>
          <w:lang w:eastAsia="ko-KR"/>
        </w:rPr>
        <w:t>.</w:t>
      </w:r>
      <w:r>
        <w:rPr>
          <w:rFonts w:hint="eastAsia"/>
          <w:lang w:eastAsia="ko-KR"/>
        </w:rPr>
        <w:t>2</w:t>
      </w:r>
      <w:r>
        <w:rPr>
          <w:lang w:eastAsia="ko-KR"/>
        </w:rPr>
        <w:tab/>
      </w:r>
      <w:r w:rsidR="008D1E80">
        <w:rPr>
          <w:lang w:eastAsia="ko-KR"/>
        </w:rPr>
        <w:t>Create a FLUS Sink Configuration</w:t>
      </w:r>
      <w:bookmarkEnd w:id="223"/>
      <w:bookmarkEnd w:id="224"/>
      <w:bookmarkEnd w:id="225"/>
      <w:bookmarkEnd w:id="226"/>
    </w:p>
    <w:p w14:paraId="296B9052" w14:textId="77777777" w:rsidR="008D1E80" w:rsidRPr="00D73AE2" w:rsidRDefault="008D1E80" w:rsidP="008D1E80">
      <w:pPr>
        <w:rPr>
          <w:rFonts w:eastAsia="Yu Mincho"/>
          <w:lang w:eastAsia="ko-KR"/>
        </w:rPr>
      </w:pPr>
      <w:r w:rsidRPr="00D73AE2">
        <w:rPr>
          <w:rFonts w:eastAsia="Yu Mincho"/>
        </w:rPr>
        <w:t xml:space="preserve">It is assumed that the </w:t>
      </w:r>
      <w:r>
        <w:rPr>
          <w:rFonts w:eastAsia="Yu Mincho"/>
        </w:rPr>
        <w:t>Control S</w:t>
      </w:r>
      <w:r w:rsidRPr="00D73AE2">
        <w:rPr>
          <w:rFonts w:eastAsia="Yu Mincho"/>
        </w:rPr>
        <w:t xml:space="preserve">ource has selected a FLUS </w:t>
      </w:r>
      <w:r w:rsidRPr="00464256">
        <w:rPr>
          <w:rFonts w:hint="eastAsia"/>
          <w:lang w:eastAsia="ko-KR"/>
        </w:rPr>
        <w:t>s</w:t>
      </w:r>
      <w:r w:rsidRPr="00D73AE2">
        <w:rPr>
          <w:rFonts w:eastAsia="Yu Mincho"/>
        </w:rPr>
        <w:t>ink</w:t>
      </w:r>
      <w:r>
        <w:rPr>
          <w:rFonts w:eastAsia="Yu Mincho"/>
        </w:rPr>
        <w:t xml:space="preserve"> </w:t>
      </w:r>
      <w:r w:rsidRPr="00D73AE2">
        <w:rPr>
          <w:rFonts w:eastAsia="Yu Mincho"/>
        </w:rPr>
        <w:t xml:space="preserve">and acquired the </w:t>
      </w:r>
      <w:r w:rsidRPr="00D73AE2">
        <w:rPr>
          <w:rFonts w:eastAsia="Yu Mincho" w:hint="eastAsia"/>
          <w:lang w:eastAsia="ko-KR"/>
        </w:rPr>
        <w:t>necessary</w:t>
      </w:r>
      <w:r w:rsidRPr="00D73AE2">
        <w:rPr>
          <w:rFonts w:eastAsia="Yu Mincho"/>
        </w:rPr>
        <w:t xml:space="preserve"> information </w:t>
      </w:r>
      <w:r>
        <w:rPr>
          <w:rFonts w:eastAsia="Yu Mincho"/>
        </w:rPr>
        <w:t xml:space="preserve">(e.g. the HTTPS URL) </w:t>
      </w:r>
      <w:r w:rsidRPr="00D73AE2">
        <w:rPr>
          <w:rFonts w:eastAsia="Yu Mincho"/>
        </w:rPr>
        <w:t xml:space="preserve">to establish </w:t>
      </w:r>
      <w:r w:rsidRPr="00D73AE2">
        <w:rPr>
          <w:rFonts w:eastAsia="Yu Mincho" w:hint="eastAsia"/>
          <w:lang w:eastAsia="ko-KR"/>
        </w:rPr>
        <w:t>an</w:t>
      </w:r>
      <w:r w:rsidRPr="00D73AE2">
        <w:rPr>
          <w:rFonts w:eastAsia="Yu Mincho"/>
        </w:rPr>
        <w:t xml:space="preserve"> F-C connection to </w:t>
      </w:r>
      <w:r>
        <w:rPr>
          <w:rFonts w:eastAsia="Yu Mincho"/>
        </w:rPr>
        <w:t xml:space="preserve">the Control Sink of the </w:t>
      </w:r>
      <w:r w:rsidRPr="00D73AE2">
        <w:rPr>
          <w:rFonts w:eastAsia="Yu Mincho"/>
        </w:rPr>
        <w:t xml:space="preserve">FLUS </w:t>
      </w:r>
      <w:r w:rsidRPr="00D73AE2">
        <w:rPr>
          <w:rFonts w:eastAsia="Yu Mincho" w:hint="eastAsia"/>
          <w:lang w:eastAsia="ko-KR"/>
        </w:rPr>
        <w:t>s</w:t>
      </w:r>
      <w:r w:rsidRPr="00D73AE2">
        <w:rPr>
          <w:rFonts w:eastAsia="Yu Mincho"/>
        </w:rPr>
        <w:t>ink.</w:t>
      </w:r>
    </w:p>
    <w:p w14:paraId="1E8C6180" w14:textId="77777777" w:rsidR="008D1E80" w:rsidRPr="00D73AE2" w:rsidRDefault="008D1E80" w:rsidP="008D1E80">
      <w:pPr>
        <w:rPr>
          <w:rFonts w:eastAsia="Yu Mincho"/>
          <w:lang w:eastAsia="en-GB"/>
        </w:rPr>
      </w:pPr>
      <w:r w:rsidRPr="00D73AE2">
        <w:rPr>
          <w:rFonts w:eastAsia="Yu Mincho"/>
          <w:lang w:eastAsia="en-GB"/>
        </w:rPr>
        <w:t xml:space="preserve">The procedure allows a </w:t>
      </w:r>
      <w:r>
        <w:rPr>
          <w:rFonts w:eastAsia="Yu Mincho"/>
          <w:lang w:eastAsia="en-GB"/>
        </w:rPr>
        <w:t>Control S</w:t>
      </w:r>
      <w:r w:rsidRPr="00D73AE2">
        <w:rPr>
          <w:rFonts w:eastAsia="Yu Mincho"/>
          <w:lang w:eastAsia="en-GB"/>
        </w:rPr>
        <w:t xml:space="preserve">ource to create a new </w:t>
      </w:r>
      <w:r>
        <w:rPr>
          <w:rFonts w:eastAsia="Yu Mincho"/>
          <w:lang w:eastAsia="en-GB"/>
        </w:rPr>
        <w:t>FLUS Sink Configuration</w:t>
      </w:r>
      <w:r w:rsidRPr="00D73AE2">
        <w:rPr>
          <w:rFonts w:eastAsia="Yu Mincho"/>
          <w:lang w:eastAsia="en-GB"/>
        </w:rPr>
        <w:t xml:space="preserve">. </w:t>
      </w:r>
      <w:r>
        <w:rPr>
          <w:rFonts w:eastAsia="Yu Mincho"/>
          <w:lang w:eastAsia="en-GB"/>
        </w:rPr>
        <w:t>C</w:t>
      </w:r>
      <w:r w:rsidRPr="00D73AE2">
        <w:rPr>
          <w:rFonts w:eastAsia="Yu Mincho"/>
          <w:lang w:eastAsia="en-GB"/>
        </w:rPr>
        <w:t xml:space="preserve">onfiguration properties and in particular FLUS media instantiation selection is added </w:t>
      </w:r>
      <w:r>
        <w:rPr>
          <w:rFonts w:eastAsia="Yu Mincho"/>
          <w:lang w:eastAsia="en-GB"/>
        </w:rPr>
        <w:t xml:space="preserve">or modified </w:t>
      </w:r>
      <w:r w:rsidRPr="00D73AE2">
        <w:rPr>
          <w:rFonts w:eastAsia="Yu Mincho"/>
          <w:lang w:eastAsia="en-GB"/>
        </w:rPr>
        <w:t>in subsequent procedures.</w:t>
      </w:r>
    </w:p>
    <w:p w14:paraId="0A852F77" w14:textId="77777777" w:rsidR="008D1E80" w:rsidRPr="00D73AE2" w:rsidRDefault="008D1E80" w:rsidP="008D1E80">
      <w:pPr>
        <w:pStyle w:val="TH"/>
        <w:rPr>
          <w:lang w:eastAsia="en-GB"/>
        </w:rPr>
      </w:pPr>
      <w:r>
        <w:rPr>
          <w:lang w:eastAsia="en-GB"/>
        </w:rPr>
        <w:object w:dxaOrig="4860" w:dyaOrig="2100" w14:anchorId="7F1265CC">
          <v:shape id="_x0000_i1039" type="#_x0000_t75" style="width:243pt;height:104.45pt" o:ole="">
            <v:imagedata r:id="rId40" o:title=""/>
          </v:shape>
          <o:OLEObject Type="Embed" ProgID="Mscgen.Chart" ShapeID="_x0000_i1039" DrawAspect="Content" ObjectID="_1777313514" r:id="rId41"/>
        </w:object>
      </w:r>
    </w:p>
    <w:p w14:paraId="327A920B" w14:textId="77777777" w:rsidR="008D1E80" w:rsidRPr="00D73AE2" w:rsidRDefault="008D1E80" w:rsidP="008D1E80">
      <w:pPr>
        <w:pStyle w:val="TF"/>
        <w:rPr>
          <w:lang w:eastAsia="en-GB"/>
        </w:rPr>
      </w:pPr>
      <w:r w:rsidRPr="00D73AE2">
        <w:rPr>
          <w:lang w:eastAsia="en-GB"/>
        </w:rPr>
        <w:t xml:space="preserve">Figure </w:t>
      </w:r>
      <w:r>
        <w:rPr>
          <w:lang w:eastAsia="en-GB"/>
        </w:rPr>
        <w:t>5.3.2.2-1</w:t>
      </w:r>
      <w:r w:rsidRPr="00D73AE2">
        <w:rPr>
          <w:lang w:eastAsia="en-GB"/>
        </w:rPr>
        <w:t xml:space="preserve">: FLUS </w:t>
      </w:r>
      <w:r>
        <w:rPr>
          <w:lang w:eastAsia="ko-KR"/>
        </w:rPr>
        <w:t xml:space="preserve">Sink Configuration </w:t>
      </w:r>
      <w:r w:rsidRPr="00464256">
        <w:rPr>
          <w:rFonts w:hint="eastAsia"/>
          <w:lang w:eastAsia="ko-KR"/>
        </w:rPr>
        <w:t>c</w:t>
      </w:r>
      <w:r w:rsidRPr="00D73AE2">
        <w:rPr>
          <w:lang w:eastAsia="en-GB"/>
        </w:rPr>
        <w:t>reation</w:t>
      </w:r>
    </w:p>
    <w:p w14:paraId="2341711C" w14:textId="77777777" w:rsidR="008D1E80" w:rsidRPr="00D73AE2" w:rsidRDefault="008D1E80" w:rsidP="008D1E80">
      <w:pPr>
        <w:spacing w:after="0"/>
        <w:rPr>
          <w:rFonts w:eastAsia="Yu Mincho"/>
          <w:lang w:eastAsia="en-GB"/>
        </w:rPr>
      </w:pPr>
    </w:p>
    <w:p w14:paraId="209D1318" w14:textId="77777777" w:rsidR="008D1E80" w:rsidRPr="00D73AE2" w:rsidRDefault="008D1E80" w:rsidP="008D1E80">
      <w:pPr>
        <w:pStyle w:val="B1"/>
        <w:rPr>
          <w:rFonts w:eastAsia="Yu Mincho"/>
          <w:lang w:eastAsia="en-GB"/>
        </w:rPr>
      </w:pPr>
      <w:r w:rsidRPr="00D73AE2">
        <w:rPr>
          <w:rFonts w:eastAsia="Yu Mincho"/>
          <w:lang w:eastAsia="en-GB"/>
        </w:rPr>
        <w:t xml:space="preserve">1. The FLUS </w:t>
      </w:r>
      <w:r>
        <w:rPr>
          <w:rFonts w:eastAsia="Yu Mincho"/>
          <w:lang w:eastAsia="en-GB"/>
        </w:rPr>
        <w:t>Sink Configuration</w:t>
      </w:r>
      <w:r w:rsidRPr="00D73AE2">
        <w:rPr>
          <w:rFonts w:eastAsia="Yu Mincho"/>
          <w:lang w:eastAsia="en-GB"/>
        </w:rPr>
        <w:t xml:space="preserve"> is created. The </w:t>
      </w:r>
      <w:r>
        <w:rPr>
          <w:rFonts w:eastAsia="Yu Mincho"/>
          <w:lang w:eastAsia="en-GB"/>
        </w:rPr>
        <w:t xml:space="preserve">Control </w:t>
      </w:r>
      <w:r>
        <w:rPr>
          <w:lang w:eastAsia="ko-KR"/>
        </w:rPr>
        <w:t>S</w:t>
      </w:r>
      <w:r w:rsidRPr="00D73AE2">
        <w:rPr>
          <w:rFonts w:eastAsia="Yu Mincho"/>
          <w:lang w:eastAsia="en-GB"/>
        </w:rPr>
        <w:t>ource provides a valid access token.</w:t>
      </w:r>
    </w:p>
    <w:p w14:paraId="44F243FA" w14:textId="77777777" w:rsidR="008D1E80" w:rsidRPr="00D73AE2" w:rsidRDefault="008D1E80" w:rsidP="008D1E80">
      <w:pPr>
        <w:pStyle w:val="B1"/>
        <w:rPr>
          <w:rFonts w:ascii="Arial" w:hAnsi="Arial"/>
          <w:sz w:val="24"/>
          <w:szCs w:val="24"/>
          <w:lang w:eastAsia="ko-KR"/>
        </w:rPr>
      </w:pPr>
      <w:r w:rsidRPr="00D73AE2">
        <w:rPr>
          <w:rFonts w:eastAsia="Yu Mincho"/>
          <w:lang w:eastAsia="en-GB"/>
        </w:rPr>
        <w:t xml:space="preserve">2. On successful creation, the </w:t>
      </w:r>
      <w:r>
        <w:rPr>
          <w:rFonts w:eastAsia="Yu Mincho"/>
          <w:lang w:eastAsia="en-GB"/>
        </w:rPr>
        <w:t xml:space="preserve">Control Sink of the </w:t>
      </w:r>
      <w:r w:rsidRPr="00D73AE2">
        <w:rPr>
          <w:rFonts w:eastAsia="Yu Mincho"/>
          <w:lang w:eastAsia="en-GB"/>
        </w:rPr>
        <w:t xml:space="preserve">FLUS </w:t>
      </w:r>
      <w:r w:rsidRPr="00464256">
        <w:rPr>
          <w:rFonts w:hint="eastAsia"/>
          <w:lang w:eastAsia="ko-KR"/>
        </w:rPr>
        <w:t>s</w:t>
      </w:r>
      <w:r w:rsidRPr="00D73AE2">
        <w:rPr>
          <w:rFonts w:eastAsia="Yu Mincho"/>
          <w:lang w:eastAsia="en-GB"/>
        </w:rPr>
        <w:t xml:space="preserve">ink responds with the resource id of the </w:t>
      </w:r>
      <w:r>
        <w:rPr>
          <w:rFonts w:eastAsia="Yu Mincho"/>
          <w:lang w:eastAsia="en-GB"/>
        </w:rPr>
        <w:t>FLUS Sink Configuration</w:t>
      </w:r>
      <w:r w:rsidRPr="00D73AE2">
        <w:rPr>
          <w:rFonts w:eastAsia="Yu Mincho"/>
          <w:lang w:eastAsia="en-GB"/>
        </w:rPr>
        <w:t xml:space="preserve">. FLUS </w:t>
      </w:r>
      <w:r>
        <w:rPr>
          <w:rFonts w:eastAsia="Yu Mincho"/>
          <w:lang w:eastAsia="en-GB"/>
        </w:rPr>
        <w:t>Sink Configuration</w:t>
      </w:r>
      <w:r w:rsidRPr="00D73AE2">
        <w:rPr>
          <w:rFonts w:eastAsia="Yu Mincho"/>
          <w:lang w:eastAsia="en-GB"/>
        </w:rPr>
        <w:t xml:space="preserve"> properties are fetched and modified with subsequent transactions.</w:t>
      </w:r>
    </w:p>
    <w:p w14:paraId="1D26B9DF" w14:textId="77777777" w:rsidR="008D1E80" w:rsidRDefault="008D1E80" w:rsidP="008D1E80">
      <w:pPr>
        <w:pStyle w:val="FP"/>
        <w:rPr>
          <w:lang w:eastAsia="ko-KR"/>
        </w:rPr>
      </w:pPr>
    </w:p>
    <w:p w14:paraId="71B550A3" w14:textId="77777777" w:rsidR="00D73AE2" w:rsidRDefault="00D73AE2" w:rsidP="00D73AE2">
      <w:pPr>
        <w:keepNext/>
        <w:keepLines/>
        <w:overflowPunct w:val="0"/>
        <w:autoSpaceDE w:val="0"/>
        <w:autoSpaceDN w:val="0"/>
        <w:adjustRightInd w:val="0"/>
        <w:spacing w:before="120"/>
        <w:ind w:left="1138" w:hanging="1138"/>
        <w:textAlignment w:val="baseline"/>
        <w:outlineLvl w:val="2"/>
        <w:rPr>
          <w:rFonts w:ascii="Arial" w:hAnsi="Arial"/>
          <w:sz w:val="24"/>
          <w:szCs w:val="24"/>
          <w:lang w:eastAsia="ko-KR"/>
        </w:rPr>
      </w:pPr>
      <w:r>
        <w:rPr>
          <w:rFonts w:ascii="Arial" w:hAnsi="Arial"/>
          <w:sz w:val="24"/>
          <w:szCs w:val="24"/>
          <w:lang w:eastAsia="ko-KR"/>
        </w:rPr>
        <w:t>5.</w:t>
      </w:r>
      <w:r w:rsidR="004927F5">
        <w:rPr>
          <w:rFonts w:ascii="Arial" w:hAnsi="Arial"/>
          <w:sz w:val="24"/>
          <w:szCs w:val="24"/>
          <w:lang w:eastAsia="ko-KR"/>
        </w:rPr>
        <w:t>3</w:t>
      </w:r>
      <w:r>
        <w:rPr>
          <w:rFonts w:ascii="Arial" w:hAnsi="Arial"/>
          <w:sz w:val="24"/>
          <w:szCs w:val="24"/>
          <w:lang w:eastAsia="ko-KR"/>
        </w:rPr>
        <w:t>.</w:t>
      </w:r>
      <w:r>
        <w:rPr>
          <w:rFonts w:ascii="Arial" w:hAnsi="Arial" w:hint="eastAsia"/>
          <w:sz w:val="24"/>
          <w:szCs w:val="24"/>
          <w:lang w:eastAsia="ko-KR"/>
        </w:rPr>
        <w:t>2</w:t>
      </w:r>
      <w:r>
        <w:rPr>
          <w:rFonts w:ascii="Arial" w:hAnsi="Arial"/>
          <w:sz w:val="24"/>
          <w:szCs w:val="24"/>
          <w:lang w:eastAsia="ko-KR"/>
        </w:rPr>
        <w:t>.</w:t>
      </w:r>
      <w:r>
        <w:rPr>
          <w:rFonts w:ascii="Arial" w:hAnsi="Arial" w:hint="eastAsia"/>
          <w:sz w:val="24"/>
          <w:szCs w:val="24"/>
          <w:lang w:eastAsia="ko-KR"/>
        </w:rPr>
        <w:t>3</w:t>
      </w:r>
      <w:r>
        <w:rPr>
          <w:rFonts w:ascii="Arial" w:hAnsi="Arial"/>
          <w:sz w:val="24"/>
          <w:szCs w:val="24"/>
          <w:lang w:eastAsia="ko-KR"/>
        </w:rPr>
        <w:tab/>
      </w:r>
      <w:r w:rsidR="00D67763">
        <w:rPr>
          <w:rFonts w:ascii="Arial" w:hAnsi="Arial" w:hint="eastAsia"/>
          <w:sz w:val="24"/>
          <w:szCs w:val="24"/>
          <w:lang w:eastAsia="ko-KR"/>
        </w:rPr>
        <w:t xml:space="preserve">Get </w:t>
      </w:r>
      <w:r w:rsidR="00D67763" w:rsidRPr="00D73AE2">
        <w:rPr>
          <w:rFonts w:ascii="Arial" w:hAnsi="Arial"/>
          <w:sz w:val="24"/>
          <w:szCs w:val="24"/>
          <w:lang w:eastAsia="ko-KR"/>
        </w:rPr>
        <w:t xml:space="preserve">FLUS </w:t>
      </w:r>
      <w:r w:rsidR="00D67763">
        <w:rPr>
          <w:rFonts w:ascii="Arial" w:hAnsi="Arial"/>
          <w:sz w:val="24"/>
          <w:szCs w:val="24"/>
          <w:lang w:eastAsia="ko-KR"/>
        </w:rPr>
        <w:t xml:space="preserve">Sink Configuration </w:t>
      </w:r>
      <w:r w:rsidR="00D67763">
        <w:rPr>
          <w:rFonts w:ascii="Arial" w:hAnsi="Arial" w:hint="eastAsia"/>
          <w:sz w:val="24"/>
          <w:szCs w:val="24"/>
          <w:lang w:eastAsia="ko-KR"/>
        </w:rPr>
        <w:t>properties</w:t>
      </w:r>
    </w:p>
    <w:p w14:paraId="53E378FF" w14:textId="77777777" w:rsidR="00D67763" w:rsidRPr="00D73AE2" w:rsidRDefault="00D67763" w:rsidP="00D67763">
      <w:pPr>
        <w:rPr>
          <w:rFonts w:eastAsia="Yu Mincho"/>
          <w:lang w:eastAsia="en-GB"/>
        </w:rPr>
      </w:pPr>
      <w:r w:rsidRPr="00D73AE2">
        <w:rPr>
          <w:rFonts w:eastAsia="Yu Mincho"/>
          <w:lang w:eastAsia="en-GB"/>
        </w:rPr>
        <w:t xml:space="preserve">The procedure allows a </w:t>
      </w:r>
      <w:r>
        <w:rPr>
          <w:rFonts w:eastAsia="Yu Mincho"/>
          <w:lang w:eastAsia="en-GB"/>
        </w:rPr>
        <w:t xml:space="preserve">Control </w:t>
      </w:r>
      <w:r>
        <w:rPr>
          <w:lang w:eastAsia="ko-KR"/>
        </w:rPr>
        <w:t>S</w:t>
      </w:r>
      <w:r w:rsidRPr="00D73AE2">
        <w:rPr>
          <w:rFonts w:eastAsia="Yu Mincho"/>
          <w:lang w:eastAsia="en-GB"/>
        </w:rPr>
        <w:t xml:space="preserve">ource to fetch the current </w:t>
      </w:r>
      <w:r>
        <w:rPr>
          <w:rFonts w:eastAsia="Yu Mincho"/>
          <w:lang w:eastAsia="en-GB"/>
        </w:rPr>
        <w:t>FLUS Sink C</w:t>
      </w:r>
      <w:r w:rsidRPr="00D73AE2">
        <w:rPr>
          <w:rFonts w:eastAsia="Yu Mincho"/>
          <w:lang w:eastAsia="en-GB"/>
        </w:rPr>
        <w:t>onfiguration.</w:t>
      </w:r>
    </w:p>
    <w:p w14:paraId="58A5AB2C" w14:textId="77777777" w:rsidR="00D67763" w:rsidRPr="00D73AE2" w:rsidRDefault="00D67763" w:rsidP="00D67763">
      <w:pPr>
        <w:pStyle w:val="TH"/>
        <w:rPr>
          <w:lang w:eastAsia="en-GB"/>
        </w:rPr>
      </w:pPr>
      <w:r>
        <w:rPr>
          <w:lang w:eastAsia="en-GB"/>
        </w:rPr>
        <w:object w:dxaOrig="5610" w:dyaOrig="2100" w14:anchorId="7FD84B8D">
          <v:shape id="_x0000_i1040" type="#_x0000_t75" style="width:281.05pt;height:104.45pt" o:ole="">
            <v:imagedata r:id="rId42" o:title=""/>
          </v:shape>
          <o:OLEObject Type="Embed" ProgID="Mscgen.Chart" ShapeID="_x0000_i1040" DrawAspect="Content" ObjectID="_1777313515" r:id="rId43"/>
        </w:object>
      </w:r>
    </w:p>
    <w:p w14:paraId="66A49D56" w14:textId="77777777" w:rsidR="00D67763" w:rsidRPr="00D73AE2" w:rsidRDefault="00D67763" w:rsidP="00D67763">
      <w:pPr>
        <w:pStyle w:val="TF"/>
        <w:rPr>
          <w:lang w:eastAsia="en-GB"/>
        </w:rPr>
      </w:pPr>
      <w:r w:rsidRPr="00D73AE2">
        <w:rPr>
          <w:lang w:eastAsia="en-GB"/>
        </w:rPr>
        <w:t xml:space="preserve">Figure </w:t>
      </w:r>
      <w:r>
        <w:rPr>
          <w:lang w:eastAsia="en-GB"/>
        </w:rPr>
        <w:t>5.3.2.3-1</w:t>
      </w:r>
      <w:r w:rsidRPr="00D73AE2">
        <w:rPr>
          <w:lang w:eastAsia="en-GB"/>
        </w:rPr>
        <w:t xml:space="preserve">: Get current FLUS </w:t>
      </w:r>
      <w:r>
        <w:rPr>
          <w:lang w:eastAsia="en-GB"/>
        </w:rPr>
        <w:t>Sink Configuration</w:t>
      </w:r>
      <w:r w:rsidRPr="00D73AE2">
        <w:rPr>
          <w:lang w:eastAsia="en-GB"/>
        </w:rPr>
        <w:t xml:space="preserve"> properties</w:t>
      </w:r>
    </w:p>
    <w:p w14:paraId="5434CABA" w14:textId="77777777" w:rsidR="00D67763" w:rsidRPr="00E65B9E" w:rsidRDefault="00D67763" w:rsidP="00D67763">
      <w:pPr>
        <w:pStyle w:val="B1"/>
        <w:rPr>
          <w:lang w:eastAsia="ko-KR"/>
        </w:rPr>
      </w:pPr>
      <w:r w:rsidRPr="00D73AE2">
        <w:rPr>
          <w:rFonts w:eastAsia="Yu Mincho"/>
          <w:lang w:eastAsia="en-GB"/>
        </w:rPr>
        <w:t xml:space="preserve">1. The </w:t>
      </w:r>
      <w:r>
        <w:rPr>
          <w:rFonts w:eastAsia="Yu Mincho"/>
          <w:lang w:eastAsia="en-GB"/>
        </w:rPr>
        <w:t xml:space="preserve">Control </w:t>
      </w:r>
      <w:r>
        <w:rPr>
          <w:lang w:eastAsia="ko-KR"/>
        </w:rPr>
        <w:t>S</w:t>
      </w:r>
      <w:r w:rsidRPr="00D73AE2">
        <w:rPr>
          <w:rFonts w:eastAsia="Yu Mincho"/>
          <w:lang w:eastAsia="en-GB"/>
        </w:rPr>
        <w:t xml:space="preserve">ource sends along with the </w:t>
      </w:r>
      <w:r>
        <w:rPr>
          <w:rFonts w:eastAsia="Yu Mincho"/>
          <w:lang w:eastAsia="en-GB"/>
        </w:rPr>
        <w:t>FLUS Sink Configuration</w:t>
      </w:r>
      <w:r w:rsidRPr="00D73AE2">
        <w:rPr>
          <w:rFonts w:eastAsia="Yu Mincho"/>
          <w:lang w:eastAsia="en-GB"/>
        </w:rPr>
        <w:t xml:space="preserve"> request, the access token and the resource id of the </w:t>
      </w:r>
      <w:r>
        <w:rPr>
          <w:rFonts w:eastAsia="Yu Mincho"/>
          <w:lang w:eastAsia="en-GB"/>
        </w:rPr>
        <w:t xml:space="preserve">FLUS Sink Configuration to the Control Sink </w:t>
      </w:r>
      <w:r w:rsidRPr="00D73AE2">
        <w:rPr>
          <w:rFonts w:eastAsia="Yu Mincho"/>
          <w:lang w:eastAsia="en-GB"/>
        </w:rPr>
        <w:t>.</w:t>
      </w:r>
    </w:p>
    <w:p w14:paraId="08521D49" w14:textId="77777777" w:rsidR="00D67763" w:rsidRDefault="00D67763" w:rsidP="00D67763">
      <w:pPr>
        <w:pStyle w:val="B1"/>
        <w:rPr>
          <w:rFonts w:eastAsia="Yu Mincho"/>
          <w:lang w:eastAsia="en-GB"/>
        </w:rPr>
      </w:pPr>
      <w:r w:rsidRPr="00D73AE2">
        <w:rPr>
          <w:rFonts w:eastAsia="Yu Mincho"/>
          <w:lang w:eastAsia="en-GB"/>
        </w:rPr>
        <w:t xml:space="preserve">2. The </w:t>
      </w:r>
      <w:r>
        <w:rPr>
          <w:rFonts w:eastAsia="Yu Mincho"/>
          <w:lang w:eastAsia="en-GB"/>
        </w:rPr>
        <w:t>Control S</w:t>
      </w:r>
      <w:r w:rsidRPr="00D73AE2">
        <w:rPr>
          <w:rFonts w:eastAsia="Yu Mincho"/>
          <w:lang w:eastAsia="en-GB"/>
        </w:rPr>
        <w:t xml:space="preserve">ink provides the FLUS </w:t>
      </w:r>
      <w:r>
        <w:rPr>
          <w:rFonts w:eastAsia="Yu Mincho"/>
          <w:lang w:eastAsia="en-GB"/>
        </w:rPr>
        <w:t>Sink Configuration</w:t>
      </w:r>
      <w:r w:rsidRPr="00D73AE2">
        <w:rPr>
          <w:rFonts w:eastAsia="Yu Mincho"/>
          <w:lang w:eastAsia="en-GB"/>
        </w:rPr>
        <w:t xml:space="preserve"> properties in response.</w:t>
      </w:r>
    </w:p>
    <w:p w14:paraId="513A3995" w14:textId="77777777" w:rsidR="00D67763" w:rsidRDefault="00D67763" w:rsidP="00D67763">
      <w:pPr>
        <w:pStyle w:val="FP"/>
        <w:rPr>
          <w:lang w:eastAsia="ko-KR"/>
        </w:rPr>
      </w:pPr>
    </w:p>
    <w:p w14:paraId="41BFEE95" w14:textId="77777777" w:rsidR="00D73AE2" w:rsidRDefault="00D73AE2" w:rsidP="005B46B4">
      <w:pPr>
        <w:pStyle w:val="Heading4"/>
        <w:rPr>
          <w:lang w:eastAsia="ko-KR"/>
        </w:rPr>
      </w:pPr>
      <w:bookmarkStart w:id="227" w:name="_Toc26357836"/>
      <w:bookmarkStart w:id="228" w:name="_Toc36113973"/>
      <w:bookmarkStart w:id="229" w:name="_Toc36231519"/>
      <w:bookmarkStart w:id="230" w:name="_Toc89962571"/>
      <w:r>
        <w:rPr>
          <w:lang w:eastAsia="ko-KR"/>
        </w:rPr>
        <w:t>5.</w:t>
      </w:r>
      <w:r w:rsidR="004927F5">
        <w:rPr>
          <w:lang w:eastAsia="ko-KR"/>
        </w:rPr>
        <w:t>3</w:t>
      </w:r>
      <w:r>
        <w:rPr>
          <w:lang w:eastAsia="ko-KR"/>
        </w:rPr>
        <w:t>.</w:t>
      </w:r>
      <w:r>
        <w:rPr>
          <w:rFonts w:hint="eastAsia"/>
          <w:lang w:eastAsia="ko-KR"/>
        </w:rPr>
        <w:t>2</w:t>
      </w:r>
      <w:r>
        <w:rPr>
          <w:lang w:eastAsia="ko-KR"/>
        </w:rPr>
        <w:t>.</w:t>
      </w:r>
      <w:r>
        <w:rPr>
          <w:rFonts w:hint="eastAsia"/>
          <w:lang w:eastAsia="ko-KR"/>
        </w:rPr>
        <w:t>4</w:t>
      </w:r>
      <w:r>
        <w:rPr>
          <w:lang w:eastAsia="ko-KR"/>
        </w:rPr>
        <w:tab/>
      </w:r>
      <w:r w:rsidR="00D67763">
        <w:rPr>
          <w:lang w:eastAsia="ko-KR"/>
        </w:rPr>
        <w:t>Update a FLUS Sink Configuration</w:t>
      </w:r>
      <w:bookmarkEnd w:id="227"/>
      <w:bookmarkEnd w:id="228"/>
      <w:bookmarkEnd w:id="229"/>
      <w:bookmarkEnd w:id="230"/>
    </w:p>
    <w:p w14:paraId="7B30A1B7" w14:textId="77777777" w:rsidR="00D67763" w:rsidRPr="00BA4817" w:rsidRDefault="00D67763" w:rsidP="00D67763">
      <w:pPr>
        <w:rPr>
          <w:rFonts w:eastAsia="Yu Mincho"/>
          <w:lang w:eastAsia="en-GB"/>
        </w:rPr>
      </w:pPr>
      <w:r w:rsidRPr="00BA4817">
        <w:rPr>
          <w:rFonts w:eastAsia="Yu Mincho"/>
          <w:lang w:eastAsia="en-GB"/>
        </w:rPr>
        <w:t xml:space="preserve">The procedure allows a </w:t>
      </w:r>
      <w:r>
        <w:rPr>
          <w:rFonts w:eastAsia="Yu Mincho"/>
          <w:lang w:eastAsia="en-GB"/>
        </w:rPr>
        <w:t xml:space="preserve">Control </w:t>
      </w:r>
      <w:r>
        <w:rPr>
          <w:lang w:eastAsia="ko-KR"/>
        </w:rPr>
        <w:t>S</w:t>
      </w:r>
      <w:r w:rsidRPr="00BA4817">
        <w:rPr>
          <w:rFonts w:eastAsia="Yu Mincho"/>
          <w:lang w:eastAsia="en-GB"/>
        </w:rPr>
        <w:t xml:space="preserve">ource to update the current </w:t>
      </w:r>
      <w:r>
        <w:rPr>
          <w:rFonts w:eastAsia="Yu Mincho"/>
          <w:lang w:eastAsia="en-GB"/>
        </w:rPr>
        <w:t>FLUS Sink C</w:t>
      </w:r>
      <w:r w:rsidRPr="00BA4817">
        <w:rPr>
          <w:rFonts w:eastAsia="Yu Mincho"/>
          <w:lang w:eastAsia="en-GB"/>
        </w:rPr>
        <w:t>onfiguration.</w:t>
      </w:r>
    </w:p>
    <w:p w14:paraId="13B8F6A6" w14:textId="77777777" w:rsidR="00D67763" w:rsidRPr="00BA4817" w:rsidRDefault="00000000" w:rsidP="00D67763">
      <w:pPr>
        <w:pStyle w:val="TH"/>
        <w:rPr>
          <w:lang w:eastAsia="en-GB"/>
        </w:rPr>
      </w:pPr>
      <w:r>
        <w:rPr>
          <w:lang w:eastAsia="en-GB"/>
        </w:rPr>
        <w:pict w14:anchorId="27D75796">
          <v:shape id="_x0000_i1041" type="#_x0000_t75" style="width:245pt;height:101pt">
            <v:imagedata r:id="rId44" o:title=""/>
          </v:shape>
        </w:pict>
      </w:r>
    </w:p>
    <w:p w14:paraId="39DAF9E0" w14:textId="77777777" w:rsidR="00D67763" w:rsidRPr="00BA4817" w:rsidRDefault="00D67763" w:rsidP="00D67763">
      <w:pPr>
        <w:pStyle w:val="TF"/>
        <w:rPr>
          <w:lang w:eastAsia="en-GB"/>
        </w:rPr>
      </w:pPr>
      <w:r w:rsidRPr="00BA4817">
        <w:rPr>
          <w:lang w:eastAsia="en-GB"/>
        </w:rPr>
        <w:t xml:space="preserve">Figure </w:t>
      </w:r>
      <w:r>
        <w:rPr>
          <w:lang w:eastAsia="en-GB"/>
        </w:rPr>
        <w:t>5.3.2.4-1</w:t>
      </w:r>
      <w:r w:rsidRPr="00BA4817">
        <w:rPr>
          <w:lang w:eastAsia="en-GB"/>
        </w:rPr>
        <w:t xml:space="preserve">: FLUS </w:t>
      </w:r>
      <w:r>
        <w:rPr>
          <w:lang w:eastAsia="ko-KR"/>
        </w:rPr>
        <w:t>Sink Configuration</w:t>
      </w:r>
      <w:r w:rsidRPr="00BA4817">
        <w:rPr>
          <w:lang w:eastAsia="en-GB"/>
        </w:rPr>
        <w:t xml:space="preserve"> </w:t>
      </w:r>
      <w:r w:rsidRPr="00464256">
        <w:rPr>
          <w:rFonts w:hint="eastAsia"/>
          <w:lang w:eastAsia="ko-KR"/>
        </w:rPr>
        <w:t>u</w:t>
      </w:r>
      <w:r w:rsidRPr="00BA4817">
        <w:rPr>
          <w:lang w:eastAsia="en-GB"/>
        </w:rPr>
        <w:t>pdate</w:t>
      </w:r>
    </w:p>
    <w:p w14:paraId="20B0C95D" w14:textId="77777777" w:rsidR="00D67763" w:rsidRPr="00BA4817" w:rsidRDefault="00D67763" w:rsidP="00D67763">
      <w:pPr>
        <w:rPr>
          <w:rFonts w:eastAsia="Yu Mincho"/>
          <w:lang w:eastAsia="en-GB"/>
        </w:rPr>
      </w:pPr>
      <w:r w:rsidRPr="00BA4817">
        <w:rPr>
          <w:rFonts w:eastAsia="Yu Mincho"/>
          <w:lang w:eastAsia="en-GB"/>
        </w:rPr>
        <w:t xml:space="preserve">The </w:t>
      </w:r>
      <w:r>
        <w:rPr>
          <w:rFonts w:eastAsia="Yu Mincho"/>
          <w:lang w:eastAsia="en-GB"/>
        </w:rPr>
        <w:t xml:space="preserve">Control </w:t>
      </w:r>
      <w:r>
        <w:rPr>
          <w:lang w:eastAsia="ko-KR"/>
        </w:rPr>
        <w:t>S</w:t>
      </w:r>
      <w:r w:rsidRPr="00BA4817">
        <w:rPr>
          <w:rFonts w:eastAsia="Yu Mincho"/>
          <w:lang w:eastAsia="en-GB"/>
        </w:rPr>
        <w:t xml:space="preserve">ource may first fetch the current FLUS </w:t>
      </w:r>
      <w:r>
        <w:rPr>
          <w:rFonts w:eastAsia="Yu Mincho"/>
          <w:lang w:eastAsia="en-GB"/>
        </w:rPr>
        <w:t>Sink</w:t>
      </w:r>
      <w:r w:rsidRPr="00BA4817">
        <w:rPr>
          <w:rFonts w:eastAsia="Yu Mincho"/>
          <w:lang w:eastAsia="en-GB"/>
        </w:rPr>
        <w:t xml:space="preserve"> </w:t>
      </w:r>
      <w:r>
        <w:rPr>
          <w:rFonts w:eastAsia="Yu Mincho"/>
          <w:lang w:eastAsia="en-GB"/>
        </w:rPr>
        <w:t>C</w:t>
      </w:r>
      <w:r w:rsidRPr="00BA4817">
        <w:rPr>
          <w:rFonts w:eastAsia="Yu Mincho"/>
          <w:lang w:eastAsia="en-GB"/>
        </w:rPr>
        <w:t xml:space="preserve">onfiguration using the Get FLUS </w:t>
      </w:r>
      <w:r>
        <w:rPr>
          <w:lang w:eastAsia="ko-KR"/>
        </w:rPr>
        <w:t>Sink Configuration</w:t>
      </w:r>
      <w:r w:rsidRPr="00BA4817">
        <w:rPr>
          <w:rFonts w:eastAsia="Yu Mincho"/>
          <w:lang w:eastAsia="en-GB"/>
        </w:rPr>
        <w:t xml:space="preserve"> properties procedure. </w:t>
      </w:r>
    </w:p>
    <w:p w14:paraId="3929B719" w14:textId="77777777" w:rsidR="00D67763" w:rsidRPr="00E65B9E" w:rsidRDefault="00D67763" w:rsidP="00D67763">
      <w:pPr>
        <w:pStyle w:val="B1"/>
        <w:rPr>
          <w:lang w:eastAsia="ko-KR"/>
        </w:rPr>
      </w:pPr>
      <w:r w:rsidRPr="00BA4817">
        <w:rPr>
          <w:rFonts w:eastAsia="Yu Mincho"/>
          <w:lang w:eastAsia="en-GB"/>
        </w:rPr>
        <w:t xml:space="preserve">1. The </w:t>
      </w:r>
      <w:r>
        <w:rPr>
          <w:rFonts w:eastAsia="Yu Mincho"/>
          <w:lang w:eastAsia="en-GB"/>
        </w:rPr>
        <w:t xml:space="preserve">Control </w:t>
      </w:r>
      <w:r>
        <w:rPr>
          <w:lang w:eastAsia="ko-KR"/>
        </w:rPr>
        <w:t>S</w:t>
      </w:r>
      <w:r w:rsidRPr="00BA4817">
        <w:rPr>
          <w:rFonts w:eastAsia="Yu Mincho"/>
          <w:lang w:eastAsia="en-GB"/>
        </w:rPr>
        <w:t xml:space="preserve">ource modifies the properties of the </w:t>
      </w:r>
      <w:r>
        <w:rPr>
          <w:rFonts w:eastAsia="Yu Mincho"/>
          <w:lang w:eastAsia="en-GB"/>
        </w:rPr>
        <w:t>FLUS Sink Configuration</w:t>
      </w:r>
      <w:r w:rsidRPr="00BA4817">
        <w:rPr>
          <w:rFonts w:eastAsia="Yu Mincho"/>
          <w:lang w:eastAsia="en-GB"/>
        </w:rPr>
        <w:t xml:space="preserve"> resource. The procedure may allow modification of individual properties or all properties.</w:t>
      </w:r>
    </w:p>
    <w:p w14:paraId="10620A69" w14:textId="77777777" w:rsidR="00D67763" w:rsidRDefault="00D67763" w:rsidP="00D67763">
      <w:pPr>
        <w:pStyle w:val="B1"/>
        <w:rPr>
          <w:rFonts w:eastAsia="Yu Mincho"/>
          <w:lang w:eastAsia="en-GB"/>
        </w:rPr>
      </w:pPr>
      <w:r w:rsidRPr="00BA4817">
        <w:rPr>
          <w:rFonts w:eastAsia="Yu Mincho"/>
          <w:lang w:eastAsia="en-GB"/>
        </w:rPr>
        <w:t xml:space="preserve">2. The </w:t>
      </w:r>
      <w:r>
        <w:rPr>
          <w:rFonts w:eastAsia="Yu Mincho"/>
          <w:lang w:eastAsia="en-GB"/>
        </w:rPr>
        <w:t>Control Sink</w:t>
      </w:r>
      <w:r w:rsidRPr="00BA4817">
        <w:rPr>
          <w:rFonts w:eastAsia="Yu Mincho"/>
          <w:lang w:eastAsia="en-GB"/>
        </w:rPr>
        <w:t xml:space="preserve"> updates the resour</w:t>
      </w:r>
      <w:r>
        <w:rPr>
          <w:rFonts w:eastAsia="Yu Mincho"/>
          <w:lang w:eastAsia="en-GB"/>
        </w:rPr>
        <w:t xml:space="preserve">ce identified by the id of the </w:t>
      </w:r>
      <w:r>
        <w:rPr>
          <w:lang w:eastAsia="ko-KR"/>
        </w:rPr>
        <w:t>FLUS Sink Configuration</w:t>
      </w:r>
      <w:r w:rsidRPr="00BA4817">
        <w:rPr>
          <w:rFonts w:eastAsia="Yu Mincho"/>
          <w:lang w:eastAsia="en-GB"/>
        </w:rPr>
        <w:t>.</w:t>
      </w:r>
    </w:p>
    <w:p w14:paraId="1C3606D5" w14:textId="77777777" w:rsidR="00D67763" w:rsidRDefault="00D67763" w:rsidP="00D67763">
      <w:pPr>
        <w:pStyle w:val="FP"/>
        <w:rPr>
          <w:lang w:eastAsia="ko-KR"/>
        </w:rPr>
      </w:pPr>
    </w:p>
    <w:p w14:paraId="5FB0E50E" w14:textId="77777777" w:rsidR="00D73AE2" w:rsidRPr="00D73AE2" w:rsidRDefault="00D73AE2" w:rsidP="005B46B4">
      <w:pPr>
        <w:pStyle w:val="Heading4"/>
        <w:rPr>
          <w:lang w:eastAsia="ko-KR"/>
        </w:rPr>
      </w:pPr>
      <w:bookmarkStart w:id="231" w:name="_Toc26357837"/>
      <w:bookmarkStart w:id="232" w:name="_Toc36113974"/>
      <w:bookmarkStart w:id="233" w:name="_Toc36231520"/>
      <w:bookmarkStart w:id="234" w:name="_Toc89962572"/>
      <w:r w:rsidRPr="00D73AE2">
        <w:rPr>
          <w:lang w:eastAsia="ko-KR"/>
        </w:rPr>
        <w:t>5.</w:t>
      </w:r>
      <w:r w:rsidR="004927F5">
        <w:rPr>
          <w:lang w:eastAsia="ko-KR"/>
        </w:rPr>
        <w:t>3</w:t>
      </w:r>
      <w:r w:rsidRPr="00D73AE2">
        <w:rPr>
          <w:lang w:eastAsia="ko-KR"/>
        </w:rPr>
        <w:t>.</w:t>
      </w:r>
      <w:r w:rsidRPr="00D73AE2">
        <w:rPr>
          <w:rFonts w:hint="eastAsia"/>
          <w:lang w:eastAsia="ko-KR"/>
        </w:rPr>
        <w:t>2</w:t>
      </w:r>
      <w:r w:rsidRPr="00D73AE2">
        <w:rPr>
          <w:lang w:eastAsia="ko-KR"/>
        </w:rPr>
        <w:t>.</w:t>
      </w:r>
      <w:r>
        <w:rPr>
          <w:rFonts w:hint="eastAsia"/>
          <w:lang w:eastAsia="ko-KR"/>
        </w:rPr>
        <w:t>5</w:t>
      </w:r>
      <w:r w:rsidRPr="00D73AE2">
        <w:rPr>
          <w:lang w:eastAsia="ko-KR"/>
        </w:rPr>
        <w:tab/>
        <w:t xml:space="preserve">FLUS </w:t>
      </w:r>
      <w:r w:rsidRPr="00D73AE2">
        <w:rPr>
          <w:rFonts w:hint="eastAsia"/>
          <w:lang w:eastAsia="ko-KR"/>
        </w:rPr>
        <w:t xml:space="preserve">session </w:t>
      </w:r>
      <w:r>
        <w:rPr>
          <w:rFonts w:hint="eastAsia"/>
          <w:lang w:eastAsia="ko-KR"/>
        </w:rPr>
        <w:t>termination</w:t>
      </w:r>
      <w:bookmarkEnd w:id="231"/>
      <w:bookmarkEnd w:id="232"/>
      <w:bookmarkEnd w:id="233"/>
      <w:bookmarkEnd w:id="234"/>
    </w:p>
    <w:p w14:paraId="20503576" w14:textId="77777777" w:rsidR="00D67763" w:rsidRPr="00D67763" w:rsidRDefault="00D67763" w:rsidP="00D67763">
      <w:pPr>
        <w:rPr>
          <w:rFonts w:eastAsia="Yu Mincho"/>
          <w:lang w:eastAsia="en-GB"/>
        </w:rPr>
      </w:pPr>
      <w:r w:rsidRPr="00BA4817">
        <w:rPr>
          <w:rFonts w:eastAsia="Yu Mincho"/>
        </w:rPr>
        <w:t xml:space="preserve">The </w:t>
      </w:r>
      <w:r>
        <w:rPr>
          <w:rFonts w:eastAsia="Yu Mincho"/>
        </w:rPr>
        <w:t>Control S</w:t>
      </w:r>
      <w:r w:rsidRPr="00BA4817">
        <w:rPr>
          <w:rFonts w:eastAsia="Yu Mincho"/>
        </w:rPr>
        <w:t xml:space="preserve">ource may explicitly terminate a FLUS session and all its provisioned and active </w:t>
      </w:r>
      <w:r w:rsidR="003B4A2C">
        <w:rPr>
          <w:rFonts w:eastAsia="Yu Mincho"/>
        </w:rPr>
        <w:t>Media session</w:t>
      </w:r>
      <w:r w:rsidRPr="00BA4817">
        <w:rPr>
          <w:rFonts w:eastAsia="Yu Mincho"/>
        </w:rPr>
        <w:t xml:space="preserve">s. Alternatively, the FLUS session is automatically terminated, when the last </w:t>
      </w:r>
      <w:r w:rsidR="003B4A2C">
        <w:rPr>
          <w:rFonts w:eastAsia="Yu Mincho"/>
        </w:rPr>
        <w:t>Media session</w:t>
      </w:r>
      <w:r w:rsidRPr="00BA4817">
        <w:rPr>
          <w:rFonts w:eastAsia="Yu Mincho"/>
        </w:rPr>
        <w:t xml:space="preserve"> of the FLUS session is terminated.</w:t>
      </w:r>
      <w:r w:rsidRPr="00E65B9E">
        <w:rPr>
          <w:rFonts w:hint="eastAsia"/>
          <w:lang w:eastAsia="ko-KR"/>
        </w:rPr>
        <w:t xml:space="preserve"> </w:t>
      </w:r>
      <w:r w:rsidRPr="00BA4817">
        <w:rPr>
          <w:rFonts w:eastAsia="Yu Mincho"/>
          <w:lang w:eastAsia="en-GB"/>
        </w:rPr>
        <w:t xml:space="preserve">The procedure allows a </w:t>
      </w:r>
      <w:r>
        <w:rPr>
          <w:rFonts w:eastAsia="Yu Mincho"/>
          <w:lang w:eastAsia="en-GB"/>
        </w:rPr>
        <w:t xml:space="preserve">Control </w:t>
      </w:r>
      <w:r>
        <w:rPr>
          <w:lang w:eastAsia="ko-KR"/>
        </w:rPr>
        <w:t>S</w:t>
      </w:r>
      <w:r w:rsidRPr="00BA4817">
        <w:rPr>
          <w:rFonts w:eastAsia="Yu Mincho"/>
          <w:lang w:eastAsia="en-GB"/>
        </w:rPr>
        <w:t xml:space="preserve">ource to terminate a FLUS </w:t>
      </w:r>
      <w:r w:rsidRPr="00464256">
        <w:rPr>
          <w:rFonts w:hint="eastAsia"/>
          <w:lang w:eastAsia="ko-KR"/>
        </w:rPr>
        <w:t>s</w:t>
      </w:r>
      <w:r w:rsidRPr="00BA4817">
        <w:rPr>
          <w:rFonts w:eastAsia="Yu Mincho"/>
          <w:lang w:eastAsia="en-GB"/>
        </w:rPr>
        <w:t xml:space="preserve">ession. All </w:t>
      </w:r>
      <w:r w:rsidR="00694DE7">
        <w:rPr>
          <w:rFonts w:eastAsia="Yu Mincho"/>
          <w:lang w:eastAsia="en-GB"/>
        </w:rPr>
        <w:t>Media stream</w:t>
      </w:r>
      <w:r w:rsidRPr="00BA4817">
        <w:rPr>
          <w:rFonts w:eastAsia="Yu Mincho"/>
          <w:lang w:eastAsia="en-GB"/>
        </w:rPr>
        <w:t>s will be terminated automatically wi</w:t>
      </w:r>
      <w:r>
        <w:rPr>
          <w:rFonts w:eastAsia="Yu Mincho"/>
          <w:lang w:eastAsia="en-GB"/>
        </w:rPr>
        <w:t xml:space="preserve">th the termination of the FLUS </w:t>
      </w:r>
      <w:r w:rsidRPr="00464256">
        <w:rPr>
          <w:rFonts w:hint="eastAsia"/>
          <w:lang w:eastAsia="ko-KR"/>
        </w:rPr>
        <w:t>s</w:t>
      </w:r>
      <w:r w:rsidRPr="00BA4817">
        <w:rPr>
          <w:rFonts w:eastAsia="Yu Mincho"/>
          <w:lang w:eastAsia="en-GB"/>
        </w:rPr>
        <w:t xml:space="preserve">ession. </w:t>
      </w:r>
    </w:p>
    <w:p w14:paraId="401FAE82" w14:textId="77777777" w:rsidR="00D67763" w:rsidRPr="00BA4817" w:rsidRDefault="00D67763" w:rsidP="00D67763">
      <w:pPr>
        <w:pStyle w:val="TH"/>
        <w:rPr>
          <w:lang w:eastAsia="en-GB"/>
        </w:rPr>
      </w:pPr>
      <w:r>
        <w:rPr>
          <w:lang w:eastAsia="en-GB"/>
        </w:rPr>
        <w:object w:dxaOrig="4128" w:dyaOrig="2004" w14:anchorId="0B47D69C">
          <v:shape id="_x0000_i1042" type="#_x0000_t75" style="width:206pt;height:101pt" o:ole="">
            <v:imagedata r:id="rId45" o:title=""/>
          </v:shape>
          <o:OLEObject Type="Embed" ProgID="Mscgen.Chart" ShapeID="_x0000_i1042" DrawAspect="Content" ObjectID="_1777313516" r:id="rId46"/>
        </w:object>
      </w:r>
    </w:p>
    <w:p w14:paraId="1A768560" w14:textId="77777777" w:rsidR="00D67763" w:rsidRPr="00BA4817" w:rsidRDefault="00D67763" w:rsidP="00D67763">
      <w:pPr>
        <w:pStyle w:val="TF"/>
        <w:rPr>
          <w:lang w:eastAsia="en-GB"/>
        </w:rPr>
      </w:pPr>
      <w:r>
        <w:rPr>
          <w:lang w:eastAsia="en-GB"/>
        </w:rPr>
        <w:t xml:space="preserve">Figure 5.3.2.5-1: FLUS </w:t>
      </w:r>
      <w:r w:rsidRPr="00464256">
        <w:rPr>
          <w:rFonts w:hint="eastAsia"/>
          <w:lang w:eastAsia="ko-KR"/>
        </w:rPr>
        <w:t>s</w:t>
      </w:r>
      <w:r w:rsidRPr="00BA4817">
        <w:rPr>
          <w:lang w:eastAsia="en-GB"/>
        </w:rPr>
        <w:t xml:space="preserve">ession </w:t>
      </w:r>
      <w:r w:rsidRPr="00464256">
        <w:rPr>
          <w:rFonts w:hint="eastAsia"/>
          <w:lang w:eastAsia="ko-KR"/>
        </w:rPr>
        <w:t>t</w:t>
      </w:r>
      <w:r w:rsidRPr="00BA4817">
        <w:rPr>
          <w:lang w:eastAsia="en-GB"/>
        </w:rPr>
        <w:t>ermination</w:t>
      </w:r>
    </w:p>
    <w:p w14:paraId="4FE766AD" w14:textId="77777777" w:rsidR="00D67763" w:rsidRPr="00BA4817" w:rsidRDefault="00D67763" w:rsidP="00D67763">
      <w:pPr>
        <w:pStyle w:val="B1"/>
        <w:rPr>
          <w:rFonts w:eastAsia="Yu Mincho"/>
          <w:lang w:eastAsia="en-GB"/>
        </w:rPr>
      </w:pPr>
      <w:r w:rsidRPr="00BA4817">
        <w:rPr>
          <w:rFonts w:eastAsia="Yu Mincho"/>
          <w:lang w:eastAsia="en-GB"/>
        </w:rPr>
        <w:t xml:space="preserve">1. The </w:t>
      </w:r>
      <w:r>
        <w:rPr>
          <w:rFonts w:eastAsia="Yu Mincho"/>
          <w:lang w:eastAsia="en-GB"/>
        </w:rPr>
        <w:t xml:space="preserve">Control </w:t>
      </w:r>
      <w:r>
        <w:rPr>
          <w:lang w:eastAsia="ko-KR"/>
        </w:rPr>
        <w:t>S</w:t>
      </w:r>
      <w:r w:rsidRPr="00BA4817">
        <w:rPr>
          <w:rFonts w:eastAsia="Yu Mincho"/>
          <w:lang w:eastAsia="en-GB"/>
        </w:rPr>
        <w:t xml:space="preserve">ource sends the </w:t>
      </w:r>
      <w:r w:rsidRPr="00464256">
        <w:rPr>
          <w:rFonts w:hint="eastAsia"/>
          <w:lang w:eastAsia="ko-KR"/>
        </w:rPr>
        <w:t>t</w:t>
      </w:r>
      <w:r w:rsidRPr="00BA4817">
        <w:rPr>
          <w:rFonts w:eastAsia="Yu Mincho"/>
          <w:lang w:eastAsia="en-GB"/>
        </w:rPr>
        <w:t>erminate FLUS session command. The access token and the resource id of the FLUS session is provided as input.</w:t>
      </w:r>
    </w:p>
    <w:p w14:paraId="7B5ADA87" w14:textId="77777777" w:rsidR="00D67763" w:rsidRDefault="00D67763" w:rsidP="00D67763">
      <w:pPr>
        <w:pStyle w:val="B1"/>
        <w:rPr>
          <w:rFonts w:eastAsia="Yu Mincho"/>
          <w:lang w:eastAsia="en-GB"/>
        </w:rPr>
      </w:pPr>
      <w:r w:rsidRPr="00BA4817">
        <w:rPr>
          <w:rFonts w:eastAsia="Yu Mincho"/>
          <w:lang w:eastAsia="en-GB"/>
        </w:rPr>
        <w:t xml:space="preserve">2. The </w:t>
      </w:r>
      <w:r>
        <w:rPr>
          <w:rFonts w:eastAsia="Yu Mincho"/>
          <w:lang w:eastAsia="en-GB"/>
        </w:rPr>
        <w:t>Control S</w:t>
      </w:r>
      <w:r w:rsidRPr="00BA4817">
        <w:rPr>
          <w:rFonts w:eastAsia="Yu Mincho"/>
          <w:lang w:eastAsia="en-GB"/>
        </w:rPr>
        <w:t xml:space="preserve">ink terminates the FLUS </w:t>
      </w:r>
      <w:r w:rsidRPr="00464256">
        <w:rPr>
          <w:rFonts w:hint="eastAsia"/>
          <w:lang w:eastAsia="ko-KR"/>
        </w:rPr>
        <w:t>s</w:t>
      </w:r>
      <w:r w:rsidRPr="00BA4817">
        <w:rPr>
          <w:rFonts w:eastAsia="Yu Mincho"/>
          <w:lang w:eastAsia="en-GB"/>
        </w:rPr>
        <w:t>ession, incl</w:t>
      </w:r>
      <w:r w:rsidRPr="00464256">
        <w:rPr>
          <w:rFonts w:hint="eastAsia"/>
          <w:lang w:eastAsia="ko-KR"/>
        </w:rPr>
        <w:t>uding</w:t>
      </w:r>
      <w:r w:rsidRPr="00BA4817">
        <w:rPr>
          <w:rFonts w:eastAsia="Yu Mincho"/>
          <w:lang w:eastAsia="en-GB"/>
        </w:rPr>
        <w:t xml:space="preserve"> all active </w:t>
      </w:r>
      <w:r w:rsidR="00694DE7">
        <w:rPr>
          <w:rFonts w:eastAsia="Yu Mincho"/>
          <w:lang w:eastAsia="en-GB"/>
        </w:rPr>
        <w:t>Media stream</w:t>
      </w:r>
      <w:r w:rsidRPr="00BA4817">
        <w:rPr>
          <w:rFonts w:eastAsia="Yu Mincho"/>
          <w:lang w:eastAsia="en-GB"/>
        </w:rPr>
        <w:t>s and acknowledges the reception of the request.</w:t>
      </w:r>
    </w:p>
    <w:p w14:paraId="677E6B85" w14:textId="77777777" w:rsidR="00D67763" w:rsidRPr="00BA4817" w:rsidRDefault="00D67763" w:rsidP="00D67763">
      <w:pPr>
        <w:pStyle w:val="FP"/>
        <w:rPr>
          <w:lang w:eastAsia="ko-KR"/>
        </w:rPr>
      </w:pPr>
    </w:p>
    <w:p w14:paraId="77EFBE88" w14:textId="77777777" w:rsidR="00D73AE2" w:rsidRPr="00D73AE2" w:rsidRDefault="00D73AE2" w:rsidP="005B46B4">
      <w:pPr>
        <w:pStyle w:val="Heading4"/>
        <w:rPr>
          <w:lang w:eastAsia="ko-KR"/>
        </w:rPr>
      </w:pPr>
      <w:bookmarkStart w:id="235" w:name="_Toc26357838"/>
      <w:bookmarkStart w:id="236" w:name="_Toc36113975"/>
      <w:bookmarkStart w:id="237" w:name="_Toc36231521"/>
      <w:bookmarkStart w:id="238" w:name="_Toc89962573"/>
      <w:r w:rsidRPr="00D73AE2">
        <w:rPr>
          <w:lang w:eastAsia="ko-KR"/>
        </w:rPr>
        <w:t>5.</w:t>
      </w:r>
      <w:r w:rsidR="004927F5">
        <w:rPr>
          <w:lang w:eastAsia="ko-KR"/>
        </w:rPr>
        <w:t>3</w:t>
      </w:r>
      <w:r w:rsidRPr="00D73AE2">
        <w:rPr>
          <w:lang w:eastAsia="ko-KR"/>
        </w:rPr>
        <w:t>.</w:t>
      </w:r>
      <w:r w:rsidRPr="00D73AE2">
        <w:rPr>
          <w:rFonts w:hint="eastAsia"/>
          <w:lang w:eastAsia="ko-KR"/>
        </w:rPr>
        <w:t>2</w:t>
      </w:r>
      <w:r w:rsidRPr="00D73AE2">
        <w:rPr>
          <w:lang w:eastAsia="ko-KR"/>
        </w:rPr>
        <w:t>.</w:t>
      </w:r>
      <w:r>
        <w:rPr>
          <w:rFonts w:hint="eastAsia"/>
          <w:lang w:eastAsia="ko-KR"/>
        </w:rPr>
        <w:t>6</w:t>
      </w:r>
      <w:r w:rsidRPr="00D73AE2">
        <w:rPr>
          <w:lang w:eastAsia="ko-KR"/>
        </w:rPr>
        <w:tab/>
      </w:r>
      <w:r w:rsidR="001458D0">
        <w:rPr>
          <w:lang w:eastAsia="ko-KR"/>
        </w:rPr>
        <w:t>Void</w:t>
      </w:r>
      <w:bookmarkEnd w:id="235"/>
      <w:bookmarkEnd w:id="236"/>
      <w:bookmarkEnd w:id="237"/>
      <w:bookmarkEnd w:id="238"/>
    </w:p>
    <w:p w14:paraId="436D52DB" w14:textId="77777777" w:rsidR="001458D0" w:rsidRDefault="001458D0" w:rsidP="001458D0">
      <w:pPr>
        <w:pStyle w:val="FP"/>
        <w:rPr>
          <w:lang w:eastAsia="ko-KR"/>
        </w:rPr>
      </w:pPr>
    </w:p>
    <w:p w14:paraId="54106151" w14:textId="77777777" w:rsidR="00D73AE2" w:rsidRDefault="00D73AE2" w:rsidP="005B46B4">
      <w:pPr>
        <w:pStyle w:val="Heading4"/>
        <w:rPr>
          <w:lang w:eastAsia="ko-KR"/>
        </w:rPr>
      </w:pPr>
      <w:bookmarkStart w:id="239" w:name="_Toc26357839"/>
      <w:bookmarkStart w:id="240" w:name="_Toc36113976"/>
      <w:bookmarkStart w:id="241" w:name="_Toc36231522"/>
      <w:bookmarkStart w:id="242" w:name="_Toc89962574"/>
      <w:r>
        <w:rPr>
          <w:lang w:eastAsia="ko-KR"/>
        </w:rPr>
        <w:t>5.</w:t>
      </w:r>
      <w:r w:rsidR="004927F5">
        <w:rPr>
          <w:lang w:eastAsia="ko-KR"/>
        </w:rPr>
        <w:t>3</w:t>
      </w:r>
      <w:r>
        <w:rPr>
          <w:lang w:eastAsia="ko-KR"/>
        </w:rPr>
        <w:t>.</w:t>
      </w:r>
      <w:r>
        <w:rPr>
          <w:rFonts w:hint="eastAsia"/>
          <w:lang w:eastAsia="ko-KR"/>
        </w:rPr>
        <w:t>2</w:t>
      </w:r>
      <w:r>
        <w:rPr>
          <w:lang w:eastAsia="ko-KR"/>
        </w:rPr>
        <w:t>.</w:t>
      </w:r>
      <w:r>
        <w:rPr>
          <w:rFonts w:hint="eastAsia"/>
          <w:lang w:eastAsia="ko-KR"/>
        </w:rPr>
        <w:t>7</w:t>
      </w:r>
      <w:r>
        <w:rPr>
          <w:lang w:eastAsia="ko-KR"/>
        </w:rPr>
        <w:tab/>
      </w:r>
      <w:r w:rsidR="00BB754F">
        <w:rPr>
          <w:lang w:eastAsia="ko-KR"/>
        </w:rPr>
        <w:t>Void</w:t>
      </w:r>
      <w:bookmarkEnd w:id="239"/>
      <w:bookmarkEnd w:id="240"/>
      <w:bookmarkEnd w:id="241"/>
      <w:bookmarkEnd w:id="242"/>
    </w:p>
    <w:p w14:paraId="13723E64" w14:textId="77777777" w:rsidR="00B0483F" w:rsidRDefault="00C352CE" w:rsidP="00F166BE">
      <w:pPr>
        <w:pStyle w:val="Heading4"/>
        <w:rPr>
          <w:lang w:eastAsia="ko-KR"/>
        </w:rPr>
      </w:pPr>
      <w:bookmarkStart w:id="243" w:name="_Toc36113977"/>
      <w:bookmarkStart w:id="244" w:name="_Toc36231523"/>
      <w:bookmarkStart w:id="245" w:name="_Toc89962575"/>
      <w:r>
        <w:rPr>
          <w:lang w:eastAsia="ko-KR"/>
        </w:rPr>
        <w:t>5.3.</w:t>
      </w:r>
      <w:r>
        <w:rPr>
          <w:rFonts w:hint="eastAsia"/>
          <w:lang w:eastAsia="ko-KR"/>
        </w:rPr>
        <w:t>2</w:t>
      </w:r>
      <w:r>
        <w:rPr>
          <w:lang w:eastAsia="ko-KR"/>
        </w:rPr>
        <w:t>.8</w:t>
      </w:r>
      <w:r>
        <w:rPr>
          <w:lang w:eastAsia="ko-KR"/>
        </w:rPr>
        <w:tab/>
        <w:t>Void</w:t>
      </w:r>
      <w:bookmarkEnd w:id="243"/>
      <w:bookmarkEnd w:id="244"/>
      <w:bookmarkEnd w:id="245"/>
    </w:p>
    <w:p w14:paraId="20D02D44" w14:textId="77777777" w:rsidR="00C352CE" w:rsidRDefault="00C352CE" w:rsidP="00BB754F">
      <w:pPr>
        <w:pStyle w:val="Heading4"/>
        <w:rPr>
          <w:lang w:eastAsia="ko-KR"/>
        </w:rPr>
      </w:pPr>
      <w:bookmarkStart w:id="246" w:name="_Toc36113978"/>
      <w:bookmarkStart w:id="247" w:name="_Toc36231524"/>
      <w:bookmarkStart w:id="248" w:name="_Toc89962576"/>
      <w:bookmarkStart w:id="249" w:name="_Toc26357841"/>
      <w:r>
        <w:rPr>
          <w:lang w:eastAsia="ko-KR"/>
        </w:rPr>
        <w:t>5.3.</w:t>
      </w:r>
      <w:r>
        <w:rPr>
          <w:rFonts w:hint="eastAsia"/>
          <w:lang w:eastAsia="ko-KR"/>
        </w:rPr>
        <w:t>2</w:t>
      </w:r>
      <w:r>
        <w:rPr>
          <w:lang w:eastAsia="ko-KR"/>
        </w:rPr>
        <w:t>.9</w:t>
      </w:r>
      <w:r>
        <w:rPr>
          <w:lang w:eastAsia="ko-KR"/>
        </w:rPr>
        <w:tab/>
        <w:t>Void</w:t>
      </w:r>
      <w:bookmarkEnd w:id="246"/>
      <w:bookmarkEnd w:id="247"/>
      <w:bookmarkEnd w:id="248"/>
    </w:p>
    <w:bookmarkEnd w:id="249"/>
    <w:p w14:paraId="6D654040" w14:textId="77777777" w:rsidR="00BB754F" w:rsidRDefault="00BB754F" w:rsidP="00BB754F">
      <w:pPr>
        <w:pStyle w:val="FP"/>
        <w:rPr>
          <w:lang w:eastAsia="ko-KR"/>
        </w:rPr>
      </w:pPr>
    </w:p>
    <w:p w14:paraId="605EBA14" w14:textId="77777777" w:rsidR="00ED5F62" w:rsidRPr="00843A7F" w:rsidRDefault="00ED5F62" w:rsidP="00ED5F62">
      <w:pPr>
        <w:pStyle w:val="Heading4"/>
        <w:rPr>
          <w:lang w:eastAsia="ko-KR"/>
        </w:rPr>
      </w:pPr>
      <w:bookmarkStart w:id="250" w:name="_Toc26357842"/>
      <w:bookmarkStart w:id="251" w:name="_Toc36113979"/>
      <w:bookmarkStart w:id="252" w:name="_Toc36231525"/>
      <w:bookmarkStart w:id="253" w:name="_Toc89962577"/>
      <w:r>
        <w:rPr>
          <w:lang w:eastAsia="ko-KR"/>
        </w:rPr>
        <w:t>5.</w:t>
      </w:r>
      <w:r>
        <w:rPr>
          <w:rFonts w:hint="eastAsia"/>
          <w:lang w:eastAsia="ko-KR"/>
        </w:rPr>
        <w:t>3</w:t>
      </w:r>
      <w:r>
        <w:rPr>
          <w:lang w:eastAsia="ko-KR"/>
        </w:rPr>
        <w:t>.</w:t>
      </w:r>
      <w:r>
        <w:rPr>
          <w:rFonts w:hint="eastAsia"/>
          <w:lang w:eastAsia="ko-KR"/>
        </w:rPr>
        <w:t>2</w:t>
      </w:r>
      <w:r>
        <w:rPr>
          <w:lang w:eastAsia="ko-KR"/>
        </w:rPr>
        <w:t>.10</w:t>
      </w:r>
      <w:r>
        <w:rPr>
          <w:lang w:eastAsia="ko-KR"/>
        </w:rPr>
        <w:tab/>
        <w:t>S</w:t>
      </w:r>
      <w:r>
        <w:rPr>
          <w:rFonts w:hint="eastAsia"/>
          <w:lang w:eastAsia="ko-KR"/>
        </w:rPr>
        <w:t>ession establishment</w:t>
      </w:r>
      <w:r>
        <w:rPr>
          <w:lang w:eastAsia="ko-KR"/>
        </w:rPr>
        <w:t xml:space="preserve"> for Remote Control</w:t>
      </w:r>
      <w:bookmarkEnd w:id="250"/>
      <w:bookmarkEnd w:id="251"/>
      <w:bookmarkEnd w:id="252"/>
      <w:bookmarkEnd w:id="253"/>
    </w:p>
    <w:p w14:paraId="2D158196" w14:textId="77777777" w:rsidR="00ED5F62" w:rsidRPr="00660768" w:rsidRDefault="00ED5F62" w:rsidP="00ED5F62">
      <w:pPr>
        <w:rPr>
          <w:rFonts w:eastAsia="Yu Mincho"/>
        </w:rPr>
      </w:pPr>
      <w:r>
        <w:rPr>
          <w:rFonts w:eastAsia="Yu Mincho"/>
        </w:rPr>
        <w:t>When remote control is needed, the Remote Control Target in the FLUS Source is provisioned with the relevant information to establish one or more F-RC sessions</w:t>
      </w:r>
      <w:r w:rsidRPr="00D73AE2">
        <w:rPr>
          <w:rFonts w:eastAsia="Yu Mincho"/>
        </w:rPr>
        <w:t>.</w:t>
      </w:r>
      <w:r>
        <w:rPr>
          <w:rFonts w:eastAsia="Yu Mincho"/>
        </w:rPr>
        <w:t xml:space="preserve"> The Remote Control Target creates the F-RC sessions and then listens for incoming messages.</w:t>
      </w:r>
    </w:p>
    <w:p w14:paraId="2D1915AF" w14:textId="77777777" w:rsidR="00ED5F62" w:rsidRPr="00D73AE2" w:rsidRDefault="00ED5F62" w:rsidP="00ED5F62">
      <w:pPr>
        <w:pStyle w:val="TH"/>
        <w:rPr>
          <w:lang w:eastAsia="en-GB"/>
        </w:rPr>
      </w:pPr>
      <w:r>
        <w:rPr>
          <w:noProof/>
          <w:lang w:eastAsia="en-GB"/>
        </w:rPr>
        <w:object w:dxaOrig="4752" w:dyaOrig="2892" w14:anchorId="5E00CC3A">
          <v:shape id="_x0000_i1043" type="#_x0000_t75" style="width:239.5pt;height:143pt" o:ole="">
            <v:imagedata r:id="rId47" o:title=""/>
          </v:shape>
          <o:OLEObject Type="Embed" ProgID="Mscgen.Chart" ShapeID="_x0000_i1043" DrawAspect="Content" ObjectID="_1777313517" r:id="rId48"/>
        </w:object>
      </w:r>
    </w:p>
    <w:p w14:paraId="3661AB46" w14:textId="77777777" w:rsidR="00ED5F62" w:rsidRPr="00D73AE2" w:rsidRDefault="00ED5F62" w:rsidP="00ED5F62">
      <w:pPr>
        <w:pStyle w:val="TF"/>
        <w:rPr>
          <w:rFonts w:eastAsia="Yu Mincho"/>
          <w:lang w:eastAsia="en-GB"/>
        </w:rPr>
      </w:pPr>
      <w:r w:rsidRPr="00D73AE2">
        <w:rPr>
          <w:lang w:eastAsia="en-GB"/>
        </w:rPr>
        <w:t xml:space="preserve">Figure </w:t>
      </w:r>
      <w:r>
        <w:rPr>
          <w:lang w:eastAsia="en-GB"/>
        </w:rPr>
        <w:t>5.3.2.10-1</w:t>
      </w:r>
      <w:r w:rsidRPr="00D73AE2">
        <w:rPr>
          <w:lang w:eastAsia="en-GB"/>
        </w:rPr>
        <w:t xml:space="preserve">: FLUS </w:t>
      </w:r>
      <w:r w:rsidRPr="00083E25">
        <w:rPr>
          <w:lang w:eastAsia="ko-KR"/>
        </w:rPr>
        <w:t>F-</w:t>
      </w:r>
      <w:r>
        <w:rPr>
          <w:lang w:eastAsia="ko-KR"/>
        </w:rPr>
        <w:t xml:space="preserve">RC Session </w:t>
      </w:r>
      <w:r w:rsidRPr="00464256">
        <w:rPr>
          <w:rFonts w:hint="eastAsia"/>
          <w:lang w:eastAsia="ko-KR"/>
        </w:rPr>
        <w:t>c</w:t>
      </w:r>
      <w:r w:rsidRPr="00D73AE2">
        <w:rPr>
          <w:lang w:eastAsia="en-GB"/>
        </w:rPr>
        <w:t xml:space="preserve">reation </w:t>
      </w:r>
    </w:p>
    <w:p w14:paraId="5BF467F5" w14:textId="77777777" w:rsidR="00ED5F62" w:rsidRPr="00D73AE2" w:rsidRDefault="00ED5F62" w:rsidP="00ED5F62">
      <w:pPr>
        <w:pStyle w:val="B1"/>
        <w:rPr>
          <w:rFonts w:eastAsia="Yu Mincho"/>
          <w:lang w:eastAsia="en-GB"/>
        </w:rPr>
      </w:pPr>
      <w:r w:rsidRPr="00D73AE2">
        <w:rPr>
          <w:rFonts w:eastAsia="Yu Mincho"/>
          <w:lang w:eastAsia="en-GB"/>
        </w:rPr>
        <w:t xml:space="preserve">1. The </w:t>
      </w:r>
      <w:r>
        <w:rPr>
          <w:rFonts w:eastAsia="Yu Mincho"/>
          <w:lang w:eastAsia="en-GB"/>
        </w:rPr>
        <w:t xml:space="preserve">F-RC session </w:t>
      </w:r>
      <w:r w:rsidRPr="00D73AE2">
        <w:rPr>
          <w:rFonts w:eastAsia="Yu Mincho"/>
          <w:lang w:eastAsia="en-GB"/>
        </w:rPr>
        <w:t xml:space="preserve">is </w:t>
      </w:r>
      <w:r>
        <w:rPr>
          <w:rFonts w:eastAsia="Yu Mincho"/>
          <w:lang w:eastAsia="en-GB"/>
        </w:rPr>
        <w:t xml:space="preserve">established triggered by the Remote Control Target. </w:t>
      </w:r>
    </w:p>
    <w:p w14:paraId="4A44FF70" w14:textId="77777777" w:rsidR="00ED5F62" w:rsidRDefault="00ED5F62" w:rsidP="00ED5F62">
      <w:pPr>
        <w:pStyle w:val="B1"/>
        <w:rPr>
          <w:rFonts w:eastAsia="Yu Mincho"/>
          <w:lang w:eastAsia="en-GB"/>
        </w:rPr>
      </w:pPr>
      <w:r w:rsidRPr="00D73AE2">
        <w:rPr>
          <w:rFonts w:eastAsia="Yu Mincho"/>
          <w:lang w:eastAsia="en-GB"/>
        </w:rPr>
        <w:t xml:space="preserve">2. On successful creation, the </w:t>
      </w:r>
      <w:r>
        <w:rPr>
          <w:rFonts w:eastAsia="Yu Mincho"/>
          <w:lang w:eastAsia="en-GB"/>
        </w:rPr>
        <w:t xml:space="preserve">Remote Control Target </w:t>
      </w:r>
      <w:r>
        <w:rPr>
          <w:lang w:eastAsia="ko-KR"/>
        </w:rPr>
        <w:t xml:space="preserve">receives </w:t>
      </w:r>
      <w:r>
        <w:rPr>
          <w:rFonts w:eastAsia="Yu Mincho"/>
          <w:lang w:eastAsia="en-GB"/>
        </w:rPr>
        <w:t>a positive acknolwedge</w:t>
      </w:r>
      <w:r w:rsidR="003D2922">
        <w:rPr>
          <w:rFonts w:eastAsia="Yu Mincho"/>
          <w:lang w:eastAsia="en-GB"/>
        </w:rPr>
        <w:t>ment</w:t>
      </w:r>
      <w:r w:rsidRPr="00D73AE2">
        <w:rPr>
          <w:rFonts w:eastAsia="Yu Mincho"/>
          <w:lang w:eastAsia="en-GB"/>
        </w:rPr>
        <w:t xml:space="preserve">. </w:t>
      </w:r>
    </w:p>
    <w:p w14:paraId="540858EF" w14:textId="77777777" w:rsidR="00ED5F62" w:rsidRDefault="00ED5F62" w:rsidP="00ED5F62">
      <w:pPr>
        <w:rPr>
          <w:rFonts w:eastAsia="Yu Mincho"/>
          <w:lang w:eastAsia="en-GB"/>
        </w:rPr>
      </w:pPr>
      <w:r>
        <w:rPr>
          <w:rFonts w:eastAsia="Yu Mincho"/>
          <w:lang w:eastAsia="en-GB"/>
        </w:rPr>
        <w:t>The Remote Control Target starts waiting for remote control related messages.</w:t>
      </w:r>
    </w:p>
    <w:p w14:paraId="5F489C38" w14:textId="77777777" w:rsidR="00ED5F62" w:rsidRDefault="00ED5F62" w:rsidP="00ED5F62">
      <w:pPr>
        <w:pStyle w:val="Heading4"/>
        <w:spacing w:before="240"/>
        <w:rPr>
          <w:lang w:eastAsia="ko-KR"/>
        </w:rPr>
      </w:pPr>
      <w:bookmarkStart w:id="254" w:name="_Toc26357843"/>
      <w:bookmarkStart w:id="255" w:name="_Toc36113980"/>
      <w:bookmarkStart w:id="256" w:name="_Toc36231526"/>
      <w:bookmarkStart w:id="257" w:name="_Toc89962578"/>
      <w:r>
        <w:rPr>
          <w:lang w:eastAsia="ko-KR"/>
        </w:rPr>
        <w:t>5.</w:t>
      </w:r>
      <w:r>
        <w:rPr>
          <w:rFonts w:hint="eastAsia"/>
          <w:lang w:eastAsia="ko-KR"/>
        </w:rPr>
        <w:t>3</w:t>
      </w:r>
      <w:r>
        <w:rPr>
          <w:lang w:eastAsia="ko-KR"/>
        </w:rPr>
        <w:t>.</w:t>
      </w:r>
      <w:r>
        <w:rPr>
          <w:rFonts w:hint="eastAsia"/>
          <w:lang w:eastAsia="ko-KR"/>
        </w:rPr>
        <w:t>2</w:t>
      </w:r>
      <w:r>
        <w:rPr>
          <w:lang w:eastAsia="ko-KR"/>
        </w:rPr>
        <w:t>.11</w:t>
      </w:r>
      <w:r>
        <w:rPr>
          <w:lang w:eastAsia="ko-KR"/>
        </w:rPr>
        <w:tab/>
      </w:r>
      <w:r w:rsidRPr="00D73AE2">
        <w:rPr>
          <w:lang w:eastAsia="ko-KR"/>
        </w:rPr>
        <w:t xml:space="preserve">FLUS </w:t>
      </w:r>
      <w:r>
        <w:rPr>
          <w:lang w:eastAsia="ko-KR"/>
        </w:rPr>
        <w:t>Source</w:t>
      </w:r>
      <w:r w:rsidRPr="00D73AE2">
        <w:rPr>
          <w:lang w:eastAsia="ko-KR"/>
        </w:rPr>
        <w:t xml:space="preserve"> capability discovery</w:t>
      </w:r>
      <w:bookmarkEnd w:id="254"/>
      <w:bookmarkEnd w:id="255"/>
      <w:bookmarkEnd w:id="256"/>
      <w:bookmarkEnd w:id="257"/>
    </w:p>
    <w:p w14:paraId="7F9DF08C" w14:textId="77777777" w:rsidR="00ED5F62" w:rsidRDefault="00ED5F62" w:rsidP="00ED5F62">
      <w:pPr>
        <w:rPr>
          <w:rFonts w:eastAsia="Yu Mincho"/>
        </w:rPr>
      </w:pPr>
      <w:r w:rsidRPr="00D73AE2">
        <w:rPr>
          <w:rFonts w:eastAsia="Yu Mincho"/>
        </w:rPr>
        <w:t>This procedure allows discov</w:t>
      </w:r>
      <w:r>
        <w:rPr>
          <w:rFonts w:eastAsia="Yu Mincho"/>
        </w:rPr>
        <w:t>er capabilities of the FLUS Source</w:t>
      </w:r>
      <w:r w:rsidRPr="00D73AE2">
        <w:rPr>
          <w:rFonts w:eastAsia="Yu Mincho"/>
        </w:rPr>
        <w:t>.</w:t>
      </w:r>
      <w:r>
        <w:rPr>
          <w:rFonts w:eastAsia="Yu Mincho"/>
        </w:rPr>
        <w:t xml:space="preserve"> </w:t>
      </w:r>
    </w:p>
    <w:p w14:paraId="692233C0" w14:textId="77777777" w:rsidR="00ED5F62" w:rsidRDefault="00ED5F62" w:rsidP="00ED5F62">
      <w:pPr>
        <w:rPr>
          <w:rFonts w:eastAsia="Yu Mincho"/>
        </w:rPr>
      </w:pPr>
      <w:r>
        <w:rPr>
          <w:rFonts w:eastAsia="Yu Mincho"/>
        </w:rPr>
        <w:t>Figure 5.3.2.11-1 shows the sequence diagram of the FLUS Source capability discovery message exchange using F-RC.</w:t>
      </w:r>
    </w:p>
    <w:p w14:paraId="6028478E" w14:textId="77777777" w:rsidR="00ED5F62" w:rsidRPr="00660768" w:rsidRDefault="00ED5F62" w:rsidP="00ED5F62">
      <w:pPr>
        <w:rPr>
          <w:rFonts w:eastAsia="Yu Mincho"/>
        </w:rPr>
      </w:pPr>
      <w:r>
        <w:rPr>
          <w:rFonts w:eastAsia="Yu Mincho"/>
        </w:rPr>
        <w:t xml:space="preserve">The set of FLUS Source capabilities is specified in </w:t>
      </w:r>
      <w:r w:rsidRPr="005E122D">
        <w:rPr>
          <w:rFonts w:eastAsia="Yu Mincho"/>
        </w:rPr>
        <w:t>clause 5.3.</w:t>
      </w:r>
      <w:r w:rsidRPr="00817090">
        <w:rPr>
          <w:rFonts w:eastAsia="Yu Mincho"/>
        </w:rPr>
        <w:t>5</w:t>
      </w:r>
      <w:r w:rsidRPr="005E122D">
        <w:rPr>
          <w:rFonts w:eastAsia="Yu Mincho"/>
        </w:rPr>
        <w:t>.</w:t>
      </w:r>
    </w:p>
    <w:p w14:paraId="044E07A1" w14:textId="77777777" w:rsidR="00ED5F62" w:rsidRPr="00D73AE2" w:rsidRDefault="00ED5F62" w:rsidP="00ED5F62">
      <w:pPr>
        <w:pStyle w:val="TH"/>
        <w:rPr>
          <w:lang w:eastAsia="en-GB"/>
        </w:rPr>
      </w:pPr>
      <w:r>
        <w:rPr>
          <w:noProof/>
          <w:lang w:eastAsia="en-GB"/>
        </w:rPr>
        <w:object w:dxaOrig="5592" w:dyaOrig="2004" w14:anchorId="5FA7B7B1">
          <v:shape id="_x0000_i1044" type="#_x0000_t75" style="width:279.9pt;height:100pt" o:ole="">
            <v:imagedata r:id="rId49" o:title=""/>
          </v:shape>
          <o:OLEObject Type="Embed" ProgID="Mscgen.Chart" ShapeID="_x0000_i1044" DrawAspect="Content" ObjectID="_1777313518" r:id="rId50"/>
        </w:object>
      </w:r>
    </w:p>
    <w:p w14:paraId="40875453" w14:textId="77777777" w:rsidR="00ED5F62" w:rsidRPr="00D73AE2" w:rsidRDefault="00ED5F62" w:rsidP="00ED5F62">
      <w:pPr>
        <w:pStyle w:val="TF"/>
        <w:rPr>
          <w:lang w:eastAsia="en-GB"/>
        </w:rPr>
      </w:pPr>
      <w:r w:rsidRPr="00D73AE2">
        <w:rPr>
          <w:lang w:eastAsia="en-GB"/>
        </w:rPr>
        <w:t xml:space="preserve">Figure </w:t>
      </w:r>
      <w:r>
        <w:rPr>
          <w:lang w:eastAsia="en-GB"/>
        </w:rPr>
        <w:t>5.3.2.11-1</w:t>
      </w:r>
      <w:r w:rsidRPr="00D73AE2">
        <w:rPr>
          <w:lang w:eastAsia="en-GB"/>
        </w:rPr>
        <w:t xml:space="preserve">: Get current FLUS </w:t>
      </w:r>
      <w:r>
        <w:rPr>
          <w:lang w:eastAsia="en-GB"/>
        </w:rPr>
        <w:t xml:space="preserve">source </w:t>
      </w:r>
      <w:r w:rsidRPr="00D73AE2">
        <w:rPr>
          <w:lang w:eastAsia="en-GB"/>
        </w:rPr>
        <w:t>capabilities</w:t>
      </w:r>
    </w:p>
    <w:p w14:paraId="22BACDC5" w14:textId="77777777" w:rsidR="00ED5F62" w:rsidRPr="00D73AE2" w:rsidRDefault="00ED5F62" w:rsidP="00ED5F62">
      <w:pPr>
        <w:pStyle w:val="B1"/>
        <w:rPr>
          <w:lang w:eastAsia="en-GB"/>
        </w:rPr>
      </w:pPr>
      <w:r w:rsidRPr="00D73AE2">
        <w:rPr>
          <w:lang w:eastAsia="en-GB"/>
        </w:rPr>
        <w:t xml:space="preserve">1. The </w:t>
      </w:r>
      <w:r>
        <w:rPr>
          <w:lang w:eastAsia="en-GB"/>
        </w:rPr>
        <w:t xml:space="preserve">Remote Controller functions </w:t>
      </w:r>
      <w:r w:rsidRPr="00D73AE2">
        <w:rPr>
          <w:lang w:eastAsia="en-GB"/>
        </w:rPr>
        <w:t xml:space="preserve">sends the FLUS </w:t>
      </w:r>
      <w:r>
        <w:rPr>
          <w:lang w:eastAsia="en-GB"/>
        </w:rPr>
        <w:t xml:space="preserve">Source </w:t>
      </w:r>
      <w:r w:rsidRPr="00464256">
        <w:rPr>
          <w:rFonts w:hint="eastAsia"/>
          <w:lang w:eastAsia="ko-KR"/>
        </w:rPr>
        <w:t>c</w:t>
      </w:r>
      <w:r w:rsidRPr="00D73AE2">
        <w:rPr>
          <w:lang w:eastAsia="en-GB"/>
        </w:rPr>
        <w:t xml:space="preserve">apability </w:t>
      </w:r>
      <w:r w:rsidRPr="00464256">
        <w:rPr>
          <w:rFonts w:hint="eastAsia"/>
          <w:lang w:eastAsia="ko-KR"/>
        </w:rPr>
        <w:t>r</w:t>
      </w:r>
      <w:r w:rsidRPr="00D73AE2">
        <w:rPr>
          <w:lang w:eastAsia="en-GB"/>
        </w:rPr>
        <w:t xml:space="preserve">equest </w:t>
      </w:r>
      <w:r w:rsidR="003D2922">
        <w:rPr>
          <w:lang w:eastAsia="en-GB"/>
        </w:rPr>
        <w:t xml:space="preserve">to </w:t>
      </w:r>
      <w:r>
        <w:rPr>
          <w:lang w:eastAsia="en-GB"/>
        </w:rPr>
        <w:t xml:space="preserve">the Remote Control Target of </w:t>
      </w:r>
      <w:r w:rsidRPr="00D73AE2">
        <w:rPr>
          <w:lang w:eastAsia="en-GB"/>
        </w:rPr>
        <w:t xml:space="preserve">the FLUS </w:t>
      </w:r>
      <w:r>
        <w:rPr>
          <w:lang w:eastAsia="ko-KR"/>
        </w:rPr>
        <w:t>S</w:t>
      </w:r>
      <w:r>
        <w:rPr>
          <w:lang w:eastAsia="en-GB"/>
        </w:rPr>
        <w:t>ource</w:t>
      </w:r>
      <w:r w:rsidRPr="00D73AE2">
        <w:rPr>
          <w:lang w:eastAsia="en-GB"/>
        </w:rPr>
        <w:t xml:space="preserve">. </w:t>
      </w:r>
    </w:p>
    <w:p w14:paraId="7374BB55" w14:textId="77777777" w:rsidR="00ED5F62" w:rsidRPr="00D73AE2" w:rsidRDefault="00ED5F62" w:rsidP="00ED5F62">
      <w:pPr>
        <w:pStyle w:val="B1"/>
        <w:rPr>
          <w:rFonts w:ascii="Arial" w:hAnsi="Arial"/>
          <w:sz w:val="24"/>
          <w:szCs w:val="24"/>
          <w:lang w:eastAsia="ko-KR"/>
        </w:rPr>
      </w:pPr>
      <w:r w:rsidRPr="00D73AE2">
        <w:rPr>
          <w:lang w:eastAsia="en-GB"/>
        </w:rPr>
        <w:t xml:space="preserve">2. The </w:t>
      </w:r>
      <w:r>
        <w:rPr>
          <w:lang w:eastAsia="en-GB"/>
        </w:rPr>
        <w:t xml:space="preserve">Remote Control Target </w:t>
      </w:r>
      <w:r w:rsidRPr="00D73AE2">
        <w:rPr>
          <w:lang w:eastAsia="en-GB"/>
        </w:rPr>
        <w:t xml:space="preserve">provides a list of FLUS </w:t>
      </w:r>
      <w:r>
        <w:rPr>
          <w:lang w:eastAsia="ko-KR"/>
        </w:rPr>
        <w:t>S</w:t>
      </w:r>
      <w:r>
        <w:rPr>
          <w:lang w:eastAsia="en-GB"/>
        </w:rPr>
        <w:t xml:space="preserve">ource </w:t>
      </w:r>
      <w:r w:rsidRPr="00464256">
        <w:rPr>
          <w:rFonts w:hint="eastAsia"/>
          <w:lang w:eastAsia="ko-KR"/>
        </w:rPr>
        <w:t>c</w:t>
      </w:r>
      <w:r w:rsidRPr="00D73AE2">
        <w:rPr>
          <w:lang w:eastAsia="en-GB"/>
        </w:rPr>
        <w:t>apabilities in response.</w:t>
      </w:r>
    </w:p>
    <w:p w14:paraId="604391A1" w14:textId="77777777" w:rsidR="00ED5F62" w:rsidRDefault="00ED5F62" w:rsidP="00ED5F62">
      <w:pPr>
        <w:pStyle w:val="FP"/>
        <w:rPr>
          <w:lang w:eastAsia="en-GB"/>
        </w:rPr>
      </w:pPr>
    </w:p>
    <w:p w14:paraId="1B36C11B" w14:textId="77777777" w:rsidR="00ED5F62" w:rsidRDefault="00ED5F62" w:rsidP="00ED5F62">
      <w:pPr>
        <w:pStyle w:val="Heading4"/>
        <w:rPr>
          <w:lang w:eastAsia="ko-KR"/>
        </w:rPr>
      </w:pPr>
      <w:bookmarkStart w:id="258" w:name="_Toc26357844"/>
      <w:bookmarkStart w:id="259" w:name="_Toc36113981"/>
      <w:bookmarkStart w:id="260" w:name="_Toc36231527"/>
      <w:bookmarkStart w:id="261" w:name="_Toc89962579"/>
      <w:r>
        <w:rPr>
          <w:lang w:eastAsia="ko-KR"/>
        </w:rPr>
        <w:t>5.</w:t>
      </w:r>
      <w:r>
        <w:rPr>
          <w:rFonts w:hint="eastAsia"/>
          <w:lang w:eastAsia="ko-KR"/>
        </w:rPr>
        <w:t>3</w:t>
      </w:r>
      <w:r>
        <w:rPr>
          <w:lang w:eastAsia="ko-KR"/>
        </w:rPr>
        <w:t>.2.12</w:t>
      </w:r>
      <w:r>
        <w:rPr>
          <w:lang w:eastAsia="ko-KR"/>
        </w:rPr>
        <w:tab/>
        <w:t xml:space="preserve">Remote </w:t>
      </w:r>
      <w:r w:rsidRPr="00D73AE2">
        <w:rPr>
          <w:lang w:eastAsia="ko-KR"/>
        </w:rPr>
        <w:t xml:space="preserve">FLUS </w:t>
      </w:r>
      <w:r>
        <w:rPr>
          <w:lang w:eastAsia="ko-KR"/>
        </w:rPr>
        <w:t>Source configuration creation</w:t>
      </w:r>
      <w:bookmarkEnd w:id="258"/>
      <w:bookmarkEnd w:id="259"/>
      <w:bookmarkEnd w:id="260"/>
      <w:bookmarkEnd w:id="261"/>
    </w:p>
    <w:p w14:paraId="1E9AE6B4" w14:textId="77777777" w:rsidR="00ED5F62" w:rsidRDefault="00ED5F62" w:rsidP="00ED5F62">
      <w:pPr>
        <w:rPr>
          <w:rFonts w:eastAsia="Yu Mincho"/>
          <w:lang w:eastAsia="en-GB"/>
        </w:rPr>
      </w:pPr>
      <w:r>
        <w:rPr>
          <w:rFonts w:eastAsia="Yu Mincho"/>
        </w:rPr>
        <w:t xml:space="preserve">When the FLUS Source has established a F-RC session, the Remote Controller function can create FLUS Source Configurations. </w:t>
      </w:r>
      <w:r>
        <w:rPr>
          <w:rFonts w:eastAsia="Yu Mincho"/>
          <w:lang w:eastAsia="en-GB"/>
        </w:rPr>
        <w:t>FLUS Source C</w:t>
      </w:r>
      <w:r w:rsidRPr="00D73AE2">
        <w:rPr>
          <w:rFonts w:eastAsia="Yu Mincho"/>
          <w:lang w:eastAsia="en-GB"/>
        </w:rPr>
        <w:t>onfiguration properties and in particular FLUS media instantiation selection is added in subsequent procedures.</w:t>
      </w:r>
    </w:p>
    <w:p w14:paraId="37913C37" w14:textId="77777777" w:rsidR="00ED5F62" w:rsidRPr="00660768" w:rsidRDefault="00ED5F62" w:rsidP="00ED5F62">
      <w:pPr>
        <w:rPr>
          <w:rFonts w:eastAsia="Yu Mincho"/>
        </w:rPr>
      </w:pPr>
      <w:r>
        <w:rPr>
          <w:rFonts w:eastAsia="Yu Mincho"/>
        </w:rPr>
        <w:t>Figure 5.3.2.12-1 shows the sequence diagram of the remote FLUS Source Configuration establishment message exchange.</w:t>
      </w:r>
    </w:p>
    <w:p w14:paraId="59BFE5FE" w14:textId="77777777" w:rsidR="00ED5F62" w:rsidRPr="00D73AE2" w:rsidRDefault="00ED5F62" w:rsidP="00ED5F62">
      <w:pPr>
        <w:pStyle w:val="TH"/>
        <w:rPr>
          <w:lang w:eastAsia="en-GB"/>
        </w:rPr>
      </w:pPr>
      <w:r>
        <w:rPr>
          <w:noProof/>
          <w:lang w:eastAsia="en-GB"/>
        </w:rPr>
        <w:object w:dxaOrig="6096" w:dyaOrig="2004" w14:anchorId="403EED59">
          <v:shape id="_x0000_i1045" type="#_x0000_t75" style="width:306.65pt;height:100pt" o:ole="">
            <v:imagedata r:id="rId51" o:title=""/>
          </v:shape>
          <o:OLEObject Type="Embed" ProgID="Mscgen.Chart" ShapeID="_x0000_i1045" DrawAspect="Content" ObjectID="_1777313519" r:id="rId52"/>
        </w:object>
      </w:r>
    </w:p>
    <w:p w14:paraId="31E71D36" w14:textId="77777777" w:rsidR="00ED5F62" w:rsidRPr="00D73AE2" w:rsidRDefault="00ED5F62" w:rsidP="00ED5F62">
      <w:pPr>
        <w:pStyle w:val="TF"/>
        <w:rPr>
          <w:lang w:eastAsia="en-GB"/>
        </w:rPr>
      </w:pPr>
      <w:r>
        <w:rPr>
          <w:lang w:eastAsia="en-GB"/>
        </w:rPr>
        <w:t>Figure 5</w:t>
      </w:r>
      <w:r w:rsidRPr="00D73AE2">
        <w:rPr>
          <w:lang w:eastAsia="en-GB"/>
        </w:rPr>
        <w:t>.</w:t>
      </w:r>
      <w:r>
        <w:rPr>
          <w:lang w:eastAsia="en-GB"/>
        </w:rPr>
        <w:t>3.2.12</w:t>
      </w:r>
      <w:r w:rsidRPr="00D73AE2">
        <w:rPr>
          <w:lang w:eastAsia="en-GB"/>
        </w:rPr>
        <w:t>-</w:t>
      </w:r>
      <w:r>
        <w:rPr>
          <w:lang w:eastAsia="en-GB"/>
        </w:rPr>
        <w:t>1</w:t>
      </w:r>
      <w:r w:rsidRPr="00D73AE2">
        <w:rPr>
          <w:lang w:eastAsia="en-GB"/>
        </w:rPr>
        <w:t xml:space="preserve">: </w:t>
      </w:r>
      <w:r>
        <w:rPr>
          <w:lang w:eastAsia="en-GB"/>
        </w:rPr>
        <w:t xml:space="preserve">Remote </w:t>
      </w:r>
      <w:r w:rsidRPr="00D73AE2">
        <w:rPr>
          <w:lang w:eastAsia="en-GB"/>
        </w:rPr>
        <w:t xml:space="preserve">FLUS </w:t>
      </w:r>
      <w:r>
        <w:rPr>
          <w:lang w:eastAsia="ko-KR"/>
        </w:rPr>
        <w:t xml:space="preserve">Source configuration </w:t>
      </w:r>
      <w:r w:rsidRPr="00464256">
        <w:rPr>
          <w:rFonts w:hint="eastAsia"/>
          <w:lang w:eastAsia="ko-KR"/>
        </w:rPr>
        <w:t>c</w:t>
      </w:r>
      <w:r w:rsidRPr="00D73AE2">
        <w:rPr>
          <w:lang w:eastAsia="en-GB"/>
        </w:rPr>
        <w:t>reation</w:t>
      </w:r>
    </w:p>
    <w:p w14:paraId="0A587597" w14:textId="77777777" w:rsidR="00ED5F62" w:rsidRPr="00D73AE2" w:rsidRDefault="00ED5F62" w:rsidP="00ED5F62">
      <w:pPr>
        <w:spacing w:after="0"/>
        <w:rPr>
          <w:rFonts w:eastAsia="Yu Mincho"/>
          <w:lang w:eastAsia="en-GB"/>
        </w:rPr>
      </w:pPr>
    </w:p>
    <w:p w14:paraId="7EA3D494" w14:textId="77777777" w:rsidR="00ED5F62" w:rsidRPr="00D73AE2" w:rsidRDefault="00ED5F62" w:rsidP="00ED5F62">
      <w:pPr>
        <w:pStyle w:val="B1"/>
        <w:rPr>
          <w:lang w:eastAsia="en-GB"/>
        </w:rPr>
      </w:pPr>
      <w:r w:rsidRPr="00D73AE2">
        <w:rPr>
          <w:lang w:eastAsia="en-GB"/>
        </w:rPr>
        <w:t xml:space="preserve">1. The FLUS </w:t>
      </w:r>
      <w:r>
        <w:rPr>
          <w:lang w:eastAsia="en-GB"/>
        </w:rPr>
        <w:t xml:space="preserve">Source Configuration </w:t>
      </w:r>
      <w:r w:rsidRPr="00D73AE2">
        <w:rPr>
          <w:lang w:eastAsia="en-GB"/>
        </w:rPr>
        <w:t xml:space="preserve">is created. The </w:t>
      </w:r>
      <w:r>
        <w:rPr>
          <w:lang w:eastAsia="en-GB"/>
        </w:rPr>
        <w:t xml:space="preserve">Remote Controller function </w:t>
      </w:r>
      <w:r w:rsidRPr="00D73AE2">
        <w:rPr>
          <w:lang w:eastAsia="en-GB"/>
        </w:rPr>
        <w:t>provides a valid access token.</w:t>
      </w:r>
    </w:p>
    <w:p w14:paraId="6E1F30D7" w14:textId="77777777" w:rsidR="00ED5F62" w:rsidRPr="00D73AE2" w:rsidRDefault="00ED5F62" w:rsidP="00ED5F62">
      <w:pPr>
        <w:pStyle w:val="B1"/>
        <w:rPr>
          <w:rFonts w:ascii="Arial" w:hAnsi="Arial"/>
          <w:sz w:val="24"/>
          <w:szCs w:val="24"/>
          <w:lang w:eastAsia="ko-KR"/>
        </w:rPr>
      </w:pPr>
      <w:r w:rsidRPr="00D73AE2">
        <w:rPr>
          <w:lang w:eastAsia="en-GB"/>
        </w:rPr>
        <w:t xml:space="preserve">2. On successful creation, the </w:t>
      </w:r>
      <w:r>
        <w:rPr>
          <w:lang w:eastAsia="en-GB"/>
        </w:rPr>
        <w:t xml:space="preserve">Remote Control Target acknowledges the creation. </w:t>
      </w:r>
      <w:r w:rsidRPr="00D73AE2">
        <w:rPr>
          <w:lang w:eastAsia="en-GB"/>
        </w:rPr>
        <w:t xml:space="preserve">FLUS </w:t>
      </w:r>
      <w:r>
        <w:rPr>
          <w:lang w:eastAsia="en-GB"/>
        </w:rPr>
        <w:t xml:space="preserve">Source Configuration </w:t>
      </w:r>
      <w:r w:rsidRPr="00D73AE2">
        <w:rPr>
          <w:lang w:eastAsia="en-GB"/>
        </w:rPr>
        <w:t xml:space="preserve">properties </w:t>
      </w:r>
      <w:r>
        <w:rPr>
          <w:lang w:eastAsia="en-GB"/>
        </w:rPr>
        <w:t xml:space="preserve">(such as the FLUS Session information to identify the FLUS Sink resources) </w:t>
      </w:r>
      <w:r w:rsidRPr="00D73AE2">
        <w:rPr>
          <w:lang w:eastAsia="en-GB"/>
        </w:rPr>
        <w:t>are fetched and modified with subsequent transactions.</w:t>
      </w:r>
    </w:p>
    <w:p w14:paraId="3DA1AAB5" w14:textId="77777777" w:rsidR="00ED5F62" w:rsidRDefault="00ED5F62" w:rsidP="00ED5F62">
      <w:pPr>
        <w:pStyle w:val="FP"/>
        <w:rPr>
          <w:lang w:eastAsia="en-GB"/>
        </w:rPr>
      </w:pPr>
    </w:p>
    <w:p w14:paraId="7E1EAC4E" w14:textId="77777777" w:rsidR="00ED5F62" w:rsidRDefault="00ED5F62" w:rsidP="00ED5F62">
      <w:pPr>
        <w:keepNext/>
        <w:keepLines/>
        <w:overflowPunct w:val="0"/>
        <w:autoSpaceDE w:val="0"/>
        <w:autoSpaceDN w:val="0"/>
        <w:adjustRightInd w:val="0"/>
        <w:spacing w:before="120"/>
        <w:ind w:left="1138" w:hanging="1138"/>
        <w:textAlignment w:val="baseline"/>
        <w:outlineLvl w:val="2"/>
        <w:rPr>
          <w:rFonts w:ascii="Arial" w:hAnsi="Arial"/>
          <w:sz w:val="24"/>
          <w:szCs w:val="24"/>
          <w:lang w:eastAsia="ko-KR"/>
        </w:rPr>
      </w:pPr>
      <w:r>
        <w:rPr>
          <w:rFonts w:ascii="Arial" w:hAnsi="Arial"/>
          <w:sz w:val="24"/>
          <w:szCs w:val="24"/>
          <w:lang w:eastAsia="ko-KR"/>
        </w:rPr>
        <w:t>5.3.2.13</w:t>
      </w:r>
      <w:r>
        <w:rPr>
          <w:rFonts w:ascii="Arial" w:hAnsi="Arial"/>
          <w:sz w:val="24"/>
          <w:szCs w:val="24"/>
          <w:lang w:eastAsia="ko-KR"/>
        </w:rPr>
        <w:tab/>
      </w:r>
      <w:r>
        <w:rPr>
          <w:rFonts w:ascii="Arial" w:hAnsi="Arial" w:hint="eastAsia"/>
          <w:sz w:val="24"/>
          <w:szCs w:val="24"/>
          <w:lang w:eastAsia="ko-KR"/>
        </w:rPr>
        <w:t xml:space="preserve">Get </w:t>
      </w:r>
      <w:r w:rsidRPr="00D73AE2">
        <w:rPr>
          <w:rFonts w:ascii="Arial" w:hAnsi="Arial"/>
          <w:sz w:val="24"/>
          <w:szCs w:val="24"/>
          <w:lang w:eastAsia="ko-KR"/>
        </w:rPr>
        <w:t xml:space="preserve">FLUS </w:t>
      </w:r>
      <w:r>
        <w:rPr>
          <w:rFonts w:ascii="Arial" w:hAnsi="Arial"/>
          <w:sz w:val="24"/>
          <w:szCs w:val="24"/>
          <w:lang w:eastAsia="ko-KR"/>
        </w:rPr>
        <w:t xml:space="preserve">Source configuration </w:t>
      </w:r>
      <w:r>
        <w:rPr>
          <w:rFonts w:ascii="Arial" w:hAnsi="Arial" w:hint="eastAsia"/>
          <w:sz w:val="24"/>
          <w:szCs w:val="24"/>
          <w:lang w:eastAsia="ko-KR"/>
        </w:rPr>
        <w:t>properties</w:t>
      </w:r>
    </w:p>
    <w:p w14:paraId="79C52245" w14:textId="77777777" w:rsidR="00ED5F62" w:rsidRDefault="00ED5F62" w:rsidP="00ED5F62">
      <w:pPr>
        <w:rPr>
          <w:rFonts w:eastAsia="Yu Mincho"/>
          <w:lang w:eastAsia="en-GB"/>
        </w:rPr>
      </w:pPr>
      <w:r w:rsidRPr="00D73AE2">
        <w:rPr>
          <w:rFonts w:eastAsia="Yu Mincho"/>
          <w:lang w:eastAsia="en-GB"/>
        </w:rPr>
        <w:t>Th</w:t>
      </w:r>
      <w:r>
        <w:rPr>
          <w:rFonts w:eastAsia="Yu Mincho"/>
          <w:lang w:eastAsia="en-GB"/>
        </w:rPr>
        <w:t>is</w:t>
      </w:r>
      <w:r w:rsidRPr="00D73AE2">
        <w:rPr>
          <w:rFonts w:eastAsia="Yu Mincho"/>
          <w:lang w:eastAsia="en-GB"/>
        </w:rPr>
        <w:t xml:space="preserve"> procedure allows a </w:t>
      </w:r>
      <w:r>
        <w:rPr>
          <w:lang w:eastAsia="ko-KR"/>
        </w:rPr>
        <w:t xml:space="preserve">Remote Controller function </w:t>
      </w:r>
      <w:r w:rsidRPr="00D73AE2">
        <w:rPr>
          <w:rFonts w:eastAsia="Yu Mincho"/>
          <w:lang w:eastAsia="en-GB"/>
        </w:rPr>
        <w:t xml:space="preserve">to </w:t>
      </w:r>
      <w:r>
        <w:rPr>
          <w:rFonts w:eastAsia="Yu Mincho"/>
          <w:lang w:eastAsia="en-GB"/>
        </w:rPr>
        <w:t xml:space="preserve">obtain </w:t>
      </w:r>
      <w:r w:rsidRPr="00D73AE2">
        <w:rPr>
          <w:rFonts w:eastAsia="Yu Mincho"/>
          <w:lang w:eastAsia="en-GB"/>
        </w:rPr>
        <w:t xml:space="preserve">the current </w:t>
      </w:r>
      <w:r>
        <w:rPr>
          <w:rFonts w:eastAsia="Yu Mincho"/>
          <w:lang w:eastAsia="en-GB"/>
        </w:rPr>
        <w:t xml:space="preserve">FLUS Source </w:t>
      </w:r>
      <w:r w:rsidRPr="00D73AE2">
        <w:rPr>
          <w:rFonts w:eastAsia="Yu Mincho"/>
          <w:lang w:eastAsia="en-GB"/>
        </w:rPr>
        <w:t>configuration.</w:t>
      </w:r>
    </w:p>
    <w:p w14:paraId="1AC0ADAD" w14:textId="77777777" w:rsidR="00ED5F62" w:rsidRPr="00660768" w:rsidRDefault="00ED5F62" w:rsidP="00ED5F62">
      <w:pPr>
        <w:rPr>
          <w:rFonts w:eastAsia="Yu Mincho"/>
        </w:rPr>
      </w:pPr>
      <w:r>
        <w:rPr>
          <w:rFonts w:eastAsia="Yu Mincho"/>
        </w:rPr>
        <w:t>Figure 5.3.2.13-1 shows the sequence diagram of the FLUS Source Configuration properties retrieval message exchange.</w:t>
      </w:r>
    </w:p>
    <w:p w14:paraId="6CD37C05" w14:textId="77777777" w:rsidR="00ED5F62" w:rsidRPr="00D73AE2" w:rsidRDefault="00ED5F62" w:rsidP="00ED5F62">
      <w:pPr>
        <w:pStyle w:val="TH"/>
        <w:rPr>
          <w:lang w:eastAsia="en-GB"/>
        </w:rPr>
      </w:pPr>
      <w:r>
        <w:rPr>
          <w:noProof/>
          <w:lang w:eastAsia="en-GB"/>
        </w:rPr>
        <w:object w:dxaOrig="5760" w:dyaOrig="2004" w14:anchorId="49244653">
          <v:shape id="_x0000_i1046" type="#_x0000_t75" style="width:288.6pt;height:100pt" o:ole="">
            <v:imagedata r:id="rId53" o:title=""/>
          </v:shape>
          <o:OLEObject Type="Embed" ProgID="Mscgen.Chart" ShapeID="_x0000_i1046" DrawAspect="Content" ObjectID="_1777313520" r:id="rId54"/>
        </w:object>
      </w:r>
    </w:p>
    <w:p w14:paraId="0849B22C" w14:textId="77777777" w:rsidR="00ED5F62" w:rsidRPr="00D73AE2" w:rsidRDefault="00ED5F62" w:rsidP="00ED5F62">
      <w:pPr>
        <w:pStyle w:val="TF"/>
        <w:rPr>
          <w:lang w:eastAsia="en-GB"/>
        </w:rPr>
      </w:pPr>
      <w:r>
        <w:rPr>
          <w:lang w:eastAsia="en-GB"/>
        </w:rPr>
        <w:t>Figure 5.3.2.13-1</w:t>
      </w:r>
      <w:r w:rsidRPr="00D73AE2">
        <w:rPr>
          <w:lang w:eastAsia="en-GB"/>
        </w:rPr>
        <w:t xml:space="preserve">: Get current FLUS </w:t>
      </w:r>
      <w:r>
        <w:rPr>
          <w:lang w:eastAsia="en-GB"/>
        </w:rPr>
        <w:t xml:space="preserve">Source Configuration </w:t>
      </w:r>
      <w:r w:rsidRPr="00D73AE2">
        <w:rPr>
          <w:lang w:eastAsia="en-GB"/>
        </w:rPr>
        <w:t>properties</w:t>
      </w:r>
    </w:p>
    <w:p w14:paraId="0E44FA42" w14:textId="77777777" w:rsidR="00ED5F62" w:rsidRPr="00E65B9E" w:rsidRDefault="00ED5F62" w:rsidP="00ED5F62">
      <w:pPr>
        <w:pStyle w:val="B1"/>
        <w:rPr>
          <w:lang w:eastAsia="ko-KR"/>
        </w:rPr>
      </w:pPr>
      <w:r w:rsidRPr="00D73AE2">
        <w:rPr>
          <w:lang w:eastAsia="en-GB"/>
        </w:rPr>
        <w:t xml:space="preserve">1. </w:t>
      </w:r>
      <w:r w:rsidR="003D2922" w:rsidRPr="00D73AE2">
        <w:rPr>
          <w:lang w:eastAsia="en-GB"/>
        </w:rPr>
        <w:t xml:space="preserve">The </w:t>
      </w:r>
      <w:r w:rsidR="003D2922">
        <w:rPr>
          <w:lang w:eastAsia="en-GB"/>
        </w:rPr>
        <w:t xml:space="preserve">Remote Controller function </w:t>
      </w:r>
      <w:r w:rsidR="003D2922" w:rsidRPr="00D73AE2">
        <w:rPr>
          <w:lang w:eastAsia="en-GB"/>
        </w:rPr>
        <w:t xml:space="preserve">sends along with the </w:t>
      </w:r>
      <w:r w:rsidR="003D2922">
        <w:rPr>
          <w:lang w:eastAsia="en-GB"/>
        </w:rPr>
        <w:t>FLUS</w:t>
      </w:r>
      <w:r w:rsidR="003D2922" w:rsidRPr="00D73AE2">
        <w:rPr>
          <w:lang w:eastAsia="en-GB"/>
        </w:rPr>
        <w:t xml:space="preserve"> </w:t>
      </w:r>
      <w:r w:rsidR="003D2922">
        <w:rPr>
          <w:lang w:eastAsia="en-GB"/>
        </w:rPr>
        <w:t xml:space="preserve">Source Configuration </w:t>
      </w:r>
      <w:r w:rsidR="003D2922" w:rsidRPr="00D73AE2">
        <w:rPr>
          <w:lang w:eastAsia="en-GB"/>
        </w:rPr>
        <w:t>propert</w:t>
      </w:r>
      <w:r w:rsidR="003D2922">
        <w:rPr>
          <w:lang w:eastAsia="en-GB"/>
        </w:rPr>
        <w:t>ies</w:t>
      </w:r>
      <w:r w:rsidR="003D2922" w:rsidRPr="00D73AE2">
        <w:rPr>
          <w:lang w:eastAsia="en-GB"/>
        </w:rPr>
        <w:t xml:space="preserve"> request, the access token.</w:t>
      </w:r>
    </w:p>
    <w:p w14:paraId="07417944" w14:textId="77777777" w:rsidR="00ED5F62" w:rsidRDefault="00ED5F62" w:rsidP="00ED5F62">
      <w:pPr>
        <w:pStyle w:val="B1"/>
        <w:rPr>
          <w:rFonts w:ascii="Arial" w:hAnsi="Arial"/>
          <w:sz w:val="24"/>
          <w:szCs w:val="24"/>
          <w:lang w:eastAsia="ko-KR"/>
        </w:rPr>
      </w:pPr>
      <w:r w:rsidRPr="00D73AE2">
        <w:rPr>
          <w:lang w:eastAsia="en-GB"/>
        </w:rPr>
        <w:t xml:space="preserve">2. The </w:t>
      </w:r>
      <w:r>
        <w:rPr>
          <w:lang w:eastAsia="en-GB"/>
        </w:rPr>
        <w:t xml:space="preserve">Remote Control Target of the </w:t>
      </w:r>
      <w:r w:rsidRPr="00D73AE2">
        <w:rPr>
          <w:lang w:eastAsia="en-GB"/>
        </w:rPr>
        <w:t>FLUS s</w:t>
      </w:r>
      <w:r>
        <w:rPr>
          <w:lang w:eastAsia="en-GB"/>
        </w:rPr>
        <w:t>ource</w:t>
      </w:r>
      <w:r w:rsidRPr="00D73AE2">
        <w:rPr>
          <w:lang w:eastAsia="en-GB"/>
        </w:rPr>
        <w:t xml:space="preserve"> provides the FLUS </w:t>
      </w:r>
      <w:r>
        <w:rPr>
          <w:lang w:eastAsia="en-GB"/>
        </w:rPr>
        <w:t xml:space="preserve">Source Configuration </w:t>
      </w:r>
      <w:r w:rsidRPr="00D73AE2">
        <w:rPr>
          <w:lang w:eastAsia="en-GB"/>
        </w:rPr>
        <w:t>properties in response.</w:t>
      </w:r>
    </w:p>
    <w:p w14:paraId="75D5DD86" w14:textId="77777777" w:rsidR="00ED5F62" w:rsidRDefault="00ED5F62" w:rsidP="00ED5F62">
      <w:pPr>
        <w:pStyle w:val="FP"/>
        <w:rPr>
          <w:lang w:eastAsia="en-GB"/>
        </w:rPr>
      </w:pPr>
    </w:p>
    <w:p w14:paraId="28A043E2" w14:textId="77777777" w:rsidR="00ED5F62" w:rsidRDefault="00ED5F62" w:rsidP="00ED5F62">
      <w:pPr>
        <w:pStyle w:val="Heading4"/>
        <w:rPr>
          <w:lang w:eastAsia="ko-KR"/>
        </w:rPr>
      </w:pPr>
      <w:bookmarkStart w:id="262" w:name="_Toc26357845"/>
      <w:bookmarkStart w:id="263" w:name="_Toc36113982"/>
      <w:bookmarkStart w:id="264" w:name="_Toc36231528"/>
      <w:bookmarkStart w:id="265" w:name="_Toc89962580"/>
      <w:r>
        <w:rPr>
          <w:lang w:eastAsia="ko-KR"/>
        </w:rPr>
        <w:t>5.3.2.14</w:t>
      </w:r>
      <w:r>
        <w:rPr>
          <w:lang w:eastAsia="ko-KR"/>
        </w:rPr>
        <w:tab/>
        <w:t>U</w:t>
      </w:r>
      <w:r>
        <w:rPr>
          <w:rFonts w:hint="eastAsia"/>
          <w:lang w:eastAsia="ko-KR"/>
        </w:rPr>
        <w:t>pdate</w:t>
      </w:r>
      <w:r>
        <w:rPr>
          <w:lang w:eastAsia="ko-KR"/>
        </w:rPr>
        <w:t xml:space="preserve"> FLUS Source configuration</w:t>
      </w:r>
      <w:bookmarkEnd w:id="262"/>
      <w:bookmarkEnd w:id="263"/>
      <w:bookmarkEnd w:id="264"/>
      <w:bookmarkEnd w:id="265"/>
    </w:p>
    <w:p w14:paraId="275905A7" w14:textId="77777777" w:rsidR="00ED5F62" w:rsidRDefault="00ED5F62" w:rsidP="00ED5F62">
      <w:pPr>
        <w:rPr>
          <w:rFonts w:eastAsia="Yu Mincho"/>
          <w:lang w:eastAsia="en-GB"/>
        </w:rPr>
      </w:pPr>
      <w:r w:rsidRPr="00BA4817">
        <w:rPr>
          <w:rFonts w:eastAsia="Yu Mincho"/>
          <w:lang w:eastAsia="en-GB"/>
        </w:rPr>
        <w:t xml:space="preserve">The procedure allows a </w:t>
      </w:r>
      <w:r>
        <w:rPr>
          <w:rFonts w:eastAsia="Yu Mincho"/>
          <w:lang w:eastAsia="en-GB"/>
        </w:rPr>
        <w:t xml:space="preserve">Remote Controller function </w:t>
      </w:r>
      <w:r w:rsidRPr="00BA4817">
        <w:rPr>
          <w:rFonts w:eastAsia="Yu Mincho"/>
          <w:lang w:eastAsia="en-GB"/>
        </w:rPr>
        <w:t xml:space="preserve">to update the current </w:t>
      </w:r>
      <w:r>
        <w:rPr>
          <w:rFonts w:eastAsia="Yu Mincho"/>
          <w:lang w:eastAsia="en-GB"/>
        </w:rPr>
        <w:t xml:space="preserve">FLUS Source </w:t>
      </w:r>
      <w:r w:rsidRPr="00BA4817">
        <w:rPr>
          <w:rFonts w:eastAsia="Yu Mincho"/>
          <w:lang w:eastAsia="en-GB"/>
        </w:rPr>
        <w:t>configuration.</w:t>
      </w:r>
    </w:p>
    <w:p w14:paraId="1D3A9543" w14:textId="77777777" w:rsidR="00ED5F62" w:rsidRDefault="00ED5F62" w:rsidP="00ED5F62">
      <w:pPr>
        <w:rPr>
          <w:rFonts w:eastAsia="Yu Mincho"/>
        </w:rPr>
      </w:pPr>
      <w:r>
        <w:rPr>
          <w:rFonts w:eastAsia="Yu Mincho"/>
        </w:rPr>
        <w:t>Figure 5.3.2.14-1 shows the sequence diagram of the Remote FLUS Source Configuration update message exchange.</w:t>
      </w:r>
    </w:p>
    <w:p w14:paraId="6B7CEAA7" w14:textId="77777777" w:rsidR="00ED5F62" w:rsidRPr="00BA4817" w:rsidRDefault="00ED5F62" w:rsidP="00ED5F62">
      <w:pPr>
        <w:pStyle w:val="TH"/>
        <w:rPr>
          <w:lang w:eastAsia="en-GB"/>
        </w:rPr>
      </w:pPr>
      <w:r>
        <w:rPr>
          <w:noProof/>
          <w:lang w:eastAsia="en-GB"/>
        </w:rPr>
        <w:object w:dxaOrig="6132" w:dyaOrig="2004" w14:anchorId="0FAAB393">
          <v:shape id="_x0000_i1047" type="#_x0000_t75" style="width:308.45pt;height:100pt" o:ole="">
            <v:imagedata r:id="rId55" o:title=""/>
          </v:shape>
          <o:OLEObject Type="Embed" ProgID="Mscgen.Chart" ShapeID="_x0000_i1047" DrawAspect="Content" ObjectID="_1777313521" r:id="rId56"/>
        </w:object>
      </w:r>
    </w:p>
    <w:p w14:paraId="3242F52A" w14:textId="77777777" w:rsidR="00ED5F62" w:rsidRPr="00BA4817" w:rsidRDefault="00ED5F62" w:rsidP="00ED5F62">
      <w:pPr>
        <w:pStyle w:val="TF"/>
        <w:rPr>
          <w:lang w:eastAsia="en-GB"/>
        </w:rPr>
      </w:pPr>
      <w:r w:rsidRPr="00BA4817">
        <w:rPr>
          <w:lang w:eastAsia="en-GB"/>
        </w:rPr>
        <w:t xml:space="preserve">Figure </w:t>
      </w:r>
      <w:r>
        <w:rPr>
          <w:lang w:eastAsia="en-GB"/>
        </w:rPr>
        <w:t>5</w:t>
      </w:r>
      <w:r w:rsidRPr="00BA4817">
        <w:rPr>
          <w:lang w:eastAsia="en-GB"/>
        </w:rPr>
        <w:t>.</w:t>
      </w:r>
      <w:r>
        <w:rPr>
          <w:lang w:eastAsia="en-GB"/>
        </w:rPr>
        <w:t>3.2.14-1</w:t>
      </w:r>
      <w:r w:rsidRPr="00BA4817">
        <w:rPr>
          <w:lang w:eastAsia="en-GB"/>
        </w:rPr>
        <w:t xml:space="preserve">: </w:t>
      </w:r>
      <w:r>
        <w:rPr>
          <w:lang w:eastAsia="en-GB"/>
        </w:rPr>
        <w:t xml:space="preserve">Remote </w:t>
      </w:r>
      <w:r w:rsidRPr="00BA4817">
        <w:rPr>
          <w:lang w:eastAsia="en-GB"/>
        </w:rPr>
        <w:t xml:space="preserve">FLUS </w:t>
      </w:r>
      <w:r>
        <w:rPr>
          <w:lang w:eastAsia="ko-KR"/>
        </w:rPr>
        <w:t xml:space="preserve">Source Configuration </w:t>
      </w:r>
      <w:r w:rsidRPr="00464256">
        <w:rPr>
          <w:rFonts w:hint="eastAsia"/>
          <w:lang w:eastAsia="ko-KR"/>
        </w:rPr>
        <w:t>u</w:t>
      </w:r>
      <w:r w:rsidRPr="00BA4817">
        <w:rPr>
          <w:lang w:eastAsia="en-GB"/>
        </w:rPr>
        <w:t>pdate</w:t>
      </w:r>
    </w:p>
    <w:p w14:paraId="4DC426B2" w14:textId="77777777" w:rsidR="00ED5F62" w:rsidRPr="00E65B9E" w:rsidRDefault="00ED5F62" w:rsidP="00ED5F62">
      <w:pPr>
        <w:pStyle w:val="B1"/>
        <w:rPr>
          <w:lang w:eastAsia="ko-KR"/>
        </w:rPr>
      </w:pPr>
      <w:r w:rsidRPr="00BA4817">
        <w:rPr>
          <w:lang w:eastAsia="en-GB"/>
        </w:rPr>
        <w:t xml:space="preserve">1. The </w:t>
      </w:r>
      <w:r>
        <w:rPr>
          <w:lang w:eastAsia="en-GB"/>
        </w:rPr>
        <w:t xml:space="preserve">Remote Controller function </w:t>
      </w:r>
      <w:r w:rsidRPr="00BA4817">
        <w:rPr>
          <w:lang w:eastAsia="en-GB"/>
        </w:rPr>
        <w:t xml:space="preserve">modifies </w:t>
      </w:r>
      <w:r>
        <w:rPr>
          <w:lang w:eastAsia="en-GB"/>
        </w:rPr>
        <w:t xml:space="preserve">any or all of </w:t>
      </w:r>
      <w:r w:rsidRPr="00BA4817">
        <w:rPr>
          <w:lang w:eastAsia="en-GB"/>
        </w:rPr>
        <w:t xml:space="preserve">the properties of the </w:t>
      </w:r>
      <w:r>
        <w:rPr>
          <w:lang w:eastAsia="en-GB"/>
        </w:rPr>
        <w:t xml:space="preserve">FLUS Source Configuration </w:t>
      </w:r>
      <w:r w:rsidRPr="00BA4817">
        <w:rPr>
          <w:lang w:eastAsia="en-GB"/>
        </w:rPr>
        <w:t xml:space="preserve">resource. </w:t>
      </w:r>
    </w:p>
    <w:p w14:paraId="790D5DB7" w14:textId="77777777" w:rsidR="00ED5F62" w:rsidRDefault="00ED5F62" w:rsidP="00ED5F62">
      <w:pPr>
        <w:pStyle w:val="B1"/>
        <w:rPr>
          <w:lang w:eastAsia="en-GB"/>
        </w:rPr>
      </w:pPr>
      <w:r w:rsidRPr="00BA4817">
        <w:rPr>
          <w:lang w:eastAsia="en-GB"/>
        </w:rPr>
        <w:t xml:space="preserve">2. The FLUS </w:t>
      </w:r>
      <w:r w:rsidRPr="00464256">
        <w:rPr>
          <w:rFonts w:hint="eastAsia"/>
          <w:lang w:eastAsia="ko-KR"/>
        </w:rPr>
        <w:t>s</w:t>
      </w:r>
      <w:r w:rsidRPr="00BA4817">
        <w:rPr>
          <w:lang w:eastAsia="en-GB"/>
        </w:rPr>
        <w:t>ource updates the resour</w:t>
      </w:r>
      <w:r>
        <w:rPr>
          <w:lang w:eastAsia="en-GB"/>
        </w:rPr>
        <w:t>ce</w:t>
      </w:r>
      <w:r w:rsidRPr="00BA4817">
        <w:rPr>
          <w:lang w:eastAsia="en-GB"/>
        </w:rPr>
        <w:t>.</w:t>
      </w:r>
    </w:p>
    <w:p w14:paraId="10D13AA2" w14:textId="77777777" w:rsidR="00ED5F62" w:rsidRDefault="00ED5F62" w:rsidP="00ED5F62">
      <w:pPr>
        <w:pStyle w:val="FP"/>
        <w:rPr>
          <w:lang w:eastAsia="en-GB"/>
        </w:rPr>
      </w:pPr>
    </w:p>
    <w:p w14:paraId="45C303C9" w14:textId="77777777" w:rsidR="00ED5F62" w:rsidRPr="00D73AE2" w:rsidRDefault="00ED5F62" w:rsidP="00ED5F62">
      <w:pPr>
        <w:pStyle w:val="Heading4"/>
        <w:rPr>
          <w:lang w:eastAsia="ko-KR"/>
        </w:rPr>
      </w:pPr>
      <w:bookmarkStart w:id="266" w:name="_Toc26357846"/>
      <w:bookmarkStart w:id="267" w:name="_Toc36113983"/>
      <w:bookmarkStart w:id="268" w:name="_Toc36231529"/>
      <w:bookmarkStart w:id="269" w:name="_Toc89962581"/>
      <w:r w:rsidRPr="005F6AF3">
        <w:rPr>
          <w:lang w:eastAsia="ko-KR"/>
        </w:rPr>
        <w:t>5.3.2.15</w:t>
      </w:r>
      <w:r w:rsidRPr="00D73AE2">
        <w:rPr>
          <w:lang w:eastAsia="ko-KR"/>
        </w:rPr>
        <w:tab/>
      </w:r>
      <w:r>
        <w:rPr>
          <w:lang w:eastAsia="ko-KR"/>
        </w:rPr>
        <w:t xml:space="preserve">Delete a </w:t>
      </w:r>
      <w:r w:rsidRPr="00D73AE2">
        <w:rPr>
          <w:lang w:eastAsia="ko-KR"/>
        </w:rPr>
        <w:t xml:space="preserve">FLUS </w:t>
      </w:r>
      <w:r>
        <w:rPr>
          <w:lang w:eastAsia="ko-KR"/>
        </w:rPr>
        <w:t>Source configuration</w:t>
      </w:r>
      <w:bookmarkEnd w:id="266"/>
      <w:bookmarkEnd w:id="267"/>
      <w:bookmarkEnd w:id="268"/>
      <w:bookmarkEnd w:id="269"/>
    </w:p>
    <w:p w14:paraId="657512EE" w14:textId="77777777" w:rsidR="00ED5F62" w:rsidRDefault="00ED5F62" w:rsidP="00ED5F62">
      <w:pPr>
        <w:rPr>
          <w:rFonts w:eastAsia="Yu Mincho"/>
          <w:lang w:eastAsia="en-GB"/>
        </w:rPr>
      </w:pPr>
      <w:r w:rsidRPr="00BA4817">
        <w:rPr>
          <w:rFonts w:eastAsia="Yu Mincho"/>
          <w:lang w:eastAsia="en-GB"/>
        </w:rPr>
        <w:t>Th</w:t>
      </w:r>
      <w:r>
        <w:rPr>
          <w:rFonts w:eastAsia="Yu Mincho"/>
          <w:lang w:eastAsia="en-GB"/>
        </w:rPr>
        <w:t>is</w:t>
      </w:r>
      <w:r w:rsidRPr="00BA4817">
        <w:rPr>
          <w:rFonts w:eastAsia="Yu Mincho"/>
          <w:lang w:eastAsia="en-GB"/>
        </w:rPr>
        <w:t xml:space="preserve"> procedure allows a </w:t>
      </w:r>
      <w:r>
        <w:rPr>
          <w:rFonts w:eastAsia="Yu Mincho"/>
          <w:lang w:eastAsia="en-GB"/>
        </w:rPr>
        <w:t>R</w:t>
      </w:r>
      <w:r>
        <w:rPr>
          <w:lang w:eastAsia="ko-KR"/>
        </w:rPr>
        <w:t xml:space="preserve">emote Controller function </w:t>
      </w:r>
      <w:r w:rsidRPr="00BA4817">
        <w:rPr>
          <w:rFonts w:eastAsia="Yu Mincho"/>
          <w:lang w:eastAsia="en-GB"/>
        </w:rPr>
        <w:t xml:space="preserve">to </w:t>
      </w:r>
      <w:r>
        <w:rPr>
          <w:rFonts w:eastAsia="Yu Mincho"/>
          <w:lang w:eastAsia="en-GB"/>
        </w:rPr>
        <w:t xml:space="preserve">delete </w:t>
      </w:r>
      <w:r w:rsidRPr="00BA4817">
        <w:rPr>
          <w:rFonts w:eastAsia="Yu Mincho"/>
          <w:lang w:eastAsia="en-GB"/>
        </w:rPr>
        <w:t xml:space="preserve">a FLUS </w:t>
      </w:r>
      <w:r>
        <w:rPr>
          <w:rFonts w:eastAsia="Yu Mincho"/>
          <w:lang w:eastAsia="en-GB"/>
        </w:rPr>
        <w:t>Source configuration</w:t>
      </w:r>
      <w:r w:rsidRPr="00BA4817">
        <w:rPr>
          <w:rFonts w:eastAsia="Yu Mincho"/>
          <w:lang w:eastAsia="en-GB"/>
        </w:rPr>
        <w:t xml:space="preserve">. All </w:t>
      </w:r>
      <w:r>
        <w:rPr>
          <w:rFonts w:eastAsia="Yu Mincho"/>
          <w:lang w:eastAsia="en-GB"/>
        </w:rPr>
        <w:t xml:space="preserve">active </w:t>
      </w:r>
      <w:r w:rsidR="003B4A2C">
        <w:rPr>
          <w:rFonts w:eastAsia="Yu Mincho"/>
          <w:lang w:eastAsia="en-GB"/>
        </w:rPr>
        <w:t>Media session</w:t>
      </w:r>
      <w:r>
        <w:rPr>
          <w:rFonts w:eastAsia="Yu Mincho"/>
          <w:lang w:eastAsia="en-GB"/>
        </w:rPr>
        <w:t xml:space="preserve">s and </w:t>
      </w:r>
      <w:r w:rsidRPr="00BA4817">
        <w:rPr>
          <w:rFonts w:eastAsia="Yu Mincho"/>
          <w:lang w:eastAsia="en-GB"/>
        </w:rPr>
        <w:t>streams will be terminated automatically wi</w:t>
      </w:r>
      <w:r>
        <w:rPr>
          <w:rFonts w:eastAsia="Yu Mincho"/>
          <w:lang w:eastAsia="en-GB"/>
        </w:rPr>
        <w:t xml:space="preserve">th the termination of the FLUS </w:t>
      </w:r>
      <w:r w:rsidRPr="00464256">
        <w:rPr>
          <w:rFonts w:hint="eastAsia"/>
          <w:lang w:eastAsia="ko-KR"/>
        </w:rPr>
        <w:t>s</w:t>
      </w:r>
      <w:r w:rsidRPr="00BA4817">
        <w:rPr>
          <w:rFonts w:eastAsia="Yu Mincho"/>
          <w:lang w:eastAsia="en-GB"/>
        </w:rPr>
        <w:t xml:space="preserve">ession. </w:t>
      </w:r>
    </w:p>
    <w:p w14:paraId="5764174A" w14:textId="77777777" w:rsidR="00ED5F62" w:rsidRPr="00660768" w:rsidRDefault="00ED5F62" w:rsidP="00ED5F62">
      <w:pPr>
        <w:rPr>
          <w:rFonts w:eastAsia="Yu Mincho"/>
        </w:rPr>
      </w:pPr>
      <w:r>
        <w:rPr>
          <w:rFonts w:eastAsia="Yu Mincho"/>
        </w:rPr>
        <w:t>Figure 5.3.2.15-1 shows the sequence diagram of the Remote FLUS Source configuration deletion message exchange.</w:t>
      </w:r>
    </w:p>
    <w:p w14:paraId="35DE6220" w14:textId="77777777" w:rsidR="00ED5F62" w:rsidRPr="00BA4817" w:rsidRDefault="00ED5F62" w:rsidP="00ED5F62">
      <w:pPr>
        <w:pStyle w:val="TH"/>
        <w:rPr>
          <w:lang w:eastAsia="en-GB"/>
        </w:rPr>
      </w:pPr>
      <w:r>
        <w:rPr>
          <w:noProof/>
          <w:lang w:eastAsia="en-GB"/>
        </w:rPr>
        <w:object w:dxaOrig="6060" w:dyaOrig="2616" w14:anchorId="22B7C494">
          <v:shape id="_x0000_i1048" type="#_x0000_t75" style="width:305.4pt;height:130.55pt" o:ole="">
            <v:imagedata r:id="rId57" o:title=""/>
          </v:shape>
          <o:OLEObject Type="Embed" ProgID="Mscgen.Chart" ShapeID="_x0000_i1048" DrawAspect="Content" ObjectID="_1777313522" r:id="rId58"/>
        </w:object>
      </w:r>
    </w:p>
    <w:p w14:paraId="2F674336" w14:textId="77777777" w:rsidR="00ED5F62" w:rsidRPr="00BA4817" w:rsidRDefault="00ED5F62" w:rsidP="00ED5F62">
      <w:pPr>
        <w:pStyle w:val="TF"/>
        <w:rPr>
          <w:lang w:eastAsia="en-GB"/>
        </w:rPr>
      </w:pPr>
      <w:r>
        <w:rPr>
          <w:lang w:eastAsia="en-GB"/>
        </w:rPr>
        <w:t xml:space="preserve">Figure 5.3.2.15-1: Remote FLUS </w:t>
      </w:r>
      <w:r>
        <w:rPr>
          <w:lang w:eastAsia="ko-KR"/>
        </w:rPr>
        <w:t>Source configuration deletion</w:t>
      </w:r>
    </w:p>
    <w:p w14:paraId="278A4370" w14:textId="77777777" w:rsidR="00ED5F62" w:rsidRPr="00BA4817" w:rsidRDefault="00ED5F62" w:rsidP="00ED5F62">
      <w:pPr>
        <w:pStyle w:val="B1"/>
        <w:rPr>
          <w:lang w:eastAsia="en-GB"/>
        </w:rPr>
      </w:pPr>
      <w:r w:rsidRPr="00BA4817">
        <w:rPr>
          <w:lang w:eastAsia="en-GB"/>
        </w:rPr>
        <w:t xml:space="preserve">1. The </w:t>
      </w:r>
      <w:r>
        <w:rPr>
          <w:lang w:eastAsia="en-GB"/>
        </w:rPr>
        <w:t>R</w:t>
      </w:r>
      <w:r>
        <w:rPr>
          <w:lang w:eastAsia="ko-KR"/>
        </w:rPr>
        <w:t xml:space="preserve">emote Controller function </w:t>
      </w:r>
      <w:r w:rsidRPr="00BA4817">
        <w:rPr>
          <w:lang w:eastAsia="en-GB"/>
        </w:rPr>
        <w:t xml:space="preserve">sends the </w:t>
      </w:r>
      <w:r>
        <w:rPr>
          <w:lang w:eastAsia="ko-KR"/>
        </w:rPr>
        <w:t>Delete</w:t>
      </w:r>
      <w:r w:rsidRPr="00BA4817">
        <w:rPr>
          <w:lang w:eastAsia="en-GB"/>
        </w:rPr>
        <w:t xml:space="preserve"> FLUS </w:t>
      </w:r>
      <w:r>
        <w:rPr>
          <w:lang w:eastAsia="en-GB"/>
        </w:rPr>
        <w:t xml:space="preserve">Source configuration </w:t>
      </w:r>
      <w:r w:rsidRPr="00BA4817">
        <w:rPr>
          <w:lang w:eastAsia="en-GB"/>
        </w:rPr>
        <w:t xml:space="preserve">command. </w:t>
      </w:r>
    </w:p>
    <w:p w14:paraId="7E49EAD6" w14:textId="77777777" w:rsidR="00ED5F62" w:rsidRDefault="00ED5F62" w:rsidP="00ED5F62">
      <w:pPr>
        <w:pStyle w:val="B1"/>
        <w:rPr>
          <w:lang w:eastAsia="en-GB"/>
        </w:rPr>
      </w:pPr>
      <w:r w:rsidRPr="00BA4817">
        <w:rPr>
          <w:lang w:eastAsia="en-GB"/>
        </w:rPr>
        <w:t xml:space="preserve">2. The </w:t>
      </w:r>
      <w:r>
        <w:rPr>
          <w:lang w:eastAsia="en-GB"/>
        </w:rPr>
        <w:t xml:space="preserve">Remote Control Target of the </w:t>
      </w:r>
      <w:r w:rsidRPr="00BA4817">
        <w:rPr>
          <w:lang w:eastAsia="en-GB"/>
        </w:rPr>
        <w:t xml:space="preserve">FLUS </w:t>
      </w:r>
      <w:r>
        <w:rPr>
          <w:lang w:eastAsia="ko-KR"/>
        </w:rPr>
        <w:t xml:space="preserve">source </w:t>
      </w:r>
      <w:r>
        <w:rPr>
          <w:lang w:eastAsia="en-GB"/>
        </w:rPr>
        <w:t>deletes</w:t>
      </w:r>
      <w:r w:rsidRPr="00BA4817">
        <w:rPr>
          <w:lang w:eastAsia="en-GB"/>
        </w:rPr>
        <w:t xml:space="preserve"> the FLUS </w:t>
      </w:r>
      <w:r>
        <w:rPr>
          <w:lang w:eastAsia="en-GB"/>
        </w:rPr>
        <w:t>Source configuration</w:t>
      </w:r>
      <w:r w:rsidRPr="00BA4817">
        <w:rPr>
          <w:lang w:eastAsia="en-GB"/>
        </w:rPr>
        <w:t>, incl</w:t>
      </w:r>
      <w:r w:rsidRPr="00464256">
        <w:rPr>
          <w:rFonts w:hint="eastAsia"/>
          <w:lang w:eastAsia="ko-KR"/>
        </w:rPr>
        <w:t>uding</w:t>
      </w:r>
      <w:r w:rsidRPr="00BA4817">
        <w:rPr>
          <w:lang w:eastAsia="en-GB"/>
        </w:rPr>
        <w:t xml:space="preserve"> all active </w:t>
      </w:r>
      <w:r w:rsidR="00694DE7">
        <w:rPr>
          <w:lang w:eastAsia="en-GB"/>
        </w:rPr>
        <w:t>Media stream</w:t>
      </w:r>
      <w:r w:rsidRPr="00BA4817">
        <w:rPr>
          <w:lang w:eastAsia="en-GB"/>
        </w:rPr>
        <w:t>s</w:t>
      </w:r>
      <w:r>
        <w:rPr>
          <w:lang w:eastAsia="en-GB"/>
        </w:rPr>
        <w:t>. The Remote Control Target may discard the FLUS session configuration.</w:t>
      </w:r>
      <w:r w:rsidRPr="00BA4817">
        <w:rPr>
          <w:lang w:eastAsia="en-GB"/>
        </w:rPr>
        <w:t xml:space="preserve"> </w:t>
      </w:r>
    </w:p>
    <w:p w14:paraId="74C31B0F" w14:textId="77777777" w:rsidR="00ED5F62" w:rsidRDefault="00ED5F62" w:rsidP="00ED5F62">
      <w:pPr>
        <w:pStyle w:val="B1"/>
        <w:rPr>
          <w:lang w:eastAsia="en-GB"/>
        </w:rPr>
      </w:pPr>
      <w:r>
        <w:rPr>
          <w:lang w:eastAsia="en-GB"/>
        </w:rPr>
        <w:t xml:space="preserve">3. The Remote Control Target </w:t>
      </w:r>
      <w:r w:rsidRPr="00BA4817">
        <w:rPr>
          <w:lang w:eastAsia="en-GB"/>
        </w:rPr>
        <w:t xml:space="preserve">acknowledges the </w:t>
      </w:r>
      <w:r>
        <w:rPr>
          <w:lang w:eastAsia="en-GB"/>
        </w:rPr>
        <w:t xml:space="preserve">execution </w:t>
      </w:r>
      <w:r w:rsidRPr="00BA4817">
        <w:rPr>
          <w:lang w:eastAsia="en-GB"/>
        </w:rPr>
        <w:t>of the request.</w:t>
      </w:r>
    </w:p>
    <w:p w14:paraId="7BF21072" w14:textId="77777777" w:rsidR="00ED5F62" w:rsidRDefault="00ED5F62" w:rsidP="00ED5F62">
      <w:pPr>
        <w:pStyle w:val="FP"/>
        <w:rPr>
          <w:lang w:eastAsia="ko-KR"/>
        </w:rPr>
      </w:pPr>
    </w:p>
    <w:p w14:paraId="106DEB50" w14:textId="77777777" w:rsidR="00AA1A6A" w:rsidRPr="00D73AE2" w:rsidRDefault="00AA1A6A" w:rsidP="00365A35">
      <w:pPr>
        <w:pStyle w:val="Heading4"/>
        <w:rPr>
          <w:lang w:eastAsia="ko-KR"/>
        </w:rPr>
      </w:pPr>
      <w:bookmarkStart w:id="270" w:name="_Toc26357847"/>
      <w:bookmarkStart w:id="271" w:name="_Toc36113984"/>
      <w:bookmarkStart w:id="272" w:name="_Toc36231530"/>
      <w:bookmarkStart w:id="273" w:name="_Toc89962582"/>
      <w:r w:rsidRPr="005F6AF3">
        <w:rPr>
          <w:lang w:eastAsia="ko-KR"/>
        </w:rPr>
        <w:t>5.3.2.1</w:t>
      </w:r>
      <w:r>
        <w:rPr>
          <w:lang w:eastAsia="ko-KR"/>
        </w:rPr>
        <w:t>6</w:t>
      </w:r>
      <w:r w:rsidRPr="00D73AE2">
        <w:rPr>
          <w:lang w:eastAsia="ko-KR"/>
        </w:rPr>
        <w:tab/>
      </w:r>
      <w:r>
        <w:rPr>
          <w:lang w:eastAsia="ko-KR"/>
        </w:rPr>
        <w:t>RAN signaling based uplink assistance</w:t>
      </w:r>
      <w:bookmarkEnd w:id="270"/>
      <w:bookmarkEnd w:id="271"/>
      <w:bookmarkEnd w:id="272"/>
      <w:bookmarkEnd w:id="273"/>
    </w:p>
    <w:p w14:paraId="63E92651" w14:textId="77777777" w:rsidR="00AA1A6A" w:rsidRDefault="00AA1A6A" w:rsidP="00365A35">
      <w:pPr>
        <w:rPr>
          <w:lang w:eastAsia="en-GB"/>
        </w:rPr>
      </w:pPr>
      <w:r w:rsidRPr="00BA4817">
        <w:rPr>
          <w:lang w:eastAsia="en-GB"/>
        </w:rPr>
        <w:t>Th</w:t>
      </w:r>
      <w:r>
        <w:rPr>
          <w:lang w:eastAsia="en-GB"/>
        </w:rPr>
        <w:t>is</w:t>
      </w:r>
      <w:r w:rsidRPr="00BA4817">
        <w:rPr>
          <w:lang w:eastAsia="en-GB"/>
        </w:rPr>
        <w:t xml:space="preserve"> procedure </w:t>
      </w:r>
      <w:r>
        <w:rPr>
          <w:lang w:eastAsia="en-GB"/>
        </w:rPr>
        <w:t>enables</w:t>
      </w:r>
      <w:r w:rsidRPr="00BA4817">
        <w:rPr>
          <w:lang w:eastAsia="en-GB"/>
        </w:rPr>
        <w:t xml:space="preserve"> </w:t>
      </w:r>
      <w:r>
        <w:rPr>
          <w:lang w:eastAsia="en-GB"/>
        </w:rPr>
        <w:t xml:space="preserve">the RAN (eNB/gNB) to inform the UE (specifically, the MAC entity of the UE containing the FLUS source) </w:t>
      </w:r>
      <w:r w:rsidRPr="00B9580D">
        <w:t xml:space="preserve">about the </w:t>
      </w:r>
      <w:r>
        <w:t>recommended</w:t>
      </w:r>
      <w:r>
        <w:rPr>
          <w:lang w:eastAsia="en-GB"/>
        </w:rPr>
        <w:t xml:space="preserve"> physical layer uplink bitrate for the associated logical channel. The bitrate recommendation sent by the RAN may be unsolicited, or as shown in the example below in Figure 5.3.2.16-1, in response (as a logical grant) to a boost request from the UE.</w:t>
      </w:r>
    </w:p>
    <w:p w14:paraId="026FCB7E" w14:textId="77777777" w:rsidR="00AA1A6A" w:rsidRDefault="00AA1A6A" w:rsidP="00365A35">
      <w:pPr>
        <w:rPr>
          <w:lang w:eastAsia="en-GB"/>
        </w:rPr>
      </w:pPr>
      <w:r>
        <w:rPr>
          <w:lang w:eastAsia="en-GB"/>
        </w:rPr>
        <w:t>In Figure 5.3.2.16-1, it is assumed that the uplink streaming is performed by the FLUS source in the UE, and the sending of ANBRQ and reception of ANBR is performed by the MAC entity in the UE. Also, it should be noted that the procedures as shown in Figure 5.3.2.16-1 are applicable to either MTSI-based or non-MTSI-based FLUS instantiation.</w:t>
      </w:r>
    </w:p>
    <w:p w14:paraId="15DE60FD" w14:textId="77777777" w:rsidR="00AA1A6A" w:rsidRDefault="00AA1A6A" w:rsidP="00AA1A6A">
      <w:pPr>
        <w:pStyle w:val="B1"/>
        <w:spacing w:after="0"/>
        <w:ind w:left="0" w:firstLine="0"/>
        <w:rPr>
          <w:rFonts w:eastAsia="Yu Mincho"/>
          <w:lang w:eastAsia="en-GB"/>
        </w:rPr>
      </w:pPr>
    </w:p>
    <w:p w14:paraId="0F3B96F1" w14:textId="77777777" w:rsidR="00AA1A6A" w:rsidRDefault="00AA1A6A" w:rsidP="00365A35">
      <w:pPr>
        <w:pStyle w:val="TH"/>
        <w:rPr>
          <w:noProof/>
          <w:lang w:eastAsia="en-GB"/>
        </w:rPr>
      </w:pPr>
      <w:r>
        <w:rPr>
          <w:noProof/>
          <w:lang w:eastAsia="en-GB"/>
        </w:rPr>
        <w:object w:dxaOrig="4540" w:dyaOrig="3480" w14:anchorId="7EFD21C0">
          <v:shape id="_x0000_i1049" type="#_x0000_t75" style="width:229.95pt;height:173.5pt" o:ole="">
            <v:imagedata r:id="rId59" o:title=""/>
          </v:shape>
          <o:OLEObject Type="Embed" ProgID="Mscgen.Chart" ShapeID="_x0000_i1049" DrawAspect="Content" ObjectID="_1777313523" r:id="rId60"/>
        </w:object>
      </w:r>
    </w:p>
    <w:p w14:paraId="7C1A5B89" w14:textId="77777777" w:rsidR="00AA1A6A" w:rsidRDefault="00AA1A6A" w:rsidP="00365A35">
      <w:pPr>
        <w:pStyle w:val="TF"/>
        <w:rPr>
          <w:lang w:eastAsia="en-GB"/>
        </w:rPr>
      </w:pPr>
      <w:r w:rsidRPr="005A3C99">
        <w:rPr>
          <w:lang w:eastAsia="en-GB"/>
        </w:rPr>
        <w:t>Figure 5.3.2.1</w:t>
      </w:r>
      <w:r>
        <w:rPr>
          <w:lang w:eastAsia="en-GB"/>
        </w:rPr>
        <w:t>6</w:t>
      </w:r>
      <w:r w:rsidRPr="005A3C99">
        <w:rPr>
          <w:lang w:eastAsia="en-GB"/>
        </w:rPr>
        <w:t xml:space="preserve">-1: </w:t>
      </w:r>
      <w:r>
        <w:rPr>
          <w:lang w:eastAsia="en-GB"/>
        </w:rPr>
        <w:t>Uplink bitrate boost via RAN signaling</w:t>
      </w:r>
    </w:p>
    <w:p w14:paraId="1A369B9F" w14:textId="77777777" w:rsidR="00AA1A6A" w:rsidRDefault="004E3DA0" w:rsidP="004E3DA0">
      <w:pPr>
        <w:pStyle w:val="B1"/>
        <w:rPr>
          <w:lang w:eastAsia="en-GB"/>
        </w:rPr>
      </w:pPr>
      <w:r>
        <w:rPr>
          <w:lang w:eastAsia="en-GB"/>
        </w:rPr>
        <w:t>1.</w:t>
      </w:r>
      <w:r>
        <w:rPr>
          <w:lang w:eastAsia="en-GB"/>
        </w:rPr>
        <w:tab/>
      </w:r>
      <w:r w:rsidR="00AA1A6A">
        <w:rPr>
          <w:lang w:eastAsia="en-GB"/>
        </w:rPr>
        <w:t>Initially, the UE is streaming on the uplink at bitrate R0</w:t>
      </w:r>
    </w:p>
    <w:p w14:paraId="3BFCD830" w14:textId="77777777" w:rsidR="00AA1A6A" w:rsidRDefault="004E3DA0" w:rsidP="004E3DA0">
      <w:pPr>
        <w:pStyle w:val="B1"/>
        <w:rPr>
          <w:lang w:eastAsia="en-GB"/>
        </w:rPr>
      </w:pPr>
      <w:r>
        <w:rPr>
          <w:lang w:eastAsia="en-GB"/>
        </w:rPr>
        <w:t>2.</w:t>
      </w:r>
      <w:r>
        <w:rPr>
          <w:lang w:eastAsia="en-GB"/>
        </w:rPr>
        <w:tab/>
      </w:r>
      <w:r w:rsidR="00AA1A6A">
        <w:rPr>
          <w:lang w:eastAsia="en-GB"/>
        </w:rPr>
        <w:t>UE requests a boost on the uplink by sending ANBRQ containing the desired bitrate R1</w:t>
      </w:r>
      <w:r w:rsidR="00AA1A6A" w:rsidRPr="00BA4817">
        <w:rPr>
          <w:lang w:eastAsia="en-GB"/>
        </w:rPr>
        <w:t xml:space="preserve">. </w:t>
      </w:r>
    </w:p>
    <w:p w14:paraId="6DFE7078" w14:textId="77777777" w:rsidR="00AA1A6A" w:rsidRDefault="004E3DA0" w:rsidP="004E3DA0">
      <w:pPr>
        <w:pStyle w:val="B1"/>
        <w:rPr>
          <w:lang w:eastAsia="en-GB"/>
        </w:rPr>
      </w:pPr>
      <w:r>
        <w:rPr>
          <w:lang w:eastAsia="en-GB"/>
        </w:rPr>
        <w:t>3.</w:t>
      </w:r>
      <w:r>
        <w:rPr>
          <w:lang w:eastAsia="en-GB"/>
        </w:rPr>
        <w:tab/>
      </w:r>
      <w:r w:rsidR="00AA1A6A">
        <w:rPr>
          <w:lang w:eastAsia="en-GB"/>
        </w:rPr>
        <w:t>RAN grants the boost at a lower rate R2 than R1 but higher than R0, by sending ANBR containing the recommended bitrate R0 &lt; R2 &lt; R1.</w:t>
      </w:r>
    </w:p>
    <w:p w14:paraId="552D8CED" w14:textId="77777777" w:rsidR="00AA1A6A" w:rsidRDefault="004E3DA0" w:rsidP="004E3DA0">
      <w:pPr>
        <w:pStyle w:val="B1"/>
        <w:rPr>
          <w:lang w:eastAsia="en-GB"/>
        </w:rPr>
      </w:pPr>
      <w:r>
        <w:rPr>
          <w:lang w:eastAsia="en-GB"/>
        </w:rPr>
        <w:t>4.</w:t>
      </w:r>
      <w:r>
        <w:rPr>
          <w:lang w:eastAsia="en-GB"/>
        </w:rPr>
        <w:tab/>
      </w:r>
      <w:r w:rsidR="00AA1A6A">
        <w:rPr>
          <w:lang w:eastAsia="en-GB"/>
        </w:rPr>
        <w:t>UE performs bit rate adaptation decision.</w:t>
      </w:r>
    </w:p>
    <w:p w14:paraId="4F843823" w14:textId="77777777" w:rsidR="00AA1A6A" w:rsidRPr="00365A35" w:rsidRDefault="004E3DA0" w:rsidP="004E3DA0">
      <w:pPr>
        <w:pStyle w:val="B1"/>
        <w:rPr>
          <w:lang w:eastAsia="en-GB"/>
        </w:rPr>
      </w:pPr>
      <w:r>
        <w:rPr>
          <w:lang w:eastAsia="en-GB"/>
        </w:rPr>
        <w:t>5.</w:t>
      </w:r>
      <w:r>
        <w:rPr>
          <w:lang w:eastAsia="en-GB"/>
        </w:rPr>
        <w:tab/>
      </w:r>
      <w:r w:rsidR="00AA1A6A">
        <w:rPr>
          <w:lang w:eastAsia="en-GB"/>
        </w:rPr>
        <w:t>UE streams on the uplink at the increased bitrate R2.</w:t>
      </w:r>
    </w:p>
    <w:p w14:paraId="1E6A80F7" w14:textId="77777777" w:rsidR="00AA1A6A" w:rsidRDefault="00AA1A6A" w:rsidP="00ED5F62">
      <w:pPr>
        <w:pStyle w:val="FP"/>
        <w:rPr>
          <w:lang w:eastAsia="ko-KR"/>
        </w:rPr>
      </w:pPr>
    </w:p>
    <w:p w14:paraId="76E24CEF" w14:textId="77777777" w:rsidR="00854014" w:rsidRPr="007A7DF5" w:rsidRDefault="00854014" w:rsidP="005B46B4">
      <w:pPr>
        <w:pStyle w:val="Heading3"/>
        <w:rPr>
          <w:lang w:eastAsia="ko-KR"/>
        </w:rPr>
      </w:pPr>
      <w:bookmarkStart w:id="274" w:name="_Toc26357848"/>
      <w:bookmarkStart w:id="275" w:name="_Toc36113985"/>
      <w:bookmarkStart w:id="276" w:name="_Toc36231531"/>
      <w:bookmarkStart w:id="277" w:name="_Toc89962583"/>
      <w:r>
        <w:rPr>
          <w:rFonts w:hint="eastAsia"/>
          <w:lang w:eastAsia="ko-KR"/>
        </w:rPr>
        <w:t>5.3.3</w:t>
      </w:r>
      <w:r>
        <w:rPr>
          <w:rFonts w:hint="eastAsia"/>
          <w:lang w:eastAsia="ko-KR"/>
        </w:rPr>
        <w:tab/>
        <w:t>Data transport</w:t>
      </w:r>
      <w:bookmarkEnd w:id="274"/>
      <w:bookmarkEnd w:id="275"/>
      <w:bookmarkEnd w:id="276"/>
      <w:bookmarkEnd w:id="277"/>
    </w:p>
    <w:p w14:paraId="62AE586B" w14:textId="77777777" w:rsidR="007C2D51" w:rsidRDefault="00140DC8" w:rsidP="008B7149">
      <w:pPr>
        <w:rPr>
          <w:rFonts w:eastAsia="Yu Mincho"/>
        </w:rPr>
      </w:pPr>
      <w:r w:rsidRPr="00AA47A4">
        <w:rPr>
          <w:rFonts w:eastAsia="Yu Mincho"/>
        </w:rPr>
        <w:t>In this version of the specification, this function is left for implementation</w:t>
      </w:r>
      <w:r>
        <w:rPr>
          <w:rFonts w:eastAsia="Yu Mincho"/>
        </w:rPr>
        <w:t>, but expected to be specified in a future version</w:t>
      </w:r>
      <w:r w:rsidRPr="00AA47A4">
        <w:rPr>
          <w:rFonts w:eastAsia="Yu Mincho"/>
        </w:rPr>
        <w:t>.</w:t>
      </w:r>
    </w:p>
    <w:p w14:paraId="5582FAC7" w14:textId="77777777" w:rsidR="00BB754F" w:rsidRPr="00D73AE2" w:rsidRDefault="00BB754F" w:rsidP="00BB754F">
      <w:pPr>
        <w:pStyle w:val="Heading3"/>
        <w:rPr>
          <w:lang w:eastAsia="ko-KR"/>
        </w:rPr>
      </w:pPr>
      <w:bookmarkStart w:id="278" w:name="_Toc26357849"/>
      <w:bookmarkStart w:id="279" w:name="_Toc36113986"/>
      <w:bookmarkStart w:id="280" w:name="_Toc36231532"/>
      <w:bookmarkStart w:id="281" w:name="_Toc89962584"/>
      <w:r w:rsidRPr="00D73AE2">
        <w:rPr>
          <w:lang w:eastAsia="ko-KR"/>
        </w:rPr>
        <w:t>5.</w:t>
      </w:r>
      <w:r>
        <w:rPr>
          <w:lang w:eastAsia="ko-KR"/>
        </w:rPr>
        <w:t>3</w:t>
      </w:r>
      <w:r w:rsidRPr="00D73AE2">
        <w:rPr>
          <w:lang w:eastAsia="ko-KR"/>
        </w:rPr>
        <w:t>.</w:t>
      </w:r>
      <w:r>
        <w:rPr>
          <w:lang w:eastAsia="ko-KR"/>
        </w:rPr>
        <w:t>4</w:t>
      </w:r>
      <w:r w:rsidRPr="00D73AE2">
        <w:rPr>
          <w:lang w:eastAsia="ko-KR"/>
        </w:rPr>
        <w:tab/>
      </w:r>
      <w:r>
        <w:rPr>
          <w:rFonts w:hint="eastAsia"/>
          <w:lang w:eastAsia="ko-KR"/>
        </w:rPr>
        <w:t xml:space="preserve">List </w:t>
      </w:r>
      <w:r>
        <w:rPr>
          <w:rFonts w:hint="eastAsia"/>
          <w:lang w:eastAsia="ja-JP"/>
        </w:rPr>
        <w:t>of</w:t>
      </w:r>
      <w:r>
        <w:rPr>
          <w:rFonts w:hint="eastAsia"/>
          <w:lang w:eastAsia="ko-KR"/>
        </w:rPr>
        <w:t xml:space="preserve"> </w:t>
      </w:r>
      <w:r w:rsidRPr="00D73AE2">
        <w:rPr>
          <w:lang w:eastAsia="ko-KR"/>
        </w:rPr>
        <w:t xml:space="preserve">FLUS </w:t>
      </w:r>
      <w:r w:rsidRPr="00D73AE2">
        <w:rPr>
          <w:rFonts w:hint="eastAsia"/>
          <w:lang w:eastAsia="ko-KR"/>
        </w:rPr>
        <w:t>s</w:t>
      </w:r>
      <w:r>
        <w:rPr>
          <w:rFonts w:hint="eastAsia"/>
          <w:lang w:eastAsia="ko-KR"/>
        </w:rPr>
        <w:t>ink capabilities</w:t>
      </w:r>
      <w:bookmarkEnd w:id="278"/>
      <w:bookmarkEnd w:id="279"/>
      <w:bookmarkEnd w:id="280"/>
      <w:bookmarkEnd w:id="281"/>
    </w:p>
    <w:p w14:paraId="1CDB9271" w14:textId="77777777" w:rsidR="00BB754F" w:rsidRDefault="00BB754F" w:rsidP="00BB754F">
      <w:pPr>
        <w:rPr>
          <w:rFonts w:eastAsia="Yu Mincho"/>
        </w:rPr>
      </w:pPr>
      <w:r w:rsidRPr="00BA4817">
        <w:rPr>
          <w:rFonts w:eastAsia="Yu Mincho"/>
        </w:rPr>
        <w:t xml:space="preserve">The </w:t>
      </w:r>
      <w:r w:rsidRPr="00753016">
        <w:rPr>
          <w:lang w:val="en-US" w:eastAsia="ko-KR"/>
        </w:rPr>
        <w:t>FLUS</w:t>
      </w:r>
      <w:r w:rsidRPr="00BA4817">
        <w:rPr>
          <w:rFonts w:eastAsia="Yu Mincho"/>
        </w:rPr>
        <w:t xml:space="preserve"> sink capabilities should include</w:t>
      </w:r>
      <w:r>
        <w:rPr>
          <w:rFonts w:eastAsia="Yu Mincho"/>
        </w:rPr>
        <w:t xml:space="preserve"> the features that are listed under sub-clause 4.4.4.</w:t>
      </w:r>
    </w:p>
    <w:p w14:paraId="2E8DACFA" w14:textId="77777777" w:rsidR="00BB754F" w:rsidRDefault="00BB754F" w:rsidP="00BB754F">
      <w:pPr>
        <w:pStyle w:val="Heading3"/>
        <w:rPr>
          <w:lang w:eastAsia="ko-KR"/>
        </w:rPr>
      </w:pPr>
      <w:bookmarkStart w:id="282" w:name="_Toc26357850"/>
      <w:bookmarkStart w:id="283" w:name="_Toc36113987"/>
      <w:bookmarkStart w:id="284" w:name="_Toc36231533"/>
      <w:bookmarkStart w:id="285" w:name="_Toc89962585"/>
      <w:r>
        <w:rPr>
          <w:lang w:eastAsia="ko-KR"/>
        </w:rPr>
        <w:t>5.3.5</w:t>
      </w:r>
      <w:r>
        <w:rPr>
          <w:lang w:eastAsia="ko-KR"/>
        </w:rPr>
        <w:tab/>
        <w:t xml:space="preserve">FLUS source characterisation, capabilities and </w:t>
      </w:r>
      <w:r w:rsidR="00ED5F62">
        <w:rPr>
          <w:lang w:eastAsia="ko-KR"/>
        </w:rPr>
        <w:t xml:space="preserve">configuration </w:t>
      </w:r>
      <w:r>
        <w:rPr>
          <w:lang w:eastAsia="ko-KR"/>
        </w:rPr>
        <w:t>properties</w:t>
      </w:r>
      <w:bookmarkEnd w:id="282"/>
      <w:bookmarkEnd w:id="283"/>
      <w:bookmarkEnd w:id="284"/>
      <w:bookmarkEnd w:id="285"/>
    </w:p>
    <w:p w14:paraId="0C31C7F1" w14:textId="77777777" w:rsidR="00BB754F" w:rsidRPr="008B21C1" w:rsidRDefault="00BB754F" w:rsidP="00BB754F">
      <w:pPr>
        <w:rPr>
          <w:lang w:val="en-US" w:eastAsia="ko-KR"/>
        </w:rPr>
      </w:pPr>
      <w:r>
        <w:rPr>
          <w:lang w:val="en-US" w:eastAsia="ko-KR"/>
        </w:rPr>
        <w:t>FLUS source devices are characteriz</w:t>
      </w:r>
      <w:r w:rsidRPr="008B21C1">
        <w:rPr>
          <w:lang w:val="en-US" w:eastAsia="ko-KR"/>
        </w:rPr>
        <w:t xml:space="preserve">ed so that the basic FLUS-related functionality </w:t>
      </w:r>
      <w:r>
        <w:rPr>
          <w:lang w:val="en-US" w:eastAsia="ko-KR"/>
        </w:rPr>
        <w:t>can be made</w:t>
      </w:r>
      <w:r w:rsidRPr="008B21C1">
        <w:rPr>
          <w:lang w:val="en-US" w:eastAsia="ko-KR"/>
        </w:rPr>
        <w:t xml:space="preserve"> known to the FLUS </w:t>
      </w:r>
      <w:r>
        <w:rPr>
          <w:lang w:val="en-US" w:eastAsia="ko-KR"/>
        </w:rPr>
        <w:t>s</w:t>
      </w:r>
      <w:r w:rsidRPr="008B21C1">
        <w:rPr>
          <w:lang w:val="en-US" w:eastAsia="ko-KR"/>
        </w:rPr>
        <w:t xml:space="preserve">ink. </w:t>
      </w:r>
    </w:p>
    <w:p w14:paraId="6CD02936" w14:textId="77777777" w:rsidR="00BB754F" w:rsidRPr="008B21C1" w:rsidRDefault="00BB754F" w:rsidP="00BB754F">
      <w:pPr>
        <w:rPr>
          <w:lang w:val="en-US" w:eastAsia="ko-KR"/>
        </w:rPr>
      </w:pPr>
      <w:r w:rsidRPr="008B21C1">
        <w:rPr>
          <w:lang w:val="en-US" w:eastAsia="ko-KR"/>
        </w:rPr>
        <w:t>The following FLUS source properties are specified:</w:t>
      </w:r>
    </w:p>
    <w:p w14:paraId="08C9F375" w14:textId="77777777"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Available video format(s)</w:t>
      </w:r>
      <w:r>
        <w:rPr>
          <w:lang w:val="en-US" w:eastAsia="ko-KR"/>
        </w:rPr>
        <w:t>;</w:t>
      </w:r>
    </w:p>
    <w:p w14:paraId="468D8647" w14:textId="77777777"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Available audio format(</w:t>
      </w:r>
      <w:r>
        <w:rPr>
          <w:lang w:val="en-US" w:eastAsia="ko-KR"/>
        </w:rPr>
        <w:t>s);</w:t>
      </w:r>
    </w:p>
    <w:p w14:paraId="3E65232A" w14:textId="77777777"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Available ancillary stream</w:t>
      </w:r>
      <w:r>
        <w:rPr>
          <w:lang w:val="en-US" w:eastAsia="ko-KR"/>
        </w:rPr>
        <w:t xml:space="preserve"> format(</w:t>
      </w:r>
      <w:r w:rsidRPr="008B21C1">
        <w:rPr>
          <w:lang w:val="en-US" w:eastAsia="ko-KR"/>
        </w:rPr>
        <w:t>s</w:t>
      </w:r>
      <w:r>
        <w:rPr>
          <w:lang w:val="en-US" w:eastAsia="ko-KR"/>
        </w:rPr>
        <w:t>)</w:t>
      </w:r>
      <w:r w:rsidRPr="008B21C1">
        <w:rPr>
          <w:lang w:val="en-US" w:eastAsia="ko-KR"/>
        </w:rPr>
        <w:t>: subtitles / captions, content metadata</w:t>
      </w:r>
      <w:r>
        <w:rPr>
          <w:lang w:val="en-US" w:eastAsia="ko-KR"/>
        </w:rPr>
        <w:t xml:space="preserve"> – for that which is not embedded in the </w:t>
      </w:r>
      <w:r w:rsidR="00694DE7">
        <w:rPr>
          <w:lang w:val="en-US" w:eastAsia="ko-KR"/>
        </w:rPr>
        <w:t>Media stream</w:t>
      </w:r>
      <w:r>
        <w:rPr>
          <w:lang w:val="en-US" w:eastAsia="ko-KR"/>
        </w:rPr>
        <w:t>(s);</w:t>
      </w:r>
    </w:p>
    <w:p w14:paraId="4902E623" w14:textId="77777777"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Connectivity: RAN, wired – and which system/s</w:t>
      </w:r>
      <w:r>
        <w:rPr>
          <w:lang w:val="en-US" w:eastAsia="ko-KR"/>
        </w:rPr>
        <w:t>;</w:t>
      </w:r>
    </w:p>
    <w:p w14:paraId="0F43AB6D" w14:textId="77777777"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Remote control</w:t>
      </w:r>
      <w:r>
        <w:rPr>
          <w:lang w:val="en-US" w:eastAsia="ko-KR"/>
        </w:rPr>
        <w:t xml:space="preserve"> </w:t>
      </w:r>
      <w:r w:rsidRPr="008B21C1">
        <w:rPr>
          <w:lang w:val="en-US" w:eastAsia="ko-KR"/>
        </w:rPr>
        <w:t>- one of: manual, remote, none – and which system/s</w:t>
      </w:r>
      <w:r>
        <w:rPr>
          <w:lang w:val="en-US" w:eastAsia="ko-KR"/>
        </w:rPr>
        <w:t>;</w:t>
      </w:r>
    </w:p>
    <w:p w14:paraId="32143EDA" w14:textId="77777777"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Mobility - one of: fixed, on foot, ground vehicle, airborne vehicle, sur</w:t>
      </w:r>
      <w:r>
        <w:rPr>
          <w:lang w:val="en-US" w:eastAsia="ko-KR"/>
        </w:rPr>
        <w:t>face water vehicle, underwater;</w:t>
      </w:r>
    </w:p>
    <w:p w14:paraId="4DBC0B42" w14:textId="77777777"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 xml:space="preserve">Power – one of: Battery, battery </w:t>
      </w:r>
      <w:r>
        <w:rPr>
          <w:lang w:val="en-US" w:eastAsia="ko-KR"/>
        </w:rPr>
        <w:t>with autonomous charging, mains.</w:t>
      </w:r>
    </w:p>
    <w:p w14:paraId="4208C98E" w14:textId="77777777" w:rsidR="00BB754F" w:rsidRPr="008B21C1" w:rsidRDefault="00BB754F" w:rsidP="00BB754F">
      <w:pPr>
        <w:rPr>
          <w:lang w:val="en-US" w:eastAsia="ko-KR"/>
        </w:rPr>
      </w:pPr>
      <w:r w:rsidRPr="008B21C1">
        <w:rPr>
          <w:lang w:val="en-US" w:eastAsia="ko-KR"/>
        </w:rPr>
        <w:t xml:space="preserve">The </w:t>
      </w:r>
      <w:r>
        <w:rPr>
          <w:lang w:val="en-US" w:eastAsia="ko-KR"/>
        </w:rPr>
        <w:t xml:space="preserve">Remote Controller function </w:t>
      </w:r>
      <w:r w:rsidRPr="008B21C1">
        <w:rPr>
          <w:lang w:val="en-US" w:eastAsia="ko-KR"/>
        </w:rPr>
        <w:t xml:space="preserve">uses the </w:t>
      </w:r>
      <w:r>
        <w:rPr>
          <w:rFonts w:eastAsia="Yu Mincho"/>
        </w:rPr>
        <w:t>FLUS source capability discovery message exchange</w:t>
      </w:r>
      <w:r w:rsidRPr="008B21C1">
        <w:rPr>
          <w:lang w:val="en-US" w:eastAsia="ko-KR"/>
        </w:rPr>
        <w:t xml:space="preserve"> </w:t>
      </w:r>
      <w:r>
        <w:rPr>
          <w:lang w:val="en-US" w:eastAsia="ko-KR"/>
        </w:rPr>
        <w:t xml:space="preserve">as specified in sub-clause </w:t>
      </w:r>
      <w:r w:rsidRPr="00883A9D">
        <w:rPr>
          <w:lang w:val="en-US" w:eastAsia="ko-KR"/>
        </w:rPr>
        <w:t>5.3.</w:t>
      </w:r>
      <w:r w:rsidRPr="00C72CC0">
        <w:rPr>
          <w:lang w:val="en-US" w:eastAsia="ko-KR"/>
        </w:rPr>
        <w:t>2</w:t>
      </w:r>
      <w:r w:rsidRPr="00883A9D">
        <w:rPr>
          <w:lang w:val="en-US" w:eastAsia="ko-KR"/>
        </w:rPr>
        <w:t>.1</w:t>
      </w:r>
      <w:r>
        <w:rPr>
          <w:lang w:val="en-US" w:eastAsia="ko-KR"/>
        </w:rPr>
        <w:t xml:space="preserve">1 </w:t>
      </w:r>
      <w:r w:rsidRPr="008B21C1">
        <w:rPr>
          <w:lang w:val="en-US" w:eastAsia="ko-KR"/>
        </w:rPr>
        <w:t>to retrieve the capabilities of the FLUS source and its attached media capture device(s).</w:t>
      </w:r>
    </w:p>
    <w:p w14:paraId="6629199C" w14:textId="77777777" w:rsidR="00BB754F" w:rsidRDefault="003D2922" w:rsidP="00BB754F">
      <w:pPr>
        <w:rPr>
          <w:lang w:val="en-US" w:eastAsia="ko-KR"/>
        </w:rPr>
      </w:pPr>
      <w:r w:rsidRPr="008B21C1">
        <w:rPr>
          <w:lang w:val="en-US" w:eastAsia="ko-KR"/>
        </w:rPr>
        <w:t xml:space="preserve">The </w:t>
      </w:r>
      <w:r>
        <w:rPr>
          <w:lang w:val="en-US" w:eastAsia="ko-KR"/>
        </w:rPr>
        <w:t>Remote Controller function</w:t>
      </w:r>
      <w:r w:rsidRPr="008B21C1">
        <w:rPr>
          <w:lang w:val="en-US" w:eastAsia="ko-KR"/>
        </w:rPr>
        <w:t xml:space="preserve"> uses the </w:t>
      </w:r>
      <w:r>
        <w:rPr>
          <w:rFonts w:eastAsia="Yu Mincho"/>
        </w:rPr>
        <w:t>FLUS Source Configuration properties retrieval message exchange</w:t>
      </w:r>
      <w:r w:rsidRPr="008B21C1">
        <w:rPr>
          <w:lang w:val="en-US" w:eastAsia="ko-KR"/>
        </w:rPr>
        <w:t xml:space="preserve"> </w:t>
      </w:r>
      <w:r>
        <w:rPr>
          <w:lang w:val="en-US" w:eastAsia="ko-KR"/>
        </w:rPr>
        <w:t xml:space="preserve">as specified in sub-clause </w:t>
      </w:r>
      <w:r w:rsidRPr="00883A9D">
        <w:rPr>
          <w:lang w:val="en-US" w:eastAsia="ko-KR"/>
        </w:rPr>
        <w:t>5.3.</w:t>
      </w:r>
      <w:r w:rsidRPr="00C72CC0">
        <w:rPr>
          <w:lang w:val="en-US" w:eastAsia="ko-KR"/>
        </w:rPr>
        <w:t>2</w:t>
      </w:r>
      <w:r w:rsidRPr="00883A9D">
        <w:rPr>
          <w:lang w:val="en-US" w:eastAsia="ko-KR"/>
        </w:rPr>
        <w:t>.</w:t>
      </w:r>
      <w:r>
        <w:rPr>
          <w:lang w:val="en-US" w:eastAsia="ko-KR"/>
        </w:rPr>
        <w:t>13</w:t>
      </w:r>
      <w:r w:rsidR="00BB754F" w:rsidRPr="008B21C1">
        <w:rPr>
          <w:lang w:val="en-US" w:eastAsia="ko-KR"/>
        </w:rPr>
        <w:t xml:space="preserve">to retrieve the </w:t>
      </w:r>
      <w:r w:rsidR="00BB754F">
        <w:rPr>
          <w:lang w:val="en-US" w:eastAsia="ko-KR"/>
        </w:rPr>
        <w:t>current status of the FLUS source device. The status is returned in the form of the capabilities of the FLUS source populated with the applicable setting to indicate the current state of the corresponding parameter</w:t>
      </w:r>
      <w:r w:rsidR="00BB754F" w:rsidRPr="008B21C1">
        <w:rPr>
          <w:lang w:val="en-US" w:eastAsia="ko-KR"/>
        </w:rPr>
        <w:t>.</w:t>
      </w:r>
    </w:p>
    <w:p w14:paraId="51C86B62" w14:textId="77777777" w:rsidR="00BB754F" w:rsidRDefault="00BB754F" w:rsidP="00BB754F">
      <w:pPr>
        <w:rPr>
          <w:lang w:val="en-US" w:eastAsia="ko-KR"/>
        </w:rPr>
      </w:pPr>
      <w:r>
        <w:rPr>
          <w:lang w:val="en-US" w:eastAsia="ko-KR"/>
        </w:rPr>
        <w:t>Some parameters can cont</w:t>
      </w:r>
      <w:r w:rsidR="00A3747A">
        <w:rPr>
          <w:lang w:val="en-US" w:eastAsia="ko-KR"/>
        </w:rPr>
        <w:t>a</w:t>
      </w:r>
      <w:r>
        <w:rPr>
          <w:lang w:val="en-US" w:eastAsia="ko-KR"/>
        </w:rPr>
        <w:t>in a particular capability setting, e.g. the current media format being transmitted. Other parameters contain one of the possible settings, possibly adding auxiliary information, e.g. when running on battery power, the current charge level and estimated operating time before needing to re-charge is indicated. When charging, the charge level and estimated time to full charge could be indicated.</w:t>
      </w:r>
    </w:p>
    <w:p w14:paraId="10CC7628" w14:textId="77777777" w:rsidR="00ED5F62" w:rsidRPr="00BA4817" w:rsidRDefault="00ED5F62" w:rsidP="00ED5F62">
      <w:pPr>
        <w:rPr>
          <w:rFonts w:eastAsia="Yu Mincho"/>
          <w:lang w:eastAsia="en-GB"/>
        </w:rPr>
      </w:pPr>
      <w:r w:rsidRPr="00BA4817">
        <w:rPr>
          <w:rFonts w:eastAsia="Yu Mincho"/>
          <w:lang w:eastAsia="en-GB"/>
        </w:rPr>
        <w:t>In the table below, the following assertions are made:</w:t>
      </w:r>
    </w:p>
    <w:p w14:paraId="0EDD910F" w14:textId="77777777" w:rsidR="00ED5F62" w:rsidRPr="00BA4817" w:rsidRDefault="00ED5F62" w:rsidP="00ED5F62">
      <w:pPr>
        <w:pStyle w:val="B1"/>
        <w:rPr>
          <w:lang w:eastAsia="en-GB"/>
        </w:rPr>
      </w:pPr>
      <w:r>
        <w:rPr>
          <w:lang w:eastAsia="en-GB"/>
        </w:rPr>
        <w:t>-</w:t>
      </w:r>
      <w:r>
        <w:rPr>
          <w:lang w:eastAsia="en-GB"/>
        </w:rPr>
        <w:tab/>
      </w:r>
      <w:r w:rsidRPr="00BA4817">
        <w:rPr>
          <w:lang w:eastAsia="en-GB"/>
        </w:rPr>
        <w:t xml:space="preserve">Table header: C stands </w:t>
      </w:r>
      <w:r>
        <w:rPr>
          <w:lang w:eastAsia="en-GB"/>
        </w:rPr>
        <w:t xml:space="preserve">for Create FLUS </w:t>
      </w:r>
      <w:r>
        <w:rPr>
          <w:lang w:eastAsia="ko-KR"/>
        </w:rPr>
        <w:t xml:space="preserve">Source configuration </w:t>
      </w:r>
      <w:r w:rsidRPr="00464256">
        <w:rPr>
          <w:rFonts w:hint="eastAsia"/>
          <w:lang w:eastAsia="ko-KR"/>
        </w:rPr>
        <w:t>p</w:t>
      </w:r>
      <w:r w:rsidRPr="00BA4817">
        <w:rPr>
          <w:lang w:eastAsia="en-GB"/>
        </w:rPr>
        <w:t xml:space="preserve">rocedure, G is for Get FLUS </w:t>
      </w:r>
      <w:r>
        <w:rPr>
          <w:lang w:eastAsia="ko-KR"/>
        </w:rPr>
        <w:t xml:space="preserve">Source Configuration </w:t>
      </w:r>
      <w:r w:rsidRPr="00464256">
        <w:rPr>
          <w:rFonts w:hint="eastAsia"/>
          <w:lang w:eastAsia="ko-KR"/>
        </w:rPr>
        <w:t>p</w:t>
      </w:r>
      <w:r w:rsidRPr="00BA4817">
        <w:rPr>
          <w:lang w:eastAsia="en-GB"/>
        </w:rPr>
        <w:t xml:space="preserve">roperties </w:t>
      </w:r>
      <w:r w:rsidRPr="00464256">
        <w:rPr>
          <w:rFonts w:hint="eastAsia"/>
          <w:lang w:eastAsia="ko-KR"/>
        </w:rPr>
        <w:t>p</w:t>
      </w:r>
      <w:r w:rsidRPr="00BA4817">
        <w:rPr>
          <w:lang w:eastAsia="en-GB"/>
        </w:rPr>
        <w:t xml:space="preserve">rocedure, U is for Update FLUS </w:t>
      </w:r>
      <w:r>
        <w:rPr>
          <w:lang w:eastAsia="ko-KR"/>
        </w:rPr>
        <w:t xml:space="preserve">Source configuration </w:t>
      </w:r>
      <w:r w:rsidRPr="00464256">
        <w:rPr>
          <w:rFonts w:hint="eastAsia"/>
          <w:lang w:eastAsia="ko-KR"/>
        </w:rPr>
        <w:t>p</w:t>
      </w:r>
      <w:r w:rsidRPr="00BA4817">
        <w:rPr>
          <w:lang w:eastAsia="en-GB"/>
        </w:rPr>
        <w:t xml:space="preserve">roperties </w:t>
      </w:r>
      <w:r w:rsidRPr="00464256">
        <w:rPr>
          <w:rFonts w:hint="eastAsia"/>
          <w:lang w:eastAsia="ko-KR"/>
        </w:rPr>
        <w:t>p</w:t>
      </w:r>
      <w:r w:rsidRPr="00BA4817">
        <w:rPr>
          <w:lang w:eastAsia="en-GB"/>
        </w:rPr>
        <w:t xml:space="preserve">rocedure and T is for Terminate FLUS </w:t>
      </w:r>
      <w:r>
        <w:rPr>
          <w:lang w:eastAsia="ko-KR"/>
        </w:rPr>
        <w:t xml:space="preserve">Source configuration </w:t>
      </w:r>
      <w:r w:rsidRPr="00464256">
        <w:rPr>
          <w:rFonts w:hint="eastAsia"/>
          <w:lang w:eastAsia="ko-KR"/>
        </w:rPr>
        <w:t>p</w:t>
      </w:r>
      <w:r w:rsidRPr="00BA4817">
        <w:rPr>
          <w:lang w:eastAsia="en-GB"/>
        </w:rPr>
        <w:t xml:space="preserve">rocedure. </w:t>
      </w:r>
      <w:r w:rsidRPr="004D3578">
        <w:t>"</w:t>
      </w:r>
      <w:r w:rsidRPr="00BA4817">
        <w:rPr>
          <w:lang w:eastAsia="en-GB"/>
        </w:rPr>
        <w:t>I</w:t>
      </w:r>
      <w:r w:rsidRPr="004D3578">
        <w:t>"</w:t>
      </w:r>
      <w:r w:rsidRPr="00BA4817">
        <w:rPr>
          <w:lang w:eastAsia="en-GB"/>
        </w:rPr>
        <w:t xml:space="preserve">, and </w:t>
      </w:r>
      <w:r w:rsidRPr="004D3578">
        <w:t>"</w:t>
      </w:r>
      <w:r w:rsidRPr="00BA4817">
        <w:rPr>
          <w:lang w:eastAsia="en-GB"/>
        </w:rPr>
        <w:t>O</w:t>
      </w:r>
      <w:r w:rsidRPr="004D3578">
        <w:t>"</w:t>
      </w:r>
      <w:r w:rsidRPr="00BA4817">
        <w:rPr>
          <w:lang w:eastAsia="en-GB"/>
        </w:rPr>
        <w:t xml:space="preserve"> respectively denote </w:t>
      </w:r>
      <w:r w:rsidRPr="004D3578">
        <w:t>"</w:t>
      </w:r>
      <w:r w:rsidRPr="00BA4817">
        <w:rPr>
          <w:lang w:eastAsia="en-GB"/>
        </w:rPr>
        <w:t>request</w:t>
      </w:r>
      <w:r w:rsidRPr="004D3578">
        <w:t>"</w:t>
      </w:r>
      <w:r w:rsidRPr="00BA4817">
        <w:rPr>
          <w:lang w:eastAsia="en-GB"/>
        </w:rPr>
        <w:t xml:space="preserve"> (going </w:t>
      </w:r>
      <w:r w:rsidRPr="00BA4817">
        <w:rPr>
          <w:b/>
          <w:lang w:eastAsia="en-GB"/>
        </w:rPr>
        <w:t>I</w:t>
      </w:r>
      <w:r w:rsidRPr="00BA4817">
        <w:rPr>
          <w:lang w:eastAsia="en-GB"/>
        </w:rPr>
        <w:t xml:space="preserve">nto the FLUS </w:t>
      </w:r>
      <w:r w:rsidRPr="00464256">
        <w:rPr>
          <w:rFonts w:hint="eastAsia"/>
          <w:lang w:eastAsia="ko-KR"/>
        </w:rPr>
        <w:t>s</w:t>
      </w:r>
      <w:r w:rsidRPr="00BA4817">
        <w:rPr>
          <w:lang w:eastAsia="en-GB"/>
        </w:rPr>
        <w:t xml:space="preserve">ink), and response (going </w:t>
      </w:r>
      <w:r w:rsidRPr="00BA4817">
        <w:rPr>
          <w:b/>
          <w:lang w:eastAsia="en-GB"/>
        </w:rPr>
        <w:t>O</w:t>
      </w:r>
      <w:r w:rsidRPr="00BA4817">
        <w:rPr>
          <w:lang w:eastAsia="en-GB"/>
        </w:rPr>
        <w:t xml:space="preserve">ut of the FLUS </w:t>
      </w:r>
      <w:r>
        <w:rPr>
          <w:lang w:eastAsia="ko-KR"/>
        </w:rPr>
        <w:t>S</w:t>
      </w:r>
      <w:r>
        <w:rPr>
          <w:lang w:eastAsia="en-GB"/>
        </w:rPr>
        <w:t>ource</w:t>
      </w:r>
      <w:r w:rsidRPr="00BA4817">
        <w:rPr>
          <w:lang w:eastAsia="en-GB"/>
        </w:rPr>
        <w:t>).</w:t>
      </w:r>
    </w:p>
    <w:p w14:paraId="6512AC96" w14:textId="77777777" w:rsidR="00ED5F62" w:rsidRPr="00BA4817" w:rsidRDefault="00ED5F62" w:rsidP="00ED5F62">
      <w:pPr>
        <w:pStyle w:val="B1"/>
        <w:rPr>
          <w:lang w:eastAsia="en-GB"/>
        </w:rPr>
      </w:pPr>
      <w:r>
        <w:rPr>
          <w:lang w:eastAsia="en-GB"/>
        </w:rPr>
        <w:t>-</w:t>
      </w:r>
      <w:r>
        <w:rPr>
          <w:lang w:eastAsia="en-GB"/>
        </w:rPr>
        <w:tab/>
      </w:r>
      <w:r w:rsidRPr="00BA4817">
        <w:rPr>
          <w:lang w:eastAsia="en-GB"/>
        </w:rPr>
        <w:t>Optional (</w:t>
      </w:r>
      <w:r w:rsidRPr="004D3578">
        <w:t>"</w:t>
      </w:r>
      <w:r w:rsidRPr="00BA4817">
        <w:rPr>
          <w:lang w:eastAsia="en-GB"/>
        </w:rPr>
        <w:t>O</w:t>
      </w:r>
      <w:r w:rsidRPr="004D3578">
        <w:t>"</w:t>
      </w:r>
      <w:r w:rsidRPr="00BA4817">
        <w:rPr>
          <w:lang w:eastAsia="en-GB"/>
        </w:rPr>
        <w:t xml:space="preserve">) means that the property may or may not be sent/received during a REST transaction. It does not necessarily mean that the property is optional. It is possible, for example, that a session is not yet active because the FLUS </w:t>
      </w:r>
      <w:r>
        <w:rPr>
          <w:lang w:eastAsia="ko-KR"/>
        </w:rPr>
        <w:t>S</w:t>
      </w:r>
      <w:r w:rsidRPr="00BA4817">
        <w:rPr>
          <w:lang w:eastAsia="en-GB"/>
        </w:rPr>
        <w:t xml:space="preserve">ource has not set the property in any previous </w:t>
      </w:r>
      <w:r w:rsidRPr="00464256">
        <w:rPr>
          <w:rFonts w:hint="eastAsia"/>
          <w:lang w:eastAsia="ko-KR"/>
        </w:rPr>
        <w:t>u</w:t>
      </w:r>
      <w:r w:rsidRPr="00BA4817">
        <w:rPr>
          <w:lang w:eastAsia="en-GB"/>
        </w:rPr>
        <w:t xml:space="preserve">pdate transaction using the PUT or PATCH HTTP method, as opposed to representing a hint on the importance of the property for the FLUS </w:t>
      </w:r>
      <w:r>
        <w:rPr>
          <w:lang w:eastAsia="ko-KR"/>
        </w:rPr>
        <w:t>Source</w:t>
      </w:r>
      <w:r w:rsidRPr="00BA4817">
        <w:rPr>
          <w:lang w:eastAsia="en-GB"/>
        </w:rPr>
        <w:t>.</w:t>
      </w:r>
    </w:p>
    <w:p w14:paraId="1873E2EB" w14:textId="77777777" w:rsidR="00ED5F62" w:rsidRPr="00BA4817" w:rsidRDefault="00ED5F62" w:rsidP="00ED5F62">
      <w:pPr>
        <w:pStyle w:val="B1"/>
        <w:rPr>
          <w:lang w:eastAsia="en-GB"/>
        </w:rPr>
      </w:pPr>
      <w:r>
        <w:rPr>
          <w:lang w:eastAsia="en-GB"/>
        </w:rPr>
        <w:t>-</w:t>
      </w:r>
      <w:r>
        <w:rPr>
          <w:lang w:eastAsia="en-GB"/>
        </w:rPr>
        <w:tab/>
      </w:r>
      <w:r w:rsidRPr="00BA4817">
        <w:rPr>
          <w:lang w:eastAsia="en-GB"/>
        </w:rPr>
        <w:t xml:space="preserve">A property marked as optional (O) in a request message may be present in the request. When not present in the request body, the property, if present in the FLUS </w:t>
      </w:r>
      <w:r>
        <w:rPr>
          <w:lang w:eastAsia="ko-KR"/>
        </w:rPr>
        <w:t>Source</w:t>
      </w:r>
      <w:r w:rsidRPr="00BA4817">
        <w:rPr>
          <w:lang w:eastAsia="en-GB"/>
        </w:rPr>
        <w:t>, will not be updated.</w:t>
      </w:r>
    </w:p>
    <w:p w14:paraId="30D4FE7B" w14:textId="77777777" w:rsidR="00ED5F62" w:rsidRPr="00BA4817" w:rsidRDefault="00ED5F62" w:rsidP="00ED5F62">
      <w:pPr>
        <w:pStyle w:val="B1"/>
        <w:rPr>
          <w:lang w:eastAsia="en-GB"/>
        </w:rPr>
      </w:pPr>
      <w:r>
        <w:rPr>
          <w:lang w:eastAsia="en-GB"/>
        </w:rPr>
        <w:t>-</w:t>
      </w:r>
      <w:r>
        <w:rPr>
          <w:lang w:eastAsia="en-GB"/>
        </w:rPr>
        <w:tab/>
      </w:r>
      <w:r w:rsidRPr="00BA4817">
        <w:rPr>
          <w:lang w:eastAsia="en-GB"/>
        </w:rPr>
        <w:t xml:space="preserve">A property marked as optional (O) in a response message is only present in the response when a value is assigned or changed by the FLUS </w:t>
      </w:r>
      <w:r>
        <w:rPr>
          <w:lang w:eastAsia="ko-KR"/>
        </w:rPr>
        <w:t>Source</w:t>
      </w:r>
      <w:r w:rsidRPr="00BA4817">
        <w:rPr>
          <w:lang w:eastAsia="en-GB"/>
        </w:rPr>
        <w:t>.</w:t>
      </w:r>
    </w:p>
    <w:p w14:paraId="7633757E" w14:textId="77777777" w:rsidR="00ED5F62" w:rsidRPr="00BA4817" w:rsidRDefault="00ED5F62" w:rsidP="00ED5F62">
      <w:pPr>
        <w:pStyle w:val="B1"/>
        <w:rPr>
          <w:lang w:eastAsia="en-GB"/>
        </w:rPr>
      </w:pPr>
      <w:r>
        <w:rPr>
          <w:lang w:eastAsia="en-GB"/>
        </w:rPr>
        <w:t>-</w:t>
      </w:r>
      <w:r>
        <w:rPr>
          <w:lang w:eastAsia="en-GB"/>
        </w:rPr>
        <w:tab/>
      </w:r>
      <w:r w:rsidRPr="00BA4817">
        <w:rPr>
          <w:lang w:eastAsia="en-GB"/>
        </w:rPr>
        <w:t xml:space="preserve">A property marked as mandatory (M) in a response message is always present in the response. The FLUS </w:t>
      </w:r>
      <w:r>
        <w:rPr>
          <w:lang w:eastAsia="ko-KR"/>
        </w:rPr>
        <w:t>Source</w:t>
      </w:r>
      <w:r w:rsidRPr="00BA4817">
        <w:rPr>
          <w:lang w:eastAsia="en-GB"/>
        </w:rPr>
        <w:t xml:space="preserve"> provides defaults, which may be modified subsequently by the content provider.</w:t>
      </w:r>
    </w:p>
    <w:p w14:paraId="2F2F678C" w14:textId="77777777" w:rsidR="00ED5F62" w:rsidRPr="00BA4817" w:rsidRDefault="00ED5F62" w:rsidP="00ED5F62">
      <w:pPr>
        <w:pStyle w:val="B1"/>
        <w:rPr>
          <w:lang w:eastAsia="en-GB"/>
        </w:rPr>
      </w:pPr>
      <w:r>
        <w:rPr>
          <w:lang w:eastAsia="en-GB"/>
        </w:rPr>
        <w:t>-</w:t>
      </w:r>
      <w:r>
        <w:rPr>
          <w:lang w:eastAsia="en-GB"/>
        </w:rPr>
        <w:tab/>
      </w:r>
      <w:r w:rsidRPr="00BA4817">
        <w:rPr>
          <w:lang w:eastAsia="en-GB"/>
        </w:rPr>
        <w:t xml:space="preserve">A blank cell in the table means </w:t>
      </w:r>
      <w:r w:rsidRPr="004D3578">
        <w:t>"</w:t>
      </w:r>
      <w:r w:rsidRPr="00BA4817">
        <w:rPr>
          <w:lang w:eastAsia="en-GB"/>
        </w:rPr>
        <w:t>forbidden</w:t>
      </w:r>
      <w:r w:rsidRPr="004D3578">
        <w:t>"</w:t>
      </w:r>
      <w:r w:rsidRPr="00BA4817">
        <w:rPr>
          <w:lang w:eastAsia="en-GB"/>
        </w:rPr>
        <w:t xml:space="preserve"> (the property cannot be added to the request or returned by the FLUS </w:t>
      </w:r>
      <w:r>
        <w:rPr>
          <w:lang w:eastAsia="ko-KR"/>
        </w:rPr>
        <w:t>Source</w:t>
      </w:r>
      <w:r w:rsidRPr="00BA4817">
        <w:rPr>
          <w:lang w:eastAsia="en-GB"/>
        </w:rPr>
        <w:t>, depending on the transaction direction).</w:t>
      </w:r>
    </w:p>
    <w:p w14:paraId="48A43A9A" w14:textId="77777777" w:rsidR="00ED5F62" w:rsidRDefault="00ED5F62" w:rsidP="00ED5F62">
      <w:pPr>
        <w:pStyle w:val="FP"/>
        <w:rPr>
          <w:lang w:val="en-US" w:eastAsia="ko-KR"/>
        </w:rPr>
      </w:pPr>
    </w:p>
    <w:p w14:paraId="5F69107E" w14:textId="77777777" w:rsidR="00ED5F62" w:rsidRPr="00BA4817" w:rsidRDefault="00ED5F62" w:rsidP="00ED5F62">
      <w:pPr>
        <w:pStyle w:val="TH"/>
        <w:rPr>
          <w:rFonts w:eastAsia="Yu Mincho"/>
        </w:rPr>
      </w:pPr>
      <w:r w:rsidRPr="00BA4817">
        <w:t xml:space="preserve">Table </w:t>
      </w:r>
      <w:r w:rsidRPr="00BA4817">
        <w:rPr>
          <w:rFonts w:eastAsia="Yu Mincho"/>
        </w:rPr>
        <w:t>5.</w:t>
      </w:r>
      <w:r>
        <w:rPr>
          <w:rFonts w:eastAsia="Yu Mincho"/>
        </w:rPr>
        <w:t>3</w:t>
      </w:r>
      <w:r w:rsidRPr="00BA4817">
        <w:rPr>
          <w:rFonts w:eastAsia="Yu Mincho"/>
        </w:rPr>
        <w:t>.</w:t>
      </w:r>
      <w:r>
        <w:rPr>
          <w:rFonts w:eastAsia="Yu Mincho"/>
        </w:rPr>
        <w:t>5</w:t>
      </w:r>
      <w:r w:rsidRPr="00BA4817">
        <w:rPr>
          <w:rFonts w:eastAsia="Yu Mincho"/>
        </w:rPr>
        <w:t>-1</w:t>
      </w:r>
      <w:r w:rsidRPr="00BA4817">
        <w:t xml:space="preserve">: List of FLUS </w:t>
      </w:r>
      <w:r>
        <w:rPr>
          <w:lang w:eastAsia="ko-KR"/>
        </w:rPr>
        <w:t>Source Configuration</w:t>
      </w:r>
      <w:r w:rsidRPr="00BA4817">
        <w:t xml:space="preserve"> </w:t>
      </w:r>
      <w:r w:rsidRPr="00464256">
        <w:rPr>
          <w:rFonts w:hint="eastAsia"/>
          <w:lang w:eastAsia="ko-KR"/>
        </w:rPr>
        <w:t>p</w:t>
      </w:r>
      <w:r w:rsidRPr="00BA4817">
        <w:t>roperties</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0"/>
        <w:gridCol w:w="3558"/>
        <w:gridCol w:w="429"/>
        <w:gridCol w:w="394"/>
        <w:gridCol w:w="419"/>
        <w:gridCol w:w="394"/>
        <w:gridCol w:w="421"/>
        <w:gridCol w:w="378"/>
        <w:gridCol w:w="382"/>
      </w:tblGrid>
      <w:tr w:rsidR="00ED5F62" w:rsidRPr="00BA4817" w14:paraId="5D9287A5" w14:textId="77777777" w:rsidTr="00ED5F62">
        <w:tc>
          <w:tcPr>
            <w:tcW w:w="1650" w:type="dxa"/>
            <w:shd w:val="clear" w:color="auto" w:fill="auto"/>
          </w:tcPr>
          <w:p w14:paraId="5CAA96DA" w14:textId="77777777" w:rsidR="00ED5F62" w:rsidRPr="00BA4817" w:rsidRDefault="00ED5F62" w:rsidP="00D80FF2">
            <w:pPr>
              <w:jc w:val="center"/>
              <w:rPr>
                <w:rFonts w:eastAsia="Yu Mincho"/>
                <w:b/>
              </w:rPr>
            </w:pPr>
            <w:r w:rsidRPr="00BA4817">
              <w:rPr>
                <w:rFonts w:eastAsia="Yu Mincho"/>
                <w:b/>
              </w:rPr>
              <w:t>Property Name</w:t>
            </w:r>
          </w:p>
        </w:tc>
        <w:tc>
          <w:tcPr>
            <w:tcW w:w="3558" w:type="dxa"/>
            <w:shd w:val="clear" w:color="auto" w:fill="auto"/>
          </w:tcPr>
          <w:p w14:paraId="176A0450" w14:textId="77777777" w:rsidR="00ED5F62" w:rsidRPr="00BA4817" w:rsidRDefault="00ED5F62" w:rsidP="00D80FF2">
            <w:pPr>
              <w:jc w:val="center"/>
              <w:rPr>
                <w:rFonts w:eastAsia="Yu Mincho"/>
                <w:b/>
              </w:rPr>
            </w:pPr>
            <w:r w:rsidRPr="00BA4817">
              <w:rPr>
                <w:rFonts w:eastAsia="Yu Mincho"/>
                <w:b/>
              </w:rPr>
              <w:t>Property Description</w:t>
            </w:r>
          </w:p>
        </w:tc>
        <w:tc>
          <w:tcPr>
            <w:tcW w:w="429" w:type="dxa"/>
          </w:tcPr>
          <w:p w14:paraId="59341FBE" w14:textId="77777777" w:rsidR="00ED5F62" w:rsidRPr="00BA4817" w:rsidDel="007C7652" w:rsidRDefault="00ED5F62" w:rsidP="00D80FF2">
            <w:pPr>
              <w:jc w:val="center"/>
              <w:rPr>
                <w:rFonts w:eastAsia="Yu Mincho"/>
                <w:b/>
              </w:rPr>
            </w:pPr>
            <w:r w:rsidRPr="00BA4817">
              <w:rPr>
                <w:rFonts w:eastAsia="Yu Mincho"/>
                <w:b/>
              </w:rPr>
              <w:t>C</w:t>
            </w:r>
            <w:r w:rsidRPr="00BA4817">
              <w:rPr>
                <w:rFonts w:eastAsia="Yu Mincho"/>
                <w:b/>
              </w:rPr>
              <w:br/>
              <w:t>I</w:t>
            </w:r>
          </w:p>
        </w:tc>
        <w:tc>
          <w:tcPr>
            <w:tcW w:w="394" w:type="dxa"/>
          </w:tcPr>
          <w:p w14:paraId="3FB29C15" w14:textId="77777777" w:rsidR="00ED5F62" w:rsidRPr="00BA4817" w:rsidDel="007C7652" w:rsidRDefault="00ED5F62" w:rsidP="00D80FF2">
            <w:pPr>
              <w:jc w:val="center"/>
              <w:rPr>
                <w:rFonts w:eastAsia="Yu Mincho"/>
                <w:b/>
              </w:rPr>
            </w:pPr>
            <w:r w:rsidRPr="00BA4817">
              <w:rPr>
                <w:rFonts w:eastAsia="Yu Mincho"/>
                <w:b/>
              </w:rPr>
              <w:t>C</w:t>
            </w:r>
            <w:r w:rsidRPr="00BA4817">
              <w:rPr>
                <w:rFonts w:eastAsia="Yu Mincho"/>
                <w:b/>
              </w:rPr>
              <w:br/>
              <w:t>O</w:t>
            </w:r>
          </w:p>
        </w:tc>
        <w:tc>
          <w:tcPr>
            <w:tcW w:w="419" w:type="dxa"/>
          </w:tcPr>
          <w:p w14:paraId="421AA639" w14:textId="77777777" w:rsidR="00ED5F62" w:rsidRPr="00BA4817" w:rsidRDefault="00ED5F62" w:rsidP="00D80FF2">
            <w:pPr>
              <w:jc w:val="center"/>
              <w:rPr>
                <w:rFonts w:eastAsia="Yu Mincho"/>
                <w:b/>
              </w:rPr>
            </w:pPr>
            <w:r w:rsidRPr="00BA4817">
              <w:rPr>
                <w:rFonts w:eastAsia="Yu Mincho"/>
                <w:b/>
              </w:rPr>
              <w:t>G</w:t>
            </w:r>
            <w:r w:rsidRPr="00BA4817">
              <w:rPr>
                <w:rFonts w:eastAsia="Yu Mincho"/>
                <w:b/>
              </w:rPr>
              <w:br/>
              <w:t>I</w:t>
            </w:r>
          </w:p>
        </w:tc>
        <w:tc>
          <w:tcPr>
            <w:tcW w:w="394" w:type="dxa"/>
          </w:tcPr>
          <w:p w14:paraId="1367B552" w14:textId="77777777" w:rsidR="00ED5F62" w:rsidRPr="00BA4817" w:rsidRDefault="00ED5F62" w:rsidP="00D80FF2">
            <w:pPr>
              <w:jc w:val="center"/>
              <w:rPr>
                <w:rFonts w:eastAsia="Yu Mincho"/>
                <w:b/>
              </w:rPr>
            </w:pPr>
            <w:r w:rsidRPr="00BA4817">
              <w:rPr>
                <w:rFonts w:eastAsia="Yu Mincho"/>
                <w:b/>
              </w:rPr>
              <w:t>G</w:t>
            </w:r>
            <w:r w:rsidRPr="00BA4817">
              <w:rPr>
                <w:rFonts w:eastAsia="Yu Mincho"/>
                <w:b/>
              </w:rPr>
              <w:br/>
              <w:t>O</w:t>
            </w:r>
          </w:p>
        </w:tc>
        <w:tc>
          <w:tcPr>
            <w:tcW w:w="421" w:type="dxa"/>
          </w:tcPr>
          <w:p w14:paraId="0CA3D1C0" w14:textId="77777777" w:rsidR="00ED5F62" w:rsidRPr="00BA4817" w:rsidDel="007C7652" w:rsidRDefault="00ED5F62" w:rsidP="00D80FF2">
            <w:pPr>
              <w:jc w:val="center"/>
              <w:rPr>
                <w:rFonts w:eastAsia="Yu Mincho"/>
                <w:b/>
              </w:rPr>
            </w:pPr>
            <w:r w:rsidRPr="00BA4817">
              <w:rPr>
                <w:rFonts w:eastAsia="Yu Mincho"/>
                <w:b/>
              </w:rPr>
              <w:t>U</w:t>
            </w:r>
            <w:r w:rsidRPr="00BA4817">
              <w:rPr>
                <w:rFonts w:eastAsia="Yu Mincho"/>
                <w:b/>
              </w:rPr>
              <w:br/>
              <w:t>I</w:t>
            </w:r>
          </w:p>
        </w:tc>
        <w:tc>
          <w:tcPr>
            <w:tcW w:w="378" w:type="dxa"/>
          </w:tcPr>
          <w:p w14:paraId="03B266C1" w14:textId="77777777" w:rsidR="00ED5F62" w:rsidRPr="00BA4817" w:rsidRDefault="00ED5F62" w:rsidP="00D80FF2">
            <w:pPr>
              <w:jc w:val="center"/>
              <w:rPr>
                <w:rFonts w:eastAsia="Yu Mincho"/>
                <w:b/>
              </w:rPr>
            </w:pPr>
            <w:r w:rsidRPr="00BA4817">
              <w:rPr>
                <w:rFonts w:eastAsia="Yu Mincho"/>
                <w:b/>
              </w:rPr>
              <w:t>U</w:t>
            </w:r>
            <w:r w:rsidRPr="00BA4817">
              <w:rPr>
                <w:rFonts w:eastAsia="Yu Mincho"/>
                <w:b/>
              </w:rPr>
              <w:br/>
              <w:t>O</w:t>
            </w:r>
          </w:p>
        </w:tc>
        <w:tc>
          <w:tcPr>
            <w:tcW w:w="382" w:type="dxa"/>
          </w:tcPr>
          <w:p w14:paraId="6E1CAFD6" w14:textId="77777777" w:rsidR="00ED5F62" w:rsidRPr="00BA4817" w:rsidDel="007C7652" w:rsidRDefault="00ED5F62" w:rsidP="00D80FF2">
            <w:pPr>
              <w:jc w:val="center"/>
              <w:rPr>
                <w:rFonts w:eastAsia="Yu Mincho"/>
                <w:b/>
              </w:rPr>
            </w:pPr>
            <w:r w:rsidRPr="00BA4817">
              <w:rPr>
                <w:rFonts w:eastAsia="Yu Mincho"/>
                <w:b/>
              </w:rPr>
              <w:t>T</w:t>
            </w:r>
            <w:r w:rsidRPr="00BA4817">
              <w:rPr>
                <w:rFonts w:eastAsia="Yu Mincho"/>
                <w:b/>
              </w:rPr>
              <w:br/>
              <w:t>I</w:t>
            </w:r>
          </w:p>
        </w:tc>
      </w:tr>
      <w:tr w:rsidR="00ED5F62" w:rsidRPr="00BA4817" w14:paraId="4A2C351F" w14:textId="77777777" w:rsidTr="00ED5F62">
        <w:tc>
          <w:tcPr>
            <w:tcW w:w="1650" w:type="dxa"/>
            <w:shd w:val="clear" w:color="auto" w:fill="auto"/>
          </w:tcPr>
          <w:p w14:paraId="596ABC27" w14:textId="77777777" w:rsidR="00ED5F62" w:rsidRPr="00BA4817" w:rsidRDefault="00ED5F62" w:rsidP="00D80FF2">
            <w:pPr>
              <w:rPr>
                <w:rFonts w:eastAsia="Yu Mincho"/>
              </w:rPr>
            </w:pPr>
            <w:r w:rsidRPr="00BA4817">
              <w:rPr>
                <w:rFonts w:eastAsia="Yu Mincho"/>
              </w:rPr>
              <w:t>id</w:t>
            </w:r>
          </w:p>
        </w:tc>
        <w:tc>
          <w:tcPr>
            <w:tcW w:w="3558" w:type="dxa"/>
            <w:shd w:val="clear" w:color="auto" w:fill="auto"/>
          </w:tcPr>
          <w:p w14:paraId="6EC0FDA1" w14:textId="77777777" w:rsidR="00ED5F62" w:rsidRPr="00BA4817" w:rsidRDefault="00ED5F62" w:rsidP="00D80FF2">
            <w:pPr>
              <w:rPr>
                <w:rFonts w:eastAsia="Yu Mincho"/>
              </w:rPr>
            </w:pPr>
            <w:r w:rsidRPr="00BA4817">
              <w:rPr>
                <w:rFonts w:eastAsia="Yu Mincho"/>
              </w:rPr>
              <w:t xml:space="preserve">Identifier of the FLUS </w:t>
            </w:r>
            <w:r>
              <w:rPr>
                <w:lang w:eastAsia="ko-KR"/>
              </w:rPr>
              <w:t>Source Configuration</w:t>
            </w:r>
            <w:r w:rsidRPr="00BA4817">
              <w:rPr>
                <w:rFonts w:eastAsia="Yu Mincho"/>
              </w:rPr>
              <w:t xml:space="preserve"> </w:t>
            </w:r>
            <w:r w:rsidRPr="00464256">
              <w:rPr>
                <w:rFonts w:hint="eastAsia"/>
                <w:lang w:eastAsia="ko-KR"/>
              </w:rPr>
              <w:t>r</w:t>
            </w:r>
            <w:r w:rsidRPr="00BA4817">
              <w:rPr>
                <w:rFonts w:eastAsia="Yu Mincho"/>
              </w:rPr>
              <w:t xml:space="preserve">esource. </w:t>
            </w:r>
          </w:p>
          <w:p w14:paraId="7CCF050B" w14:textId="77777777" w:rsidR="00ED5F62" w:rsidRPr="00BA4817" w:rsidRDefault="00ED5F62" w:rsidP="00D80FF2">
            <w:pPr>
              <w:rPr>
                <w:rFonts w:eastAsia="Yu Mincho"/>
              </w:rPr>
            </w:pPr>
            <w:r w:rsidRPr="00BA4817">
              <w:rPr>
                <w:rFonts w:eastAsia="Yu Mincho"/>
              </w:rPr>
              <w:t>Note</w:t>
            </w:r>
            <w:r>
              <w:rPr>
                <w:rFonts w:eastAsia="Yu Mincho"/>
              </w:rPr>
              <w:t xml:space="preserve"> that</w:t>
            </w:r>
            <w:r w:rsidRPr="00BA4817">
              <w:rPr>
                <w:rFonts w:eastAsia="Yu Mincho"/>
              </w:rPr>
              <w:t xml:space="preserve"> </w:t>
            </w:r>
            <w:r w:rsidRPr="004D3578">
              <w:t>"</w:t>
            </w:r>
            <w:r w:rsidRPr="00BA4817">
              <w:rPr>
                <w:rFonts w:eastAsia="Yu Mincho"/>
              </w:rPr>
              <w:t>id</w:t>
            </w:r>
            <w:r w:rsidRPr="004D3578">
              <w:t>"</w:t>
            </w:r>
            <w:r w:rsidRPr="00BA4817">
              <w:rPr>
                <w:rFonts w:eastAsia="Yu Mincho"/>
              </w:rPr>
              <w:t xml:space="preserve"> is only provided within an HTTP body during the Create FLUS </w:t>
            </w:r>
            <w:r w:rsidRPr="00464256">
              <w:rPr>
                <w:rFonts w:hint="eastAsia"/>
                <w:lang w:eastAsia="ko-KR"/>
              </w:rPr>
              <w:t>s</w:t>
            </w:r>
            <w:r w:rsidRPr="00BA4817">
              <w:rPr>
                <w:rFonts w:eastAsia="Yu Mincho"/>
              </w:rPr>
              <w:t xml:space="preserve">ession response. Otherwise, </w:t>
            </w:r>
            <w:r w:rsidRPr="004D3578">
              <w:t>"</w:t>
            </w:r>
            <w:r w:rsidRPr="00BA4817">
              <w:rPr>
                <w:rFonts w:eastAsia="Yu Mincho"/>
              </w:rPr>
              <w:t>id</w:t>
            </w:r>
            <w:r w:rsidRPr="004D3578">
              <w:t>"</w:t>
            </w:r>
            <w:r w:rsidRPr="00BA4817">
              <w:rPr>
                <w:rFonts w:eastAsia="Yu Mincho"/>
              </w:rPr>
              <w:t xml:space="preserve"> </w:t>
            </w:r>
            <w:r>
              <w:rPr>
                <w:rFonts w:eastAsia="Yu Mincho"/>
              </w:rPr>
              <w:t>should be</w:t>
            </w:r>
            <w:r w:rsidRPr="00BA4817">
              <w:rPr>
                <w:rFonts w:eastAsia="Yu Mincho"/>
              </w:rPr>
              <w:t xml:space="preserve"> present in the message URL to identify the resource in the FLUS </w:t>
            </w:r>
            <w:r>
              <w:rPr>
                <w:lang w:eastAsia="ko-KR"/>
              </w:rPr>
              <w:t>Source</w:t>
            </w:r>
            <w:r w:rsidRPr="00BA4817">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0"/>
              <w:gridCol w:w="1111"/>
              <w:gridCol w:w="1111"/>
            </w:tblGrid>
            <w:tr w:rsidR="00ED5F62" w:rsidRPr="00BA4817" w14:paraId="4F80006B" w14:textId="77777777" w:rsidTr="00D80FF2">
              <w:trPr>
                <w:trHeight w:val="313"/>
              </w:trPr>
              <w:tc>
                <w:tcPr>
                  <w:tcW w:w="1110" w:type="dxa"/>
                  <w:shd w:val="clear" w:color="auto" w:fill="auto"/>
                </w:tcPr>
                <w:p w14:paraId="2D016511" w14:textId="77777777" w:rsidR="00ED5F62" w:rsidRPr="00BA4817" w:rsidRDefault="00ED5F62" w:rsidP="00D80FF2">
                  <w:pPr>
                    <w:rPr>
                      <w:rFonts w:eastAsia="Yu Mincho"/>
                    </w:rPr>
                  </w:pPr>
                  <w:r w:rsidRPr="00BA4817">
                    <w:rPr>
                      <w:rFonts w:eastAsia="Yu Mincho"/>
                    </w:rPr>
                    <w:t>Type</w:t>
                  </w:r>
                </w:p>
              </w:tc>
              <w:tc>
                <w:tcPr>
                  <w:tcW w:w="1111" w:type="dxa"/>
                  <w:shd w:val="clear" w:color="auto" w:fill="auto"/>
                </w:tcPr>
                <w:p w14:paraId="298F1093" w14:textId="77777777" w:rsidR="00ED5F62" w:rsidRPr="00BA4817" w:rsidRDefault="00ED5F62" w:rsidP="00D80FF2">
                  <w:pPr>
                    <w:rPr>
                      <w:rFonts w:eastAsia="Yu Mincho"/>
                    </w:rPr>
                  </w:pPr>
                  <w:r w:rsidRPr="00BA4817">
                    <w:rPr>
                      <w:rFonts w:eastAsia="Yu Mincho"/>
                    </w:rPr>
                    <w:t>Unit</w:t>
                  </w:r>
                </w:p>
              </w:tc>
              <w:tc>
                <w:tcPr>
                  <w:tcW w:w="1111" w:type="dxa"/>
                  <w:shd w:val="clear" w:color="auto" w:fill="auto"/>
                </w:tcPr>
                <w:p w14:paraId="707B913F" w14:textId="77777777" w:rsidR="00ED5F62" w:rsidRPr="00BA4817" w:rsidRDefault="00ED5F62" w:rsidP="00D80FF2">
                  <w:pPr>
                    <w:rPr>
                      <w:rFonts w:eastAsia="Yu Mincho"/>
                    </w:rPr>
                  </w:pPr>
                  <w:r w:rsidRPr="00BA4817">
                    <w:rPr>
                      <w:rFonts w:eastAsia="Yu Mincho"/>
                    </w:rPr>
                    <w:t>Default</w:t>
                  </w:r>
                </w:p>
              </w:tc>
            </w:tr>
            <w:tr w:rsidR="00ED5F62" w:rsidRPr="00BA4817" w14:paraId="4CED0A4C" w14:textId="77777777" w:rsidTr="00D80FF2">
              <w:tc>
                <w:tcPr>
                  <w:tcW w:w="1110" w:type="dxa"/>
                  <w:shd w:val="clear" w:color="auto" w:fill="auto"/>
                </w:tcPr>
                <w:p w14:paraId="7C9CDD50" w14:textId="77777777" w:rsidR="00ED5F62" w:rsidRPr="00BA4817" w:rsidRDefault="00ED5F62" w:rsidP="00D80FF2">
                  <w:pPr>
                    <w:rPr>
                      <w:rFonts w:eastAsia="Yu Mincho"/>
                    </w:rPr>
                  </w:pPr>
                  <w:r w:rsidRPr="00BA4817">
                    <w:rPr>
                      <w:rFonts w:eastAsia="Yu Mincho"/>
                    </w:rPr>
                    <w:t xml:space="preserve">Integer </w:t>
                  </w:r>
                </w:p>
              </w:tc>
              <w:tc>
                <w:tcPr>
                  <w:tcW w:w="1111" w:type="dxa"/>
                  <w:shd w:val="clear" w:color="auto" w:fill="auto"/>
                </w:tcPr>
                <w:p w14:paraId="28E33B1A" w14:textId="77777777" w:rsidR="00ED5F62" w:rsidRPr="00BA4817" w:rsidRDefault="00ED5F62" w:rsidP="00D80FF2">
                  <w:pPr>
                    <w:rPr>
                      <w:rFonts w:eastAsia="Yu Mincho"/>
                    </w:rPr>
                  </w:pPr>
                  <w:r w:rsidRPr="00BA4817">
                    <w:rPr>
                      <w:rFonts w:eastAsia="Yu Mincho"/>
                    </w:rPr>
                    <w:t xml:space="preserve">None </w:t>
                  </w:r>
                </w:p>
              </w:tc>
              <w:tc>
                <w:tcPr>
                  <w:tcW w:w="1111" w:type="dxa"/>
                  <w:shd w:val="clear" w:color="auto" w:fill="auto"/>
                </w:tcPr>
                <w:p w14:paraId="305F23CC" w14:textId="77777777" w:rsidR="00ED5F62" w:rsidRPr="00BA4817" w:rsidRDefault="00ED5F62" w:rsidP="00D80FF2">
                  <w:pPr>
                    <w:jc w:val="center"/>
                    <w:rPr>
                      <w:rFonts w:eastAsia="Yu Mincho"/>
                    </w:rPr>
                  </w:pPr>
                  <w:r w:rsidRPr="00BA4817">
                    <w:rPr>
                      <w:rFonts w:eastAsia="Yu Mincho"/>
                    </w:rPr>
                    <w:t>N/A</w:t>
                  </w:r>
                </w:p>
              </w:tc>
            </w:tr>
          </w:tbl>
          <w:p w14:paraId="3CB0E07F" w14:textId="77777777" w:rsidR="00ED5F62" w:rsidRPr="00BA4817" w:rsidRDefault="00ED5F62" w:rsidP="00D80FF2">
            <w:pPr>
              <w:rPr>
                <w:rFonts w:eastAsia="Yu Mincho"/>
              </w:rPr>
            </w:pPr>
          </w:p>
        </w:tc>
        <w:tc>
          <w:tcPr>
            <w:tcW w:w="429" w:type="dxa"/>
          </w:tcPr>
          <w:p w14:paraId="68A14EA3" w14:textId="77777777" w:rsidR="00ED5F62" w:rsidRPr="00BA4817" w:rsidRDefault="00ED5F62" w:rsidP="00D80FF2">
            <w:pPr>
              <w:rPr>
                <w:rFonts w:eastAsia="Yu Mincho"/>
              </w:rPr>
            </w:pPr>
          </w:p>
        </w:tc>
        <w:tc>
          <w:tcPr>
            <w:tcW w:w="394" w:type="dxa"/>
          </w:tcPr>
          <w:p w14:paraId="0F52AFA4" w14:textId="77777777" w:rsidR="00ED5F62" w:rsidRPr="00BA4817" w:rsidRDefault="00ED5F62" w:rsidP="00D80FF2">
            <w:pPr>
              <w:rPr>
                <w:rFonts w:eastAsia="Yu Mincho"/>
              </w:rPr>
            </w:pPr>
            <w:r w:rsidRPr="00BA4817">
              <w:rPr>
                <w:rFonts w:eastAsia="Yu Mincho"/>
              </w:rPr>
              <w:t>M</w:t>
            </w:r>
          </w:p>
        </w:tc>
        <w:tc>
          <w:tcPr>
            <w:tcW w:w="419" w:type="dxa"/>
          </w:tcPr>
          <w:p w14:paraId="7228D3AF" w14:textId="77777777" w:rsidR="00ED5F62" w:rsidRPr="00BA4817" w:rsidRDefault="00ED5F62" w:rsidP="00D80FF2">
            <w:pPr>
              <w:rPr>
                <w:rFonts w:eastAsia="Yu Mincho"/>
              </w:rPr>
            </w:pPr>
          </w:p>
        </w:tc>
        <w:tc>
          <w:tcPr>
            <w:tcW w:w="394" w:type="dxa"/>
          </w:tcPr>
          <w:p w14:paraId="234DC7C1" w14:textId="77777777" w:rsidR="00ED5F62" w:rsidRPr="00BA4817" w:rsidRDefault="00ED5F62" w:rsidP="00D80FF2">
            <w:pPr>
              <w:rPr>
                <w:rFonts w:eastAsia="Yu Mincho"/>
              </w:rPr>
            </w:pPr>
          </w:p>
        </w:tc>
        <w:tc>
          <w:tcPr>
            <w:tcW w:w="421" w:type="dxa"/>
          </w:tcPr>
          <w:p w14:paraId="79F4EF3B" w14:textId="77777777" w:rsidR="00ED5F62" w:rsidRPr="00BA4817" w:rsidRDefault="00ED5F62" w:rsidP="00D80FF2">
            <w:pPr>
              <w:rPr>
                <w:rFonts w:eastAsia="Yu Mincho"/>
              </w:rPr>
            </w:pPr>
          </w:p>
        </w:tc>
        <w:tc>
          <w:tcPr>
            <w:tcW w:w="378" w:type="dxa"/>
          </w:tcPr>
          <w:p w14:paraId="448AAC82" w14:textId="77777777" w:rsidR="00ED5F62" w:rsidRPr="00BA4817" w:rsidRDefault="00ED5F62" w:rsidP="00D80FF2">
            <w:pPr>
              <w:rPr>
                <w:rFonts w:eastAsia="Yu Mincho"/>
              </w:rPr>
            </w:pPr>
          </w:p>
        </w:tc>
        <w:tc>
          <w:tcPr>
            <w:tcW w:w="382" w:type="dxa"/>
          </w:tcPr>
          <w:p w14:paraId="1708DDA8" w14:textId="77777777" w:rsidR="00ED5F62" w:rsidRPr="00BA4817" w:rsidRDefault="00ED5F62" w:rsidP="00D80FF2">
            <w:pPr>
              <w:rPr>
                <w:rFonts w:eastAsia="Yu Mincho"/>
              </w:rPr>
            </w:pPr>
          </w:p>
        </w:tc>
      </w:tr>
      <w:tr w:rsidR="00ED5F62" w:rsidRPr="00BA4817" w14:paraId="344B8614" w14:textId="77777777" w:rsidTr="00ED5F62">
        <w:tc>
          <w:tcPr>
            <w:tcW w:w="1650" w:type="dxa"/>
            <w:shd w:val="clear" w:color="auto" w:fill="auto"/>
          </w:tcPr>
          <w:p w14:paraId="1CFEBDDB" w14:textId="77777777" w:rsidR="00ED5F62" w:rsidRPr="00BA4817" w:rsidRDefault="00ED5F62" w:rsidP="00D80FF2">
            <w:pPr>
              <w:rPr>
                <w:rFonts w:eastAsia="Yu Mincho"/>
              </w:rPr>
            </w:pPr>
            <w:r>
              <w:rPr>
                <w:rFonts w:eastAsia="Yu Mincho"/>
              </w:rPr>
              <w:t>fu_i</w:t>
            </w:r>
            <w:r w:rsidRPr="00BA4817">
              <w:rPr>
                <w:rFonts w:eastAsia="Yu Mincho"/>
              </w:rPr>
              <w:t>nstantiation</w:t>
            </w:r>
          </w:p>
        </w:tc>
        <w:tc>
          <w:tcPr>
            <w:tcW w:w="3558" w:type="dxa"/>
            <w:shd w:val="clear" w:color="auto" w:fill="auto"/>
          </w:tcPr>
          <w:p w14:paraId="73C63AFE" w14:textId="77777777" w:rsidR="00ED5F62" w:rsidRPr="00BA4817" w:rsidRDefault="00ED5F62" w:rsidP="00D80FF2">
            <w:pPr>
              <w:rPr>
                <w:rFonts w:eastAsia="Yu Mincho"/>
              </w:rPr>
            </w:pPr>
            <w:r>
              <w:rPr>
                <w:rFonts w:eastAsia="Yu Mincho"/>
              </w:rPr>
              <w:t xml:space="preserve">Identifier </w:t>
            </w:r>
            <w:r w:rsidRPr="00BA4817">
              <w:rPr>
                <w:rFonts w:eastAsia="Yu Mincho"/>
              </w:rPr>
              <w:t xml:space="preserve">of the FLUS </w:t>
            </w:r>
            <w:r w:rsidRPr="00464256">
              <w:rPr>
                <w:rFonts w:hint="eastAsia"/>
                <w:lang w:eastAsia="ko-KR"/>
              </w:rPr>
              <w:t>m</w:t>
            </w:r>
            <w:r w:rsidRPr="00BA4817">
              <w:rPr>
                <w:rFonts w:eastAsia="Yu Mincho"/>
              </w:rPr>
              <w:t xml:space="preserve">edia instantiation that is used by this FLUS session. </w:t>
            </w:r>
          </w:p>
          <w:p w14:paraId="16D22A92" w14:textId="77777777" w:rsidR="00ED5F62" w:rsidRPr="004927F5" w:rsidRDefault="00ED5F62" w:rsidP="00D80FF2">
            <w:pPr>
              <w:rPr>
                <w:rFonts w:eastAsia="Yu Mincho"/>
              </w:rPr>
            </w:pPr>
            <w:r w:rsidRPr="004927F5">
              <w:rPr>
                <w:rFonts w:eastAsia="Yu Mincho"/>
              </w:rPr>
              <w:t xml:space="preserve">Vendor specific enumeration values shall start with </w:t>
            </w:r>
            <w:r w:rsidRPr="004D3578">
              <w:t>"</w:t>
            </w:r>
            <w:r w:rsidRPr="004927F5">
              <w:rPr>
                <w:rFonts w:eastAsia="Yu Mincho"/>
              </w:rPr>
              <w:t>vnd-</w:t>
            </w:r>
            <w:r w:rsidRPr="004D3578">
              <w:t>"</w:t>
            </w:r>
            <w:r w:rsidRPr="004927F5">
              <w:rPr>
                <w:rFonts w:eastAsia="Yu Mincho"/>
              </w:rPr>
              <w:t xml:space="preserve"> followed by a unique vendor name and optionally followed by additional characters</w:t>
            </w:r>
            <w:r>
              <w:rPr>
                <w:rFonts w:eastAsia="Yu Mincho"/>
              </w:rPr>
              <w:t>.</w:t>
            </w:r>
          </w:p>
          <w:p w14:paraId="17B7E61A" w14:textId="77777777" w:rsidR="00ED5F62" w:rsidRPr="00E65B9E" w:rsidRDefault="00ED5F62" w:rsidP="00D80FF2">
            <w:pPr>
              <w:rPr>
                <w:lang w:eastAsia="ko-KR"/>
              </w:rPr>
            </w:pPr>
            <w:r w:rsidRPr="00BA4817">
              <w:rPr>
                <w:rFonts w:eastAsia="Yu Mincho"/>
              </w:rPr>
              <w:t>The F-U instantiation shall be provided as a globally unique URN.</w:t>
            </w:r>
          </w:p>
          <w:tbl>
            <w:tblPr>
              <w:tblW w:w="3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gridCol w:w="992"/>
              <w:gridCol w:w="1471"/>
            </w:tblGrid>
            <w:tr w:rsidR="00ED5F62" w:rsidRPr="00BA4817" w14:paraId="49E88937" w14:textId="77777777" w:rsidTr="00D80FF2">
              <w:trPr>
                <w:trHeight w:val="313"/>
              </w:trPr>
              <w:tc>
                <w:tcPr>
                  <w:tcW w:w="869" w:type="dxa"/>
                  <w:shd w:val="clear" w:color="auto" w:fill="auto"/>
                </w:tcPr>
                <w:p w14:paraId="05033CBB" w14:textId="77777777" w:rsidR="00ED5F62" w:rsidRPr="00BA4817" w:rsidRDefault="00ED5F62" w:rsidP="00D80FF2">
                  <w:pPr>
                    <w:rPr>
                      <w:rFonts w:eastAsia="Yu Mincho"/>
                    </w:rPr>
                  </w:pPr>
                  <w:r w:rsidRPr="00BA4817">
                    <w:rPr>
                      <w:rFonts w:eastAsia="Yu Mincho"/>
                    </w:rPr>
                    <w:t>Type</w:t>
                  </w:r>
                </w:p>
              </w:tc>
              <w:tc>
                <w:tcPr>
                  <w:tcW w:w="992" w:type="dxa"/>
                  <w:shd w:val="clear" w:color="auto" w:fill="auto"/>
                </w:tcPr>
                <w:p w14:paraId="683D77C5" w14:textId="77777777" w:rsidR="00ED5F62" w:rsidRPr="00BA4817" w:rsidRDefault="00ED5F62" w:rsidP="00D80FF2">
                  <w:pPr>
                    <w:rPr>
                      <w:rFonts w:eastAsia="Yu Mincho"/>
                    </w:rPr>
                  </w:pPr>
                  <w:r w:rsidRPr="00BA4817">
                    <w:rPr>
                      <w:rFonts w:eastAsia="Yu Mincho"/>
                    </w:rPr>
                    <w:t>Unit</w:t>
                  </w:r>
                </w:p>
              </w:tc>
              <w:tc>
                <w:tcPr>
                  <w:tcW w:w="1471" w:type="dxa"/>
                  <w:shd w:val="clear" w:color="auto" w:fill="auto"/>
                </w:tcPr>
                <w:p w14:paraId="1928B65B" w14:textId="77777777" w:rsidR="00ED5F62" w:rsidRPr="00BA4817" w:rsidRDefault="00ED5F62" w:rsidP="00D80FF2">
                  <w:pPr>
                    <w:rPr>
                      <w:rFonts w:eastAsia="Yu Mincho"/>
                    </w:rPr>
                  </w:pPr>
                  <w:r w:rsidRPr="00BA4817">
                    <w:rPr>
                      <w:rFonts w:eastAsia="Yu Mincho"/>
                    </w:rPr>
                    <w:t>Default</w:t>
                  </w:r>
                </w:p>
              </w:tc>
            </w:tr>
            <w:tr w:rsidR="00ED5F62" w:rsidRPr="00BA4817" w14:paraId="5109A355" w14:textId="77777777" w:rsidTr="00D80FF2">
              <w:tc>
                <w:tcPr>
                  <w:tcW w:w="869" w:type="dxa"/>
                  <w:shd w:val="clear" w:color="auto" w:fill="auto"/>
                </w:tcPr>
                <w:p w14:paraId="78E4D9BF" w14:textId="77777777" w:rsidR="00ED5F62" w:rsidRPr="00BA4817" w:rsidRDefault="00ED5F62" w:rsidP="00D80FF2">
                  <w:pPr>
                    <w:rPr>
                      <w:rFonts w:eastAsia="Yu Mincho"/>
                    </w:rPr>
                  </w:pPr>
                  <w:r w:rsidRPr="00BA4817">
                    <w:rPr>
                      <w:rFonts w:eastAsia="Yu Mincho"/>
                    </w:rPr>
                    <w:t xml:space="preserve">URI </w:t>
                  </w:r>
                </w:p>
              </w:tc>
              <w:tc>
                <w:tcPr>
                  <w:tcW w:w="992" w:type="dxa"/>
                  <w:shd w:val="clear" w:color="auto" w:fill="auto"/>
                </w:tcPr>
                <w:p w14:paraId="7E825B43" w14:textId="77777777" w:rsidR="00ED5F62" w:rsidRPr="00BA4817" w:rsidRDefault="00ED5F62" w:rsidP="00D80FF2">
                  <w:pPr>
                    <w:rPr>
                      <w:rFonts w:eastAsia="Yu Mincho"/>
                    </w:rPr>
                  </w:pPr>
                  <w:r>
                    <w:rPr>
                      <w:rFonts w:eastAsia="Yu Mincho"/>
                    </w:rPr>
                    <w:t>None</w:t>
                  </w:r>
                </w:p>
              </w:tc>
              <w:tc>
                <w:tcPr>
                  <w:tcW w:w="1471" w:type="dxa"/>
                  <w:shd w:val="clear" w:color="auto" w:fill="auto"/>
                </w:tcPr>
                <w:p w14:paraId="69F40250" w14:textId="77777777" w:rsidR="00ED5F62" w:rsidRPr="00BA4817" w:rsidRDefault="00ED5F62" w:rsidP="00D80FF2">
                  <w:pPr>
                    <w:rPr>
                      <w:rFonts w:eastAsia="Yu Mincho"/>
                    </w:rPr>
                  </w:pPr>
                  <w:r w:rsidRPr="00BA4817">
                    <w:rPr>
                      <w:rFonts w:eastAsia="Yu Mincho"/>
                    </w:rPr>
                    <w:t>All</w:t>
                  </w:r>
                </w:p>
              </w:tc>
            </w:tr>
          </w:tbl>
          <w:p w14:paraId="79CBDFC6" w14:textId="77777777" w:rsidR="00ED5F62" w:rsidRPr="00BA4817" w:rsidRDefault="00ED5F62" w:rsidP="00D80FF2">
            <w:pPr>
              <w:rPr>
                <w:rFonts w:eastAsia="Yu Mincho"/>
              </w:rPr>
            </w:pPr>
          </w:p>
        </w:tc>
        <w:tc>
          <w:tcPr>
            <w:tcW w:w="429" w:type="dxa"/>
          </w:tcPr>
          <w:p w14:paraId="1D549E5A" w14:textId="77777777" w:rsidR="00ED5F62" w:rsidRPr="00BA4817" w:rsidRDefault="00ED5F62" w:rsidP="00D80FF2">
            <w:pPr>
              <w:rPr>
                <w:rFonts w:eastAsia="Yu Mincho"/>
              </w:rPr>
            </w:pPr>
          </w:p>
        </w:tc>
        <w:tc>
          <w:tcPr>
            <w:tcW w:w="394" w:type="dxa"/>
          </w:tcPr>
          <w:p w14:paraId="524B9A11" w14:textId="77777777" w:rsidR="00ED5F62" w:rsidRPr="00BA4817" w:rsidRDefault="00ED5F62" w:rsidP="00D80FF2">
            <w:pPr>
              <w:rPr>
                <w:rFonts w:eastAsia="Yu Mincho"/>
              </w:rPr>
            </w:pPr>
          </w:p>
        </w:tc>
        <w:tc>
          <w:tcPr>
            <w:tcW w:w="419" w:type="dxa"/>
          </w:tcPr>
          <w:p w14:paraId="396260EF" w14:textId="77777777" w:rsidR="00ED5F62" w:rsidRPr="00BA4817" w:rsidRDefault="00ED5F62" w:rsidP="00D80FF2">
            <w:pPr>
              <w:rPr>
                <w:rFonts w:eastAsia="Yu Mincho"/>
              </w:rPr>
            </w:pPr>
          </w:p>
        </w:tc>
        <w:tc>
          <w:tcPr>
            <w:tcW w:w="394" w:type="dxa"/>
          </w:tcPr>
          <w:p w14:paraId="0E2D73BD" w14:textId="77777777" w:rsidR="00ED5F62" w:rsidRPr="00BA4817" w:rsidRDefault="00ED5F62" w:rsidP="00D80FF2">
            <w:pPr>
              <w:rPr>
                <w:rFonts w:eastAsia="Yu Mincho"/>
              </w:rPr>
            </w:pPr>
            <w:r w:rsidRPr="00BA4817">
              <w:rPr>
                <w:rFonts w:eastAsia="Yu Mincho"/>
              </w:rPr>
              <w:t>M</w:t>
            </w:r>
          </w:p>
        </w:tc>
        <w:tc>
          <w:tcPr>
            <w:tcW w:w="421" w:type="dxa"/>
          </w:tcPr>
          <w:p w14:paraId="00BDD502" w14:textId="77777777" w:rsidR="00ED5F62" w:rsidRPr="00BA4817" w:rsidRDefault="00ED5F62" w:rsidP="00D80FF2">
            <w:pPr>
              <w:rPr>
                <w:rFonts w:eastAsia="Yu Mincho"/>
              </w:rPr>
            </w:pPr>
            <w:r w:rsidRPr="00BA4817">
              <w:rPr>
                <w:rFonts w:eastAsia="Yu Mincho"/>
              </w:rPr>
              <w:t>O</w:t>
            </w:r>
          </w:p>
        </w:tc>
        <w:tc>
          <w:tcPr>
            <w:tcW w:w="378" w:type="dxa"/>
          </w:tcPr>
          <w:p w14:paraId="0DA15BD0" w14:textId="77777777" w:rsidR="00ED5F62" w:rsidRPr="00BA4817" w:rsidRDefault="00ED5F62" w:rsidP="00D80FF2">
            <w:pPr>
              <w:rPr>
                <w:rFonts w:eastAsia="Yu Mincho"/>
              </w:rPr>
            </w:pPr>
          </w:p>
        </w:tc>
        <w:tc>
          <w:tcPr>
            <w:tcW w:w="382" w:type="dxa"/>
          </w:tcPr>
          <w:p w14:paraId="024BE2E1" w14:textId="77777777" w:rsidR="00ED5F62" w:rsidRPr="00BA4817" w:rsidRDefault="00ED5F62" w:rsidP="00D80FF2">
            <w:pPr>
              <w:rPr>
                <w:rFonts w:eastAsia="Yu Mincho"/>
              </w:rPr>
            </w:pPr>
          </w:p>
        </w:tc>
      </w:tr>
      <w:tr w:rsidR="00ED5F62" w:rsidRPr="00BA4817" w14:paraId="7D66606F" w14:textId="77777777" w:rsidTr="00ED5F62">
        <w:tc>
          <w:tcPr>
            <w:tcW w:w="1650" w:type="dxa"/>
            <w:shd w:val="clear" w:color="auto" w:fill="auto"/>
          </w:tcPr>
          <w:p w14:paraId="50636F2B" w14:textId="77777777" w:rsidR="00ED5F62" w:rsidRDefault="00ED5F62" w:rsidP="00D80FF2">
            <w:pPr>
              <w:rPr>
                <w:rFonts w:eastAsia="Yu Mincho"/>
              </w:rPr>
            </w:pPr>
            <w:r>
              <w:rPr>
                <w:rFonts w:eastAsia="Yu Mincho"/>
              </w:rPr>
              <w:t>entrypoint_URL</w:t>
            </w:r>
          </w:p>
        </w:tc>
        <w:tc>
          <w:tcPr>
            <w:tcW w:w="3558" w:type="dxa"/>
            <w:shd w:val="clear" w:color="auto" w:fill="auto"/>
          </w:tcPr>
          <w:p w14:paraId="11AC98CE" w14:textId="77777777" w:rsidR="00ED5F62" w:rsidRDefault="00ED5F62" w:rsidP="00D80FF2">
            <w:pPr>
              <w:rPr>
                <w:rFonts w:eastAsia="Yu Mincho"/>
              </w:rPr>
            </w:pPr>
            <w:r w:rsidRPr="00232F4D">
              <w:rPr>
                <w:rFonts w:eastAsia="Yu Mincho"/>
              </w:rPr>
              <w:t>Entry</w:t>
            </w:r>
            <w:r>
              <w:rPr>
                <w:rFonts w:eastAsia="Yu Mincho"/>
              </w:rPr>
              <w:t xml:space="preserve"> </w:t>
            </w:r>
            <w:r w:rsidRPr="00232F4D">
              <w:rPr>
                <w:rFonts w:eastAsia="Yu Mincho"/>
              </w:rPr>
              <w:t xml:space="preserve">point URL information (e.g., SIP URL) for establishing the F-U connection to start the </w:t>
            </w:r>
            <w:r w:rsidR="00694DE7">
              <w:rPr>
                <w:rFonts w:eastAsia="Yu Mincho"/>
              </w:rPr>
              <w:t>Media stream</w:t>
            </w:r>
            <w:r w:rsidRPr="00232F4D">
              <w:rPr>
                <w:rFonts w:eastAsia="Yu Mincho"/>
              </w:rPr>
              <w:t>ing. Details on the Entrypoint URL is F-U instantiation specific.</w:t>
            </w:r>
          </w:p>
        </w:tc>
        <w:tc>
          <w:tcPr>
            <w:tcW w:w="429" w:type="dxa"/>
          </w:tcPr>
          <w:p w14:paraId="256EE045" w14:textId="77777777" w:rsidR="00ED5F62" w:rsidRPr="00BA4817" w:rsidRDefault="00ED5F62" w:rsidP="00D80FF2">
            <w:pPr>
              <w:rPr>
                <w:rFonts w:eastAsia="Yu Mincho"/>
              </w:rPr>
            </w:pPr>
          </w:p>
        </w:tc>
        <w:tc>
          <w:tcPr>
            <w:tcW w:w="394" w:type="dxa"/>
          </w:tcPr>
          <w:p w14:paraId="299E6AD8" w14:textId="77777777" w:rsidR="00ED5F62" w:rsidRPr="00BA4817" w:rsidRDefault="00ED5F62" w:rsidP="00D80FF2">
            <w:pPr>
              <w:rPr>
                <w:rFonts w:eastAsia="Yu Mincho"/>
              </w:rPr>
            </w:pPr>
          </w:p>
        </w:tc>
        <w:tc>
          <w:tcPr>
            <w:tcW w:w="419" w:type="dxa"/>
          </w:tcPr>
          <w:p w14:paraId="3D75A7A7" w14:textId="77777777" w:rsidR="00ED5F62" w:rsidRPr="00BA4817" w:rsidRDefault="00ED5F62" w:rsidP="00D80FF2">
            <w:pPr>
              <w:rPr>
                <w:rFonts w:eastAsia="Yu Mincho"/>
              </w:rPr>
            </w:pPr>
          </w:p>
        </w:tc>
        <w:tc>
          <w:tcPr>
            <w:tcW w:w="394" w:type="dxa"/>
          </w:tcPr>
          <w:p w14:paraId="65AD7A92" w14:textId="77777777" w:rsidR="00ED5F62" w:rsidRPr="00BA4817" w:rsidRDefault="00ED5F62" w:rsidP="00D80FF2">
            <w:pPr>
              <w:rPr>
                <w:rFonts w:eastAsia="Yu Mincho"/>
              </w:rPr>
            </w:pPr>
          </w:p>
        </w:tc>
        <w:tc>
          <w:tcPr>
            <w:tcW w:w="421" w:type="dxa"/>
          </w:tcPr>
          <w:p w14:paraId="4B442920" w14:textId="77777777" w:rsidR="00ED5F62" w:rsidRPr="00BA4817" w:rsidRDefault="00ED5F62" w:rsidP="00D80FF2">
            <w:pPr>
              <w:rPr>
                <w:rFonts w:eastAsia="Yu Mincho"/>
              </w:rPr>
            </w:pPr>
          </w:p>
        </w:tc>
        <w:tc>
          <w:tcPr>
            <w:tcW w:w="378" w:type="dxa"/>
          </w:tcPr>
          <w:p w14:paraId="10EA94A8" w14:textId="77777777" w:rsidR="00ED5F62" w:rsidRPr="00BA4817" w:rsidRDefault="00ED5F62" w:rsidP="00D80FF2">
            <w:pPr>
              <w:rPr>
                <w:rFonts w:eastAsia="Yu Mincho"/>
              </w:rPr>
            </w:pPr>
          </w:p>
        </w:tc>
        <w:tc>
          <w:tcPr>
            <w:tcW w:w="382" w:type="dxa"/>
          </w:tcPr>
          <w:p w14:paraId="1255B751" w14:textId="77777777" w:rsidR="00ED5F62" w:rsidRPr="00BA4817" w:rsidRDefault="00ED5F62" w:rsidP="00D80FF2">
            <w:pPr>
              <w:rPr>
                <w:rFonts w:eastAsia="Yu Mincho"/>
              </w:rPr>
            </w:pPr>
          </w:p>
        </w:tc>
      </w:tr>
    </w:tbl>
    <w:p w14:paraId="5B8E8380" w14:textId="77777777" w:rsidR="00ED5F62" w:rsidRDefault="00ED5F62" w:rsidP="00ED5F62">
      <w:pPr>
        <w:rPr>
          <w:lang w:val="en-US" w:eastAsia="ko-KR"/>
        </w:rPr>
      </w:pPr>
    </w:p>
    <w:p w14:paraId="0557A50A" w14:textId="77777777" w:rsidR="00BB754F" w:rsidRDefault="00BB754F" w:rsidP="00BB754F">
      <w:pPr>
        <w:pStyle w:val="Heading3"/>
        <w:rPr>
          <w:lang w:eastAsia="ko-KR"/>
        </w:rPr>
      </w:pPr>
      <w:bookmarkStart w:id="286" w:name="_Toc26357851"/>
      <w:bookmarkStart w:id="287" w:name="_Toc36113988"/>
      <w:bookmarkStart w:id="288" w:name="_Toc36231534"/>
      <w:bookmarkStart w:id="289" w:name="_Toc89962586"/>
      <w:r>
        <w:rPr>
          <w:lang w:eastAsia="ko-KR"/>
        </w:rPr>
        <w:t>5.3.6</w:t>
      </w:r>
      <w:r>
        <w:rPr>
          <w:lang w:eastAsia="ko-KR"/>
        </w:rPr>
        <w:tab/>
      </w:r>
      <w:r>
        <w:rPr>
          <w:rFonts w:hint="eastAsia"/>
          <w:lang w:eastAsia="ja-JP"/>
        </w:rPr>
        <w:t>List</w:t>
      </w:r>
      <w:r>
        <w:rPr>
          <w:rFonts w:hint="eastAsia"/>
          <w:lang w:eastAsia="ko-KR"/>
        </w:rPr>
        <w:t xml:space="preserve"> of </w:t>
      </w:r>
      <w:r w:rsidRPr="00D73AE2">
        <w:rPr>
          <w:lang w:eastAsia="ko-KR"/>
        </w:rPr>
        <w:t xml:space="preserve">FLUS </w:t>
      </w:r>
      <w:r>
        <w:rPr>
          <w:lang w:eastAsia="ko-KR"/>
        </w:rPr>
        <w:t>Sink Configuration</w:t>
      </w:r>
      <w:r>
        <w:rPr>
          <w:rFonts w:hint="eastAsia"/>
          <w:lang w:eastAsia="ko-KR"/>
        </w:rPr>
        <w:t xml:space="preserve"> properties</w:t>
      </w:r>
      <w:bookmarkEnd w:id="286"/>
      <w:bookmarkEnd w:id="287"/>
      <w:bookmarkEnd w:id="288"/>
      <w:bookmarkEnd w:id="289"/>
    </w:p>
    <w:p w14:paraId="0E631474" w14:textId="77777777" w:rsidR="00BB754F" w:rsidRPr="00BA4817" w:rsidRDefault="00BB754F" w:rsidP="00BB754F">
      <w:pPr>
        <w:rPr>
          <w:rFonts w:eastAsia="Yu Mincho"/>
          <w:lang w:eastAsia="en-GB"/>
        </w:rPr>
      </w:pPr>
      <w:r w:rsidRPr="00BA4817">
        <w:rPr>
          <w:rFonts w:eastAsia="Yu Mincho"/>
          <w:lang w:eastAsia="en-GB"/>
        </w:rPr>
        <w:t xml:space="preserve">All FLUS </w:t>
      </w:r>
      <w:r>
        <w:rPr>
          <w:lang w:eastAsia="ko-KR"/>
        </w:rPr>
        <w:t>Sink Configuration</w:t>
      </w:r>
      <w:r w:rsidRPr="00BA4817">
        <w:rPr>
          <w:rFonts w:eastAsia="Yu Mincho"/>
          <w:lang w:eastAsia="en-GB"/>
        </w:rPr>
        <w:t xml:space="preserve"> properties, except for the resource id, are always carried in a</w:t>
      </w:r>
      <w:r>
        <w:rPr>
          <w:rFonts w:eastAsia="Yu Mincho"/>
          <w:lang w:eastAsia="en-GB"/>
        </w:rPr>
        <w:t>n</w:t>
      </w:r>
      <w:r w:rsidRPr="00BA4817">
        <w:rPr>
          <w:rFonts w:eastAsia="Yu Mincho"/>
          <w:lang w:eastAsia="en-GB"/>
        </w:rPr>
        <w:t xml:space="preserve"> HTTP message body. The access-token is always carried as part of HTTP </w:t>
      </w:r>
      <w:r w:rsidRPr="00464256">
        <w:rPr>
          <w:rFonts w:hint="eastAsia"/>
          <w:lang w:eastAsia="ko-KR"/>
        </w:rPr>
        <w:t>h</w:t>
      </w:r>
      <w:r w:rsidRPr="00BA4817">
        <w:rPr>
          <w:rFonts w:eastAsia="Yu Mincho"/>
          <w:lang w:eastAsia="en-GB"/>
        </w:rPr>
        <w:t xml:space="preserve">eaders. Except for the FLUS session creation request (where the id is not present), the resource id shall be present in the URL of all requests that relate to a specific FLUS </w:t>
      </w:r>
      <w:r>
        <w:rPr>
          <w:rFonts w:eastAsia="Yu Mincho"/>
          <w:lang w:eastAsia="en-GB"/>
        </w:rPr>
        <w:t>Sink Configuration</w:t>
      </w:r>
      <w:r w:rsidRPr="00BA4817">
        <w:rPr>
          <w:rFonts w:eastAsia="Yu Mincho"/>
          <w:lang w:eastAsia="en-GB"/>
        </w:rPr>
        <w:t xml:space="preserve">. </w:t>
      </w:r>
    </w:p>
    <w:p w14:paraId="0A1452E0" w14:textId="77777777" w:rsidR="00BB754F" w:rsidRPr="00BA4817" w:rsidRDefault="00BB754F" w:rsidP="00BB754F">
      <w:pPr>
        <w:rPr>
          <w:rFonts w:eastAsia="Yu Mincho"/>
          <w:lang w:eastAsia="en-GB"/>
        </w:rPr>
      </w:pPr>
      <w:r w:rsidRPr="00BA4817">
        <w:rPr>
          <w:rFonts w:eastAsia="Yu Mincho"/>
          <w:lang w:eastAsia="en-GB"/>
        </w:rPr>
        <w:t>In the table below, the following assertions are made:</w:t>
      </w:r>
    </w:p>
    <w:p w14:paraId="48BC1FB6" w14:textId="77777777" w:rsidR="00BB754F" w:rsidRPr="00BA4817" w:rsidRDefault="00BB754F" w:rsidP="00BB754F">
      <w:pPr>
        <w:pStyle w:val="B1"/>
        <w:rPr>
          <w:lang w:eastAsia="en-GB"/>
        </w:rPr>
      </w:pPr>
      <w:r>
        <w:rPr>
          <w:lang w:eastAsia="en-GB"/>
        </w:rPr>
        <w:t>-</w:t>
      </w:r>
      <w:r>
        <w:rPr>
          <w:lang w:eastAsia="en-GB"/>
        </w:rPr>
        <w:tab/>
      </w:r>
      <w:r w:rsidRPr="00BA4817">
        <w:rPr>
          <w:lang w:eastAsia="en-GB"/>
        </w:rPr>
        <w:t xml:space="preserve">Table header: C stands </w:t>
      </w:r>
      <w:r>
        <w:rPr>
          <w:lang w:eastAsia="en-GB"/>
        </w:rPr>
        <w:t xml:space="preserve">for Create FLUS </w:t>
      </w:r>
      <w:r w:rsidRPr="00464256">
        <w:rPr>
          <w:rFonts w:hint="eastAsia"/>
          <w:lang w:eastAsia="ko-KR"/>
        </w:rPr>
        <w:t>s</w:t>
      </w:r>
      <w:r w:rsidRPr="00BA4817">
        <w:rPr>
          <w:lang w:eastAsia="en-GB"/>
        </w:rPr>
        <w:t xml:space="preserve">ession </w:t>
      </w:r>
      <w:r w:rsidRPr="00464256">
        <w:rPr>
          <w:rFonts w:hint="eastAsia"/>
          <w:lang w:eastAsia="ko-KR"/>
        </w:rPr>
        <w:t>p</w:t>
      </w:r>
      <w:r w:rsidRPr="00BA4817">
        <w:rPr>
          <w:lang w:eastAsia="en-GB"/>
        </w:rPr>
        <w:t xml:space="preserve">rocedure, G is for Get FLUS </w:t>
      </w:r>
      <w:r w:rsidRPr="00464256">
        <w:rPr>
          <w:rFonts w:hint="eastAsia"/>
          <w:lang w:eastAsia="ko-KR"/>
        </w:rPr>
        <w:t>s</w:t>
      </w:r>
      <w:r w:rsidRPr="00BA4817">
        <w:rPr>
          <w:lang w:eastAsia="en-GB"/>
        </w:rPr>
        <w:t xml:space="preserve">ession </w:t>
      </w:r>
      <w:r w:rsidRPr="00464256">
        <w:rPr>
          <w:rFonts w:hint="eastAsia"/>
          <w:lang w:eastAsia="ko-KR"/>
        </w:rPr>
        <w:t>p</w:t>
      </w:r>
      <w:r w:rsidRPr="00BA4817">
        <w:rPr>
          <w:lang w:eastAsia="en-GB"/>
        </w:rPr>
        <w:t xml:space="preserve">roperties </w:t>
      </w:r>
      <w:r w:rsidRPr="00464256">
        <w:rPr>
          <w:rFonts w:hint="eastAsia"/>
          <w:lang w:eastAsia="ko-KR"/>
        </w:rPr>
        <w:t>p</w:t>
      </w:r>
      <w:r w:rsidRPr="00BA4817">
        <w:rPr>
          <w:lang w:eastAsia="en-GB"/>
        </w:rPr>
        <w:t xml:space="preserve">rocedure, U is for Update FLUS </w:t>
      </w:r>
      <w:r w:rsidRPr="00464256">
        <w:rPr>
          <w:rFonts w:hint="eastAsia"/>
          <w:lang w:eastAsia="ko-KR"/>
        </w:rPr>
        <w:t>s</w:t>
      </w:r>
      <w:r w:rsidRPr="00BA4817">
        <w:rPr>
          <w:lang w:eastAsia="en-GB"/>
        </w:rPr>
        <w:t xml:space="preserve">ession </w:t>
      </w:r>
      <w:r w:rsidRPr="00464256">
        <w:rPr>
          <w:rFonts w:hint="eastAsia"/>
          <w:lang w:eastAsia="ko-KR"/>
        </w:rPr>
        <w:t>p</w:t>
      </w:r>
      <w:r w:rsidRPr="00BA4817">
        <w:rPr>
          <w:lang w:eastAsia="en-GB"/>
        </w:rPr>
        <w:t xml:space="preserve">roperties </w:t>
      </w:r>
      <w:r w:rsidRPr="00464256">
        <w:rPr>
          <w:rFonts w:hint="eastAsia"/>
          <w:lang w:eastAsia="ko-KR"/>
        </w:rPr>
        <w:t>p</w:t>
      </w:r>
      <w:r w:rsidRPr="00BA4817">
        <w:rPr>
          <w:lang w:eastAsia="en-GB"/>
        </w:rPr>
        <w:t xml:space="preserve">rocedure and T is for Terminate FLUS </w:t>
      </w:r>
      <w:r w:rsidRPr="00464256">
        <w:rPr>
          <w:rFonts w:hint="eastAsia"/>
          <w:lang w:eastAsia="ko-KR"/>
        </w:rPr>
        <w:t>s</w:t>
      </w:r>
      <w:r w:rsidRPr="00BA4817">
        <w:rPr>
          <w:lang w:eastAsia="en-GB"/>
        </w:rPr>
        <w:t xml:space="preserve">ession </w:t>
      </w:r>
      <w:r w:rsidRPr="00464256">
        <w:rPr>
          <w:rFonts w:hint="eastAsia"/>
          <w:lang w:eastAsia="ko-KR"/>
        </w:rPr>
        <w:t>p</w:t>
      </w:r>
      <w:r w:rsidRPr="00BA4817">
        <w:rPr>
          <w:lang w:eastAsia="en-GB"/>
        </w:rPr>
        <w:t xml:space="preserve">rocedure. </w:t>
      </w:r>
      <w:r w:rsidR="00A3747A" w:rsidRPr="004D3578">
        <w:t>"</w:t>
      </w:r>
      <w:r w:rsidRPr="00BA4817">
        <w:rPr>
          <w:lang w:eastAsia="en-GB"/>
        </w:rPr>
        <w:t>I</w:t>
      </w:r>
      <w:r w:rsidR="00A3747A" w:rsidRPr="004D3578">
        <w:t>"</w:t>
      </w:r>
      <w:r w:rsidRPr="00BA4817">
        <w:rPr>
          <w:lang w:eastAsia="en-GB"/>
        </w:rPr>
        <w:t xml:space="preserve">, and </w:t>
      </w:r>
      <w:r w:rsidR="00A3747A" w:rsidRPr="004D3578">
        <w:t>"</w:t>
      </w:r>
      <w:r w:rsidRPr="00BA4817">
        <w:rPr>
          <w:lang w:eastAsia="en-GB"/>
        </w:rPr>
        <w:t>O</w:t>
      </w:r>
      <w:r w:rsidR="00A3747A" w:rsidRPr="004D3578">
        <w:t>"</w:t>
      </w:r>
      <w:r w:rsidRPr="00BA4817">
        <w:rPr>
          <w:lang w:eastAsia="en-GB"/>
        </w:rPr>
        <w:t xml:space="preserve"> respectively denote </w:t>
      </w:r>
      <w:r w:rsidR="00A3747A" w:rsidRPr="004D3578">
        <w:t>"</w:t>
      </w:r>
      <w:r w:rsidRPr="00BA4817">
        <w:rPr>
          <w:lang w:eastAsia="en-GB"/>
        </w:rPr>
        <w:t>request</w:t>
      </w:r>
      <w:r w:rsidR="00A3747A" w:rsidRPr="004D3578">
        <w:t>"</w:t>
      </w:r>
      <w:r w:rsidRPr="00BA4817">
        <w:rPr>
          <w:lang w:eastAsia="en-GB"/>
        </w:rPr>
        <w:t xml:space="preserve"> (going </w:t>
      </w:r>
      <w:r w:rsidRPr="00BA4817">
        <w:rPr>
          <w:b/>
          <w:lang w:eastAsia="en-GB"/>
        </w:rPr>
        <w:t>I</w:t>
      </w:r>
      <w:r w:rsidRPr="00BA4817">
        <w:rPr>
          <w:lang w:eastAsia="en-GB"/>
        </w:rPr>
        <w:t xml:space="preserve">nto the FLUS </w:t>
      </w:r>
      <w:r w:rsidRPr="00464256">
        <w:rPr>
          <w:rFonts w:hint="eastAsia"/>
          <w:lang w:eastAsia="ko-KR"/>
        </w:rPr>
        <w:t>s</w:t>
      </w:r>
      <w:r w:rsidRPr="00BA4817">
        <w:rPr>
          <w:lang w:eastAsia="en-GB"/>
        </w:rPr>
        <w:t xml:space="preserve">ink), and response (going </w:t>
      </w:r>
      <w:r w:rsidRPr="00BA4817">
        <w:rPr>
          <w:b/>
          <w:lang w:eastAsia="en-GB"/>
        </w:rPr>
        <w:t>O</w:t>
      </w:r>
      <w:r w:rsidRPr="00BA4817">
        <w:rPr>
          <w:lang w:eastAsia="en-GB"/>
        </w:rPr>
        <w:t xml:space="preserve">ut of the FLUS </w:t>
      </w:r>
      <w:r w:rsidRPr="00464256">
        <w:rPr>
          <w:rFonts w:hint="eastAsia"/>
          <w:lang w:eastAsia="ko-KR"/>
        </w:rPr>
        <w:t>s</w:t>
      </w:r>
      <w:r w:rsidRPr="00BA4817">
        <w:rPr>
          <w:lang w:eastAsia="en-GB"/>
        </w:rPr>
        <w:t>ink).</w:t>
      </w:r>
    </w:p>
    <w:p w14:paraId="741955C4" w14:textId="77777777" w:rsidR="00BB754F" w:rsidRPr="00BA4817" w:rsidRDefault="00BB754F" w:rsidP="00BB754F">
      <w:pPr>
        <w:pStyle w:val="B1"/>
        <w:rPr>
          <w:lang w:eastAsia="en-GB"/>
        </w:rPr>
      </w:pPr>
      <w:r>
        <w:rPr>
          <w:lang w:eastAsia="en-GB"/>
        </w:rPr>
        <w:t>-</w:t>
      </w:r>
      <w:r>
        <w:rPr>
          <w:lang w:eastAsia="en-GB"/>
        </w:rPr>
        <w:tab/>
      </w:r>
      <w:r w:rsidRPr="00BA4817">
        <w:rPr>
          <w:lang w:eastAsia="en-GB"/>
        </w:rPr>
        <w:t>Optional (</w:t>
      </w:r>
      <w:r w:rsidR="00DC4164" w:rsidRPr="004D3578">
        <w:t>"</w:t>
      </w:r>
      <w:r w:rsidRPr="00BA4817">
        <w:rPr>
          <w:lang w:eastAsia="en-GB"/>
        </w:rPr>
        <w:t>O</w:t>
      </w:r>
      <w:r w:rsidR="00DC4164" w:rsidRPr="004D3578">
        <w:t>"</w:t>
      </w:r>
      <w:r w:rsidRPr="00BA4817">
        <w:rPr>
          <w:lang w:eastAsia="en-GB"/>
        </w:rPr>
        <w:t xml:space="preserve">) means that the property may or may not be sent/received during a REST transaction. It does not necessarily mean that the property is optional. It is possible, for example, that a session is not yet active because the FLUS </w:t>
      </w:r>
      <w:r w:rsidRPr="00464256">
        <w:rPr>
          <w:rFonts w:hint="eastAsia"/>
          <w:lang w:eastAsia="ko-KR"/>
        </w:rPr>
        <w:t>s</w:t>
      </w:r>
      <w:r w:rsidRPr="00BA4817">
        <w:rPr>
          <w:lang w:eastAsia="en-GB"/>
        </w:rPr>
        <w:t xml:space="preserve">ource has not set the property in any previous </w:t>
      </w:r>
      <w:r w:rsidRPr="00464256">
        <w:rPr>
          <w:rFonts w:hint="eastAsia"/>
          <w:lang w:eastAsia="ko-KR"/>
        </w:rPr>
        <w:t>u</w:t>
      </w:r>
      <w:r w:rsidRPr="00BA4817">
        <w:rPr>
          <w:lang w:eastAsia="en-GB"/>
        </w:rPr>
        <w:t xml:space="preserve">pdate transaction using the PUT or PATCH HTTP method, as opposed to representing a hint on the importance of the property for the FLUS </w:t>
      </w:r>
      <w:r w:rsidRPr="00464256">
        <w:rPr>
          <w:rFonts w:hint="eastAsia"/>
          <w:lang w:eastAsia="ko-KR"/>
        </w:rPr>
        <w:t>s</w:t>
      </w:r>
      <w:r w:rsidRPr="00BA4817">
        <w:rPr>
          <w:lang w:eastAsia="en-GB"/>
        </w:rPr>
        <w:t>ink.</w:t>
      </w:r>
    </w:p>
    <w:p w14:paraId="0AFC3971" w14:textId="77777777" w:rsidR="00BB754F" w:rsidRPr="00BA4817" w:rsidRDefault="00BB754F" w:rsidP="00BB754F">
      <w:pPr>
        <w:pStyle w:val="B1"/>
        <w:rPr>
          <w:lang w:eastAsia="en-GB"/>
        </w:rPr>
      </w:pPr>
      <w:r>
        <w:rPr>
          <w:lang w:eastAsia="en-GB"/>
        </w:rPr>
        <w:t>-</w:t>
      </w:r>
      <w:r>
        <w:rPr>
          <w:lang w:eastAsia="en-GB"/>
        </w:rPr>
        <w:tab/>
      </w:r>
      <w:r w:rsidRPr="00BA4817">
        <w:rPr>
          <w:lang w:eastAsia="en-GB"/>
        </w:rPr>
        <w:t xml:space="preserve">A property marked as optional (O) in a request message may be present in the request. When not present in the request body, the property, if present in the FLUS </w:t>
      </w:r>
      <w:r w:rsidRPr="00464256">
        <w:rPr>
          <w:rFonts w:hint="eastAsia"/>
          <w:lang w:eastAsia="ko-KR"/>
        </w:rPr>
        <w:t>s</w:t>
      </w:r>
      <w:r w:rsidRPr="00BA4817">
        <w:rPr>
          <w:lang w:eastAsia="en-GB"/>
        </w:rPr>
        <w:t>ink, will not be updated.</w:t>
      </w:r>
    </w:p>
    <w:p w14:paraId="093453A2" w14:textId="77777777" w:rsidR="00BB754F" w:rsidRPr="00BA4817" w:rsidRDefault="00BB754F" w:rsidP="00BB754F">
      <w:pPr>
        <w:pStyle w:val="B1"/>
        <w:rPr>
          <w:lang w:eastAsia="en-GB"/>
        </w:rPr>
      </w:pPr>
      <w:r>
        <w:rPr>
          <w:lang w:eastAsia="en-GB"/>
        </w:rPr>
        <w:t>-</w:t>
      </w:r>
      <w:r>
        <w:rPr>
          <w:lang w:eastAsia="en-GB"/>
        </w:rPr>
        <w:tab/>
      </w:r>
      <w:r w:rsidRPr="00BA4817">
        <w:rPr>
          <w:lang w:eastAsia="en-GB"/>
        </w:rPr>
        <w:t xml:space="preserve">A property marked as optional (O) in a response message is only present in the response when a value is assigned or changed by the FLUS </w:t>
      </w:r>
      <w:r w:rsidRPr="00464256">
        <w:rPr>
          <w:rFonts w:hint="eastAsia"/>
          <w:lang w:eastAsia="ko-KR"/>
        </w:rPr>
        <w:t>s</w:t>
      </w:r>
      <w:r w:rsidRPr="00BA4817">
        <w:rPr>
          <w:lang w:eastAsia="en-GB"/>
        </w:rPr>
        <w:t>ink.</w:t>
      </w:r>
    </w:p>
    <w:p w14:paraId="37792E71" w14:textId="77777777" w:rsidR="00BB754F" w:rsidRPr="00BA4817" w:rsidRDefault="00BB754F" w:rsidP="00BB754F">
      <w:pPr>
        <w:pStyle w:val="B1"/>
        <w:rPr>
          <w:lang w:eastAsia="en-GB"/>
        </w:rPr>
      </w:pPr>
      <w:r>
        <w:rPr>
          <w:lang w:eastAsia="en-GB"/>
        </w:rPr>
        <w:t>-</w:t>
      </w:r>
      <w:r>
        <w:rPr>
          <w:lang w:eastAsia="en-GB"/>
        </w:rPr>
        <w:tab/>
      </w:r>
      <w:r w:rsidRPr="00BA4817">
        <w:rPr>
          <w:lang w:eastAsia="en-GB"/>
        </w:rPr>
        <w:t xml:space="preserve">A property marked as mandatory (M) in a response message is always present in the response. The FLUS </w:t>
      </w:r>
      <w:r w:rsidRPr="00464256">
        <w:rPr>
          <w:rFonts w:hint="eastAsia"/>
          <w:lang w:eastAsia="ko-KR"/>
        </w:rPr>
        <w:t>s</w:t>
      </w:r>
      <w:r w:rsidRPr="00BA4817">
        <w:rPr>
          <w:lang w:eastAsia="en-GB"/>
        </w:rPr>
        <w:t>ink provides defaults, which may be modified subsequently by the content provider.</w:t>
      </w:r>
    </w:p>
    <w:p w14:paraId="3EF76E8E" w14:textId="77777777" w:rsidR="00BB754F" w:rsidRPr="00BA4817" w:rsidRDefault="00BB754F" w:rsidP="00BB754F">
      <w:pPr>
        <w:pStyle w:val="B1"/>
        <w:rPr>
          <w:lang w:eastAsia="en-GB"/>
        </w:rPr>
      </w:pPr>
      <w:r>
        <w:rPr>
          <w:lang w:eastAsia="en-GB"/>
        </w:rPr>
        <w:t>-</w:t>
      </w:r>
      <w:r>
        <w:rPr>
          <w:lang w:eastAsia="en-GB"/>
        </w:rPr>
        <w:tab/>
      </w:r>
      <w:r w:rsidRPr="00BA4817">
        <w:rPr>
          <w:lang w:eastAsia="en-GB"/>
        </w:rPr>
        <w:t xml:space="preserve">A blank cell in the table means </w:t>
      </w:r>
      <w:r w:rsidR="00A00183" w:rsidRPr="004D3578">
        <w:t>"</w:t>
      </w:r>
      <w:r w:rsidRPr="00BA4817">
        <w:rPr>
          <w:lang w:eastAsia="en-GB"/>
        </w:rPr>
        <w:t>forbidden</w:t>
      </w:r>
      <w:r w:rsidR="00A00183" w:rsidRPr="004D3578">
        <w:t>"</w:t>
      </w:r>
      <w:r w:rsidRPr="00BA4817">
        <w:rPr>
          <w:lang w:eastAsia="en-GB"/>
        </w:rPr>
        <w:t xml:space="preserve"> (the property cannot be added to the request or returned by the FLUS </w:t>
      </w:r>
      <w:r w:rsidRPr="00464256">
        <w:rPr>
          <w:rFonts w:hint="eastAsia"/>
          <w:lang w:eastAsia="ko-KR"/>
        </w:rPr>
        <w:t>s</w:t>
      </w:r>
      <w:r w:rsidRPr="00BA4817">
        <w:rPr>
          <w:lang w:eastAsia="en-GB"/>
        </w:rPr>
        <w:t>ink, depending on the transaction direction).</w:t>
      </w:r>
    </w:p>
    <w:p w14:paraId="35591EB2" w14:textId="77777777" w:rsidR="00BB754F" w:rsidRPr="00BA4817" w:rsidRDefault="00BB754F" w:rsidP="00BB754F">
      <w:pPr>
        <w:pStyle w:val="TH"/>
        <w:rPr>
          <w:rFonts w:eastAsia="Yu Mincho"/>
        </w:rPr>
      </w:pPr>
      <w:r w:rsidRPr="00BA4817">
        <w:t xml:space="preserve">Table </w:t>
      </w:r>
      <w:r w:rsidRPr="00BA4817">
        <w:rPr>
          <w:rFonts w:eastAsia="Yu Mincho"/>
        </w:rPr>
        <w:t>5.</w:t>
      </w:r>
      <w:r>
        <w:rPr>
          <w:rFonts w:eastAsia="Yu Mincho"/>
        </w:rPr>
        <w:t>3</w:t>
      </w:r>
      <w:r w:rsidRPr="00BA4817">
        <w:rPr>
          <w:rFonts w:eastAsia="Yu Mincho"/>
        </w:rPr>
        <w:t>.</w:t>
      </w:r>
      <w:r>
        <w:rPr>
          <w:rFonts w:eastAsia="Yu Mincho"/>
        </w:rPr>
        <w:t>6</w:t>
      </w:r>
      <w:r w:rsidRPr="00BA4817">
        <w:rPr>
          <w:rFonts w:eastAsia="Yu Mincho"/>
        </w:rPr>
        <w:t>-1</w:t>
      </w:r>
      <w:r w:rsidRPr="00BA4817">
        <w:t xml:space="preserve">: List of FLUS </w:t>
      </w:r>
      <w:r>
        <w:rPr>
          <w:lang w:eastAsia="ko-KR"/>
        </w:rPr>
        <w:t>Sink Configuration</w:t>
      </w:r>
      <w:r w:rsidRPr="00BA4817">
        <w:t xml:space="preserve"> </w:t>
      </w:r>
      <w:r w:rsidRPr="00464256">
        <w:rPr>
          <w:rFonts w:hint="eastAsia"/>
          <w:lang w:eastAsia="ko-KR"/>
        </w:rPr>
        <w:t>p</w:t>
      </w:r>
      <w:r w:rsidRPr="00BA4817">
        <w:t>roperties</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3669"/>
        <w:gridCol w:w="429"/>
        <w:gridCol w:w="394"/>
        <w:gridCol w:w="419"/>
        <w:gridCol w:w="394"/>
        <w:gridCol w:w="421"/>
        <w:gridCol w:w="378"/>
        <w:gridCol w:w="382"/>
      </w:tblGrid>
      <w:tr w:rsidR="00BB754F" w:rsidRPr="00BA4817" w14:paraId="6BDD8107" w14:textId="77777777" w:rsidTr="00DC4164">
        <w:tc>
          <w:tcPr>
            <w:tcW w:w="1487" w:type="dxa"/>
            <w:shd w:val="clear" w:color="auto" w:fill="auto"/>
          </w:tcPr>
          <w:p w14:paraId="36FB55BA" w14:textId="77777777" w:rsidR="00BB754F" w:rsidRPr="00BA4817" w:rsidRDefault="00BB754F" w:rsidP="00DC4164">
            <w:pPr>
              <w:jc w:val="center"/>
              <w:rPr>
                <w:rFonts w:eastAsia="Yu Mincho"/>
                <w:b/>
              </w:rPr>
            </w:pPr>
            <w:r w:rsidRPr="00BA4817">
              <w:rPr>
                <w:rFonts w:eastAsia="Yu Mincho"/>
                <w:b/>
              </w:rPr>
              <w:t>Property Name</w:t>
            </w:r>
          </w:p>
        </w:tc>
        <w:tc>
          <w:tcPr>
            <w:tcW w:w="3669" w:type="dxa"/>
            <w:shd w:val="clear" w:color="auto" w:fill="auto"/>
          </w:tcPr>
          <w:p w14:paraId="631489D9" w14:textId="77777777" w:rsidR="00BB754F" w:rsidRPr="00BA4817" w:rsidRDefault="00BB754F" w:rsidP="00DC4164">
            <w:pPr>
              <w:jc w:val="center"/>
              <w:rPr>
                <w:rFonts w:eastAsia="Yu Mincho"/>
                <w:b/>
              </w:rPr>
            </w:pPr>
            <w:r w:rsidRPr="00BA4817">
              <w:rPr>
                <w:rFonts w:eastAsia="Yu Mincho"/>
                <w:b/>
              </w:rPr>
              <w:t>Property Description</w:t>
            </w:r>
          </w:p>
        </w:tc>
        <w:tc>
          <w:tcPr>
            <w:tcW w:w="429" w:type="dxa"/>
          </w:tcPr>
          <w:p w14:paraId="25F93C66" w14:textId="77777777" w:rsidR="00BB754F" w:rsidRPr="00BA4817" w:rsidDel="007C7652" w:rsidRDefault="00BB754F" w:rsidP="00DC4164">
            <w:pPr>
              <w:jc w:val="center"/>
              <w:rPr>
                <w:rFonts w:eastAsia="Yu Mincho"/>
                <w:b/>
              </w:rPr>
            </w:pPr>
            <w:r w:rsidRPr="00BA4817">
              <w:rPr>
                <w:rFonts w:eastAsia="Yu Mincho"/>
                <w:b/>
              </w:rPr>
              <w:t>C</w:t>
            </w:r>
            <w:r w:rsidRPr="00BA4817">
              <w:rPr>
                <w:rFonts w:eastAsia="Yu Mincho"/>
                <w:b/>
              </w:rPr>
              <w:br/>
              <w:t>I</w:t>
            </w:r>
          </w:p>
        </w:tc>
        <w:tc>
          <w:tcPr>
            <w:tcW w:w="394" w:type="dxa"/>
          </w:tcPr>
          <w:p w14:paraId="658EE47A" w14:textId="77777777" w:rsidR="00BB754F" w:rsidRPr="00BA4817" w:rsidDel="007C7652" w:rsidRDefault="00BB754F" w:rsidP="00DC4164">
            <w:pPr>
              <w:jc w:val="center"/>
              <w:rPr>
                <w:rFonts w:eastAsia="Yu Mincho"/>
                <w:b/>
              </w:rPr>
            </w:pPr>
            <w:r w:rsidRPr="00BA4817">
              <w:rPr>
                <w:rFonts w:eastAsia="Yu Mincho"/>
                <w:b/>
              </w:rPr>
              <w:t>C</w:t>
            </w:r>
            <w:r w:rsidRPr="00BA4817">
              <w:rPr>
                <w:rFonts w:eastAsia="Yu Mincho"/>
                <w:b/>
              </w:rPr>
              <w:br/>
              <w:t>O</w:t>
            </w:r>
          </w:p>
        </w:tc>
        <w:tc>
          <w:tcPr>
            <w:tcW w:w="419" w:type="dxa"/>
          </w:tcPr>
          <w:p w14:paraId="35E00AD7" w14:textId="77777777" w:rsidR="00BB754F" w:rsidRPr="00BA4817" w:rsidRDefault="00BB754F" w:rsidP="00DC4164">
            <w:pPr>
              <w:jc w:val="center"/>
              <w:rPr>
                <w:rFonts w:eastAsia="Yu Mincho"/>
                <w:b/>
              </w:rPr>
            </w:pPr>
            <w:r w:rsidRPr="00BA4817">
              <w:rPr>
                <w:rFonts w:eastAsia="Yu Mincho"/>
                <w:b/>
              </w:rPr>
              <w:t>G</w:t>
            </w:r>
            <w:r w:rsidRPr="00BA4817">
              <w:rPr>
                <w:rFonts w:eastAsia="Yu Mincho"/>
                <w:b/>
              </w:rPr>
              <w:br/>
              <w:t>I</w:t>
            </w:r>
          </w:p>
        </w:tc>
        <w:tc>
          <w:tcPr>
            <w:tcW w:w="394" w:type="dxa"/>
          </w:tcPr>
          <w:p w14:paraId="6F0CB0DF" w14:textId="77777777" w:rsidR="00BB754F" w:rsidRPr="00BA4817" w:rsidRDefault="00BB754F" w:rsidP="00DC4164">
            <w:pPr>
              <w:jc w:val="center"/>
              <w:rPr>
                <w:rFonts w:eastAsia="Yu Mincho"/>
                <w:b/>
              </w:rPr>
            </w:pPr>
            <w:r w:rsidRPr="00BA4817">
              <w:rPr>
                <w:rFonts w:eastAsia="Yu Mincho"/>
                <w:b/>
              </w:rPr>
              <w:t>G</w:t>
            </w:r>
            <w:r w:rsidRPr="00BA4817">
              <w:rPr>
                <w:rFonts w:eastAsia="Yu Mincho"/>
                <w:b/>
              </w:rPr>
              <w:br/>
              <w:t>O</w:t>
            </w:r>
          </w:p>
        </w:tc>
        <w:tc>
          <w:tcPr>
            <w:tcW w:w="421" w:type="dxa"/>
          </w:tcPr>
          <w:p w14:paraId="54EA41E3" w14:textId="77777777" w:rsidR="00BB754F" w:rsidRPr="00BA4817" w:rsidDel="007C7652" w:rsidRDefault="00BB754F" w:rsidP="00DC4164">
            <w:pPr>
              <w:jc w:val="center"/>
              <w:rPr>
                <w:rFonts w:eastAsia="Yu Mincho"/>
                <w:b/>
              </w:rPr>
            </w:pPr>
            <w:r w:rsidRPr="00BA4817">
              <w:rPr>
                <w:rFonts w:eastAsia="Yu Mincho"/>
                <w:b/>
              </w:rPr>
              <w:t>U</w:t>
            </w:r>
            <w:r w:rsidRPr="00BA4817">
              <w:rPr>
                <w:rFonts w:eastAsia="Yu Mincho"/>
                <w:b/>
              </w:rPr>
              <w:br/>
              <w:t>I</w:t>
            </w:r>
          </w:p>
        </w:tc>
        <w:tc>
          <w:tcPr>
            <w:tcW w:w="378" w:type="dxa"/>
          </w:tcPr>
          <w:p w14:paraId="39EE8A71" w14:textId="77777777" w:rsidR="00BB754F" w:rsidRPr="00BA4817" w:rsidRDefault="00BB754F" w:rsidP="00DC4164">
            <w:pPr>
              <w:jc w:val="center"/>
              <w:rPr>
                <w:rFonts w:eastAsia="Yu Mincho"/>
                <w:b/>
              </w:rPr>
            </w:pPr>
            <w:r w:rsidRPr="00BA4817">
              <w:rPr>
                <w:rFonts w:eastAsia="Yu Mincho"/>
                <w:b/>
              </w:rPr>
              <w:t>U</w:t>
            </w:r>
            <w:r w:rsidRPr="00BA4817">
              <w:rPr>
                <w:rFonts w:eastAsia="Yu Mincho"/>
                <w:b/>
              </w:rPr>
              <w:br/>
              <w:t>O</w:t>
            </w:r>
          </w:p>
        </w:tc>
        <w:tc>
          <w:tcPr>
            <w:tcW w:w="382" w:type="dxa"/>
          </w:tcPr>
          <w:p w14:paraId="0F41D6E3" w14:textId="77777777" w:rsidR="00BB754F" w:rsidRPr="00BA4817" w:rsidDel="007C7652" w:rsidRDefault="00BB754F" w:rsidP="00DC4164">
            <w:pPr>
              <w:jc w:val="center"/>
              <w:rPr>
                <w:rFonts w:eastAsia="Yu Mincho"/>
                <w:b/>
              </w:rPr>
            </w:pPr>
            <w:r w:rsidRPr="00BA4817">
              <w:rPr>
                <w:rFonts w:eastAsia="Yu Mincho"/>
                <w:b/>
              </w:rPr>
              <w:t>T</w:t>
            </w:r>
            <w:r w:rsidRPr="00BA4817">
              <w:rPr>
                <w:rFonts w:eastAsia="Yu Mincho"/>
                <w:b/>
              </w:rPr>
              <w:br/>
              <w:t>I</w:t>
            </w:r>
          </w:p>
        </w:tc>
      </w:tr>
      <w:tr w:rsidR="00BB754F" w:rsidRPr="00BA4817" w14:paraId="56271B02" w14:textId="77777777" w:rsidTr="00DC4164">
        <w:tc>
          <w:tcPr>
            <w:tcW w:w="1487" w:type="dxa"/>
            <w:shd w:val="clear" w:color="auto" w:fill="auto"/>
          </w:tcPr>
          <w:p w14:paraId="2BABDD15" w14:textId="77777777" w:rsidR="00BB754F" w:rsidRPr="00BA4817" w:rsidRDefault="00BB754F" w:rsidP="00DC4164">
            <w:pPr>
              <w:rPr>
                <w:rFonts w:eastAsia="Yu Mincho"/>
              </w:rPr>
            </w:pPr>
            <w:r w:rsidRPr="00BA4817">
              <w:rPr>
                <w:rFonts w:eastAsia="Yu Mincho"/>
              </w:rPr>
              <w:t>id</w:t>
            </w:r>
          </w:p>
        </w:tc>
        <w:tc>
          <w:tcPr>
            <w:tcW w:w="3669" w:type="dxa"/>
            <w:shd w:val="clear" w:color="auto" w:fill="auto"/>
          </w:tcPr>
          <w:p w14:paraId="7B4D4C10" w14:textId="77777777" w:rsidR="00BB754F" w:rsidRPr="00BA4817" w:rsidRDefault="00BB754F" w:rsidP="00DC4164">
            <w:pPr>
              <w:rPr>
                <w:rFonts w:eastAsia="Yu Mincho"/>
              </w:rPr>
            </w:pPr>
            <w:r w:rsidRPr="00BA4817">
              <w:rPr>
                <w:rFonts w:eastAsia="Yu Mincho"/>
              </w:rPr>
              <w:t xml:space="preserve">Identifier of the FLUS </w:t>
            </w:r>
            <w:r>
              <w:rPr>
                <w:lang w:eastAsia="ko-KR"/>
              </w:rPr>
              <w:t>Sink Configuration</w:t>
            </w:r>
            <w:r w:rsidRPr="00BA4817">
              <w:rPr>
                <w:rFonts w:eastAsia="Yu Mincho"/>
              </w:rPr>
              <w:t xml:space="preserve"> </w:t>
            </w:r>
            <w:r w:rsidRPr="00464256">
              <w:rPr>
                <w:rFonts w:hint="eastAsia"/>
                <w:lang w:eastAsia="ko-KR"/>
              </w:rPr>
              <w:t>r</w:t>
            </w:r>
            <w:r w:rsidRPr="00BA4817">
              <w:rPr>
                <w:rFonts w:eastAsia="Yu Mincho"/>
              </w:rPr>
              <w:t xml:space="preserve">esource. </w:t>
            </w:r>
          </w:p>
          <w:p w14:paraId="5F6BEF0E" w14:textId="77777777" w:rsidR="00BB754F" w:rsidRPr="00BA4817" w:rsidRDefault="00BB754F" w:rsidP="00DC4164">
            <w:pPr>
              <w:rPr>
                <w:rFonts w:eastAsia="Yu Mincho"/>
              </w:rPr>
            </w:pPr>
            <w:r w:rsidRPr="00BA4817">
              <w:rPr>
                <w:rFonts w:eastAsia="Yu Mincho"/>
              </w:rPr>
              <w:t>Note</w:t>
            </w:r>
            <w:r>
              <w:rPr>
                <w:rFonts w:eastAsia="Yu Mincho"/>
              </w:rPr>
              <w:t xml:space="preserve"> that</w:t>
            </w:r>
            <w:r w:rsidRPr="00BA4817">
              <w:rPr>
                <w:rFonts w:eastAsia="Yu Mincho"/>
              </w:rPr>
              <w:t xml:space="preserve"> </w:t>
            </w:r>
            <w:r w:rsidR="00055894" w:rsidRPr="004D3578">
              <w:t>"</w:t>
            </w:r>
            <w:r w:rsidRPr="00BA4817">
              <w:rPr>
                <w:rFonts w:eastAsia="Yu Mincho"/>
              </w:rPr>
              <w:t>id</w:t>
            </w:r>
            <w:r w:rsidR="00055894" w:rsidRPr="004D3578">
              <w:t>"</w:t>
            </w:r>
            <w:r w:rsidRPr="00BA4817">
              <w:rPr>
                <w:rFonts w:eastAsia="Yu Mincho"/>
              </w:rPr>
              <w:t xml:space="preserve"> is only provided within an HTTP body during the Create FLUS </w:t>
            </w:r>
            <w:r w:rsidRPr="00464256">
              <w:rPr>
                <w:rFonts w:hint="eastAsia"/>
                <w:lang w:eastAsia="ko-KR"/>
              </w:rPr>
              <w:t>s</w:t>
            </w:r>
            <w:r w:rsidRPr="00BA4817">
              <w:rPr>
                <w:rFonts w:eastAsia="Yu Mincho"/>
              </w:rPr>
              <w:t xml:space="preserve">ession response. Otherwise, </w:t>
            </w:r>
            <w:r w:rsidR="005E3DCC" w:rsidRPr="004D3578">
              <w:t>"</w:t>
            </w:r>
            <w:r w:rsidRPr="00BA4817">
              <w:rPr>
                <w:rFonts w:eastAsia="Yu Mincho"/>
              </w:rPr>
              <w:t>id</w:t>
            </w:r>
            <w:r w:rsidR="005E3DCC" w:rsidRPr="004D3578">
              <w:t>"</w:t>
            </w:r>
            <w:r w:rsidRPr="00BA4817">
              <w:rPr>
                <w:rFonts w:eastAsia="Yu Mincho"/>
              </w:rPr>
              <w:t xml:space="preserve"> </w:t>
            </w:r>
            <w:r>
              <w:rPr>
                <w:rFonts w:eastAsia="Yu Mincho"/>
              </w:rPr>
              <w:t>should be</w:t>
            </w:r>
            <w:r w:rsidRPr="00BA4817">
              <w:rPr>
                <w:rFonts w:eastAsia="Yu Mincho"/>
              </w:rPr>
              <w:t xml:space="preserve"> present in the message URL to identify the resource in the FLUS </w:t>
            </w:r>
            <w:r w:rsidRPr="00464256">
              <w:rPr>
                <w:rFonts w:hint="eastAsia"/>
                <w:lang w:eastAsia="ko-KR"/>
              </w:rPr>
              <w:t>s</w:t>
            </w:r>
            <w:r w:rsidRPr="00BA4817">
              <w:rPr>
                <w:rFonts w:eastAsia="Yu Mincho"/>
              </w:rPr>
              <w:t>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0"/>
              <w:gridCol w:w="1111"/>
              <w:gridCol w:w="1111"/>
            </w:tblGrid>
            <w:tr w:rsidR="00BB754F" w:rsidRPr="00BA4817" w14:paraId="18755804" w14:textId="77777777" w:rsidTr="00DC4164">
              <w:trPr>
                <w:trHeight w:val="313"/>
              </w:trPr>
              <w:tc>
                <w:tcPr>
                  <w:tcW w:w="1110" w:type="dxa"/>
                  <w:shd w:val="clear" w:color="auto" w:fill="auto"/>
                </w:tcPr>
                <w:p w14:paraId="4ABEE5FE" w14:textId="77777777" w:rsidR="00BB754F" w:rsidRPr="00BA4817" w:rsidRDefault="00BB754F" w:rsidP="00DC4164">
                  <w:pPr>
                    <w:rPr>
                      <w:rFonts w:eastAsia="Yu Mincho"/>
                    </w:rPr>
                  </w:pPr>
                  <w:r w:rsidRPr="00BA4817">
                    <w:rPr>
                      <w:rFonts w:eastAsia="Yu Mincho"/>
                    </w:rPr>
                    <w:t>Type</w:t>
                  </w:r>
                </w:p>
              </w:tc>
              <w:tc>
                <w:tcPr>
                  <w:tcW w:w="1111" w:type="dxa"/>
                  <w:shd w:val="clear" w:color="auto" w:fill="auto"/>
                </w:tcPr>
                <w:p w14:paraId="188A2F6C" w14:textId="77777777" w:rsidR="00BB754F" w:rsidRPr="00BA4817" w:rsidRDefault="00BB754F" w:rsidP="00DC4164">
                  <w:pPr>
                    <w:rPr>
                      <w:rFonts w:eastAsia="Yu Mincho"/>
                    </w:rPr>
                  </w:pPr>
                  <w:r w:rsidRPr="00BA4817">
                    <w:rPr>
                      <w:rFonts w:eastAsia="Yu Mincho"/>
                    </w:rPr>
                    <w:t>Unit</w:t>
                  </w:r>
                </w:p>
              </w:tc>
              <w:tc>
                <w:tcPr>
                  <w:tcW w:w="1111" w:type="dxa"/>
                  <w:shd w:val="clear" w:color="auto" w:fill="auto"/>
                </w:tcPr>
                <w:p w14:paraId="0849F62A" w14:textId="77777777" w:rsidR="00BB754F" w:rsidRPr="00BA4817" w:rsidRDefault="00BB754F" w:rsidP="00DC4164">
                  <w:pPr>
                    <w:rPr>
                      <w:rFonts w:eastAsia="Yu Mincho"/>
                    </w:rPr>
                  </w:pPr>
                  <w:r w:rsidRPr="00BA4817">
                    <w:rPr>
                      <w:rFonts w:eastAsia="Yu Mincho"/>
                    </w:rPr>
                    <w:t>Default</w:t>
                  </w:r>
                </w:p>
              </w:tc>
            </w:tr>
            <w:tr w:rsidR="00BB754F" w:rsidRPr="00BA4817" w14:paraId="445FA7EF" w14:textId="77777777" w:rsidTr="00DC4164">
              <w:tc>
                <w:tcPr>
                  <w:tcW w:w="1110" w:type="dxa"/>
                  <w:shd w:val="clear" w:color="auto" w:fill="auto"/>
                </w:tcPr>
                <w:p w14:paraId="68BE521D" w14:textId="77777777" w:rsidR="00BB754F" w:rsidRPr="00BA4817" w:rsidRDefault="00BB754F" w:rsidP="00DC4164">
                  <w:pPr>
                    <w:rPr>
                      <w:rFonts w:eastAsia="Yu Mincho"/>
                    </w:rPr>
                  </w:pPr>
                  <w:r w:rsidRPr="00BA4817">
                    <w:rPr>
                      <w:rFonts w:eastAsia="Yu Mincho"/>
                    </w:rPr>
                    <w:t xml:space="preserve">Integer </w:t>
                  </w:r>
                </w:p>
              </w:tc>
              <w:tc>
                <w:tcPr>
                  <w:tcW w:w="1111" w:type="dxa"/>
                  <w:shd w:val="clear" w:color="auto" w:fill="auto"/>
                </w:tcPr>
                <w:p w14:paraId="6861195F" w14:textId="77777777" w:rsidR="00BB754F" w:rsidRPr="00BA4817" w:rsidRDefault="00BB754F" w:rsidP="00DC4164">
                  <w:pPr>
                    <w:rPr>
                      <w:rFonts w:eastAsia="Yu Mincho"/>
                    </w:rPr>
                  </w:pPr>
                  <w:r w:rsidRPr="00BA4817">
                    <w:rPr>
                      <w:rFonts w:eastAsia="Yu Mincho"/>
                    </w:rPr>
                    <w:t xml:space="preserve">None </w:t>
                  </w:r>
                </w:p>
              </w:tc>
              <w:tc>
                <w:tcPr>
                  <w:tcW w:w="1111" w:type="dxa"/>
                  <w:shd w:val="clear" w:color="auto" w:fill="auto"/>
                </w:tcPr>
                <w:p w14:paraId="70172E7F" w14:textId="77777777" w:rsidR="00BB754F" w:rsidRPr="00BA4817" w:rsidRDefault="00BB754F" w:rsidP="00DC4164">
                  <w:pPr>
                    <w:jc w:val="center"/>
                    <w:rPr>
                      <w:rFonts w:eastAsia="Yu Mincho"/>
                    </w:rPr>
                  </w:pPr>
                  <w:r w:rsidRPr="00BA4817">
                    <w:rPr>
                      <w:rFonts w:eastAsia="Yu Mincho"/>
                    </w:rPr>
                    <w:t>N/A</w:t>
                  </w:r>
                </w:p>
              </w:tc>
            </w:tr>
          </w:tbl>
          <w:p w14:paraId="24BA67F3" w14:textId="77777777" w:rsidR="00BB754F" w:rsidRPr="00BA4817" w:rsidRDefault="00BB754F" w:rsidP="00DC4164">
            <w:pPr>
              <w:rPr>
                <w:rFonts w:eastAsia="Yu Mincho"/>
              </w:rPr>
            </w:pPr>
          </w:p>
        </w:tc>
        <w:tc>
          <w:tcPr>
            <w:tcW w:w="429" w:type="dxa"/>
          </w:tcPr>
          <w:p w14:paraId="1E328CE0" w14:textId="77777777" w:rsidR="00BB754F" w:rsidRPr="00BA4817" w:rsidRDefault="00BB754F" w:rsidP="00DC4164">
            <w:pPr>
              <w:rPr>
                <w:rFonts w:eastAsia="Yu Mincho"/>
              </w:rPr>
            </w:pPr>
          </w:p>
        </w:tc>
        <w:tc>
          <w:tcPr>
            <w:tcW w:w="394" w:type="dxa"/>
          </w:tcPr>
          <w:p w14:paraId="14533EAD" w14:textId="77777777" w:rsidR="00BB754F" w:rsidRPr="00BA4817" w:rsidRDefault="00BB754F" w:rsidP="00DC4164">
            <w:pPr>
              <w:rPr>
                <w:rFonts w:eastAsia="Yu Mincho"/>
              </w:rPr>
            </w:pPr>
            <w:r w:rsidRPr="00BA4817">
              <w:rPr>
                <w:rFonts w:eastAsia="Yu Mincho"/>
              </w:rPr>
              <w:t>M</w:t>
            </w:r>
          </w:p>
        </w:tc>
        <w:tc>
          <w:tcPr>
            <w:tcW w:w="419" w:type="dxa"/>
          </w:tcPr>
          <w:p w14:paraId="58982965" w14:textId="77777777" w:rsidR="00BB754F" w:rsidRPr="00BA4817" w:rsidRDefault="00BB754F" w:rsidP="00DC4164">
            <w:pPr>
              <w:rPr>
                <w:rFonts w:eastAsia="Yu Mincho"/>
              </w:rPr>
            </w:pPr>
          </w:p>
        </w:tc>
        <w:tc>
          <w:tcPr>
            <w:tcW w:w="394" w:type="dxa"/>
          </w:tcPr>
          <w:p w14:paraId="6078EA85" w14:textId="77777777" w:rsidR="00BB754F" w:rsidRPr="00BA4817" w:rsidRDefault="00BB754F" w:rsidP="00DC4164">
            <w:pPr>
              <w:rPr>
                <w:rFonts w:eastAsia="Yu Mincho"/>
              </w:rPr>
            </w:pPr>
          </w:p>
        </w:tc>
        <w:tc>
          <w:tcPr>
            <w:tcW w:w="421" w:type="dxa"/>
          </w:tcPr>
          <w:p w14:paraId="19C9E090" w14:textId="77777777" w:rsidR="00BB754F" w:rsidRPr="00BA4817" w:rsidRDefault="00BB754F" w:rsidP="00DC4164">
            <w:pPr>
              <w:rPr>
                <w:rFonts w:eastAsia="Yu Mincho"/>
              </w:rPr>
            </w:pPr>
          </w:p>
        </w:tc>
        <w:tc>
          <w:tcPr>
            <w:tcW w:w="378" w:type="dxa"/>
          </w:tcPr>
          <w:p w14:paraId="70B8AB88" w14:textId="77777777" w:rsidR="00BB754F" w:rsidRPr="00BA4817" w:rsidRDefault="00BB754F" w:rsidP="00DC4164">
            <w:pPr>
              <w:rPr>
                <w:rFonts w:eastAsia="Yu Mincho"/>
              </w:rPr>
            </w:pPr>
          </w:p>
        </w:tc>
        <w:tc>
          <w:tcPr>
            <w:tcW w:w="382" w:type="dxa"/>
          </w:tcPr>
          <w:p w14:paraId="77997B96" w14:textId="77777777" w:rsidR="00BB754F" w:rsidRPr="00BA4817" w:rsidRDefault="00BB754F" w:rsidP="00DC4164">
            <w:pPr>
              <w:rPr>
                <w:rFonts w:eastAsia="Yu Mincho"/>
              </w:rPr>
            </w:pPr>
          </w:p>
        </w:tc>
      </w:tr>
      <w:tr w:rsidR="00BB754F" w:rsidRPr="00BA4817" w14:paraId="6F41BF01" w14:textId="77777777" w:rsidTr="00DC4164">
        <w:tc>
          <w:tcPr>
            <w:tcW w:w="1487" w:type="dxa"/>
            <w:shd w:val="clear" w:color="auto" w:fill="auto"/>
          </w:tcPr>
          <w:p w14:paraId="3543FCC2" w14:textId="77777777" w:rsidR="00BB754F" w:rsidRPr="00BA4817" w:rsidRDefault="00BB754F" w:rsidP="00DC4164">
            <w:pPr>
              <w:rPr>
                <w:rFonts w:eastAsia="Yu Mincho"/>
              </w:rPr>
            </w:pPr>
            <w:r>
              <w:rPr>
                <w:rFonts w:eastAsia="Yu Mincho"/>
              </w:rPr>
              <w:t>fu_i</w:t>
            </w:r>
            <w:r w:rsidRPr="00BA4817">
              <w:rPr>
                <w:rFonts w:eastAsia="Yu Mincho"/>
              </w:rPr>
              <w:t>nstantiation</w:t>
            </w:r>
          </w:p>
        </w:tc>
        <w:tc>
          <w:tcPr>
            <w:tcW w:w="3669" w:type="dxa"/>
            <w:shd w:val="clear" w:color="auto" w:fill="auto"/>
          </w:tcPr>
          <w:p w14:paraId="0C4480F0" w14:textId="77777777" w:rsidR="00BB754F" w:rsidRPr="00BA4817" w:rsidRDefault="00BB754F" w:rsidP="00DC4164">
            <w:pPr>
              <w:rPr>
                <w:rFonts w:eastAsia="Yu Mincho"/>
              </w:rPr>
            </w:pPr>
            <w:r>
              <w:rPr>
                <w:rFonts w:eastAsia="Yu Mincho"/>
              </w:rPr>
              <w:t xml:space="preserve">Identifier </w:t>
            </w:r>
            <w:r w:rsidRPr="00BA4817">
              <w:rPr>
                <w:rFonts w:eastAsia="Yu Mincho"/>
              </w:rPr>
              <w:t xml:space="preserve">of the FLUS </w:t>
            </w:r>
            <w:r w:rsidRPr="00464256">
              <w:rPr>
                <w:rFonts w:hint="eastAsia"/>
                <w:lang w:eastAsia="ko-KR"/>
              </w:rPr>
              <w:t>m</w:t>
            </w:r>
            <w:r w:rsidRPr="00BA4817">
              <w:rPr>
                <w:rFonts w:eastAsia="Yu Mincho"/>
              </w:rPr>
              <w:t xml:space="preserve">edia instantiation that is used by this FLUS session. </w:t>
            </w:r>
          </w:p>
          <w:p w14:paraId="3B131E3A" w14:textId="77777777" w:rsidR="00BB754F" w:rsidRPr="004927F5" w:rsidRDefault="00BB754F" w:rsidP="00DC4164">
            <w:pPr>
              <w:rPr>
                <w:rFonts w:eastAsia="Yu Mincho"/>
              </w:rPr>
            </w:pPr>
            <w:r w:rsidRPr="004927F5">
              <w:rPr>
                <w:rFonts w:eastAsia="Yu Mincho"/>
              </w:rPr>
              <w:t xml:space="preserve">Vendor specific enumeration values shall start with </w:t>
            </w:r>
            <w:r w:rsidR="00557598" w:rsidRPr="004D3578">
              <w:t>"</w:t>
            </w:r>
            <w:r w:rsidRPr="004927F5">
              <w:rPr>
                <w:rFonts w:eastAsia="Yu Mincho"/>
              </w:rPr>
              <w:t>vnd-</w:t>
            </w:r>
            <w:r w:rsidR="00557598" w:rsidRPr="004D3578">
              <w:t>"</w:t>
            </w:r>
            <w:r w:rsidRPr="004927F5">
              <w:rPr>
                <w:rFonts w:eastAsia="Yu Mincho"/>
              </w:rPr>
              <w:t xml:space="preserve"> followed by a unique vendor name and optionally followed by additional characters</w:t>
            </w:r>
            <w:r>
              <w:rPr>
                <w:rFonts w:eastAsia="Yu Mincho"/>
              </w:rPr>
              <w:t>.</w:t>
            </w:r>
          </w:p>
          <w:p w14:paraId="677B62E5" w14:textId="77777777" w:rsidR="00BB754F" w:rsidRPr="00E65B9E" w:rsidRDefault="00BB754F" w:rsidP="00DC4164">
            <w:pPr>
              <w:rPr>
                <w:lang w:eastAsia="ko-KR"/>
              </w:rPr>
            </w:pPr>
            <w:r w:rsidRPr="00BA4817">
              <w:rPr>
                <w:rFonts w:eastAsia="Yu Mincho"/>
              </w:rPr>
              <w:t>The F-U instantiation shall be provided as a globally unique URN.</w:t>
            </w:r>
          </w:p>
          <w:tbl>
            <w:tblPr>
              <w:tblW w:w="3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gridCol w:w="992"/>
              <w:gridCol w:w="1471"/>
            </w:tblGrid>
            <w:tr w:rsidR="00BB754F" w:rsidRPr="00BA4817" w14:paraId="58ABE9FE" w14:textId="77777777" w:rsidTr="00DC4164">
              <w:trPr>
                <w:trHeight w:val="313"/>
              </w:trPr>
              <w:tc>
                <w:tcPr>
                  <w:tcW w:w="869" w:type="dxa"/>
                  <w:shd w:val="clear" w:color="auto" w:fill="auto"/>
                </w:tcPr>
                <w:p w14:paraId="038DE481" w14:textId="77777777" w:rsidR="00BB754F" w:rsidRPr="00BA4817" w:rsidRDefault="00BB754F" w:rsidP="00DC4164">
                  <w:pPr>
                    <w:rPr>
                      <w:rFonts w:eastAsia="Yu Mincho"/>
                    </w:rPr>
                  </w:pPr>
                  <w:r w:rsidRPr="00BA4817">
                    <w:rPr>
                      <w:rFonts w:eastAsia="Yu Mincho"/>
                    </w:rPr>
                    <w:t>Type</w:t>
                  </w:r>
                </w:p>
              </w:tc>
              <w:tc>
                <w:tcPr>
                  <w:tcW w:w="992" w:type="dxa"/>
                  <w:shd w:val="clear" w:color="auto" w:fill="auto"/>
                </w:tcPr>
                <w:p w14:paraId="7583DF42" w14:textId="77777777" w:rsidR="00BB754F" w:rsidRPr="00BA4817" w:rsidRDefault="00BB754F" w:rsidP="00DC4164">
                  <w:pPr>
                    <w:rPr>
                      <w:rFonts w:eastAsia="Yu Mincho"/>
                    </w:rPr>
                  </w:pPr>
                  <w:r w:rsidRPr="00BA4817">
                    <w:rPr>
                      <w:rFonts w:eastAsia="Yu Mincho"/>
                    </w:rPr>
                    <w:t>Unit</w:t>
                  </w:r>
                </w:p>
              </w:tc>
              <w:tc>
                <w:tcPr>
                  <w:tcW w:w="1471" w:type="dxa"/>
                  <w:shd w:val="clear" w:color="auto" w:fill="auto"/>
                </w:tcPr>
                <w:p w14:paraId="5F18E23B" w14:textId="77777777" w:rsidR="00BB754F" w:rsidRPr="00BA4817" w:rsidRDefault="00BB754F" w:rsidP="00DC4164">
                  <w:pPr>
                    <w:rPr>
                      <w:rFonts w:eastAsia="Yu Mincho"/>
                    </w:rPr>
                  </w:pPr>
                  <w:r w:rsidRPr="00BA4817">
                    <w:rPr>
                      <w:rFonts w:eastAsia="Yu Mincho"/>
                    </w:rPr>
                    <w:t>Default</w:t>
                  </w:r>
                </w:p>
              </w:tc>
            </w:tr>
            <w:tr w:rsidR="00BB754F" w:rsidRPr="00BA4817" w14:paraId="5CB75A48" w14:textId="77777777" w:rsidTr="00DC4164">
              <w:tc>
                <w:tcPr>
                  <w:tcW w:w="869" w:type="dxa"/>
                  <w:shd w:val="clear" w:color="auto" w:fill="auto"/>
                </w:tcPr>
                <w:p w14:paraId="563C9914" w14:textId="77777777" w:rsidR="00BB754F" w:rsidRPr="00BA4817" w:rsidRDefault="00BB754F" w:rsidP="00DC4164">
                  <w:pPr>
                    <w:rPr>
                      <w:rFonts w:eastAsia="Yu Mincho"/>
                    </w:rPr>
                  </w:pPr>
                  <w:r w:rsidRPr="00BA4817">
                    <w:rPr>
                      <w:rFonts w:eastAsia="Yu Mincho"/>
                    </w:rPr>
                    <w:t xml:space="preserve">URI </w:t>
                  </w:r>
                </w:p>
              </w:tc>
              <w:tc>
                <w:tcPr>
                  <w:tcW w:w="992" w:type="dxa"/>
                  <w:shd w:val="clear" w:color="auto" w:fill="auto"/>
                </w:tcPr>
                <w:p w14:paraId="6DC96C01" w14:textId="77777777" w:rsidR="00BB754F" w:rsidRPr="00BA4817" w:rsidRDefault="00BB754F" w:rsidP="00DC4164">
                  <w:pPr>
                    <w:rPr>
                      <w:rFonts w:eastAsia="Yu Mincho"/>
                    </w:rPr>
                  </w:pPr>
                  <w:r>
                    <w:rPr>
                      <w:rFonts w:eastAsia="Yu Mincho"/>
                    </w:rPr>
                    <w:t>None</w:t>
                  </w:r>
                </w:p>
              </w:tc>
              <w:tc>
                <w:tcPr>
                  <w:tcW w:w="1471" w:type="dxa"/>
                  <w:shd w:val="clear" w:color="auto" w:fill="auto"/>
                </w:tcPr>
                <w:p w14:paraId="6341571A" w14:textId="77777777" w:rsidR="00BB754F" w:rsidRPr="00BA4817" w:rsidRDefault="00BB754F" w:rsidP="00DC4164">
                  <w:pPr>
                    <w:rPr>
                      <w:rFonts w:eastAsia="Yu Mincho"/>
                    </w:rPr>
                  </w:pPr>
                  <w:r w:rsidRPr="00BA4817">
                    <w:rPr>
                      <w:rFonts w:eastAsia="Yu Mincho"/>
                    </w:rPr>
                    <w:t>All</w:t>
                  </w:r>
                </w:p>
              </w:tc>
            </w:tr>
          </w:tbl>
          <w:p w14:paraId="010F7432" w14:textId="77777777" w:rsidR="00BB754F" w:rsidRPr="00BA4817" w:rsidRDefault="00BB754F" w:rsidP="00DC4164">
            <w:pPr>
              <w:rPr>
                <w:rFonts w:eastAsia="Yu Mincho"/>
              </w:rPr>
            </w:pPr>
          </w:p>
        </w:tc>
        <w:tc>
          <w:tcPr>
            <w:tcW w:w="429" w:type="dxa"/>
          </w:tcPr>
          <w:p w14:paraId="48E95531" w14:textId="77777777" w:rsidR="00BB754F" w:rsidRPr="00BA4817" w:rsidRDefault="00BB754F" w:rsidP="00DC4164">
            <w:pPr>
              <w:rPr>
                <w:rFonts w:eastAsia="Yu Mincho"/>
              </w:rPr>
            </w:pPr>
          </w:p>
        </w:tc>
        <w:tc>
          <w:tcPr>
            <w:tcW w:w="394" w:type="dxa"/>
          </w:tcPr>
          <w:p w14:paraId="3A760707" w14:textId="77777777" w:rsidR="00BB754F" w:rsidRPr="00BA4817" w:rsidRDefault="00BB754F" w:rsidP="00DC4164">
            <w:pPr>
              <w:rPr>
                <w:rFonts w:eastAsia="Yu Mincho"/>
              </w:rPr>
            </w:pPr>
          </w:p>
        </w:tc>
        <w:tc>
          <w:tcPr>
            <w:tcW w:w="419" w:type="dxa"/>
          </w:tcPr>
          <w:p w14:paraId="5CF86EC2" w14:textId="77777777" w:rsidR="00BB754F" w:rsidRPr="00BA4817" w:rsidRDefault="00BB754F" w:rsidP="00DC4164">
            <w:pPr>
              <w:rPr>
                <w:rFonts w:eastAsia="Yu Mincho"/>
              </w:rPr>
            </w:pPr>
          </w:p>
        </w:tc>
        <w:tc>
          <w:tcPr>
            <w:tcW w:w="394" w:type="dxa"/>
          </w:tcPr>
          <w:p w14:paraId="41BDF2CD" w14:textId="77777777" w:rsidR="00BB754F" w:rsidRPr="00BA4817" w:rsidRDefault="00BB754F" w:rsidP="00DC4164">
            <w:pPr>
              <w:rPr>
                <w:rFonts w:eastAsia="Yu Mincho"/>
              </w:rPr>
            </w:pPr>
            <w:r w:rsidRPr="00BA4817">
              <w:rPr>
                <w:rFonts w:eastAsia="Yu Mincho"/>
              </w:rPr>
              <w:t>M</w:t>
            </w:r>
          </w:p>
        </w:tc>
        <w:tc>
          <w:tcPr>
            <w:tcW w:w="421" w:type="dxa"/>
          </w:tcPr>
          <w:p w14:paraId="2F1872A6" w14:textId="77777777" w:rsidR="00BB754F" w:rsidRPr="00BA4817" w:rsidRDefault="00BB754F" w:rsidP="00DC4164">
            <w:pPr>
              <w:rPr>
                <w:rFonts w:eastAsia="Yu Mincho"/>
              </w:rPr>
            </w:pPr>
            <w:r w:rsidRPr="00BA4817">
              <w:rPr>
                <w:rFonts w:eastAsia="Yu Mincho"/>
              </w:rPr>
              <w:t>O</w:t>
            </w:r>
          </w:p>
        </w:tc>
        <w:tc>
          <w:tcPr>
            <w:tcW w:w="378" w:type="dxa"/>
          </w:tcPr>
          <w:p w14:paraId="57F30B6B" w14:textId="77777777" w:rsidR="00BB754F" w:rsidRPr="00BA4817" w:rsidRDefault="00BB754F" w:rsidP="00DC4164">
            <w:pPr>
              <w:rPr>
                <w:rFonts w:eastAsia="Yu Mincho"/>
              </w:rPr>
            </w:pPr>
          </w:p>
        </w:tc>
        <w:tc>
          <w:tcPr>
            <w:tcW w:w="382" w:type="dxa"/>
          </w:tcPr>
          <w:p w14:paraId="2209DBCB" w14:textId="77777777" w:rsidR="00BB754F" w:rsidRPr="00BA4817" w:rsidRDefault="00BB754F" w:rsidP="00DC4164">
            <w:pPr>
              <w:rPr>
                <w:rFonts w:eastAsia="Yu Mincho"/>
              </w:rPr>
            </w:pPr>
          </w:p>
        </w:tc>
      </w:tr>
      <w:tr w:rsidR="00BB754F" w:rsidRPr="00BA4817" w14:paraId="4DD9CB18" w14:textId="77777777" w:rsidTr="00DC4164">
        <w:tc>
          <w:tcPr>
            <w:tcW w:w="1487" w:type="dxa"/>
            <w:shd w:val="clear" w:color="auto" w:fill="auto"/>
          </w:tcPr>
          <w:p w14:paraId="48497569" w14:textId="77777777" w:rsidR="00BB754F" w:rsidRPr="00BA4817" w:rsidRDefault="00BB754F" w:rsidP="00DC4164">
            <w:pPr>
              <w:keepLines/>
              <w:rPr>
                <w:rFonts w:eastAsia="Yu Mincho"/>
              </w:rPr>
            </w:pPr>
            <w:r>
              <w:rPr>
                <w:rFonts w:eastAsia="Yu Mincho"/>
              </w:rPr>
              <w:t>entrypoint_URL</w:t>
            </w:r>
          </w:p>
        </w:tc>
        <w:tc>
          <w:tcPr>
            <w:tcW w:w="3669" w:type="dxa"/>
            <w:shd w:val="clear" w:color="auto" w:fill="auto"/>
          </w:tcPr>
          <w:p w14:paraId="452A1449" w14:textId="77777777" w:rsidR="00BB754F" w:rsidRPr="00BA4817" w:rsidRDefault="00BB754F" w:rsidP="00DC4164">
            <w:pPr>
              <w:keepLines/>
              <w:rPr>
                <w:rFonts w:eastAsia="Yu Mincho"/>
              </w:rPr>
            </w:pPr>
            <w:r w:rsidRPr="00232F4D">
              <w:rPr>
                <w:rFonts w:eastAsia="Yu Mincho"/>
              </w:rPr>
              <w:t>Entry</w:t>
            </w:r>
            <w:r>
              <w:rPr>
                <w:rFonts w:eastAsia="Yu Mincho"/>
              </w:rPr>
              <w:t xml:space="preserve"> </w:t>
            </w:r>
            <w:r w:rsidRPr="00232F4D">
              <w:rPr>
                <w:rFonts w:eastAsia="Yu Mincho"/>
              </w:rPr>
              <w:t xml:space="preserve">point URL information (e.g., SIP URL) for establishing the F-U connection to start the </w:t>
            </w:r>
            <w:r w:rsidR="00694DE7">
              <w:rPr>
                <w:rFonts w:eastAsia="Yu Mincho"/>
              </w:rPr>
              <w:t>Media stream</w:t>
            </w:r>
            <w:r w:rsidRPr="00232F4D">
              <w:rPr>
                <w:rFonts w:eastAsia="Yu Mincho"/>
              </w:rPr>
              <w:t>ing. Details on the Entrypoint URL is F-U instantiation specific.</w:t>
            </w:r>
          </w:p>
        </w:tc>
        <w:tc>
          <w:tcPr>
            <w:tcW w:w="429" w:type="dxa"/>
          </w:tcPr>
          <w:p w14:paraId="7A5917DF" w14:textId="77777777" w:rsidR="00BB754F" w:rsidRPr="00BA4817" w:rsidRDefault="00BB754F" w:rsidP="00DC4164">
            <w:pPr>
              <w:keepLines/>
              <w:rPr>
                <w:rFonts w:eastAsia="Yu Mincho"/>
                <w:b/>
              </w:rPr>
            </w:pPr>
          </w:p>
        </w:tc>
        <w:tc>
          <w:tcPr>
            <w:tcW w:w="394" w:type="dxa"/>
          </w:tcPr>
          <w:p w14:paraId="46F5C0AB" w14:textId="77777777" w:rsidR="00BB754F" w:rsidRPr="00BA4817" w:rsidRDefault="00BB754F" w:rsidP="00DC4164">
            <w:pPr>
              <w:keepLines/>
              <w:rPr>
                <w:rFonts w:eastAsia="Yu Mincho"/>
                <w:b/>
              </w:rPr>
            </w:pPr>
          </w:p>
        </w:tc>
        <w:tc>
          <w:tcPr>
            <w:tcW w:w="419" w:type="dxa"/>
          </w:tcPr>
          <w:p w14:paraId="5CED474C" w14:textId="77777777" w:rsidR="00BB754F" w:rsidRPr="00BA4817" w:rsidRDefault="00BB754F" w:rsidP="00DC4164">
            <w:pPr>
              <w:keepLines/>
              <w:rPr>
                <w:rFonts w:eastAsia="Yu Mincho"/>
                <w:b/>
              </w:rPr>
            </w:pPr>
          </w:p>
        </w:tc>
        <w:tc>
          <w:tcPr>
            <w:tcW w:w="394" w:type="dxa"/>
          </w:tcPr>
          <w:p w14:paraId="15D50D06" w14:textId="77777777" w:rsidR="00BB754F" w:rsidRPr="00BA4817" w:rsidRDefault="00BB754F" w:rsidP="00DC4164">
            <w:pPr>
              <w:keepLines/>
              <w:rPr>
                <w:rFonts w:eastAsia="Yu Mincho"/>
              </w:rPr>
            </w:pPr>
          </w:p>
        </w:tc>
        <w:tc>
          <w:tcPr>
            <w:tcW w:w="421" w:type="dxa"/>
          </w:tcPr>
          <w:p w14:paraId="29614D90" w14:textId="77777777" w:rsidR="00BB754F" w:rsidRPr="00BA4817" w:rsidRDefault="00BB754F" w:rsidP="00DC4164">
            <w:pPr>
              <w:keepLines/>
              <w:rPr>
                <w:rFonts w:eastAsia="Yu Mincho"/>
              </w:rPr>
            </w:pPr>
          </w:p>
        </w:tc>
        <w:tc>
          <w:tcPr>
            <w:tcW w:w="378" w:type="dxa"/>
          </w:tcPr>
          <w:p w14:paraId="14E95180" w14:textId="77777777" w:rsidR="00BB754F" w:rsidRPr="00BA4817" w:rsidRDefault="00BB754F" w:rsidP="00DC4164">
            <w:pPr>
              <w:rPr>
                <w:rFonts w:eastAsia="Yu Mincho"/>
              </w:rPr>
            </w:pPr>
          </w:p>
        </w:tc>
        <w:tc>
          <w:tcPr>
            <w:tcW w:w="382" w:type="dxa"/>
          </w:tcPr>
          <w:p w14:paraId="55E85A37" w14:textId="77777777" w:rsidR="00BB754F" w:rsidRPr="00BA4817" w:rsidRDefault="00BB754F" w:rsidP="00DC4164">
            <w:pPr>
              <w:rPr>
                <w:rFonts w:eastAsia="Yu Mincho"/>
              </w:rPr>
            </w:pPr>
          </w:p>
        </w:tc>
      </w:tr>
      <w:tr w:rsidR="00BB754F" w:rsidRPr="00BA4817" w14:paraId="0F73C5D9" w14:textId="77777777" w:rsidTr="00DC4164">
        <w:tc>
          <w:tcPr>
            <w:tcW w:w="1487" w:type="dxa"/>
            <w:shd w:val="clear" w:color="auto" w:fill="auto"/>
          </w:tcPr>
          <w:p w14:paraId="37512CC3" w14:textId="77777777" w:rsidR="00BB754F" w:rsidRPr="00BA4817" w:rsidRDefault="00BB754F" w:rsidP="00DC4164">
            <w:pPr>
              <w:keepLines/>
              <w:rPr>
                <w:rFonts w:eastAsia="Yu Mincho"/>
              </w:rPr>
            </w:pPr>
            <w:r>
              <w:rPr>
                <w:rFonts w:eastAsia="Yu Mincho"/>
              </w:rPr>
              <w:t>p</w:t>
            </w:r>
            <w:r w:rsidRPr="00BA4817">
              <w:rPr>
                <w:rFonts w:eastAsia="Yu Mincho"/>
              </w:rPr>
              <w:t>rocessing</w:t>
            </w:r>
            <w:r>
              <w:rPr>
                <w:rFonts w:eastAsia="Yu Mincho"/>
              </w:rPr>
              <w:t>_d</w:t>
            </w:r>
            <w:r w:rsidRPr="00BA4817">
              <w:rPr>
                <w:rFonts w:eastAsia="Yu Mincho"/>
              </w:rPr>
              <w:t>escription</w:t>
            </w:r>
          </w:p>
        </w:tc>
        <w:tc>
          <w:tcPr>
            <w:tcW w:w="3669" w:type="dxa"/>
            <w:shd w:val="clear" w:color="auto" w:fill="auto"/>
          </w:tcPr>
          <w:p w14:paraId="402F14E6" w14:textId="77777777" w:rsidR="00BB754F" w:rsidRPr="00BA4817" w:rsidRDefault="00BB754F" w:rsidP="00DC4164">
            <w:pPr>
              <w:keepLines/>
              <w:rPr>
                <w:rFonts w:eastAsia="Yu Mincho"/>
              </w:rPr>
            </w:pPr>
            <w:r>
              <w:rPr>
                <w:rFonts w:eastAsia="Yu Mincho"/>
              </w:rPr>
              <w:t>This object provides</w:t>
            </w:r>
            <w:r w:rsidRPr="00BA4817">
              <w:rPr>
                <w:rFonts w:eastAsia="Yu Mincho"/>
              </w:rPr>
              <w:t xml:space="preserve"> a media processing description document that defines the post processing pipeline that the FLUS </w:t>
            </w:r>
            <w:r w:rsidRPr="00464256">
              <w:rPr>
                <w:rFonts w:hint="eastAsia"/>
                <w:lang w:eastAsia="ko-KR"/>
              </w:rPr>
              <w:t>s</w:t>
            </w:r>
            <w:r w:rsidRPr="00BA4817">
              <w:rPr>
                <w:rFonts w:eastAsia="Yu Mincho"/>
              </w:rPr>
              <w:t xml:space="preserve">ink shall apply to received media components. The pipeline description may also set the distribution target (incl FLUS </w:t>
            </w:r>
            <w:r w:rsidRPr="00464256">
              <w:rPr>
                <w:rFonts w:hint="eastAsia"/>
                <w:lang w:eastAsia="ko-KR"/>
              </w:rPr>
              <w:t>s</w:t>
            </w:r>
            <w:r w:rsidRPr="00BA4817">
              <w:rPr>
                <w:rFonts w:eastAsia="Yu Mincho"/>
              </w:rPr>
              <w:t xml:space="preserve">ink storage) for the media.  </w:t>
            </w:r>
          </w:p>
          <w:p w14:paraId="69419026" w14:textId="77777777" w:rsidR="00BB754F" w:rsidRPr="005A5359" w:rsidRDefault="00BB754F" w:rsidP="00DC4164">
            <w:pPr>
              <w:keepLines/>
              <w:rPr>
                <w:rFonts w:eastAsia="Yu Mincho"/>
              </w:rPr>
            </w:pPr>
            <w:r w:rsidRPr="005A5359">
              <w:rPr>
                <w:rFonts w:eastAsia="Yu Mincho"/>
              </w:rPr>
              <w:t>The Object has the following properties:</w:t>
            </w:r>
          </w:p>
          <w:p w14:paraId="1343DE6B" w14:textId="77777777" w:rsidR="00BB754F" w:rsidRPr="005A5359" w:rsidRDefault="00BB754F" w:rsidP="00DC4164">
            <w:pPr>
              <w:pStyle w:val="B1"/>
              <w:rPr>
                <w:rFonts w:eastAsia="Yu Mincho"/>
              </w:rPr>
            </w:pPr>
            <w:r>
              <w:rPr>
                <w:rFonts w:eastAsia="Yu Mincho"/>
              </w:rPr>
              <w:t>-</w:t>
            </w:r>
            <w:r w:rsidRPr="005A5359">
              <w:rPr>
                <w:rFonts w:eastAsia="Yu Mincho"/>
              </w:rPr>
              <w:tab/>
              <w:t xml:space="preserve">type: the MIME type of the </w:t>
            </w:r>
            <w:r w:rsidR="005928E7">
              <w:rPr>
                <w:rFonts w:eastAsia="Yu Mincho"/>
              </w:rPr>
              <w:t>media processing</w:t>
            </w:r>
            <w:r w:rsidRPr="005A5359">
              <w:rPr>
                <w:rFonts w:eastAsia="Yu Mincho"/>
              </w:rPr>
              <w:t xml:space="preserve"> description document</w:t>
            </w:r>
          </w:p>
          <w:p w14:paraId="2DB875D4" w14:textId="77777777" w:rsidR="00BB754F" w:rsidRPr="005A5359" w:rsidRDefault="00BB754F" w:rsidP="00DC4164">
            <w:pPr>
              <w:pStyle w:val="B1"/>
              <w:rPr>
                <w:rFonts w:eastAsia="Yu Mincho"/>
              </w:rPr>
            </w:pPr>
            <w:r>
              <w:rPr>
                <w:rFonts w:eastAsia="Yu Mincho"/>
              </w:rPr>
              <w:t>-</w:t>
            </w:r>
            <w:r w:rsidRPr="005A5359">
              <w:rPr>
                <w:rFonts w:eastAsia="Yu Mincho"/>
              </w:rPr>
              <w:tab/>
              <w:t xml:space="preserve">document: the media processing document may be embedded in this element. The document </w:t>
            </w:r>
            <w:r w:rsidR="00AC0CB4">
              <w:rPr>
                <w:rFonts w:eastAsia="Yu Mincho"/>
              </w:rPr>
              <w:t>may</w:t>
            </w:r>
            <w:r w:rsidR="00AC0CB4" w:rsidRPr="005A5359">
              <w:rPr>
                <w:rFonts w:eastAsia="Yu Mincho"/>
              </w:rPr>
              <w:t xml:space="preserve"> be base64 encoded</w:t>
            </w:r>
            <w:r w:rsidR="00AC0CB4">
              <w:rPr>
                <w:rFonts w:eastAsia="Yu Mincho"/>
              </w:rPr>
              <w:t xml:space="preserve"> depending on the MIME type</w:t>
            </w:r>
            <w:r w:rsidRPr="005A5359">
              <w:rPr>
                <w:rFonts w:eastAsia="Yu Mincho"/>
              </w:rPr>
              <w:t>.</w:t>
            </w:r>
          </w:p>
          <w:p w14:paraId="188D2062" w14:textId="79C35962" w:rsidR="00BB754F" w:rsidRDefault="00BB754F" w:rsidP="00DC4164">
            <w:pPr>
              <w:pStyle w:val="B1"/>
              <w:rPr>
                <w:rFonts w:eastAsia="Yu Mincho"/>
              </w:rPr>
            </w:pPr>
            <w:r>
              <w:rPr>
                <w:rFonts w:eastAsia="Yu Mincho"/>
              </w:rPr>
              <w:t>-</w:t>
            </w:r>
            <w:r w:rsidRPr="005A5359">
              <w:rPr>
                <w:rFonts w:eastAsia="Yu Mincho"/>
              </w:rPr>
              <w:tab/>
              <w:t>url: the URL to the media processing document.</w:t>
            </w:r>
          </w:p>
          <w:p w14:paraId="564909F9" w14:textId="39D89FA3" w:rsidR="00BB1E1A" w:rsidRPr="005A5359" w:rsidRDefault="00BB1E1A" w:rsidP="00DC4164">
            <w:pPr>
              <w:pStyle w:val="B1"/>
              <w:rPr>
                <w:rFonts w:eastAsia="Yu Mincho"/>
              </w:rPr>
            </w:pPr>
            <w:r>
              <w:rPr>
                <w:rFonts w:eastAsia="Yu Mincho"/>
              </w:rPr>
              <w:t>-</w:t>
            </w:r>
            <w:r w:rsidRPr="005A5359">
              <w:rPr>
                <w:rFonts w:eastAsia="Yu Mincho"/>
              </w:rPr>
              <w:tab/>
            </w:r>
            <w:r>
              <w:rPr>
                <w:rFonts w:eastAsia="Yu Mincho"/>
              </w:rPr>
              <w:t>response-code</w:t>
            </w:r>
            <w:r w:rsidRPr="005A5359">
              <w:rPr>
                <w:rFonts w:eastAsia="Yu Mincho"/>
              </w:rPr>
              <w:t>: the</w:t>
            </w:r>
            <w:r>
              <w:rPr>
                <w:rFonts w:eastAsia="Yu Mincho"/>
              </w:rPr>
              <w:t xml:space="preserve"> response code to a request in the media processing document. The syntax of this property is defined by the MIME type.</w:t>
            </w:r>
          </w:p>
          <w:p w14:paraId="79200552" w14:textId="77777777" w:rsidR="00BB754F" w:rsidRPr="005A5359" w:rsidRDefault="00BB754F" w:rsidP="00DC4164">
            <w:pPr>
              <w:keepLines/>
              <w:rPr>
                <w:rFonts w:eastAsia="Yu Mincho"/>
              </w:rPr>
            </w:pPr>
            <w:r w:rsidRPr="005A5359">
              <w:rPr>
                <w:rFonts w:eastAsia="Yu Mincho"/>
              </w:rPr>
              <w:t>The type and either the document property or the url property shall be provided.</w:t>
            </w:r>
          </w:p>
          <w:p w14:paraId="5C79240E" w14:textId="77777777" w:rsidR="00BB754F" w:rsidRPr="005A5359" w:rsidRDefault="00BB754F" w:rsidP="00DC4164">
            <w:pPr>
              <w:keepLines/>
              <w:rPr>
                <w:rFonts w:eastAsia="Yu Mincho"/>
              </w:rPr>
            </w:pPr>
            <w:r w:rsidRPr="005A5359">
              <w:rPr>
                <w:rFonts w:eastAsia="Yu Mincho"/>
              </w:rPr>
              <w:t>The following formats are supported:</w:t>
            </w:r>
          </w:p>
          <w:p w14:paraId="2E69244C" w14:textId="77777777" w:rsidR="00214237" w:rsidRDefault="00BB754F" w:rsidP="00214237">
            <w:pPr>
              <w:pStyle w:val="B1"/>
              <w:rPr>
                <w:rFonts w:eastAsia="Yu Mincho"/>
              </w:rPr>
            </w:pPr>
            <w:r>
              <w:rPr>
                <w:rFonts w:eastAsia="Yu Mincho"/>
              </w:rPr>
              <w:t>-</w:t>
            </w:r>
            <w:r w:rsidRPr="005A5359">
              <w:rPr>
                <w:rFonts w:eastAsia="Yu Mincho"/>
              </w:rPr>
              <w:tab/>
            </w:r>
            <w:r>
              <w:rPr>
                <w:rFonts w:eastAsia="Yu Mincho"/>
              </w:rPr>
              <w:t>T</w:t>
            </w:r>
            <w:r w:rsidRPr="005A5359">
              <w:rPr>
                <w:rFonts w:eastAsia="Yu Mincho"/>
              </w:rPr>
              <w:t xml:space="preserve">he MPEG NBMP Workflow </w:t>
            </w:r>
            <w:r w:rsidR="003B589B">
              <w:rPr>
                <w:rFonts w:eastAsia="Yu Mincho"/>
              </w:rPr>
              <w:t>Resource</w:t>
            </w:r>
            <w:r w:rsidR="003B589B" w:rsidRPr="005A5359">
              <w:rPr>
                <w:rFonts w:eastAsia="Yu Mincho"/>
              </w:rPr>
              <w:t xml:space="preserve">, </w:t>
            </w:r>
            <w:r w:rsidR="003B589B">
              <w:rPr>
                <w:rFonts w:eastAsia="Yu Mincho"/>
              </w:rPr>
              <w:t>UTF-8 encoded</w:t>
            </w:r>
            <w:r w:rsidR="003B589B" w:rsidRPr="005A5359">
              <w:rPr>
                <w:rFonts w:eastAsia="Yu Mincho"/>
              </w:rPr>
              <w:t>,</w:t>
            </w:r>
            <w:r w:rsidRPr="005A5359">
              <w:rPr>
                <w:rFonts w:eastAsia="Yu Mincho"/>
              </w:rPr>
              <w:t>, as defined in [1</w:t>
            </w:r>
            <w:r>
              <w:rPr>
                <w:rFonts w:eastAsia="Yu Mincho"/>
              </w:rPr>
              <w:t>7</w:t>
            </w:r>
            <w:r w:rsidRPr="005A5359">
              <w:rPr>
                <w:rFonts w:eastAsia="Yu Mincho"/>
              </w:rPr>
              <w:t xml:space="preserve">], which describes the requested media processing and the desired distribution mechanism after the processing has been performed. The type field shall be set to </w:t>
            </w:r>
            <w:r w:rsidR="00A57E30" w:rsidRPr="004D3578">
              <w:t>"</w:t>
            </w:r>
            <w:r w:rsidRPr="005A5359">
              <w:rPr>
                <w:rFonts w:eastAsia="Yu Mincho"/>
              </w:rPr>
              <w:t>application/</w:t>
            </w:r>
            <w:r w:rsidR="003B589B">
              <w:rPr>
                <w:lang w:eastAsia="ko-KR"/>
              </w:rPr>
              <w:t>mpeg-nbmp-wdd+json</w:t>
            </w:r>
            <w:r w:rsidR="00A57E30" w:rsidRPr="004D3578">
              <w:t>"</w:t>
            </w:r>
            <w:r w:rsidR="00661A22">
              <w:t xml:space="preserve"> See Annex X on use of NBMP in FLUS.</w:t>
            </w:r>
          </w:p>
          <w:p w14:paraId="12A25114" w14:textId="77777777" w:rsidR="00BB754F" w:rsidRDefault="00BB754F" w:rsidP="00DC4164">
            <w:pPr>
              <w:pStyle w:val="B1"/>
              <w:rPr>
                <w:rFonts w:eastAsia="Yu Mincho"/>
              </w:rPr>
            </w:pPr>
          </w:p>
          <w:p w14:paraId="780D1B18" w14:textId="77777777" w:rsidR="00BB754F" w:rsidRPr="00BA4817" w:rsidRDefault="00BB754F" w:rsidP="00DC4164">
            <w:pPr>
              <w:keepLines/>
              <w:rPr>
                <w:rFonts w:eastAsia="Yu Mincho"/>
              </w:rPr>
            </w:pPr>
          </w:p>
        </w:tc>
        <w:tc>
          <w:tcPr>
            <w:tcW w:w="429" w:type="dxa"/>
          </w:tcPr>
          <w:p w14:paraId="29D555B7" w14:textId="77777777" w:rsidR="00BB754F" w:rsidRPr="00BA4817" w:rsidRDefault="00623297" w:rsidP="00DC4164">
            <w:pPr>
              <w:keepLines/>
              <w:rPr>
                <w:rFonts w:eastAsia="Yu Mincho"/>
                <w:b/>
              </w:rPr>
            </w:pPr>
            <w:r>
              <w:rPr>
                <w:rFonts w:eastAsia="Yu Mincho"/>
                <w:b/>
              </w:rPr>
              <w:t>O</w:t>
            </w:r>
          </w:p>
        </w:tc>
        <w:tc>
          <w:tcPr>
            <w:tcW w:w="394" w:type="dxa"/>
          </w:tcPr>
          <w:p w14:paraId="784619D4" w14:textId="77777777" w:rsidR="00BB754F" w:rsidRPr="00BA4817" w:rsidRDefault="00623297" w:rsidP="00DC4164">
            <w:pPr>
              <w:keepLines/>
              <w:rPr>
                <w:rFonts w:eastAsia="Yu Mincho"/>
                <w:b/>
              </w:rPr>
            </w:pPr>
            <w:r>
              <w:rPr>
                <w:rFonts w:eastAsia="Yu Mincho"/>
                <w:b/>
              </w:rPr>
              <w:t>O</w:t>
            </w:r>
          </w:p>
        </w:tc>
        <w:tc>
          <w:tcPr>
            <w:tcW w:w="419" w:type="dxa"/>
          </w:tcPr>
          <w:p w14:paraId="3459DDBE" w14:textId="77777777" w:rsidR="00BB754F" w:rsidRPr="00BA4817" w:rsidRDefault="00BB754F" w:rsidP="00DC4164">
            <w:pPr>
              <w:keepLines/>
              <w:rPr>
                <w:rFonts w:eastAsia="Yu Mincho"/>
                <w:b/>
              </w:rPr>
            </w:pPr>
          </w:p>
        </w:tc>
        <w:tc>
          <w:tcPr>
            <w:tcW w:w="394" w:type="dxa"/>
          </w:tcPr>
          <w:p w14:paraId="769C8216" w14:textId="77777777" w:rsidR="00BB754F" w:rsidRPr="00BA4817" w:rsidRDefault="00BB754F" w:rsidP="00DC4164">
            <w:pPr>
              <w:keepLines/>
              <w:rPr>
                <w:rFonts w:eastAsia="Yu Mincho"/>
              </w:rPr>
            </w:pPr>
            <w:r w:rsidRPr="00BA4817">
              <w:rPr>
                <w:rFonts w:eastAsia="Yu Mincho"/>
              </w:rPr>
              <w:t>O</w:t>
            </w:r>
          </w:p>
        </w:tc>
        <w:tc>
          <w:tcPr>
            <w:tcW w:w="421" w:type="dxa"/>
          </w:tcPr>
          <w:p w14:paraId="6D376B71" w14:textId="77777777" w:rsidR="00BB754F" w:rsidRPr="00BA4817" w:rsidRDefault="00623297" w:rsidP="00DC4164">
            <w:pPr>
              <w:keepLines/>
              <w:rPr>
                <w:rFonts w:eastAsia="Yu Mincho"/>
              </w:rPr>
            </w:pPr>
            <w:r w:rsidRPr="00BA4817">
              <w:rPr>
                <w:rFonts w:eastAsia="Yu Mincho"/>
              </w:rPr>
              <w:t>O</w:t>
            </w:r>
          </w:p>
        </w:tc>
        <w:tc>
          <w:tcPr>
            <w:tcW w:w="378" w:type="dxa"/>
          </w:tcPr>
          <w:p w14:paraId="0221CC29" w14:textId="5D01C3F7" w:rsidR="00BB754F" w:rsidRPr="00BA4817" w:rsidRDefault="00BB1E1A" w:rsidP="00DC4164">
            <w:pPr>
              <w:rPr>
                <w:rFonts w:eastAsia="Yu Mincho"/>
              </w:rPr>
            </w:pPr>
            <w:r>
              <w:rPr>
                <w:rFonts w:eastAsia="Yu Mincho"/>
              </w:rPr>
              <w:t>O</w:t>
            </w:r>
          </w:p>
        </w:tc>
        <w:tc>
          <w:tcPr>
            <w:tcW w:w="382" w:type="dxa"/>
          </w:tcPr>
          <w:p w14:paraId="65A1E8FB" w14:textId="77777777" w:rsidR="00BB754F" w:rsidRPr="00BA4817" w:rsidRDefault="00BB754F" w:rsidP="00DC4164">
            <w:pPr>
              <w:rPr>
                <w:rFonts w:eastAsia="Yu Mincho"/>
              </w:rPr>
            </w:pPr>
          </w:p>
        </w:tc>
      </w:tr>
    </w:tbl>
    <w:p w14:paraId="6779C615" w14:textId="77777777" w:rsidR="00BB754F" w:rsidRDefault="00BB754F" w:rsidP="00AC0CB4">
      <w:pPr>
        <w:pStyle w:val="FP"/>
        <w:rPr>
          <w:lang w:eastAsia="ko-KR"/>
        </w:rPr>
      </w:pPr>
    </w:p>
    <w:p w14:paraId="45B112EF" w14:textId="77777777" w:rsidR="00AA1A6A" w:rsidRDefault="00AA1A6A" w:rsidP="00365A35">
      <w:pPr>
        <w:pStyle w:val="Heading2"/>
        <w:rPr>
          <w:lang w:eastAsia="ko-KR"/>
        </w:rPr>
      </w:pPr>
      <w:bookmarkStart w:id="290" w:name="_Toc26357852"/>
      <w:bookmarkStart w:id="291" w:name="_Toc36113989"/>
      <w:bookmarkStart w:id="292" w:name="_Toc36231535"/>
      <w:bookmarkStart w:id="293" w:name="_Toc89962587"/>
      <w:r>
        <w:rPr>
          <w:rFonts w:hint="eastAsia"/>
          <w:lang w:eastAsia="ko-KR"/>
        </w:rPr>
        <w:t>5.</w:t>
      </w:r>
      <w:r>
        <w:rPr>
          <w:lang w:eastAsia="ko-KR"/>
        </w:rPr>
        <w:t>4</w:t>
      </w:r>
      <w:r>
        <w:rPr>
          <w:rFonts w:hint="eastAsia"/>
          <w:lang w:eastAsia="ko-KR"/>
        </w:rPr>
        <w:tab/>
      </w:r>
      <w:r>
        <w:rPr>
          <w:lang w:eastAsia="ko-KR"/>
        </w:rPr>
        <w:t>RAN Signaling based Uplink Assistance</w:t>
      </w:r>
      <w:bookmarkEnd w:id="290"/>
      <w:bookmarkEnd w:id="291"/>
      <w:bookmarkEnd w:id="292"/>
      <w:bookmarkEnd w:id="293"/>
    </w:p>
    <w:p w14:paraId="3530259B" w14:textId="77777777" w:rsidR="00AA1A6A" w:rsidRDefault="00AA1A6A" w:rsidP="00365A35">
      <w:pPr>
        <w:pStyle w:val="Heading3"/>
        <w:rPr>
          <w:lang w:eastAsia="ko-KR"/>
        </w:rPr>
      </w:pPr>
      <w:bookmarkStart w:id="294" w:name="_Toc26357853"/>
      <w:bookmarkStart w:id="295" w:name="_Toc36113990"/>
      <w:bookmarkStart w:id="296" w:name="_Toc36231536"/>
      <w:bookmarkStart w:id="297" w:name="_Toc89962588"/>
      <w:r>
        <w:rPr>
          <w:rFonts w:hint="eastAsia"/>
          <w:lang w:eastAsia="ko-KR"/>
        </w:rPr>
        <w:t>5.</w:t>
      </w:r>
      <w:r>
        <w:rPr>
          <w:lang w:eastAsia="ko-KR"/>
        </w:rPr>
        <w:t>4</w:t>
      </w:r>
      <w:r>
        <w:rPr>
          <w:rFonts w:hint="eastAsia"/>
          <w:lang w:eastAsia="ko-KR"/>
        </w:rPr>
        <w:t>.1</w:t>
      </w:r>
      <w:r>
        <w:rPr>
          <w:rFonts w:hint="eastAsia"/>
          <w:lang w:eastAsia="ko-KR"/>
        </w:rPr>
        <w:tab/>
      </w:r>
      <w:r>
        <w:rPr>
          <w:lang w:eastAsia="ko-KR"/>
        </w:rPr>
        <w:t>General</w:t>
      </w:r>
      <w:bookmarkEnd w:id="294"/>
      <w:bookmarkEnd w:id="295"/>
      <w:bookmarkEnd w:id="296"/>
      <w:bookmarkEnd w:id="297"/>
    </w:p>
    <w:p w14:paraId="131F696D" w14:textId="77777777" w:rsidR="00AA1A6A" w:rsidRPr="00E260DF" w:rsidRDefault="00AA1A6A" w:rsidP="00AA1A6A">
      <w:pPr>
        <w:rPr>
          <w:rFonts w:eastAsia="Yu Mincho"/>
        </w:rPr>
      </w:pPr>
      <w:r>
        <w:rPr>
          <w:rFonts w:eastAsia="Yu Mincho"/>
        </w:rPr>
        <w:t>Overall description of RAN signaling based uplink assistance is provided in clause 4.6.2, and a sequence diagram on uplink bitrate boost is shown in clause 5.3.2.16. The following sub-clauses in this section contain detailed normative description of RAN signaling based uplink assistance.</w:t>
      </w:r>
    </w:p>
    <w:p w14:paraId="371C4454" w14:textId="77777777" w:rsidR="00AA1A6A" w:rsidRDefault="00AA1A6A" w:rsidP="00365A35">
      <w:pPr>
        <w:pStyle w:val="Heading3"/>
        <w:rPr>
          <w:lang w:eastAsia="ko-KR"/>
        </w:rPr>
      </w:pPr>
      <w:bookmarkStart w:id="298" w:name="_Toc26357854"/>
      <w:bookmarkStart w:id="299" w:name="_Toc36113991"/>
      <w:bookmarkStart w:id="300" w:name="_Toc36231537"/>
      <w:bookmarkStart w:id="301" w:name="_Toc89962589"/>
      <w:r>
        <w:rPr>
          <w:rFonts w:hint="eastAsia"/>
          <w:lang w:eastAsia="ko-KR"/>
        </w:rPr>
        <w:t>5.</w:t>
      </w:r>
      <w:r>
        <w:rPr>
          <w:lang w:eastAsia="ko-KR"/>
        </w:rPr>
        <w:t>4</w:t>
      </w:r>
      <w:r>
        <w:rPr>
          <w:rFonts w:hint="eastAsia"/>
          <w:lang w:eastAsia="ko-KR"/>
        </w:rPr>
        <w:t>.</w:t>
      </w:r>
      <w:r>
        <w:rPr>
          <w:lang w:eastAsia="ko-KR"/>
        </w:rPr>
        <w:t>2</w:t>
      </w:r>
      <w:r>
        <w:rPr>
          <w:rFonts w:hint="eastAsia"/>
          <w:lang w:eastAsia="ko-KR"/>
        </w:rPr>
        <w:tab/>
      </w:r>
      <w:r>
        <w:rPr>
          <w:lang w:eastAsia="ko-KR"/>
        </w:rPr>
        <w:t>Uplink bitrate recommendation and boost request</w:t>
      </w:r>
      <w:bookmarkEnd w:id="298"/>
      <w:bookmarkEnd w:id="299"/>
      <w:bookmarkEnd w:id="300"/>
      <w:bookmarkEnd w:id="301"/>
    </w:p>
    <w:p w14:paraId="52761A2A" w14:textId="77777777" w:rsidR="00AA1A6A" w:rsidRDefault="00AA1A6A" w:rsidP="00AA1A6A">
      <w:pPr>
        <w:rPr>
          <w:rFonts w:eastAsia="Yu Mincho"/>
        </w:rPr>
      </w:pPr>
      <w:r>
        <w:rPr>
          <w:rFonts w:eastAsia="Yu Mincho"/>
        </w:rPr>
        <w:t>Notification from the RAN to the UE (its MAC entity) of the most current uplink bitrate recommendation information, on a per logical channel basis, is carried by the ANBR message as described in clause 4.6.2. Request from the UE (its MAC entity) to the RAN for updated recommended uplink bitrate information on a per logical channel basis, in the form of a bitrate boost query, is carried by the ANBRQ message also as described in clause 4.6.2. The ANBR and ANBRQ messages are modelled after, and are functionally equivalent to, the identically-named message pair ANBR/ANBRQ for access network bitrate recommendation/query as defined for MTSI in TS 26.114 [4].</w:t>
      </w:r>
    </w:p>
    <w:p w14:paraId="17D69A52" w14:textId="77777777" w:rsidR="00AA1A6A" w:rsidRDefault="00AA1A6A" w:rsidP="00365A35">
      <w:pPr>
        <w:pStyle w:val="Heading3"/>
        <w:rPr>
          <w:lang w:eastAsia="ko-KR"/>
        </w:rPr>
      </w:pPr>
      <w:bookmarkStart w:id="302" w:name="_Toc26357855"/>
      <w:bookmarkStart w:id="303" w:name="_Toc36113992"/>
      <w:bookmarkStart w:id="304" w:name="_Toc36231538"/>
      <w:bookmarkStart w:id="305" w:name="_Toc89962590"/>
      <w:r>
        <w:rPr>
          <w:rFonts w:hint="eastAsia"/>
          <w:lang w:eastAsia="ko-KR"/>
        </w:rPr>
        <w:t>5.</w:t>
      </w:r>
      <w:r>
        <w:rPr>
          <w:lang w:eastAsia="ko-KR"/>
        </w:rPr>
        <w:t>4</w:t>
      </w:r>
      <w:r>
        <w:rPr>
          <w:rFonts w:hint="eastAsia"/>
          <w:lang w:eastAsia="ko-KR"/>
        </w:rPr>
        <w:t>.</w:t>
      </w:r>
      <w:r>
        <w:rPr>
          <w:lang w:eastAsia="ko-KR"/>
        </w:rPr>
        <w:t>3</w:t>
      </w:r>
      <w:r>
        <w:rPr>
          <w:rFonts w:hint="eastAsia"/>
          <w:lang w:eastAsia="ko-KR"/>
        </w:rPr>
        <w:tab/>
      </w:r>
      <w:r>
        <w:rPr>
          <w:lang w:eastAsia="ko-KR"/>
        </w:rPr>
        <w:t>ANBR/ANBRQ mapping to MAC signaling and nominal usage</w:t>
      </w:r>
      <w:bookmarkEnd w:id="302"/>
      <w:bookmarkEnd w:id="303"/>
      <w:bookmarkEnd w:id="304"/>
      <w:bookmarkEnd w:id="305"/>
    </w:p>
    <w:p w14:paraId="1EEB0632" w14:textId="77777777" w:rsidR="00AA1A6A" w:rsidRDefault="00AA1A6A" w:rsidP="00AA1A6A">
      <w:pPr>
        <w:rPr>
          <w:rFonts w:eastAsia="Yu Mincho"/>
        </w:rPr>
      </w:pPr>
      <w:r>
        <w:rPr>
          <w:noProof/>
        </w:rPr>
        <w:t xml:space="preserve">ANBR and ANBRQ, in representing bitrate recommendation and boost request, are logical or conceptual messages, and similar to MTSI, usage of these logical messages in FLUS are mapped to </w:t>
      </w:r>
      <w:r>
        <w:rPr>
          <w:rFonts w:eastAsia="MS Mincho"/>
        </w:rPr>
        <w:t xml:space="preserve">the </w:t>
      </w:r>
      <w:r w:rsidRPr="00B27B09">
        <w:rPr>
          <w:rFonts w:eastAsia="MS Mincho"/>
          <w:i/>
          <w:iCs/>
        </w:rPr>
        <w:t>Recommended bit rate MAC CE</w:t>
      </w:r>
      <w:r>
        <w:rPr>
          <w:rFonts w:eastAsia="MS Mincho"/>
        </w:rPr>
        <w:t xml:space="preserve"> and </w:t>
      </w:r>
      <w:r w:rsidRPr="00B27B09">
        <w:rPr>
          <w:rFonts w:eastAsia="MS Mincho"/>
          <w:i/>
          <w:iCs/>
        </w:rPr>
        <w:t>Recommended bit rate query MAC CE</w:t>
      </w:r>
      <w:r>
        <w:rPr>
          <w:rFonts w:eastAsia="MS Mincho"/>
        </w:rPr>
        <w:t>, respectively, as defined in TS 36.321 [19] and TS 38.321 [20].</w:t>
      </w:r>
    </w:p>
    <w:p w14:paraId="39596DCD" w14:textId="77777777" w:rsidR="00AA1A6A" w:rsidRDefault="00AA1A6A" w:rsidP="00AA1A6A">
      <w:pPr>
        <w:rPr>
          <w:rFonts w:eastAsia="Yu Mincho"/>
        </w:rPr>
      </w:pPr>
      <w:r>
        <w:rPr>
          <w:rFonts w:eastAsia="MS Mincho"/>
        </w:rPr>
        <w:t xml:space="preserve">The RAN employs the </w:t>
      </w:r>
      <w:r w:rsidRPr="00B27B09">
        <w:rPr>
          <w:rFonts w:eastAsia="MS Mincho"/>
          <w:i/>
          <w:iCs/>
        </w:rPr>
        <w:t>Recommended bit rate MAC CE</w:t>
      </w:r>
      <w:r>
        <w:rPr>
          <w:rFonts w:eastAsia="MS Mincho"/>
        </w:rPr>
        <w:t xml:space="preserve">, carried in a MAC PDU, to inform the UE (via the UE’s MAC entity), and not necessarily only in response to UE query for such information, about the recommended bitrate for the associated logical channel on the uplink radio bearer. </w:t>
      </w:r>
      <w:r w:rsidRPr="00F4020A">
        <w:rPr>
          <w:noProof/>
        </w:rPr>
        <w:t xml:space="preserve">It is expected that an ANBR message </w:t>
      </w:r>
      <w:r>
        <w:rPr>
          <w:noProof/>
        </w:rPr>
        <w:t>will be</w:t>
      </w:r>
      <w:r w:rsidRPr="00F4020A">
        <w:rPr>
          <w:noProof/>
        </w:rPr>
        <w:t xml:space="preserve"> sent whenever the </w:t>
      </w:r>
      <w:r>
        <w:rPr>
          <w:noProof/>
        </w:rPr>
        <w:t>RAN</w:t>
      </w:r>
      <w:r w:rsidRPr="00F4020A">
        <w:rPr>
          <w:noProof/>
        </w:rPr>
        <w:t xml:space="preserve"> finds it reasonable</w:t>
      </w:r>
      <w:r>
        <w:rPr>
          <w:noProof/>
        </w:rPr>
        <w:t xml:space="preserve"> or useful</w:t>
      </w:r>
      <w:r w:rsidRPr="00F4020A">
        <w:rPr>
          <w:noProof/>
        </w:rPr>
        <w:t xml:space="preserve"> to </w:t>
      </w:r>
      <w:r>
        <w:rPr>
          <w:noProof/>
        </w:rPr>
        <w:t>notify the UE</w:t>
      </w:r>
      <w:r w:rsidRPr="00F4020A">
        <w:rPr>
          <w:noProof/>
        </w:rPr>
        <w:t xml:space="preserve"> about a change </w:t>
      </w:r>
      <w:r>
        <w:rPr>
          <w:noProof/>
        </w:rPr>
        <w:t xml:space="preserve">in </w:t>
      </w:r>
      <w:r w:rsidRPr="00F4020A">
        <w:rPr>
          <w:noProof/>
        </w:rPr>
        <w:t xml:space="preserve">the </w:t>
      </w:r>
      <w:r>
        <w:rPr>
          <w:noProof/>
        </w:rPr>
        <w:t>recommended</w:t>
      </w:r>
      <w:r w:rsidRPr="00F4020A">
        <w:rPr>
          <w:noProof/>
        </w:rPr>
        <w:t xml:space="preserve"> bitrate, such that the </w:t>
      </w:r>
      <w:r>
        <w:rPr>
          <w:noProof/>
        </w:rPr>
        <w:t>FLUS source</w:t>
      </w:r>
      <w:r w:rsidRPr="00F4020A">
        <w:rPr>
          <w:noProof/>
        </w:rPr>
        <w:t xml:space="preserve"> is generally provided with up-to-date recommended bitrate information</w:t>
      </w:r>
      <w:r>
        <w:rPr>
          <w:noProof/>
        </w:rPr>
        <w:t>. Therefore, there is no provision for explicit bitrate recommendation request (nor need for such request) from the UE in RAN signaling based uplink assistance.</w:t>
      </w:r>
    </w:p>
    <w:p w14:paraId="36D62FCF" w14:textId="77777777" w:rsidR="00AA1A6A" w:rsidRDefault="00AA1A6A" w:rsidP="00AA1A6A">
      <w:pPr>
        <w:rPr>
          <w:noProof/>
        </w:rPr>
      </w:pPr>
      <w:r>
        <w:rPr>
          <w:noProof/>
        </w:rPr>
        <w:t>The UE, via its MAC entity, may send an ANBRQ (ANBR Query) message to query the RAN for updated recommended bitrate, i.e., ANBR information. An ANBRQ is typically sent by the UE when it wishes to seek RAN recommendation on increasing the bitrate of its uplink transmission on the logical channel identified in the request. Should the RAN determine that a higher bitrate can be supported, it is expected to transmit an updated ANBR in response.</w:t>
      </w:r>
    </w:p>
    <w:p w14:paraId="51F4E5F9" w14:textId="77777777" w:rsidR="00AA1A6A" w:rsidRDefault="00AA1A6A" w:rsidP="00365A35">
      <w:pPr>
        <w:pStyle w:val="Heading3"/>
        <w:rPr>
          <w:lang w:eastAsia="ko-KR"/>
        </w:rPr>
      </w:pPr>
      <w:bookmarkStart w:id="306" w:name="_Toc26357856"/>
      <w:bookmarkStart w:id="307" w:name="_Toc36113993"/>
      <w:bookmarkStart w:id="308" w:name="_Toc36231539"/>
      <w:bookmarkStart w:id="309" w:name="_Toc89962591"/>
      <w:r>
        <w:rPr>
          <w:rFonts w:hint="eastAsia"/>
          <w:lang w:eastAsia="ko-KR"/>
        </w:rPr>
        <w:t>5.</w:t>
      </w:r>
      <w:r>
        <w:rPr>
          <w:lang w:eastAsia="ko-KR"/>
        </w:rPr>
        <w:t>4</w:t>
      </w:r>
      <w:r>
        <w:rPr>
          <w:rFonts w:hint="eastAsia"/>
          <w:lang w:eastAsia="ko-KR"/>
        </w:rPr>
        <w:t>.</w:t>
      </w:r>
      <w:r>
        <w:rPr>
          <w:lang w:eastAsia="ko-KR"/>
        </w:rPr>
        <w:t>4</w:t>
      </w:r>
      <w:r>
        <w:rPr>
          <w:rFonts w:hint="eastAsia"/>
          <w:lang w:eastAsia="ko-KR"/>
        </w:rPr>
        <w:tab/>
      </w:r>
      <w:r>
        <w:rPr>
          <w:lang w:eastAsia="ko-KR"/>
        </w:rPr>
        <w:t>Uplink assistance in the context of QoS</w:t>
      </w:r>
      <w:bookmarkEnd w:id="306"/>
      <w:bookmarkEnd w:id="307"/>
      <w:bookmarkEnd w:id="308"/>
      <w:bookmarkEnd w:id="309"/>
    </w:p>
    <w:p w14:paraId="3B277020" w14:textId="77777777" w:rsidR="00AA1A6A" w:rsidRDefault="00AA1A6A" w:rsidP="00365A35">
      <w:r>
        <w:t>The radio bearer associated with ANBR and ANBRQ messaging can be either a GBR bearer/GFBR flow or non-GBR bearer/non-GFBR flow. The following descriptions apply to the various scenarios described below on MTSI or non-MTSI based FLUS instantiations in the context of GBR bearer/GFBR flow vs. non-GBR bearer/non-GFBR flow.</w:t>
      </w:r>
    </w:p>
    <w:p w14:paraId="73056053" w14:textId="77777777" w:rsidR="00AA1A6A" w:rsidRDefault="00AA1A6A" w:rsidP="00365A35">
      <w:r>
        <w:t>For either MTSI-based or non-MTSI-based FLUS system:</w:t>
      </w:r>
    </w:p>
    <w:p w14:paraId="304D5527" w14:textId="77777777" w:rsidR="00AA1A6A" w:rsidRDefault="00AA1A6A" w:rsidP="00AA1A6A">
      <w:pPr>
        <w:pStyle w:val="B1"/>
      </w:pPr>
      <w:r>
        <w:t>-</w:t>
      </w:r>
      <w:r>
        <w:tab/>
        <w:t xml:space="preserve">In the case of </w:t>
      </w:r>
      <w:r>
        <w:rPr>
          <w:rFonts w:eastAsia="MS Mincho"/>
        </w:rPr>
        <w:t>GBR bearer/GFBR flow</w:t>
      </w:r>
      <w:r>
        <w:t>, and assuming GBR/GFBR &lt; recommended bitrate &lt; MBR/GFBR, the RAN may send ANBR recommending UE transmission at an uplink bitrate R1 greater than the current rate R0. This recommendation shall stand until the RAN sends another ANBR recommending UE transmission at a different bitrate.</w:t>
      </w:r>
    </w:p>
    <w:p w14:paraId="21C87C88" w14:textId="77777777" w:rsidR="00AA1A6A" w:rsidRDefault="00AA1A6A" w:rsidP="00AA1A6A">
      <w:pPr>
        <w:pStyle w:val="B1"/>
      </w:pPr>
      <w:r>
        <w:t>-</w:t>
      </w:r>
      <w:r>
        <w:tab/>
        <w:t xml:space="preserve">In the case of </w:t>
      </w:r>
      <w:r>
        <w:rPr>
          <w:rFonts w:eastAsia="MS Mincho"/>
        </w:rPr>
        <w:t>non-GBR bearer/non-GFBR flow</w:t>
      </w:r>
      <w:r>
        <w:t>, the RAN may send ANBR recommending UE transmission at an uplink bitrate R1 greater than the current rate R0.  This recommendation stands until the RAN sends another ANBR recommending UE transmission at a different bitrate.</w:t>
      </w:r>
    </w:p>
    <w:p w14:paraId="235E2C33" w14:textId="77777777" w:rsidR="00AA1A6A" w:rsidRPr="00F21567" w:rsidRDefault="00AA1A6A" w:rsidP="00AC0CB4">
      <w:pPr>
        <w:pStyle w:val="FP"/>
        <w:rPr>
          <w:lang w:eastAsia="ko-KR"/>
        </w:rPr>
      </w:pPr>
    </w:p>
    <w:p w14:paraId="6ED25C3E" w14:textId="77777777" w:rsidR="007C2D51" w:rsidRPr="004D3578" w:rsidRDefault="00854014" w:rsidP="007C2D51">
      <w:pPr>
        <w:pStyle w:val="Heading1"/>
      </w:pPr>
      <w:bookmarkStart w:id="310" w:name="_Toc26357857"/>
      <w:bookmarkStart w:id="311" w:name="_Toc36113994"/>
      <w:bookmarkStart w:id="312" w:name="_Toc36231540"/>
      <w:bookmarkStart w:id="313" w:name="_Toc89962592"/>
      <w:r>
        <w:rPr>
          <w:rFonts w:hint="eastAsia"/>
          <w:lang w:eastAsia="ko-KR"/>
        </w:rPr>
        <w:t>6</w:t>
      </w:r>
      <w:r w:rsidR="007C2D51" w:rsidRPr="004D3578">
        <w:tab/>
      </w:r>
      <w:r w:rsidR="000C0221">
        <w:rPr>
          <w:rFonts w:hint="eastAsia"/>
          <w:lang w:eastAsia="ko-KR"/>
        </w:rPr>
        <w:t>Terminal</w:t>
      </w:r>
      <w:r w:rsidR="007C2D51">
        <w:rPr>
          <w:rFonts w:hint="eastAsia"/>
          <w:lang w:eastAsia="ko-KR"/>
        </w:rPr>
        <w:t xml:space="preserve"> </w:t>
      </w:r>
      <w:r w:rsidR="00C60EFB">
        <w:rPr>
          <w:rFonts w:hint="eastAsia"/>
          <w:lang w:eastAsia="ko-KR"/>
        </w:rPr>
        <w:t>c</w:t>
      </w:r>
      <w:r w:rsidR="007C2D51">
        <w:rPr>
          <w:rFonts w:hint="eastAsia"/>
          <w:lang w:eastAsia="ko-KR"/>
        </w:rPr>
        <w:t>apabilities</w:t>
      </w:r>
      <w:bookmarkEnd w:id="310"/>
      <w:bookmarkEnd w:id="311"/>
      <w:bookmarkEnd w:id="312"/>
      <w:bookmarkEnd w:id="313"/>
    </w:p>
    <w:p w14:paraId="1729ADD0" w14:textId="77777777" w:rsidR="007C2D51" w:rsidRDefault="00854014" w:rsidP="008B7149">
      <w:pPr>
        <w:pStyle w:val="Heading2"/>
        <w:rPr>
          <w:lang w:eastAsia="ko-KR"/>
        </w:rPr>
      </w:pPr>
      <w:bookmarkStart w:id="314" w:name="_Toc26357858"/>
      <w:bookmarkStart w:id="315" w:name="_Toc36113995"/>
      <w:bookmarkStart w:id="316" w:name="_Toc36231541"/>
      <w:bookmarkStart w:id="317" w:name="_Toc89962593"/>
      <w:r>
        <w:rPr>
          <w:rFonts w:hint="eastAsia"/>
          <w:lang w:eastAsia="ko-KR"/>
        </w:rPr>
        <w:t>6</w:t>
      </w:r>
      <w:r w:rsidR="00CA40E2">
        <w:rPr>
          <w:rFonts w:hint="eastAsia"/>
          <w:lang w:eastAsia="ko-KR"/>
        </w:rPr>
        <w:t>.1</w:t>
      </w:r>
      <w:r w:rsidR="00CA40E2">
        <w:rPr>
          <w:rFonts w:hint="eastAsia"/>
          <w:lang w:eastAsia="ko-KR"/>
        </w:rPr>
        <w:tab/>
        <w:t>General</w:t>
      </w:r>
      <w:bookmarkEnd w:id="314"/>
      <w:bookmarkEnd w:id="315"/>
      <w:bookmarkEnd w:id="316"/>
      <w:bookmarkEnd w:id="317"/>
    </w:p>
    <w:p w14:paraId="34FDBEA2" w14:textId="77777777" w:rsidR="00210559" w:rsidRPr="000C0221" w:rsidRDefault="00F7465F" w:rsidP="008B7149">
      <w:pPr>
        <w:rPr>
          <w:lang w:eastAsia="ko-KR"/>
        </w:rPr>
      </w:pPr>
      <w:r w:rsidRPr="00AA47A4">
        <w:rPr>
          <w:rFonts w:eastAsia="Yu Mincho"/>
        </w:rPr>
        <w:t>In this version of the specification, this function is left for implementation</w:t>
      </w:r>
      <w:r>
        <w:rPr>
          <w:rFonts w:eastAsia="Yu Mincho"/>
        </w:rPr>
        <w:t>, but expected to be specified in a future version</w:t>
      </w:r>
      <w:r w:rsidRPr="00AA47A4">
        <w:rPr>
          <w:rFonts w:eastAsia="Yu Mincho"/>
        </w:rPr>
        <w:t>.</w:t>
      </w:r>
    </w:p>
    <w:p w14:paraId="05871DEE" w14:textId="77777777" w:rsidR="00210559" w:rsidRDefault="00283646" w:rsidP="00283646">
      <w:pPr>
        <w:pStyle w:val="Heading1"/>
        <w:rPr>
          <w:lang w:eastAsia="ko-KR"/>
        </w:rPr>
      </w:pPr>
      <w:bookmarkStart w:id="318" w:name="_Toc26357859"/>
      <w:bookmarkStart w:id="319" w:name="_Toc36113996"/>
      <w:bookmarkStart w:id="320" w:name="_Toc36231542"/>
      <w:bookmarkStart w:id="321" w:name="_Toc89962594"/>
      <w:r>
        <w:rPr>
          <w:lang w:eastAsia="ko-KR"/>
        </w:rPr>
        <w:t>7</w:t>
      </w:r>
      <w:r w:rsidR="00CA40E2">
        <w:rPr>
          <w:rFonts w:hint="eastAsia"/>
          <w:lang w:eastAsia="ko-KR"/>
        </w:rPr>
        <w:tab/>
      </w:r>
      <w:r w:rsidR="00210559">
        <w:rPr>
          <w:rFonts w:hint="eastAsia"/>
          <w:lang w:eastAsia="ko-KR"/>
        </w:rPr>
        <w:t xml:space="preserve">Uplink </w:t>
      </w:r>
      <w:r>
        <w:rPr>
          <w:lang w:eastAsia="ko-KR"/>
        </w:rPr>
        <w:t>S</w:t>
      </w:r>
      <w:r w:rsidR="00210559">
        <w:rPr>
          <w:rFonts w:hint="eastAsia"/>
          <w:lang w:eastAsia="ko-KR"/>
        </w:rPr>
        <w:t xml:space="preserve">treaming </w:t>
      </w:r>
      <w:r>
        <w:rPr>
          <w:lang w:eastAsia="ko-KR"/>
        </w:rPr>
        <w:t>Control I</w:t>
      </w:r>
      <w:r>
        <w:rPr>
          <w:rFonts w:hint="eastAsia"/>
          <w:lang w:eastAsia="ko-KR"/>
        </w:rPr>
        <w:t>nterface</w:t>
      </w:r>
      <w:bookmarkEnd w:id="318"/>
      <w:bookmarkEnd w:id="319"/>
      <w:bookmarkEnd w:id="320"/>
      <w:bookmarkEnd w:id="321"/>
    </w:p>
    <w:p w14:paraId="2B93D51B" w14:textId="77777777" w:rsidR="00CA40E2" w:rsidRDefault="00283646" w:rsidP="008B7149">
      <w:pPr>
        <w:pStyle w:val="Heading2"/>
        <w:rPr>
          <w:lang w:eastAsia="ko-KR"/>
        </w:rPr>
      </w:pPr>
      <w:bookmarkStart w:id="322" w:name="_Toc26357860"/>
      <w:bookmarkStart w:id="323" w:name="_Toc36113997"/>
      <w:bookmarkStart w:id="324" w:name="_Toc36231543"/>
      <w:bookmarkStart w:id="325" w:name="_Toc89962595"/>
      <w:r>
        <w:rPr>
          <w:lang w:eastAsia="ko-KR"/>
        </w:rPr>
        <w:t>7</w:t>
      </w:r>
      <w:r w:rsidR="00CA40E2">
        <w:rPr>
          <w:rFonts w:hint="eastAsia"/>
          <w:lang w:eastAsia="ko-KR"/>
        </w:rPr>
        <w:t>.1</w:t>
      </w:r>
      <w:r w:rsidR="00CA40E2">
        <w:rPr>
          <w:rFonts w:hint="eastAsia"/>
          <w:lang w:eastAsia="ko-KR"/>
        </w:rPr>
        <w:tab/>
        <w:t>General</w:t>
      </w:r>
      <w:bookmarkEnd w:id="322"/>
      <w:bookmarkEnd w:id="323"/>
      <w:bookmarkEnd w:id="324"/>
      <w:bookmarkEnd w:id="325"/>
    </w:p>
    <w:p w14:paraId="616335A3" w14:textId="77777777" w:rsidR="00623297" w:rsidRDefault="00623297" w:rsidP="00176418">
      <w:pPr>
        <w:pStyle w:val="Heading3"/>
        <w:rPr>
          <w:rFonts w:eastAsia="Yu Mincho"/>
          <w:lang w:eastAsia="ja-JP"/>
        </w:rPr>
      </w:pPr>
      <w:bookmarkStart w:id="326" w:name="_Toc89962596"/>
      <w:r>
        <w:rPr>
          <w:rFonts w:eastAsia="Yu Mincho"/>
          <w:lang w:eastAsia="ja-JP"/>
        </w:rPr>
        <w:t>7.1.0</w:t>
      </w:r>
      <w:r>
        <w:rPr>
          <w:rFonts w:eastAsia="Yu Mincho"/>
          <w:lang w:eastAsia="ja-JP"/>
        </w:rPr>
        <w:tab/>
      </w:r>
      <w:r w:rsidRPr="00176418">
        <w:rPr>
          <w:rFonts w:eastAsia="Times New Roman"/>
          <w:lang w:eastAsia="ja-JP"/>
        </w:rPr>
        <w:t>Introduction</w:t>
      </w:r>
      <w:bookmarkEnd w:id="326"/>
    </w:p>
    <w:p w14:paraId="360D9D56" w14:textId="77777777" w:rsidR="00623297" w:rsidRPr="00623297" w:rsidRDefault="00623297" w:rsidP="00176418">
      <w:pPr>
        <w:rPr>
          <w:lang w:eastAsia="ko-KR"/>
        </w:rPr>
      </w:pPr>
    </w:p>
    <w:p w14:paraId="4359AE08" w14:textId="77777777" w:rsidR="00232F4D" w:rsidRPr="004D73F9" w:rsidRDefault="00232F4D" w:rsidP="00232F4D">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A FLUS source can connect to a FLUS sink and start live uplink streaming of content that is captured by  a set of connected capture devices</w:t>
      </w:r>
      <w:r w:rsidR="00623297">
        <w:rPr>
          <w:rFonts w:eastAsia="Yu Mincho"/>
          <w:lang w:eastAsia="ja-JP"/>
        </w:rPr>
        <w:t xml:space="preserve"> connected to the FLUS source</w:t>
      </w:r>
      <w:r w:rsidRPr="004D73F9">
        <w:rPr>
          <w:rFonts w:eastAsia="Yu Mincho"/>
          <w:lang w:eastAsia="ja-JP"/>
        </w:rPr>
        <w:t>. This section specifies REST API procedures for FLUS sink discovery, capability discovery, session setup, and session termination between the FLUS source and the FLUS sink.</w:t>
      </w:r>
    </w:p>
    <w:p w14:paraId="62762ED0" w14:textId="77777777" w:rsidR="00232F4D" w:rsidRPr="00E260DF" w:rsidRDefault="00283646" w:rsidP="005B46B4">
      <w:pPr>
        <w:pStyle w:val="Heading3"/>
        <w:rPr>
          <w:lang w:eastAsia="ja-JP"/>
        </w:rPr>
      </w:pPr>
      <w:bookmarkStart w:id="327" w:name="_Toc26357861"/>
      <w:bookmarkStart w:id="328" w:name="_Toc36113998"/>
      <w:bookmarkStart w:id="329" w:name="_Toc36231544"/>
      <w:bookmarkStart w:id="330" w:name="_Toc89962597"/>
      <w:r w:rsidRPr="00E260DF">
        <w:rPr>
          <w:lang w:eastAsia="ja-JP"/>
        </w:rPr>
        <w:t>7</w:t>
      </w:r>
      <w:r w:rsidR="00232F4D" w:rsidRPr="00E260DF">
        <w:rPr>
          <w:lang w:eastAsia="ja-JP"/>
        </w:rPr>
        <w:t>.1.1</w:t>
      </w:r>
      <w:r w:rsidR="00232F4D" w:rsidRPr="00E260DF">
        <w:rPr>
          <w:lang w:eastAsia="ja-JP"/>
        </w:rPr>
        <w:tab/>
        <w:t>Resources</w:t>
      </w:r>
      <w:bookmarkEnd w:id="327"/>
      <w:bookmarkEnd w:id="328"/>
      <w:bookmarkEnd w:id="329"/>
      <w:bookmarkEnd w:id="330"/>
    </w:p>
    <w:p w14:paraId="6AEECD75" w14:textId="77777777" w:rsidR="00623297" w:rsidRDefault="00623297" w:rsidP="00176418">
      <w:pPr>
        <w:pStyle w:val="Heading4"/>
        <w:rPr>
          <w:rFonts w:eastAsia="Yu Mincho"/>
          <w:lang w:eastAsia="ja-JP"/>
        </w:rPr>
      </w:pPr>
      <w:bookmarkStart w:id="331" w:name="_Toc89962598"/>
      <w:r>
        <w:rPr>
          <w:rFonts w:eastAsia="Yu Mincho"/>
          <w:lang w:eastAsia="ja-JP"/>
        </w:rPr>
        <w:t>7.1.1.0</w:t>
      </w:r>
      <w:r>
        <w:rPr>
          <w:rFonts w:eastAsia="Yu Mincho"/>
          <w:lang w:eastAsia="ja-JP"/>
        </w:rPr>
        <w:tab/>
      </w:r>
      <w:r>
        <w:rPr>
          <w:rFonts w:eastAsia="Yu Mincho"/>
          <w:lang w:eastAsia="ja-JP"/>
        </w:rPr>
        <w:tab/>
      </w:r>
      <w:r w:rsidRPr="00176418">
        <w:rPr>
          <w:rFonts w:eastAsia="Times New Roman"/>
          <w:lang w:eastAsia="ja-JP"/>
        </w:rPr>
        <w:t>General</w:t>
      </w:r>
      <w:bookmarkEnd w:id="331"/>
    </w:p>
    <w:p w14:paraId="664CF0EC" w14:textId="77777777" w:rsidR="00623297" w:rsidRDefault="00623297" w:rsidP="00232F4D">
      <w:pPr>
        <w:rPr>
          <w:rFonts w:eastAsia="Yu Mincho"/>
          <w:lang w:eastAsia="ja-JP"/>
        </w:rPr>
      </w:pPr>
    </w:p>
    <w:p w14:paraId="30C36B79" w14:textId="77777777" w:rsidR="00232F4D" w:rsidRDefault="00232F4D" w:rsidP="00232F4D">
      <w:pPr>
        <w:rPr>
          <w:rFonts w:eastAsia="Yu Mincho"/>
          <w:lang w:eastAsia="ja-JP"/>
        </w:rPr>
      </w:pPr>
      <w:r w:rsidRPr="00232F4D">
        <w:rPr>
          <w:rFonts w:eastAsia="Yu Mincho"/>
          <w:lang w:eastAsia="ja-JP"/>
        </w:rPr>
        <w:t>F-C defines a set of resources managed at the FLUS sink that are controlled by the FLUS source. The set of resources are defined in the following table:</w:t>
      </w:r>
    </w:p>
    <w:p w14:paraId="53FEBD59" w14:textId="77777777" w:rsidR="00623297" w:rsidRDefault="00623297" w:rsidP="00623297">
      <w:pPr>
        <w:rPr>
          <w:lang w:eastAsia="zh-CN"/>
        </w:rPr>
      </w:pPr>
      <w:r>
        <w:rPr>
          <w:lang w:eastAsia="zh-CN"/>
        </w:rPr>
        <w:t>The request URI used in each HTTP request from the Control Source towards the FLUS sink shall have the structure defined in subclause 4.4.1 of 3GPP TS 29.501 [21], i.e.:</w:t>
      </w:r>
    </w:p>
    <w:p w14:paraId="6EB2E89B" w14:textId="77777777" w:rsidR="00623297" w:rsidRDefault="00623297" w:rsidP="00623297">
      <w:pPr>
        <w:ind w:left="568" w:hanging="284"/>
        <w:rPr>
          <w:b/>
        </w:rPr>
      </w:pPr>
      <w:r>
        <w:rPr>
          <w:b/>
        </w:rPr>
        <w:t>{apiRoot}/{apiName}/{apiVersion}/{apiSpecificResourceUriPart}</w:t>
      </w:r>
    </w:p>
    <w:p w14:paraId="60926403" w14:textId="77777777" w:rsidR="00623297" w:rsidRDefault="00623297" w:rsidP="00623297">
      <w:pPr>
        <w:rPr>
          <w:lang w:eastAsia="zh-CN"/>
        </w:rPr>
      </w:pPr>
      <w:r>
        <w:rPr>
          <w:lang w:eastAsia="zh-CN"/>
        </w:rPr>
        <w:t>with the following components:</w:t>
      </w:r>
    </w:p>
    <w:p w14:paraId="6B13C1E5" w14:textId="77777777" w:rsidR="00623297" w:rsidRDefault="00623297" w:rsidP="00623297">
      <w:pPr>
        <w:pStyle w:val="B1"/>
        <w:rPr>
          <w:lang w:eastAsia="zh-CN"/>
        </w:rPr>
      </w:pPr>
      <w:r>
        <w:rPr>
          <w:lang w:eastAsia="zh-CN"/>
        </w:rPr>
        <w:t>-</w:t>
      </w:r>
      <w:r>
        <w:rPr>
          <w:lang w:eastAsia="zh-CN"/>
        </w:rPr>
        <w:tab/>
        <w:t xml:space="preserve">The </w:t>
      </w:r>
      <w:r>
        <w:t xml:space="preserve">{apiRoot} shall be set as described in </w:t>
      </w:r>
      <w:r>
        <w:rPr>
          <w:lang w:eastAsia="zh-CN"/>
        </w:rPr>
        <w:t>3GPP TS 29.501 [21].</w:t>
      </w:r>
    </w:p>
    <w:p w14:paraId="7002633A" w14:textId="77777777" w:rsidR="00623297" w:rsidRDefault="00623297" w:rsidP="00623297">
      <w:pPr>
        <w:pStyle w:val="B1"/>
      </w:pPr>
      <w:r>
        <w:rPr>
          <w:lang w:eastAsia="zh-CN"/>
        </w:rPr>
        <w:t>-</w:t>
      </w:r>
      <w:r>
        <w:rPr>
          <w:lang w:eastAsia="zh-CN"/>
        </w:rPr>
        <w:tab/>
        <w:t xml:space="preserve">The </w:t>
      </w:r>
      <w:r>
        <w:t>{apiName}</w:t>
      </w:r>
      <w:r>
        <w:rPr>
          <w:b/>
        </w:rPr>
        <w:t xml:space="preserve"> </w:t>
      </w:r>
      <w:r>
        <w:t>shall be "flus".</w:t>
      </w:r>
    </w:p>
    <w:p w14:paraId="26A59DC9" w14:textId="77777777" w:rsidR="00623297" w:rsidRDefault="00623297" w:rsidP="00623297">
      <w:pPr>
        <w:pStyle w:val="B1"/>
      </w:pPr>
      <w:r>
        <w:t>-</w:t>
      </w:r>
      <w:r>
        <w:tab/>
        <w:t>The {apiVersion} shall be "v1".</w:t>
      </w:r>
    </w:p>
    <w:p w14:paraId="3AA2E948" w14:textId="77777777" w:rsidR="00623297" w:rsidRDefault="00623297" w:rsidP="00623297">
      <w:pPr>
        <w:pStyle w:val="B1"/>
      </w:pPr>
      <w:r>
        <w:t>-</w:t>
      </w:r>
      <w:r>
        <w:tab/>
        <w:t>The {apiSpecificResourceUriPart} shall be set as described in this clause.</w:t>
      </w:r>
    </w:p>
    <w:p w14:paraId="16DC5104" w14:textId="77777777" w:rsidR="00623297" w:rsidRPr="00176418" w:rsidRDefault="00623297" w:rsidP="00176418">
      <w:pPr>
        <w:jc w:val="both"/>
        <w:rPr>
          <w:rFonts w:eastAsia="Times New Roman"/>
          <w:lang w:eastAsia="zh-CN"/>
        </w:rPr>
      </w:pPr>
      <w:r>
        <w:rPr>
          <w:lang w:eastAsia="zh-CN"/>
        </w:rPr>
        <w:t xml:space="preserve">The </w:t>
      </w:r>
      <w:r w:rsidRPr="00176418">
        <w:rPr>
          <w:b/>
        </w:rPr>
        <w:t>apiPath</w:t>
      </w:r>
      <w:r>
        <w:t xml:space="preserve"> is defined as </w:t>
      </w:r>
      <w:r>
        <w:rPr>
          <w:b/>
        </w:rPr>
        <w:t>{apiName}/{apiVersion}/{apiSpecificResourceUriPart}</w:t>
      </w:r>
      <w:r>
        <w:t>.</w:t>
      </w:r>
    </w:p>
    <w:p w14:paraId="1D1CC279" w14:textId="77777777" w:rsidR="005F1E34" w:rsidRPr="00232F4D" w:rsidRDefault="005F1E34" w:rsidP="005F1E34">
      <w:pPr>
        <w:rPr>
          <w:rFonts w:eastAsia="Yu Mincho"/>
          <w:lang w:eastAsia="ja-JP"/>
        </w:rPr>
      </w:pPr>
      <w:r w:rsidRPr="00232F4D">
        <w:rPr>
          <w:rFonts w:eastAsia="Yu Mincho"/>
          <w:lang w:eastAsia="ja-JP"/>
        </w:rPr>
        <w:t>The set of resources are defined in the following table:</w:t>
      </w:r>
    </w:p>
    <w:p w14:paraId="735D6263" w14:textId="77777777" w:rsidR="00232F4D" w:rsidRPr="00232F4D" w:rsidRDefault="00232F4D" w:rsidP="00A859F3">
      <w:pPr>
        <w:pStyle w:val="TH"/>
        <w:rPr>
          <w:noProof/>
          <w:lang w:val="en-US" w:eastAsia="zh-CN"/>
        </w:rPr>
      </w:pPr>
      <w:r w:rsidRPr="00232F4D">
        <w:rPr>
          <w:rFonts w:hint="eastAsia"/>
          <w:noProof/>
          <w:lang w:eastAsia="zh-CN"/>
        </w:rPr>
        <w:t>Table</w:t>
      </w:r>
      <w:r w:rsidRPr="00232F4D">
        <w:rPr>
          <w:noProof/>
        </w:rPr>
        <w:t xml:space="preserve"> </w:t>
      </w:r>
      <w:r w:rsidR="00283646">
        <w:rPr>
          <w:noProof/>
          <w:lang w:eastAsia="zh-CN"/>
        </w:rPr>
        <w:t>7</w:t>
      </w:r>
      <w:r w:rsidRPr="00232F4D">
        <w:rPr>
          <w:rFonts w:hint="eastAsia"/>
          <w:noProof/>
          <w:lang w:eastAsia="zh-CN"/>
        </w:rPr>
        <w:t>.</w:t>
      </w:r>
      <w:r w:rsidRPr="00232F4D">
        <w:rPr>
          <w:noProof/>
          <w:lang w:eastAsia="zh-CN"/>
        </w:rPr>
        <w:t>1</w:t>
      </w:r>
      <w:r w:rsidRPr="00232F4D">
        <w:rPr>
          <w:noProof/>
        </w:rPr>
        <w:t>.</w:t>
      </w:r>
      <w:r w:rsidRPr="00232F4D">
        <w:rPr>
          <w:noProof/>
          <w:lang w:eastAsia="zh-CN"/>
        </w:rPr>
        <w:t>1-1</w:t>
      </w:r>
      <w:r w:rsidRPr="00232F4D">
        <w:rPr>
          <w:noProof/>
        </w:rPr>
        <w:t xml:space="preserve">: </w:t>
      </w:r>
      <w:r w:rsidRPr="00232F4D">
        <w:rPr>
          <w:noProof/>
          <w:lang w:val="en-US" w:eastAsia="zh-CN"/>
        </w:rPr>
        <w:t>Resources for managing FLUS sessions at FLUS sink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8"/>
        <w:gridCol w:w="2070"/>
        <w:gridCol w:w="6030"/>
      </w:tblGrid>
      <w:tr w:rsidR="00232F4D" w:rsidRPr="00232F4D" w14:paraId="63131390" w14:textId="77777777" w:rsidTr="00232F4D">
        <w:tc>
          <w:tcPr>
            <w:tcW w:w="1638" w:type="dxa"/>
            <w:shd w:val="clear" w:color="auto" w:fill="auto"/>
          </w:tcPr>
          <w:p w14:paraId="60946646" w14:textId="77777777" w:rsidR="00232F4D" w:rsidRPr="00232F4D" w:rsidRDefault="00232F4D" w:rsidP="00232F4D">
            <w:pPr>
              <w:keepNext/>
              <w:keepLines/>
              <w:spacing w:after="0"/>
              <w:jc w:val="center"/>
              <w:rPr>
                <w:rFonts w:ascii="Arial" w:eastAsia="Yu Mincho" w:hAnsi="Arial" w:cs="Arial"/>
                <w:b/>
                <w:noProof/>
                <w:sz w:val="18"/>
                <w:szCs w:val="18"/>
                <w:lang w:val="en-US" w:eastAsia="zh-CN"/>
              </w:rPr>
            </w:pPr>
            <w:r w:rsidRPr="00232F4D">
              <w:rPr>
                <w:rFonts w:ascii="Arial" w:eastAsia="Yu Mincho" w:hAnsi="Arial" w:cs="Arial"/>
                <w:b/>
                <w:noProof/>
                <w:sz w:val="18"/>
                <w:szCs w:val="18"/>
                <w:lang w:val="en-US" w:eastAsia="zh-CN"/>
              </w:rPr>
              <w:t>Resource Name</w:t>
            </w:r>
          </w:p>
        </w:tc>
        <w:tc>
          <w:tcPr>
            <w:tcW w:w="2070" w:type="dxa"/>
            <w:shd w:val="clear" w:color="auto" w:fill="auto"/>
          </w:tcPr>
          <w:p w14:paraId="38248471" w14:textId="77777777" w:rsidR="00232F4D" w:rsidRPr="00232F4D" w:rsidRDefault="00232F4D" w:rsidP="00232F4D">
            <w:pPr>
              <w:keepNext/>
              <w:keepLines/>
              <w:spacing w:after="0"/>
              <w:jc w:val="center"/>
              <w:rPr>
                <w:rFonts w:ascii="Arial" w:eastAsia="Yu Mincho" w:hAnsi="Arial" w:cs="Arial"/>
                <w:b/>
                <w:noProof/>
                <w:sz w:val="18"/>
                <w:szCs w:val="18"/>
                <w:lang w:val="en-US" w:eastAsia="zh-CN"/>
              </w:rPr>
            </w:pPr>
            <w:r w:rsidRPr="00232F4D">
              <w:rPr>
                <w:rFonts w:ascii="Arial" w:eastAsia="Yu Mincho" w:hAnsi="Arial" w:cs="Arial"/>
                <w:b/>
                <w:noProof/>
                <w:sz w:val="18"/>
                <w:szCs w:val="18"/>
                <w:lang w:val="en-US" w:eastAsia="zh-CN"/>
              </w:rPr>
              <w:t>Resource Type</w:t>
            </w:r>
          </w:p>
        </w:tc>
        <w:tc>
          <w:tcPr>
            <w:tcW w:w="6030" w:type="dxa"/>
            <w:shd w:val="clear" w:color="auto" w:fill="auto"/>
          </w:tcPr>
          <w:p w14:paraId="6BF9A3F0" w14:textId="77777777" w:rsidR="00232F4D" w:rsidRPr="00232F4D" w:rsidRDefault="00232F4D" w:rsidP="00232F4D">
            <w:pPr>
              <w:keepNext/>
              <w:keepLines/>
              <w:spacing w:after="0"/>
              <w:jc w:val="center"/>
              <w:rPr>
                <w:rFonts w:ascii="Arial" w:eastAsia="Yu Mincho" w:hAnsi="Arial" w:cs="Arial"/>
                <w:b/>
                <w:noProof/>
                <w:sz w:val="18"/>
                <w:szCs w:val="18"/>
                <w:lang w:val="en-US" w:eastAsia="zh-CN"/>
              </w:rPr>
            </w:pPr>
            <w:r w:rsidRPr="00232F4D">
              <w:rPr>
                <w:rFonts w:ascii="Arial" w:eastAsia="Yu Mincho" w:hAnsi="Arial" w:cs="Arial"/>
                <w:b/>
                <w:noProof/>
                <w:sz w:val="18"/>
                <w:szCs w:val="18"/>
                <w:lang w:val="en-US" w:eastAsia="zh-CN"/>
              </w:rPr>
              <w:t>Description</w:t>
            </w:r>
          </w:p>
        </w:tc>
      </w:tr>
      <w:tr w:rsidR="002368E1" w:rsidRPr="00232F4D" w14:paraId="5FC69E98" w14:textId="77777777" w:rsidTr="00232F4D">
        <w:tc>
          <w:tcPr>
            <w:tcW w:w="1638" w:type="dxa"/>
            <w:shd w:val="clear" w:color="auto" w:fill="auto"/>
          </w:tcPr>
          <w:p w14:paraId="6DE2725F" w14:textId="77777777" w:rsidR="002368E1" w:rsidRPr="00232F4D" w:rsidRDefault="002368E1" w:rsidP="002368E1">
            <w:pPr>
              <w:keepNext/>
              <w:keepLines/>
              <w:spacing w:after="0"/>
              <w:rPr>
                <w:rFonts w:ascii="Arial" w:eastAsia="Yu Mincho" w:hAnsi="Arial" w:cs="Arial"/>
                <w:bCs/>
                <w:noProof/>
                <w:sz w:val="18"/>
                <w:szCs w:val="18"/>
                <w:lang w:val="en-US" w:eastAsia="zh-CN"/>
              </w:rPr>
            </w:pPr>
            <w:r>
              <w:rPr>
                <w:rFonts w:ascii="Arial" w:eastAsia="Yu Mincho" w:hAnsi="Arial" w:cs="Arial"/>
                <w:bCs/>
                <w:noProof/>
                <w:sz w:val="18"/>
                <w:szCs w:val="18"/>
                <w:lang w:val="en-US" w:eastAsia="zh-CN"/>
              </w:rPr>
              <w:t>sinks</w:t>
            </w:r>
          </w:p>
        </w:tc>
        <w:tc>
          <w:tcPr>
            <w:tcW w:w="2070" w:type="dxa"/>
            <w:shd w:val="clear" w:color="auto" w:fill="auto"/>
          </w:tcPr>
          <w:p w14:paraId="234A9868" w14:textId="77777777" w:rsidR="002368E1" w:rsidRPr="00232F4D" w:rsidRDefault="002368E1" w:rsidP="002368E1">
            <w:pPr>
              <w:keepNext/>
              <w:keepLines/>
              <w:spacing w:after="0"/>
              <w:jc w:val="center"/>
              <w:rPr>
                <w:rFonts w:ascii="Arial" w:eastAsia="Yu Mincho" w:hAnsi="Arial" w:cs="Arial"/>
                <w:bCs/>
                <w:noProof/>
                <w:sz w:val="18"/>
                <w:szCs w:val="18"/>
                <w:lang w:val="en-US" w:eastAsia="zh-CN"/>
              </w:rPr>
            </w:pPr>
            <w:r>
              <w:rPr>
                <w:rFonts w:ascii="Arial" w:eastAsia="Yu Mincho" w:hAnsi="Arial" w:cs="Arial"/>
                <w:bCs/>
                <w:noProof/>
                <w:sz w:val="18"/>
                <w:szCs w:val="18"/>
                <w:lang w:val="en-US" w:eastAsia="zh-CN"/>
              </w:rPr>
              <w:t>Collection resource</w:t>
            </w:r>
          </w:p>
        </w:tc>
        <w:tc>
          <w:tcPr>
            <w:tcW w:w="6030" w:type="dxa"/>
            <w:shd w:val="clear" w:color="auto" w:fill="auto"/>
          </w:tcPr>
          <w:p w14:paraId="7FC584DA" w14:textId="77777777" w:rsidR="002368E1" w:rsidRDefault="002368E1" w:rsidP="002368E1">
            <w:pPr>
              <w:keepNext/>
              <w:keepLines/>
              <w:spacing w:after="0"/>
              <w:rPr>
                <w:rFonts w:ascii="Arial" w:eastAsia="Yu Mincho" w:hAnsi="Arial" w:cs="Arial"/>
                <w:bCs/>
                <w:noProof/>
                <w:sz w:val="18"/>
                <w:szCs w:val="18"/>
                <w:lang w:val="en-US" w:eastAsia="zh-CN"/>
              </w:rPr>
            </w:pPr>
            <w:r>
              <w:rPr>
                <w:rFonts w:ascii="Arial" w:eastAsia="Yu Mincho" w:hAnsi="Arial" w:cs="Arial"/>
                <w:bCs/>
                <w:noProof/>
                <w:sz w:val="18"/>
                <w:szCs w:val="18"/>
                <w:lang w:val="en-US" w:eastAsia="zh-CN"/>
              </w:rPr>
              <w:t>Allows discovery of available Sinks as described in clause 7.2.</w:t>
            </w:r>
          </w:p>
          <w:p w14:paraId="57868C71" w14:textId="77777777" w:rsidR="002368E1" w:rsidRPr="00232F4D" w:rsidRDefault="002368E1" w:rsidP="002368E1">
            <w:pPr>
              <w:keepNext/>
              <w:keepLines/>
              <w:spacing w:after="0"/>
              <w:rPr>
                <w:rFonts w:ascii="Arial" w:eastAsia="Yu Mincho" w:hAnsi="Arial" w:cs="Arial"/>
                <w:bCs/>
                <w:noProof/>
                <w:sz w:val="18"/>
                <w:szCs w:val="18"/>
                <w:lang w:val="en-US" w:eastAsia="zh-CN"/>
              </w:rPr>
            </w:pPr>
            <w:r>
              <w:rPr>
                <w:rFonts w:ascii="Arial" w:eastAsia="Yu Mincho" w:hAnsi="Arial" w:cs="Arial"/>
                <w:bCs/>
                <w:noProof/>
                <w:sz w:val="18"/>
                <w:szCs w:val="18"/>
                <w:lang w:val="en-US" w:eastAsia="zh-CN"/>
              </w:rPr>
              <w:t>The resource server of a Sinks Resource is discovery server.</w:t>
            </w:r>
          </w:p>
        </w:tc>
      </w:tr>
      <w:tr w:rsidR="002368E1" w:rsidRPr="00232F4D" w14:paraId="7F91FDD7" w14:textId="77777777" w:rsidTr="00232F4D">
        <w:tc>
          <w:tcPr>
            <w:tcW w:w="1638" w:type="dxa"/>
            <w:shd w:val="clear" w:color="auto" w:fill="auto"/>
          </w:tcPr>
          <w:p w14:paraId="61BF1B5D" w14:textId="77777777" w:rsidR="002368E1" w:rsidRPr="00232F4D" w:rsidRDefault="002368E1" w:rsidP="002368E1">
            <w:pPr>
              <w:keepNext/>
              <w:keepLines/>
              <w:spacing w:after="0"/>
              <w:rPr>
                <w:rFonts w:ascii="Arial" w:eastAsia="Yu Mincho" w:hAnsi="Arial" w:cs="Arial"/>
                <w:bCs/>
                <w:noProof/>
                <w:sz w:val="18"/>
                <w:szCs w:val="18"/>
                <w:lang w:val="en-US" w:eastAsia="zh-CN"/>
              </w:rPr>
            </w:pPr>
            <w:r>
              <w:rPr>
                <w:rFonts w:ascii="Arial" w:eastAsia="Yu Mincho" w:hAnsi="Arial" w:cs="Arial"/>
                <w:bCs/>
                <w:noProof/>
                <w:sz w:val="18"/>
                <w:szCs w:val="18"/>
                <w:lang w:val="en-US" w:eastAsia="zh-CN"/>
              </w:rPr>
              <w:t>Capabilities</w:t>
            </w:r>
          </w:p>
        </w:tc>
        <w:tc>
          <w:tcPr>
            <w:tcW w:w="2070" w:type="dxa"/>
            <w:shd w:val="clear" w:color="auto" w:fill="auto"/>
          </w:tcPr>
          <w:p w14:paraId="7B899912" w14:textId="77777777" w:rsidR="002368E1" w:rsidRPr="00232F4D" w:rsidRDefault="002368E1" w:rsidP="002368E1">
            <w:pPr>
              <w:keepNext/>
              <w:keepLines/>
              <w:spacing w:after="0"/>
              <w:jc w:val="center"/>
              <w:rPr>
                <w:rFonts w:ascii="Arial" w:eastAsia="Yu Mincho" w:hAnsi="Arial" w:cs="Arial"/>
                <w:bCs/>
                <w:noProof/>
                <w:sz w:val="18"/>
                <w:szCs w:val="18"/>
                <w:lang w:val="en-US" w:eastAsia="zh-CN"/>
              </w:rPr>
            </w:pPr>
            <w:r w:rsidRPr="00232F4D">
              <w:rPr>
                <w:rFonts w:ascii="Arial" w:eastAsia="Yu Mincho" w:hAnsi="Arial" w:cs="Arial"/>
                <w:bCs/>
                <w:noProof/>
                <w:sz w:val="18"/>
                <w:szCs w:val="18"/>
                <w:lang w:val="en-US" w:eastAsia="zh-CN"/>
              </w:rPr>
              <w:t>Instance resource</w:t>
            </w:r>
          </w:p>
        </w:tc>
        <w:tc>
          <w:tcPr>
            <w:tcW w:w="6030" w:type="dxa"/>
            <w:shd w:val="clear" w:color="auto" w:fill="auto"/>
          </w:tcPr>
          <w:p w14:paraId="68C24305" w14:textId="77777777" w:rsidR="002368E1" w:rsidRPr="00232F4D" w:rsidRDefault="002368E1" w:rsidP="002368E1">
            <w:pPr>
              <w:keepNext/>
              <w:keepLines/>
              <w:spacing w:after="0"/>
              <w:rPr>
                <w:rFonts w:ascii="Arial" w:eastAsia="Yu Mincho" w:hAnsi="Arial" w:cs="Arial"/>
                <w:bCs/>
                <w:noProof/>
                <w:sz w:val="18"/>
                <w:szCs w:val="18"/>
                <w:lang w:val="en-US" w:eastAsia="zh-CN"/>
              </w:rPr>
            </w:pPr>
            <w:r w:rsidRPr="00232F4D">
              <w:rPr>
                <w:rFonts w:ascii="Arial" w:eastAsia="Yu Mincho" w:hAnsi="Arial" w:cs="Arial"/>
                <w:bCs/>
                <w:noProof/>
                <w:sz w:val="18"/>
                <w:szCs w:val="18"/>
                <w:lang w:val="en-US" w:eastAsia="zh-CN"/>
              </w:rPr>
              <w:t xml:space="preserve">Represents a single FLUS sink as described in </w:t>
            </w:r>
            <w:r>
              <w:rPr>
                <w:rFonts w:ascii="Arial" w:eastAsia="Yu Mincho" w:hAnsi="Arial" w:cs="Arial"/>
                <w:bCs/>
                <w:noProof/>
                <w:sz w:val="18"/>
                <w:szCs w:val="18"/>
                <w:lang w:val="en-US" w:eastAsia="zh-CN"/>
              </w:rPr>
              <w:t>clause</w:t>
            </w:r>
            <w:r w:rsidRPr="00232F4D">
              <w:rPr>
                <w:rFonts w:ascii="Arial" w:eastAsia="Yu Mincho" w:hAnsi="Arial" w:cs="Arial"/>
                <w:bCs/>
                <w:noProof/>
                <w:sz w:val="18"/>
                <w:szCs w:val="18"/>
                <w:lang w:val="en-US" w:eastAsia="zh-CN"/>
              </w:rPr>
              <w:t xml:space="preserve"> </w:t>
            </w:r>
            <w:r>
              <w:rPr>
                <w:rFonts w:ascii="Arial" w:eastAsia="Yu Mincho" w:hAnsi="Arial" w:cs="Arial"/>
                <w:bCs/>
                <w:noProof/>
                <w:sz w:val="18"/>
                <w:szCs w:val="18"/>
                <w:lang w:val="en-US" w:eastAsia="zh-CN"/>
              </w:rPr>
              <w:t>7</w:t>
            </w:r>
            <w:r w:rsidRPr="00232F4D">
              <w:rPr>
                <w:rFonts w:ascii="Arial" w:eastAsia="Yu Mincho" w:hAnsi="Arial" w:cs="Arial"/>
                <w:bCs/>
                <w:noProof/>
                <w:sz w:val="18"/>
                <w:szCs w:val="18"/>
                <w:lang w:val="en-US" w:eastAsia="zh-CN"/>
              </w:rPr>
              <w:t>.1.1.1. The FLUS source can query the properties of that sink. However, a FLUS source cannot create, update, or terminate a FLUS sink. The creation, update, and termination of FLUS sinks are controlled exclusively by the network</w:t>
            </w:r>
          </w:p>
        </w:tc>
      </w:tr>
      <w:tr w:rsidR="002368E1" w:rsidRPr="00232F4D" w14:paraId="126E4495" w14:textId="77777777" w:rsidTr="00232F4D">
        <w:tc>
          <w:tcPr>
            <w:tcW w:w="1638" w:type="dxa"/>
            <w:shd w:val="clear" w:color="auto" w:fill="auto"/>
          </w:tcPr>
          <w:p w14:paraId="1EC417F2" w14:textId="77777777" w:rsidR="002368E1" w:rsidRPr="00232F4D" w:rsidRDefault="002368E1" w:rsidP="002368E1">
            <w:pPr>
              <w:rPr>
                <w:rFonts w:ascii="Arial" w:eastAsia="Yu Mincho" w:hAnsi="Arial"/>
                <w:sz w:val="18"/>
              </w:rPr>
            </w:pPr>
            <w:r>
              <w:rPr>
                <w:rFonts w:ascii="Arial" w:eastAsia="Yu Mincho" w:hAnsi="Arial"/>
                <w:sz w:val="18"/>
              </w:rPr>
              <w:t>s</w:t>
            </w:r>
            <w:r w:rsidRPr="00232F4D">
              <w:rPr>
                <w:rFonts w:ascii="Arial" w:eastAsia="Yu Mincho" w:hAnsi="Arial"/>
                <w:sz w:val="18"/>
              </w:rPr>
              <w:t>ession</w:t>
            </w:r>
          </w:p>
        </w:tc>
        <w:tc>
          <w:tcPr>
            <w:tcW w:w="2070" w:type="dxa"/>
            <w:shd w:val="clear" w:color="auto" w:fill="auto"/>
          </w:tcPr>
          <w:p w14:paraId="63D755AF" w14:textId="77777777" w:rsidR="002368E1" w:rsidRPr="00232F4D" w:rsidRDefault="002368E1" w:rsidP="002368E1">
            <w:pPr>
              <w:keepNext/>
              <w:keepLines/>
              <w:overflowPunct w:val="0"/>
              <w:autoSpaceDE w:val="0"/>
              <w:autoSpaceDN w:val="0"/>
              <w:adjustRightInd w:val="0"/>
              <w:spacing w:after="0"/>
              <w:textAlignment w:val="baseline"/>
              <w:rPr>
                <w:rFonts w:ascii="Arial" w:eastAsia="Yu Mincho" w:hAnsi="Arial"/>
                <w:sz w:val="18"/>
              </w:rPr>
            </w:pPr>
            <w:r w:rsidRPr="00232F4D">
              <w:rPr>
                <w:rFonts w:ascii="Arial" w:eastAsia="Yu Mincho" w:hAnsi="Arial"/>
                <w:sz w:val="18"/>
              </w:rPr>
              <w:t>Instance resource</w:t>
            </w:r>
          </w:p>
        </w:tc>
        <w:tc>
          <w:tcPr>
            <w:tcW w:w="6030" w:type="dxa"/>
            <w:shd w:val="clear" w:color="auto" w:fill="auto"/>
          </w:tcPr>
          <w:p w14:paraId="56FF124F" w14:textId="77777777" w:rsidR="002368E1" w:rsidRPr="00232F4D" w:rsidRDefault="002368E1" w:rsidP="002368E1">
            <w:pPr>
              <w:keepNext/>
              <w:keepLines/>
              <w:overflowPunct w:val="0"/>
              <w:autoSpaceDE w:val="0"/>
              <w:autoSpaceDN w:val="0"/>
              <w:adjustRightInd w:val="0"/>
              <w:spacing w:after="0"/>
              <w:textAlignment w:val="baseline"/>
              <w:rPr>
                <w:rFonts w:ascii="Arial" w:eastAsia="Yu Mincho" w:hAnsi="Arial" w:cs="Arial"/>
                <w:sz w:val="18"/>
                <w:szCs w:val="18"/>
              </w:rPr>
            </w:pPr>
            <w:r w:rsidRPr="00232F4D">
              <w:rPr>
                <w:rFonts w:ascii="Arial" w:eastAsia="Yu Mincho" w:hAnsi="Arial"/>
                <w:sz w:val="18"/>
              </w:rPr>
              <w:t xml:space="preserve">Represents a single FLUS session resource as described in </w:t>
            </w:r>
            <w:r>
              <w:rPr>
                <w:rFonts w:ascii="Arial" w:eastAsia="Yu Mincho" w:hAnsi="Arial"/>
                <w:sz w:val="18"/>
              </w:rPr>
              <w:t>clause</w:t>
            </w:r>
            <w:r w:rsidRPr="00232F4D">
              <w:rPr>
                <w:rFonts w:ascii="Arial" w:eastAsia="Yu Mincho" w:hAnsi="Arial"/>
                <w:sz w:val="18"/>
              </w:rPr>
              <w:t xml:space="preserve"> </w:t>
            </w:r>
            <w:r>
              <w:rPr>
                <w:rFonts w:ascii="Arial" w:eastAsia="Yu Mincho" w:hAnsi="Arial"/>
                <w:sz w:val="18"/>
              </w:rPr>
              <w:t>7</w:t>
            </w:r>
            <w:r w:rsidRPr="00232F4D">
              <w:rPr>
                <w:rFonts w:ascii="Arial" w:eastAsia="Yu Mincho" w:hAnsi="Arial"/>
                <w:sz w:val="18"/>
              </w:rPr>
              <w:t xml:space="preserve">.1.1.2. The </w:t>
            </w:r>
            <w:r w:rsidRPr="00232F4D">
              <w:rPr>
                <w:rFonts w:ascii="Arial" w:eastAsia="Yu Mincho" w:hAnsi="Arial" w:cs="Arial"/>
                <w:sz w:val="18"/>
                <w:szCs w:val="18"/>
              </w:rPr>
              <w:t>FLUS source</w:t>
            </w:r>
            <w:r w:rsidRPr="00232F4D">
              <w:rPr>
                <w:rFonts w:ascii="Arial" w:eastAsia="Yu Mincho" w:hAnsi="Arial"/>
                <w:sz w:val="18"/>
              </w:rPr>
              <w:t xml:space="preserve"> can provision or modify a single session at the FLUS sink.</w:t>
            </w:r>
          </w:p>
        </w:tc>
      </w:tr>
      <w:tr w:rsidR="002368E1" w:rsidRPr="00232F4D" w14:paraId="04505AD0" w14:textId="77777777" w:rsidTr="00232F4D">
        <w:tc>
          <w:tcPr>
            <w:tcW w:w="1638" w:type="dxa"/>
            <w:shd w:val="clear" w:color="auto" w:fill="auto"/>
          </w:tcPr>
          <w:p w14:paraId="2B49C07A" w14:textId="77777777" w:rsidR="002368E1" w:rsidRPr="00232F4D" w:rsidRDefault="002368E1" w:rsidP="002368E1">
            <w:pPr>
              <w:rPr>
                <w:rFonts w:ascii="Arial" w:eastAsia="Yu Mincho" w:hAnsi="Arial" w:cs="Arial"/>
                <w:sz w:val="18"/>
                <w:szCs w:val="18"/>
              </w:rPr>
            </w:pPr>
            <w:r>
              <w:rPr>
                <w:rFonts w:ascii="Arial" w:eastAsia="Yu Mincho" w:hAnsi="Arial" w:cs="Arial"/>
                <w:sz w:val="18"/>
                <w:szCs w:val="18"/>
              </w:rPr>
              <w:t>s</w:t>
            </w:r>
            <w:r w:rsidRPr="00232F4D">
              <w:rPr>
                <w:rFonts w:ascii="Arial" w:eastAsia="Yu Mincho" w:hAnsi="Arial" w:cs="Arial"/>
                <w:sz w:val="18"/>
                <w:szCs w:val="18"/>
              </w:rPr>
              <w:t>essions</w:t>
            </w:r>
          </w:p>
        </w:tc>
        <w:tc>
          <w:tcPr>
            <w:tcW w:w="2070" w:type="dxa"/>
            <w:shd w:val="clear" w:color="auto" w:fill="auto"/>
          </w:tcPr>
          <w:p w14:paraId="4769D293" w14:textId="77777777" w:rsidR="002368E1" w:rsidRPr="00232F4D" w:rsidRDefault="002368E1" w:rsidP="002368E1">
            <w:pPr>
              <w:keepNext/>
              <w:keepLines/>
              <w:overflowPunct w:val="0"/>
              <w:autoSpaceDE w:val="0"/>
              <w:autoSpaceDN w:val="0"/>
              <w:adjustRightInd w:val="0"/>
              <w:spacing w:after="0"/>
              <w:textAlignment w:val="baseline"/>
              <w:rPr>
                <w:rFonts w:ascii="Arial" w:eastAsia="Yu Mincho" w:hAnsi="Arial" w:cs="Arial"/>
                <w:sz w:val="18"/>
                <w:szCs w:val="18"/>
              </w:rPr>
            </w:pPr>
            <w:r w:rsidRPr="00232F4D">
              <w:rPr>
                <w:rFonts w:ascii="Arial" w:eastAsia="Yu Mincho" w:hAnsi="Arial" w:cs="Arial"/>
                <w:sz w:val="18"/>
                <w:szCs w:val="18"/>
              </w:rPr>
              <w:t>Collection Resource</w:t>
            </w:r>
          </w:p>
        </w:tc>
        <w:tc>
          <w:tcPr>
            <w:tcW w:w="6030" w:type="dxa"/>
            <w:shd w:val="clear" w:color="auto" w:fill="auto"/>
          </w:tcPr>
          <w:p w14:paraId="41C02B77" w14:textId="77777777" w:rsidR="002368E1" w:rsidRPr="00232F4D" w:rsidRDefault="002368E1" w:rsidP="002368E1">
            <w:pPr>
              <w:keepNext/>
              <w:keepLines/>
              <w:overflowPunct w:val="0"/>
              <w:autoSpaceDE w:val="0"/>
              <w:autoSpaceDN w:val="0"/>
              <w:adjustRightInd w:val="0"/>
              <w:spacing w:after="0"/>
              <w:textAlignment w:val="baseline"/>
              <w:rPr>
                <w:rFonts w:ascii="Arial" w:eastAsia="Yu Mincho" w:hAnsi="Arial" w:cs="Arial"/>
                <w:sz w:val="18"/>
                <w:szCs w:val="18"/>
              </w:rPr>
            </w:pPr>
            <w:r w:rsidRPr="00232F4D">
              <w:rPr>
                <w:rFonts w:ascii="Arial" w:eastAsia="Yu Mincho" w:hAnsi="Arial" w:cs="Arial"/>
                <w:sz w:val="18"/>
                <w:szCs w:val="18"/>
              </w:rPr>
              <w:t>Represents a collection of FLUS session resources.</w:t>
            </w:r>
          </w:p>
        </w:tc>
      </w:tr>
    </w:tbl>
    <w:p w14:paraId="19B8843A" w14:textId="77777777" w:rsidR="00232F4D" w:rsidRDefault="00232F4D" w:rsidP="00232F4D">
      <w:pPr>
        <w:rPr>
          <w:rFonts w:eastAsia="Yu Mincho"/>
          <w:lang w:eastAsia="ja-JP"/>
        </w:rPr>
      </w:pPr>
    </w:p>
    <w:p w14:paraId="56B5746B" w14:textId="77777777" w:rsidR="005F1E34" w:rsidRDefault="005F1E34" w:rsidP="005F1E34">
      <w:pPr>
        <w:rPr>
          <w:rFonts w:eastAsia="Yu Mincho"/>
          <w:lang w:eastAsia="ja-JP"/>
        </w:rPr>
      </w:pPr>
      <w:r>
        <w:rPr>
          <w:rFonts w:eastAsia="Yu Mincho"/>
          <w:lang w:eastAsia="ja-JP"/>
        </w:rPr>
        <w:t>The logical relationship between the above resources in show in Figure 7.1.1-1.</w:t>
      </w:r>
    </w:p>
    <w:p w14:paraId="0A40146D" w14:textId="77777777" w:rsidR="005F1E34" w:rsidRDefault="00000000" w:rsidP="005F1E34">
      <w:pPr>
        <w:jc w:val="center"/>
        <w:rPr>
          <w:rFonts w:eastAsia="Yu Mincho"/>
          <w:lang w:eastAsia="ja-JP"/>
        </w:rPr>
      </w:pPr>
      <w:r>
        <w:pict w14:anchorId="626A145E">
          <v:group id="Canvas 9" o:spid="_x0000_s2080" editas="canvas" style="width:375.6pt;height:126.85pt;mso-position-horizontal-relative:char;mso-position-vertical-relative:line" coordsize="47701,16109">
            <v:shape id="_x0000_s2081" type="#_x0000_t75" style="position:absolute;width:47701;height:16109;visibility:visible;mso-wrap-style:square">
              <v:fill o:detectmouseclick="t"/>
              <v:path o:connecttype="none"/>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7" o:spid="_x0000_s2082" type="#_x0000_t87" style="position:absolute;left:24760;top:2654;width:908;height:115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"/>
            <v:shapetype id="_x0000_t202" coordsize="21600,21600" o:spt="202" path="m,l,21600r21600,l21600,xe">
              <v:stroke joinstyle="miter"/>
              <v:path gradientshapeok="t" o:connecttype="rect"/>
            </v:shapetype>
            <v:shape id="Text Box 8" o:spid="_x0000_s2083" type="#_x0000_t202" style="position:absolute;top:7410;width:517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" filled="f" stroked="f">
              <v:textbox>
                <w:txbxContent>
                  <w:p w14:paraId="6BAC1FC6" w14:textId="77777777" w:rsidR="00315597" w:rsidRDefault="00315597" w:rsidP="005F1E34">
                    <w:pPr>
                      <w:rPr>
                        <w:rFonts w:ascii="Arial" w:hAnsi="Arial" w:cs="Arial"/>
                        <w:lang w:val="en-US"/>
                      </w:rPr>
                    </w:pPr>
                    <w:r>
                      <w:rPr>
                        <w:rFonts w:ascii="Arial" w:hAnsi="Arial" w:cs="Arial"/>
                        <w:lang w:val="en-US"/>
                      </w:rPr>
                      <w:t>Sinks</w:t>
                    </w:r>
                  </w:p>
                </w:txbxContent>
              </v:textbox>
            </v:shape>
            <v:shape id="Text Box 9" o:spid="_x0000_s2084" type="#_x0000_t202" style="position:absolute;left:6242;top:2654;width:8807;height:107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w:txbxContent>
                  <w:p w14:paraId="0C83A424" w14:textId="77777777" w:rsidR="00315597" w:rsidRDefault="00315597" w:rsidP="005F1E34">
                    <w:pPr>
                      <w:numPr>
                        <w:ilvl w:val="0"/>
                        <w:numId w:val="13"/>
                      </w:numPr>
                      <w:spacing w:after="0"/>
                      <w:rPr>
                        <w:rFonts w:ascii="Arial" w:hAnsi="Arial" w:cs="Arial"/>
                        <w:lang w:val="en-US"/>
                      </w:rPr>
                    </w:pPr>
                    <w:r>
                      <w:rPr>
                        <w:rFonts w:ascii="Arial" w:hAnsi="Arial" w:cs="Arial"/>
                        <w:lang w:val="en-US"/>
                      </w:rPr>
                      <w:t>Sink 1</w:t>
                    </w:r>
                  </w:p>
                  <w:p w14:paraId="313CA895" w14:textId="77777777" w:rsidR="00315597" w:rsidRDefault="00315597" w:rsidP="005F1E34">
                    <w:pPr>
                      <w:numPr>
                        <w:ilvl w:val="0"/>
                        <w:numId w:val="13"/>
                      </w:numPr>
                      <w:spacing w:after="0"/>
                      <w:rPr>
                        <w:rFonts w:ascii="Arial" w:hAnsi="Arial" w:cs="Arial"/>
                        <w:lang w:val="en-US"/>
                      </w:rPr>
                    </w:pPr>
                    <w:r>
                      <w:rPr>
                        <w:rFonts w:ascii="Arial" w:hAnsi="Arial" w:cs="Arial"/>
                        <w:lang w:val="en-US"/>
                      </w:rPr>
                      <w:t>Sink 2</w:t>
                    </w:r>
                  </w:p>
                  <w:p w14:paraId="7F1C3C1C" w14:textId="77777777" w:rsidR="00315597" w:rsidRDefault="00315597" w:rsidP="005F1E34">
                    <w:pPr>
                      <w:spacing w:after="0"/>
                      <w:rPr>
                        <w:rFonts w:ascii="Arial" w:hAnsi="Arial" w:cs="Arial"/>
                        <w:lang w:val="en-US"/>
                      </w:rPr>
                    </w:pPr>
                    <w:r>
                      <w:rPr>
                        <w:rFonts w:ascii="Arial" w:hAnsi="Arial" w:cs="Arial"/>
                        <w:lang w:val="en-US"/>
                      </w:rPr>
                      <w:t>…</w:t>
                    </w:r>
                  </w:p>
                  <w:p w14:paraId="793AF228" w14:textId="77777777" w:rsidR="00315597" w:rsidRDefault="00315597" w:rsidP="005F1E34">
                    <w:pPr>
                      <w:numPr>
                        <w:ilvl w:val="0"/>
                        <w:numId w:val="13"/>
                      </w:numPr>
                      <w:spacing w:after="0"/>
                      <w:rPr>
                        <w:rFonts w:ascii="Arial" w:hAnsi="Arial" w:cs="Arial"/>
                        <w:lang w:val="en-US"/>
                      </w:rPr>
                    </w:pPr>
                    <w:r>
                      <w:rPr>
                        <w:rFonts w:ascii="Arial" w:hAnsi="Arial" w:cs="Arial"/>
                        <w:lang w:val="en-US"/>
                      </w:rPr>
                      <w:t>Sink i</w:t>
                    </w:r>
                  </w:p>
                  <w:p w14:paraId="6568EFA0" w14:textId="77777777" w:rsidR="00315597" w:rsidRDefault="00315597" w:rsidP="005F1E34">
                    <w:pPr>
                      <w:spacing w:after="0"/>
                      <w:rPr>
                        <w:rFonts w:ascii="Arial" w:hAnsi="Arial" w:cs="Arial"/>
                        <w:lang w:val="en-US"/>
                      </w:rPr>
                    </w:pPr>
                    <w:r>
                      <w:rPr>
                        <w:rFonts w:ascii="Arial" w:hAnsi="Arial" w:cs="Arial"/>
                        <w:lang w:val="en-US"/>
                      </w:rPr>
                      <w:t>…</w:t>
                    </w:r>
                  </w:p>
                  <w:p w14:paraId="05BDBA26" w14:textId="77777777" w:rsidR="00315597" w:rsidRDefault="00315597" w:rsidP="005F1E34">
                    <w:pPr>
                      <w:numPr>
                        <w:ilvl w:val="0"/>
                        <w:numId w:val="13"/>
                      </w:numPr>
                      <w:spacing w:after="0"/>
                      <w:rPr>
                        <w:rFonts w:ascii="Arial" w:hAnsi="Arial" w:cs="Arial"/>
                        <w:lang w:val="en-US"/>
                      </w:rPr>
                    </w:pPr>
                    <w:r>
                      <w:rPr>
                        <w:rFonts w:ascii="Arial" w:hAnsi="Arial" w:cs="Arial"/>
                        <w:lang w:val="en-US"/>
                      </w:rPr>
                      <w:t>Sink N</w:t>
                    </w:r>
                  </w:p>
                  <w:p w14:paraId="5A9B024B" w14:textId="77777777" w:rsidR="00315597" w:rsidRDefault="00315597" w:rsidP="005F1E34">
                    <w:pPr>
                      <w:rPr>
                        <w:rFonts w:ascii="Arial" w:hAnsi="Arial" w:cs="Arial"/>
                        <w:lang w:val="en-US"/>
                      </w:rPr>
                    </w:pPr>
                  </w:p>
                  <w:p w14:paraId="07B3E3D2" w14:textId="77777777" w:rsidR="00315597" w:rsidRDefault="00315597" w:rsidP="005F1E34">
                    <w:pPr>
                      <w:rPr>
                        <w:rFonts w:ascii="Arial" w:hAnsi="Arial" w:cs="Arial"/>
                        <w:lang w:val="en-US"/>
                      </w:rPr>
                    </w:pPr>
                  </w:p>
                </w:txbxContent>
              </v:textbox>
            </v:shape>
            <v:shape id="Text Box 10" o:spid="_x0000_s2085" type="#_x0000_t202" style="position:absolute;left:24455;top:2654;width:15685;height:8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418E5DD0" w14:textId="77777777" w:rsidR="00315597" w:rsidRDefault="00315597" w:rsidP="005F1E34">
                    <w:pPr>
                      <w:numPr>
                        <w:ilvl w:val="0"/>
                        <w:numId w:val="14"/>
                      </w:numPr>
                      <w:spacing w:after="0"/>
                      <w:ind w:left="360"/>
                      <w:rPr>
                        <w:rFonts w:ascii="Arial" w:hAnsi="Arial" w:cs="Arial"/>
                        <w:lang w:val="en-US"/>
                      </w:rPr>
                    </w:pPr>
                    <w:r>
                      <w:rPr>
                        <w:rFonts w:ascii="Arial" w:hAnsi="Arial" w:cs="Arial"/>
                        <w:lang w:val="en-US"/>
                      </w:rPr>
                      <w:t>Capabilities</w:t>
                    </w:r>
                  </w:p>
                  <w:p w14:paraId="0DB1D3BA" w14:textId="77777777" w:rsidR="00315597" w:rsidRDefault="00315597" w:rsidP="005F1E34">
                    <w:pPr>
                      <w:spacing w:after="0"/>
                      <w:rPr>
                        <w:rFonts w:ascii="Arial" w:hAnsi="Arial" w:cs="Arial"/>
                        <w:lang w:val="en-US"/>
                      </w:rPr>
                    </w:pPr>
                  </w:p>
                  <w:p w14:paraId="7A142DE8" w14:textId="77777777" w:rsidR="00315597" w:rsidRDefault="00315597" w:rsidP="005F1E34">
                    <w:pPr>
                      <w:spacing w:after="0"/>
                      <w:rPr>
                        <w:rFonts w:ascii="Arial" w:hAnsi="Arial" w:cs="Arial"/>
                        <w:lang w:val="en-US"/>
                      </w:rPr>
                    </w:pPr>
                  </w:p>
                  <w:p w14:paraId="733204FB" w14:textId="77777777" w:rsidR="00315597" w:rsidRDefault="00315597" w:rsidP="005F1E34">
                    <w:pPr>
                      <w:spacing w:after="0"/>
                      <w:rPr>
                        <w:rFonts w:ascii="Arial" w:hAnsi="Arial" w:cs="Arial"/>
                        <w:lang w:val="en-US"/>
                      </w:rPr>
                    </w:pPr>
                  </w:p>
                  <w:p w14:paraId="60F5FA02" w14:textId="77777777" w:rsidR="00315597" w:rsidRDefault="00315597" w:rsidP="005F1E34">
                    <w:pPr>
                      <w:numPr>
                        <w:ilvl w:val="0"/>
                        <w:numId w:val="14"/>
                      </w:numPr>
                      <w:spacing w:after="0"/>
                      <w:ind w:left="360"/>
                      <w:rPr>
                        <w:rFonts w:ascii="Arial" w:hAnsi="Arial" w:cs="Arial"/>
                        <w:lang w:val="en-US"/>
                      </w:rPr>
                    </w:pPr>
                    <w:r>
                      <w:rPr>
                        <w:rFonts w:ascii="Arial" w:hAnsi="Arial" w:cs="Arial"/>
                        <w:lang w:val="en-US"/>
                      </w:rPr>
                      <w:t>Sessions</w:t>
                    </w:r>
                  </w:p>
                  <w:p w14:paraId="5784FD0F" w14:textId="77777777" w:rsidR="00315597" w:rsidRDefault="00315597" w:rsidP="005F1E34">
                    <w:pPr>
                      <w:rPr>
                        <w:rFonts w:ascii="Arial" w:hAnsi="Arial" w:cs="Arial"/>
                        <w:lang w:val="en-US"/>
                      </w:rPr>
                    </w:pPr>
                  </w:p>
                  <w:p w14:paraId="23ED1C97" w14:textId="77777777" w:rsidR="00315597" w:rsidRDefault="00315597" w:rsidP="005F1E34">
                    <w:pPr>
                      <w:rPr>
                        <w:rFonts w:ascii="Arial" w:hAnsi="Arial" w:cs="Arial"/>
                        <w:lang w:val="en-US"/>
                      </w:rPr>
                    </w:pPr>
                  </w:p>
                </w:txbxContent>
              </v:textbox>
            </v:shape>
            <v:shape id="Text Box 11" o:spid="_x0000_s2086" type="#_x0000_t202" style="position:absolute;left:33809;top:5727;width:10535;height:71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" filled="f" stroked="f">
              <v:textbox>
                <w:txbxContent>
                  <w:p w14:paraId="5F5D2A99" w14:textId="77777777" w:rsidR="00315597" w:rsidRDefault="00315597" w:rsidP="005F1E34">
                    <w:pPr>
                      <w:numPr>
                        <w:ilvl w:val="0"/>
                        <w:numId w:val="13"/>
                      </w:numPr>
                      <w:spacing w:after="0"/>
                      <w:rPr>
                        <w:rFonts w:ascii="Arial" w:hAnsi="Arial" w:cs="Arial"/>
                        <w:lang w:val="en-US"/>
                      </w:rPr>
                    </w:pPr>
                    <w:r>
                      <w:rPr>
                        <w:rFonts w:ascii="Arial" w:hAnsi="Arial" w:cs="Arial"/>
                        <w:lang w:val="en-US"/>
                      </w:rPr>
                      <w:t>Session 1</w:t>
                    </w:r>
                  </w:p>
                  <w:p w14:paraId="14380E38" w14:textId="77777777" w:rsidR="00315597" w:rsidRDefault="00315597" w:rsidP="005F1E34">
                    <w:pPr>
                      <w:numPr>
                        <w:ilvl w:val="0"/>
                        <w:numId w:val="13"/>
                      </w:numPr>
                      <w:spacing w:after="0"/>
                      <w:rPr>
                        <w:rFonts w:ascii="Arial" w:hAnsi="Arial" w:cs="Arial"/>
                        <w:lang w:val="en-US"/>
                      </w:rPr>
                    </w:pPr>
                    <w:r>
                      <w:rPr>
                        <w:rFonts w:ascii="Arial" w:hAnsi="Arial" w:cs="Arial"/>
                        <w:lang w:val="en-US"/>
                      </w:rPr>
                      <w:t>Session 2</w:t>
                    </w:r>
                  </w:p>
                  <w:p w14:paraId="45863DA1" w14:textId="77777777" w:rsidR="00315597" w:rsidRDefault="00315597" w:rsidP="005F1E34">
                    <w:pPr>
                      <w:spacing w:after="0"/>
                      <w:rPr>
                        <w:rFonts w:ascii="Arial" w:hAnsi="Arial" w:cs="Arial"/>
                        <w:lang w:val="en-US"/>
                      </w:rPr>
                    </w:pPr>
                    <w:r>
                      <w:rPr>
                        <w:rFonts w:ascii="Arial" w:hAnsi="Arial" w:cs="Arial"/>
                        <w:lang w:val="en-US"/>
                      </w:rPr>
                      <w:t>…</w:t>
                    </w:r>
                  </w:p>
                  <w:p w14:paraId="49F727AC" w14:textId="77777777" w:rsidR="00315597" w:rsidRDefault="00315597" w:rsidP="005F1E34">
                    <w:pPr>
                      <w:numPr>
                        <w:ilvl w:val="0"/>
                        <w:numId w:val="13"/>
                      </w:numPr>
                      <w:spacing w:after="0"/>
                      <w:rPr>
                        <w:rFonts w:ascii="Arial" w:hAnsi="Arial" w:cs="Arial"/>
                        <w:lang w:val="en-US"/>
                      </w:rPr>
                    </w:pPr>
                    <w:r>
                      <w:rPr>
                        <w:rFonts w:ascii="Arial" w:hAnsi="Arial" w:cs="Arial"/>
                        <w:lang w:val="en-US"/>
                      </w:rPr>
                      <w:t>Session M</w:t>
                    </w:r>
                  </w:p>
                  <w:p w14:paraId="29B9D7B0" w14:textId="77777777" w:rsidR="00315597" w:rsidRDefault="00315597" w:rsidP="005F1E34">
                    <w:pPr>
                      <w:rPr>
                        <w:rFonts w:ascii="Arial" w:hAnsi="Arial" w:cs="Arial"/>
                        <w:lang w:val="en-US"/>
                      </w:rPr>
                    </w:pPr>
                  </w:p>
                  <w:p w14:paraId="59944B7C" w14:textId="77777777" w:rsidR="00315597" w:rsidRDefault="00315597" w:rsidP="005F1E34">
                    <w:pPr>
                      <w:rPr>
                        <w:rFonts w:ascii="Arial" w:hAnsi="Arial" w:cs="Arial"/>
                        <w:lang w:val="en-US"/>
                      </w:rPr>
                    </w:pPr>
                  </w:p>
                </w:txbxContent>
              </v:textbox>
            </v:shape>
            <v:shape id="AutoShape 12" o:spid="_x0000_s2087" type="#_x0000_t87" style="position:absolute;left:33409;top:6565;width:914;height:6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"/>
            <v:shapetype id="_x0000_t32" coordsize="21600,21600" o:spt="32" o:oned="t" path="m,l21600,21600e" filled="f">
              <v:path arrowok="t" fillok="f" o:connecttype="none"/>
              <o:lock v:ext="edit" shapetype="t"/>
            </v:shapetype>
            <v:shape id="AutoShape 13" o:spid="_x0000_s2088" type="#_x0000_t32" style="position:absolute;left:13030;top:8470;width:11425;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">
              <v:stroke dashstyle="dash" startarrow="open"/>
            </v:shape>
            <v:shape id="AutoShape 14" o:spid="_x0000_s2089" type="#_x0000_t87" style="position:absolute;left:5175;top:2095;width:1067;height:13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"/>
            <w10:anchorlock/>
          </v:group>
        </w:pict>
      </w:r>
    </w:p>
    <w:p w14:paraId="575C4E1F" w14:textId="77777777" w:rsidR="005F1E34" w:rsidRDefault="005F1E34" w:rsidP="005F1E34">
      <w:pPr>
        <w:pStyle w:val="TH"/>
        <w:rPr>
          <w:noProof/>
          <w:lang w:val="en-US" w:eastAsia="zh-CN"/>
        </w:rPr>
      </w:pPr>
      <w:r>
        <w:rPr>
          <w:noProof/>
          <w:lang w:eastAsia="zh-CN"/>
        </w:rPr>
        <w:t>Figure</w:t>
      </w:r>
      <w:r>
        <w:rPr>
          <w:noProof/>
        </w:rPr>
        <w:t xml:space="preserve"> </w:t>
      </w:r>
      <w:r>
        <w:rPr>
          <w:noProof/>
          <w:lang w:eastAsia="zh-CN"/>
        </w:rPr>
        <w:t>7.1</w:t>
      </w:r>
      <w:r>
        <w:rPr>
          <w:noProof/>
        </w:rPr>
        <w:t>.</w:t>
      </w:r>
      <w:r>
        <w:rPr>
          <w:noProof/>
          <w:lang w:eastAsia="zh-CN"/>
        </w:rPr>
        <w:t>1-1</w:t>
      </w:r>
      <w:r>
        <w:rPr>
          <w:noProof/>
        </w:rPr>
        <w:t>: Logical relationship between FLUS resources</w:t>
      </w:r>
    </w:p>
    <w:p w14:paraId="0B2DE1C4" w14:textId="77777777" w:rsidR="005F1E34" w:rsidRDefault="005F1E34" w:rsidP="005F1E34">
      <w:pPr>
        <w:rPr>
          <w:rFonts w:eastAsia="Yu Mincho"/>
          <w:lang w:eastAsia="ja-JP"/>
        </w:rPr>
      </w:pPr>
      <w:r>
        <w:rPr>
          <w:rFonts w:eastAsia="Yu Mincho"/>
          <w:lang w:eastAsia="ja-JP"/>
        </w:rPr>
        <w:t>Note that Sinks is an array of Sink objects. Each Sink object contain a URL indicating the location of an object describing its capabilities and sessions. Therefore, the relationship between Sink object and resource showing its capabilities and sessions is logical (shown by dotted arrow in Figure 7.1.1-1).</w:t>
      </w:r>
    </w:p>
    <w:p w14:paraId="7A3AE242" w14:textId="77777777" w:rsidR="005F1E34" w:rsidRPr="00232F4D" w:rsidRDefault="005F1E34" w:rsidP="00232F4D">
      <w:pPr>
        <w:rPr>
          <w:rFonts w:eastAsia="Yu Mincho"/>
          <w:lang w:eastAsia="ja-JP"/>
        </w:rPr>
      </w:pPr>
    </w:p>
    <w:p w14:paraId="4006F7CF" w14:textId="77777777" w:rsidR="00232F4D" w:rsidRPr="00E260DF" w:rsidRDefault="00283646" w:rsidP="005B46B4">
      <w:pPr>
        <w:pStyle w:val="Heading4"/>
        <w:rPr>
          <w:lang w:eastAsia="ja-JP"/>
        </w:rPr>
      </w:pPr>
      <w:bookmarkStart w:id="332" w:name="_Toc26357862"/>
      <w:bookmarkStart w:id="333" w:name="_Toc36113999"/>
      <w:bookmarkStart w:id="334" w:name="_Toc36231545"/>
      <w:bookmarkStart w:id="335" w:name="_Toc89962599"/>
      <w:r w:rsidRPr="00E260DF">
        <w:rPr>
          <w:lang w:eastAsia="ja-JP"/>
        </w:rPr>
        <w:t>7</w:t>
      </w:r>
      <w:r w:rsidR="00232F4D" w:rsidRPr="00E260DF">
        <w:rPr>
          <w:lang w:eastAsia="ja-JP"/>
        </w:rPr>
        <w:t>.1.1.1</w:t>
      </w:r>
      <w:r w:rsidR="00232F4D" w:rsidRPr="00E260DF">
        <w:rPr>
          <w:lang w:eastAsia="ja-JP"/>
        </w:rPr>
        <w:tab/>
      </w:r>
      <w:r w:rsidR="005F1E34">
        <w:rPr>
          <w:lang w:eastAsia="ja-JP"/>
        </w:rPr>
        <w:t>Capabilities</w:t>
      </w:r>
      <w:r w:rsidR="005F1E34" w:rsidRPr="00E260DF">
        <w:rPr>
          <w:lang w:eastAsia="ja-JP"/>
        </w:rPr>
        <w:t xml:space="preserve"> </w:t>
      </w:r>
      <w:r w:rsidR="00232F4D" w:rsidRPr="00E260DF">
        <w:rPr>
          <w:lang w:eastAsia="ja-JP"/>
        </w:rPr>
        <w:t>Resource</w:t>
      </w:r>
      <w:bookmarkEnd w:id="332"/>
      <w:bookmarkEnd w:id="333"/>
      <w:bookmarkEnd w:id="334"/>
      <w:bookmarkEnd w:id="335"/>
    </w:p>
    <w:p w14:paraId="665DA786" w14:textId="77777777" w:rsidR="003F71D6" w:rsidRPr="00232F4D" w:rsidRDefault="003F71D6" w:rsidP="003F71D6">
      <w:pPr>
        <w:rPr>
          <w:rFonts w:eastAsia="Yu Mincho"/>
          <w:lang w:eastAsia="ja-JP"/>
        </w:rPr>
      </w:pPr>
      <w:r w:rsidRPr="00232F4D">
        <w:rPr>
          <w:rFonts w:eastAsia="Yu Mincho"/>
          <w:lang w:eastAsia="ja-JP"/>
        </w:rPr>
        <w:t xml:space="preserve">A </w:t>
      </w:r>
      <w:r w:rsidR="005F1E34">
        <w:rPr>
          <w:rFonts w:eastAsia="Yu Mincho"/>
          <w:lang w:eastAsia="ja-JP"/>
        </w:rPr>
        <w:t xml:space="preserve">capabilities </w:t>
      </w:r>
      <w:r w:rsidRPr="00232F4D">
        <w:rPr>
          <w:rFonts w:eastAsia="Yu Mincho"/>
          <w:lang w:eastAsia="ja-JP"/>
        </w:rPr>
        <w:t xml:space="preserve">resource provides </w:t>
      </w:r>
      <w:r>
        <w:rPr>
          <w:rFonts w:eastAsia="Yu Mincho"/>
          <w:lang w:eastAsia="ja-JP"/>
        </w:rPr>
        <w:t>a</w:t>
      </w:r>
      <w:r w:rsidRPr="00232F4D">
        <w:rPr>
          <w:rFonts w:eastAsia="Yu Mincho"/>
          <w:lang w:eastAsia="ja-JP"/>
        </w:rPr>
        <w:t xml:space="preserve"> representation of the capabilities of a FLUS sink</w:t>
      </w:r>
      <w:r>
        <w:rPr>
          <w:rFonts w:eastAsia="Yu Mincho"/>
          <w:lang w:eastAsia="ja-JP"/>
        </w:rPr>
        <w:t xml:space="preserve">. </w:t>
      </w:r>
      <w:r w:rsidRPr="00232F4D">
        <w:rPr>
          <w:rFonts w:eastAsia="Yu Mincho"/>
          <w:lang w:eastAsia="ja-JP"/>
        </w:rPr>
        <w:t xml:space="preserve">Different properties of </w:t>
      </w:r>
      <w:r w:rsidR="005F1E34">
        <w:rPr>
          <w:rFonts w:eastAsia="Yu Mincho"/>
          <w:lang w:eastAsia="ja-JP"/>
        </w:rPr>
        <w:t>capabilities</w:t>
      </w:r>
      <w:r w:rsidR="005F1E34" w:rsidRPr="00232F4D">
        <w:rPr>
          <w:rFonts w:eastAsia="Yu Mincho"/>
          <w:lang w:eastAsia="ja-JP"/>
        </w:rPr>
        <w:t xml:space="preserve"> </w:t>
      </w:r>
      <w:r w:rsidRPr="00232F4D">
        <w:rPr>
          <w:rFonts w:eastAsia="Yu Mincho"/>
          <w:lang w:eastAsia="ja-JP"/>
        </w:rPr>
        <w:t>resources represent the capabilities of the corresponding FLUS sink.</w:t>
      </w:r>
    </w:p>
    <w:p w14:paraId="31F0AC07" w14:textId="77777777" w:rsidR="00232F4D" w:rsidRPr="00232F4D" w:rsidRDefault="003F71D6" w:rsidP="003F71D6">
      <w:pPr>
        <w:rPr>
          <w:rFonts w:eastAsia="Yu Mincho"/>
          <w:lang w:eastAsia="ja-JP"/>
        </w:rPr>
      </w:pPr>
      <w:r w:rsidRPr="00232F4D">
        <w:rPr>
          <w:rFonts w:eastAsia="Yu Mincho"/>
          <w:lang w:eastAsia="ja-JP"/>
        </w:rPr>
        <w:t xml:space="preserve">Each </w:t>
      </w:r>
      <w:r w:rsidR="005F1E34">
        <w:rPr>
          <w:rFonts w:eastAsia="Yu Mincho"/>
          <w:lang w:eastAsia="ja-JP"/>
        </w:rPr>
        <w:t>capabilities</w:t>
      </w:r>
      <w:r w:rsidR="005F1E34" w:rsidRPr="00232F4D">
        <w:rPr>
          <w:rFonts w:eastAsia="Yu Mincho"/>
          <w:lang w:eastAsia="ja-JP"/>
        </w:rPr>
        <w:t xml:space="preserve"> </w:t>
      </w:r>
      <w:r w:rsidRPr="00232F4D">
        <w:rPr>
          <w:rFonts w:eastAsia="Yu Mincho"/>
          <w:lang w:eastAsia="ja-JP"/>
        </w:rPr>
        <w:t xml:space="preserve">resource has the set of properties described in Table </w:t>
      </w:r>
      <w:r>
        <w:rPr>
          <w:rFonts w:eastAsia="Yu Mincho"/>
          <w:lang w:eastAsia="ja-JP"/>
        </w:rPr>
        <w:t>7</w:t>
      </w:r>
      <w:r w:rsidRPr="00232F4D">
        <w:rPr>
          <w:rFonts w:eastAsia="Yu Mincho"/>
          <w:lang w:eastAsia="ja-JP"/>
        </w:rPr>
        <w:t>.1.1.1-1</w:t>
      </w:r>
      <w:r w:rsidR="00232F4D" w:rsidRPr="00232F4D">
        <w:rPr>
          <w:rFonts w:eastAsia="Yu Mincho"/>
          <w:lang w:eastAsia="ja-JP"/>
        </w:rPr>
        <w:t>.</w:t>
      </w:r>
    </w:p>
    <w:p w14:paraId="7904550B" w14:textId="77777777" w:rsidR="003F71D6" w:rsidRPr="00232F4D" w:rsidRDefault="003F71D6" w:rsidP="003F71D6">
      <w:pPr>
        <w:pStyle w:val="TH"/>
        <w:rPr>
          <w:noProof/>
          <w:lang w:val="en-US" w:eastAsia="zh-CN"/>
        </w:rPr>
      </w:pPr>
      <w:r w:rsidRPr="00232F4D">
        <w:rPr>
          <w:rFonts w:hint="eastAsia"/>
          <w:noProof/>
          <w:lang w:eastAsia="zh-CN"/>
        </w:rPr>
        <w:t>Table</w:t>
      </w:r>
      <w:r w:rsidRPr="00232F4D">
        <w:rPr>
          <w:noProof/>
        </w:rPr>
        <w:t xml:space="preserve"> </w:t>
      </w:r>
      <w:r>
        <w:rPr>
          <w:noProof/>
          <w:lang w:eastAsia="zh-CN"/>
        </w:rPr>
        <w:t>7</w:t>
      </w:r>
      <w:r w:rsidRPr="00232F4D">
        <w:rPr>
          <w:rFonts w:hint="eastAsia"/>
          <w:noProof/>
          <w:lang w:eastAsia="zh-CN"/>
        </w:rPr>
        <w:t>.</w:t>
      </w:r>
      <w:r w:rsidRPr="00232F4D">
        <w:rPr>
          <w:noProof/>
          <w:lang w:eastAsia="zh-CN"/>
        </w:rPr>
        <w:t>1</w:t>
      </w:r>
      <w:r w:rsidRPr="00232F4D">
        <w:rPr>
          <w:noProof/>
        </w:rPr>
        <w:t>.</w:t>
      </w:r>
      <w:r w:rsidRPr="00232F4D">
        <w:rPr>
          <w:noProof/>
          <w:lang w:eastAsia="zh-CN"/>
        </w:rPr>
        <w:t>1.1-1</w:t>
      </w:r>
      <w:r w:rsidRPr="00232F4D">
        <w:rPr>
          <w:noProof/>
        </w:rPr>
        <w:t xml:space="preserve">: Properties of Sink </w:t>
      </w:r>
      <w:r w:rsidRPr="00232F4D">
        <w:rPr>
          <w:noProof/>
          <w:lang w:val="en-US" w:eastAsia="zh-CN"/>
        </w:rPr>
        <w:t>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1975"/>
        <w:gridCol w:w="62"/>
        <w:gridCol w:w="3931"/>
        <w:gridCol w:w="61"/>
        <w:gridCol w:w="3600"/>
        <w:gridCol w:w="113"/>
      </w:tblGrid>
      <w:tr w:rsidR="003F71D6" w:rsidRPr="00232F4D" w14:paraId="41E84F06" w14:textId="77777777" w:rsidTr="001F04CD">
        <w:tc>
          <w:tcPr>
            <w:tcW w:w="2088" w:type="dxa"/>
            <w:gridSpan w:val="2"/>
            <w:shd w:val="clear" w:color="auto" w:fill="auto"/>
          </w:tcPr>
          <w:p w14:paraId="363F724B" w14:textId="77777777" w:rsidR="003F71D6" w:rsidRPr="00232F4D" w:rsidRDefault="003F71D6" w:rsidP="003F71D6">
            <w:pPr>
              <w:keepNext/>
              <w:jc w:val="center"/>
              <w:rPr>
                <w:rFonts w:eastAsia="Yu Mincho"/>
                <w:b/>
              </w:rPr>
            </w:pPr>
          </w:p>
        </w:tc>
        <w:tc>
          <w:tcPr>
            <w:tcW w:w="4054" w:type="dxa"/>
            <w:gridSpan w:val="3"/>
            <w:shd w:val="clear" w:color="auto" w:fill="auto"/>
          </w:tcPr>
          <w:p w14:paraId="3B108548" w14:textId="77777777" w:rsidR="003F71D6" w:rsidRPr="00232F4D" w:rsidRDefault="003F71D6" w:rsidP="003F71D6">
            <w:pPr>
              <w:keepNext/>
              <w:jc w:val="center"/>
              <w:rPr>
                <w:rFonts w:eastAsia="Yu Mincho"/>
                <w:b/>
              </w:rPr>
            </w:pPr>
          </w:p>
        </w:tc>
        <w:tc>
          <w:tcPr>
            <w:tcW w:w="3713" w:type="dxa"/>
            <w:gridSpan w:val="2"/>
            <w:shd w:val="clear" w:color="auto" w:fill="auto"/>
          </w:tcPr>
          <w:p w14:paraId="03D5F36D" w14:textId="77777777" w:rsidR="003F71D6" w:rsidRPr="00232F4D" w:rsidRDefault="003F71D6" w:rsidP="003F71D6">
            <w:pPr>
              <w:keepNext/>
              <w:jc w:val="center"/>
              <w:rPr>
                <w:rFonts w:eastAsia="Yu Mincho"/>
                <w:b/>
              </w:rPr>
            </w:pPr>
          </w:p>
        </w:tc>
      </w:tr>
      <w:tr w:rsidR="003F71D6" w:rsidRPr="00232F4D" w14:paraId="5E498C0B" w14:textId="77777777" w:rsidTr="001F04CD">
        <w:tc>
          <w:tcPr>
            <w:tcW w:w="2088" w:type="dxa"/>
            <w:gridSpan w:val="2"/>
            <w:shd w:val="clear" w:color="auto" w:fill="auto"/>
          </w:tcPr>
          <w:p w14:paraId="082C7C63" w14:textId="77777777" w:rsidR="003F71D6" w:rsidRPr="00232F4D" w:rsidRDefault="003F71D6" w:rsidP="003F71D6">
            <w:pPr>
              <w:keepNext/>
              <w:rPr>
                <w:rFonts w:eastAsia="Yu Mincho"/>
              </w:rPr>
            </w:pPr>
          </w:p>
        </w:tc>
        <w:tc>
          <w:tcPr>
            <w:tcW w:w="4054" w:type="dxa"/>
            <w:gridSpan w:val="3"/>
            <w:shd w:val="clear" w:color="auto" w:fill="auto"/>
          </w:tcPr>
          <w:p w14:paraId="2DACA853" w14:textId="77777777" w:rsidR="003F71D6" w:rsidRPr="00232F4D" w:rsidRDefault="003F71D6" w:rsidP="003F71D6">
            <w:pPr>
              <w:keepNext/>
              <w:rPr>
                <w:rFonts w:eastAsia="Yu Mincho"/>
              </w:rPr>
            </w:pPr>
          </w:p>
        </w:tc>
        <w:tc>
          <w:tcPr>
            <w:tcW w:w="3713" w:type="dxa"/>
            <w:gridSpan w:val="2"/>
            <w:shd w:val="clear" w:color="auto" w:fill="auto"/>
          </w:tcPr>
          <w:p w14:paraId="53C24122" w14:textId="77777777" w:rsidR="003F71D6" w:rsidRPr="00232F4D" w:rsidRDefault="003F71D6" w:rsidP="003F71D6">
            <w:pPr>
              <w:keepNext/>
              <w:rPr>
                <w:rFonts w:eastAsia="Yu Mincho"/>
              </w:rPr>
            </w:pPr>
          </w:p>
        </w:tc>
      </w:tr>
      <w:tr w:rsidR="005F1E34" w:rsidRPr="00232F4D" w14:paraId="333B9734" w14:textId="77777777" w:rsidTr="005F1E34">
        <w:trPr>
          <w:gridBefore w:val="1"/>
          <w:gridAfter w:val="1"/>
          <w:wBefore w:w="113" w:type="dxa"/>
          <w:wAfter w:w="113" w:type="dxa"/>
        </w:trPr>
        <w:tc>
          <w:tcPr>
            <w:tcW w:w="2037" w:type="dxa"/>
            <w:gridSpan w:val="2"/>
            <w:shd w:val="clear" w:color="auto" w:fill="auto"/>
          </w:tcPr>
          <w:p w14:paraId="468E61E7" w14:textId="77777777" w:rsidR="005F1E34" w:rsidRPr="00232F4D" w:rsidRDefault="005F1E34" w:rsidP="00315597">
            <w:pPr>
              <w:keepNext/>
              <w:jc w:val="center"/>
              <w:rPr>
                <w:rFonts w:eastAsia="Yu Mincho"/>
                <w:b/>
              </w:rPr>
            </w:pPr>
            <w:r w:rsidRPr="00232F4D">
              <w:rPr>
                <w:rFonts w:eastAsia="Yu Mincho"/>
                <w:b/>
              </w:rPr>
              <w:t>Property Name</w:t>
            </w:r>
          </w:p>
        </w:tc>
        <w:tc>
          <w:tcPr>
            <w:tcW w:w="3931" w:type="dxa"/>
            <w:shd w:val="clear" w:color="auto" w:fill="auto"/>
          </w:tcPr>
          <w:p w14:paraId="5F4EC7F0" w14:textId="77777777" w:rsidR="005F1E34" w:rsidRPr="00232F4D" w:rsidRDefault="005F1E34" w:rsidP="00315597">
            <w:pPr>
              <w:keepNext/>
              <w:jc w:val="center"/>
              <w:rPr>
                <w:rFonts w:eastAsia="Yu Mincho"/>
                <w:b/>
              </w:rPr>
            </w:pPr>
            <w:r w:rsidRPr="00232F4D">
              <w:rPr>
                <w:rFonts w:eastAsia="Yu Mincho"/>
                <w:b/>
              </w:rPr>
              <w:t>Description</w:t>
            </w:r>
          </w:p>
        </w:tc>
        <w:tc>
          <w:tcPr>
            <w:tcW w:w="3661" w:type="dxa"/>
            <w:gridSpan w:val="2"/>
            <w:shd w:val="clear" w:color="auto" w:fill="auto"/>
          </w:tcPr>
          <w:p w14:paraId="6C59270A" w14:textId="77777777" w:rsidR="005F1E34" w:rsidRPr="00232F4D" w:rsidRDefault="005F1E34" w:rsidP="00315597">
            <w:pPr>
              <w:keepNext/>
              <w:jc w:val="center"/>
              <w:rPr>
                <w:rFonts w:eastAsia="Yu Mincho"/>
                <w:b/>
              </w:rPr>
            </w:pPr>
            <w:r w:rsidRPr="00232F4D">
              <w:rPr>
                <w:rFonts w:eastAsia="Yu Mincho"/>
                <w:b/>
              </w:rPr>
              <w:t>Example Values</w:t>
            </w:r>
          </w:p>
        </w:tc>
      </w:tr>
      <w:tr w:rsidR="005F1E34" w:rsidRPr="00232F4D" w14:paraId="291842E7" w14:textId="77777777" w:rsidTr="005F1E34">
        <w:trPr>
          <w:gridBefore w:val="1"/>
          <w:gridAfter w:val="1"/>
          <w:wBefore w:w="113" w:type="dxa"/>
          <w:wAfter w:w="113" w:type="dxa"/>
        </w:trPr>
        <w:tc>
          <w:tcPr>
            <w:tcW w:w="2037" w:type="dxa"/>
            <w:gridSpan w:val="2"/>
            <w:shd w:val="clear" w:color="auto" w:fill="auto"/>
          </w:tcPr>
          <w:p w14:paraId="10248760" w14:textId="77777777" w:rsidR="005F1E34" w:rsidRPr="00232F4D" w:rsidRDefault="005F1E34" w:rsidP="00315597">
            <w:pPr>
              <w:keepNext/>
              <w:rPr>
                <w:rFonts w:eastAsia="Yu Mincho"/>
              </w:rPr>
            </w:pPr>
            <w:r>
              <w:rPr>
                <w:rFonts w:eastAsia="Yu Mincho"/>
              </w:rPr>
              <w:t>capabilities</w:t>
            </w:r>
          </w:p>
        </w:tc>
        <w:tc>
          <w:tcPr>
            <w:tcW w:w="3931" w:type="dxa"/>
            <w:shd w:val="clear" w:color="auto" w:fill="auto"/>
          </w:tcPr>
          <w:p w14:paraId="646A2D6A" w14:textId="77777777" w:rsidR="005F1E34" w:rsidRDefault="005F1E34" w:rsidP="00315597">
            <w:pPr>
              <w:keepNext/>
              <w:rPr>
                <w:rFonts w:eastAsia="Yu Mincho"/>
              </w:rPr>
            </w:pPr>
            <w:r w:rsidRPr="00232F4D">
              <w:rPr>
                <w:rFonts w:eastAsia="Yu Mincho"/>
              </w:rPr>
              <w:t xml:space="preserve">List of supported features </w:t>
            </w:r>
            <w:r>
              <w:rPr>
                <w:rFonts w:eastAsia="Yu Mincho"/>
              </w:rPr>
              <w:t xml:space="preserve">and instantiations </w:t>
            </w:r>
            <w:r w:rsidRPr="00232F4D">
              <w:rPr>
                <w:rFonts w:eastAsia="Yu Mincho"/>
              </w:rPr>
              <w:t xml:space="preserve">by the FLUS sink. Each </w:t>
            </w:r>
            <w:r>
              <w:rPr>
                <w:rFonts w:eastAsia="Yu Mincho"/>
              </w:rPr>
              <w:t>capability</w:t>
            </w:r>
            <w:r w:rsidRPr="00232F4D">
              <w:rPr>
                <w:rFonts w:eastAsia="Yu Mincho"/>
              </w:rPr>
              <w:t xml:space="preserve"> </w:t>
            </w:r>
            <w:r>
              <w:rPr>
                <w:rFonts w:eastAsia="Yu Mincho"/>
              </w:rPr>
              <w:t xml:space="preserve">is </w:t>
            </w:r>
            <w:r w:rsidRPr="00232F4D">
              <w:rPr>
                <w:rFonts w:eastAsia="Yu Mincho"/>
              </w:rPr>
              <w:t xml:space="preserve">to be expressed using an </w:t>
            </w:r>
            <w:r>
              <w:rPr>
                <w:rFonts w:eastAsia="Yu Mincho"/>
              </w:rPr>
              <w:t>object element of an array. The object has the following attributes:</w:t>
            </w:r>
          </w:p>
          <w:p w14:paraId="585D168B" w14:textId="77777777" w:rsidR="005F1E34" w:rsidRPr="00176418" w:rsidRDefault="005F1E34" w:rsidP="00315597">
            <w:pPr>
              <w:pStyle w:val="B1"/>
              <w:rPr>
                <w:rFonts w:eastAsia="Yu Mincho"/>
                <w:b/>
                <w:bCs/>
              </w:rPr>
            </w:pPr>
            <w:r>
              <w:rPr>
                <w:rFonts w:eastAsia="Yu Mincho"/>
              </w:rPr>
              <w:t>-</w:t>
            </w:r>
            <w:r>
              <w:rPr>
                <w:rFonts w:eastAsia="Yu Mincho"/>
                <w:lang w:eastAsia="ja-JP"/>
              </w:rPr>
              <w:tab/>
            </w:r>
            <w:r>
              <w:rPr>
                <w:rFonts w:eastAsia="Yu Mincho"/>
              </w:rPr>
              <w:t>A</w:t>
            </w:r>
            <w:r w:rsidRPr="00232F4D">
              <w:rPr>
                <w:rFonts w:eastAsia="Yu Mincho"/>
              </w:rPr>
              <w:t xml:space="preserve"> </w:t>
            </w:r>
            <w:r>
              <w:rPr>
                <w:rFonts w:eastAsia="Yu Mincho"/>
              </w:rPr>
              <w:t xml:space="preserve">scheme </w:t>
            </w:r>
            <w:r w:rsidRPr="00232F4D">
              <w:rPr>
                <w:rFonts w:eastAsia="Yu Mincho"/>
              </w:rPr>
              <w:t>URN</w:t>
            </w:r>
            <w:r>
              <w:rPr>
                <w:rFonts w:eastAsia="Yu Mincho"/>
              </w:rPr>
              <w:t xml:space="preserve"> to </w:t>
            </w:r>
            <w:r w:rsidRPr="005E6383">
              <w:rPr>
                <w:rFonts w:eastAsia="Yu Mincho"/>
              </w:rPr>
              <w:t>identify</w:t>
            </w:r>
            <w:r>
              <w:rPr>
                <w:rFonts w:eastAsia="Yu Mincho"/>
              </w:rPr>
              <w:t xml:space="preserve"> the </w:t>
            </w:r>
            <w:r w:rsidRPr="00723F66">
              <w:rPr>
                <w:rFonts w:eastAsia="Yu Mincho"/>
              </w:rPr>
              <w:t>capability</w:t>
            </w:r>
          </w:p>
          <w:p w14:paraId="1D2DA198" w14:textId="1A55C7D3" w:rsidR="005F1E34" w:rsidRDefault="005F1E34" w:rsidP="00176418">
            <w:pPr>
              <w:pStyle w:val="B1"/>
              <w:rPr>
                <w:rFonts w:eastAsia="Yu Mincho"/>
              </w:rPr>
            </w:pPr>
            <w:r>
              <w:rPr>
                <w:rFonts w:eastAsia="Yu Mincho"/>
              </w:rPr>
              <w:t>-</w:t>
            </w:r>
            <w:r>
              <w:rPr>
                <w:rFonts w:eastAsia="Yu Mincho"/>
                <w:lang w:eastAsia="ja-JP"/>
              </w:rPr>
              <w:tab/>
            </w:r>
            <w:r>
              <w:rPr>
                <w:rFonts w:eastAsia="Yu Mincho"/>
              </w:rPr>
              <w:t>An optional location URL, from which a description for the capability can be retrieved. The format of description is defined by the scheme URN</w:t>
            </w:r>
            <w:r w:rsidRPr="00232F4D">
              <w:rPr>
                <w:rFonts w:eastAsia="Yu Mincho"/>
              </w:rPr>
              <w:t xml:space="preserve"> </w:t>
            </w:r>
          </w:p>
          <w:p w14:paraId="0636C6F0" w14:textId="455BED13" w:rsidR="00BB1E1A" w:rsidRPr="00232F4D" w:rsidRDefault="00BB1E1A" w:rsidP="00176418">
            <w:pPr>
              <w:pStyle w:val="B1"/>
              <w:rPr>
                <w:rFonts w:eastAsia="Yu Mincho"/>
              </w:rPr>
            </w:pPr>
            <w:r>
              <w:rPr>
                <w:rFonts w:eastAsia="Yu Mincho"/>
              </w:rPr>
              <w:t>-</w:t>
            </w:r>
            <w:r>
              <w:rPr>
                <w:rFonts w:eastAsia="Yu Mincho"/>
                <w:lang w:eastAsia="ja-JP"/>
              </w:rPr>
              <w:tab/>
            </w:r>
            <w:r>
              <w:rPr>
                <w:rFonts w:eastAsia="Yu Mincho"/>
              </w:rPr>
              <w:t xml:space="preserve">An optional location URL, through which the feature or instantiation can be directly accessed. </w:t>
            </w:r>
            <w:r w:rsidRPr="00232F4D">
              <w:rPr>
                <w:rFonts w:eastAsia="Yu Mincho"/>
              </w:rPr>
              <w:t xml:space="preserve"> </w:t>
            </w:r>
            <w:r>
              <w:rPr>
                <w:rFonts w:eastAsia="Yu Mincho"/>
              </w:rPr>
              <w:t>The access protocols and the use of feature or instantiation are defined by the scheme.</w:t>
            </w:r>
          </w:p>
        </w:tc>
        <w:tc>
          <w:tcPr>
            <w:tcW w:w="3661" w:type="dxa"/>
            <w:gridSpan w:val="2"/>
            <w:shd w:val="clear" w:color="auto" w:fill="auto"/>
          </w:tcPr>
          <w:p w14:paraId="7E7AA300" w14:textId="33801F08" w:rsidR="005F1E34" w:rsidRDefault="005F1E34" w:rsidP="00176418">
            <w:pPr>
              <w:keepNext/>
              <w:spacing w:after="0"/>
              <w:rPr>
                <w:rFonts w:eastAsia="Yu Mincho"/>
              </w:rPr>
            </w:pPr>
            <w:r>
              <w:rPr>
                <w:rFonts w:eastAsia="Yu Mincho"/>
              </w:rPr>
              <w:t xml:space="preserve">{ “scheme” : </w:t>
            </w:r>
            <w:r w:rsidRPr="00232F4D">
              <w:rPr>
                <w:rFonts w:eastAsia="Yu Mincho"/>
              </w:rPr>
              <w:t>urn:vnd:xzy:</w:t>
            </w:r>
            <w:r>
              <w:rPr>
                <w:rFonts w:eastAsia="Yu Mincho"/>
              </w:rPr>
              <w:t>capability-name, “location” : “</w:t>
            </w:r>
            <w:hyperlink r:id="rId61" w:history="1">
              <w:r w:rsidRPr="00076057">
                <w:rPr>
                  <w:rStyle w:val="Hyperlink"/>
                  <w:rFonts w:eastAsia="Yu Mincho"/>
                </w:rPr>
                <w:t>http://vnd.com/xzy/capability-name</w:t>
              </w:r>
            </w:hyperlink>
            <w:r>
              <w:rPr>
                <w:rFonts w:eastAsia="Yu Mincho"/>
              </w:rPr>
              <w:t>”</w:t>
            </w:r>
            <w:r w:rsidR="00BB1E1A">
              <w:rPr>
                <w:rFonts w:eastAsia="Yu Mincho"/>
              </w:rPr>
              <w:t>, “url”: “</w:t>
            </w:r>
            <w:hyperlink r:id="rId62" w:history="1">
              <w:r w:rsidR="00BB1E1A" w:rsidRPr="00CF61EA">
                <w:rPr>
                  <w:rStyle w:val="Hyperlink"/>
                  <w:rFonts w:eastAsia="Yu Mincho"/>
                </w:rPr>
                <w:t>http://vnd.com/xzy/capability-access</w:t>
              </w:r>
            </w:hyperlink>
            <w:r w:rsidR="00BB1E1A">
              <w:rPr>
                <w:rFonts w:eastAsia="Yu Mincho"/>
              </w:rPr>
              <w:t>”</w:t>
            </w:r>
          </w:p>
          <w:p w14:paraId="41CC3195" w14:textId="77777777" w:rsidR="005F1E34" w:rsidRPr="00232F4D" w:rsidRDefault="005F1E34" w:rsidP="00315597">
            <w:pPr>
              <w:keepNext/>
              <w:rPr>
                <w:rFonts w:eastAsia="Yu Mincho"/>
              </w:rPr>
            </w:pPr>
            <w:r>
              <w:rPr>
                <w:rFonts w:eastAsia="Yu Mincho"/>
              </w:rPr>
              <w:t>}</w:t>
            </w:r>
          </w:p>
          <w:p w14:paraId="51970143" w14:textId="77777777" w:rsidR="005F1E34" w:rsidRPr="00232F4D" w:rsidRDefault="005F1E34" w:rsidP="00315597">
            <w:pPr>
              <w:keepNext/>
              <w:rPr>
                <w:rFonts w:eastAsia="Yu Mincho"/>
              </w:rPr>
            </w:pPr>
          </w:p>
        </w:tc>
      </w:tr>
    </w:tbl>
    <w:p w14:paraId="22CB7069" w14:textId="77777777" w:rsidR="005F1E34" w:rsidRDefault="005F1E34" w:rsidP="003F71D6">
      <w:pPr>
        <w:spacing w:before="120"/>
        <w:rPr>
          <w:rFonts w:eastAsia="Yu Mincho"/>
          <w:lang w:eastAsia="ja-JP"/>
        </w:rPr>
      </w:pPr>
    </w:p>
    <w:p w14:paraId="71A43379" w14:textId="798CAB57" w:rsidR="00232F4D" w:rsidRDefault="00232F4D" w:rsidP="003F71D6">
      <w:pPr>
        <w:spacing w:before="120"/>
        <w:rPr>
          <w:rFonts w:eastAsia="Yu Mincho"/>
          <w:lang w:eastAsia="ja-JP"/>
        </w:rPr>
      </w:pPr>
      <w:r w:rsidRPr="00232F4D">
        <w:rPr>
          <w:rFonts w:eastAsia="Yu Mincho"/>
          <w:lang w:eastAsia="ja-JP"/>
        </w:rPr>
        <w:t xml:space="preserve">As described in Table </w:t>
      </w:r>
      <w:r w:rsidR="001C4130">
        <w:rPr>
          <w:rFonts w:eastAsia="Yu Mincho"/>
          <w:lang w:eastAsia="ja-JP"/>
        </w:rPr>
        <w:t>7</w:t>
      </w:r>
      <w:r w:rsidRPr="00232F4D">
        <w:rPr>
          <w:rFonts w:eastAsia="Yu Mincho"/>
          <w:lang w:eastAsia="ja-JP"/>
        </w:rPr>
        <w:t xml:space="preserve">.1.1.1-1 above, each </w:t>
      </w:r>
      <w:r w:rsidR="005F1E34">
        <w:rPr>
          <w:rFonts w:eastAsia="Yu Mincho"/>
          <w:lang w:eastAsia="ja-JP"/>
        </w:rPr>
        <w:t>capabilties</w:t>
      </w:r>
      <w:r w:rsidR="005F1E34" w:rsidRPr="00232F4D">
        <w:rPr>
          <w:rFonts w:eastAsia="Yu Mincho"/>
          <w:lang w:eastAsia="ja-JP"/>
        </w:rPr>
        <w:t xml:space="preserve"> </w:t>
      </w:r>
      <w:r w:rsidRPr="00232F4D">
        <w:rPr>
          <w:rFonts w:eastAsia="Yu Mincho"/>
          <w:lang w:eastAsia="ja-JP"/>
        </w:rPr>
        <w:t xml:space="preserve">resource describes the capabilities of the corresponding FLUS sink. A FLUS source can retrieve the </w:t>
      </w:r>
      <w:r w:rsidR="005F1E34">
        <w:rPr>
          <w:rFonts w:eastAsia="Yu Mincho"/>
          <w:lang w:eastAsia="ja-JP"/>
        </w:rPr>
        <w:t xml:space="preserve">capabilites </w:t>
      </w:r>
      <w:r w:rsidRPr="00232F4D">
        <w:rPr>
          <w:rFonts w:eastAsia="Yu Mincho"/>
          <w:lang w:eastAsia="ja-JP"/>
        </w:rPr>
        <w:t>resource description of a</w:t>
      </w:r>
      <w:r w:rsidR="005F1E34">
        <w:rPr>
          <w:rFonts w:eastAsia="Yu Mincho"/>
          <w:lang w:eastAsia="ja-JP"/>
        </w:rPr>
        <w:t xml:space="preserve"> FLUS</w:t>
      </w:r>
      <w:r w:rsidRPr="00232F4D">
        <w:rPr>
          <w:rFonts w:eastAsia="Yu Mincho"/>
          <w:lang w:eastAsia="ja-JP"/>
        </w:rPr>
        <w:t xml:space="preserve"> sink  and make a decision if it wants to use the corresponding FLUS sink as described using the capability exchange procedure in section </w:t>
      </w:r>
      <w:r w:rsidR="001C4130">
        <w:rPr>
          <w:rFonts w:eastAsia="Yu Mincho"/>
          <w:lang w:eastAsia="ja-JP"/>
        </w:rPr>
        <w:t>7</w:t>
      </w:r>
      <w:r w:rsidRPr="00232F4D">
        <w:rPr>
          <w:rFonts w:eastAsia="Yu Mincho"/>
          <w:lang w:eastAsia="ja-JP"/>
        </w:rPr>
        <w:t xml:space="preserve">.3. </w:t>
      </w:r>
    </w:p>
    <w:p w14:paraId="439A2E10" w14:textId="77777777" w:rsidR="00BB1E1A" w:rsidRDefault="00BB1E1A" w:rsidP="00BB1E1A">
      <w:pPr>
        <w:spacing w:before="120"/>
        <w:rPr>
          <w:rFonts w:eastAsia="Yu Mincho"/>
          <w:lang w:eastAsia="ja-JP"/>
        </w:rPr>
      </w:pPr>
      <w:r>
        <w:rPr>
          <w:rFonts w:eastAsia="Yu Mincho"/>
          <w:lang w:eastAsia="ja-JP"/>
        </w:rPr>
        <w:t>The attributes in Table 7.1.1.1-1 may be used for the following purposes:</w:t>
      </w:r>
    </w:p>
    <w:p w14:paraId="0CE6064A" w14:textId="77777777" w:rsidR="00BB1E1A" w:rsidRPr="0073149B" w:rsidRDefault="00BB1E1A" w:rsidP="00BB1E1A">
      <w:pPr>
        <w:pStyle w:val="ListParagraph"/>
        <w:numPr>
          <w:ilvl w:val="0"/>
          <w:numId w:val="15"/>
        </w:numPr>
        <w:spacing w:before="120"/>
        <w:rPr>
          <w:rFonts w:eastAsia="Yu Mincho"/>
          <w:lang w:eastAsia="ja-JP"/>
        </w:rPr>
      </w:pPr>
      <w:r>
        <w:rPr>
          <w:rFonts w:eastAsia="Yu Mincho"/>
          <w:lang w:eastAsia="ja-JP"/>
        </w:rPr>
        <w:t xml:space="preserve">“scheme”: to identify the capability with a unique id. This id is also used to identify the format of the capability’s description </w:t>
      </w:r>
      <w:r w:rsidRPr="00B2571F">
        <w:rPr>
          <w:rFonts w:eastAsia="Yu Mincho"/>
          <w:lang w:eastAsia="ja-JP"/>
        </w:rPr>
        <w:t xml:space="preserve">document </w:t>
      </w:r>
      <w:r>
        <w:rPr>
          <w:rFonts w:eastAsia="Yu Mincho"/>
          <w:lang w:eastAsia="ja-JP"/>
        </w:rPr>
        <w:t xml:space="preserve">identified by the </w:t>
      </w:r>
      <w:r w:rsidRPr="00B2571F">
        <w:rPr>
          <w:rFonts w:eastAsia="Yu Mincho"/>
          <w:lang w:eastAsia="ja-JP"/>
        </w:rPr>
        <w:t xml:space="preserve">attribute </w:t>
      </w:r>
      <w:r>
        <w:rPr>
          <w:rFonts w:eastAsia="Yu Mincho"/>
          <w:lang w:eastAsia="ja-JP"/>
        </w:rPr>
        <w:t>“l</w:t>
      </w:r>
      <w:r w:rsidRPr="00B2571F">
        <w:rPr>
          <w:rFonts w:eastAsia="Yu Mincho"/>
          <w:lang w:eastAsia="ja-JP"/>
        </w:rPr>
        <w:t>ocation</w:t>
      </w:r>
      <w:r>
        <w:rPr>
          <w:rFonts w:eastAsia="Yu Mincho"/>
          <w:lang w:eastAsia="ja-JP"/>
        </w:rPr>
        <w:t>”</w:t>
      </w:r>
    </w:p>
    <w:p w14:paraId="7A77EAEA" w14:textId="77777777" w:rsidR="00BB1E1A" w:rsidRDefault="00BB1E1A" w:rsidP="00BB1E1A">
      <w:pPr>
        <w:pStyle w:val="ListParagraph"/>
        <w:numPr>
          <w:ilvl w:val="0"/>
          <w:numId w:val="15"/>
        </w:numPr>
        <w:spacing w:before="120"/>
        <w:rPr>
          <w:rFonts w:eastAsia="Yu Mincho"/>
          <w:lang w:eastAsia="ja-JP"/>
        </w:rPr>
      </w:pPr>
      <w:r>
        <w:rPr>
          <w:rFonts w:eastAsia="Yu Mincho"/>
          <w:lang w:eastAsia="ja-JP"/>
        </w:rPr>
        <w:t>“location”: the address where a document can be found that describes the detailed properties and configuration of the capability such as supported features, the configuration parameters, and the units and ranges of parameters.</w:t>
      </w:r>
    </w:p>
    <w:p w14:paraId="24961EB2" w14:textId="137B40F6" w:rsidR="00BB1E1A" w:rsidRPr="00CE4F12" w:rsidRDefault="00BB1E1A" w:rsidP="00CE4F12">
      <w:pPr>
        <w:pStyle w:val="ListParagraph"/>
        <w:numPr>
          <w:ilvl w:val="0"/>
          <w:numId w:val="15"/>
        </w:numPr>
        <w:spacing w:before="120"/>
        <w:rPr>
          <w:rFonts w:eastAsia="Yu Mincho"/>
          <w:lang w:eastAsia="ja-JP"/>
        </w:rPr>
      </w:pPr>
      <w:r w:rsidRPr="00CE4F12">
        <w:rPr>
          <w:rFonts w:eastAsia="Yu Mincho"/>
          <w:lang w:eastAsia="ja-JP"/>
        </w:rPr>
        <w:t>“url”: the address for using the capability. For instance, if the capability needs set up, this address can be used to configure the capability. As an example, the url for a network-based media processing (NBMP) is the URL address of the NBMP Workflow Manager that enables creating, retrieving, getting an update, and deleting the workflow from this address.</w:t>
      </w:r>
    </w:p>
    <w:p w14:paraId="4357A62A" w14:textId="77777777" w:rsidR="00232F4D" w:rsidRPr="00E260DF" w:rsidRDefault="00283646" w:rsidP="005B46B4">
      <w:pPr>
        <w:pStyle w:val="Heading4"/>
        <w:rPr>
          <w:lang w:eastAsia="ja-JP"/>
        </w:rPr>
      </w:pPr>
      <w:bookmarkStart w:id="336" w:name="_Toc26357863"/>
      <w:bookmarkStart w:id="337" w:name="_Toc36114000"/>
      <w:bookmarkStart w:id="338" w:name="_Toc36231546"/>
      <w:bookmarkStart w:id="339" w:name="_Toc89962600"/>
      <w:r w:rsidRPr="00E260DF">
        <w:rPr>
          <w:lang w:eastAsia="ja-JP"/>
        </w:rPr>
        <w:t>7</w:t>
      </w:r>
      <w:r w:rsidR="00232F4D" w:rsidRPr="00E260DF">
        <w:rPr>
          <w:lang w:eastAsia="ja-JP"/>
        </w:rPr>
        <w:t>.1.1.2</w:t>
      </w:r>
      <w:r w:rsidR="00232F4D" w:rsidRPr="00E260DF">
        <w:rPr>
          <w:lang w:eastAsia="ja-JP"/>
        </w:rPr>
        <w:tab/>
        <w:t>Session Resource</w:t>
      </w:r>
      <w:bookmarkEnd w:id="336"/>
      <w:bookmarkEnd w:id="337"/>
      <w:bookmarkEnd w:id="338"/>
      <w:bookmarkEnd w:id="339"/>
    </w:p>
    <w:p w14:paraId="148E60D1" w14:textId="77777777" w:rsidR="00232F4D" w:rsidRPr="00232F4D" w:rsidRDefault="00232F4D" w:rsidP="00232F4D">
      <w:pPr>
        <w:rPr>
          <w:rFonts w:eastAsia="Yu Mincho"/>
          <w:lang w:eastAsia="ja-JP"/>
        </w:rPr>
      </w:pPr>
      <w:r w:rsidRPr="00232F4D">
        <w:rPr>
          <w:rFonts w:eastAsia="Yu Mincho"/>
          <w:lang w:eastAsia="ja-JP"/>
        </w:rPr>
        <w:t xml:space="preserve">A Session resource provides the representation of a session between a FLUS source and a FLUS sink. A FLUS source can create a session at a FLUS sink using REST API methods operating on the session resource described in this section. </w:t>
      </w:r>
    </w:p>
    <w:p w14:paraId="3524F74F" w14:textId="77777777" w:rsidR="00232F4D" w:rsidRPr="00232F4D" w:rsidRDefault="00232F4D" w:rsidP="00487DD1">
      <w:pPr>
        <w:rPr>
          <w:rFonts w:eastAsia="Yu Mincho"/>
          <w:lang w:eastAsia="ja-JP"/>
        </w:rPr>
      </w:pPr>
      <w:r w:rsidRPr="00232F4D">
        <w:rPr>
          <w:rFonts w:eastAsia="Yu Mincho"/>
          <w:lang w:eastAsia="ja-JP"/>
        </w:rPr>
        <w:t xml:space="preserve"> Each session resource has the set of properties described in Table </w:t>
      </w:r>
      <w:r w:rsidR="005F1E34">
        <w:rPr>
          <w:rFonts w:eastAsia="Yu Mincho"/>
          <w:lang w:eastAsia="ja-JP"/>
        </w:rPr>
        <w:t>5.3.6</w:t>
      </w:r>
      <w:r w:rsidRPr="00232F4D">
        <w:rPr>
          <w:rFonts w:eastAsia="Yu Mincho"/>
          <w:lang w:eastAsia="ja-JP"/>
        </w:rPr>
        <w:t>.</w:t>
      </w:r>
    </w:p>
    <w:p w14:paraId="6630732E" w14:textId="77777777" w:rsidR="00232F4D" w:rsidRPr="00232F4D" w:rsidRDefault="00232F4D" w:rsidP="00232F4D">
      <w:pPr>
        <w:rPr>
          <w:rFonts w:eastAsia="Yu Mincho"/>
          <w:lang w:eastAsia="ja-JP"/>
        </w:rPr>
      </w:pPr>
      <w:r w:rsidRPr="00232F4D">
        <w:rPr>
          <w:rFonts w:eastAsia="Yu Mincho"/>
          <w:lang w:eastAsia="ja-JP"/>
        </w:rPr>
        <w:t xml:space="preserve">FLUS sources use the above session resource representation to create and manage sessions at the selected FLUS sink. Different procedures that operate on the sink and session resources are discussed in the following sections. </w:t>
      </w:r>
    </w:p>
    <w:p w14:paraId="6BBF919C" w14:textId="77777777" w:rsidR="00232F4D" w:rsidRPr="00E260DF" w:rsidRDefault="00283646" w:rsidP="005B46B4">
      <w:pPr>
        <w:pStyle w:val="Heading3"/>
        <w:rPr>
          <w:lang w:eastAsia="ja-JP"/>
        </w:rPr>
      </w:pPr>
      <w:bookmarkStart w:id="340" w:name="_Toc26357864"/>
      <w:bookmarkStart w:id="341" w:name="_Toc36114001"/>
      <w:bookmarkStart w:id="342" w:name="_Toc36231547"/>
      <w:bookmarkStart w:id="343" w:name="_Toc89962601"/>
      <w:r w:rsidRPr="00E260DF">
        <w:rPr>
          <w:lang w:eastAsia="ja-JP"/>
        </w:rPr>
        <w:t>7</w:t>
      </w:r>
      <w:r w:rsidR="00232F4D" w:rsidRPr="00E260DF">
        <w:rPr>
          <w:lang w:eastAsia="ja-JP"/>
        </w:rPr>
        <w:t>.1.2</w:t>
      </w:r>
      <w:r w:rsidR="00232F4D" w:rsidRPr="00E260DF">
        <w:rPr>
          <w:lang w:eastAsia="ja-JP"/>
        </w:rPr>
        <w:tab/>
        <w:t>Supported Methods</w:t>
      </w:r>
      <w:bookmarkEnd w:id="340"/>
      <w:bookmarkEnd w:id="341"/>
      <w:bookmarkEnd w:id="342"/>
      <w:bookmarkEnd w:id="343"/>
    </w:p>
    <w:p w14:paraId="2F420F13" w14:textId="77777777" w:rsidR="005F1E34" w:rsidRPr="00176418" w:rsidRDefault="00232F4D" w:rsidP="00232F4D">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The F-C API follows the RESTful design principles. All operations shall be performed using HTTP 1.1 (IETF RFC 7231 [6]) over TLS (3GPP TS 33.246 [7])</w:t>
      </w:r>
    </w:p>
    <w:p w14:paraId="14491A0E" w14:textId="77777777" w:rsidR="005F1E34" w:rsidRPr="00E65B9E" w:rsidRDefault="005F1E34" w:rsidP="005F1E34">
      <w:pPr>
        <w:pStyle w:val="TH"/>
        <w:rPr>
          <w:lang w:eastAsia="ko-KR"/>
        </w:rPr>
      </w:pPr>
      <w:r w:rsidRPr="00232F4D">
        <w:rPr>
          <w:rFonts w:hint="eastAsia"/>
          <w:noProof/>
          <w:lang w:eastAsia="zh-CN"/>
        </w:rPr>
        <w:t>Table</w:t>
      </w:r>
      <w:r w:rsidRPr="00232F4D">
        <w:rPr>
          <w:noProof/>
        </w:rPr>
        <w:t xml:space="preserve"> </w:t>
      </w:r>
      <w:r>
        <w:rPr>
          <w:noProof/>
          <w:lang w:eastAsia="zh-CN"/>
        </w:rPr>
        <w:t>7</w:t>
      </w:r>
      <w:r w:rsidRPr="00232F4D">
        <w:rPr>
          <w:rFonts w:hint="eastAsia"/>
          <w:noProof/>
          <w:lang w:eastAsia="zh-CN"/>
        </w:rPr>
        <w:t>.</w:t>
      </w:r>
      <w:r w:rsidRPr="00232F4D">
        <w:rPr>
          <w:noProof/>
          <w:lang w:eastAsia="zh-CN"/>
        </w:rPr>
        <w:t>1</w:t>
      </w:r>
      <w:r w:rsidRPr="00232F4D">
        <w:rPr>
          <w:noProof/>
        </w:rPr>
        <w:t>.</w:t>
      </w:r>
      <w:r>
        <w:rPr>
          <w:noProof/>
          <w:lang w:eastAsia="zh-CN"/>
        </w:rPr>
        <w:t>2</w:t>
      </w:r>
      <w:r w:rsidRPr="00232F4D">
        <w:rPr>
          <w:noProof/>
          <w:lang w:eastAsia="zh-CN"/>
        </w:rPr>
        <w:t>-1</w:t>
      </w:r>
      <w:r w:rsidRPr="00232F4D">
        <w:rPr>
          <w:noProof/>
        </w:rPr>
        <w:t xml:space="preserve">: </w:t>
      </w:r>
      <w:r>
        <w:rPr>
          <w:noProof/>
        </w:rPr>
        <w:t>Supported Methods</w:t>
      </w:r>
    </w:p>
    <w:p w14:paraId="53794FDF" w14:textId="77777777" w:rsidR="00232F4D" w:rsidRPr="00E65B9E" w:rsidRDefault="00232F4D" w:rsidP="005B46B4">
      <w:pPr>
        <w:pStyle w:val="TH"/>
        <w:rPr>
          <w:lang w:eastAsia="ko-KR"/>
        </w:rPr>
      </w:pPr>
    </w:p>
    <w:tbl>
      <w:tblPr>
        <w:tblpPr w:leftFromText="180" w:rightFromText="180" w:vertAnchor="text" w:horzAnchor="page" w:tblpX="1090" w:tblpY="-4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4"/>
        <w:gridCol w:w="2143"/>
        <w:gridCol w:w="2208"/>
        <w:gridCol w:w="3340"/>
      </w:tblGrid>
      <w:tr w:rsidR="00232F4D" w:rsidRPr="00232F4D" w14:paraId="18B2FFDC" w14:textId="77777777" w:rsidTr="00232F4D">
        <w:tc>
          <w:tcPr>
            <w:tcW w:w="2164" w:type="dxa"/>
            <w:shd w:val="clear" w:color="auto" w:fill="auto"/>
          </w:tcPr>
          <w:p w14:paraId="6FF9EE1C" w14:textId="77777777" w:rsidR="00232F4D" w:rsidRPr="00232F4D" w:rsidRDefault="00232F4D" w:rsidP="00232F4D">
            <w:pPr>
              <w:rPr>
                <w:rFonts w:eastAsia="Yu Mincho"/>
                <w:b/>
                <w:bCs/>
              </w:rPr>
            </w:pPr>
            <w:r w:rsidRPr="00232F4D">
              <w:rPr>
                <w:rFonts w:eastAsia="Yu Mincho"/>
                <w:b/>
                <w:bCs/>
              </w:rPr>
              <w:t>HTTP Method</w:t>
            </w:r>
          </w:p>
        </w:tc>
        <w:tc>
          <w:tcPr>
            <w:tcW w:w="2143" w:type="dxa"/>
            <w:shd w:val="clear" w:color="auto" w:fill="auto"/>
          </w:tcPr>
          <w:p w14:paraId="623088AE" w14:textId="77777777" w:rsidR="00232F4D" w:rsidRPr="00232F4D" w:rsidRDefault="00232F4D" w:rsidP="00232F4D">
            <w:pPr>
              <w:rPr>
                <w:rFonts w:eastAsia="Yu Mincho"/>
                <w:b/>
                <w:bCs/>
              </w:rPr>
            </w:pPr>
            <w:r w:rsidRPr="00232F4D">
              <w:rPr>
                <w:rFonts w:eastAsia="Yu Mincho"/>
                <w:b/>
                <w:bCs/>
              </w:rPr>
              <w:t>CRUD</w:t>
            </w:r>
          </w:p>
        </w:tc>
        <w:tc>
          <w:tcPr>
            <w:tcW w:w="2208" w:type="dxa"/>
            <w:shd w:val="clear" w:color="auto" w:fill="auto"/>
          </w:tcPr>
          <w:p w14:paraId="7AF85340" w14:textId="77777777" w:rsidR="00232F4D" w:rsidRPr="00232F4D" w:rsidRDefault="00232F4D" w:rsidP="00232F4D">
            <w:pPr>
              <w:tabs>
                <w:tab w:val="center" w:pos="1124"/>
              </w:tabs>
              <w:rPr>
                <w:rFonts w:eastAsia="Yu Mincho"/>
                <w:b/>
                <w:bCs/>
              </w:rPr>
            </w:pPr>
            <w:r w:rsidRPr="00232F4D">
              <w:rPr>
                <w:rFonts w:eastAsia="Yu Mincho"/>
                <w:b/>
                <w:bCs/>
              </w:rPr>
              <w:t>Resource</w:t>
            </w:r>
          </w:p>
        </w:tc>
        <w:tc>
          <w:tcPr>
            <w:tcW w:w="3340" w:type="dxa"/>
            <w:shd w:val="clear" w:color="auto" w:fill="auto"/>
          </w:tcPr>
          <w:p w14:paraId="239EA880" w14:textId="77777777" w:rsidR="00232F4D" w:rsidRPr="00232F4D" w:rsidRDefault="005F1E34" w:rsidP="00232F4D">
            <w:pPr>
              <w:rPr>
                <w:rFonts w:eastAsia="Yu Mincho"/>
                <w:b/>
                <w:bCs/>
              </w:rPr>
            </w:pPr>
            <w:r>
              <w:rPr>
                <w:rFonts w:eastAsia="Yu Mincho"/>
                <w:b/>
                <w:bCs/>
              </w:rPr>
              <w:t>{api</w:t>
            </w:r>
            <w:r w:rsidRPr="00232F4D">
              <w:rPr>
                <w:rFonts w:eastAsia="Yu Mincho"/>
                <w:b/>
                <w:bCs/>
              </w:rPr>
              <w:t>P</w:t>
            </w:r>
            <w:r>
              <w:rPr>
                <w:rFonts w:eastAsia="Yu Mincho"/>
                <w:b/>
                <w:bCs/>
              </w:rPr>
              <w:t>ath}</w:t>
            </w:r>
          </w:p>
        </w:tc>
      </w:tr>
      <w:tr w:rsidR="00232F4D" w:rsidRPr="00232F4D" w14:paraId="35627A35" w14:textId="77777777" w:rsidTr="00232F4D">
        <w:trPr>
          <w:trHeight w:val="450"/>
        </w:trPr>
        <w:tc>
          <w:tcPr>
            <w:tcW w:w="2164" w:type="dxa"/>
            <w:shd w:val="clear" w:color="auto" w:fill="auto"/>
          </w:tcPr>
          <w:p w14:paraId="260E47BB" w14:textId="77777777" w:rsidR="00232F4D" w:rsidRPr="00232F4D" w:rsidRDefault="00232F4D" w:rsidP="00232F4D">
            <w:pPr>
              <w:rPr>
                <w:rFonts w:eastAsia="Yu Mincho"/>
              </w:rPr>
            </w:pPr>
            <w:r w:rsidRPr="00232F4D">
              <w:rPr>
                <w:rFonts w:eastAsia="Yu Mincho"/>
              </w:rPr>
              <w:t>POST</w:t>
            </w:r>
          </w:p>
        </w:tc>
        <w:tc>
          <w:tcPr>
            <w:tcW w:w="2143" w:type="dxa"/>
            <w:shd w:val="clear" w:color="auto" w:fill="auto"/>
          </w:tcPr>
          <w:p w14:paraId="0CE29C3D" w14:textId="77777777" w:rsidR="00232F4D" w:rsidRPr="00232F4D" w:rsidRDefault="00232F4D" w:rsidP="00232F4D">
            <w:pPr>
              <w:rPr>
                <w:rFonts w:eastAsia="Yu Mincho"/>
              </w:rPr>
            </w:pPr>
            <w:r w:rsidRPr="00232F4D">
              <w:rPr>
                <w:rFonts w:eastAsia="Yu Mincho"/>
              </w:rPr>
              <w:t>Create</w:t>
            </w:r>
          </w:p>
        </w:tc>
        <w:tc>
          <w:tcPr>
            <w:tcW w:w="2208" w:type="dxa"/>
            <w:shd w:val="clear" w:color="auto" w:fill="auto"/>
          </w:tcPr>
          <w:p w14:paraId="6C9098B0" w14:textId="77777777" w:rsidR="00232F4D" w:rsidRPr="00232F4D" w:rsidRDefault="00232F4D" w:rsidP="00232F4D">
            <w:pPr>
              <w:rPr>
                <w:rFonts w:eastAsia="Yu Mincho"/>
              </w:rPr>
            </w:pPr>
            <w:r w:rsidRPr="00232F4D">
              <w:rPr>
                <w:rFonts w:eastAsia="Yu Mincho"/>
              </w:rPr>
              <w:t>Session</w:t>
            </w:r>
          </w:p>
        </w:tc>
        <w:tc>
          <w:tcPr>
            <w:tcW w:w="3340" w:type="dxa"/>
            <w:shd w:val="clear" w:color="auto" w:fill="auto"/>
          </w:tcPr>
          <w:p w14:paraId="023E918D" w14:textId="77777777" w:rsidR="00232F4D" w:rsidRPr="00232F4D" w:rsidRDefault="00232F4D" w:rsidP="00232F4D">
            <w:pPr>
              <w:rPr>
                <w:rFonts w:eastAsia="Yu Mincho"/>
              </w:rPr>
            </w:pPr>
            <w:r w:rsidRPr="00232F4D">
              <w:rPr>
                <w:rFonts w:ascii="Arial" w:eastAsia="Yu Mincho" w:hAnsi="Arial" w:cs="Arial"/>
              </w:rPr>
              <w:t>/flus/v1.0/sessions</w:t>
            </w:r>
          </w:p>
        </w:tc>
      </w:tr>
      <w:tr w:rsidR="00232F4D" w:rsidRPr="00E260DF" w14:paraId="68098753" w14:textId="77777777" w:rsidTr="00232F4D">
        <w:tc>
          <w:tcPr>
            <w:tcW w:w="2164" w:type="dxa"/>
            <w:shd w:val="clear" w:color="auto" w:fill="auto"/>
          </w:tcPr>
          <w:p w14:paraId="1DF70EA3" w14:textId="77777777" w:rsidR="00232F4D" w:rsidRPr="00232F4D" w:rsidRDefault="00232F4D" w:rsidP="00232F4D">
            <w:pPr>
              <w:rPr>
                <w:rFonts w:eastAsia="Yu Mincho"/>
              </w:rPr>
            </w:pPr>
            <w:r w:rsidRPr="00232F4D">
              <w:rPr>
                <w:rFonts w:eastAsia="Yu Mincho"/>
              </w:rPr>
              <w:t>GET</w:t>
            </w:r>
          </w:p>
        </w:tc>
        <w:tc>
          <w:tcPr>
            <w:tcW w:w="2143" w:type="dxa"/>
            <w:shd w:val="clear" w:color="auto" w:fill="auto"/>
          </w:tcPr>
          <w:p w14:paraId="29F9435B" w14:textId="77777777" w:rsidR="00232F4D" w:rsidRPr="00232F4D" w:rsidRDefault="00232F4D" w:rsidP="00232F4D">
            <w:pPr>
              <w:rPr>
                <w:rFonts w:eastAsia="Yu Mincho"/>
              </w:rPr>
            </w:pPr>
            <w:r w:rsidRPr="00232F4D">
              <w:rPr>
                <w:rFonts w:eastAsia="Yu Mincho"/>
              </w:rPr>
              <w:t>Read</w:t>
            </w:r>
          </w:p>
        </w:tc>
        <w:tc>
          <w:tcPr>
            <w:tcW w:w="2208" w:type="dxa"/>
            <w:shd w:val="clear" w:color="auto" w:fill="auto"/>
          </w:tcPr>
          <w:p w14:paraId="5A99C01E" w14:textId="77777777" w:rsidR="00232F4D" w:rsidRPr="00232F4D" w:rsidRDefault="00232F4D" w:rsidP="00232F4D">
            <w:pPr>
              <w:rPr>
                <w:rFonts w:eastAsia="Yu Mincho"/>
              </w:rPr>
            </w:pPr>
            <w:r w:rsidRPr="00232F4D">
              <w:rPr>
                <w:rFonts w:eastAsia="Yu Mincho"/>
              </w:rPr>
              <w:t>Session</w:t>
            </w:r>
          </w:p>
        </w:tc>
        <w:tc>
          <w:tcPr>
            <w:tcW w:w="3340" w:type="dxa"/>
            <w:shd w:val="clear" w:color="auto" w:fill="auto"/>
          </w:tcPr>
          <w:p w14:paraId="576C125E" w14:textId="77777777" w:rsidR="00232F4D" w:rsidRPr="00232F4D" w:rsidRDefault="00232F4D" w:rsidP="00232F4D">
            <w:pPr>
              <w:rPr>
                <w:rFonts w:eastAsia="Yu Mincho"/>
                <w:lang w:val="fr-FR"/>
              </w:rPr>
            </w:pPr>
            <w:r w:rsidRPr="00232F4D">
              <w:rPr>
                <w:rFonts w:ascii="Arial" w:eastAsia="Yu Mincho" w:hAnsi="Arial" w:cs="Arial"/>
                <w:lang w:val="fr-FR"/>
              </w:rPr>
              <w:t>/flus/v1.0/sessions/{session-res-id}</w:t>
            </w:r>
          </w:p>
        </w:tc>
      </w:tr>
      <w:tr w:rsidR="005F1E34" w:rsidRPr="00232F4D" w14:paraId="21C835A7" w14:textId="77777777" w:rsidTr="00232F4D">
        <w:tc>
          <w:tcPr>
            <w:tcW w:w="2164" w:type="dxa"/>
            <w:shd w:val="clear" w:color="auto" w:fill="auto"/>
          </w:tcPr>
          <w:p w14:paraId="50995990" w14:textId="77777777" w:rsidR="005F1E34" w:rsidRPr="00E260DF" w:rsidRDefault="005F1E34" w:rsidP="005F1E34">
            <w:pPr>
              <w:rPr>
                <w:rFonts w:eastAsia="Yu Mincho"/>
                <w:lang w:val="fr-FR"/>
              </w:rPr>
            </w:pPr>
            <w:r>
              <w:rPr>
                <w:rFonts w:eastAsia="Yu Mincho"/>
                <w:lang w:val="fr-FR"/>
              </w:rPr>
              <w:t>GET</w:t>
            </w:r>
          </w:p>
        </w:tc>
        <w:tc>
          <w:tcPr>
            <w:tcW w:w="2143" w:type="dxa"/>
            <w:shd w:val="clear" w:color="auto" w:fill="auto"/>
          </w:tcPr>
          <w:p w14:paraId="260DBE0F" w14:textId="77777777" w:rsidR="005F1E34" w:rsidRPr="00E260DF" w:rsidRDefault="005F1E34" w:rsidP="005F1E34">
            <w:pPr>
              <w:rPr>
                <w:rFonts w:eastAsia="Yu Mincho"/>
                <w:lang w:val="fr-FR"/>
              </w:rPr>
            </w:pPr>
            <w:r>
              <w:rPr>
                <w:rFonts w:eastAsia="Yu Mincho"/>
                <w:lang w:val="fr-FR"/>
              </w:rPr>
              <w:t>Read</w:t>
            </w:r>
          </w:p>
        </w:tc>
        <w:tc>
          <w:tcPr>
            <w:tcW w:w="2208" w:type="dxa"/>
            <w:shd w:val="clear" w:color="auto" w:fill="auto"/>
          </w:tcPr>
          <w:p w14:paraId="784109A1" w14:textId="77777777" w:rsidR="005F1E34" w:rsidRPr="00232F4D" w:rsidRDefault="005F1E34" w:rsidP="005F1E34">
            <w:pPr>
              <w:rPr>
                <w:rFonts w:eastAsia="Yu Mincho"/>
              </w:rPr>
            </w:pPr>
            <w:r w:rsidRPr="00232F4D">
              <w:rPr>
                <w:rFonts w:eastAsia="Yu Mincho"/>
              </w:rPr>
              <w:t>Sink</w:t>
            </w:r>
          </w:p>
        </w:tc>
        <w:tc>
          <w:tcPr>
            <w:tcW w:w="3340" w:type="dxa"/>
            <w:shd w:val="clear" w:color="auto" w:fill="auto"/>
          </w:tcPr>
          <w:p w14:paraId="721B70ED" w14:textId="77777777" w:rsidR="005F1E34" w:rsidRPr="00E260DF" w:rsidRDefault="005F1E34" w:rsidP="005F1E34">
            <w:pPr>
              <w:rPr>
                <w:rFonts w:ascii="Arial" w:eastAsia="Yu Mincho" w:hAnsi="Arial" w:cs="Arial"/>
                <w:lang w:val="en-US"/>
              </w:rPr>
            </w:pPr>
            <w:r w:rsidRPr="00E260DF">
              <w:rPr>
                <w:rFonts w:ascii="Arial" w:eastAsia="Yu Mincho" w:hAnsi="Arial" w:cs="Arial"/>
                <w:lang w:val="en-US"/>
              </w:rPr>
              <w:t>/flus/v1.0/</w:t>
            </w:r>
            <w:r w:rsidRPr="00232F4D">
              <w:rPr>
                <w:rFonts w:ascii="Arial" w:eastAsia="Yu Mincho" w:hAnsi="Arial" w:cs="Arial"/>
              </w:rPr>
              <w:t>sinks</w:t>
            </w:r>
          </w:p>
        </w:tc>
      </w:tr>
      <w:tr w:rsidR="005F1E34" w:rsidRPr="00232F4D" w14:paraId="614757D8" w14:textId="77777777" w:rsidTr="00232F4D">
        <w:tc>
          <w:tcPr>
            <w:tcW w:w="2164" w:type="dxa"/>
            <w:shd w:val="clear" w:color="auto" w:fill="auto"/>
          </w:tcPr>
          <w:p w14:paraId="18BEFD65" w14:textId="77777777" w:rsidR="005F1E34" w:rsidRDefault="005F1E34" w:rsidP="005F1E34">
            <w:pPr>
              <w:rPr>
                <w:rFonts w:eastAsia="Yu Mincho"/>
                <w:lang w:val="fr-FR"/>
              </w:rPr>
            </w:pPr>
            <w:r>
              <w:rPr>
                <w:rFonts w:eastAsia="Yu Mincho"/>
                <w:lang w:val="fr-FR"/>
              </w:rPr>
              <w:t>GET</w:t>
            </w:r>
          </w:p>
        </w:tc>
        <w:tc>
          <w:tcPr>
            <w:tcW w:w="2143" w:type="dxa"/>
            <w:shd w:val="clear" w:color="auto" w:fill="auto"/>
          </w:tcPr>
          <w:p w14:paraId="720BC83B" w14:textId="77777777" w:rsidR="005F1E34" w:rsidRDefault="005F1E34" w:rsidP="005F1E34">
            <w:pPr>
              <w:rPr>
                <w:rFonts w:eastAsia="Yu Mincho"/>
                <w:lang w:val="fr-FR"/>
              </w:rPr>
            </w:pPr>
            <w:r>
              <w:rPr>
                <w:rFonts w:eastAsia="Yu Mincho"/>
                <w:lang w:val="fr-FR"/>
              </w:rPr>
              <w:t>Read</w:t>
            </w:r>
          </w:p>
        </w:tc>
        <w:tc>
          <w:tcPr>
            <w:tcW w:w="2208" w:type="dxa"/>
            <w:shd w:val="clear" w:color="auto" w:fill="auto"/>
          </w:tcPr>
          <w:p w14:paraId="490D76A5" w14:textId="77777777" w:rsidR="005F1E34" w:rsidRPr="00232F4D" w:rsidRDefault="005F1E34" w:rsidP="005F1E34">
            <w:pPr>
              <w:rPr>
                <w:rFonts w:eastAsia="Yu Mincho"/>
              </w:rPr>
            </w:pPr>
            <w:r>
              <w:rPr>
                <w:rFonts w:eastAsia="Yu Mincho"/>
              </w:rPr>
              <w:t>Capabilities</w:t>
            </w:r>
          </w:p>
        </w:tc>
        <w:tc>
          <w:tcPr>
            <w:tcW w:w="3340" w:type="dxa"/>
            <w:shd w:val="clear" w:color="auto" w:fill="auto"/>
          </w:tcPr>
          <w:p w14:paraId="248D717C" w14:textId="77777777" w:rsidR="005F1E34" w:rsidRPr="00E260DF" w:rsidRDefault="005F1E34" w:rsidP="005F1E34">
            <w:pPr>
              <w:rPr>
                <w:rFonts w:ascii="Arial" w:eastAsia="Yu Mincho" w:hAnsi="Arial" w:cs="Arial"/>
                <w:lang w:val="en-US"/>
              </w:rPr>
            </w:pPr>
            <w:r>
              <w:rPr>
                <w:rFonts w:ascii="Arial" w:eastAsia="Yu Mincho" w:hAnsi="Arial" w:cs="Arial"/>
                <w:lang w:val="en-US"/>
              </w:rPr>
              <w:t>/flus/v1.0/capabilities</w:t>
            </w:r>
          </w:p>
        </w:tc>
      </w:tr>
      <w:tr w:rsidR="005F1E34" w:rsidRPr="00E260DF" w14:paraId="3AAAA429" w14:textId="77777777" w:rsidTr="00232F4D">
        <w:tc>
          <w:tcPr>
            <w:tcW w:w="2164" w:type="dxa"/>
            <w:shd w:val="clear" w:color="auto" w:fill="auto"/>
          </w:tcPr>
          <w:p w14:paraId="0901E359" w14:textId="77777777" w:rsidR="005F1E34" w:rsidRPr="00232F4D" w:rsidRDefault="005F1E34" w:rsidP="005F1E34">
            <w:pPr>
              <w:rPr>
                <w:rFonts w:eastAsia="Yu Mincho"/>
              </w:rPr>
            </w:pPr>
            <w:r w:rsidRPr="00232F4D">
              <w:rPr>
                <w:rFonts w:eastAsia="Yu Mincho"/>
              </w:rPr>
              <w:t>PUT</w:t>
            </w:r>
          </w:p>
        </w:tc>
        <w:tc>
          <w:tcPr>
            <w:tcW w:w="2143" w:type="dxa"/>
            <w:shd w:val="clear" w:color="auto" w:fill="auto"/>
          </w:tcPr>
          <w:p w14:paraId="287B73B2" w14:textId="77777777" w:rsidR="005F1E34" w:rsidRPr="00232F4D" w:rsidRDefault="005F1E34" w:rsidP="005F1E34">
            <w:pPr>
              <w:rPr>
                <w:rFonts w:eastAsia="Yu Mincho"/>
              </w:rPr>
            </w:pPr>
            <w:r w:rsidRPr="00232F4D">
              <w:rPr>
                <w:rFonts w:eastAsia="Yu Mincho"/>
              </w:rPr>
              <w:t>Replace</w:t>
            </w:r>
          </w:p>
        </w:tc>
        <w:tc>
          <w:tcPr>
            <w:tcW w:w="2208" w:type="dxa"/>
            <w:shd w:val="clear" w:color="auto" w:fill="auto"/>
          </w:tcPr>
          <w:p w14:paraId="23124D81" w14:textId="77777777" w:rsidR="005F1E34" w:rsidRPr="00232F4D" w:rsidRDefault="005F1E34" w:rsidP="005F1E34">
            <w:pPr>
              <w:rPr>
                <w:rFonts w:eastAsia="Yu Mincho"/>
              </w:rPr>
            </w:pPr>
            <w:r w:rsidRPr="00232F4D">
              <w:rPr>
                <w:rFonts w:eastAsia="Yu Mincho"/>
              </w:rPr>
              <w:t>Session</w:t>
            </w:r>
          </w:p>
        </w:tc>
        <w:tc>
          <w:tcPr>
            <w:tcW w:w="3340" w:type="dxa"/>
            <w:shd w:val="clear" w:color="auto" w:fill="auto"/>
          </w:tcPr>
          <w:p w14:paraId="10341F8A" w14:textId="77777777" w:rsidR="005F1E34" w:rsidRPr="00232F4D" w:rsidRDefault="005F1E34" w:rsidP="005F1E34">
            <w:pPr>
              <w:rPr>
                <w:rFonts w:eastAsia="Yu Mincho"/>
                <w:lang w:val="fr-FR"/>
              </w:rPr>
            </w:pPr>
            <w:r w:rsidRPr="00232F4D">
              <w:rPr>
                <w:rFonts w:ascii="Arial" w:eastAsia="Yu Mincho" w:hAnsi="Arial" w:cs="Arial"/>
                <w:lang w:val="fr-FR"/>
              </w:rPr>
              <w:t>/flus/v1.0/sessions/{session-res-id}</w:t>
            </w:r>
          </w:p>
        </w:tc>
      </w:tr>
      <w:tr w:rsidR="005F1E34" w:rsidRPr="00E260DF" w14:paraId="49DB57FD" w14:textId="77777777" w:rsidTr="00232F4D">
        <w:tc>
          <w:tcPr>
            <w:tcW w:w="2164" w:type="dxa"/>
            <w:shd w:val="clear" w:color="auto" w:fill="auto"/>
          </w:tcPr>
          <w:p w14:paraId="3F68871F" w14:textId="77777777" w:rsidR="005F1E34" w:rsidRPr="00232F4D" w:rsidRDefault="005F1E34" w:rsidP="005F1E34">
            <w:pPr>
              <w:rPr>
                <w:rFonts w:eastAsia="Yu Mincho"/>
              </w:rPr>
            </w:pPr>
            <w:r w:rsidRPr="00232F4D">
              <w:rPr>
                <w:rFonts w:eastAsia="Yu Mincho"/>
              </w:rPr>
              <w:t>PATCH</w:t>
            </w:r>
          </w:p>
        </w:tc>
        <w:tc>
          <w:tcPr>
            <w:tcW w:w="2143" w:type="dxa"/>
            <w:shd w:val="clear" w:color="auto" w:fill="auto"/>
          </w:tcPr>
          <w:p w14:paraId="28147C04" w14:textId="77777777" w:rsidR="005F1E34" w:rsidRPr="00232F4D" w:rsidRDefault="005F1E34" w:rsidP="005F1E34">
            <w:pPr>
              <w:rPr>
                <w:rFonts w:eastAsia="Yu Mincho"/>
              </w:rPr>
            </w:pPr>
            <w:r w:rsidRPr="00232F4D">
              <w:rPr>
                <w:rFonts w:eastAsia="Yu Mincho"/>
              </w:rPr>
              <w:t>Modify</w:t>
            </w:r>
          </w:p>
        </w:tc>
        <w:tc>
          <w:tcPr>
            <w:tcW w:w="2208" w:type="dxa"/>
            <w:shd w:val="clear" w:color="auto" w:fill="auto"/>
          </w:tcPr>
          <w:p w14:paraId="34E6716E" w14:textId="77777777" w:rsidR="005F1E34" w:rsidRPr="00232F4D" w:rsidRDefault="005F1E34" w:rsidP="005F1E34">
            <w:pPr>
              <w:rPr>
                <w:rFonts w:eastAsia="Yu Mincho"/>
              </w:rPr>
            </w:pPr>
            <w:r w:rsidRPr="00232F4D">
              <w:rPr>
                <w:rFonts w:eastAsia="Yu Mincho"/>
              </w:rPr>
              <w:t>Session</w:t>
            </w:r>
          </w:p>
        </w:tc>
        <w:tc>
          <w:tcPr>
            <w:tcW w:w="3340" w:type="dxa"/>
            <w:shd w:val="clear" w:color="auto" w:fill="auto"/>
          </w:tcPr>
          <w:p w14:paraId="079A69D9" w14:textId="77777777" w:rsidR="005F1E34" w:rsidRPr="00232F4D" w:rsidRDefault="005F1E34" w:rsidP="005F1E34">
            <w:pPr>
              <w:rPr>
                <w:rFonts w:eastAsia="Yu Mincho"/>
                <w:lang w:val="fr-FR"/>
              </w:rPr>
            </w:pPr>
            <w:r w:rsidRPr="00232F4D">
              <w:rPr>
                <w:rFonts w:ascii="Arial" w:eastAsia="Yu Mincho" w:hAnsi="Arial" w:cs="Arial"/>
                <w:lang w:val="fr-FR"/>
              </w:rPr>
              <w:t>/</w:t>
            </w:r>
            <w:r>
              <w:rPr>
                <w:rFonts w:ascii="Arial" w:eastAsia="Yu Mincho" w:hAnsi="Arial" w:cs="Arial"/>
                <w:lang w:val="fr-FR"/>
              </w:rPr>
              <w:t>flus</w:t>
            </w:r>
            <w:r w:rsidRPr="00232F4D">
              <w:rPr>
                <w:rFonts w:ascii="Arial" w:eastAsia="Yu Mincho" w:hAnsi="Arial" w:cs="Arial"/>
                <w:lang w:val="fr-FR"/>
              </w:rPr>
              <w:t>/v1.0/sessions/{session-res-id}</w:t>
            </w:r>
          </w:p>
        </w:tc>
      </w:tr>
      <w:tr w:rsidR="005F1E34" w:rsidRPr="00E260DF" w14:paraId="18D9A091" w14:textId="77777777" w:rsidTr="00232F4D">
        <w:tc>
          <w:tcPr>
            <w:tcW w:w="2164" w:type="dxa"/>
            <w:shd w:val="clear" w:color="auto" w:fill="auto"/>
          </w:tcPr>
          <w:p w14:paraId="7ECB5A8D" w14:textId="77777777" w:rsidR="005F1E34" w:rsidRPr="00232F4D" w:rsidRDefault="005F1E34" w:rsidP="005F1E34">
            <w:pPr>
              <w:rPr>
                <w:rFonts w:eastAsia="Yu Mincho"/>
              </w:rPr>
            </w:pPr>
            <w:r w:rsidRPr="00232F4D">
              <w:rPr>
                <w:rFonts w:eastAsia="Yu Mincho"/>
              </w:rPr>
              <w:t>DELETE</w:t>
            </w:r>
          </w:p>
        </w:tc>
        <w:tc>
          <w:tcPr>
            <w:tcW w:w="2143" w:type="dxa"/>
            <w:shd w:val="clear" w:color="auto" w:fill="auto"/>
          </w:tcPr>
          <w:p w14:paraId="5A5DC4AA" w14:textId="77777777" w:rsidR="005F1E34" w:rsidRPr="00232F4D" w:rsidRDefault="005F1E34" w:rsidP="005F1E34">
            <w:pPr>
              <w:rPr>
                <w:rFonts w:eastAsia="Yu Mincho"/>
              </w:rPr>
            </w:pPr>
            <w:r w:rsidRPr="00232F4D">
              <w:rPr>
                <w:rFonts w:eastAsia="Yu Mincho"/>
              </w:rPr>
              <w:t>Delete</w:t>
            </w:r>
          </w:p>
        </w:tc>
        <w:tc>
          <w:tcPr>
            <w:tcW w:w="2208" w:type="dxa"/>
            <w:shd w:val="clear" w:color="auto" w:fill="auto"/>
          </w:tcPr>
          <w:p w14:paraId="5A4E87E5" w14:textId="77777777" w:rsidR="005F1E34" w:rsidRPr="00232F4D" w:rsidRDefault="005F1E34" w:rsidP="005F1E34">
            <w:pPr>
              <w:rPr>
                <w:rFonts w:eastAsia="Yu Mincho"/>
              </w:rPr>
            </w:pPr>
            <w:r w:rsidRPr="00232F4D">
              <w:rPr>
                <w:rFonts w:eastAsia="Yu Mincho"/>
              </w:rPr>
              <w:t>Session</w:t>
            </w:r>
          </w:p>
        </w:tc>
        <w:tc>
          <w:tcPr>
            <w:tcW w:w="3340" w:type="dxa"/>
            <w:shd w:val="clear" w:color="auto" w:fill="auto"/>
          </w:tcPr>
          <w:p w14:paraId="11C049BD" w14:textId="77777777" w:rsidR="005F1E34" w:rsidRPr="00232F4D" w:rsidRDefault="005F1E34" w:rsidP="005F1E34">
            <w:pPr>
              <w:rPr>
                <w:rFonts w:eastAsia="Yu Mincho"/>
                <w:lang w:val="fr-FR"/>
              </w:rPr>
            </w:pPr>
            <w:r w:rsidRPr="00232F4D">
              <w:rPr>
                <w:rFonts w:ascii="Arial" w:eastAsia="Yu Mincho" w:hAnsi="Arial" w:cs="Arial"/>
                <w:lang w:val="fr-FR"/>
              </w:rPr>
              <w:t>/</w:t>
            </w:r>
            <w:r>
              <w:rPr>
                <w:rFonts w:ascii="Arial" w:eastAsia="Yu Mincho" w:hAnsi="Arial" w:cs="Arial"/>
                <w:lang w:val="fr-FR"/>
              </w:rPr>
              <w:t>flus</w:t>
            </w:r>
            <w:r w:rsidRPr="00232F4D">
              <w:rPr>
                <w:rFonts w:ascii="Arial" w:eastAsia="Yu Mincho" w:hAnsi="Arial" w:cs="Arial"/>
                <w:lang w:val="fr-FR"/>
              </w:rPr>
              <w:t>/v1.0/session</w:t>
            </w:r>
            <w:r>
              <w:rPr>
                <w:rFonts w:ascii="Arial" w:eastAsia="Yu Mincho" w:hAnsi="Arial" w:cs="Arial"/>
                <w:lang w:val="fr-FR"/>
              </w:rPr>
              <w:t>s</w:t>
            </w:r>
            <w:r w:rsidRPr="00232F4D">
              <w:rPr>
                <w:rFonts w:ascii="Arial" w:eastAsia="Yu Mincho" w:hAnsi="Arial" w:cs="Arial"/>
                <w:lang w:val="fr-FR"/>
              </w:rPr>
              <w:t>/{session-res-id}</w:t>
            </w:r>
          </w:p>
        </w:tc>
      </w:tr>
    </w:tbl>
    <w:p w14:paraId="6FF1AA66" w14:textId="77777777" w:rsidR="00C36BDC" w:rsidRPr="003071B2" w:rsidRDefault="00C36BDC" w:rsidP="00C36BDC">
      <w:pPr>
        <w:rPr>
          <w:lang w:val="fr-FR" w:eastAsia="ja-JP"/>
        </w:rPr>
      </w:pPr>
    </w:p>
    <w:p w14:paraId="2522EF16" w14:textId="77777777" w:rsidR="00232F4D" w:rsidRPr="00E260DF" w:rsidRDefault="00283646" w:rsidP="005B46B4">
      <w:pPr>
        <w:pStyle w:val="Heading3"/>
        <w:rPr>
          <w:lang w:eastAsia="ko-KR"/>
        </w:rPr>
      </w:pPr>
      <w:bookmarkStart w:id="344" w:name="_Toc26357865"/>
      <w:bookmarkStart w:id="345" w:name="_Toc36114002"/>
      <w:bookmarkStart w:id="346" w:name="_Toc36231548"/>
      <w:bookmarkStart w:id="347" w:name="_Toc89962602"/>
      <w:r w:rsidRPr="00E260DF">
        <w:rPr>
          <w:lang w:eastAsia="ja-JP"/>
        </w:rPr>
        <w:t>7</w:t>
      </w:r>
      <w:r w:rsidR="00232F4D" w:rsidRPr="00E260DF">
        <w:rPr>
          <w:lang w:eastAsia="ja-JP"/>
        </w:rPr>
        <w:t>.1.3</w:t>
      </w:r>
      <w:r w:rsidR="00232F4D" w:rsidRPr="00E260DF">
        <w:rPr>
          <w:lang w:eastAsia="ja-JP"/>
        </w:rPr>
        <w:tab/>
        <w:t>Error Handling</w:t>
      </w:r>
      <w:bookmarkEnd w:id="344"/>
      <w:bookmarkEnd w:id="345"/>
      <w:bookmarkEnd w:id="346"/>
      <w:bookmarkEnd w:id="347"/>
    </w:p>
    <w:p w14:paraId="483AE55A" w14:textId="77777777" w:rsidR="00232F4D" w:rsidRPr="004D73F9" w:rsidRDefault="00232F4D" w:rsidP="00232F4D">
      <w:pPr>
        <w:rPr>
          <w:lang w:eastAsia="ko-KR"/>
        </w:rPr>
      </w:pPr>
      <w:r w:rsidRPr="004D73F9">
        <w:rPr>
          <w:rFonts w:eastAsia="Yu Mincho"/>
          <w:lang w:eastAsia="ja-JP"/>
        </w:rPr>
        <w:t>The Uplink Streaming Interface API shall use the HTTP status codes to indicate any errors that might occur in the processing of operations on FLUS resources. Unless defined otherwise, the HTTP status codes shall be interpreted as specified in IETF RFC 7231 [6]. API operations that are not successfully handled shall not leave the resource at an undefined state. The response should provide sufficient information for a human operator to understand and locate the error.</w:t>
      </w:r>
    </w:p>
    <w:p w14:paraId="167D76AE" w14:textId="77777777" w:rsidR="003F5568" w:rsidRDefault="00283646" w:rsidP="00E260DF">
      <w:pPr>
        <w:pStyle w:val="Heading2"/>
        <w:ind w:left="0" w:firstLine="0"/>
        <w:rPr>
          <w:lang w:eastAsia="ko-KR"/>
        </w:rPr>
      </w:pPr>
      <w:bookmarkStart w:id="348" w:name="_Toc26357866"/>
      <w:bookmarkStart w:id="349" w:name="_Toc36114003"/>
      <w:bookmarkStart w:id="350" w:name="_Toc36231549"/>
      <w:bookmarkStart w:id="351" w:name="_Toc89962603"/>
      <w:r>
        <w:rPr>
          <w:lang w:eastAsia="ko-KR"/>
        </w:rPr>
        <w:t>7</w:t>
      </w:r>
      <w:r w:rsidR="003F5568">
        <w:rPr>
          <w:rFonts w:hint="eastAsia"/>
          <w:lang w:eastAsia="ko-KR"/>
        </w:rPr>
        <w:t>.2</w:t>
      </w:r>
      <w:r w:rsidR="003F5568">
        <w:rPr>
          <w:rFonts w:hint="eastAsia"/>
          <w:lang w:eastAsia="ko-KR"/>
        </w:rPr>
        <w:tab/>
        <w:t>Discovery</w:t>
      </w:r>
      <w:bookmarkEnd w:id="348"/>
      <w:bookmarkEnd w:id="349"/>
      <w:bookmarkEnd w:id="350"/>
      <w:bookmarkEnd w:id="351"/>
    </w:p>
    <w:p w14:paraId="663EA18A" w14:textId="77777777" w:rsidR="005F1E34" w:rsidRDefault="005F1E34" w:rsidP="005F1E34">
      <w:pPr>
        <w:keepNext/>
        <w:keepLines/>
        <w:overflowPunct w:val="0"/>
        <w:autoSpaceDE w:val="0"/>
        <w:autoSpaceDN w:val="0"/>
        <w:adjustRightInd w:val="0"/>
        <w:spacing w:before="120"/>
        <w:textAlignment w:val="baseline"/>
        <w:outlineLvl w:val="2"/>
        <w:rPr>
          <w:rFonts w:eastAsia="Yu Mincho"/>
          <w:lang w:eastAsia="ja-JP"/>
        </w:rPr>
      </w:pPr>
      <w:r>
        <w:rPr>
          <w:rFonts w:eastAsia="Yu Mincho"/>
          <w:b/>
          <w:bCs/>
          <w:lang w:eastAsia="ko-KR"/>
        </w:rPr>
        <w:t xml:space="preserve">Example: </w:t>
      </w:r>
      <w:r w:rsidRPr="004D73F9">
        <w:rPr>
          <w:rFonts w:eastAsia="Yu Mincho"/>
          <w:b/>
          <w:bCs/>
          <w:lang w:eastAsia="ko-KR"/>
        </w:rPr>
        <w:t>GET /flus/v1.0/</w:t>
      </w:r>
      <w:r>
        <w:rPr>
          <w:rFonts w:eastAsia="Yu Mincho"/>
          <w:b/>
          <w:bCs/>
          <w:lang w:eastAsia="ko-KR"/>
        </w:rPr>
        <w:t>sinks</w:t>
      </w:r>
    </w:p>
    <w:p w14:paraId="0BC80B0B" w14:textId="77777777" w:rsidR="003F71D6" w:rsidRPr="004D73F9" w:rsidRDefault="003F71D6" w:rsidP="003F71D6">
      <w:pPr>
        <w:keepNext/>
        <w:keepLines/>
        <w:overflowPunct w:val="0"/>
        <w:autoSpaceDE w:val="0"/>
        <w:autoSpaceDN w:val="0"/>
        <w:adjustRightInd w:val="0"/>
        <w:spacing w:before="120"/>
        <w:textAlignment w:val="baseline"/>
        <w:outlineLvl w:val="2"/>
        <w:rPr>
          <w:rFonts w:eastAsia="Yu Mincho"/>
          <w:b/>
          <w:bCs/>
          <w:lang w:eastAsia="ja-JP"/>
        </w:rPr>
      </w:pPr>
      <w:r w:rsidRPr="004D73F9">
        <w:rPr>
          <w:rFonts w:eastAsia="Yu Mincho"/>
          <w:lang w:eastAsia="ja-JP"/>
        </w:rPr>
        <w:t xml:space="preserve">The FLUS sink discovery procedure is used by the FLUS source to discover available FLUS sinks that are provided by the operator. </w:t>
      </w:r>
    </w:p>
    <w:p w14:paraId="145C6BA8" w14:textId="77777777" w:rsidR="003F71D6" w:rsidRPr="004D73F9" w:rsidRDefault="003F71D6" w:rsidP="003F71D6">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 xml:space="preserve">To query the list of available FLUS sinks, the FLUS </w:t>
      </w:r>
      <w:r w:rsidR="005F1E34">
        <w:rPr>
          <w:rFonts w:eastAsia="Yu Mincho"/>
          <w:lang w:eastAsia="ja-JP"/>
        </w:rPr>
        <w:t xml:space="preserve">source </w:t>
      </w:r>
      <w:r w:rsidRPr="004D73F9">
        <w:rPr>
          <w:rFonts w:eastAsia="Yu Mincho"/>
          <w:lang w:eastAsia="ja-JP"/>
        </w:rPr>
        <w:t>shall use one of the following procedures:</w:t>
      </w:r>
    </w:p>
    <w:p w14:paraId="389ACA86" w14:textId="77777777" w:rsidR="005F1E34" w:rsidRPr="004D73F9" w:rsidRDefault="003F71D6" w:rsidP="005F1E34">
      <w:pPr>
        <w:pStyle w:val="B1"/>
        <w:rPr>
          <w:lang w:eastAsia="ja-JP"/>
        </w:rPr>
      </w:pPr>
      <w:r>
        <w:rPr>
          <w:lang w:eastAsia="ja-JP"/>
        </w:rPr>
        <w:t>-</w:t>
      </w:r>
      <w:r>
        <w:rPr>
          <w:lang w:eastAsia="ja-JP"/>
        </w:rPr>
        <w:tab/>
      </w:r>
      <w:r w:rsidRPr="004D73F9">
        <w:rPr>
          <w:lang w:eastAsia="ja-JP"/>
        </w:rPr>
        <w:t xml:space="preserve">The operator provides one or more FLUS </w:t>
      </w:r>
      <w:r w:rsidRPr="00464256">
        <w:rPr>
          <w:rFonts w:hint="eastAsia"/>
          <w:lang w:eastAsia="ko-KR"/>
        </w:rPr>
        <w:t>s</w:t>
      </w:r>
      <w:r w:rsidRPr="004D73F9">
        <w:rPr>
          <w:lang w:eastAsia="ja-JP"/>
        </w:rPr>
        <w:t>ink</w:t>
      </w:r>
      <w:r w:rsidR="005F1E34">
        <w:rPr>
          <w:lang w:eastAsia="ja-JP"/>
        </w:rPr>
        <w:t xml:space="preserve"> </w:t>
      </w:r>
      <w:r w:rsidR="005F1E34" w:rsidRPr="0EC66CDB">
        <w:rPr>
          <w:lang w:eastAsia="ja-JP"/>
        </w:rPr>
        <w:t>Discovery Server</w:t>
      </w:r>
      <w:r w:rsidRPr="004D73F9">
        <w:rPr>
          <w:lang w:eastAsia="ja-JP"/>
        </w:rPr>
        <w:t xml:space="preserve"> URLs to the FLUS </w:t>
      </w:r>
      <w:r w:rsidRPr="00464256">
        <w:rPr>
          <w:rFonts w:hint="eastAsia"/>
          <w:lang w:eastAsia="ko-KR"/>
        </w:rPr>
        <w:t>s</w:t>
      </w:r>
      <w:r w:rsidRPr="004D73F9">
        <w:rPr>
          <w:lang w:eastAsia="ja-JP"/>
        </w:rPr>
        <w:t>ource.</w:t>
      </w:r>
      <w:r w:rsidR="005F1E34">
        <w:rPr>
          <w:lang w:eastAsia="ja-JP"/>
        </w:rPr>
        <w:t xml:space="preserve"> </w:t>
      </w:r>
      <w:r w:rsidR="005F1E34" w:rsidRPr="0EC66CDB">
        <w:rPr>
          <w:lang w:eastAsia="ja-JP"/>
        </w:rPr>
        <w:t xml:space="preserve">The </w:t>
      </w:r>
      <w:r w:rsidR="005F1E34">
        <w:rPr>
          <w:lang w:eastAsia="ja-JP"/>
        </w:rPr>
        <w:t>Control</w:t>
      </w:r>
      <w:r w:rsidR="005F1E34" w:rsidRPr="0EC66CDB">
        <w:rPr>
          <w:lang w:eastAsia="ja-JP"/>
        </w:rPr>
        <w:t xml:space="preserve"> Sources uses the pre-defined URL </w:t>
      </w:r>
      <w:r w:rsidR="005F1E34" w:rsidRPr="004D3578">
        <w:t>"</w:t>
      </w:r>
      <w:r w:rsidR="005F1E34">
        <w:rPr>
          <w:lang w:eastAsia="ja-JP"/>
        </w:rPr>
        <w:t>apiP</w:t>
      </w:r>
      <w:r w:rsidR="005F1E34" w:rsidRPr="0EC66CDB">
        <w:rPr>
          <w:lang w:eastAsia="ja-JP"/>
        </w:rPr>
        <w:t>ath</w:t>
      </w:r>
      <w:r w:rsidR="005F1E34" w:rsidRPr="004D3578">
        <w:t>"</w:t>
      </w:r>
      <w:r w:rsidR="005F1E34" w:rsidRPr="0EC66CDB">
        <w:rPr>
          <w:lang w:eastAsia="ja-JP"/>
        </w:rPr>
        <w:t xml:space="preserve"> </w:t>
      </w:r>
      <w:r w:rsidR="005F1E34" w:rsidRPr="0EC66CDB">
        <w:rPr>
          <w:rFonts w:ascii="Arial" w:eastAsia="Yu Mincho" w:hAnsi="Arial" w:cs="Arial"/>
          <w:lang w:val="en-US"/>
        </w:rPr>
        <w:t>/flus/v1.0/</w:t>
      </w:r>
      <w:r w:rsidR="005F1E34" w:rsidRPr="0EC66CDB">
        <w:rPr>
          <w:rFonts w:ascii="Arial" w:eastAsia="Yu Mincho" w:hAnsi="Arial" w:cs="Arial"/>
        </w:rPr>
        <w:t>sinks</w:t>
      </w:r>
      <w:r w:rsidR="005F1E34" w:rsidRPr="0EC66CDB">
        <w:rPr>
          <w:lang w:eastAsia="ja-JP"/>
        </w:rPr>
        <w:t xml:space="preserve"> in an HTTP request to the FLUS Discovery Server URL above. The response shall be a JSON document that represents an array of object containing </w:t>
      </w:r>
      <w:r w:rsidR="005F1E34">
        <w:rPr>
          <w:lang w:eastAsia="ja-JP"/>
        </w:rPr>
        <w:t xml:space="preserve">each </w:t>
      </w:r>
      <w:r w:rsidR="005F1E34" w:rsidRPr="0EC66CDB">
        <w:rPr>
          <w:lang w:eastAsia="ja-JP"/>
        </w:rPr>
        <w:t xml:space="preserve">the </w:t>
      </w:r>
      <w:r w:rsidR="005F1E34">
        <w:rPr>
          <w:lang w:eastAsia="ja-JP"/>
        </w:rPr>
        <w:t>apiR</w:t>
      </w:r>
      <w:r w:rsidR="005F1E34" w:rsidRPr="0EC66CDB">
        <w:rPr>
          <w:lang w:eastAsia="ja-JP"/>
        </w:rPr>
        <w:t xml:space="preserve">oot to the entry point to the FLUS Sink </w:t>
      </w:r>
      <w:r w:rsidR="005F1E34">
        <w:rPr>
          <w:lang w:eastAsia="ja-JP"/>
        </w:rPr>
        <w:t xml:space="preserve">as value of property </w:t>
      </w:r>
      <w:r w:rsidR="005F1E34" w:rsidRPr="004D3578">
        <w:t>"</w:t>
      </w:r>
      <w:r w:rsidR="005F1E34">
        <w:rPr>
          <w:lang w:eastAsia="ja-JP"/>
        </w:rPr>
        <w:t>apiRoot</w:t>
      </w:r>
      <w:r w:rsidR="005F1E34" w:rsidRPr="004D3578">
        <w:t>"</w:t>
      </w:r>
      <w:r w:rsidR="005F1E34">
        <w:rPr>
          <w:lang w:eastAsia="ja-JP"/>
        </w:rPr>
        <w:t xml:space="preserve"> </w:t>
      </w:r>
      <w:r w:rsidR="005F1E34" w:rsidRPr="0EC66CDB">
        <w:rPr>
          <w:lang w:eastAsia="ja-JP"/>
        </w:rPr>
        <w:t>and optionally the capabilities of the FLUS Sinks.</w:t>
      </w:r>
      <w:r w:rsidR="005F1E34">
        <w:rPr>
          <w:lang w:eastAsia="ja-JP"/>
        </w:rPr>
        <w:t xml:space="preserve"> </w:t>
      </w:r>
    </w:p>
    <w:p w14:paraId="25583CE4" w14:textId="77777777" w:rsidR="003F71D6" w:rsidRPr="004D73F9" w:rsidRDefault="003F71D6" w:rsidP="003F71D6">
      <w:pPr>
        <w:pStyle w:val="B1"/>
        <w:rPr>
          <w:b/>
          <w:bCs/>
          <w:lang w:eastAsia="ja-JP"/>
        </w:rPr>
      </w:pPr>
    </w:p>
    <w:p w14:paraId="4524B1DF" w14:textId="77777777" w:rsidR="005F1E34" w:rsidRPr="004D73F9" w:rsidRDefault="003F71D6" w:rsidP="005F1E34">
      <w:pPr>
        <w:pStyle w:val="B1"/>
        <w:rPr>
          <w:b/>
          <w:bCs/>
          <w:lang w:eastAsia="ja-JP"/>
        </w:rPr>
      </w:pPr>
      <w:r>
        <w:rPr>
          <w:lang w:eastAsia="ja-JP"/>
        </w:rPr>
        <w:t>-</w:t>
      </w:r>
      <w:r>
        <w:rPr>
          <w:lang w:eastAsia="ja-JP"/>
        </w:rPr>
        <w:tab/>
      </w:r>
      <w:r w:rsidRPr="004D73F9">
        <w:rPr>
          <w:lang w:eastAsia="ja-JP"/>
        </w:rPr>
        <w:t xml:space="preserve">DNS </w:t>
      </w:r>
      <w:r w:rsidRPr="00464256">
        <w:rPr>
          <w:rFonts w:hint="eastAsia"/>
          <w:lang w:eastAsia="ko-KR"/>
        </w:rPr>
        <w:t>d</w:t>
      </w:r>
      <w:r w:rsidRPr="004D73F9">
        <w:rPr>
          <w:lang w:eastAsia="ja-JP"/>
        </w:rPr>
        <w:t xml:space="preserve">iscovery of the FLUS </w:t>
      </w:r>
      <w:r w:rsidRPr="00464256">
        <w:rPr>
          <w:rFonts w:hint="eastAsia"/>
          <w:lang w:eastAsia="ko-KR"/>
        </w:rPr>
        <w:t>s</w:t>
      </w:r>
      <w:r w:rsidRPr="004D73F9">
        <w:rPr>
          <w:lang w:eastAsia="ja-JP"/>
        </w:rPr>
        <w:t>ink</w:t>
      </w:r>
      <w:r w:rsidR="005F1E34">
        <w:rPr>
          <w:lang w:eastAsia="ja-JP"/>
        </w:rPr>
        <w:t xml:space="preserve">, using the FQDN </w:t>
      </w:r>
      <w:r w:rsidR="005F1E34" w:rsidRPr="00BA1502">
        <w:rPr>
          <w:lang w:eastAsia="ja-JP"/>
        </w:rPr>
        <w:t xml:space="preserve">flus.mnc&lt;MNC&gt;.mcc&lt;MCC&gt;.pub.3gppnetwork.org </w:t>
      </w:r>
      <w:r w:rsidR="005F1E34">
        <w:rPr>
          <w:lang w:eastAsia="ja-JP"/>
        </w:rPr>
        <w:t xml:space="preserve">in the URL of form </w:t>
      </w:r>
      <w:hyperlink w:history="1">
        <w:r w:rsidR="005F1E34" w:rsidRPr="001A46D9">
          <w:rPr>
            <w:rStyle w:val="Hyperlink"/>
            <w:lang w:eastAsia="ja-JP"/>
          </w:rPr>
          <w:t>http://flus.mnc&lt;MNC&gt;.mcc&lt;MCC&gt;.pub.3gppnetwork.org/flus/v1.0/sinks/</w:t>
        </w:r>
      </w:hyperlink>
    </w:p>
    <w:p w14:paraId="2BC896F3" w14:textId="77777777" w:rsidR="005F1E34" w:rsidRDefault="005F1E34" w:rsidP="005F1E34">
      <w:pPr>
        <w:rPr>
          <w:rFonts w:eastAsia="Yu Mincho"/>
          <w:lang w:eastAsia="ja-JP"/>
        </w:rPr>
      </w:pPr>
      <w:r>
        <w:rPr>
          <w:rFonts w:eastAsia="Yu Mincho"/>
          <w:lang w:eastAsia="ja-JP"/>
        </w:rPr>
        <w:t>An example json document, describing two FLUS sinks is</w:t>
      </w:r>
    </w:p>
    <w:p w14:paraId="4953A113" w14:textId="77777777" w:rsidR="005F1E34" w:rsidRPr="00176418" w:rsidRDefault="005F1E34" w:rsidP="00176418">
      <w:pPr>
        <w:pStyle w:val="PL"/>
        <w:keepNext/>
        <w:overflowPunct w:val="0"/>
        <w:autoSpaceDE w:val="0"/>
        <w:autoSpaceDN w:val="0"/>
        <w:adjustRightInd w:val="0"/>
        <w:textAlignment w:val="baseline"/>
        <w:rPr>
          <w:rFonts w:eastAsia="Times New Roman"/>
          <w:lang w:val="en-US"/>
        </w:rPr>
      </w:pPr>
      <w:r w:rsidRPr="00176418">
        <w:rPr>
          <w:rFonts w:eastAsia="Times New Roman"/>
          <w:lang w:val="en-US"/>
        </w:rPr>
        <w:t>[</w:t>
      </w:r>
    </w:p>
    <w:p w14:paraId="2857239B" w14:textId="77777777" w:rsidR="005F1E34" w:rsidRPr="00176418" w:rsidRDefault="005F1E34" w:rsidP="00176418">
      <w:pPr>
        <w:pStyle w:val="PL"/>
        <w:keepNext/>
        <w:overflowPunct w:val="0"/>
        <w:autoSpaceDE w:val="0"/>
        <w:autoSpaceDN w:val="0"/>
        <w:adjustRightInd w:val="0"/>
        <w:textAlignment w:val="baseline"/>
        <w:rPr>
          <w:rFonts w:eastAsia="Times New Roman"/>
          <w:lang w:val="en-US"/>
        </w:rPr>
      </w:pPr>
      <w:r w:rsidRPr="00176418">
        <w:rPr>
          <w:rFonts w:eastAsia="Times New Roman"/>
          <w:lang w:val="en-US"/>
        </w:rPr>
        <w:t>{</w:t>
      </w:r>
      <w:r w:rsidRPr="00176418">
        <w:rPr>
          <w:lang w:val="en-US"/>
        </w:rPr>
        <w:t>"</w:t>
      </w:r>
      <w:r w:rsidRPr="00176418">
        <w:rPr>
          <w:rFonts w:eastAsia="Times New Roman"/>
          <w:lang w:val="en-US"/>
        </w:rPr>
        <w:t>apiRoot</w:t>
      </w:r>
      <w:r w:rsidRPr="00176418">
        <w:rPr>
          <w:lang w:val="en-US"/>
        </w:rPr>
        <w:t>"</w:t>
      </w:r>
      <w:r w:rsidRPr="00176418">
        <w:rPr>
          <w:rFonts w:eastAsia="Times New Roman"/>
          <w:lang w:val="en-US"/>
        </w:rPr>
        <w:t xml:space="preserve"> : </w:t>
      </w:r>
      <w:r w:rsidRPr="00176418">
        <w:rPr>
          <w:lang w:val="en-US"/>
        </w:rPr>
        <w:t>"</w:t>
      </w:r>
      <w:hyperlink r:id="rId63" w:history="1">
        <w:r w:rsidRPr="00176418">
          <w:rPr>
            <w:lang w:val="en-US"/>
          </w:rPr>
          <w:t>https://sink1.example.com/api</w:t>
        </w:r>
      </w:hyperlink>
      <w:r w:rsidRPr="00176418">
        <w:rPr>
          <w:lang w:val="en-US"/>
        </w:rPr>
        <w:t>", "capabilities" : ["</w:t>
      </w:r>
      <w:r w:rsidRPr="00176418">
        <w:rPr>
          <w:rFonts w:eastAsia="Times New Roman"/>
          <w:lang w:val="en-US"/>
        </w:rPr>
        <w:t>urn:vnd:xzy:capability-name</w:t>
      </w:r>
      <w:r w:rsidRPr="00176418">
        <w:rPr>
          <w:lang w:val="en-US"/>
        </w:rPr>
        <w:t>"]</w:t>
      </w:r>
      <w:r w:rsidRPr="00176418">
        <w:rPr>
          <w:rFonts w:eastAsia="Times New Roman"/>
          <w:lang w:val="en-US"/>
        </w:rPr>
        <w:t xml:space="preserve"> }, </w:t>
      </w:r>
    </w:p>
    <w:p w14:paraId="31FDB2A6" w14:textId="77777777" w:rsidR="005F1E34" w:rsidRPr="00176418" w:rsidRDefault="005F1E34" w:rsidP="00176418">
      <w:pPr>
        <w:pStyle w:val="PL"/>
        <w:keepNext/>
        <w:overflowPunct w:val="0"/>
        <w:autoSpaceDE w:val="0"/>
        <w:autoSpaceDN w:val="0"/>
        <w:adjustRightInd w:val="0"/>
        <w:textAlignment w:val="baseline"/>
        <w:rPr>
          <w:rFonts w:eastAsia="Times New Roman"/>
          <w:lang w:val="en-US"/>
        </w:rPr>
      </w:pPr>
      <w:r w:rsidRPr="00176418">
        <w:rPr>
          <w:rFonts w:eastAsia="Times New Roman"/>
          <w:lang w:val="en-US"/>
        </w:rPr>
        <w:t>{</w:t>
      </w:r>
      <w:r w:rsidRPr="00176418">
        <w:rPr>
          <w:lang w:val="en-US"/>
        </w:rPr>
        <w:t>"</w:t>
      </w:r>
      <w:r w:rsidRPr="00176418">
        <w:rPr>
          <w:rFonts w:eastAsia="Times New Roman"/>
          <w:lang w:val="en-US"/>
        </w:rPr>
        <w:t>apiRoot</w:t>
      </w:r>
      <w:r w:rsidRPr="00176418">
        <w:rPr>
          <w:lang w:val="en-US"/>
        </w:rPr>
        <w:t>"</w:t>
      </w:r>
      <w:r w:rsidRPr="00176418">
        <w:rPr>
          <w:rFonts w:eastAsia="Times New Roman"/>
          <w:lang w:val="en-US"/>
        </w:rPr>
        <w:t xml:space="preserve"> : </w:t>
      </w:r>
      <w:r w:rsidRPr="00176418">
        <w:rPr>
          <w:lang w:val="en-US"/>
        </w:rPr>
        <w:t>"https://sink2.example.com"</w:t>
      </w:r>
      <w:r w:rsidRPr="00176418">
        <w:rPr>
          <w:rFonts w:eastAsia="Times New Roman"/>
          <w:lang w:val="en-US"/>
        </w:rPr>
        <w:t>}</w:t>
      </w:r>
    </w:p>
    <w:p w14:paraId="6CBB4CC4" w14:textId="77777777" w:rsidR="005F1E34" w:rsidRPr="00176418" w:rsidRDefault="005F1E34" w:rsidP="005F1E34">
      <w:pPr>
        <w:pStyle w:val="PL"/>
        <w:keepNext/>
        <w:overflowPunct w:val="0"/>
        <w:autoSpaceDE w:val="0"/>
        <w:autoSpaceDN w:val="0"/>
        <w:adjustRightInd w:val="0"/>
        <w:textAlignment w:val="baseline"/>
        <w:rPr>
          <w:lang w:val="en-US"/>
        </w:rPr>
      </w:pPr>
      <w:r w:rsidRPr="00176418">
        <w:rPr>
          <w:rFonts w:eastAsia="Times New Roman"/>
          <w:lang w:val="en-US"/>
        </w:rPr>
        <w:t>]</w:t>
      </w:r>
    </w:p>
    <w:p w14:paraId="687CD976" w14:textId="77777777" w:rsidR="003F71D6" w:rsidRPr="004D73F9" w:rsidRDefault="003F71D6" w:rsidP="003F71D6">
      <w:pPr>
        <w:pStyle w:val="B1"/>
        <w:rPr>
          <w:b/>
          <w:bCs/>
          <w:lang w:eastAsia="ja-JP"/>
        </w:rPr>
      </w:pPr>
    </w:p>
    <w:p w14:paraId="18AF7131" w14:textId="77777777" w:rsidR="003F5568" w:rsidRDefault="00283646" w:rsidP="008B7149">
      <w:pPr>
        <w:pStyle w:val="Heading2"/>
        <w:rPr>
          <w:lang w:eastAsia="ko-KR"/>
        </w:rPr>
      </w:pPr>
      <w:bookmarkStart w:id="352" w:name="_Toc26357867"/>
      <w:bookmarkStart w:id="353" w:name="_Toc36114004"/>
      <w:bookmarkStart w:id="354" w:name="_Toc36231550"/>
      <w:bookmarkStart w:id="355" w:name="_Toc89962604"/>
      <w:r>
        <w:rPr>
          <w:lang w:eastAsia="ko-KR"/>
        </w:rPr>
        <w:t>7</w:t>
      </w:r>
      <w:r w:rsidR="003F5568">
        <w:rPr>
          <w:rFonts w:hint="eastAsia"/>
          <w:lang w:eastAsia="ko-KR"/>
        </w:rPr>
        <w:t>.3</w:t>
      </w:r>
      <w:r w:rsidR="003F5568">
        <w:rPr>
          <w:rFonts w:hint="eastAsia"/>
          <w:lang w:eastAsia="ko-KR"/>
        </w:rPr>
        <w:tab/>
        <w:t xml:space="preserve">Capability </w:t>
      </w:r>
      <w:r w:rsidR="00F9734A">
        <w:rPr>
          <w:rFonts w:hint="eastAsia"/>
          <w:lang w:eastAsia="ko-KR"/>
        </w:rPr>
        <w:t>retrieval</w:t>
      </w:r>
      <w:bookmarkEnd w:id="352"/>
      <w:bookmarkEnd w:id="353"/>
      <w:bookmarkEnd w:id="354"/>
      <w:bookmarkEnd w:id="355"/>
    </w:p>
    <w:p w14:paraId="1D9618CE" w14:textId="77777777" w:rsidR="003F71D6" w:rsidRPr="004D73F9" w:rsidRDefault="005F1E34" w:rsidP="003F71D6">
      <w:pPr>
        <w:rPr>
          <w:rFonts w:eastAsia="Yu Mincho"/>
          <w:b/>
          <w:bCs/>
          <w:lang w:eastAsia="ko-KR"/>
        </w:rPr>
      </w:pPr>
      <w:r>
        <w:rPr>
          <w:rFonts w:eastAsia="Yu Mincho"/>
          <w:b/>
          <w:bCs/>
          <w:lang w:eastAsia="ko-KR"/>
        </w:rPr>
        <w:t xml:space="preserve">Example: </w:t>
      </w:r>
      <w:r w:rsidR="003F71D6" w:rsidRPr="004D73F9">
        <w:rPr>
          <w:rFonts w:eastAsia="Yu Mincho"/>
          <w:b/>
          <w:bCs/>
          <w:lang w:eastAsia="ko-KR"/>
        </w:rPr>
        <w:t>GET /flus/v1.0/</w:t>
      </w:r>
      <w:r w:rsidR="003F71D6">
        <w:rPr>
          <w:rFonts w:eastAsia="Yu Mincho"/>
          <w:b/>
          <w:bCs/>
          <w:lang w:eastAsia="ko-KR"/>
        </w:rPr>
        <w:t>capabilities</w:t>
      </w:r>
    </w:p>
    <w:p w14:paraId="22424C90" w14:textId="77777777" w:rsidR="003F71D6" w:rsidRPr="004D73F9" w:rsidRDefault="003F71D6" w:rsidP="003F71D6">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Using th</w:t>
      </w:r>
      <w:r>
        <w:rPr>
          <w:rFonts w:eastAsia="Yu Mincho"/>
          <w:lang w:eastAsia="ja-JP"/>
        </w:rPr>
        <w:t>is</w:t>
      </w:r>
      <w:r w:rsidRPr="004D73F9">
        <w:rPr>
          <w:rFonts w:eastAsia="Yu Mincho"/>
          <w:lang w:eastAsia="ja-JP"/>
        </w:rPr>
        <w:t xml:space="preserve"> capability exchange procedure, the </w:t>
      </w:r>
      <w:r w:rsidR="005F1E34">
        <w:rPr>
          <w:rFonts w:eastAsia="Yu Mincho"/>
          <w:lang w:eastAsia="ja-JP"/>
        </w:rPr>
        <w:t>Control</w:t>
      </w:r>
      <w:r w:rsidR="005F1E34" w:rsidRPr="004D73F9">
        <w:rPr>
          <w:rFonts w:eastAsia="Yu Mincho"/>
          <w:lang w:eastAsia="ja-JP"/>
        </w:rPr>
        <w:t xml:space="preserve"> </w:t>
      </w:r>
      <w:r w:rsidR="005F1E34">
        <w:rPr>
          <w:rFonts w:eastAsia="Yu Mincho"/>
          <w:lang w:eastAsia="ja-JP"/>
        </w:rPr>
        <w:t>S</w:t>
      </w:r>
      <w:r w:rsidRPr="004D73F9">
        <w:rPr>
          <w:rFonts w:eastAsia="Yu Mincho"/>
          <w:lang w:eastAsia="ja-JP"/>
        </w:rPr>
        <w:t xml:space="preserve">ource enquires about the </w:t>
      </w:r>
      <w:r>
        <w:rPr>
          <w:rFonts w:eastAsia="Yu Mincho"/>
          <w:lang w:eastAsia="ja-JP"/>
        </w:rPr>
        <w:t>supported features</w:t>
      </w:r>
      <w:r w:rsidRPr="004D73F9">
        <w:rPr>
          <w:rFonts w:eastAsia="Yu Mincho"/>
          <w:lang w:eastAsia="ja-JP"/>
        </w:rPr>
        <w:t xml:space="preserve"> </w:t>
      </w:r>
      <w:r>
        <w:rPr>
          <w:rFonts w:eastAsia="Yu Mincho"/>
          <w:lang w:eastAsia="ja-JP"/>
        </w:rPr>
        <w:t xml:space="preserve">and instantiations </w:t>
      </w:r>
      <w:r w:rsidRPr="004D73F9">
        <w:rPr>
          <w:rFonts w:eastAsia="Yu Mincho"/>
          <w:lang w:eastAsia="ja-JP"/>
        </w:rPr>
        <w:t xml:space="preserve">of the FLUS </w:t>
      </w:r>
      <w:r w:rsidR="005F1E34">
        <w:rPr>
          <w:rFonts w:eastAsia="Yu Mincho"/>
          <w:lang w:eastAsia="ja-JP"/>
        </w:rPr>
        <w:t>capabilities</w:t>
      </w:r>
      <w:r w:rsidRPr="004D73F9">
        <w:rPr>
          <w:rFonts w:eastAsia="Yu Mincho"/>
          <w:lang w:eastAsia="ja-JP"/>
        </w:rPr>
        <w:t xml:space="preserve">. </w:t>
      </w:r>
    </w:p>
    <w:p w14:paraId="647FECDA" w14:textId="77777777" w:rsidR="003F71D6" w:rsidRPr="004D73F9" w:rsidRDefault="003F71D6" w:rsidP="003F71D6">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 xml:space="preserve">To retrieve the capabilities of a FLUS sink, the FLUS source shall use the HTTP GET method on the </w:t>
      </w:r>
      <w:r w:rsidR="006F16C8" w:rsidRPr="004D3578">
        <w:t>"</w:t>
      </w:r>
      <w:r w:rsidRPr="004D73F9">
        <w:rPr>
          <w:rFonts w:eastAsia="Yu Mincho"/>
          <w:lang w:eastAsia="ja-JP"/>
        </w:rPr>
        <w:t>sink</w:t>
      </w:r>
      <w:r w:rsidR="006F16C8" w:rsidRPr="004D3578">
        <w:t>"</w:t>
      </w:r>
      <w:r w:rsidRPr="004D73F9">
        <w:rPr>
          <w:rFonts w:eastAsia="Yu Mincho"/>
          <w:lang w:eastAsia="ja-JP"/>
        </w:rPr>
        <w:t xml:space="preserve"> instance resource as follows:</w:t>
      </w:r>
    </w:p>
    <w:p w14:paraId="1AAE5E69" w14:textId="77777777" w:rsidR="003F71D6" w:rsidRPr="004D73F9" w:rsidRDefault="003F71D6" w:rsidP="003F71D6">
      <w:pPr>
        <w:pStyle w:val="B1"/>
        <w:rPr>
          <w:lang w:eastAsia="ja-JP"/>
        </w:rPr>
      </w:pPr>
      <w:r>
        <w:rPr>
          <w:lang w:eastAsia="ja-JP"/>
        </w:rPr>
        <w:t>-</w:t>
      </w:r>
      <w:r>
        <w:rPr>
          <w:lang w:eastAsia="ja-JP"/>
        </w:rPr>
        <w:tab/>
      </w:r>
      <w:r w:rsidRPr="004D73F9">
        <w:rPr>
          <w:lang w:eastAsia="ja-JP"/>
        </w:rPr>
        <w:t xml:space="preserve">the request URI with the </w:t>
      </w:r>
      <w:r w:rsidR="007940C6" w:rsidRPr="004D3578">
        <w:t>"</w:t>
      </w:r>
      <w:r w:rsidR="005F1E34">
        <w:t>apiP</w:t>
      </w:r>
      <w:r w:rsidRPr="004D73F9">
        <w:rPr>
          <w:lang w:eastAsia="ja-JP"/>
        </w:rPr>
        <w:t>ath</w:t>
      </w:r>
      <w:r w:rsidR="007940C6" w:rsidRPr="004D3578">
        <w:t>"</w:t>
      </w:r>
      <w:r w:rsidRPr="004D73F9">
        <w:rPr>
          <w:lang w:eastAsia="ja-JP"/>
        </w:rPr>
        <w:t xml:space="preserve"> is set to </w:t>
      </w:r>
      <w:r w:rsidR="007940C6" w:rsidRPr="004D3578">
        <w:t>"</w:t>
      </w:r>
      <w:r w:rsidRPr="004D73F9">
        <w:rPr>
          <w:lang w:eastAsia="ja-JP"/>
        </w:rPr>
        <w:t>/flus/v1.0/</w:t>
      </w:r>
      <w:r>
        <w:rPr>
          <w:lang w:eastAsia="ja-JP"/>
        </w:rPr>
        <w:t>capabilities</w:t>
      </w:r>
      <w:r w:rsidR="007940C6" w:rsidRPr="004D3578">
        <w:t>"</w:t>
      </w:r>
    </w:p>
    <w:p w14:paraId="2E68953F" w14:textId="77777777" w:rsidR="003F71D6" w:rsidRPr="004D73F9" w:rsidRDefault="003F71D6" w:rsidP="003F71D6">
      <w:pPr>
        <w:pStyle w:val="B1"/>
        <w:rPr>
          <w:lang w:eastAsia="ja-JP"/>
        </w:rPr>
      </w:pPr>
      <w:r>
        <w:rPr>
          <w:lang w:eastAsia="ja-JP"/>
        </w:rPr>
        <w:t>-</w:t>
      </w:r>
      <w:r>
        <w:rPr>
          <w:lang w:eastAsia="ja-JP"/>
        </w:rPr>
        <w:tab/>
      </w:r>
      <w:r w:rsidRPr="004D73F9">
        <w:rPr>
          <w:lang w:eastAsia="ja-JP"/>
        </w:rPr>
        <w:t xml:space="preserve">the Host field is set to the FQDN of the FLUS sink </w:t>
      </w:r>
    </w:p>
    <w:p w14:paraId="7D326714" w14:textId="77777777" w:rsidR="00F9734A" w:rsidRPr="004D73F9" w:rsidRDefault="00F9734A" w:rsidP="003B03C1">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 xml:space="preserve">The URL in the request </w:t>
      </w:r>
      <w:r w:rsidR="003B03C1">
        <w:rPr>
          <w:rFonts w:eastAsia="Yu Mincho"/>
          <w:lang w:eastAsia="ja-JP"/>
        </w:rPr>
        <w:t xml:space="preserve">is set according to the information </w:t>
      </w:r>
      <w:r w:rsidRPr="004D73F9">
        <w:rPr>
          <w:rFonts w:eastAsia="Yu Mincho"/>
          <w:lang w:eastAsia="ja-JP"/>
        </w:rPr>
        <w:t>retri</w:t>
      </w:r>
      <w:r w:rsidR="00ED747B" w:rsidRPr="00464256">
        <w:rPr>
          <w:rFonts w:hint="eastAsia"/>
          <w:lang w:eastAsia="ko-KR"/>
        </w:rPr>
        <w:t>e</w:t>
      </w:r>
      <w:r w:rsidRPr="004D73F9">
        <w:rPr>
          <w:rFonts w:eastAsia="Yu Mincho"/>
          <w:lang w:eastAsia="ja-JP"/>
        </w:rPr>
        <w:t xml:space="preserve">ved using the Discovery procedure described in section </w:t>
      </w:r>
      <w:r w:rsidR="00283646">
        <w:rPr>
          <w:rFonts w:eastAsia="Yu Mincho"/>
          <w:lang w:eastAsia="ja-JP"/>
        </w:rPr>
        <w:t>7</w:t>
      </w:r>
      <w:r w:rsidRPr="004D73F9">
        <w:rPr>
          <w:rFonts w:eastAsia="Yu Mincho"/>
          <w:lang w:eastAsia="ja-JP"/>
        </w:rPr>
        <w:t xml:space="preserve">.2. </w:t>
      </w:r>
    </w:p>
    <w:p w14:paraId="11A95843" w14:textId="77777777" w:rsidR="00F9734A" w:rsidRPr="004D73F9" w:rsidRDefault="00F9734A" w:rsidP="00F9734A">
      <w:pPr>
        <w:rPr>
          <w:rFonts w:eastAsia="Yu Mincho"/>
        </w:rPr>
      </w:pPr>
      <w:r w:rsidRPr="004D73F9">
        <w:rPr>
          <w:rFonts w:eastAsia="Yu Mincho"/>
        </w:rPr>
        <w:t xml:space="preserve">The </w:t>
      </w:r>
      <w:r w:rsidR="001B2E3C">
        <w:rPr>
          <w:rFonts w:eastAsia="Yu Mincho"/>
        </w:rPr>
        <w:t>capabilities</w:t>
      </w:r>
      <w:r w:rsidR="001B2E3C" w:rsidRPr="004D73F9">
        <w:rPr>
          <w:rFonts w:eastAsia="Yu Mincho"/>
        </w:rPr>
        <w:t xml:space="preserve"> </w:t>
      </w:r>
      <w:r w:rsidRPr="004D73F9">
        <w:rPr>
          <w:rFonts w:eastAsia="Yu Mincho"/>
        </w:rPr>
        <w:t xml:space="preserve">resource information provides in detail the capabilities of the FLUS sink. The response from the </w:t>
      </w:r>
      <w:r w:rsidR="001B2E3C">
        <w:rPr>
          <w:rFonts w:eastAsia="Yu Mincho"/>
        </w:rPr>
        <w:t>Control Sink</w:t>
      </w:r>
      <w:r w:rsidR="001B2E3C" w:rsidRPr="004D73F9" w:rsidDel="001B2E3C">
        <w:rPr>
          <w:rFonts w:eastAsia="Yu Mincho"/>
        </w:rPr>
        <w:t xml:space="preserve"> </w:t>
      </w:r>
      <w:r w:rsidRPr="004D73F9">
        <w:rPr>
          <w:rFonts w:eastAsia="Yu Mincho"/>
        </w:rPr>
        <w:t xml:space="preserve">to the </w:t>
      </w:r>
      <w:r w:rsidR="001B2E3C">
        <w:rPr>
          <w:rFonts w:eastAsia="Yu Mincho"/>
        </w:rPr>
        <w:t>Control</w:t>
      </w:r>
      <w:r w:rsidR="001B2E3C" w:rsidRPr="004D73F9">
        <w:rPr>
          <w:rFonts w:eastAsia="Yu Mincho"/>
        </w:rPr>
        <w:t xml:space="preserve"> </w:t>
      </w:r>
      <w:r w:rsidR="001B2E3C">
        <w:rPr>
          <w:rFonts w:eastAsia="Yu Mincho"/>
        </w:rPr>
        <w:t>S</w:t>
      </w:r>
      <w:r w:rsidRPr="004D73F9">
        <w:rPr>
          <w:rFonts w:eastAsia="Yu Mincho"/>
        </w:rPr>
        <w:t>ource shall contain the following:</w:t>
      </w:r>
    </w:p>
    <w:p w14:paraId="28ABCEB2" w14:textId="77777777" w:rsidR="00F9734A" w:rsidRPr="004D73F9" w:rsidRDefault="00DD5167" w:rsidP="00DD5167">
      <w:pPr>
        <w:pStyle w:val="B1"/>
        <w:rPr>
          <w:lang w:eastAsia="ja-JP"/>
        </w:rPr>
      </w:pPr>
      <w:r>
        <w:rPr>
          <w:lang w:eastAsia="ja-JP"/>
        </w:rPr>
        <w:t>-</w:t>
      </w:r>
      <w:r>
        <w:rPr>
          <w:lang w:eastAsia="ja-JP"/>
        </w:rPr>
        <w:tab/>
      </w:r>
      <w:r w:rsidR="00F9734A" w:rsidRPr="004D73F9">
        <w:rPr>
          <w:lang w:eastAsia="ja-JP"/>
        </w:rPr>
        <w:t xml:space="preserve">The Content-Type field specifying the MIME type (JSON) using which the </w:t>
      </w:r>
      <w:r w:rsidR="001B2E3C">
        <w:rPr>
          <w:lang w:eastAsia="ja-JP"/>
        </w:rPr>
        <w:t>capabilites</w:t>
      </w:r>
      <w:r w:rsidR="00F9734A" w:rsidRPr="004D73F9">
        <w:rPr>
          <w:lang w:eastAsia="ja-JP"/>
        </w:rPr>
        <w:t>resource information is encoded.</w:t>
      </w:r>
    </w:p>
    <w:p w14:paraId="622539A9" w14:textId="77777777" w:rsidR="00F9734A" w:rsidRPr="004D73F9" w:rsidRDefault="00DD5167" w:rsidP="00DD5167">
      <w:pPr>
        <w:pStyle w:val="B1"/>
        <w:rPr>
          <w:lang w:eastAsia="ja-JP"/>
        </w:rPr>
      </w:pPr>
      <w:r>
        <w:rPr>
          <w:lang w:eastAsia="ja-JP"/>
        </w:rPr>
        <w:t>-</w:t>
      </w:r>
      <w:r>
        <w:rPr>
          <w:lang w:eastAsia="ja-JP"/>
        </w:rPr>
        <w:tab/>
      </w:r>
      <w:r w:rsidR="00F9734A" w:rsidRPr="004D73F9">
        <w:rPr>
          <w:lang w:eastAsia="ja-JP"/>
        </w:rPr>
        <w:t xml:space="preserve">The Content-Length is the length of the content body.  </w:t>
      </w:r>
    </w:p>
    <w:p w14:paraId="4921EEAC" w14:textId="77777777" w:rsidR="00F9734A" w:rsidRPr="004D73F9" w:rsidRDefault="00F9734A" w:rsidP="00F9734A">
      <w:pPr>
        <w:rPr>
          <w:rFonts w:eastAsia="Yu Mincho"/>
        </w:rPr>
      </w:pPr>
      <w:r w:rsidRPr="004D73F9">
        <w:rPr>
          <w:rFonts w:eastAsia="Yu Mincho"/>
        </w:rPr>
        <w:t xml:space="preserve">The above header fields are followed by the content body in the format indicated by the Content-Type field. The content body includes the detailed representation of the </w:t>
      </w:r>
      <w:r w:rsidR="001B2E3C">
        <w:rPr>
          <w:rFonts w:eastAsia="Yu Mincho"/>
        </w:rPr>
        <w:t xml:space="preserve">capabilites </w:t>
      </w:r>
      <w:r w:rsidRPr="004D73F9">
        <w:rPr>
          <w:rFonts w:eastAsia="Yu Mincho"/>
        </w:rPr>
        <w:t xml:space="preserve">resource as described in section </w:t>
      </w:r>
      <w:r w:rsidR="001C4130">
        <w:rPr>
          <w:rFonts w:eastAsia="Yu Mincho"/>
        </w:rPr>
        <w:t>7</w:t>
      </w:r>
      <w:r w:rsidRPr="004D73F9">
        <w:rPr>
          <w:rFonts w:eastAsia="Yu Mincho"/>
        </w:rPr>
        <w:t>.1.1.1 from which the capabilities of that FLUS sink can be inferred.</w:t>
      </w:r>
    </w:p>
    <w:p w14:paraId="35CE1400" w14:textId="77777777" w:rsidR="00F9734A" w:rsidRPr="00405B00" w:rsidRDefault="00F9734A" w:rsidP="00F9734A">
      <w:pPr>
        <w:rPr>
          <w:rFonts w:eastAsia="Yu Mincho"/>
        </w:rPr>
      </w:pPr>
      <w:r w:rsidRPr="000E58A8">
        <w:rPr>
          <w:rFonts w:eastAsia="Yu Mincho"/>
        </w:rPr>
        <w:t xml:space="preserve">The possible response messages from the </w:t>
      </w:r>
      <w:r w:rsidR="001B2E3C">
        <w:rPr>
          <w:rFonts w:eastAsia="Yu Mincho"/>
        </w:rPr>
        <w:t>Control Sink</w:t>
      </w:r>
      <w:r w:rsidRPr="000E58A8">
        <w:rPr>
          <w:rFonts w:eastAsia="Yu Mincho"/>
        </w:rPr>
        <w:t xml:space="preserve"> to the </w:t>
      </w:r>
      <w:r w:rsidR="001B2E3C">
        <w:rPr>
          <w:rFonts w:eastAsia="Yu Mincho"/>
        </w:rPr>
        <w:t>Control Source</w:t>
      </w:r>
      <w:r w:rsidR="001B2E3C" w:rsidRPr="000E58A8">
        <w:rPr>
          <w:rFonts w:eastAsia="Yu Mincho"/>
        </w:rPr>
        <w:t xml:space="preserve"> </w:t>
      </w:r>
      <w:r w:rsidRPr="000E58A8">
        <w:rPr>
          <w:rFonts w:eastAsia="Yu Mincho"/>
        </w:rPr>
        <w:t xml:space="preserve">are shown in Table </w:t>
      </w:r>
      <w:r w:rsidR="001C4130">
        <w:rPr>
          <w:lang w:eastAsia="ko-KR"/>
        </w:rPr>
        <w:t>7</w:t>
      </w:r>
      <w:r w:rsidR="00ED747B" w:rsidRPr="00464256">
        <w:rPr>
          <w:rFonts w:hint="eastAsia"/>
          <w:lang w:eastAsia="ko-KR"/>
        </w:rPr>
        <w:t>.3-1</w:t>
      </w:r>
      <w:r w:rsidRPr="00405B00">
        <w:rPr>
          <w:rFonts w:eastAsia="Yu Mincho"/>
        </w:rPr>
        <w:t xml:space="preserve">. </w:t>
      </w:r>
    </w:p>
    <w:p w14:paraId="3DE223D5" w14:textId="77777777" w:rsidR="00F9734A" w:rsidRPr="00F9734A" w:rsidRDefault="00F9734A" w:rsidP="005B46B4">
      <w:pPr>
        <w:pStyle w:val="TH"/>
        <w:rPr>
          <w:noProof/>
          <w:lang w:val="en-US" w:eastAsia="zh-CN"/>
        </w:rPr>
      </w:pPr>
      <w:r w:rsidRPr="00F9734A">
        <w:rPr>
          <w:rFonts w:hint="eastAsia"/>
          <w:noProof/>
          <w:lang w:eastAsia="zh-CN"/>
        </w:rPr>
        <w:t>Table</w:t>
      </w:r>
      <w:r w:rsidRPr="00F9734A">
        <w:rPr>
          <w:noProof/>
        </w:rPr>
        <w:t xml:space="preserve"> </w:t>
      </w:r>
      <w:r w:rsidR="001C4130">
        <w:rPr>
          <w:noProof/>
          <w:lang w:eastAsia="zh-CN"/>
        </w:rPr>
        <w:t>7</w:t>
      </w:r>
      <w:r w:rsidRPr="00F9734A">
        <w:rPr>
          <w:noProof/>
          <w:lang w:eastAsia="zh-CN"/>
        </w:rPr>
        <w:t>.3-1</w:t>
      </w:r>
      <w:r w:rsidRPr="00F9734A">
        <w:rPr>
          <w:noProof/>
        </w:rPr>
        <w:t>: Response status code, message, and contents for sink resource retrieval using HTTP GET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20"/>
        <w:gridCol w:w="4669"/>
      </w:tblGrid>
      <w:tr w:rsidR="00F9734A" w:rsidRPr="00F9734A" w14:paraId="009379C0" w14:textId="77777777" w:rsidTr="00E65B9E">
        <w:tc>
          <w:tcPr>
            <w:tcW w:w="1287" w:type="dxa"/>
            <w:shd w:val="clear" w:color="auto" w:fill="auto"/>
          </w:tcPr>
          <w:p w14:paraId="2785886F" w14:textId="77777777" w:rsidR="00F9734A" w:rsidRPr="00F9734A" w:rsidRDefault="00F9734A" w:rsidP="00F9734A">
            <w:pPr>
              <w:keepNext/>
              <w:keepLines/>
              <w:spacing w:before="60" w:after="60"/>
              <w:jc w:val="center"/>
              <w:rPr>
                <w:rFonts w:ascii="Arial" w:eastAsia="Yu Mincho" w:hAnsi="Arial" w:cs="Arial"/>
                <w:b/>
                <w:noProof/>
                <w:sz w:val="18"/>
                <w:szCs w:val="18"/>
                <w:lang w:val="en-US" w:eastAsia="zh-CN"/>
              </w:rPr>
            </w:pPr>
            <w:r w:rsidRPr="00F9734A">
              <w:rPr>
                <w:rFonts w:ascii="Arial" w:eastAsia="Yu Mincho" w:hAnsi="Arial" w:cs="Arial"/>
                <w:b/>
                <w:noProof/>
                <w:sz w:val="18"/>
                <w:szCs w:val="18"/>
                <w:lang w:val="en-US" w:eastAsia="zh-CN"/>
              </w:rPr>
              <w:t>Status Code</w:t>
            </w:r>
          </w:p>
        </w:tc>
        <w:tc>
          <w:tcPr>
            <w:tcW w:w="3620" w:type="dxa"/>
            <w:shd w:val="clear" w:color="auto" w:fill="auto"/>
          </w:tcPr>
          <w:p w14:paraId="48CFCCEF" w14:textId="77777777" w:rsidR="00F9734A" w:rsidRPr="00F9734A" w:rsidRDefault="00F9734A" w:rsidP="00F9734A">
            <w:pPr>
              <w:keepNext/>
              <w:keepLines/>
              <w:spacing w:before="60" w:after="60"/>
              <w:jc w:val="center"/>
              <w:rPr>
                <w:rFonts w:ascii="Arial" w:eastAsia="Yu Mincho" w:hAnsi="Arial" w:cs="Arial"/>
                <w:b/>
                <w:noProof/>
                <w:sz w:val="18"/>
                <w:szCs w:val="18"/>
                <w:lang w:val="en-US" w:eastAsia="zh-CN"/>
              </w:rPr>
            </w:pPr>
            <w:r w:rsidRPr="00F9734A">
              <w:rPr>
                <w:rFonts w:ascii="Arial" w:eastAsia="Yu Mincho" w:hAnsi="Arial" w:cs="Arial"/>
                <w:b/>
                <w:noProof/>
                <w:sz w:val="18"/>
                <w:szCs w:val="18"/>
                <w:lang w:val="en-US" w:eastAsia="zh-CN"/>
              </w:rPr>
              <w:t>Message</w:t>
            </w:r>
          </w:p>
        </w:tc>
        <w:tc>
          <w:tcPr>
            <w:tcW w:w="4669" w:type="dxa"/>
            <w:shd w:val="clear" w:color="auto" w:fill="auto"/>
          </w:tcPr>
          <w:p w14:paraId="66F5D905" w14:textId="77777777" w:rsidR="00F9734A" w:rsidRPr="00F9734A" w:rsidRDefault="00F9734A" w:rsidP="00F9734A">
            <w:pPr>
              <w:keepNext/>
              <w:keepLines/>
              <w:spacing w:before="60" w:after="60"/>
              <w:jc w:val="center"/>
              <w:rPr>
                <w:rFonts w:ascii="Arial" w:eastAsia="Yu Mincho" w:hAnsi="Arial" w:cs="Arial"/>
                <w:b/>
                <w:noProof/>
                <w:sz w:val="18"/>
                <w:szCs w:val="18"/>
                <w:lang w:val="en-US" w:eastAsia="zh-CN"/>
              </w:rPr>
            </w:pPr>
            <w:r w:rsidRPr="00F9734A">
              <w:rPr>
                <w:rFonts w:ascii="Arial" w:eastAsia="Yu Mincho" w:hAnsi="Arial" w:cs="Arial"/>
                <w:b/>
                <w:noProof/>
                <w:sz w:val="18"/>
                <w:szCs w:val="18"/>
                <w:lang w:val="en-US" w:eastAsia="zh-CN"/>
              </w:rPr>
              <w:t>Contents</w:t>
            </w:r>
          </w:p>
        </w:tc>
      </w:tr>
      <w:tr w:rsidR="00F9734A" w:rsidRPr="00F9734A" w14:paraId="29ECFC94" w14:textId="77777777" w:rsidTr="00E65B9E">
        <w:tc>
          <w:tcPr>
            <w:tcW w:w="1287" w:type="dxa"/>
            <w:shd w:val="clear" w:color="auto" w:fill="auto"/>
          </w:tcPr>
          <w:p w14:paraId="34B26190" w14:textId="77777777" w:rsidR="00F9734A" w:rsidRPr="00F9734A" w:rsidRDefault="00F9734A" w:rsidP="00F9734A">
            <w:pPr>
              <w:spacing w:before="60" w:after="60"/>
              <w:jc w:val="center"/>
              <w:rPr>
                <w:rFonts w:ascii="Arial" w:eastAsia="Yu Mincho" w:hAnsi="Arial" w:cs="Arial"/>
                <w:sz w:val="18"/>
                <w:szCs w:val="18"/>
              </w:rPr>
            </w:pPr>
            <w:r w:rsidRPr="00F9734A">
              <w:rPr>
                <w:rFonts w:ascii="Arial" w:eastAsia="Yu Mincho" w:hAnsi="Arial" w:cs="Arial"/>
                <w:sz w:val="18"/>
                <w:szCs w:val="18"/>
              </w:rPr>
              <w:t>200 OK</w:t>
            </w:r>
          </w:p>
        </w:tc>
        <w:tc>
          <w:tcPr>
            <w:tcW w:w="3620" w:type="dxa"/>
            <w:shd w:val="clear" w:color="auto" w:fill="auto"/>
          </w:tcPr>
          <w:p w14:paraId="3A55AE9A" w14:textId="77777777"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cs="Arial"/>
                <w:sz w:val="18"/>
                <w:szCs w:val="18"/>
              </w:rPr>
              <w:t>The request has succeeded</w:t>
            </w:r>
          </w:p>
        </w:tc>
        <w:tc>
          <w:tcPr>
            <w:tcW w:w="4669" w:type="dxa"/>
            <w:shd w:val="clear" w:color="auto" w:fill="auto"/>
          </w:tcPr>
          <w:p w14:paraId="04180E65" w14:textId="77777777"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cs="Arial"/>
                <w:sz w:val="18"/>
                <w:szCs w:val="18"/>
              </w:rPr>
              <w:t xml:space="preserve">The FLUS sink provides the sink capabilities to the FLUS source. </w:t>
            </w:r>
          </w:p>
        </w:tc>
      </w:tr>
      <w:tr w:rsidR="00F9734A" w:rsidRPr="00F9734A" w14:paraId="7C3EA89C" w14:textId="77777777" w:rsidTr="00E65B9E">
        <w:tc>
          <w:tcPr>
            <w:tcW w:w="1287" w:type="dxa"/>
            <w:shd w:val="clear" w:color="auto" w:fill="auto"/>
            <w:vAlign w:val="center"/>
          </w:tcPr>
          <w:p w14:paraId="03A282F9" w14:textId="77777777" w:rsidR="00F9734A" w:rsidRPr="00F9734A" w:rsidRDefault="00F9734A" w:rsidP="00F9734A">
            <w:pPr>
              <w:spacing w:before="60" w:after="60"/>
              <w:jc w:val="center"/>
              <w:rPr>
                <w:rFonts w:ascii="Arial" w:eastAsia="Yu Mincho" w:hAnsi="Arial" w:cs="Arial"/>
                <w:sz w:val="18"/>
                <w:szCs w:val="18"/>
              </w:rPr>
            </w:pPr>
            <w:r w:rsidRPr="00F9734A">
              <w:rPr>
                <w:rFonts w:ascii="Arial" w:eastAsia="Yu Mincho" w:hAnsi="Arial" w:cs="Arial"/>
                <w:sz w:val="18"/>
                <w:szCs w:val="18"/>
              </w:rPr>
              <w:t>403 Forbidden</w:t>
            </w:r>
          </w:p>
        </w:tc>
        <w:tc>
          <w:tcPr>
            <w:tcW w:w="3620" w:type="dxa"/>
            <w:shd w:val="clear" w:color="auto" w:fill="auto"/>
          </w:tcPr>
          <w:p w14:paraId="0C874FB2" w14:textId="77777777"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cs="Arial"/>
                <w:sz w:val="18"/>
                <w:szCs w:val="18"/>
              </w:rPr>
              <w:t>Request cannot be fulfilled</w:t>
            </w:r>
          </w:p>
        </w:tc>
        <w:tc>
          <w:tcPr>
            <w:tcW w:w="4669" w:type="dxa"/>
            <w:shd w:val="clear" w:color="auto" w:fill="auto"/>
          </w:tcPr>
          <w:p w14:paraId="3E090CD9" w14:textId="77777777"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cs="Arial"/>
                <w:sz w:val="18"/>
                <w:szCs w:val="18"/>
              </w:rPr>
              <w:t>The FLUS sink may include optional text to indicate why the request could not be fulfilled</w:t>
            </w:r>
          </w:p>
        </w:tc>
      </w:tr>
      <w:tr w:rsidR="00F9734A" w:rsidRPr="00F9734A" w14:paraId="04F06A5A" w14:textId="77777777" w:rsidTr="00E65B9E">
        <w:tc>
          <w:tcPr>
            <w:tcW w:w="9576" w:type="dxa"/>
            <w:gridSpan w:val="3"/>
            <w:shd w:val="clear" w:color="auto" w:fill="auto"/>
            <w:vAlign w:val="center"/>
          </w:tcPr>
          <w:p w14:paraId="0AD76954" w14:textId="77777777"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sz w:val="18"/>
              </w:rPr>
              <w:t>Note:</w:t>
            </w:r>
            <w:r w:rsidRPr="00F9734A">
              <w:rPr>
                <w:rFonts w:ascii="Arial" w:eastAsia="Yu Mincho" w:hAnsi="Arial" w:hint="eastAsia"/>
                <w:sz w:val="18"/>
                <w:lang w:eastAsia="zh-CN"/>
              </w:rPr>
              <w:tab/>
            </w:r>
            <w:r w:rsidRPr="00F9734A">
              <w:rPr>
                <w:rFonts w:ascii="Arial" w:eastAsia="Yu Mincho" w:hAnsi="Arial"/>
                <w:sz w:val="18"/>
              </w:rPr>
              <w:t xml:space="preserve">In addition to the above response codes, the </w:t>
            </w:r>
            <w:r w:rsidR="001B2E3C">
              <w:rPr>
                <w:rFonts w:ascii="Arial" w:eastAsia="Yu Mincho" w:hAnsi="Arial"/>
                <w:sz w:val="18"/>
              </w:rPr>
              <w:t>Control Source</w:t>
            </w:r>
            <w:r w:rsidR="001B2E3C" w:rsidRPr="00F9734A">
              <w:rPr>
                <w:rFonts w:ascii="Arial" w:eastAsia="Yu Mincho" w:hAnsi="Arial"/>
                <w:sz w:val="18"/>
              </w:rPr>
              <w:t xml:space="preserve"> </w:t>
            </w:r>
            <w:r w:rsidRPr="00F9734A">
              <w:rPr>
                <w:rFonts w:ascii="Arial" w:eastAsia="Yu Mincho" w:hAnsi="Arial"/>
                <w:sz w:val="18"/>
              </w:rPr>
              <w:t xml:space="preserve">can also send appropriate response codes described in </w:t>
            </w:r>
            <w:r w:rsidRPr="00F9734A">
              <w:rPr>
                <w:rFonts w:ascii="Arial" w:eastAsia="Yu Mincho" w:hAnsi="Arial"/>
                <w:sz w:val="18"/>
                <w:lang w:val="en-US"/>
              </w:rPr>
              <w:t>IETF RFC 7231</w:t>
            </w:r>
            <w:r w:rsidRPr="00F9734A">
              <w:rPr>
                <w:rFonts w:ascii="Arial" w:eastAsia="Yu Mincho" w:hAnsi="Arial"/>
                <w:sz w:val="18"/>
              </w:rPr>
              <w:t> [6] as applicable.</w:t>
            </w:r>
          </w:p>
        </w:tc>
      </w:tr>
    </w:tbl>
    <w:p w14:paraId="162C9FF7" w14:textId="77777777" w:rsidR="00C36BDC" w:rsidRDefault="00C36BDC" w:rsidP="00C36BDC">
      <w:pPr>
        <w:rPr>
          <w:lang w:eastAsia="ko-KR"/>
        </w:rPr>
      </w:pPr>
    </w:p>
    <w:p w14:paraId="49019315" w14:textId="77777777" w:rsidR="003F5568" w:rsidRDefault="00283646" w:rsidP="008B7149">
      <w:pPr>
        <w:pStyle w:val="Heading2"/>
        <w:rPr>
          <w:lang w:eastAsia="ko-KR"/>
        </w:rPr>
      </w:pPr>
      <w:bookmarkStart w:id="356" w:name="_Toc26357868"/>
      <w:bookmarkStart w:id="357" w:name="_Toc36114005"/>
      <w:bookmarkStart w:id="358" w:name="_Toc36231551"/>
      <w:bookmarkStart w:id="359" w:name="_Toc89962605"/>
      <w:r>
        <w:rPr>
          <w:lang w:eastAsia="ko-KR"/>
        </w:rPr>
        <w:t>7</w:t>
      </w:r>
      <w:r w:rsidR="003F5568">
        <w:rPr>
          <w:rFonts w:hint="eastAsia"/>
          <w:lang w:eastAsia="ko-KR"/>
        </w:rPr>
        <w:t>.4</w:t>
      </w:r>
      <w:r w:rsidR="003F5568">
        <w:rPr>
          <w:rFonts w:hint="eastAsia"/>
          <w:lang w:eastAsia="ko-KR"/>
        </w:rPr>
        <w:tab/>
        <w:t>Uplink streaming configuration</w:t>
      </w:r>
      <w:bookmarkEnd w:id="356"/>
      <w:bookmarkEnd w:id="357"/>
      <w:bookmarkEnd w:id="358"/>
      <w:bookmarkEnd w:id="359"/>
    </w:p>
    <w:p w14:paraId="5C7469FD" w14:textId="77777777" w:rsidR="00290F83" w:rsidRPr="00E260DF" w:rsidRDefault="00283646" w:rsidP="005B46B4">
      <w:pPr>
        <w:pStyle w:val="Heading3"/>
        <w:rPr>
          <w:lang w:eastAsia="ja-JP"/>
        </w:rPr>
      </w:pPr>
      <w:bookmarkStart w:id="360" w:name="_Toc26357869"/>
      <w:bookmarkStart w:id="361" w:name="_Toc36114006"/>
      <w:bookmarkStart w:id="362" w:name="_Toc36231552"/>
      <w:bookmarkStart w:id="363" w:name="_Toc89962606"/>
      <w:r w:rsidRPr="00E260DF">
        <w:rPr>
          <w:lang w:eastAsia="ja-JP"/>
        </w:rPr>
        <w:t>7</w:t>
      </w:r>
      <w:r w:rsidR="00290F83" w:rsidRPr="00E260DF">
        <w:rPr>
          <w:lang w:eastAsia="ja-JP"/>
        </w:rPr>
        <w:t>.4.1</w:t>
      </w:r>
      <w:r w:rsidR="00290F83" w:rsidRPr="00E260DF">
        <w:rPr>
          <w:lang w:eastAsia="ja-JP"/>
        </w:rPr>
        <w:tab/>
        <w:t xml:space="preserve">FLUS </w:t>
      </w:r>
      <w:r w:rsidR="00ED747B" w:rsidRPr="00E260DF">
        <w:rPr>
          <w:lang w:eastAsia="ko-KR"/>
        </w:rPr>
        <w:t>s</w:t>
      </w:r>
      <w:r w:rsidR="00290F83" w:rsidRPr="00E260DF">
        <w:rPr>
          <w:lang w:eastAsia="ja-JP"/>
        </w:rPr>
        <w:t xml:space="preserve">ession </w:t>
      </w:r>
      <w:r w:rsidR="00ED747B" w:rsidRPr="00E260DF">
        <w:rPr>
          <w:lang w:eastAsia="ko-KR"/>
        </w:rPr>
        <w:t>p</w:t>
      </w:r>
      <w:r w:rsidR="00290F83" w:rsidRPr="00E260DF">
        <w:rPr>
          <w:lang w:eastAsia="ja-JP"/>
        </w:rPr>
        <w:t xml:space="preserve">roperties </w:t>
      </w:r>
      <w:r w:rsidR="00ED747B" w:rsidRPr="00E260DF">
        <w:rPr>
          <w:lang w:eastAsia="ko-KR"/>
        </w:rPr>
        <w:t>f</w:t>
      </w:r>
      <w:r w:rsidR="00290F83" w:rsidRPr="00E260DF">
        <w:rPr>
          <w:lang w:eastAsia="ja-JP"/>
        </w:rPr>
        <w:t xml:space="preserve">etch </w:t>
      </w:r>
      <w:r w:rsidR="00ED747B" w:rsidRPr="00E260DF">
        <w:rPr>
          <w:lang w:eastAsia="ko-KR"/>
        </w:rPr>
        <w:t>p</w:t>
      </w:r>
      <w:r w:rsidR="00290F83" w:rsidRPr="00E260DF">
        <w:rPr>
          <w:lang w:eastAsia="ja-JP"/>
        </w:rPr>
        <w:t>rocedure</w:t>
      </w:r>
      <w:bookmarkEnd w:id="360"/>
      <w:bookmarkEnd w:id="361"/>
      <w:bookmarkEnd w:id="362"/>
      <w:bookmarkEnd w:id="363"/>
    </w:p>
    <w:p w14:paraId="7912F52F" w14:textId="77777777" w:rsidR="00A7222C" w:rsidRDefault="001B2E3C" w:rsidP="00290F83">
      <w:pPr>
        <w:rPr>
          <w:rFonts w:eastAsia="Yu Mincho"/>
          <w:b/>
          <w:bCs/>
          <w:lang w:eastAsia="ko-KR"/>
        </w:rPr>
      </w:pPr>
      <w:r>
        <w:rPr>
          <w:rFonts w:eastAsia="Yu Mincho"/>
          <w:b/>
          <w:bCs/>
          <w:lang w:eastAsia="ko-KR"/>
        </w:rPr>
        <w:t xml:space="preserve">Example: </w:t>
      </w:r>
      <w:r w:rsidR="003F71D6">
        <w:rPr>
          <w:rFonts w:eastAsia="Yu Mincho"/>
          <w:b/>
          <w:bCs/>
          <w:lang w:eastAsia="ko-KR"/>
        </w:rPr>
        <w:t>GET /flus/v1.0/</w:t>
      </w:r>
      <w:r w:rsidR="00290F83" w:rsidRPr="004D73F9">
        <w:rPr>
          <w:rFonts w:eastAsia="Yu Mincho"/>
          <w:b/>
          <w:bCs/>
          <w:lang w:eastAsia="ko-KR"/>
        </w:rPr>
        <w:t>sessions/{session-res-id}</w:t>
      </w:r>
    </w:p>
    <w:p w14:paraId="675509F4" w14:textId="77777777" w:rsidR="00290F83" w:rsidRPr="004D73F9" w:rsidRDefault="00290F83" w:rsidP="00290F83">
      <w:pPr>
        <w:rPr>
          <w:rFonts w:eastAsia="Yu Mincho"/>
        </w:rPr>
      </w:pPr>
      <w:r w:rsidRPr="004D73F9">
        <w:rPr>
          <w:rFonts w:eastAsia="Yu Mincho"/>
        </w:rPr>
        <w:t xml:space="preserve">Sessions can be read by the FLUS source when it wishes to know the latest representation of the session resource at the FLUS sink. To fetch the properties of a FLUS session, the </w:t>
      </w:r>
      <w:r w:rsidR="001B2E3C">
        <w:rPr>
          <w:rFonts w:eastAsia="Yu Mincho"/>
        </w:rPr>
        <w:t xml:space="preserve">Control Source </w:t>
      </w:r>
      <w:r w:rsidRPr="004D73F9">
        <w:rPr>
          <w:rFonts w:eastAsia="Yu Mincho"/>
        </w:rPr>
        <w:t xml:space="preserve">sends a HTTP GET request to the </w:t>
      </w:r>
      <w:r w:rsidR="001B2E3C">
        <w:rPr>
          <w:rFonts w:eastAsia="Yu Mincho"/>
        </w:rPr>
        <w:t>Control</w:t>
      </w:r>
      <w:r w:rsidR="001B2E3C" w:rsidRPr="004D73F9">
        <w:rPr>
          <w:rFonts w:eastAsia="Yu Mincho"/>
        </w:rPr>
        <w:t xml:space="preserve"> </w:t>
      </w:r>
      <w:r w:rsidR="001B2E3C">
        <w:rPr>
          <w:rFonts w:eastAsia="Yu Mincho"/>
        </w:rPr>
        <w:t>S</w:t>
      </w:r>
      <w:r w:rsidRPr="004D73F9">
        <w:rPr>
          <w:rFonts w:eastAsia="Yu Mincho"/>
        </w:rPr>
        <w:t>ink as follows:</w:t>
      </w:r>
    </w:p>
    <w:p w14:paraId="446BB579" w14:textId="77777777" w:rsidR="00290F83" w:rsidRPr="004D73F9" w:rsidRDefault="009F11AF" w:rsidP="009F11AF">
      <w:pPr>
        <w:pStyle w:val="B1"/>
        <w:rPr>
          <w:lang w:eastAsia="ja-JP"/>
        </w:rPr>
      </w:pPr>
      <w:r>
        <w:rPr>
          <w:lang w:eastAsia="ja-JP"/>
        </w:rPr>
        <w:t>-</w:t>
      </w:r>
      <w:r>
        <w:rPr>
          <w:lang w:eastAsia="ja-JP"/>
        </w:rPr>
        <w:tab/>
      </w:r>
      <w:r w:rsidR="00290F83" w:rsidRPr="004D73F9">
        <w:rPr>
          <w:lang w:eastAsia="ja-JP"/>
        </w:rPr>
        <w:t xml:space="preserve">the request URI with the </w:t>
      </w:r>
      <w:r w:rsidR="00DB31D0" w:rsidRPr="004D3578">
        <w:t>"</w:t>
      </w:r>
      <w:r w:rsidR="001B2E3C">
        <w:t>apiP</w:t>
      </w:r>
      <w:r w:rsidR="00290F83" w:rsidRPr="004D73F9">
        <w:rPr>
          <w:lang w:eastAsia="ja-JP"/>
        </w:rPr>
        <w:t>ath</w:t>
      </w:r>
      <w:r w:rsidR="00DB31D0" w:rsidRPr="004D3578">
        <w:t>"</w:t>
      </w:r>
      <w:r w:rsidR="00290F83" w:rsidRPr="004D73F9">
        <w:rPr>
          <w:lang w:eastAsia="ja-JP"/>
        </w:rPr>
        <w:t xml:space="preserve"> set to </w:t>
      </w:r>
      <w:r w:rsidR="00DB31D0" w:rsidRPr="004D3578">
        <w:t>"</w:t>
      </w:r>
      <w:r w:rsidR="00290F83" w:rsidRPr="004D73F9">
        <w:rPr>
          <w:lang w:eastAsia="ja-JP"/>
        </w:rPr>
        <w:t>/flus/v1.0/sessions/{session-res-id}</w:t>
      </w:r>
      <w:r w:rsidR="00DB31D0" w:rsidRPr="004D3578">
        <w:t>"</w:t>
      </w:r>
    </w:p>
    <w:p w14:paraId="731DC902" w14:textId="77777777" w:rsidR="00290F83" w:rsidRPr="004D73F9" w:rsidRDefault="009F11AF" w:rsidP="009F11AF">
      <w:pPr>
        <w:pStyle w:val="B1"/>
        <w:rPr>
          <w:lang w:eastAsia="ja-JP"/>
        </w:rPr>
      </w:pPr>
      <w:r>
        <w:rPr>
          <w:lang w:eastAsia="ja-JP"/>
        </w:rPr>
        <w:t>-</w:t>
      </w:r>
      <w:r>
        <w:rPr>
          <w:lang w:eastAsia="ja-JP"/>
        </w:rPr>
        <w:tab/>
      </w:r>
      <w:r w:rsidR="00290F83" w:rsidRPr="004D73F9">
        <w:rPr>
          <w:lang w:eastAsia="ja-JP"/>
        </w:rPr>
        <w:t xml:space="preserve">the Host field is set to the FQDN of the FLUS sink </w:t>
      </w:r>
    </w:p>
    <w:p w14:paraId="58B53AB3" w14:textId="77777777" w:rsidR="00290F83" w:rsidRPr="004D73F9"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 xml:space="preserve">The {session-res-id} in the request URI is the session resource identifier of the session previously created between the FLUS source and the FLUS sink. </w:t>
      </w:r>
    </w:p>
    <w:p w14:paraId="3B99D14D" w14:textId="77777777" w:rsidR="00290F83" w:rsidRPr="004D73F9"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Upon receiving HTTP GET request from the</w:t>
      </w:r>
      <w:r w:rsidR="001B2E3C">
        <w:rPr>
          <w:rFonts w:eastAsia="Yu Mincho"/>
          <w:lang w:eastAsia="ja-JP"/>
        </w:rPr>
        <w:t xml:space="preserve"> Control Source</w:t>
      </w:r>
      <w:r w:rsidRPr="004D73F9">
        <w:rPr>
          <w:rFonts w:eastAsia="Yu Mincho"/>
          <w:lang w:eastAsia="ja-JP"/>
        </w:rPr>
        <w:t xml:space="preserve">, the </w:t>
      </w:r>
      <w:r w:rsidR="001B2E3C">
        <w:rPr>
          <w:rFonts w:eastAsia="Yu Mincho"/>
          <w:lang w:eastAsia="ja-JP"/>
        </w:rPr>
        <w:t>Control Sink</w:t>
      </w:r>
      <w:r w:rsidRPr="004D73F9">
        <w:rPr>
          <w:rFonts w:eastAsia="Yu Mincho"/>
          <w:lang w:eastAsia="ja-JP"/>
        </w:rPr>
        <w:t xml:space="preserve"> checks to see if such a session exists that matches the given session resource identifier. If such a session exists, the </w:t>
      </w:r>
      <w:r w:rsidR="001B2E3C">
        <w:rPr>
          <w:rFonts w:eastAsia="Yu Mincho"/>
          <w:lang w:eastAsia="ja-JP"/>
        </w:rPr>
        <w:t>Control Sink</w:t>
      </w:r>
      <w:r w:rsidRPr="004D73F9">
        <w:rPr>
          <w:rFonts w:eastAsia="Yu Mincho"/>
          <w:lang w:eastAsia="ja-JP"/>
        </w:rPr>
        <w:t xml:space="preserve"> shall respond to the </w:t>
      </w:r>
      <w:r w:rsidR="001B2E3C">
        <w:rPr>
          <w:rFonts w:eastAsia="Yu Mincho"/>
          <w:lang w:eastAsia="ja-JP"/>
        </w:rPr>
        <w:t>Control Source</w:t>
      </w:r>
      <w:r w:rsidRPr="004D73F9">
        <w:rPr>
          <w:rFonts w:eastAsia="Yu Mincho"/>
          <w:lang w:eastAsia="ja-JP"/>
        </w:rPr>
        <w:t xml:space="preserve"> with a 200 OK message along with the complete representation of the session resource. The response shall contain the following:</w:t>
      </w:r>
    </w:p>
    <w:p w14:paraId="16FF3C82" w14:textId="77777777" w:rsidR="00290F83" w:rsidRPr="004D73F9" w:rsidRDefault="009F11AF" w:rsidP="009F11AF">
      <w:pPr>
        <w:pStyle w:val="B1"/>
        <w:rPr>
          <w:lang w:eastAsia="ja-JP"/>
        </w:rPr>
      </w:pPr>
      <w:r>
        <w:rPr>
          <w:lang w:eastAsia="ja-JP"/>
        </w:rPr>
        <w:t>-</w:t>
      </w:r>
      <w:r>
        <w:rPr>
          <w:lang w:eastAsia="ja-JP"/>
        </w:rPr>
        <w:tab/>
      </w:r>
      <w:r w:rsidR="00290F83" w:rsidRPr="004D73F9">
        <w:rPr>
          <w:lang w:eastAsia="ja-JP"/>
        </w:rPr>
        <w:t>The Content-Type field specifying the MIME type (JSON) using which the session resource information is encoded.</w:t>
      </w:r>
    </w:p>
    <w:p w14:paraId="58C11048" w14:textId="77777777" w:rsidR="00290F83" w:rsidRPr="004D73F9" w:rsidRDefault="009F11AF" w:rsidP="009F11AF">
      <w:pPr>
        <w:pStyle w:val="B1"/>
        <w:rPr>
          <w:lang w:eastAsia="ja-JP"/>
        </w:rPr>
      </w:pPr>
      <w:r>
        <w:rPr>
          <w:lang w:eastAsia="ja-JP"/>
        </w:rPr>
        <w:t>-</w:t>
      </w:r>
      <w:r>
        <w:rPr>
          <w:lang w:eastAsia="ja-JP"/>
        </w:rPr>
        <w:tab/>
      </w:r>
      <w:r w:rsidR="00290F83" w:rsidRPr="004D73F9">
        <w:rPr>
          <w:lang w:eastAsia="ja-JP"/>
        </w:rPr>
        <w:t xml:space="preserve">The Content-Length is the length of the content body.  </w:t>
      </w:r>
    </w:p>
    <w:p w14:paraId="019A77D2" w14:textId="77777777" w:rsidR="00290F83" w:rsidRPr="004D73F9"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 xml:space="preserve">The content body of this response message shall be the representation of the session resource as described in sub clause </w:t>
      </w:r>
      <w:r w:rsidR="001C4130">
        <w:rPr>
          <w:rFonts w:eastAsia="Yu Mincho"/>
          <w:lang w:eastAsia="ja-JP"/>
        </w:rPr>
        <w:t>7</w:t>
      </w:r>
      <w:r w:rsidRPr="004D73F9">
        <w:rPr>
          <w:rFonts w:eastAsia="Yu Mincho"/>
          <w:lang w:eastAsia="ja-JP"/>
        </w:rPr>
        <w:t xml:space="preserve">.1.1.2 </w:t>
      </w:r>
    </w:p>
    <w:p w14:paraId="1DF368B7" w14:textId="77777777" w:rsidR="00290F83" w:rsidRPr="004D73F9" w:rsidRDefault="00290F83" w:rsidP="00290F83">
      <w:pPr>
        <w:rPr>
          <w:rFonts w:eastAsia="Yu Mincho"/>
          <w:lang w:eastAsia="ja-JP"/>
        </w:rPr>
      </w:pPr>
      <w:r w:rsidRPr="004D73F9">
        <w:rPr>
          <w:rFonts w:eastAsia="Yu Mincho"/>
          <w:lang w:eastAsia="ja-JP"/>
        </w:rPr>
        <w:t>Alternatively, if such a session cannot be found by the</w:t>
      </w:r>
      <w:r w:rsidR="001B2E3C">
        <w:rPr>
          <w:rFonts w:eastAsia="Yu Mincho"/>
          <w:lang w:eastAsia="ja-JP"/>
        </w:rPr>
        <w:t xml:space="preserve"> Control Sink</w:t>
      </w:r>
      <w:r w:rsidRPr="004D73F9">
        <w:rPr>
          <w:rFonts w:eastAsia="Yu Mincho"/>
          <w:lang w:eastAsia="ja-JP"/>
        </w:rPr>
        <w:t xml:space="preserve">, it shall send a 404 Not Found message to the </w:t>
      </w:r>
      <w:r w:rsidR="001B2E3C">
        <w:rPr>
          <w:rFonts w:eastAsia="Yu Mincho"/>
          <w:lang w:eastAsia="ja-JP"/>
        </w:rPr>
        <w:t>Control Source</w:t>
      </w:r>
      <w:r w:rsidRPr="004D73F9">
        <w:rPr>
          <w:rFonts w:eastAsia="Yu Mincho"/>
          <w:lang w:eastAsia="ja-JP"/>
        </w:rPr>
        <w:t xml:space="preserve">. If the request cannot be fulfilled, the </w:t>
      </w:r>
      <w:r w:rsidR="001B2E3C">
        <w:rPr>
          <w:rFonts w:eastAsia="Yu Mincho"/>
          <w:lang w:eastAsia="ja-JP"/>
        </w:rPr>
        <w:t>Control</w:t>
      </w:r>
      <w:r w:rsidR="001B2E3C" w:rsidRPr="004D73F9">
        <w:rPr>
          <w:rFonts w:eastAsia="Yu Mincho"/>
          <w:lang w:eastAsia="ja-JP"/>
        </w:rPr>
        <w:t xml:space="preserve"> </w:t>
      </w:r>
      <w:r w:rsidR="001B2E3C">
        <w:rPr>
          <w:rFonts w:eastAsia="Yu Mincho"/>
          <w:lang w:eastAsia="ja-JP"/>
        </w:rPr>
        <w:t>S</w:t>
      </w:r>
      <w:r w:rsidRPr="004D73F9">
        <w:rPr>
          <w:rFonts w:eastAsia="Yu Mincho"/>
          <w:lang w:eastAsia="ja-JP"/>
        </w:rPr>
        <w:t xml:space="preserve">ink shall send a 403 Forbiddent message to the </w:t>
      </w:r>
      <w:r w:rsidR="001B2E3C">
        <w:rPr>
          <w:rFonts w:eastAsia="Yu Mincho"/>
          <w:lang w:eastAsia="ja-JP"/>
        </w:rPr>
        <w:t>Control</w:t>
      </w:r>
      <w:r w:rsidR="001B2E3C" w:rsidRPr="004D73F9">
        <w:rPr>
          <w:rFonts w:eastAsia="Yu Mincho"/>
          <w:lang w:eastAsia="ja-JP"/>
        </w:rPr>
        <w:t xml:space="preserve"> </w:t>
      </w:r>
      <w:r w:rsidR="001B2E3C">
        <w:rPr>
          <w:rFonts w:eastAsia="Yu Mincho"/>
          <w:lang w:eastAsia="ja-JP"/>
        </w:rPr>
        <w:t>S</w:t>
      </w:r>
      <w:r w:rsidRPr="004D73F9">
        <w:rPr>
          <w:rFonts w:eastAsia="Yu Mincho"/>
          <w:lang w:eastAsia="ja-JP"/>
        </w:rPr>
        <w:t xml:space="preserve">ource. </w:t>
      </w:r>
    </w:p>
    <w:p w14:paraId="1E04FB84" w14:textId="77777777" w:rsidR="00290F83" w:rsidRPr="004D73F9" w:rsidRDefault="00290F83" w:rsidP="00290F83">
      <w:pPr>
        <w:rPr>
          <w:rFonts w:eastAsia="Yu Mincho"/>
        </w:rPr>
      </w:pPr>
      <w:r w:rsidRPr="004D73F9">
        <w:rPr>
          <w:rFonts w:eastAsia="Yu Mincho"/>
        </w:rPr>
        <w:t xml:space="preserve">The possible response messages from the FLUS sink, depending on whether the GET request is successful or unsuccessful, are shown in Table </w:t>
      </w:r>
      <w:r w:rsidR="001C4130">
        <w:rPr>
          <w:rFonts w:eastAsia="Yu Mincho"/>
        </w:rPr>
        <w:t>7</w:t>
      </w:r>
      <w:r w:rsidRPr="004D73F9">
        <w:rPr>
          <w:rFonts w:eastAsia="Yu Mincho"/>
        </w:rPr>
        <w:t>.4.1-1.</w:t>
      </w:r>
    </w:p>
    <w:p w14:paraId="4031BD6C" w14:textId="77777777" w:rsidR="00290F83" w:rsidRPr="00290F83" w:rsidRDefault="00290F83" w:rsidP="005B46B4">
      <w:pPr>
        <w:pStyle w:val="TH"/>
        <w:rPr>
          <w:noProof/>
          <w:lang w:val="en-US" w:eastAsia="zh-CN"/>
        </w:rPr>
      </w:pPr>
      <w:r w:rsidRPr="00290F83">
        <w:rPr>
          <w:rFonts w:hint="eastAsia"/>
          <w:noProof/>
          <w:lang w:eastAsia="zh-CN"/>
        </w:rPr>
        <w:t>Table</w:t>
      </w:r>
      <w:r w:rsidRPr="00290F83">
        <w:rPr>
          <w:noProof/>
        </w:rPr>
        <w:t xml:space="preserve"> </w:t>
      </w:r>
      <w:r w:rsidR="00283646">
        <w:rPr>
          <w:noProof/>
          <w:lang w:eastAsia="zh-CN"/>
        </w:rPr>
        <w:t>7</w:t>
      </w:r>
      <w:r w:rsidRPr="00290F83">
        <w:rPr>
          <w:noProof/>
          <w:lang w:eastAsia="zh-CN"/>
        </w:rPr>
        <w:t>.4.1-1</w:t>
      </w:r>
      <w:r w:rsidRPr="00290F83">
        <w:rPr>
          <w:noProof/>
        </w:rPr>
        <w:t xml:space="preserve">: Response status code, message, and contents for </w:t>
      </w:r>
      <w:r w:rsidR="003F71D6">
        <w:rPr>
          <w:noProof/>
        </w:rPr>
        <w:t>service modification using HTTP</w:t>
      </w:r>
      <w:r w:rsidRPr="00290F83">
        <w:rPr>
          <w:noProof/>
        </w:rPr>
        <w:t>S GET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20"/>
        <w:gridCol w:w="4669"/>
      </w:tblGrid>
      <w:tr w:rsidR="00290F83" w:rsidRPr="00290F83" w14:paraId="3254C399" w14:textId="77777777" w:rsidTr="00E65B9E">
        <w:tc>
          <w:tcPr>
            <w:tcW w:w="1287" w:type="dxa"/>
            <w:shd w:val="clear" w:color="auto" w:fill="auto"/>
          </w:tcPr>
          <w:p w14:paraId="4F3CBED9" w14:textId="77777777"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20" w:type="dxa"/>
            <w:shd w:val="clear" w:color="auto" w:fill="auto"/>
          </w:tcPr>
          <w:p w14:paraId="68726E7C" w14:textId="77777777"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669" w:type="dxa"/>
            <w:shd w:val="clear" w:color="auto" w:fill="auto"/>
          </w:tcPr>
          <w:p w14:paraId="09057B38" w14:textId="77777777"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14:paraId="29CAB105" w14:textId="77777777" w:rsidTr="00E65B9E">
        <w:tc>
          <w:tcPr>
            <w:tcW w:w="1287" w:type="dxa"/>
            <w:shd w:val="clear" w:color="auto" w:fill="auto"/>
          </w:tcPr>
          <w:p w14:paraId="78E09D85" w14:textId="77777777"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200 OK</w:t>
            </w:r>
          </w:p>
        </w:tc>
        <w:tc>
          <w:tcPr>
            <w:tcW w:w="3620" w:type="dxa"/>
            <w:shd w:val="clear" w:color="auto" w:fill="auto"/>
          </w:tcPr>
          <w:p w14:paraId="5C07E875"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669" w:type="dxa"/>
            <w:shd w:val="clear" w:color="auto" w:fill="auto"/>
          </w:tcPr>
          <w:p w14:paraId="366DB522"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FLUS sink provides session properties of the session resource to the FLUS source</w:t>
            </w:r>
          </w:p>
        </w:tc>
      </w:tr>
      <w:tr w:rsidR="00290F83" w:rsidRPr="00290F83" w14:paraId="2350EB14" w14:textId="77777777" w:rsidTr="00E65B9E">
        <w:tc>
          <w:tcPr>
            <w:tcW w:w="1287" w:type="dxa"/>
            <w:shd w:val="clear" w:color="auto" w:fill="auto"/>
            <w:vAlign w:val="center"/>
          </w:tcPr>
          <w:p w14:paraId="5FF5D439" w14:textId="77777777"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403 Forbidden</w:t>
            </w:r>
          </w:p>
        </w:tc>
        <w:tc>
          <w:tcPr>
            <w:tcW w:w="3620" w:type="dxa"/>
            <w:shd w:val="clear" w:color="auto" w:fill="auto"/>
          </w:tcPr>
          <w:p w14:paraId="74DB6C84"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669" w:type="dxa"/>
            <w:shd w:val="clear" w:color="auto" w:fill="auto"/>
          </w:tcPr>
          <w:p w14:paraId="20DEEDAE"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FLUS sink may include optional text to indicate why the request could not be fulfilled</w:t>
            </w:r>
          </w:p>
        </w:tc>
      </w:tr>
      <w:tr w:rsidR="00290F83" w:rsidRPr="00290F83" w14:paraId="3CDD7D58" w14:textId="77777777" w:rsidTr="00E65B9E">
        <w:tc>
          <w:tcPr>
            <w:tcW w:w="1287" w:type="dxa"/>
            <w:shd w:val="clear" w:color="auto" w:fill="auto"/>
            <w:vAlign w:val="center"/>
          </w:tcPr>
          <w:p w14:paraId="725720F3" w14:textId="77777777"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404 Not Found</w:t>
            </w:r>
          </w:p>
        </w:tc>
        <w:tc>
          <w:tcPr>
            <w:tcW w:w="3620" w:type="dxa"/>
            <w:shd w:val="clear" w:color="auto" w:fill="auto"/>
          </w:tcPr>
          <w:p w14:paraId="1397FD72"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Requested resource not found</w:t>
            </w:r>
          </w:p>
        </w:tc>
        <w:tc>
          <w:tcPr>
            <w:tcW w:w="4669" w:type="dxa"/>
            <w:shd w:val="clear" w:color="auto" w:fill="auto"/>
          </w:tcPr>
          <w:p w14:paraId="48E2B8EF"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14:paraId="6286481D" w14:textId="77777777" w:rsidTr="00E65B9E">
        <w:tc>
          <w:tcPr>
            <w:tcW w:w="9576" w:type="dxa"/>
            <w:gridSpan w:val="3"/>
            <w:shd w:val="clear" w:color="auto" w:fill="auto"/>
            <w:vAlign w:val="center"/>
          </w:tcPr>
          <w:p w14:paraId="181E6E9D"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sz w:val="18"/>
              </w:rPr>
              <w:t>Note:</w:t>
            </w:r>
            <w:r w:rsidR="005246CE">
              <w:rPr>
                <w:rFonts w:ascii="Arial" w:eastAsia="Yu Mincho" w:hAnsi="Arial" w:hint="eastAsia"/>
                <w:sz w:val="18"/>
                <w:lang w:eastAsia="zh-CN"/>
              </w:rPr>
              <w:tab/>
            </w:r>
            <w:r w:rsidRPr="00290F83">
              <w:rPr>
                <w:rFonts w:ascii="Arial" w:eastAsia="Yu Mincho" w:hAnsi="Arial"/>
                <w:sz w:val="18"/>
              </w:rPr>
              <w:t xml:space="preserve">In addition to the above response codes, the </w:t>
            </w:r>
            <w:r w:rsidR="001B2E3C">
              <w:rPr>
                <w:rFonts w:ascii="Arial" w:eastAsia="Yu Mincho" w:hAnsi="Arial"/>
                <w:sz w:val="18"/>
              </w:rPr>
              <w:t>Control S</w:t>
            </w:r>
            <w:r w:rsidR="005278EA">
              <w:rPr>
                <w:rFonts w:ascii="Arial" w:eastAsia="Yu Mincho" w:hAnsi="Arial"/>
                <w:sz w:val="18"/>
              </w:rPr>
              <w:t>ink</w:t>
            </w:r>
            <w:r w:rsidRPr="00290F83">
              <w:rPr>
                <w:rFonts w:ascii="Arial" w:eastAsia="Yu Mincho" w:hAnsi="Arial"/>
                <w:sz w:val="18"/>
              </w:rPr>
              <w:t xml:space="preserve">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[6] as applicable.</w:t>
            </w:r>
          </w:p>
        </w:tc>
      </w:tr>
    </w:tbl>
    <w:p w14:paraId="54895A86" w14:textId="77777777" w:rsidR="00290F83" w:rsidRPr="00290F83" w:rsidRDefault="00290F83" w:rsidP="00290F83">
      <w:pPr>
        <w:rPr>
          <w:rFonts w:eastAsia="Yu Mincho"/>
        </w:rPr>
      </w:pPr>
    </w:p>
    <w:p w14:paraId="3462A64A" w14:textId="77777777" w:rsidR="00290F83" w:rsidRPr="00E260DF" w:rsidRDefault="00283646" w:rsidP="00E260DF">
      <w:pPr>
        <w:pStyle w:val="Heading3"/>
        <w:rPr>
          <w:lang w:eastAsia="ja-JP"/>
        </w:rPr>
      </w:pPr>
      <w:bookmarkStart w:id="364" w:name="_Toc26357870"/>
      <w:bookmarkStart w:id="365" w:name="_Toc36114007"/>
      <w:bookmarkStart w:id="366" w:name="_Toc36231553"/>
      <w:bookmarkStart w:id="367" w:name="_Toc89962607"/>
      <w:r w:rsidRPr="00E260DF">
        <w:rPr>
          <w:lang w:eastAsia="ja-JP"/>
        </w:rPr>
        <w:t>7</w:t>
      </w:r>
      <w:r w:rsidR="00290F83" w:rsidRPr="00E260DF">
        <w:rPr>
          <w:lang w:eastAsia="ja-JP"/>
        </w:rPr>
        <w:t>.4.2</w:t>
      </w:r>
      <w:r w:rsidR="00290F83" w:rsidRPr="00E260DF">
        <w:rPr>
          <w:lang w:eastAsia="ja-JP"/>
        </w:rPr>
        <w:tab/>
        <w:t xml:space="preserve">FLUS </w:t>
      </w:r>
      <w:r w:rsidR="00ED747B" w:rsidRPr="00E260DF">
        <w:rPr>
          <w:lang w:eastAsia="ko-KR"/>
        </w:rPr>
        <w:t>s</w:t>
      </w:r>
      <w:r w:rsidR="00290F83" w:rsidRPr="00E260DF">
        <w:rPr>
          <w:lang w:eastAsia="ja-JP"/>
        </w:rPr>
        <w:t xml:space="preserve">ession </w:t>
      </w:r>
      <w:r w:rsidR="00ED747B" w:rsidRPr="00E260DF">
        <w:rPr>
          <w:lang w:eastAsia="ko-KR"/>
        </w:rPr>
        <w:t>u</w:t>
      </w:r>
      <w:r w:rsidR="00290F83" w:rsidRPr="00E260DF">
        <w:rPr>
          <w:lang w:eastAsia="ja-JP"/>
        </w:rPr>
        <w:t xml:space="preserve">pdate </w:t>
      </w:r>
      <w:r w:rsidR="00ED747B" w:rsidRPr="00E260DF">
        <w:rPr>
          <w:lang w:eastAsia="ko-KR"/>
        </w:rPr>
        <w:t>p</w:t>
      </w:r>
      <w:r w:rsidR="00290F83" w:rsidRPr="00E260DF">
        <w:rPr>
          <w:lang w:eastAsia="ja-JP"/>
        </w:rPr>
        <w:t>rocedure</w:t>
      </w:r>
      <w:bookmarkEnd w:id="364"/>
      <w:bookmarkEnd w:id="365"/>
      <w:bookmarkEnd w:id="366"/>
      <w:bookmarkEnd w:id="367"/>
    </w:p>
    <w:p w14:paraId="47923608" w14:textId="77777777" w:rsidR="00290F83" w:rsidRPr="00290F83" w:rsidRDefault="00290F83" w:rsidP="00290F83">
      <w:pPr>
        <w:rPr>
          <w:rFonts w:eastAsia="Yu Mincho"/>
        </w:rPr>
      </w:pPr>
      <w:r w:rsidRPr="00290F83">
        <w:rPr>
          <w:rFonts w:eastAsia="Yu Mincho"/>
        </w:rPr>
        <w:t xml:space="preserve">The sessions at the FLUS sink can be </w:t>
      </w:r>
      <w:r w:rsidR="00961EA4">
        <w:rPr>
          <w:rFonts w:eastAsia="Yu Mincho"/>
        </w:rPr>
        <w:t>either</w:t>
      </w:r>
      <w:r w:rsidR="00961EA4" w:rsidRPr="00290F83">
        <w:rPr>
          <w:rFonts w:eastAsia="Yu Mincho"/>
        </w:rPr>
        <w:t xml:space="preserve"> </w:t>
      </w:r>
      <w:r w:rsidRPr="00290F83">
        <w:rPr>
          <w:rFonts w:eastAsia="Yu Mincho"/>
        </w:rPr>
        <w:t xml:space="preserve">partially or completely </w:t>
      </w:r>
      <w:r w:rsidR="00961EA4">
        <w:rPr>
          <w:rFonts w:eastAsia="Yu Mincho"/>
        </w:rPr>
        <w:t xml:space="preserve">modified by </w:t>
      </w:r>
      <w:r w:rsidRPr="00290F83">
        <w:rPr>
          <w:rFonts w:eastAsia="Yu Mincho"/>
        </w:rPr>
        <w:t>using the procedures</w:t>
      </w:r>
      <w:r w:rsidR="00961EA4">
        <w:rPr>
          <w:rFonts w:eastAsia="Yu Mincho"/>
        </w:rPr>
        <w:t xml:space="preserve"> as specified in clauses 7.4.2.1 and 7.4.2.2, respectively.</w:t>
      </w:r>
    </w:p>
    <w:p w14:paraId="4F2F9FE1" w14:textId="77777777" w:rsidR="00290F83" w:rsidRPr="00E260DF" w:rsidRDefault="00283646" w:rsidP="00E260DF">
      <w:pPr>
        <w:pStyle w:val="Heading4"/>
        <w:rPr>
          <w:lang w:eastAsia="ja-JP"/>
        </w:rPr>
      </w:pPr>
      <w:bookmarkStart w:id="368" w:name="_Toc26357871"/>
      <w:bookmarkStart w:id="369" w:name="_Toc36114008"/>
      <w:bookmarkStart w:id="370" w:name="_Toc36231554"/>
      <w:bookmarkStart w:id="371" w:name="_Toc89962608"/>
      <w:r w:rsidRPr="00E260DF">
        <w:rPr>
          <w:lang w:eastAsia="ja-JP"/>
        </w:rPr>
        <w:t>7</w:t>
      </w:r>
      <w:r w:rsidR="00290F83" w:rsidRPr="00E260DF">
        <w:rPr>
          <w:lang w:eastAsia="ja-JP"/>
        </w:rPr>
        <w:t>.4.2.1</w:t>
      </w:r>
      <w:r w:rsidR="00290F83" w:rsidRPr="00E260DF">
        <w:rPr>
          <w:lang w:eastAsia="ja-JP"/>
        </w:rPr>
        <w:tab/>
        <w:t xml:space="preserve">Partial </w:t>
      </w:r>
      <w:r w:rsidR="00ED747B" w:rsidRPr="00E260DF">
        <w:rPr>
          <w:lang w:eastAsia="ko-KR"/>
        </w:rPr>
        <w:t>m</w:t>
      </w:r>
      <w:r w:rsidR="00290F83" w:rsidRPr="00E260DF">
        <w:rPr>
          <w:lang w:eastAsia="ja-JP"/>
        </w:rPr>
        <w:t xml:space="preserve">odification of FLUS </w:t>
      </w:r>
      <w:r w:rsidR="00ED747B" w:rsidRPr="00E260DF">
        <w:rPr>
          <w:lang w:eastAsia="ko-KR"/>
        </w:rPr>
        <w:t>s</w:t>
      </w:r>
      <w:r w:rsidR="00290F83" w:rsidRPr="00E260DF">
        <w:rPr>
          <w:lang w:eastAsia="ja-JP"/>
        </w:rPr>
        <w:t>ession</w:t>
      </w:r>
      <w:bookmarkEnd w:id="368"/>
      <w:bookmarkEnd w:id="369"/>
      <w:bookmarkEnd w:id="370"/>
      <w:bookmarkEnd w:id="371"/>
    </w:p>
    <w:p w14:paraId="711565CF" w14:textId="77777777" w:rsidR="00290F83" w:rsidRPr="00405B00" w:rsidRDefault="001B2E3C" w:rsidP="00290F83">
      <w:pPr>
        <w:rPr>
          <w:rFonts w:eastAsia="Yu Mincho"/>
          <w:b/>
          <w:bCs/>
          <w:lang w:eastAsia="ko-KR"/>
        </w:rPr>
      </w:pPr>
      <w:r>
        <w:rPr>
          <w:rFonts w:eastAsia="Yu Mincho"/>
          <w:b/>
          <w:bCs/>
          <w:lang w:eastAsia="ko-KR"/>
        </w:rPr>
        <w:t xml:space="preserve">Example: </w:t>
      </w:r>
      <w:r w:rsidR="00290F83" w:rsidRPr="00405B00">
        <w:rPr>
          <w:rFonts w:eastAsia="Yu Mincho"/>
          <w:b/>
          <w:bCs/>
          <w:lang w:eastAsia="ko-KR"/>
        </w:rPr>
        <w:t>PATCH /flus/v1.0/session/{session-res-id}</w:t>
      </w:r>
    </w:p>
    <w:p w14:paraId="5CEFA5B1" w14:textId="77777777" w:rsidR="00290F83" w:rsidRPr="000E58A8" w:rsidRDefault="00290F83" w:rsidP="00290F83">
      <w:pPr>
        <w:rPr>
          <w:rFonts w:eastAsia="Yu Mincho"/>
        </w:rPr>
      </w:pPr>
      <w:r w:rsidRPr="004D73F9">
        <w:rPr>
          <w:rFonts w:eastAsia="Yu Mincho"/>
        </w:rPr>
        <w:t>To update some of the</w:t>
      </w:r>
      <w:r w:rsidRPr="000E58A8">
        <w:rPr>
          <w:rFonts w:eastAsia="Yu Mincho"/>
        </w:rPr>
        <w:t xml:space="preserve"> FLUS session parameters at the sink, the </w:t>
      </w:r>
      <w:r w:rsidR="001B2E3C">
        <w:rPr>
          <w:rFonts w:eastAsia="Yu Mincho"/>
        </w:rPr>
        <w:t>Control Source</w:t>
      </w:r>
      <w:r w:rsidRPr="000E58A8">
        <w:rPr>
          <w:rFonts w:eastAsia="Yu Mincho"/>
        </w:rPr>
        <w:t>sends an HTTP PATCH request as follows:</w:t>
      </w:r>
    </w:p>
    <w:p w14:paraId="70B45BED" w14:textId="77777777"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request URI with the </w:t>
      </w:r>
      <w:r w:rsidR="00DB31D0" w:rsidRPr="004D3578">
        <w:t>"</w:t>
      </w:r>
      <w:r w:rsidR="001B2E3C">
        <w:t>apiP</w:t>
      </w:r>
      <w:r w:rsidR="00290F83" w:rsidRPr="00405B00">
        <w:rPr>
          <w:lang w:eastAsia="ja-JP"/>
        </w:rPr>
        <w:t>ath</w:t>
      </w:r>
      <w:r w:rsidR="00DB31D0" w:rsidRPr="004D3578">
        <w:t>"</w:t>
      </w:r>
      <w:r w:rsidR="00290F83" w:rsidRPr="00405B00">
        <w:rPr>
          <w:lang w:eastAsia="ja-JP"/>
        </w:rPr>
        <w:t xml:space="preserve"> is set to </w:t>
      </w:r>
      <w:r w:rsidR="00DB31D0" w:rsidRPr="004D3578">
        <w:t>"</w:t>
      </w:r>
      <w:r w:rsidR="00290F83" w:rsidRPr="00405B00">
        <w:rPr>
          <w:lang w:eastAsia="ja-JP"/>
        </w:rPr>
        <w:t>/flus/v1.0/sessions/{session-res-id}</w:t>
      </w:r>
      <w:r w:rsidR="00DB31D0" w:rsidRPr="004D3578">
        <w:t>"</w:t>
      </w:r>
    </w:p>
    <w:p w14:paraId="52379120" w14:textId="77777777"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Host field is set to the FQDN of the FLUS sink </w:t>
      </w:r>
    </w:p>
    <w:p w14:paraId="38C7668C" w14:textId="77777777" w:rsidR="00290F83" w:rsidRPr="00405B00" w:rsidRDefault="001D1D31" w:rsidP="001D1D31">
      <w:pPr>
        <w:pStyle w:val="B1"/>
        <w:rPr>
          <w:lang w:eastAsia="ja-JP"/>
        </w:rPr>
      </w:pPr>
      <w:r>
        <w:rPr>
          <w:lang w:eastAsia="ja-JP"/>
        </w:rPr>
        <w:t>-</w:t>
      </w:r>
      <w:r w:rsidR="0085017D">
        <w:rPr>
          <w:lang w:eastAsia="ja-JP"/>
        </w:rPr>
        <w:tab/>
      </w:r>
      <w:r w:rsidR="00290F83" w:rsidRPr="00405B00">
        <w:rPr>
          <w:lang w:eastAsia="ja-JP"/>
        </w:rPr>
        <w:t>The Content-Type field specifying the MIME type (JSON) using which the session resource information is encoded.</w:t>
      </w:r>
    </w:p>
    <w:p w14:paraId="54B5CE3E" w14:textId="77777777"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Content-Length is the length of the content body.  </w:t>
      </w:r>
    </w:p>
    <w:p w14:paraId="5DB60201" w14:textId="77777777" w:rsidR="00290F83" w:rsidRPr="00405B00"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05B00">
        <w:rPr>
          <w:rFonts w:eastAsia="Yu Mincho"/>
          <w:lang w:eastAsia="ja-JP"/>
        </w:rPr>
        <w:t xml:space="preserve">The {session-res-id} in the request URI is the session resource identifier of the session whose modification is sought. </w:t>
      </w:r>
    </w:p>
    <w:p w14:paraId="2A77C644" w14:textId="77777777" w:rsidR="00290F83" w:rsidRPr="00405B00" w:rsidRDefault="00290F83" w:rsidP="00290F83">
      <w:pPr>
        <w:rPr>
          <w:rFonts w:eastAsia="Yu Mincho"/>
          <w:lang w:eastAsia="ja-JP"/>
        </w:rPr>
      </w:pPr>
      <w:r w:rsidRPr="00405B00">
        <w:rPr>
          <w:rFonts w:eastAsia="Yu Mincho"/>
          <w:lang w:eastAsia="ja-JP"/>
        </w:rPr>
        <w:t xml:space="preserve">The content body of the HTTP PATCH message shall contain the updated partial representation of the session resource. </w:t>
      </w:r>
    </w:p>
    <w:p w14:paraId="4FFDF9BE" w14:textId="77777777" w:rsidR="00290F83" w:rsidRPr="00405B00" w:rsidRDefault="00290F83" w:rsidP="00290F83">
      <w:pPr>
        <w:rPr>
          <w:rFonts w:eastAsia="Yu Mincho"/>
        </w:rPr>
      </w:pPr>
      <w:r w:rsidRPr="00405B00">
        <w:rPr>
          <w:rFonts w:eastAsia="Yu Mincho"/>
          <w:lang w:eastAsia="ja-JP"/>
        </w:rPr>
        <w:t>Upon receiving the HTTP PATCH request from the</w:t>
      </w:r>
      <w:r w:rsidR="001B2E3C">
        <w:rPr>
          <w:rFonts w:eastAsia="Yu Mincho"/>
          <w:lang w:eastAsia="ja-JP"/>
        </w:rPr>
        <w:t xml:space="preserve"> Control Source</w:t>
      </w:r>
      <w:r w:rsidRPr="00405B00">
        <w:rPr>
          <w:rFonts w:eastAsia="Yu Mincho"/>
          <w:lang w:eastAsia="ja-JP"/>
        </w:rPr>
        <w:t xml:space="preserve">, the </w:t>
      </w:r>
      <w:r w:rsidR="001B2E3C">
        <w:rPr>
          <w:rFonts w:eastAsia="Yu Mincho"/>
          <w:lang w:eastAsia="ja-JP"/>
        </w:rPr>
        <w:t xml:space="preserve">Control Sink </w:t>
      </w:r>
      <w:r w:rsidRPr="00405B00">
        <w:rPr>
          <w:rFonts w:eastAsia="Yu Mincho"/>
          <w:lang w:eastAsia="ja-JP"/>
        </w:rPr>
        <w:t xml:space="preserve">checks to see if such a session exists at the sink. If such a sink exists, </w:t>
      </w:r>
      <w:r w:rsidR="001B2E3C">
        <w:rPr>
          <w:rFonts w:eastAsia="Yu Mincho"/>
          <w:lang w:eastAsia="ja-JP"/>
        </w:rPr>
        <w:t>Control Sink may</w:t>
      </w:r>
      <w:r w:rsidR="001B2E3C" w:rsidRPr="00405B00">
        <w:rPr>
          <w:rFonts w:eastAsia="Yu Mincho"/>
          <w:lang w:eastAsia="ja-JP"/>
        </w:rPr>
        <w:t xml:space="preserve"> </w:t>
      </w:r>
      <w:r w:rsidRPr="00405B00">
        <w:rPr>
          <w:rFonts w:eastAsia="Yu Mincho"/>
          <w:lang w:eastAsia="ja-JP"/>
        </w:rPr>
        <w:t xml:space="preserve">update the session properties based on the values from the incoming request. Upon successful update of the requested session, the </w:t>
      </w:r>
      <w:r w:rsidR="001B2E3C">
        <w:rPr>
          <w:rFonts w:eastAsia="Yu Mincho"/>
          <w:lang w:eastAsia="ja-JP"/>
        </w:rPr>
        <w:t xml:space="preserve"> Control Sink </w:t>
      </w:r>
      <w:r w:rsidRPr="00405B00">
        <w:rPr>
          <w:rFonts w:eastAsia="Yu Mincho"/>
          <w:lang w:eastAsia="ja-JP"/>
        </w:rPr>
        <w:t xml:space="preserve">shall respond to the </w:t>
      </w:r>
      <w:r w:rsidR="001B2E3C">
        <w:rPr>
          <w:rFonts w:eastAsia="Yu Mincho"/>
          <w:lang w:eastAsia="ja-JP"/>
        </w:rPr>
        <w:t>Control Source</w:t>
      </w:r>
      <w:r w:rsidRPr="00405B00">
        <w:rPr>
          <w:rFonts w:eastAsia="Yu Mincho"/>
          <w:lang w:eastAsia="ja-JP"/>
        </w:rPr>
        <w:t xml:space="preserve"> with a 200 OK success message indicating that the session was successfully updated. The </w:t>
      </w:r>
      <w:r w:rsidR="001B2E3C">
        <w:rPr>
          <w:rFonts w:eastAsia="Yu Mincho"/>
          <w:lang w:eastAsia="ja-JP"/>
        </w:rPr>
        <w:t>Control</w:t>
      </w:r>
      <w:r w:rsidR="001B2E3C" w:rsidRPr="00405B00">
        <w:rPr>
          <w:rFonts w:eastAsia="Yu Mincho"/>
          <w:lang w:eastAsia="ja-JP"/>
        </w:rPr>
        <w:t xml:space="preserve"> </w:t>
      </w:r>
      <w:r w:rsidR="001B2E3C">
        <w:rPr>
          <w:rFonts w:eastAsia="Yu Mincho"/>
          <w:lang w:eastAsia="ja-JP"/>
        </w:rPr>
        <w:t>S</w:t>
      </w:r>
      <w:r w:rsidRPr="00405B00">
        <w:rPr>
          <w:rFonts w:eastAsia="Yu Mincho"/>
          <w:lang w:eastAsia="ja-JP"/>
        </w:rPr>
        <w:t xml:space="preserve">ink shall also include the session resource identifier of the session that is updated. </w:t>
      </w:r>
      <w:r w:rsidRPr="00405B00">
        <w:rPr>
          <w:rFonts w:eastAsia="Yu Mincho"/>
        </w:rPr>
        <w:t xml:space="preserve">As alternative to the 200 OK message, </w:t>
      </w:r>
      <w:r w:rsidR="005430FA">
        <w:rPr>
          <w:rFonts w:eastAsia="Yu Mincho"/>
        </w:rPr>
        <w:t>Control</w:t>
      </w:r>
      <w:r w:rsidR="005430FA" w:rsidRPr="00405B00">
        <w:rPr>
          <w:rFonts w:eastAsia="Yu Mincho"/>
        </w:rPr>
        <w:t xml:space="preserve"> </w:t>
      </w:r>
      <w:r w:rsidR="005430FA">
        <w:rPr>
          <w:rFonts w:eastAsia="Yu Mincho"/>
        </w:rPr>
        <w:t>S</w:t>
      </w:r>
      <w:r w:rsidRPr="00405B00">
        <w:rPr>
          <w:rFonts w:eastAsia="Yu Mincho"/>
        </w:rPr>
        <w:t xml:space="preserve">ink may send a 204 No Content success message without any message content to the </w:t>
      </w:r>
      <w:r w:rsidR="005430FA">
        <w:rPr>
          <w:rFonts w:eastAsia="Yu Mincho"/>
        </w:rPr>
        <w:t>Control</w:t>
      </w:r>
      <w:r w:rsidR="005430FA" w:rsidRPr="00405B00">
        <w:rPr>
          <w:rFonts w:eastAsia="Yu Mincho"/>
        </w:rPr>
        <w:t xml:space="preserve"> </w:t>
      </w:r>
      <w:r w:rsidR="005430FA">
        <w:rPr>
          <w:rFonts w:eastAsia="Yu Mincho"/>
        </w:rPr>
        <w:t>S</w:t>
      </w:r>
      <w:r w:rsidRPr="00405B00">
        <w:rPr>
          <w:rFonts w:eastAsia="Yu Mincho"/>
        </w:rPr>
        <w:t xml:space="preserve">ource. If the session cannot be updated, the </w:t>
      </w:r>
      <w:r w:rsidR="005430FA">
        <w:rPr>
          <w:rFonts w:eastAsia="Yu Mincho"/>
        </w:rPr>
        <w:t>Control</w:t>
      </w:r>
      <w:r w:rsidR="005430FA" w:rsidRPr="00405B00">
        <w:rPr>
          <w:rFonts w:eastAsia="Yu Mincho"/>
        </w:rPr>
        <w:t xml:space="preserve"> </w:t>
      </w:r>
      <w:r w:rsidRPr="00405B00">
        <w:rPr>
          <w:rFonts w:eastAsia="Yu Mincho"/>
        </w:rPr>
        <w:t>sink shall send a 403 message. If the session is not found, the FLUS sink shall send a 404 message.</w:t>
      </w:r>
    </w:p>
    <w:p w14:paraId="5D62BC19" w14:textId="77777777" w:rsidR="00290F83" w:rsidRPr="00405B00" w:rsidRDefault="00290F83" w:rsidP="00290F83">
      <w:pPr>
        <w:rPr>
          <w:rFonts w:eastAsia="Yu Mincho"/>
        </w:rPr>
      </w:pPr>
      <w:r w:rsidRPr="00405B00">
        <w:rPr>
          <w:rFonts w:eastAsia="Yu Mincho"/>
        </w:rPr>
        <w:t xml:space="preserve">The possible response messages from the FLUS sink, depending on whether the PATCH request is successful or unsuccessful, are shown in Table </w:t>
      </w:r>
      <w:r w:rsidR="001C4130">
        <w:rPr>
          <w:rFonts w:eastAsia="Yu Mincho"/>
        </w:rPr>
        <w:t>7</w:t>
      </w:r>
      <w:r w:rsidRPr="00405B00">
        <w:rPr>
          <w:rFonts w:eastAsia="Yu Mincho"/>
        </w:rPr>
        <w:t>.4.2.1-1.</w:t>
      </w:r>
    </w:p>
    <w:p w14:paraId="2FD6EF43" w14:textId="77777777" w:rsidR="00290F83" w:rsidRPr="00290F83" w:rsidRDefault="00290F83" w:rsidP="005B46B4">
      <w:pPr>
        <w:pStyle w:val="TH"/>
        <w:rPr>
          <w:noProof/>
          <w:lang w:val="en-US" w:eastAsia="zh-CN"/>
        </w:rPr>
      </w:pPr>
      <w:r w:rsidRPr="00290F83">
        <w:rPr>
          <w:rFonts w:hint="eastAsia"/>
          <w:noProof/>
          <w:lang w:eastAsia="zh-CN"/>
        </w:rPr>
        <w:t>Table</w:t>
      </w:r>
      <w:r w:rsidRPr="00290F83">
        <w:rPr>
          <w:noProof/>
        </w:rPr>
        <w:t xml:space="preserve"> </w:t>
      </w:r>
      <w:r w:rsidR="00283646">
        <w:rPr>
          <w:noProof/>
        </w:rPr>
        <w:t>7</w:t>
      </w:r>
      <w:r w:rsidRPr="00290F83">
        <w:rPr>
          <w:noProof/>
        </w:rPr>
        <w:t>.4.2.1-1: Response status code, message, and contents for session modification using HTTP PATCH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90"/>
        <w:gridCol w:w="4770"/>
      </w:tblGrid>
      <w:tr w:rsidR="00290F83" w:rsidRPr="00290F83" w14:paraId="6B14404A" w14:textId="77777777" w:rsidTr="00E65B9E">
        <w:tc>
          <w:tcPr>
            <w:tcW w:w="1287" w:type="dxa"/>
            <w:shd w:val="clear" w:color="auto" w:fill="auto"/>
          </w:tcPr>
          <w:p w14:paraId="63A5B18F" w14:textId="77777777"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90" w:type="dxa"/>
            <w:shd w:val="clear" w:color="auto" w:fill="auto"/>
          </w:tcPr>
          <w:p w14:paraId="66999B15" w14:textId="77777777"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770" w:type="dxa"/>
            <w:shd w:val="clear" w:color="auto" w:fill="auto"/>
          </w:tcPr>
          <w:p w14:paraId="2DDF5031" w14:textId="77777777"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14:paraId="2177D3F4" w14:textId="77777777" w:rsidTr="00E65B9E">
        <w:tc>
          <w:tcPr>
            <w:tcW w:w="1287" w:type="dxa"/>
            <w:shd w:val="clear" w:color="auto" w:fill="auto"/>
          </w:tcPr>
          <w:p w14:paraId="02F34495" w14:textId="77777777"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200 OK</w:t>
            </w:r>
          </w:p>
        </w:tc>
        <w:tc>
          <w:tcPr>
            <w:tcW w:w="3690" w:type="dxa"/>
            <w:shd w:val="clear" w:color="auto" w:fill="auto"/>
          </w:tcPr>
          <w:p w14:paraId="499AB89B"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14:paraId="4FA90028"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 xml:space="preserve">The FLUS sink provides the session resource identifier of the session that is modified </w:t>
            </w:r>
          </w:p>
        </w:tc>
      </w:tr>
      <w:tr w:rsidR="00290F83" w:rsidRPr="00290F83" w14:paraId="47888A8F" w14:textId="77777777" w:rsidTr="00E65B9E">
        <w:tc>
          <w:tcPr>
            <w:tcW w:w="1287" w:type="dxa"/>
            <w:shd w:val="clear" w:color="auto" w:fill="auto"/>
          </w:tcPr>
          <w:p w14:paraId="0D0AEDD1" w14:textId="77777777"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204 No Content</w:t>
            </w:r>
          </w:p>
        </w:tc>
        <w:tc>
          <w:tcPr>
            <w:tcW w:w="3690" w:type="dxa"/>
            <w:shd w:val="clear" w:color="auto" w:fill="auto"/>
          </w:tcPr>
          <w:p w14:paraId="77522AE9"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14:paraId="2645317F"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14:paraId="3C38E19E" w14:textId="77777777" w:rsidTr="00E65B9E">
        <w:tc>
          <w:tcPr>
            <w:tcW w:w="1287" w:type="dxa"/>
            <w:shd w:val="clear" w:color="auto" w:fill="auto"/>
            <w:vAlign w:val="center"/>
          </w:tcPr>
          <w:p w14:paraId="5C387D58" w14:textId="77777777"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403 Forbidden</w:t>
            </w:r>
          </w:p>
        </w:tc>
        <w:tc>
          <w:tcPr>
            <w:tcW w:w="3690" w:type="dxa"/>
            <w:shd w:val="clear" w:color="auto" w:fill="auto"/>
          </w:tcPr>
          <w:p w14:paraId="7E2D7A4C"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770" w:type="dxa"/>
            <w:shd w:val="clear" w:color="auto" w:fill="auto"/>
          </w:tcPr>
          <w:p w14:paraId="31B9B3F1"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FLUS sink may include optional text to indicate why the request could not be fulfilled</w:t>
            </w:r>
          </w:p>
        </w:tc>
      </w:tr>
      <w:tr w:rsidR="00290F83" w:rsidRPr="00290F83" w14:paraId="26760C84" w14:textId="77777777" w:rsidTr="00E65B9E">
        <w:tc>
          <w:tcPr>
            <w:tcW w:w="1287" w:type="dxa"/>
            <w:shd w:val="clear" w:color="auto" w:fill="auto"/>
            <w:vAlign w:val="center"/>
          </w:tcPr>
          <w:p w14:paraId="6D3445A9" w14:textId="77777777"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404 Not Found</w:t>
            </w:r>
          </w:p>
        </w:tc>
        <w:tc>
          <w:tcPr>
            <w:tcW w:w="3690" w:type="dxa"/>
            <w:shd w:val="clear" w:color="auto" w:fill="auto"/>
          </w:tcPr>
          <w:p w14:paraId="09614761"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Requested resource not found</w:t>
            </w:r>
          </w:p>
        </w:tc>
        <w:tc>
          <w:tcPr>
            <w:tcW w:w="4770" w:type="dxa"/>
            <w:shd w:val="clear" w:color="auto" w:fill="auto"/>
          </w:tcPr>
          <w:p w14:paraId="73FC05C3"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14:paraId="1A3534E8" w14:textId="77777777" w:rsidTr="00E65B9E">
        <w:tc>
          <w:tcPr>
            <w:tcW w:w="9747" w:type="dxa"/>
            <w:gridSpan w:val="3"/>
            <w:shd w:val="clear" w:color="auto" w:fill="auto"/>
            <w:vAlign w:val="center"/>
          </w:tcPr>
          <w:p w14:paraId="19CAF567" w14:textId="77777777"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sz w:val="18"/>
              </w:rPr>
              <w:t>Note:</w:t>
            </w:r>
            <w:r w:rsidR="005246CE">
              <w:rPr>
                <w:rFonts w:ascii="Arial" w:eastAsia="Yu Mincho" w:hAnsi="Arial" w:hint="eastAsia"/>
                <w:sz w:val="18"/>
                <w:lang w:eastAsia="zh-CN"/>
              </w:rPr>
              <w:tab/>
            </w:r>
            <w:r w:rsidRPr="00290F83">
              <w:rPr>
                <w:rFonts w:ascii="Arial" w:eastAsia="Yu Mincho" w:hAnsi="Arial"/>
                <w:sz w:val="18"/>
              </w:rPr>
              <w:t xml:space="preserve">In addition to the above response codes, the </w:t>
            </w:r>
            <w:r w:rsidR="005430FA">
              <w:rPr>
                <w:rFonts w:ascii="Arial" w:eastAsia="Yu Mincho" w:hAnsi="Arial"/>
                <w:sz w:val="18"/>
              </w:rPr>
              <w:t>Control</w:t>
            </w:r>
            <w:r w:rsidR="005430FA" w:rsidRPr="00290F83">
              <w:rPr>
                <w:rFonts w:ascii="Arial" w:eastAsia="Yu Mincho" w:hAnsi="Arial"/>
                <w:sz w:val="18"/>
              </w:rPr>
              <w:t xml:space="preserve"> </w:t>
            </w:r>
            <w:r w:rsidR="005430FA">
              <w:rPr>
                <w:rFonts w:ascii="Arial" w:eastAsia="Yu Mincho" w:hAnsi="Arial"/>
                <w:sz w:val="18"/>
              </w:rPr>
              <w:t>S</w:t>
            </w:r>
            <w:r w:rsidRPr="00290F83">
              <w:rPr>
                <w:rFonts w:ascii="Arial" w:eastAsia="Yu Mincho" w:hAnsi="Arial"/>
                <w:sz w:val="18"/>
              </w:rPr>
              <w:t xml:space="preserve">ink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[6] as applicable.</w:t>
            </w:r>
          </w:p>
        </w:tc>
      </w:tr>
    </w:tbl>
    <w:p w14:paraId="063B5C83" w14:textId="77777777" w:rsidR="00C36BDC" w:rsidRDefault="00C36BDC" w:rsidP="00C36BDC">
      <w:pPr>
        <w:rPr>
          <w:lang w:eastAsia="ko-KR"/>
        </w:rPr>
      </w:pPr>
    </w:p>
    <w:p w14:paraId="2E58B1DB" w14:textId="77777777" w:rsidR="00290F83" w:rsidRPr="00E260DF" w:rsidRDefault="00283646" w:rsidP="00E260DF">
      <w:pPr>
        <w:pStyle w:val="Heading4"/>
        <w:rPr>
          <w:lang w:eastAsia="ko-KR"/>
        </w:rPr>
      </w:pPr>
      <w:bookmarkStart w:id="372" w:name="_Toc26357872"/>
      <w:bookmarkStart w:id="373" w:name="_Toc36114009"/>
      <w:bookmarkStart w:id="374" w:name="_Toc36231555"/>
      <w:bookmarkStart w:id="375" w:name="_Toc89962609"/>
      <w:r w:rsidRPr="00E260DF">
        <w:rPr>
          <w:lang w:eastAsia="ko-KR"/>
        </w:rPr>
        <w:t>7</w:t>
      </w:r>
      <w:r w:rsidR="00290F83" w:rsidRPr="00E260DF">
        <w:rPr>
          <w:lang w:eastAsia="ko-KR"/>
        </w:rPr>
        <w:t>.4.2.2</w:t>
      </w:r>
      <w:r w:rsidR="00290F83" w:rsidRPr="00E260DF">
        <w:rPr>
          <w:lang w:eastAsia="ko-KR"/>
        </w:rPr>
        <w:tab/>
        <w:t xml:space="preserve">Full </w:t>
      </w:r>
      <w:r w:rsidR="00ED747B" w:rsidRPr="00E260DF">
        <w:rPr>
          <w:rFonts w:hint="eastAsia"/>
          <w:lang w:eastAsia="ko-KR"/>
        </w:rPr>
        <w:t>m</w:t>
      </w:r>
      <w:r w:rsidR="00290F83" w:rsidRPr="00E260DF">
        <w:rPr>
          <w:lang w:eastAsia="ko-KR"/>
        </w:rPr>
        <w:t xml:space="preserve">odification of FLUS </w:t>
      </w:r>
      <w:r w:rsidR="00ED747B" w:rsidRPr="00E260DF">
        <w:rPr>
          <w:rFonts w:hint="eastAsia"/>
          <w:lang w:eastAsia="ko-KR"/>
        </w:rPr>
        <w:t>s</w:t>
      </w:r>
      <w:r w:rsidR="00290F83" w:rsidRPr="00E260DF">
        <w:rPr>
          <w:lang w:eastAsia="ko-KR"/>
        </w:rPr>
        <w:t>ession</w:t>
      </w:r>
      <w:bookmarkEnd w:id="372"/>
      <w:bookmarkEnd w:id="373"/>
      <w:bookmarkEnd w:id="374"/>
      <w:bookmarkEnd w:id="375"/>
    </w:p>
    <w:p w14:paraId="1BABF51A" w14:textId="77777777" w:rsidR="00290F83" w:rsidRPr="00405B00" w:rsidRDefault="005430FA" w:rsidP="00290F83">
      <w:pPr>
        <w:rPr>
          <w:rFonts w:eastAsia="Yu Mincho"/>
          <w:b/>
          <w:bCs/>
          <w:lang w:eastAsia="ko-KR"/>
        </w:rPr>
      </w:pPr>
      <w:r>
        <w:rPr>
          <w:rFonts w:eastAsia="Yu Mincho"/>
          <w:b/>
          <w:bCs/>
          <w:lang w:eastAsia="ko-KR"/>
        </w:rPr>
        <w:t xml:space="preserve">Example: </w:t>
      </w:r>
      <w:r w:rsidR="00290F83" w:rsidRPr="00405B00">
        <w:rPr>
          <w:rFonts w:eastAsia="Yu Mincho"/>
          <w:b/>
          <w:bCs/>
          <w:lang w:eastAsia="ko-KR"/>
        </w:rPr>
        <w:t>PUT /flus/v1.0/sessions/{session-res-id}</w:t>
      </w:r>
    </w:p>
    <w:p w14:paraId="2EE6B86B" w14:textId="77777777" w:rsidR="00290F83" w:rsidRPr="004D73F9" w:rsidRDefault="00290F83" w:rsidP="00290F83">
      <w:pPr>
        <w:rPr>
          <w:rFonts w:eastAsia="Yu Mincho"/>
        </w:rPr>
      </w:pPr>
      <w:r w:rsidRPr="004D73F9">
        <w:rPr>
          <w:rFonts w:eastAsia="Yu Mincho"/>
        </w:rPr>
        <w:t xml:space="preserve">For complete update of the session parameters at the </w:t>
      </w:r>
      <w:r w:rsidR="005430FA">
        <w:rPr>
          <w:rFonts w:eastAsia="Yu Mincho"/>
        </w:rPr>
        <w:t>Control</w:t>
      </w:r>
      <w:r w:rsidR="005430FA" w:rsidRPr="004D73F9">
        <w:rPr>
          <w:rFonts w:eastAsia="Yu Mincho"/>
        </w:rPr>
        <w:t xml:space="preserve"> </w:t>
      </w:r>
      <w:r w:rsidR="005430FA">
        <w:rPr>
          <w:rFonts w:eastAsia="Yu Mincho"/>
        </w:rPr>
        <w:t>Source</w:t>
      </w:r>
      <w:r w:rsidRPr="004D73F9">
        <w:rPr>
          <w:rFonts w:eastAsia="Yu Mincho"/>
        </w:rPr>
        <w:t>, the FLUS source sends an HTTP PUT request as follows:</w:t>
      </w:r>
    </w:p>
    <w:p w14:paraId="643DAFC5" w14:textId="77777777"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request URI with the </w:t>
      </w:r>
      <w:r w:rsidR="00DB31D0" w:rsidRPr="004D3578">
        <w:t>"</w:t>
      </w:r>
      <w:r w:rsidR="005430FA">
        <w:t>apiP</w:t>
      </w:r>
      <w:r w:rsidR="00290F83" w:rsidRPr="00405B00">
        <w:rPr>
          <w:lang w:eastAsia="ja-JP"/>
        </w:rPr>
        <w:t>ath</w:t>
      </w:r>
      <w:r w:rsidR="00DB31D0" w:rsidRPr="004D3578">
        <w:t>"</w:t>
      </w:r>
      <w:r w:rsidR="00290F83" w:rsidRPr="00405B00">
        <w:rPr>
          <w:lang w:eastAsia="ja-JP"/>
        </w:rPr>
        <w:t xml:space="preserve"> is set to </w:t>
      </w:r>
      <w:r w:rsidR="00DB31D0" w:rsidRPr="004D3578">
        <w:t>"</w:t>
      </w:r>
      <w:r w:rsidR="00290F83" w:rsidRPr="00405B00">
        <w:rPr>
          <w:lang w:eastAsia="ja-JP"/>
        </w:rPr>
        <w:t>/flus/v1.0/sessions/{session-res-id}</w:t>
      </w:r>
      <w:r w:rsidR="00DB31D0" w:rsidRPr="004D3578">
        <w:t>"</w:t>
      </w:r>
    </w:p>
    <w:p w14:paraId="2D8CFCAC" w14:textId="77777777"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Host field is set to the FQDN of the FLUS sink </w:t>
      </w:r>
    </w:p>
    <w:p w14:paraId="14C61FBD" w14:textId="77777777" w:rsidR="00290F83" w:rsidRPr="00405B00" w:rsidRDefault="001D1D31" w:rsidP="001D1D31">
      <w:pPr>
        <w:pStyle w:val="B1"/>
        <w:rPr>
          <w:lang w:eastAsia="ja-JP"/>
        </w:rPr>
      </w:pPr>
      <w:r>
        <w:rPr>
          <w:lang w:eastAsia="ja-JP"/>
        </w:rPr>
        <w:t>-</w:t>
      </w:r>
      <w:r>
        <w:rPr>
          <w:lang w:eastAsia="ja-JP"/>
        </w:rPr>
        <w:tab/>
      </w:r>
      <w:r w:rsidR="00290F83" w:rsidRPr="00405B00">
        <w:rPr>
          <w:lang w:eastAsia="ja-JP"/>
        </w:rPr>
        <w:t>The Content-Type field specifying the MIME type (JSON) using which the session resource information is encoded.</w:t>
      </w:r>
    </w:p>
    <w:p w14:paraId="0FBC538E" w14:textId="77777777"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Content-Length is the length of the content body.  </w:t>
      </w:r>
    </w:p>
    <w:p w14:paraId="46DE2369" w14:textId="77777777" w:rsidR="00290F83" w:rsidRPr="00405B00"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05B00">
        <w:rPr>
          <w:rFonts w:eastAsia="Yu Mincho"/>
          <w:lang w:eastAsia="ja-JP"/>
        </w:rPr>
        <w:t xml:space="preserve">The {session-res-id} in the request URI is the session resource identifier of the session whose modification is sought. </w:t>
      </w:r>
    </w:p>
    <w:p w14:paraId="53014F28" w14:textId="77777777" w:rsidR="00290F83" w:rsidRPr="004D73F9" w:rsidRDefault="00290F83" w:rsidP="00290F83">
      <w:pPr>
        <w:rPr>
          <w:rFonts w:eastAsia="Yu Mincho"/>
          <w:lang w:eastAsia="ja-JP"/>
        </w:rPr>
      </w:pPr>
      <w:r w:rsidRPr="004D73F9">
        <w:rPr>
          <w:rFonts w:eastAsia="Yu Mincho"/>
          <w:lang w:eastAsia="ja-JP"/>
        </w:rPr>
        <w:t xml:space="preserve">The content body of the HTTP PUT message shall contain the updated complete representation of the session resource. </w:t>
      </w:r>
    </w:p>
    <w:p w14:paraId="74468D77" w14:textId="77777777" w:rsidR="004F2767" w:rsidRPr="004D73F9" w:rsidRDefault="004F2767" w:rsidP="004F2767">
      <w:pPr>
        <w:rPr>
          <w:rFonts w:eastAsia="Yu Mincho"/>
        </w:rPr>
      </w:pPr>
      <w:r w:rsidRPr="004D73F9">
        <w:rPr>
          <w:rFonts w:eastAsia="Yu Mincho"/>
          <w:lang w:eastAsia="ja-JP"/>
        </w:rPr>
        <w:t xml:space="preserve">Upon receiving the HTTP PUT request from the </w:t>
      </w:r>
      <w:r>
        <w:rPr>
          <w:rFonts w:eastAsia="Yu Mincho"/>
          <w:lang w:eastAsia="ja-JP"/>
        </w:rPr>
        <w:t>Control Source</w:t>
      </w:r>
      <w:r w:rsidRPr="004D73F9">
        <w:rPr>
          <w:rFonts w:eastAsia="Yu Mincho"/>
          <w:lang w:eastAsia="ja-JP"/>
        </w:rPr>
        <w:t xml:space="preserve">, the </w:t>
      </w:r>
      <w:r>
        <w:rPr>
          <w:rFonts w:eastAsia="Yu Mincho"/>
          <w:lang w:eastAsia="ja-JP"/>
        </w:rPr>
        <w:t>Control Sink</w:t>
      </w:r>
      <w:r w:rsidRPr="004D73F9">
        <w:rPr>
          <w:rFonts w:eastAsia="Yu Mincho"/>
          <w:lang w:eastAsia="ja-JP"/>
        </w:rPr>
        <w:t xml:space="preserve"> checks to see if such a session exists at the sink. If such a sink exists, </w:t>
      </w:r>
      <w:r>
        <w:rPr>
          <w:rFonts w:eastAsia="Yu Mincho"/>
          <w:lang w:eastAsia="ja-JP"/>
        </w:rPr>
        <w:t>Control Sink</w:t>
      </w:r>
      <w:r w:rsidRPr="004D73F9">
        <w:rPr>
          <w:rFonts w:eastAsia="Yu Mincho"/>
          <w:lang w:eastAsia="ja-JP"/>
        </w:rPr>
        <w:t xml:space="preserve"> </w:t>
      </w:r>
      <w:r>
        <w:rPr>
          <w:rFonts w:eastAsia="Yu Mincho"/>
          <w:lang w:eastAsia="ja-JP"/>
        </w:rPr>
        <w:t>may</w:t>
      </w:r>
      <w:r w:rsidRPr="004D73F9">
        <w:rPr>
          <w:rFonts w:eastAsia="Yu Mincho"/>
          <w:lang w:eastAsia="ja-JP"/>
        </w:rPr>
        <w:t xml:space="preserve"> update the session properties based on the values from the incoming request. Upon successful update of the requested session, the </w:t>
      </w:r>
      <w:r>
        <w:rPr>
          <w:rFonts w:eastAsia="Yu Mincho"/>
          <w:lang w:eastAsia="ja-JP"/>
        </w:rPr>
        <w:t>Control Sink</w:t>
      </w:r>
      <w:r w:rsidRPr="004D73F9">
        <w:rPr>
          <w:rFonts w:eastAsia="Yu Mincho"/>
          <w:lang w:eastAsia="ja-JP"/>
        </w:rPr>
        <w:t xml:space="preserve"> shall respond to the </w:t>
      </w:r>
      <w:r>
        <w:rPr>
          <w:rFonts w:eastAsia="Yu Mincho"/>
          <w:lang w:eastAsia="ja-JP"/>
        </w:rPr>
        <w:t>Control Source</w:t>
      </w:r>
      <w:r w:rsidRPr="004D73F9">
        <w:rPr>
          <w:rFonts w:eastAsia="Yu Mincho"/>
          <w:lang w:eastAsia="ja-JP"/>
        </w:rPr>
        <w:t xml:space="preserve"> with a 200 OK success message indicating that the session was successfully updated. The </w:t>
      </w:r>
      <w:r>
        <w:rPr>
          <w:rFonts w:eastAsia="Yu Mincho"/>
          <w:lang w:eastAsia="ja-JP"/>
        </w:rPr>
        <w:t>Control Sink</w:t>
      </w:r>
      <w:r w:rsidRPr="004D73F9">
        <w:rPr>
          <w:rFonts w:eastAsia="Yu Mincho"/>
          <w:lang w:eastAsia="ja-JP"/>
        </w:rPr>
        <w:t xml:space="preserve"> shall also include the session resource identifier of the session that is updated. </w:t>
      </w:r>
      <w:r w:rsidRPr="004D73F9">
        <w:rPr>
          <w:rFonts w:eastAsia="Yu Mincho"/>
        </w:rPr>
        <w:t xml:space="preserve">As alternative to the 200 OK message, </w:t>
      </w:r>
      <w:r>
        <w:rPr>
          <w:rFonts w:eastAsia="Yu Mincho"/>
        </w:rPr>
        <w:t>Control Sink</w:t>
      </w:r>
      <w:r w:rsidRPr="004D73F9">
        <w:rPr>
          <w:rFonts w:eastAsia="Yu Mincho"/>
        </w:rPr>
        <w:t xml:space="preserve"> may send a 204 No Content success message without any message content to the </w:t>
      </w:r>
      <w:r>
        <w:rPr>
          <w:rFonts w:eastAsia="Yu Mincho"/>
        </w:rPr>
        <w:t>Control Source</w:t>
      </w:r>
      <w:r w:rsidRPr="004D73F9">
        <w:rPr>
          <w:rFonts w:eastAsia="Yu Mincho"/>
        </w:rPr>
        <w:t xml:space="preserve">. If the session cannot be updated, the </w:t>
      </w:r>
      <w:r>
        <w:rPr>
          <w:rFonts w:eastAsia="Yu Mincho"/>
        </w:rPr>
        <w:t>Control Sink</w:t>
      </w:r>
      <w:r w:rsidRPr="004D73F9">
        <w:rPr>
          <w:rFonts w:eastAsia="Yu Mincho"/>
        </w:rPr>
        <w:t xml:space="preserve"> shall send a 403 message. If the session is not found, the </w:t>
      </w:r>
      <w:r>
        <w:rPr>
          <w:rFonts w:eastAsia="Yu Mincho"/>
        </w:rPr>
        <w:t>Control Sink</w:t>
      </w:r>
      <w:r w:rsidRPr="004D73F9">
        <w:rPr>
          <w:rFonts w:eastAsia="Yu Mincho"/>
        </w:rPr>
        <w:t xml:space="preserve"> shall send a 404 message.</w:t>
      </w:r>
    </w:p>
    <w:p w14:paraId="51AE0990" w14:textId="77777777" w:rsidR="00290F83" w:rsidRPr="004D73F9" w:rsidRDefault="00290F83" w:rsidP="00290F83">
      <w:pPr>
        <w:rPr>
          <w:rFonts w:eastAsia="Yu Mincho"/>
          <w:sz w:val="22"/>
          <w:szCs w:val="22"/>
        </w:rPr>
      </w:pPr>
      <w:r w:rsidRPr="004D73F9">
        <w:rPr>
          <w:rFonts w:eastAsia="Yu Mincho"/>
        </w:rPr>
        <w:t xml:space="preserve">The possible response messages from the FLUS sink, depending on whether the PATCH request is successful or unsuccessful, are shown in Table </w:t>
      </w:r>
      <w:r w:rsidR="00980537">
        <w:rPr>
          <w:rFonts w:eastAsia="Yu Mincho"/>
        </w:rPr>
        <w:t>7</w:t>
      </w:r>
      <w:r w:rsidRPr="004D73F9">
        <w:rPr>
          <w:rFonts w:eastAsia="Yu Mincho"/>
        </w:rPr>
        <w:t>.4.2.2-1.</w:t>
      </w:r>
    </w:p>
    <w:p w14:paraId="1CB1B28E" w14:textId="77777777" w:rsidR="00290F83" w:rsidRPr="00290F83" w:rsidRDefault="00290F83" w:rsidP="005B46B4">
      <w:pPr>
        <w:pStyle w:val="TH"/>
        <w:rPr>
          <w:noProof/>
          <w:lang w:val="en-US" w:eastAsia="zh-CN"/>
        </w:rPr>
      </w:pPr>
      <w:r w:rsidRPr="00290F83">
        <w:rPr>
          <w:rFonts w:hint="eastAsia"/>
          <w:noProof/>
          <w:lang w:eastAsia="zh-CN"/>
        </w:rPr>
        <w:t>Table</w:t>
      </w:r>
      <w:r w:rsidRPr="00290F83">
        <w:rPr>
          <w:noProof/>
        </w:rPr>
        <w:t xml:space="preserve"> </w:t>
      </w:r>
      <w:r w:rsidR="00980537">
        <w:rPr>
          <w:noProof/>
        </w:rPr>
        <w:t>7</w:t>
      </w:r>
      <w:r w:rsidRPr="00290F83">
        <w:rPr>
          <w:noProof/>
        </w:rPr>
        <w:t>.4.2.2-1: Response status code, message, and contents for session modification using HTTP PATCH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90"/>
        <w:gridCol w:w="4770"/>
      </w:tblGrid>
      <w:tr w:rsidR="00290F83" w:rsidRPr="00290F83" w14:paraId="77D58795" w14:textId="77777777" w:rsidTr="00E65B9E">
        <w:tc>
          <w:tcPr>
            <w:tcW w:w="1287" w:type="dxa"/>
            <w:shd w:val="clear" w:color="auto" w:fill="auto"/>
          </w:tcPr>
          <w:p w14:paraId="681BB1DF" w14:textId="77777777"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90" w:type="dxa"/>
            <w:shd w:val="clear" w:color="auto" w:fill="auto"/>
          </w:tcPr>
          <w:p w14:paraId="0983B260" w14:textId="77777777"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770" w:type="dxa"/>
            <w:shd w:val="clear" w:color="auto" w:fill="auto"/>
          </w:tcPr>
          <w:p w14:paraId="1C5EB1BE" w14:textId="77777777"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14:paraId="0429FD5B" w14:textId="77777777" w:rsidTr="00E65B9E">
        <w:tc>
          <w:tcPr>
            <w:tcW w:w="1287" w:type="dxa"/>
            <w:shd w:val="clear" w:color="auto" w:fill="auto"/>
          </w:tcPr>
          <w:p w14:paraId="55BF5CDC" w14:textId="77777777"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200 OK</w:t>
            </w:r>
          </w:p>
        </w:tc>
        <w:tc>
          <w:tcPr>
            <w:tcW w:w="3690" w:type="dxa"/>
            <w:shd w:val="clear" w:color="auto" w:fill="auto"/>
          </w:tcPr>
          <w:p w14:paraId="295A35F8"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14:paraId="04D540F7"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 xml:space="preserve">The FLUS sink shall send the session resource identifier of the session that is modified </w:t>
            </w:r>
          </w:p>
        </w:tc>
      </w:tr>
      <w:tr w:rsidR="00290F83" w:rsidRPr="00290F83" w14:paraId="01B2703B" w14:textId="77777777" w:rsidTr="00E65B9E">
        <w:tc>
          <w:tcPr>
            <w:tcW w:w="1287" w:type="dxa"/>
            <w:shd w:val="clear" w:color="auto" w:fill="auto"/>
          </w:tcPr>
          <w:p w14:paraId="59E93352" w14:textId="77777777"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204 No Content</w:t>
            </w:r>
          </w:p>
        </w:tc>
        <w:tc>
          <w:tcPr>
            <w:tcW w:w="3690" w:type="dxa"/>
            <w:shd w:val="clear" w:color="auto" w:fill="auto"/>
          </w:tcPr>
          <w:p w14:paraId="6262B185"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14:paraId="7F412842"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14:paraId="25F158AE" w14:textId="77777777" w:rsidTr="00E65B9E">
        <w:tc>
          <w:tcPr>
            <w:tcW w:w="1287" w:type="dxa"/>
            <w:shd w:val="clear" w:color="auto" w:fill="auto"/>
            <w:vAlign w:val="center"/>
          </w:tcPr>
          <w:p w14:paraId="35882B7A" w14:textId="77777777"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403 Forbidden</w:t>
            </w:r>
          </w:p>
        </w:tc>
        <w:tc>
          <w:tcPr>
            <w:tcW w:w="3690" w:type="dxa"/>
            <w:shd w:val="clear" w:color="auto" w:fill="auto"/>
          </w:tcPr>
          <w:p w14:paraId="43F8A8F6"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770" w:type="dxa"/>
            <w:shd w:val="clear" w:color="auto" w:fill="auto"/>
          </w:tcPr>
          <w:p w14:paraId="3576B458"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FLUS sink may include optional text to indicate why the request could not be fulfilled</w:t>
            </w:r>
          </w:p>
        </w:tc>
      </w:tr>
      <w:tr w:rsidR="00290F83" w:rsidRPr="00290F83" w14:paraId="79CFFFA2" w14:textId="77777777" w:rsidTr="00E65B9E">
        <w:tc>
          <w:tcPr>
            <w:tcW w:w="1287" w:type="dxa"/>
            <w:shd w:val="clear" w:color="auto" w:fill="auto"/>
            <w:vAlign w:val="center"/>
          </w:tcPr>
          <w:p w14:paraId="36E3D458" w14:textId="77777777"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404 Not Found</w:t>
            </w:r>
          </w:p>
        </w:tc>
        <w:tc>
          <w:tcPr>
            <w:tcW w:w="3690" w:type="dxa"/>
            <w:shd w:val="clear" w:color="auto" w:fill="auto"/>
          </w:tcPr>
          <w:p w14:paraId="5D55F23C"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Requested resource not found</w:t>
            </w:r>
          </w:p>
        </w:tc>
        <w:tc>
          <w:tcPr>
            <w:tcW w:w="4770" w:type="dxa"/>
            <w:shd w:val="clear" w:color="auto" w:fill="auto"/>
          </w:tcPr>
          <w:p w14:paraId="453ABF77"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14:paraId="754E45E7" w14:textId="77777777" w:rsidTr="00E65B9E">
        <w:tc>
          <w:tcPr>
            <w:tcW w:w="9747" w:type="dxa"/>
            <w:gridSpan w:val="3"/>
            <w:shd w:val="clear" w:color="auto" w:fill="auto"/>
            <w:vAlign w:val="center"/>
          </w:tcPr>
          <w:p w14:paraId="3B8EEE07"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sz w:val="18"/>
              </w:rPr>
              <w:t>Note:</w:t>
            </w:r>
            <w:r w:rsidR="005246CE">
              <w:rPr>
                <w:rFonts w:ascii="Arial" w:eastAsia="Yu Mincho" w:hAnsi="Arial" w:hint="eastAsia"/>
                <w:sz w:val="18"/>
                <w:lang w:eastAsia="zh-CN"/>
              </w:rPr>
              <w:tab/>
            </w:r>
            <w:r w:rsidRPr="00290F83">
              <w:rPr>
                <w:rFonts w:ascii="Arial" w:eastAsia="Yu Mincho" w:hAnsi="Arial"/>
                <w:sz w:val="18"/>
              </w:rPr>
              <w:t xml:space="preserve">In addition to the above response codes, the </w:t>
            </w:r>
            <w:r w:rsidR="004F2767">
              <w:rPr>
                <w:rFonts w:ascii="Arial" w:eastAsia="Yu Mincho" w:hAnsi="Arial"/>
                <w:sz w:val="18"/>
              </w:rPr>
              <w:t>Control</w:t>
            </w:r>
            <w:r w:rsidR="004F2767" w:rsidRPr="00290F83">
              <w:rPr>
                <w:rFonts w:ascii="Arial" w:eastAsia="Yu Mincho" w:hAnsi="Arial"/>
                <w:sz w:val="18"/>
              </w:rPr>
              <w:t xml:space="preserve"> </w:t>
            </w:r>
            <w:r w:rsidR="004F2767">
              <w:rPr>
                <w:rFonts w:ascii="Arial" w:eastAsia="Yu Mincho" w:hAnsi="Arial"/>
                <w:sz w:val="18"/>
              </w:rPr>
              <w:t>S</w:t>
            </w:r>
            <w:r w:rsidRPr="00290F83">
              <w:rPr>
                <w:rFonts w:ascii="Arial" w:eastAsia="Yu Mincho" w:hAnsi="Arial"/>
                <w:sz w:val="18"/>
              </w:rPr>
              <w:t xml:space="preserve">ink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[6] as applicable.</w:t>
            </w:r>
          </w:p>
        </w:tc>
      </w:tr>
    </w:tbl>
    <w:p w14:paraId="56DC9412" w14:textId="77777777" w:rsidR="00C36BDC" w:rsidRDefault="00C36BDC" w:rsidP="00C36BDC">
      <w:pPr>
        <w:rPr>
          <w:lang w:val="en-US" w:eastAsia="ko-KR"/>
        </w:rPr>
      </w:pPr>
    </w:p>
    <w:p w14:paraId="672958C5" w14:textId="77777777" w:rsidR="003F5568" w:rsidRPr="00E252BF" w:rsidRDefault="00283646" w:rsidP="008B7149">
      <w:pPr>
        <w:pStyle w:val="Heading2"/>
        <w:rPr>
          <w:lang w:val="en-US" w:eastAsia="ko-KR"/>
        </w:rPr>
      </w:pPr>
      <w:bookmarkStart w:id="376" w:name="_Toc26357873"/>
      <w:bookmarkStart w:id="377" w:name="_Toc36114010"/>
      <w:bookmarkStart w:id="378" w:name="_Toc36231556"/>
      <w:bookmarkStart w:id="379" w:name="_Toc89962610"/>
      <w:r w:rsidRPr="00E252BF">
        <w:rPr>
          <w:lang w:val="en-US" w:eastAsia="ko-KR"/>
        </w:rPr>
        <w:t>7</w:t>
      </w:r>
      <w:r w:rsidR="003F5568" w:rsidRPr="00E252BF">
        <w:rPr>
          <w:rFonts w:hint="eastAsia"/>
          <w:lang w:val="en-US" w:eastAsia="ko-KR"/>
        </w:rPr>
        <w:t>.5</w:t>
      </w:r>
      <w:r w:rsidR="003F5568" w:rsidRPr="00E252BF">
        <w:rPr>
          <w:rFonts w:hint="eastAsia"/>
          <w:lang w:val="en-US" w:eastAsia="ko-KR"/>
        </w:rPr>
        <w:tab/>
        <w:t xml:space="preserve">Session </w:t>
      </w:r>
      <w:r w:rsidR="003F5568" w:rsidRPr="00E252BF">
        <w:rPr>
          <w:lang w:val="en-US" w:eastAsia="ko-KR"/>
        </w:rPr>
        <w:t>establishment</w:t>
      </w:r>
      <w:bookmarkEnd w:id="376"/>
      <w:bookmarkEnd w:id="377"/>
      <w:bookmarkEnd w:id="378"/>
      <w:bookmarkEnd w:id="379"/>
    </w:p>
    <w:p w14:paraId="383F5C6D" w14:textId="77777777" w:rsidR="00290F83" w:rsidRPr="00E252BF" w:rsidRDefault="004F2767" w:rsidP="00290F83">
      <w:pPr>
        <w:rPr>
          <w:rFonts w:eastAsia="Yu Mincho"/>
          <w:b/>
          <w:bCs/>
          <w:lang w:val="en-US" w:eastAsia="ko-KR"/>
        </w:rPr>
      </w:pPr>
      <w:r>
        <w:rPr>
          <w:rFonts w:eastAsia="Yu Mincho"/>
          <w:b/>
          <w:bCs/>
          <w:lang w:val="en-US" w:eastAsia="ko-KR"/>
        </w:rPr>
        <w:t xml:space="preserve">Example: </w:t>
      </w:r>
      <w:r w:rsidR="00290F83" w:rsidRPr="00E252BF">
        <w:rPr>
          <w:rFonts w:eastAsia="Yu Mincho"/>
          <w:b/>
          <w:bCs/>
          <w:lang w:val="en-US" w:eastAsia="ko-KR"/>
        </w:rPr>
        <w:t>POST /flus/v1.0/sessions</w:t>
      </w:r>
    </w:p>
    <w:p w14:paraId="71C999C9" w14:textId="77777777" w:rsidR="00290F83" w:rsidRPr="00405B00" w:rsidRDefault="00290F83" w:rsidP="00290F83">
      <w:pPr>
        <w:rPr>
          <w:rFonts w:eastAsia="Yu Mincho"/>
        </w:rPr>
      </w:pPr>
      <w:r w:rsidRPr="00405B00">
        <w:rPr>
          <w:rFonts w:eastAsia="Yu Mincho"/>
        </w:rPr>
        <w:t xml:space="preserve">To create a session at the FLUS sink, the </w:t>
      </w:r>
      <w:r w:rsidR="004F2767">
        <w:rPr>
          <w:rFonts w:eastAsia="Yu Mincho"/>
        </w:rPr>
        <w:t>Control Source</w:t>
      </w:r>
      <w:r w:rsidRPr="00405B00">
        <w:rPr>
          <w:rFonts w:eastAsia="Yu Mincho"/>
        </w:rPr>
        <w:t xml:space="preserve"> shall use the HTTP </w:t>
      </w:r>
      <w:r w:rsidR="004F2767">
        <w:rPr>
          <w:rFonts w:eastAsia="Yu Mincho"/>
        </w:rPr>
        <w:t>POST</w:t>
      </w:r>
      <w:r w:rsidR="004F2767" w:rsidRPr="00405B00">
        <w:rPr>
          <w:rFonts w:eastAsia="Yu Mincho"/>
        </w:rPr>
        <w:t xml:space="preserve"> </w:t>
      </w:r>
      <w:r w:rsidRPr="00405B00">
        <w:rPr>
          <w:rFonts w:eastAsia="Yu Mincho"/>
        </w:rPr>
        <w:t xml:space="preserve">method on the </w:t>
      </w:r>
      <w:r w:rsidR="00D12DA6" w:rsidRPr="004D3578">
        <w:t>"</w:t>
      </w:r>
      <w:r w:rsidRPr="00405B00">
        <w:rPr>
          <w:rFonts w:eastAsia="Yu Mincho"/>
        </w:rPr>
        <w:t>sessions</w:t>
      </w:r>
      <w:r w:rsidR="00D12DA6" w:rsidRPr="004D3578">
        <w:t>"</w:t>
      </w:r>
      <w:r w:rsidRPr="00405B00">
        <w:rPr>
          <w:rFonts w:eastAsia="Yu Mincho"/>
        </w:rPr>
        <w:t xml:space="preserve"> collection resource as follows:</w:t>
      </w:r>
    </w:p>
    <w:p w14:paraId="5E1DAC34" w14:textId="77777777"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request URI with the </w:t>
      </w:r>
      <w:r w:rsidR="00DB31D0" w:rsidRPr="004D3578">
        <w:t>"</w:t>
      </w:r>
      <w:r w:rsidR="004F2767">
        <w:t>apiP</w:t>
      </w:r>
      <w:r w:rsidR="00290F83" w:rsidRPr="00405B00">
        <w:rPr>
          <w:lang w:eastAsia="ja-JP"/>
        </w:rPr>
        <w:t>ath</w:t>
      </w:r>
      <w:r w:rsidR="00DB31D0" w:rsidRPr="004D3578">
        <w:t>"</w:t>
      </w:r>
      <w:r w:rsidR="00290F83" w:rsidRPr="00405B00">
        <w:rPr>
          <w:lang w:eastAsia="ja-JP"/>
        </w:rPr>
        <w:t xml:space="preserve"> is set to </w:t>
      </w:r>
      <w:r w:rsidR="00DB31D0" w:rsidRPr="004D3578">
        <w:t>"</w:t>
      </w:r>
      <w:r w:rsidR="00290F83" w:rsidRPr="00405B00">
        <w:rPr>
          <w:lang w:eastAsia="ja-JP"/>
        </w:rPr>
        <w:t>/flus/v1.0/sessions</w:t>
      </w:r>
      <w:r w:rsidR="00DB31D0" w:rsidRPr="004D3578">
        <w:t>"</w:t>
      </w:r>
    </w:p>
    <w:p w14:paraId="33642E38" w14:textId="77777777" w:rsidR="00290F83" w:rsidRPr="00405B00" w:rsidRDefault="001D1D31" w:rsidP="001D1D31">
      <w:pPr>
        <w:pStyle w:val="B1"/>
        <w:rPr>
          <w:lang w:eastAsia="ja-JP"/>
        </w:rPr>
      </w:pPr>
      <w:r>
        <w:rPr>
          <w:lang w:eastAsia="ja-JP"/>
        </w:rPr>
        <w:t>-</w:t>
      </w:r>
      <w:r>
        <w:rPr>
          <w:lang w:eastAsia="ja-JP"/>
        </w:rPr>
        <w:tab/>
      </w:r>
      <w:r w:rsidR="00290F83" w:rsidRPr="00405B00">
        <w:rPr>
          <w:lang w:eastAsia="ja-JP"/>
        </w:rPr>
        <w:t>the Host field is set to the FQDN of the FLUS sink</w:t>
      </w:r>
    </w:p>
    <w:p w14:paraId="254DE054" w14:textId="77777777" w:rsidR="00290F83" w:rsidRPr="00405B00" w:rsidRDefault="001D1D31" w:rsidP="001D1D31">
      <w:pPr>
        <w:pStyle w:val="B1"/>
        <w:rPr>
          <w:lang w:eastAsia="ja-JP"/>
        </w:rPr>
      </w:pPr>
      <w:r>
        <w:rPr>
          <w:lang w:eastAsia="ja-JP"/>
        </w:rPr>
        <w:t>-</w:t>
      </w:r>
      <w:r>
        <w:rPr>
          <w:lang w:eastAsia="ja-JP"/>
        </w:rPr>
        <w:tab/>
      </w:r>
      <w:r w:rsidR="00290F83" w:rsidRPr="00405B00">
        <w:rPr>
          <w:lang w:eastAsia="ja-JP"/>
        </w:rPr>
        <w:t>the Content-Type field specifying the MIME type (JSON) using which the session resource information is encoded.</w:t>
      </w:r>
    </w:p>
    <w:p w14:paraId="37A3C305" w14:textId="77777777" w:rsidR="00290F83" w:rsidRPr="00405B00" w:rsidRDefault="001D1D31" w:rsidP="001D1D31">
      <w:pPr>
        <w:pStyle w:val="B1"/>
        <w:rPr>
          <w:lang w:eastAsia="ja-JP"/>
        </w:rPr>
      </w:pPr>
      <w:r>
        <w:rPr>
          <w:lang w:eastAsia="ja-JP"/>
        </w:rPr>
        <w:t>-</w:t>
      </w:r>
      <w:r>
        <w:rPr>
          <w:lang w:eastAsia="ja-JP"/>
        </w:rPr>
        <w:tab/>
        <w:t>t</w:t>
      </w:r>
      <w:r w:rsidR="00290F83" w:rsidRPr="00405B00">
        <w:rPr>
          <w:lang w:eastAsia="ja-JP"/>
        </w:rPr>
        <w:t xml:space="preserve">he Content-Length is the length of the content body.  </w:t>
      </w:r>
    </w:p>
    <w:p w14:paraId="207D5BC1" w14:textId="77777777" w:rsidR="00290F83" w:rsidRPr="00405B00" w:rsidRDefault="00290F83" w:rsidP="00290F83">
      <w:pPr>
        <w:rPr>
          <w:rFonts w:eastAsia="Yu Mincho"/>
        </w:rPr>
      </w:pPr>
      <w:r w:rsidRPr="00405B00">
        <w:rPr>
          <w:rFonts w:eastAsia="Yu Mincho"/>
        </w:rPr>
        <w:t xml:space="preserve">The content body of the POST request shall contain the representation of the session resource. The session resource representation includes the details such as the </w:t>
      </w:r>
      <w:r w:rsidR="00694DE7">
        <w:rPr>
          <w:rFonts w:eastAsia="Yu Mincho"/>
        </w:rPr>
        <w:t>Media stream</w:t>
      </w:r>
      <w:r w:rsidRPr="00405B00">
        <w:rPr>
          <w:rFonts w:eastAsia="Yu Mincho"/>
        </w:rPr>
        <w:t>s, their formats and codecs, the relationship between them, and the selected user plane instantiation and user plane control protocol.</w:t>
      </w:r>
    </w:p>
    <w:p w14:paraId="0435B2CA" w14:textId="77777777" w:rsidR="00290F83" w:rsidRPr="00405B00" w:rsidRDefault="00290F83" w:rsidP="00290F83">
      <w:pPr>
        <w:rPr>
          <w:rFonts w:eastAsia="Yu Mincho"/>
        </w:rPr>
      </w:pPr>
      <w:r w:rsidRPr="00405B00">
        <w:rPr>
          <w:rFonts w:eastAsia="Yu Mincho"/>
        </w:rPr>
        <w:t xml:space="preserve">Upon receipt of HTTP POST to create a session, the </w:t>
      </w:r>
      <w:r w:rsidR="004F2767">
        <w:rPr>
          <w:rFonts w:eastAsia="Yu Mincho"/>
        </w:rPr>
        <w:t xml:space="preserve">Control Sink </w:t>
      </w:r>
      <w:r w:rsidRPr="00405B00">
        <w:rPr>
          <w:rFonts w:eastAsia="Yu Mincho"/>
        </w:rPr>
        <w:t>shall create a session. Upon successful creation of session resource, the</w:t>
      </w:r>
      <w:r w:rsidR="004F2767">
        <w:rPr>
          <w:rFonts w:eastAsia="Yu Mincho"/>
        </w:rPr>
        <w:t>Control Sink</w:t>
      </w:r>
      <w:r w:rsidRPr="00405B00">
        <w:rPr>
          <w:rFonts w:eastAsia="Yu Mincho"/>
        </w:rPr>
        <w:t xml:space="preserve"> shall respond back to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 xml:space="preserve">ource with a 201 success message indicating that the session is successfully created along with the session resource of the created session. The session information returned to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ource along with the 201 message includes the parameters applied for the session, thus confirming the parameters, and any default values assigned to session param</w:t>
      </w:r>
      <w:r w:rsidR="00A7222C">
        <w:rPr>
          <w:rFonts w:eastAsia="Yu Mincho"/>
        </w:rPr>
        <w:t>e</w:t>
      </w:r>
      <w:r w:rsidRPr="00405B00">
        <w:rPr>
          <w:rFonts w:eastAsia="Yu Mincho"/>
        </w:rPr>
        <w:t xml:space="preserve">ters which were not supplied by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 xml:space="preserve">ource in the HTTP POST message. </w:t>
      </w:r>
    </w:p>
    <w:p w14:paraId="1B18A14A" w14:textId="77777777" w:rsidR="00290F83" w:rsidRPr="00405B00" w:rsidRDefault="00290F83" w:rsidP="00290F83">
      <w:pPr>
        <w:rPr>
          <w:rFonts w:eastAsia="Yu Mincho"/>
        </w:rPr>
      </w:pPr>
      <w:r w:rsidRPr="00405B00">
        <w:rPr>
          <w:rFonts w:eastAsia="Yu Mincho"/>
        </w:rPr>
        <w:t xml:space="preserve">The session resource identifier is the identifier that uniquely identifies the session within the list of all sessions at that sink. When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 xml:space="preserve">ource receives the session resource identifier, it shall use this identifier in subsequent requests to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 xml:space="preserve">ink to refer to this session. </w:t>
      </w:r>
    </w:p>
    <w:p w14:paraId="1AF04650" w14:textId="77777777" w:rsidR="00290F83" w:rsidRPr="00405B00" w:rsidRDefault="00290F83" w:rsidP="00290F83">
      <w:pPr>
        <w:rPr>
          <w:rFonts w:eastAsia="Yu Mincho"/>
        </w:rPr>
      </w:pPr>
      <w:r w:rsidRPr="00405B00">
        <w:rPr>
          <w:rFonts w:eastAsia="Yu Mincho"/>
        </w:rPr>
        <w:t>Alte</w:t>
      </w:r>
      <w:r w:rsidR="00A7222C">
        <w:rPr>
          <w:rFonts w:eastAsia="Yu Mincho"/>
        </w:rPr>
        <w:t>r</w:t>
      </w:r>
      <w:r w:rsidRPr="00405B00">
        <w:rPr>
          <w:rFonts w:eastAsia="Yu Mincho"/>
        </w:rPr>
        <w:t>nat</w:t>
      </w:r>
      <w:r w:rsidR="00A7222C">
        <w:rPr>
          <w:rFonts w:eastAsia="Yu Mincho"/>
        </w:rPr>
        <w:t>iv</w:t>
      </w:r>
      <w:r w:rsidRPr="00405B00">
        <w:rPr>
          <w:rFonts w:eastAsia="Yu Mincho"/>
        </w:rPr>
        <w:t xml:space="preserve">ely, if the creation of session is failed,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 xml:space="preserve">ink shall send a 403 message. </w:t>
      </w:r>
    </w:p>
    <w:p w14:paraId="0EC627E8" w14:textId="77777777" w:rsidR="00290F83" w:rsidRPr="004D73F9" w:rsidRDefault="00290F83" w:rsidP="00290F83">
      <w:pPr>
        <w:rPr>
          <w:rFonts w:eastAsia="Yu Mincho"/>
          <w:sz w:val="22"/>
          <w:szCs w:val="22"/>
        </w:rPr>
      </w:pPr>
      <w:r w:rsidRPr="00405B00">
        <w:rPr>
          <w:rFonts w:eastAsia="Yu Mincho"/>
        </w:rPr>
        <w:t xml:space="preserve">The possible response messages from the FLUS sink, depending on whether the POST request is successful or unsuccessful, are shown in Table </w:t>
      </w:r>
      <w:r w:rsidR="00980537">
        <w:rPr>
          <w:rFonts w:eastAsia="Yu Mincho"/>
        </w:rPr>
        <w:t>7</w:t>
      </w:r>
      <w:r w:rsidRPr="00405B00">
        <w:rPr>
          <w:rFonts w:eastAsia="Yu Mincho"/>
        </w:rPr>
        <w:t>.5-1.</w:t>
      </w:r>
    </w:p>
    <w:p w14:paraId="62F5B5A3" w14:textId="77777777" w:rsidR="00290F83" w:rsidRPr="00290F83" w:rsidRDefault="00290F83" w:rsidP="005B46B4">
      <w:pPr>
        <w:pStyle w:val="TH"/>
        <w:rPr>
          <w:noProof/>
          <w:lang w:val="en-US" w:eastAsia="zh-CN"/>
        </w:rPr>
      </w:pPr>
      <w:r w:rsidRPr="00290F83">
        <w:rPr>
          <w:rFonts w:hint="eastAsia"/>
          <w:noProof/>
          <w:lang w:eastAsia="zh-CN"/>
        </w:rPr>
        <w:t>Table</w:t>
      </w:r>
      <w:r w:rsidRPr="00290F83">
        <w:rPr>
          <w:noProof/>
        </w:rPr>
        <w:t xml:space="preserve"> </w:t>
      </w:r>
      <w:r w:rsidR="00980537">
        <w:rPr>
          <w:noProof/>
          <w:lang w:eastAsia="zh-CN"/>
        </w:rPr>
        <w:t>7</w:t>
      </w:r>
      <w:r w:rsidRPr="00290F83">
        <w:rPr>
          <w:noProof/>
          <w:lang w:eastAsia="zh-CN"/>
        </w:rPr>
        <w:t>.5</w:t>
      </w:r>
      <w:r w:rsidRPr="00290F83">
        <w:rPr>
          <w:noProof/>
        </w:rPr>
        <w:t>: Response status code, message, and contents for session creation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90"/>
        <w:gridCol w:w="4770"/>
      </w:tblGrid>
      <w:tr w:rsidR="00290F83" w:rsidRPr="00290F83" w14:paraId="2EEE3E12" w14:textId="77777777" w:rsidTr="00E65B9E">
        <w:tc>
          <w:tcPr>
            <w:tcW w:w="1287" w:type="dxa"/>
            <w:shd w:val="clear" w:color="auto" w:fill="auto"/>
          </w:tcPr>
          <w:p w14:paraId="07461D90" w14:textId="77777777"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90" w:type="dxa"/>
            <w:shd w:val="clear" w:color="auto" w:fill="auto"/>
          </w:tcPr>
          <w:p w14:paraId="27E8CDA5" w14:textId="77777777"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770" w:type="dxa"/>
            <w:shd w:val="clear" w:color="auto" w:fill="auto"/>
          </w:tcPr>
          <w:p w14:paraId="2925EC7D" w14:textId="77777777"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14:paraId="7ABE057B" w14:textId="77777777" w:rsidTr="00E65B9E">
        <w:tc>
          <w:tcPr>
            <w:tcW w:w="1287" w:type="dxa"/>
            <w:shd w:val="clear" w:color="auto" w:fill="auto"/>
            <w:vAlign w:val="center"/>
          </w:tcPr>
          <w:p w14:paraId="04CFF708" w14:textId="77777777"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201 Created</w:t>
            </w:r>
          </w:p>
        </w:tc>
        <w:tc>
          <w:tcPr>
            <w:tcW w:w="3690" w:type="dxa"/>
            <w:shd w:val="clear" w:color="auto" w:fill="auto"/>
          </w:tcPr>
          <w:p w14:paraId="3944B41D"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Session created successfully</w:t>
            </w:r>
          </w:p>
        </w:tc>
        <w:tc>
          <w:tcPr>
            <w:tcW w:w="4770" w:type="dxa"/>
            <w:shd w:val="clear" w:color="auto" w:fill="auto"/>
          </w:tcPr>
          <w:p w14:paraId="1BBE9DF2"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FLUS sink provides the session resource identifier of the created session and detailed session information</w:t>
            </w:r>
          </w:p>
        </w:tc>
      </w:tr>
      <w:tr w:rsidR="00290F83" w:rsidRPr="00290F83" w14:paraId="0560E537" w14:textId="77777777" w:rsidTr="00E65B9E">
        <w:tc>
          <w:tcPr>
            <w:tcW w:w="1287" w:type="dxa"/>
            <w:shd w:val="clear" w:color="auto" w:fill="auto"/>
            <w:vAlign w:val="center"/>
          </w:tcPr>
          <w:p w14:paraId="66E54534" w14:textId="77777777"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403 Forbidden</w:t>
            </w:r>
          </w:p>
        </w:tc>
        <w:tc>
          <w:tcPr>
            <w:tcW w:w="3690" w:type="dxa"/>
            <w:shd w:val="clear" w:color="auto" w:fill="auto"/>
          </w:tcPr>
          <w:p w14:paraId="049CD01C"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770" w:type="dxa"/>
            <w:shd w:val="clear" w:color="auto" w:fill="auto"/>
          </w:tcPr>
          <w:p w14:paraId="0EE86B16"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 xml:space="preserve">The FLUS sink may include optional text to indicate why the request could not be fulfilled </w:t>
            </w:r>
          </w:p>
        </w:tc>
      </w:tr>
      <w:tr w:rsidR="00290F83" w:rsidRPr="00290F83" w14:paraId="2B6B0B41" w14:textId="77777777" w:rsidTr="00E65B9E">
        <w:tc>
          <w:tcPr>
            <w:tcW w:w="9747" w:type="dxa"/>
            <w:gridSpan w:val="3"/>
            <w:shd w:val="clear" w:color="auto" w:fill="auto"/>
            <w:vAlign w:val="center"/>
          </w:tcPr>
          <w:p w14:paraId="714627A0"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sz w:val="18"/>
              </w:rPr>
              <w:t>Note:</w:t>
            </w:r>
            <w:r w:rsidRPr="00290F83">
              <w:rPr>
                <w:rFonts w:ascii="Arial" w:eastAsia="Yu Mincho" w:hAnsi="Arial" w:hint="eastAsia"/>
                <w:sz w:val="18"/>
                <w:lang w:eastAsia="zh-CN"/>
              </w:rPr>
              <w:tab/>
            </w:r>
            <w:r w:rsidRPr="00290F83">
              <w:rPr>
                <w:rFonts w:ascii="Arial" w:eastAsia="Yu Mincho" w:hAnsi="Arial"/>
                <w:sz w:val="18"/>
              </w:rPr>
              <w:t xml:space="preserve">In addition to the above response codes, the </w:t>
            </w:r>
            <w:r w:rsidR="004F2767">
              <w:rPr>
                <w:rFonts w:ascii="Arial" w:eastAsia="Yu Mincho" w:hAnsi="Arial"/>
                <w:sz w:val="18"/>
              </w:rPr>
              <w:t>Control S</w:t>
            </w:r>
            <w:r w:rsidRPr="00290F83">
              <w:rPr>
                <w:rFonts w:ascii="Arial" w:eastAsia="Yu Mincho" w:hAnsi="Arial"/>
                <w:sz w:val="18"/>
              </w:rPr>
              <w:t xml:space="preserve">ink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w:t>
            </w:r>
            <w:r w:rsidRPr="00E65B9E">
              <w:rPr>
                <w:rFonts w:ascii="Arial" w:hAnsi="Arial" w:hint="eastAsia"/>
                <w:sz w:val="18"/>
                <w:lang w:eastAsia="ko-KR"/>
              </w:rPr>
              <w:t>11</w:t>
            </w:r>
            <w:r w:rsidRPr="00290F83">
              <w:rPr>
                <w:rFonts w:ascii="Arial" w:eastAsia="Yu Mincho" w:hAnsi="Arial"/>
                <w:sz w:val="18"/>
              </w:rPr>
              <w:t>] as applicable</w:t>
            </w:r>
          </w:p>
        </w:tc>
      </w:tr>
    </w:tbl>
    <w:p w14:paraId="449B8645" w14:textId="77777777" w:rsidR="00C36BDC" w:rsidRDefault="00C36BDC" w:rsidP="00C36BDC">
      <w:pPr>
        <w:rPr>
          <w:lang w:eastAsia="ko-KR"/>
        </w:rPr>
      </w:pPr>
    </w:p>
    <w:p w14:paraId="1D7ACDC0" w14:textId="77777777" w:rsidR="00DE64DD" w:rsidRPr="006575F4" w:rsidRDefault="00283646" w:rsidP="008B7149">
      <w:pPr>
        <w:pStyle w:val="Heading2"/>
        <w:rPr>
          <w:lang w:eastAsia="ko-KR"/>
        </w:rPr>
      </w:pPr>
      <w:bookmarkStart w:id="380" w:name="_Toc26357874"/>
      <w:bookmarkStart w:id="381" w:name="_Toc36114011"/>
      <w:bookmarkStart w:id="382" w:name="_Toc36231557"/>
      <w:bookmarkStart w:id="383" w:name="_Toc89962611"/>
      <w:r>
        <w:rPr>
          <w:lang w:eastAsia="ko-KR"/>
        </w:rPr>
        <w:t>7</w:t>
      </w:r>
      <w:r w:rsidR="003F5568">
        <w:rPr>
          <w:rFonts w:hint="eastAsia"/>
          <w:lang w:eastAsia="ko-KR"/>
        </w:rPr>
        <w:t>.6</w:t>
      </w:r>
      <w:r w:rsidR="003F5568">
        <w:rPr>
          <w:rFonts w:hint="eastAsia"/>
          <w:lang w:eastAsia="ko-KR"/>
        </w:rPr>
        <w:tab/>
        <w:t>Session termination</w:t>
      </w:r>
      <w:bookmarkEnd w:id="380"/>
      <w:bookmarkEnd w:id="381"/>
      <w:bookmarkEnd w:id="382"/>
      <w:bookmarkEnd w:id="383"/>
    </w:p>
    <w:p w14:paraId="0B33F992" w14:textId="77777777" w:rsidR="00290F83" w:rsidRPr="004D73F9" w:rsidRDefault="004F2767" w:rsidP="00290F83">
      <w:pPr>
        <w:rPr>
          <w:rFonts w:eastAsia="Yu Mincho"/>
          <w:b/>
          <w:bCs/>
          <w:lang w:eastAsia="ko-KR"/>
        </w:rPr>
      </w:pPr>
      <w:r>
        <w:rPr>
          <w:rFonts w:eastAsia="Yu Mincho"/>
          <w:b/>
          <w:bCs/>
          <w:lang w:eastAsia="ko-KR"/>
        </w:rPr>
        <w:t xml:space="preserve">Example: </w:t>
      </w:r>
      <w:r w:rsidR="00290F83" w:rsidRPr="004D73F9">
        <w:rPr>
          <w:rFonts w:eastAsia="Yu Mincho"/>
          <w:b/>
          <w:bCs/>
          <w:lang w:eastAsia="ko-KR"/>
        </w:rPr>
        <w:t>DELETE /flus/v1.0/sessions/{session-res-id}</w:t>
      </w:r>
    </w:p>
    <w:p w14:paraId="63FA2011" w14:textId="77777777" w:rsidR="00290F83" w:rsidRPr="004D73F9" w:rsidRDefault="00290F83" w:rsidP="00290F83">
      <w:pPr>
        <w:rPr>
          <w:rFonts w:eastAsia="Yu Mincho"/>
        </w:rPr>
      </w:pPr>
      <w:r w:rsidRPr="004D73F9">
        <w:rPr>
          <w:rFonts w:eastAsia="Yu Mincho"/>
        </w:rPr>
        <w:t xml:space="preserve">To terminate a FLUS session, the </w:t>
      </w:r>
      <w:r w:rsidR="004F2767">
        <w:rPr>
          <w:rFonts w:eastAsia="Yu Mincho"/>
        </w:rPr>
        <w:t>Control Source</w:t>
      </w:r>
      <w:r w:rsidR="004F2767" w:rsidRPr="004D73F9">
        <w:rPr>
          <w:rFonts w:eastAsia="Yu Mincho"/>
        </w:rPr>
        <w:t xml:space="preserve"> </w:t>
      </w:r>
      <w:r w:rsidRPr="004D73F9">
        <w:rPr>
          <w:rFonts w:eastAsia="Yu Mincho"/>
        </w:rPr>
        <w:t xml:space="preserve">shall use the HTTP DELETE method on the </w:t>
      </w:r>
      <w:r w:rsidR="00C75F1A" w:rsidRPr="004D3578">
        <w:t>"</w:t>
      </w:r>
      <w:r w:rsidRPr="004D73F9">
        <w:rPr>
          <w:rFonts w:eastAsia="Yu Mincho"/>
        </w:rPr>
        <w:t>session</w:t>
      </w:r>
      <w:r w:rsidR="00C75F1A" w:rsidRPr="004D3578">
        <w:t>"</w:t>
      </w:r>
      <w:r w:rsidRPr="004D73F9">
        <w:rPr>
          <w:rFonts w:eastAsia="Yu Mincho"/>
        </w:rPr>
        <w:t xml:space="preserve"> instance resource as follows:</w:t>
      </w:r>
    </w:p>
    <w:p w14:paraId="0DAD17B4" w14:textId="77777777" w:rsidR="00290F83" w:rsidRPr="004D73F9" w:rsidRDefault="001D1D31" w:rsidP="001D1D31">
      <w:pPr>
        <w:pStyle w:val="B1"/>
        <w:rPr>
          <w:lang w:eastAsia="ja-JP"/>
        </w:rPr>
      </w:pPr>
      <w:r>
        <w:rPr>
          <w:lang w:eastAsia="ja-JP"/>
        </w:rPr>
        <w:t>-</w:t>
      </w:r>
      <w:r>
        <w:rPr>
          <w:lang w:eastAsia="ja-JP"/>
        </w:rPr>
        <w:tab/>
      </w:r>
      <w:r w:rsidR="00290F83" w:rsidRPr="004D73F9">
        <w:rPr>
          <w:lang w:eastAsia="ja-JP"/>
        </w:rPr>
        <w:t xml:space="preserve">the request URL with the </w:t>
      </w:r>
      <w:r w:rsidR="00DB31D0" w:rsidRPr="004D3578">
        <w:t>"</w:t>
      </w:r>
      <w:r w:rsidR="004F2767">
        <w:t>apiP</w:t>
      </w:r>
      <w:r w:rsidR="00290F83" w:rsidRPr="004D73F9">
        <w:rPr>
          <w:lang w:eastAsia="ja-JP"/>
        </w:rPr>
        <w:t>ath</w:t>
      </w:r>
      <w:r w:rsidR="00DB31D0" w:rsidRPr="004D3578">
        <w:t>"</w:t>
      </w:r>
      <w:r w:rsidR="00290F83" w:rsidRPr="004D73F9">
        <w:rPr>
          <w:lang w:eastAsia="ja-JP"/>
        </w:rPr>
        <w:t xml:space="preserve"> is set to </w:t>
      </w:r>
      <w:r w:rsidR="00DB31D0" w:rsidRPr="004D3578">
        <w:t>"</w:t>
      </w:r>
      <w:r w:rsidR="00290F83" w:rsidRPr="004D73F9">
        <w:rPr>
          <w:lang w:eastAsia="ja-JP"/>
        </w:rPr>
        <w:t>/flus/v1.0/sessions/{session-res-id}</w:t>
      </w:r>
      <w:r w:rsidR="00DB31D0" w:rsidRPr="004D3578">
        <w:t>"</w:t>
      </w:r>
    </w:p>
    <w:p w14:paraId="4472FA9B" w14:textId="77777777" w:rsidR="00290F83" w:rsidRPr="004D73F9" w:rsidRDefault="001D1D31" w:rsidP="001D1D31">
      <w:pPr>
        <w:pStyle w:val="B1"/>
        <w:rPr>
          <w:lang w:eastAsia="ja-JP"/>
        </w:rPr>
      </w:pPr>
      <w:r>
        <w:rPr>
          <w:lang w:eastAsia="ja-JP"/>
        </w:rPr>
        <w:t>-</w:t>
      </w:r>
      <w:r>
        <w:rPr>
          <w:lang w:eastAsia="ja-JP"/>
        </w:rPr>
        <w:tab/>
      </w:r>
      <w:r w:rsidR="00290F83" w:rsidRPr="004D73F9">
        <w:rPr>
          <w:lang w:eastAsia="ja-JP"/>
        </w:rPr>
        <w:t>the Host field is set to the FQDN of the FLUS sink</w:t>
      </w:r>
    </w:p>
    <w:p w14:paraId="0A04D837" w14:textId="77777777" w:rsidR="00290F83" w:rsidRPr="004D73F9" w:rsidRDefault="00290F83" w:rsidP="00290F83">
      <w:pPr>
        <w:rPr>
          <w:rFonts w:eastAsia="Yu Mincho"/>
        </w:rPr>
      </w:pPr>
      <w:r w:rsidRPr="004D73F9">
        <w:rPr>
          <w:rFonts w:eastAsia="Yu Mincho"/>
        </w:rPr>
        <w:t>The {session-res-id} is the session resource identifier for which the session termination is sought.</w:t>
      </w:r>
    </w:p>
    <w:p w14:paraId="76E76987" w14:textId="77777777" w:rsidR="00290F83" w:rsidRPr="008659BC" w:rsidRDefault="00290F83" w:rsidP="00290F83">
      <w:pPr>
        <w:rPr>
          <w:rFonts w:eastAsia="Yu Mincho"/>
        </w:rPr>
      </w:pPr>
      <w:r w:rsidRPr="000E58A8">
        <w:rPr>
          <w:rFonts w:eastAsia="Yu Mincho"/>
        </w:rPr>
        <w:t xml:space="preserve"> Upon reception of a HTTP DELETE request, the </w:t>
      </w:r>
      <w:r w:rsidR="004F2767">
        <w:rPr>
          <w:rFonts w:eastAsia="Yu Mincho"/>
        </w:rPr>
        <w:t xml:space="preserve">Control Sink </w:t>
      </w:r>
      <w:r w:rsidRPr="000E58A8">
        <w:rPr>
          <w:rFonts w:eastAsia="Yu Mincho"/>
        </w:rPr>
        <w:t xml:space="preserve">will check to see if the session with the given session resource identifier exists at the given sink. If such a session exists, the </w:t>
      </w:r>
      <w:r w:rsidR="004F2767">
        <w:rPr>
          <w:rFonts w:eastAsia="Yu Mincho"/>
        </w:rPr>
        <w:t>Control</w:t>
      </w:r>
      <w:r w:rsidR="004F2767" w:rsidRPr="000E58A8">
        <w:rPr>
          <w:rFonts w:eastAsia="Yu Mincho"/>
        </w:rPr>
        <w:t xml:space="preserve"> </w:t>
      </w:r>
      <w:r w:rsidR="004F2767">
        <w:rPr>
          <w:rFonts w:eastAsia="Yu Mincho"/>
        </w:rPr>
        <w:t>S</w:t>
      </w:r>
      <w:r w:rsidRPr="000E58A8">
        <w:rPr>
          <w:rFonts w:eastAsia="Yu Mincho"/>
        </w:rPr>
        <w:t xml:space="preserve">ink shall delete the session instance associated with the </w:t>
      </w:r>
      <w:r w:rsidRPr="00405B00">
        <w:rPr>
          <w:rFonts w:eastAsia="Yu Mincho"/>
        </w:rPr>
        <w:t xml:space="preserve">given session resource identifier. Further,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 xml:space="preserve">ink responds back to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ource with a 200 success message along with the session resource identifier indicating that the session was successfully deleted. Alternately, if the session cannot be del</w:t>
      </w:r>
      <w:r w:rsidRPr="008659BC">
        <w:rPr>
          <w:rFonts w:eastAsia="Yu Mincho"/>
        </w:rPr>
        <w:t xml:space="preserve">eted, the </w:t>
      </w:r>
      <w:r w:rsidR="004F2767">
        <w:rPr>
          <w:rFonts w:eastAsia="Yu Mincho"/>
        </w:rPr>
        <w:t>Control</w:t>
      </w:r>
      <w:r w:rsidR="004F2767" w:rsidRPr="008659BC">
        <w:rPr>
          <w:rFonts w:eastAsia="Yu Mincho"/>
        </w:rPr>
        <w:t xml:space="preserve"> </w:t>
      </w:r>
      <w:r w:rsidR="004F2767">
        <w:rPr>
          <w:rFonts w:eastAsia="Yu Mincho"/>
        </w:rPr>
        <w:t>S</w:t>
      </w:r>
      <w:r w:rsidRPr="008659BC">
        <w:rPr>
          <w:rFonts w:eastAsia="Yu Mincho"/>
        </w:rPr>
        <w:t xml:space="preserve">ink shall send a 403 Forbidden message. If the session was not found, or if the sink was not found, the </w:t>
      </w:r>
      <w:r w:rsidR="004F2767">
        <w:rPr>
          <w:rFonts w:eastAsia="Yu Mincho"/>
        </w:rPr>
        <w:t>Control</w:t>
      </w:r>
      <w:r w:rsidR="004F2767" w:rsidRPr="008659BC">
        <w:rPr>
          <w:rFonts w:eastAsia="Yu Mincho"/>
        </w:rPr>
        <w:t xml:space="preserve"> </w:t>
      </w:r>
      <w:r w:rsidR="004F2767">
        <w:rPr>
          <w:rFonts w:eastAsia="Yu Mincho"/>
        </w:rPr>
        <w:t>S</w:t>
      </w:r>
      <w:r w:rsidRPr="008659BC">
        <w:rPr>
          <w:rFonts w:eastAsia="Yu Mincho"/>
        </w:rPr>
        <w:t xml:space="preserve">ink returns back with a 404 message. </w:t>
      </w:r>
    </w:p>
    <w:p w14:paraId="26C85F0C" w14:textId="77777777" w:rsidR="00290F83" w:rsidRPr="00290F83" w:rsidRDefault="00290F83" w:rsidP="00290F83">
      <w:pPr>
        <w:rPr>
          <w:rFonts w:eastAsia="Yu Mincho"/>
        </w:rPr>
      </w:pPr>
      <w:r w:rsidRPr="00315878">
        <w:rPr>
          <w:rFonts w:eastAsia="Yu Mincho"/>
        </w:rPr>
        <w:t xml:space="preserve">The possible response messages from the </w:t>
      </w:r>
      <w:r w:rsidR="004F2767">
        <w:rPr>
          <w:rFonts w:eastAsia="Yu Mincho"/>
        </w:rPr>
        <w:t>Control</w:t>
      </w:r>
      <w:r w:rsidR="004F2767" w:rsidRPr="008659BC">
        <w:rPr>
          <w:rFonts w:eastAsia="Yu Mincho"/>
        </w:rPr>
        <w:t xml:space="preserve"> </w:t>
      </w:r>
      <w:r w:rsidR="004F2767">
        <w:rPr>
          <w:rFonts w:eastAsia="Yu Mincho"/>
        </w:rPr>
        <w:t>S</w:t>
      </w:r>
      <w:r w:rsidRPr="00315878">
        <w:rPr>
          <w:rFonts w:eastAsia="Yu Mincho"/>
        </w:rPr>
        <w:t>ink, depending on whether the DELETE request i</w:t>
      </w:r>
      <w:r w:rsidRPr="008817BC">
        <w:rPr>
          <w:rFonts w:eastAsia="Yu Mincho"/>
        </w:rPr>
        <w:t>s successful or unsuccessful, are shown in Table 5.2.2.2.4-1.</w:t>
      </w:r>
    </w:p>
    <w:p w14:paraId="6FF324B3" w14:textId="77777777" w:rsidR="00290F83" w:rsidRPr="00290F83" w:rsidRDefault="00290F83" w:rsidP="005B46B4">
      <w:pPr>
        <w:pStyle w:val="TH"/>
        <w:rPr>
          <w:noProof/>
          <w:lang w:val="en-US" w:eastAsia="zh-CN"/>
        </w:rPr>
      </w:pPr>
      <w:r w:rsidRPr="00290F83">
        <w:rPr>
          <w:rFonts w:hint="eastAsia"/>
          <w:noProof/>
          <w:lang w:eastAsia="zh-CN"/>
        </w:rPr>
        <w:t>Table</w:t>
      </w:r>
      <w:r w:rsidRPr="00290F83">
        <w:rPr>
          <w:noProof/>
        </w:rPr>
        <w:t xml:space="preserve"> </w:t>
      </w:r>
      <w:r w:rsidR="00980537">
        <w:rPr>
          <w:noProof/>
          <w:lang w:eastAsia="zh-CN"/>
        </w:rPr>
        <w:t>7</w:t>
      </w:r>
      <w:r w:rsidRPr="00290F83">
        <w:rPr>
          <w:noProof/>
          <w:lang w:eastAsia="zh-CN"/>
        </w:rPr>
        <w:t>.6-1</w:t>
      </w:r>
      <w:r w:rsidRPr="00290F83">
        <w:rPr>
          <w:noProof/>
        </w:rPr>
        <w:t>: Response status code, message, and contents for session deletion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90"/>
        <w:gridCol w:w="4770"/>
      </w:tblGrid>
      <w:tr w:rsidR="00290F83" w:rsidRPr="00290F83" w14:paraId="3226CFFA" w14:textId="77777777" w:rsidTr="00E65B9E">
        <w:tc>
          <w:tcPr>
            <w:tcW w:w="1287" w:type="dxa"/>
            <w:shd w:val="clear" w:color="auto" w:fill="auto"/>
          </w:tcPr>
          <w:p w14:paraId="5DD3E2F5" w14:textId="77777777"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90" w:type="dxa"/>
            <w:shd w:val="clear" w:color="auto" w:fill="auto"/>
          </w:tcPr>
          <w:p w14:paraId="24B6BBA1" w14:textId="77777777"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770" w:type="dxa"/>
            <w:shd w:val="clear" w:color="auto" w:fill="auto"/>
          </w:tcPr>
          <w:p w14:paraId="1148D52D" w14:textId="77777777"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14:paraId="40D95A16" w14:textId="77777777" w:rsidTr="00E65B9E">
        <w:tc>
          <w:tcPr>
            <w:tcW w:w="1287" w:type="dxa"/>
            <w:shd w:val="clear" w:color="auto" w:fill="auto"/>
          </w:tcPr>
          <w:p w14:paraId="16057F3E" w14:textId="77777777"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200 OK</w:t>
            </w:r>
          </w:p>
        </w:tc>
        <w:tc>
          <w:tcPr>
            <w:tcW w:w="3690" w:type="dxa"/>
            <w:shd w:val="clear" w:color="auto" w:fill="auto"/>
          </w:tcPr>
          <w:p w14:paraId="6BEF23B2"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14:paraId="50394A04"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 xml:space="preserve">The FLUS sink shall send the session resource identifier of the session that is deleted </w:t>
            </w:r>
          </w:p>
        </w:tc>
      </w:tr>
      <w:tr w:rsidR="00290F83" w:rsidRPr="00290F83" w14:paraId="022CD56B" w14:textId="77777777" w:rsidTr="00E65B9E">
        <w:tc>
          <w:tcPr>
            <w:tcW w:w="1287" w:type="dxa"/>
            <w:shd w:val="clear" w:color="auto" w:fill="auto"/>
          </w:tcPr>
          <w:p w14:paraId="6D61E7A3" w14:textId="77777777"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204 No Content</w:t>
            </w:r>
          </w:p>
        </w:tc>
        <w:tc>
          <w:tcPr>
            <w:tcW w:w="3690" w:type="dxa"/>
            <w:shd w:val="clear" w:color="auto" w:fill="auto"/>
          </w:tcPr>
          <w:p w14:paraId="60005CC3"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14:paraId="08F38B1F"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14:paraId="35D582FF" w14:textId="77777777" w:rsidTr="00E65B9E">
        <w:tc>
          <w:tcPr>
            <w:tcW w:w="1287" w:type="dxa"/>
            <w:shd w:val="clear" w:color="auto" w:fill="auto"/>
            <w:vAlign w:val="center"/>
          </w:tcPr>
          <w:p w14:paraId="0D042358" w14:textId="77777777"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403 Forbidden</w:t>
            </w:r>
          </w:p>
        </w:tc>
        <w:tc>
          <w:tcPr>
            <w:tcW w:w="3690" w:type="dxa"/>
            <w:shd w:val="clear" w:color="auto" w:fill="auto"/>
          </w:tcPr>
          <w:p w14:paraId="72CCA6A8"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770" w:type="dxa"/>
            <w:shd w:val="clear" w:color="auto" w:fill="auto"/>
          </w:tcPr>
          <w:p w14:paraId="30227B00"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FLUS sink may include optional text to indicate why the request could not be fulfilled</w:t>
            </w:r>
          </w:p>
        </w:tc>
      </w:tr>
      <w:tr w:rsidR="00290F83" w:rsidRPr="00290F83" w14:paraId="2715E898" w14:textId="77777777" w:rsidTr="00E65B9E">
        <w:tc>
          <w:tcPr>
            <w:tcW w:w="1287" w:type="dxa"/>
            <w:shd w:val="clear" w:color="auto" w:fill="auto"/>
            <w:vAlign w:val="center"/>
          </w:tcPr>
          <w:p w14:paraId="5B0F3BDD" w14:textId="77777777"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404 Not Found</w:t>
            </w:r>
          </w:p>
        </w:tc>
        <w:tc>
          <w:tcPr>
            <w:tcW w:w="3690" w:type="dxa"/>
            <w:shd w:val="clear" w:color="auto" w:fill="auto"/>
          </w:tcPr>
          <w:p w14:paraId="72787535"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Requested resource not found</w:t>
            </w:r>
          </w:p>
        </w:tc>
        <w:tc>
          <w:tcPr>
            <w:tcW w:w="4770" w:type="dxa"/>
            <w:shd w:val="clear" w:color="auto" w:fill="auto"/>
          </w:tcPr>
          <w:p w14:paraId="12356FFD"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14:paraId="34C95CFA" w14:textId="77777777" w:rsidTr="00E65B9E">
        <w:tc>
          <w:tcPr>
            <w:tcW w:w="9747" w:type="dxa"/>
            <w:gridSpan w:val="3"/>
            <w:shd w:val="clear" w:color="auto" w:fill="auto"/>
            <w:vAlign w:val="center"/>
          </w:tcPr>
          <w:p w14:paraId="0E88E517" w14:textId="77777777"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sz w:val="18"/>
              </w:rPr>
              <w:t>Note:</w:t>
            </w:r>
            <w:r w:rsidR="005246CE">
              <w:rPr>
                <w:rFonts w:ascii="Arial" w:eastAsia="Yu Mincho" w:hAnsi="Arial" w:hint="eastAsia"/>
                <w:sz w:val="18"/>
                <w:lang w:eastAsia="zh-CN"/>
              </w:rPr>
              <w:tab/>
            </w:r>
            <w:r w:rsidRPr="00290F83">
              <w:rPr>
                <w:rFonts w:ascii="Arial" w:eastAsia="Yu Mincho" w:hAnsi="Arial"/>
                <w:sz w:val="18"/>
              </w:rPr>
              <w:t xml:space="preserve">In addition to the above response codes, the </w:t>
            </w:r>
            <w:r w:rsidR="004F2767">
              <w:rPr>
                <w:rFonts w:eastAsia="Yu Mincho"/>
              </w:rPr>
              <w:t>Control</w:t>
            </w:r>
            <w:r w:rsidR="004F2767" w:rsidRPr="008659BC">
              <w:rPr>
                <w:rFonts w:eastAsia="Yu Mincho"/>
              </w:rPr>
              <w:t xml:space="preserve"> </w:t>
            </w:r>
            <w:r w:rsidR="004F2767">
              <w:rPr>
                <w:rFonts w:eastAsia="Yu Mincho"/>
              </w:rPr>
              <w:t>S</w:t>
            </w:r>
            <w:r w:rsidRPr="00290F83">
              <w:rPr>
                <w:rFonts w:ascii="Arial" w:eastAsia="Yu Mincho" w:hAnsi="Arial"/>
                <w:sz w:val="18"/>
              </w:rPr>
              <w:t xml:space="preserve">ink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[6] as applicable.</w:t>
            </w:r>
          </w:p>
        </w:tc>
      </w:tr>
    </w:tbl>
    <w:p w14:paraId="2C00B073" w14:textId="77777777" w:rsidR="00C36BDC" w:rsidRDefault="00C36BDC" w:rsidP="00C36BDC">
      <w:pPr>
        <w:rPr>
          <w:lang w:eastAsia="ko-KR"/>
        </w:rPr>
      </w:pPr>
    </w:p>
    <w:p w14:paraId="317DE626" w14:textId="77777777" w:rsidR="00D5021B" w:rsidRDefault="00283646" w:rsidP="00D5021B">
      <w:pPr>
        <w:pStyle w:val="Heading1"/>
        <w:rPr>
          <w:lang w:eastAsia="ko-KR"/>
        </w:rPr>
      </w:pPr>
      <w:bookmarkStart w:id="384" w:name="_Toc26357875"/>
      <w:bookmarkStart w:id="385" w:name="_Toc36114012"/>
      <w:bookmarkStart w:id="386" w:name="_Toc36231558"/>
      <w:bookmarkStart w:id="387" w:name="_Toc89962612"/>
      <w:r>
        <w:rPr>
          <w:lang w:eastAsia="ko-KR"/>
        </w:rPr>
        <w:t>8</w:t>
      </w:r>
      <w:r w:rsidR="00D5021B">
        <w:rPr>
          <w:rFonts w:hint="eastAsia"/>
          <w:lang w:eastAsia="ko-KR"/>
        </w:rPr>
        <w:tab/>
      </w:r>
      <w:r w:rsidR="00D5021B">
        <w:rPr>
          <w:lang w:eastAsia="ko-KR"/>
        </w:rPr>
        <w:t>FLUS Security</w:t>
      </w:r>
      <w:bookmarkEnd w:id="384"/>
      <w:bookmarkEnd w:id="385"/>
      <w:bookmarkEnd w:id="386"/>
      <w:bookmarkEnd w:id="387"/>
    </w:p>
    <w:p w14:paraId="45F30663" w14:textId="77777777" w:rsidR="00D5021B" w:rsidRDefault="00283646" w:rsidP="00D5021B">
      <w:pPr>
        <w:pStyle w:val="Heading2"/>
        <w:ind w:left="1138" w:hanging="1138"/>
        <w:rPr>
          <w:lang w:eastAsia="ko-KR"/>
        </w:rPr>
      </w:pPr>
      <w:bookmarkStart w:id="388" w:name="_Toc26357876"/>
      <w:bookmarkStart w:id="389" w:name="_Toc36114013"/>
      <w:bookmarkStart w:id="390" w:name="_Toc36231559"/>
      <w:bookmarkStart w:id="391" w:name="_Toc89962613"/>
      <w:r>
        <w:rPr>
          <w:lang w:eastAsia="ko-KR"/>
        </w:rPr>
        <w:t>8</w:t>
      </w:r>
      <w:r w:rsidR="00D5021B">
        <w:rPr>
          <w:rFonts w:hint="eastAsia"/>
          <w:lang w:eastAsia="ko-KR"/>
        </w:rPr>
        <w:t>.1</w:t>
      </w:r>
      <w:r w:rsidR="00D5021B">
        <w:rPr>
          <w:rFonts w:hint="eastAsia"/>
          <w:lang w:eastAsia="ko-KR"/>
        </w:rPr>
        <w:tab/>
      </w:r>
      <w:r w:rsidR="00D5021B">
        <w:rPr>
          <w:lang w:eastAsia="ko-KR"/>
        </w:rPr>
        <w:t>IMS-based FLUS</w:t>
      </w:r>
      <w:bookmarkEnd w:id="388"/>
      <w:bookmarkEnd w:id="389"/>
      <w:bookmarkEnd w:id="390"/>
      <w:bookmarkEnd w:id="391"/>
    </w:p>
    <w:p w14:paraId="1748E1DA" w14:textId="77777777" w:rsidR="00D5021B" w:rsidRPr="00405B00" w:rsidRDefault="00D5021B" w:rsidP="00D5021B">
      <w:r w:rsidRPr="00405B00">
        <w:t>Security functionality for IMS is specified at both the control and media planes. From the FLUS system perspective, it is described in clause 4.2.1 that the FLUS media/user plane</w:t>
      </w:r>
      <w:r w:rsidRPr="00405B00">
        <w:rPr>
          <w:lang w:eastAsia="ko-KR"/>
        </w:rPr>
        <w:t>s</w:t>
      </w:r>
      <w:r w:rsidRPr="00405B00">
        <w:t xml:space="preserve"> contain both the </w:t>
      </w:r>
      <w:r w:rsidR="003B4A2C">
        <w:t>Media session</w:t>
      </w:r>
      <w:r w:rsidRPr="00405B00">
        <w:t xml:space="preserve"> establishment and the subsequent media data transmission functions. In other words, in an IMS-based FLUS system, both the IMS control and media plane security functionalities are combined in FLUS media and F-U as shown in Figure 4.2-2. From a logical standpoint, security functionality pertaining to session establishment procedures in the IMS-based FLUS syst</w:t>
      </w:r>
      <w:r w:rsidRPr="008659BC">
        <w:t>em corresponds to IMS control plane security, which in turn consists of access and core network related security functions. The former, on access security, is defined in TS 33.203 [</w:t>
      </w:r>
      <w:r w:rsidRPr="00405B00">
        <w:rPr>
          <w:lang w:eastAsia="ko-KR"/>
        </w:rPr>
        <w:t>8</w:t>
      </w:r>
      <w:r w:rsidRPr="00405B00">
        <w:t>], while the core network security functionality is defined in TS 33.210 [</w:t>
      </w:r>
      <w:r w:rsidRPr="00405B00">
        <w:rPr>
          <w:lang w:eastAsia="ko-KR"/>
        </w:rPr>
        <w:t>9</w:t>
      </w:r>
      <w:r w:rsidRPr="00405B00">
        <w:t>]. Media data transmission in the IMS-based FLUS system include RTP transport of continuous media content, and its associated security functionality is defined in TS 33.328 [</w:t>
      </w:r>
      <w:r w:rsidRPr="00405B00">
        <w:rPr>
          <w:lang w:eastAsia="ko-KR"/>
        </w:rPr>
        <w:t>10</w:t>
      </w:r>
      <w:r w:rsidRPr="00405B00">
        <w:t>].</w:t>
      </w:r>
    </w:p>
    <w:p w14:paraId="620D3286" w14:textId="77777777" w:rsidR="00D5021B" w:rsidRPr="00705CE0" w:rsidRDefault="00283646" w:rsidP="005B46B4">
      <w:pPr>
        <w:pStyle w:val="Heading2"/>
        <w:rPr>
          <w:lang w:eastAsia="ko-KR"/>
        </w:rPr>
      </w:pPr>
      <w:bookmarkStart w:id="392" w:name="_Toc26357877"/>
      <w:bookmarkStart w:id="393" w:name="_Toc36114014"/>
      <w:bookmarkStart w:id="394" w:name="_Toc36231560"/>
      <w:bookmarkStart w:id="395" w:name="_Toc89962614"/>
      <w:r>
        <w:rPr>
          <w:lang w:eastAsia="ko-KR"/>
        </w:rPr>
        <w:t>8</w:t>
      </w:r>
      <w:r w:rsidR="00D5021B" w:rsidRPr="00705CE0">
        <w:rPr>
          <w:lang w:eastAsia="ko-KR"/>
        </w:rPr>
        <w:t>.2</w:t>
      </w:r>
      <w:r w:rsidR="00D5021B" w:rsidRPr="00705CE0">
        <w:rPr>
          <w:lang w:eastAsia="ko-KR"/>
        </w:rPr>
        <w:tab/>
        <w:t>Non-IMS-based FLUS</w:t>
      </w:r>
      <w:bookmarkEnd w:id="392"/>
      <w:bookmarkEnd w:id="393"/>
      <w:bookmarkEnd w:id="394"/>
      <w:bookmarkEnd w:id="395"/>
    </w:p>
    <w:p w14:paraId="2F581FB7" w14:textId="77777777" w:rsidR="00CA40E2" w:rsidRDefault="00F7465F" w:rsidP="008B7149">
      <w:pPr>
        <w:rPr>
          <w:rFonts w:eastAsia="Yu Mincho"/>
        </w:rPr>
      </w:pPr>
      <w:r w:rsidRPr="00AA47A4">
        <w:rPr>
          <w:rFonts w:eastAsia="Yu Mincho"/>
        </w:rPr>
        <w:t>In this version of the specification, this function is left for implementation</w:t>
      </w:r>
      <w:r>
        <w:rPr>
          <w:rFonts w:eastAsia="Yu Mincho"/>
        </w:rPr>
        <w:t>, but expected to be specified in a future version</w:t>
      </w:r>
      <w:r w:rsidRPr="00AA47A4">
        <w:rPr>
          <w:rFonts w:eastAsia="Yu Mincho"/>
        </w:rPr>
        <w:t>.</w:t>
      </w:r>
    </w:p>
    <w:p w14:paraId="62C56B92" w14:textId="77777777" w:rsidR="003D6712" w:rsidRDefault="003D6712" w:rsidP="008B7149">
      <w:pPr>
        <w:rPr>
          <w:rFonts w:eastAsia="Yu Mincho"/>
        </w:rPr>
      </w:pPr>
    </w:p>
    <w:p w14:paraId="4ABCB3CE" w14:textId="77777777" w:rsidR="003D6712" w:rsidRDefault="003D6712" w:rsidP="003D6712">
      <w:pPr>
        <w:pStyle w:val="Heading1"/>
        <w:rPr>
          <w:lang w:eastAsia="ko-KR"/>
        </w:rPr>
      </w:pPr>
      <w:bookmarkStart w:id="396" w:name="_Toc89962615"/>
      <w:r>
        <w:rPr>
          <w:lang w:eastAsia="ko-KR"/>
        </w:rPr>
        <w:t>9</w:t>
      </w:r>
      <w:r>
        <w:rPr>
          <w:rFonts w:hint="eastAsia"/>
          <w:lang w:eastAsia="ko-KR"/>
        </w:rPr>
        <w:tab/>
      </w:r>
      <w:r>
        <w:rPr>
          <w:lang w:eastAsia="ko-KR"/>
        </w:rPr>
        <w:t>Media Codec Profiles</w:t>
      </w:r>
      <w:bookmarkEnd w:id="396"/>
    </w:p>
    <w:p w14:paraId="444AB1AA" w14:textId="77777777" w:rsidR="003D6712" w:rsidRDefault="003D6712" w:rsidP="003D6712">
      <w:pPr>
        <w:pStyle w:val="Heading2"/>
        <w:ind w:left="1138" w:hanging="1138"/>
        <w:rPr>
          <w:lang w:eastAsia="ko-KR"/>
        </w:rPr>
      </w:pPr>
      <w:bookmarkStart w:id="397" w:name="_Toc89962616"/>
      <w:r>
        <w:rPr>
          <w:lang w:eastAsia="ko-KR"/>
        </w:rPr>
        <w:t>9</w:t>
      </w:r>
      <w:r>
        <w:rPr>
          <w:rFonts w:hint="eastAsia"/>
          <w:lang w:eastAsia="ko-KR"/>
        </w:rPr>
        <w:t>.1</w:t>
      </w:r>
      <w:r>
        <w:rPr>
          <w:rFonts w:hint="eastAsia"/>
          <w:lang w:eastAsia="ko-KR"/>
        </w:rPr>
        <w:tab/>
      </w:r>
      <w:r>
        <w:rPr>
          <w:lang w:eastAsia="ko-KR"/>
        </w:rPr>
        <w:t>General</w:t>
      </w:r>
      <w:bookmarkEnd w:id="397"/>
    </w:p>
    <w:p w14:paraId="008E99B5" w14:textId="77777777" w:rsidR="003D6712" w:rsidRPr="00444763" w:rsidRDefault="003D6712" w:rsidP="003D6712">
      <w:r>
        <w:t>This clause specifies media codec profiles recommended for use with the Framework for Live Uplink Streaming.  However, as a framework, FLUS is flexible enough to support use of other codecs and encapsulations that are not specified in any of the profiles.</w:t>
      </w:r>
    </w:p>
    <w:p w14:paraId="79AB6B26" w14:textId="77777777" w:rsidR="003D6712" w:rsidRDefault="003D6712" w:rsidP="003D6712">
      <w:pPr>
        <w:pStyle w:val="Heading2"/>
        <w:ind w:left="1138" w:hanging="1138"/>
        <w:rPr>
          <w:lang w:eastAsia="ko-KR"/>
        </w:rPr>
      </w:pPr>
      <w:bookmarkStart w:id="398" w:name="_Toc89962617"/>
      <w:r>
        <w:rPr>
          <w:lang w:eastAsia="ko-KR"/>
        </w:rPr>
        <w:t xml:space="preserve">9.2 </w:t>
      </w:r>
      <w:r>
        <w:rPr>
          <w:lang w:eastAsia="ko-KR"/>
        </w:rPr>
        <w:tab/>
        <w:t>IMS-based FLUS</w:t>
      </w:r>
      <w:bookmarkEnd w:id="398"/>
    </w:p>
    <w:p w14:paraId="403A8C10" w14:textId="77777777" w:rsidR="003D6712" w:rsidRDefault="003D6712" w:rsidP="003D6712">
      <w:bookmarkStart w:id="399" w:name="OLE_LINK12"/>
      <w:bookmarkStart w:id="400" w:name="OLE_LINK13"/>
      <w:r>
        <w:t>If the FLUS source supports the default profile for live uplink streaming it shall support encoding requirements specified in clauses 5.3.2, 5.3.4, and 5.3.5 of [23] and the following encapsulation:</w:t>
      </w:r>
    </w:p>
    <w:bookmarkEnd w:id="399"/>
    <w:bookmarkEnd w:id="400"/>
    <w:p w14:paraId="211C1F8D" w14:textId="77777777" w:rsidR="003D6712" w:rsidRDefault="003D6712" w:rsidP="003D6712"/>
    <w:p w14:paraId="4EF3209D" w14:textId="77777777" w:rsidR="003D6712" w:rsidRDefault="003D6712" w:rsidP="003D6712">
      <w:pPr>
        <w:ind w:left="284"/>
      </w:pPr>
      <w:bookmarkStart w:id="401" w:name="OLE_LINK24"/>
      <w:bookmarkStart w:id="402" w:name="OLE_LINK25"/>
      <w:bookmarkStart w:id="403" w:name="OLE_LINK14"/>
      <w:bookmarkStart w:id="404" w:name="OLE_LINK15"/>
      <w:bookmarkStart w:id="405" w:name="OLE_LINK22"/>
      <w:bookmarkStart w:id="406" w:name="OLE_LINK23"/>
      <w:bookmarkStart w:id="407" w:name="OLE_LINK18"/>
      <w:bookmarkStart w:id="408" w:name="OLE_LINK19"/>
      <w:r>
        <w:t xml:space="preserve">If the </w:t>
      </w:r>
      <w:bookmarkEnd w:id="401"/>
      <w:bookmarkEnd w:id="402"/>
      <w:r>
        <w:t xml:space="preserve">transmission of video is supported, then </w:t>
      </w:r>
      <w:bookmarkEnd w:id="403"/>
      <w:bookmarkEnd w:id="404"/>
      <w:r>
        <w:t xml:space="preserve">the </w:t>
      </w:r>
      <w:r w:rsidRPr="00DE7387">
        <w:t xml:space="preserve">RTP payload format of H.265/HEVC as specified in RFC </w:t>
      </w:r>
      <w:r>
        <w:t xml:space="preserve">7798 </w:t>
      </w:r>
      <w:r w:rsidRPr="00DE7387">
        <w:t>[</w:t>
      </w:r>
      <w:r>
        <w:t>24</w:t>
      </w:r>
      <w:r w:rsidRPr="00DE7387">
        <w:t xml:space="preserve">] </w:t>
      </w:r>
      <w:r>
        <w:t>shall be supported</w:t>
      </w:r>
    </w:p>
    <w:bookmarkEnd w:id="405"/>
    <w:bookmarkEnd w:id="406"/>
    <w:p w14:paraId="6037104F" w14:textId="77777777" w:rsidR="003D6712" w:rsidRPr="00DE7387" w:rsidRDefault="003D6712" w:rsidP="003D6712">
      <w:pPr>
        <w:ind w:left="284"/>
      </w:pPr>
    </w:p>
    <w:bookmarkEnd w:id="407"/>
    <w:bookmarkEnd w:id="408"/>
    <w:p w14:paraId="3B798868" w14:textId="77777777" w:rsidR="003D6712" w:rsidRDefault="003D6712" w:rsidP="003D6712">
      <w:pPr>
        <w:ind w:left="284"/>
      </w:pPr>
      <w:r>
        <w:t>If the transmission of speech is supported, then the:</w:t>
      </w:r>
    </w:p>
    <w:p w14:paraId="4072D23A" w14:textId="77777777" w:rsidR="003D6712" w:rsidRDefault="003D6712" w:rsidP="003D6712">
      <w:pPr>
        <w:pStyle w:val="B1"/>
        <w:ind w:left="852"/>
      </w:pPr>
      <w:bookmarkStart w:id="409" w:name="OLE_LINK20"/>
      <w:bookmarkStart w:id="410" w:name="OLE_LINK21"/>
      <w:r w:rsidRPr="00DE7387">
        <w:t>-</w:t>
      </w:r>
      <w:r w:rsidRPr="00DE7387">
        <w:tab/>
        <w:t xml:space="preserve">RTP payload format of EVS </w:t>
      </w:r>
      <w:r>
        <w:t>as specified in TS 26.445 [25] shall be supported</w:t>
      </w:r>
    </w:p>
    <w:bookmarkEnd w:id="409"/>
    <w:bookmarkEnd w:id="410"/>
    <w:p w14:paraId="0FF7C9C0" w14:textId="77777777" w:rsidR="003D6712" w:rsidRDefault="003D6712" w:rsidP="003D6712">
      <w:pPr>
        <w:pStyle w:val="B1"/>
        <w:ind w:left="852"/>
      </w:pPr>
      <w:r w:rsidRPr="00DE7387">
        <w:t>-</w:t>
      </w:r>
      <w:r w:rsidRPr="00DE7387">
        <w:tab/>
        <w:t>RTP payload format of</w:t>
      </w:r>
      <w:r>
        <w:t xml:space="preserve"> AMR-WB</w:t>
      </w:r>
      <w:r w:rsidRPr="00DE7387">
        <w:t xml:space="preserve"> </w:t>
      </w:r>
      <w:r>
        <w:t xml:space="preserve">as specified in </w:t>
      </w:r>
      <w:r w:rsidRPr="00444763">
        <w:t>RFC 4867</w:t>
      </w:r>
      <w:r w:rsidRPr="00E76BA3">
        <w:t xml:space="preserve"> </w:t>
      </w:r>
      <w:r>
        <w:t>[26] should be supported</w:t>
      </w:r>
    </w:p>
    <w:p w14:paraId="30037396" w14:textId="77777777" w:rsidR="003D6712" w:rsidRDefault="003D6712" w:rsidP="003D6712">
      <w:pPr>
        <w:pStyle w:val="B1"/>
        <w:ind w:left="852"/>
      </w:pPr>
      <w:r w:rsidRPr="00DE7387">
        <w:t>-</w:t>
      </w:r>
      <w:r w:rsidRPr="00DE7387">
        <w:tab/>
        <w:t xml:space="preserve">RTP payload format of </w:t>
      </w:r>
      <w:r>
        <w:t>AMR</w:t>
      </w:r>
      <w:r w:rsidRPr="00DE7387">
        <w:t xml:space="preserve"> </w:t>
      </w:r>
      <w:r>
        <w:t>as specified in RFC 4867 [26] may be supported</w:t>
      </w:r>
    </w:p>
    <w:p w14:paraId="0F761B1C" w14:textId="77777777" w:rsidR="003D6712" w:rsidRPr="00DE7387" w:rsidRDefault="003D6712" w:rsidP="003D6712">
      <w:pPr>
        <w:ind w:left="284"/>
      </w:pPr>
      <w:r>
        <w:t xml:space="preserve">If the transmission of audio is supported, then </w:t>
      </w:r>
      <w:bookmarkStart w:id="411" w:name="OLE_LINK5"/>
      <w:r w:rsidRPr="00DE7387">
        <w:t xml:space="preserve">RTP payload format of </w:t>
      </w:r>
      <w:r>
        <w:t>eAAC+</w:t>
      </w:r>
      <w:r w:rsidRPr="00DE7387">
        <w:t xml:space="preserve"> as specified in </w:t>
      </w:r>
      <w:r w:rsidRPr="009A7EF2">
        <w:t xml:space="preserve">RFC </w:t>
      </w:r>
      <w:bookmarkEnd w:id="411"/>
      <w:r w:rsidRPr="009A7EF2">
        <w:t>6416 [</w:t>
      </w:r>
      <w:r>
        <w:t>27</w:t>
      </w:r>
      <w:r w:rsidRPr="009A7EF2">
        <w:t>] shall</w:t>
      </w:r>
      <w:r>
        <w:t xml:space="preserve"> be supported</w:t>
      </w:r>
    </w:p>
    <w:p w14:paraId="40FABDF0" w14:textId="77777777" w:rsidR="003D6712" w:rsidRPr="00563E27" w:rsidRDefault="003D6712" w:rsidP="003D6712">
      <w:pPr>
        <w:pStyle w:val="Heading2"/>
        <w:ind w:left="1138" w:hanging="1138"/>
        <w:rPr>
          <w:lang w:eastAsia="ko-KR"/>
        </w:rPr>
      </w:pPr>
      <w:bookmarkStart w:id="412" w:name="_Toc89962618"/>
      <w:r>
        <w:rPr>
          <w:lang w:eastAsia="ko-KR"/>
        </w:rPr>
        <w:t>9</w:t>
      </w:r>
      <w:r>
        <w:rPr>
          <w:rFonts w:hint="eastAsia"/>
          <w:lang w:eastAsia="ko-KR"/>
        </w:rPr>
        <w:t>.</w:t>
      </w:r>
      <w:r>
        <w:rPr>
          <w:lang w:eastAsia="ko-KR"/>
        </w:rPr>
        <w:t>3</w:t>
      </w:r>
      <w:r>
        <w:rPr>
          <w:rFonts w:hint="eastAsia"/>
          <w:lang w:eastAsia="ko-KR"/>
        </w:rPr>
        <w:tab/>
      </w:r>
      <w:r>
        <w:rPr>
          <w:lang w:eastAsia="ko-KR"/>
        </w:rPr>
        <w:t>Non-IMS-based FLUS</w:t>
      </w:r>
      <w:bookmarkEnd w:id="412"/>
    </w:p>
    <w:p w14:paraId="6E5585F0" w14:textId="77777777" w:rsidR="003D6712" w:rsidRDefault="003D6712" w:rsidP="003D6712">
      <w:r>
        <w:t>If the FLUS source supports the default profile for live uplink streaming it shall support the encoding and encapsulation requirements specified in clause 5.3 of [23].</w:t>
      </w:r>
    </w:p>
    <w:p w14:paraId="62003BA6" w14:textId="77777777" w:rsidR="003D6712" w:rsidRDefault="003D6712" w:rsidP="003D6712"/>
    <w:p w14:paraId="3DFD4C10" w14:textId="77777777" w:rsidR="003D6712" w:rsidRDefault="003D6712" w:rsidP="003D6712">
      <w:r>
        <w:t>If the FLUS source supports the 360 Virtual Reality profile for live uplink streaming it shall support the encoding and encapsulation requirements specified in clause 5.6 of [23].</w:t>
      </w:r>
    </w:p>
    <w:p w14:paraId="395BC5D9" w14:textId="77777777" w:rsidR="00C6535A" w:rsidRDefault="00C6535A" w:rsidP="00C6535A">
      <w:pPr>
        <w:pStyle w:val="Heading1"/>
        <w:rPr>
          <w:lang w:eastAsia="ko-KR"/>
        </w:rPr>
      </w:pPr>
      <w:bookmarkStart w:id="413" w:name="_Toc89962619"/>
      <w:r>
        <w:rPr>
          <w:lang w:eastAsia="ko-KR"/>
        </w:rPr>
        <w:t>10</w:t>
      </w:r>
      <w:r>
        <w:rPr>
          <w:rFonts w:hint="eastAsia"/>
          <w:lang w:eastAsia="ko-KR"/>
        </w:rPr>
        <w:tab/>
      </w:r>
      <w:r>
        <w:rPr>
          <w:lang w:eastAsia="ko-KR"/>
        </w:rPr>
        <w:t>Remote Control</w:t>
      </w:r>
      <w:bookmarkEnd w:id="413"/>
    </w:p>
    <w:p w14:paraId="10C1ECFA" w14:textId="77777777" w:rsidR="00C6535A" w:rsidRPr="00E13E14" w:rsidRDefault="00C6535A" w:rsidP="00C6535A">
      <w:pPr>
        <w:pStyle w:val="Heading2"/>
        <w:ind w:left="1138" w:hanging="1138"/>
        <w:rPr>
          <w:lang w:eastAsia="ko-KR"/>
        </w:rPr>
      </w:pPr>
      <w:bookmarkStart w:id="414" w:name="_Toc89962620"/>
      <w:r>
        <w:rPr>
          <w:lang w:eastAsia="ko-KR"/>
        </w:rPr>
        <w:t>10</w:t>
      </w:r>
      <w:r w:rsidRPr="00E13E14">
        <w:rPr>
          <w:lang w:eastAsia="ko-KR"/>
        </w:rPr>
        <w:t>.1</w:t>
      </w:r>
      <w:r w:rsidRPr="00E13E14">
        <w:rPr>
          <w:lang w:eastAsia="ko-KR"/>
        </w:rPr>
        <w:tab/>
        <w:t>General</w:t>
      </w:r>
      <w:bookmarkEnd w:id="414"/>
    </w:p>
    <w:p w14:paraId="7AACEFCF" w14:textId="77777777" w:rsidR="00C6535A" w:rsidRDefault="00C6535A" w:rsidP="00C6535A">
      <w:pPr>
        <w:rPr>
          <w:noProof/>
        </w:rPr>
      </w:pPr>
      <w:r>
        <w:rPr>
          <w:noProof/>
        </w:rPr>
        <w:t>The FLUS Source may support a remote control interface through the F-RC. The Remote Control Target in the FLUS Source may subscribe to one or more remote control channels. If the remote control interface is supported, the Remote Control Target in the FLUS Source and the Remote Controller shall implement the MQTT protocol as specified in [21] for remote control.</w:t>
      </w:r>
    </w:p>
    <w:p w14:paraId="5778D2DB" w14:textId="77777777" w:rsidR="00C6535A" w:rsidRDefault="00C6535A" w:rsidP="00C6535A">
      <w:pPr>
        <w:rPr>
          <w:noProof/>
        </w:rPr>
      </w:pPr>
      <w:r>
        <w:rPr>
          <w:noProof/>
        </w:rPr>
        <w:t>The Remote Control Target shall connect at the FLUS session start-up to the MQTT Broker and may provide authorization credentials at subscription.</w:t>
      </w:r>
    </w:p>
    <w:p w14:paraId="513E02BC" w14:textId="77777777" w:rsidR="00C6535A" w:rsidRDefault="00C6535A" w:rsidP="00C6535A">
      <w:pPr>
        <w:rPr>
          <w:noProof/>
        </w:rPr>
      </w:pPr>
      <w:r>
        <w:rPr>
          <w:noProof/>
        </w:rPr>
        <w:t>The Remote Control Target shall subscribe at the FLUS session start-up to one or more MQTT topics to receive remote control commands. The MQTT Broker may restrict subscription to MQTT topics.</w:t>
      </w:r>
    </w:p>
    <w:p w14:paraId="52FBC4B5" w14:textId="77777777" w:rsidR="00C6535A" w:rsidRDefault="00C6535A" w:rsidP="00C6535A">
      <w:pPr>
        <w:rPr>
          <w:noProof/>
        </w:rPr>
      </w:pPr>
      <w:r>
        <w:rPr>
          <w:noProof/>
        </w:rPr>
        <w:t xml:space="preserve">The Remote Controller shall connect to the MQTT Broker and provide authorization credentials. The MQTT Broker shall restict publication to only authorized clients using authorization rules. </w:t>
      </w:r>
    </w:p>
    <w:p w14:paraId="1FB62880" w14:textId="77777777" w:rsidR="00C6535A" w:rsidRDefault="00C6535A" w:rsidP="00C6535A">
      <w:pPr>
        <w:rPr>
          <w:noProof/>
        </w:rPr>
      </w:pPr>
      <w:r>
        <w:rPr>
          <w:noProof/>
        </w:rPr>
        <w:t>If remote control is supported, the Remote Controller and the Remote Control Target shall be provisioned with the MQTT broker address. In the IMS-based FLUS, the “a=remote_control_url:” session level attribute shall be used to signal the broker’s address. The URI scheme shall be a “wss” or “mqtts”.</w:t>
      </w:r>
    </w:p>
    <w:p w14:paraId="2A3C7AB0" w14:textId="77777777" w:rsidR="00C6535A" w:rsidRDefault="00C6535A" w:rsidP="00C6535A">
      <w:pPr>
        <w:rPr>
          <w:noProof/>
        </w:rPr>
      </w:pPr>
      <w:r>
        <w:rPr>
          <w:noProof/>
        </w:rPr>
        <w:t>The MQTT Topics shall be structured as defined in Clause 9.2.</w:t>
      </w:r>
    </w:p>
    <w:p w14:paraId="6D3B70A6" w14:textId="77777777" w:rsidR="00C6535A" w:rsidRDefault="00C6535A" w:rsidP="00C6535A">
      <w:pPr>
        <w:rPr>
          <w:noProof/>
        </w:rPr>
      </w:pPr>
      <w:r>
        <w:rPr>
          <w:noProof/>
        </w:rPr>
        <w:t>The MQTT Messages may be formated according to Clause 9.3.</w:t>
      </w:r>
    </w:p>
    <w:p w14:paraId="1C5D91C9" w14:textId="77777777" w:rsidR="00C6535A" w:rsidRDefault="00C6535A" w:rsidP="00C6535A">
      <w:pPr>
        <w:rPr>
          <w:noProof/>
        </w:rPr>
      </w:pPr>
    </w:p>
    <w:p w14:paraId="4CAE7AB3" w14:textId="77777777" w:rsidR="00C6535A" w:rsidRDefault="00C6535A" w:rsidP="00C6535A">
      <w:pPr>
        <w:pStyle w:val="Heading2"/>
        <w:ind w:left="1138" w:hanging="1138"/>
        <w:rPr>
          <w:noProof/>
        </w:rPr>
      </w:pPr>
      <w:bookmarkStart w:id="415" w:name="_Toc89962621"/>
      <w:r>
        <w:rPr>
          <w:noProof/>
        </w:rPr>
        <w:t>10.2</w:t>
      </w:r>
      <w:r>
        <w:rPr>
          <w:noProof/>
        </w:rPr>
        <w:tab/>
        <w:t>Usage of MQTT</w:t>
      </w:r>
      <w:bookmarkEnd w:id="415"/>
    </w:p>
    <w:p w14:paraId="5CA60516" w14:textId="77777777" w:rsidR="00C6535A" w:rsidRDefault="00C6535A" w:rsidP="00C6535A">
      <w:pPr>
        <w:rPr>
          <w:noProof/>
        </w:rPr>
      </w:pPr>
      <w:r>
        <w:rPr>
          <w:noProof/>
        </w:rPr>
        <w:t>The Topic shall be formatted according to the following ABNF syntax:</w:t>
      </w:r>
    </w:p>
    <w:p w14:paraId="681DF196" w14:textId="77777777" w:rsidR="00C6535A" w:rsidRDefault="00C6535A" w:rsidP="00C6535A">
      <w:pPr>
        <w:rPr>
          <w:noProof/>
        </w:rPr>
      </w:pPr>
      <w:r>
        <w:rPr>
          <w:noProof/>
        </w:rPr>
        <w:t>Topic=session_id “/” protocol  [ “/” remote_controller_id ] [“/” media_source_id]</w:t>
      </w:r>
    </w:p>
    <w:p w14:paraId="5FC9E41A" w14:textId="77777777" w:rsidR="00C6535A" w:rsidRDefault="00C6535A" w:rsidP="00C6535A">
      <w:pPr>
        <w:rPr>
          <w:noProof/>
        </w:rPr>
      </w:pPr>
      <w:r>
        <w:rPr>
          <w:noProof/>
        </w:rPr>
        <w:t>The session_id shall be the SIP session identifier for the IMS-based FLUS (as provided by the Session-ID SIP header [22]) or the F_C session resource id for the Generic FLUS. Note that topic names are case sensitive.</w:t>
      </w:r>
    </w:p>
    <w:p w14:paraId="5F40A6C4" w14:textId="77777777" w:rsidR="00C6535A" w:rsidRDefault="00C6535A" w:rsidP="00C6535A">
      <w:pPr>
        <w:rPr>
          <w:noProof/>
        </w:rPr>
      </w:pPr>
      <w:r>
        <w:rPr>
          <w:noProof/>
        </w:rPr>
        <w:t xml:space="preserve">The protocol shall be a globally unique identifier of the application remote control protocol. The protocol defines the format of the payload message.  </w:t>
      </w:r>
    </w:p>
    <w:p w14:paraId="4E4A8791" w14:textId="77777777" w:rsidR="00C6535A" w:rsidRDefault="00C6535A" w:rsidP="00C6535A">
      <w:pPr>
        <w:rPr>
          <w:noProof/>
        </w:rPr>
      </w:pPr>
      <w:r>
        <w:rPr>
          <w:noProof/>
        </w:rPr>
        <w:t>The remote_controller_id shall be a unique identifier of the remote controller. A Remote Control Target in the FLUS Source may receive message from different Remote Control Targets.</w:t>
      </w:r>
    </w:p>
    <w:p w14:paraId="1C3FA1C4" w14:textId="77777777" w:rsidR="00C6535A" w:rsidRDefault="00C6535A" w:rsidP="00C6535A">
      <w:pPr>
        <w:rPr>
          <w:noProof/>
        </w:rPr>
      </w:pPr>
      <w:r>
        <w:rPr>
          <w:noProof/>
        </w:rPr>
        <w:t xml:space="preserve">The media_source_id shall contain the unique identifier of the media source in that session. When the media_source_id is omitted, then the message should be applied to all media sources of that FLUS source. In case no </w:t>
      </w:r>
      <w:r w:rsidRPr="00F10B64">
        <w:rPr>
          <w:noProof/>
        </w:rPr>
        <w:t xml:space="preserve"> </w:t>
      </w:r>
      <w:r>
        <w:rPr>
          <w:noProof/>
        </w:rPr>
        <w:t>media_source_id is provided in the PUBLISH or SUBSCRIBE messages, then all media sources of the FLUS Source are targetted by that message.</w:t>
      </w:r>
    </w:p>
    <w:p w14:paraId="502D98BF" w14:textId="77777777" w:rsidR="00C6535A" w:rsidRDefault="00C6535A" w:rsidP="00C6535A">
      <w:pPr>
        <w:rPr>
          <w:noProof/>
        </w:rPr>
      </w:pPr>
      <w:r>
        <w:rPr>
          <w:noProof/>
        </w:rPr>
        <w:t xml:space="preserve">A Remote Control Target shall at least subscribe to the “session_id/protocol/#” topic, enabling the reception of message from any authorized Remote Controller and for any Media Source. </w:t>
      </w:r>
    </w:p>
    <w:p w14:paraId="0049A83D" w14:textId="77777777" w:rsidR="00C6535A" w:rsidRDefault="00C6535A" w:rsidP="00C6535A">
      <w:pPr>
        <w:pStyle w:val="Heading2"/>
        <w:rPr>
          <w:lang w:eastAsia="ja-JP"/>
        </w:rPr>
      </w:pPr>
      <w:bookmarkStart w:id="416" w:name="_Toc89962622"/>
      <w:r>
        <w:rPr>
          <w:lang w:eastAsia="ja-JP"/>
        </w:rPr>
        <w:t>10.3</w:t>
      </w:r>
      <w:r>
        <w:rPr>
          <w:lang w:eastAsia="ja-JP"/>
        </w:rPr>
        <w:tab/>
        <w:t>RC Framing Message Format</w:t>
      </w:r>
      <w:bookmarkEnd w:id="416"/>
    </w:p>
    <w:p w14:paraId="24C7DF43" w14:textId="77777777" w:rsidR="00C6535A" w:rsidRPr="00BD46FD" w:rsidRDefault="00C6535A" w:rsidP="00C6535A">
      <w:r>
        <w:t xml:space="preserve">The following message framing for information exchange (e.g. </w:t>
      </w:r>
      <w:r w:rsidRPr="00BD46FD">
        <w:t>the request and response</w:t>
      </w:r>
      <w:r>
        <w:t>)</w:t>
      </w:r>
      <w:r w:rsidRPr="00BD46FD">
        <w:t xml:space="preserve"> </w:t>
      </w:r>
      <w:r>
        <w:t>using F-RC may</w:t>
      </w:r>
      <w:r w:rsidRPr="00BD46FD">
        <w:t xml:space="preserve"> be used when delivering a </w:t>
      </w:r>
      <w:r>
        <w:t>message</w:t>
      </w:r>
      <w:r w:rsidRPr="00BD46FD">
        <w:t xml:space="preserve">. </w:t>
      </w:r>
    </w:p>
    <w:p w14:paraId="22CCE289" w14:textId="77777777" w:rsidR="00C6535A" w:rsidRPr="009F79B4" w:rsidRDefault="00C6535A" w:rsidP="00C6535A">
      <w:pPr>
        <w:rPr>
          <w:lang w:eastAsia="ja-JP"/>
        </w:rPr>
      </w:pPr>
      <w:r>
        <w:rPr>
          <w:lang w:eastAsia="ja-JP"/>
        </w:rPr>
        <w:t xml:space="preserve">The remote control message shall be formatted as a </w:t>
      </w:r>
      <w:r w:rsidRPr="00176314">
        <w:rPr>
          <w:lang w:eastAsia="ja-JP"/>
        </w:rPr>
        <w:t>json [RFC8259]</w:t>
      </w:r>
      <w:r>
        <w:rPr>
          <w:lang w:eastAsia="ja-JP"/>
        </w:rPr>
        <w:t xml:space="preserve"> formatted object. </w:t>
      </w:r>
    </w:p>
    <w:p w14:paraId="291B77CA" w14:textId="77777777" w:rsidR="00C6535A" w:rsidRDefault="00C6535A" w:rsidP="00C6535A">
      <w:pPr>
        <w:pStyle w:val="B1"/>
      </w:pPr>
      <w:r>
        <w:t>-</w:t>
      </w:r>
      <w:r w:rsidRPr="00BD46FD">
        <w:tab/>
      </w:r>
      <w:r>
        <w:t xml:space="preserve">The json object contains three name / value pairs: </w:t>
      </w:r>
    </w:p>
    <w:p w14:paraId="1DCF47F1" w14:textId="77777777" w:rsidR="00C6535A" w:rsidRDefault="00C6535A" w:rsidP="00C6535A">
      <w:pPr>
        <w:pStyle w:val="B2"/>
      </w:pPr>
      <w:r>
        <w:t>-</w:t>
      </w:r>
      <w:r>
        <w:tab/>
        <w:t>The first name / value pair represents the start line of an HTTP message. The name is “startLine” and the value is string according to RFC 8259.</w:t>
      </w:r>
    </w:p>
    <w:p w14:paraId="3407ADEF" w14:textId="77777777" w:rsidR="00C6535A" w:rsidRDefault="00C6535A" w:rsidP="00C6535A">
      <w:pPr>
        <w:pStyle w:val="B2"/>
      </w:pPr>
      <w:r>
        <w:t xml:space="preserve">- </w:t>
      </w:r>
      <w:r>
        <w:tab/>
        <w:t xml:space="preserve">The second name / value pair represents the optional headers. The name is “headers”. The value is a json array of json object. </w:t>
      </w:r>
    </w:p>
    <w:p w14:paraId="25A88B4F" w14:textId="77777777" w:rsidR="00C6535A" w:rsidRDefault="00C6535A" w:rsidP="00C6535A">
      <w:pPr>
        <w:pStyle w:val="B3"/>
      </w:pPr>
      <w:r>
        <w:t>-</w:t>
      </w:r>
      <w:r>
        <w:tab/>
        <w:t xml:space="preserve">Each json object of the array contains the key and the value of a single HTTP header. </w:t>
      </w:r>
    </w:p>
    <w:p w14:paraId="4DF5153D" w14:textId="77777777" w:rsidR="00C6535A" w:rsidRDefault="00C6535A" w:rsidP="00C6535A">
      <w:pPr>
        <w:pStyle w:val="B3"/>
      </w:pPr>
      <w:r>
        <w:t>-</w:t>
      </w:r>
      <w:r>
        <w:tab/>
        <w:t>The Host HTTP header may be omitted, since the WebSocket Connection is already established.</w:t>
      </w:r>
    </w:p>
    <w:p w14:paraId="4E3CA033" w14:textId="77777777" w:rsidR="00C6535A" w:rsidRDefault="00C6535A" w:rsidP="00C6535A">
      <w:pPr>
        <w:pStyle w:val="B2"/>
      </w:pPr>
      <w:r>
        <w:t>-</w:t>
      </w:r>
      <w:r>
        <w:tab/>
        <w:t>The third name / value pair represents the optional body. The name is “body” and it is formatted according to the Content-Type header field. The content type of the body object is defined by the individual API.</w:t>
      </w:r>
    </w:p>
    <w:p w14:paraId="06DA929B" w14:textId="77777777" w:rsidR="003D6712" w:rsidRDefault="003D6712" w:rsidP="008B7149">
      <w:pPr>
        <w:rPr>
          <w:rFonts w:eastAsia="Yu Mincho"/>
        </w:rPr>
      </w:pPr>
    </w:p>
    <w:p w14:paraId="0A370221" w14:textId="77777777" w:rsidR="00D14471" w:rsidRDefault="00D14471" w:rsidP="00D14471">
      <w:pPr>
        <w:pStyle w:val="Heading8"/>
        <w:rPr>
          <w:noProof/>
        </w:rPr>
      </w:pPr>
      <w:bookmarkStart w:id="417" w:name="_Toc26357878"/>
      <w:bookmarkStart w:id="418" w:name="_Toc36114015"/>
      <w:bookmarkStart w:id="419" w:name="_Toc36231561"/>
      <w:bookmarkStart w:id="420" w:name="_Toc89962623"/>
      <w:r w:rsidRPr="00506B6C">
        <w:t>Annex</w:t>
      </w:r>
      <w:r w:rsidRPr="00B813F0">
        <w:rPr>
          <w:noProof/>
        </w:rPr>
        <w:t xml:space="preserve"> A (informative):</w:t>
      </w:r>
      <w:r>
        <w:rPr>
          <w:noProof/>
        </w:rPr>
        <w:br/>
        <w:t>Example deployment scenarios for FLUS sub-functions</w:t>
      </w:r>
      <w:bookmarkEnd w:id="417"/>
      <w:bookmarkEnd w:id="418"/>
      <w:bookmarkEnd w:id="419"/>
      <w:bookmarkEnd w:id="420"/>
    </w:p>
    <w:p w14:paraId="7B5959D7" w14:textId="77777777" w:rsidR="00D14471" w:rsidRDefault="00D14471" w:rsidP="00D14471">
      <w:pPr>
        <w:pStyle w:val="Heading1"/>
        <w:overflowPunct w:val="0"/>
        <w:autoSpaceDE w:val="0"/>
        <w:autoSpaceDN w:val="0"/>
        <w:adjustRightInd w:val="0"/>
        <w:textAlignment w:val="baseline"/>
        <w:rPr>
          <w:noProof/>
        </w:rPr>
      </w:pPr>
      <w:bookmarkStart w:id="421" w:name="_Toc26357879"/>
      <w:bookmarkStart w:id="422" w:name="_Toc36114016"/>
      <w:bookmarkStart w:id="423" w:name="_Toc36231562"/>
      <w:bookmarkStart w:id="424" w:name="_Toc89962624"/>
      <w:r>
        <w:t>A.0</w:t>
      </w:r>
      <w:r>
        <w:tab/>
        <w:t>General</w:t>
      </w:r>
      <w:bookmarkEnd w:id="421"/>
      <w:bookmarkEnd w:id="422"/>
      <w:bookmarkEnd w:id="423"/>
      <w:bookmarkEnd w:id="424"/>
    </w:p>
    <w:p w14:paraId="2DD8939A" w14:textId="77777777" w:rsidR="00D14471" w:rsidRDefault="00D14471" w:rsidP="00D14471">
      <w:pPr>
        <w:rPr>
          <w:noProof/>
        </w:rPr>
      </w:pPr>
      <w:r>
        <w:rPr>
          <w:noProof/>
        </w:rPr>
        <w:t>This informative Annex illustrates several deployment examples for FLUS sub-functions. There may be additional deployments possible. The intention is to show different co-location options.</w:t>
      </w:r>
    </w:p>
    <w:p w14:paraId="68A35695" w14:textId="77777777" w:rsidR="00D14471" w:rsidRDefault="00D14471" w:rsidP="00D14471">
      <w:pPr>
        <w:rPr>
          <w:noProof/>
        </w:rPr>
      </w:pPr>
      <w:r>
        <w:rPr>
          <w:noProof/>
        </w:rPr>
        <w:t>The 3GPP network is located between the Media Source and the Media Sink sub-function. Leveraging network services such as Quality of Service (QoS) is possible but not described in these deployment scenarios.</w:t>
      </w:r>
    </w:p>
    <w:p w14:paraId="5D3D7196" w14:textId="77777777" w:rsidR="00D14471" w:rsidRDefault="00D14471" w:rsidP="00D14471">
      <w:pPr>
        <w:rPr>
          <w:lang w:val="en-US"/>
        </w:rPr>
      </w:pPr>
      <w:r>
        <w:rPr>
          <w:lang w:val="en-US"/>
        </w:rPr>
        <w:t xml:space="preserve">FLUS defines a Framework for uplink streaming and additional functions and interfaces may be added by implementation to realize a full uplink streaming service. All FLUS sub-functions expose local, undefined APIs, which can be used by other defined or undefined functions. Additional, service specific interfaces are possible and not depicted. </w:t>
      </w:r>
    </w:p>
    <w:p w14:paraId="193B7112" w14:textId="77777777" w:rsidR="00D14471" w:rsidRDefault="00D14471" w:rsidP="00D14471">
      <w:pPr>
        <w:rPr>
          <w:lang w:val="en-US"/>
        </w:rPr>
      </w:pPr>
      <w:r>
        <w:rPr>
          <w:lang w:val="en-US"/>
        </w:rPr>
        <w:t xml:space="preserve">The FLUS Control (F-C) and FLUS Remote Control (F-RC) interface may be extended by implementations with additional configuration parameters, for example for capture device configurations or post processing and distribution function configurations. </w:t>
      </w:r>
    </w:p>
    <w:p w14:paraId="186D7065" w14:textId="77777777" w:rsidR="00D14471" w:rsidRPr="00DB38DD" w:rsidRDefault="00D14471" w:rsidP="00D14471">
      <w:pPr>
        <w:rPr>
          <w:lang w:val="en-US"/>
        </w:rPr>
      </w:pPr>
      <w:r>
        <w:rPr>
          <w:lang w:val="en-US"/>
        </w:rPr>
        <w:t>The service specific implementation secures the sequencing of different FLUS functions and the correct instance provisioning using the local APIs.</w:t>
      </w:r>
    </w:p>
    <w:p w14:paraId="397D96A7" w14:textId="77777777" w:rsidR="00D14471" w:rsidRDefault="00D14471" w:rsidP="00D14471">
      <w:pPr>
        <w:pStyle w:val="Heading1"/>
        <w:keepNext w:val="0"/>
      </w:pPr>
      <w:bookmarkStart w:id="425" w:name="_Toc26357880"/>
      <w:bookmarkStart w:id="426" w:name="_Toc36114017"/>
      <w:bookmarkStart w:id="427" w:name="_Toc36231563"/>
      <w:bookmarkStart w:id="428" w:name="_Toc89962625"/>
      <w:r w:rsidRPr="00CB3DD1">
        <w:t>A.1</w:t>
      </w:r>
      <w:r w:rsidRPr="00CB3DD1">
        <w:tab/>
      </w:r>
      <w:r>
        <w:t>Deployment with minimal FLUS sub-functions</w:t>
      </w:r>
      <w:bookmarkEnd w:id="425"/>
      <w:bookmarkEnd w:id="426"/>
      <w:bookmarkEnd w:id="427"/>
      <w:bookmarkEnd w:id="428"/>
    </w:p>
    <w:p w14:paraId="220954D8" w14:textId="77777777" w:rsidR="00D14471" w:rsidRPr="00506B6C" w:rsidRDefault="00D14471" w:rsidP="00D14471">
      <w:pPr>
        <w:pStyle w:val="Heading2"/>
        <w:overflowPunct w:val="0"/>
        <w:autoSpaceDE w:val="0"/>
        <w:autoSpaceDN w:val="0"/>
        <w:adjustRightInd w:val="0"/>
        <w:textAlignment w:val="baseline"/>
        <w:rPr>
          <w:lang w:val="en-US"/>
        </w:rPr>
      </w:pPr>
      <w:bookmarkStart w:id="429" w:name="_Toc26357881"/>
      <w:bookmarkStart w:id="430" w:name="_Toc36114018"/>
      <w:bookmarkStart w:id="431" w:name="_Toc36231564"/>
      <w:bookmarkStart w:id="432" w:name="_Toc89962626"/>
      <w:r w:rsidRPr="00506B6C">
        <w:rPr>
          <w:lang w:val="x-none"/>
        </w:rPr>
        <w:t>A.1.1</w:t>
      </w:r>
      <w:r w:rsidR="00B51F37">
        <w:rPr>
          <w:lang w:val="x-none"/>
        </w:rPr>
        <w:tab/>
      </w:r>
      <w:r w:rsidRPr="00506B6C">
        <w:rPr>
          <w:lang w:val="en-US"/>
        </w:rPr>
        <w:t>Introduction</w:t>
      </w:r>
      <w:bookmarkEnd w:id="429"/>
      <w:bookmarkEnd w:id="430"/>
      <w:bookmarkEnd w:id="431"/>
      <w:bookmarkEnd w:id="432"/>
    </w:p>
    <w:p w14:paraId="5B08A395" w14:textId="77777777" w:rsidR="00D14471" w:rsidRPr="00506B6C" w:rsidRDefault="00D14471" w:rsidP="00D14471">
      <w:pPr>
        <w:rPr>
          <w:lang w:val="en-US"/>
        </w:rPr>
      </w:pPr>
      <w:r w:rsidRPr="008B6B2A">
        <w:rPr>
          <w:lang w:val="en-US"/>
        </w:rPr>
        <w:t>This clause describ</w:t>
      </w:r>
      <w:r>
        <w:rPr>
          <w:lang w:val="en-US"/>
        </w:rPr>
        <w:t>es deployments with minimal FLUS sub-functions from the standpoint that only F-U and F-C end-points are instantiated.</w:t>
      </w:r>
    </w:p>
    <w:p w14:paraId="75785F0C" w14:textId="77777777" w:rsidR="00D14471" w:rsidRPr="00E220C8" w:rsidRDefault="00D14471" w:rsidP="00D14471">
      <w:pPr>
        <w:pStyle w:val="Heading2"/>
        <w:overflowPunct w:val="0"/>
        <w:autoSpaceDE w:val="0"/>
        <w:autoSpaceDN w:val="0"/>
        <w:adjustRightInd w:val="0"/>
        <w:textAlignment w:val="baseline"/>
      </w:pPr>
      <w:bookmarkStart w:id="433" w:name="_Toc26357882"/>
      <w:bookmarkStart w:id="434" w:name="_Toc36114019"/>
      <w:bookmarkStart w:id="435" w:name="_Toc36231565"/>
      <w:bookmarkStart w:id="436" w:name="_Toc89962627"/>
      <w:r w:rsidRPr="00506B6C">
        <w:rPr>
          <w:lang w:val="en-US"/>
        </w:rPr>
        <w:t>A.1.2</w:t>
      </w:r>
      <w:r w:rsidR="00B51F37">
        <w:rPr>
          <w:lang w:val="en-US"/>
        </w:rPr>
        <w:tab/>
      </w:r>
      <w:r w:rsidRPr="00506B6C">
        <w:rPr>
          <w:lang w:val="en-US"/>
        </w:rPr>
        <w:t>Deployment with a Media Source and a Control Source co</w:t>
      </w:r>
      <w:r>
        <w:rPr>
          <w:lang w:val="en-US"/>
        </w:rPr>
        <w:t>-</w:t>
      </w:r>
      <w:r w:rsidRPr="00506B6C">
        <w:rPr>
          <w:lang w:val="en-US"/>
        </w:rPr>
        <w:t>located in the same device</w:t>
      </w:r>
      <w:bookmarkEnd w:id="433"/>
      <w:bookmarkEnd w:id="434"/>
      <w:bookmarkEnd w:id="435"/>
      <w:bookmarkEnd w:id="436"/>
    </w:p>
    <w:p w14:paraId="25E339FC" w14:textId="77777777" w:rsidR="00D14471" w:rsidRDefault="00D14471" w:rsidP="00D14471">
      <w:r>
        <w:t>This clause describes a deployment scenario whereby the Control Source and the Media Source are implemented in the same device. The Media Source is provisioned via a local API, which includes at least the selected F-U instantiation, the Media Sink ingest information and optionally other information.</w:t>
      </w:r>
    </w:p>
    <w:bookmarkStart w:id="437" w:name="_MON_1630052013"/>
    <w:bookmarkEnd w:id="437"/>
    <w:p w14:paraId="19343E4F" w14:textId="77777777" w:rsidR="00D14471" w:rsidRDefault="00D14471" w:rsidP="00D14471">
      <w:pPr>
        <w:pStyle w:val="TH"/>
        <w:rPr>
          <w:lang w:eastAsia="en-GB"/>
        </w:rPr>
      </w:pPr>
      <w:r>
        <w:rPr>
          <w:lang w:eastAsia="en-GB"/>
        </w:rPr>
        <w:object w:dxaOrig="9480" w:dyaOrig="2585" w14:anchorId="1A9C478C">
          <v:shape id="_x0000_i1051" type="#_x0000_t75" style="width:474pt;height:130.05pt" o:ole="">
            <v:imagedata r:id="rId64" o:title=""/>
          </v:shape>
          <o:OLEObject Type="Embed" ProgID="Word.Document.12" ShapeID="_x0000_i1051" DrawAspect="Content" ObjectID="_1777313524" r:id="rId65">
            <o:FieldCodes>\s</o:FieldCodes>
          </o:OLEObject>
        </w:object>
      </w:r>
    </w:p>
    <w:p w14:paraId="0447144D" w14:textId="77777777" w:rsidR="00D14471" w:rsidRPr="00BA4817" w:rsidRDefault="00D14471" w:rsidP="00D14471">
      <w:pPr>
        <w:pStyle w:val="TF"/>
        <w:rPr>
          <w:lang w:eastAsia="en-GB"/>
        </w:rPr>
      </w:pPr>
      <w:r>
        <w:rPr>
          <w:lang w:eastAsia="en-GB"/>
        </w:rPr>
        <w:t>Figure A.1.2-1: Deployment with Minimal FLUS Subfunctions</w:t>
      </w:r>
    </w:p>
    <w:p w14:paraId="35E278E8" w14:textId="77777777" w:rsidR="00D14471" w:rsidRDefault="00D14471" w:rsidP="00D14471">
      <w:r>
        <w:t xml:space="preserve">It is assumed that the workflow is started from the Control Source. For </w:t>
      </w:r>
      <w:r w:rsidRPr="00506B6C">
        <w:rPr>
          <w:iCs/>
        </w:rPr>
        <w:t xml:space="preserve">example, via interaction with a </w:t>
      </w:r>
      <w:r>
        <w:rPr>
          <w:iCs/>
        </w:rPr>
        <w:t xml:space="preserve">User Interface (UI) </w:t>
      </w:r>
      <w:r w:rsidRPr="00506B6C">
        <w:rPr>
          <w:iCs/>
        </w:rPr>
        <w:t>and associated API, a human user causes the Control Source to set up and control the FLUS session</w:t>
      </w:r>
      <w:r>
        <w:t>. Additional application functions provision the Media Source (using the local API) according to the input to the Control Source.</w:t>
      </w:r>
    </w:p>
    <w:p w14:paraId="4C453931" w14:textId="77777777" w:rsidR="00D14471" w:rsidRDefault="00D14471" w:rsidP="00D14471">
      <w:pPr>
        <w:pStyle w:val="Heading2"/>
        <w:overflowPunct w:val="0"/>
        <w:autoSpaceDE w:val="0"/>
        <w:autoSpaceDN w:val="0"/>
        <w:adjustRightInd w:val="0"/>
        <w:textAlignment w:val="baseline"/>
        <w:rPr>
          <w:lang w:val="en-US"/>
        </w:rPr>
      </w:pPr>
      <w:bookmarkStart w:id="438" w:name="_Toc26357883"/>
      <w:bookmarkStart w:id="439" w:name="_Toc36114020"/>
      <w:bookmarkStart w:id="440" w:name="_Toc36231566"/>
      <w:bookmarkStart w:id="441" w:name="_Toc89962628"/>
      <w:r w:rsidRPr="00506B6C">
        <w:rPr>
          <w:lang w:val="en-US"/>
        </w:rPr>
        <w:t>A.1.3</w:t>
      </w:r>
      <w:r w:rsidR="00B51F37">
        <w:rPr>
          <w:lang w:val="en-US"/>
        </w:rPr>
        <w:tab/>
      </w:r>
      <w:r w:rsidRPr="008B6B2A">
        <w:rPr>
          <w:lang w:val="en-US"/>
        </w:rPr>
        <w:t xml:space="preserve">Deployment with </w:t>
      </w:r>
      <w:r>
        <w:rPr>
          <w:lang w:val="en-US"/>
        </w:rPr>
        <w:t>non-colocated Control Source and Media Source</w:t>
      </w:r>
      <w:bookmarkEnd w:id="438"/>
      <w:bookmarkEnd w:id="439"/>
      <w:bookmarkEnd w:id="440"/>
      <w:bookmarkEnd w:id="441"/>
    </w:p>
    <w:p w14:paraId="16AFEFA2" w14:textId="77777777" w:rsidR="00D14471" w:rsidRPr="004B0E6B" w:rsidRDefault="00D14471" w:rsidP="00D14471">
      <w:r>
        <w:t>This clause describes a deployment scenario whereby the Control Source and the Media Source are implemented in different functional entities. It is an example of the professional media production use case as described in TR 26.939 [</w:t>
      </w:r>
      <w:r w:rsidR="00CC2CAB">
        <w:t>22</w:t>
      </w:r>
      <w:r>
        <w:t>] whereby a production center facility, remotely located from the capture device, controls the establishment and termination of the FLUS session via F-C. The functional entity in which the Control Source is located is referred to as the CTRL entity.</w:t>
      </w:r>
    </w:p>
    <w:p w14:paraId="7688E3BA" w14:textId="77777777" w:rsidR="00D14471" w:rsidRDefault="00D14471" w:rsidP="00D14471">
      <w:pPr>
        <w:pStyle w:val="TH"/>
        <w:rPr>
          <w:lang w:eastAsia="en-GB"/>
        </w:rPr>
      </w:pPr>
      <w:r>
        <w:rPr>
          <w:lang w:eastAsia="en-GB"/>
        </w:rPr>
        <w:object w:dxaOrig="9639" w:dyaOrig="3200" w14:anchorId="787180D3">
          <v:shape id="_x0000_i1052" type="#_x0000_t75" style="width:482.45pt;height:159.5pt" o:ole="">
            <v:imagedata r:id="rId66" o:title=""/>
          </v:shape>
          <o:OLEObject Type="Embed" ProgID="Word.Document.12" ShapeID="_x0000_i1052" DrawAspect="Content" ObjectID="_1777313525" r:id="rId67">
            <o:FieldCodes>\s</o:FieldCodes>
          </o:OLEObject>
        </w:object>
      </w:r>
    </w:p>
    <w:p w14:paraId="7C955A84" w14:textId="77777777" w:rsidR="00D14471" w:rsidRPr="00BA4817" w:rsidRDefault="00D14471" w:rsidP="00D14471">
      <w:pPr>
        <w:pStyle w:val="TF"/>
        <w:rPr>
          <w:lang w:eastAsia="en-GB"/>
        </w:rPr>
      </w:pPr>
      <w:r>
        <w:rPr>
          <w:lang w:eastAsia="en-GB"/>
        </w:rPr>
        <w:t>Figure A.1.3-1: Deployment with minimal FLUS sub-functions</w:t>
      </w:r>
    </w:p>
    <w:p w14:paraId="08BE7537" w14:textId="77777777" w:rsidR="00D14471" w:rsidRDefault="00D14471" w:rsidP="00D14471">
      <w:r>
        <w:t xml:space="preserve">It is assumed that the workflow is started from the Control Source. For example, </w:t>
      </w:r>
      <w:r w:rsidRPr="000648A7">
        <w:t>via interaction with an UI and</w:t>
      </w:r>
      <w:r w:rsidRPr="000F6B03">
        <w:rPr>
          <w:i/>
          <w:iCs/>
        </w:rPr>
        <w:t xml:space="preserve"> </w:t>
      </w:r>
      <w:r w:rsidRPr="000648A7">
        <w:t>associated API,</w:t>
      </w:r>
      <w:r w:rsidRPr="000F6B03">
        <w:rPr>
          <w:i/>
          <w:iCs/>
        </w:rPr>
        <w:t xml:space="preserve"> </w:t>
      </w:r>
      <w:r w:rsidRPr="000648A7">
        <w:t xml:space="preserve">a human </w:t>
      </w:r>
      <w:r>
        <w:t>operator</w:t>
      </w:r>
      <w:r w:rsidRPr="000648A7">
        <w:t xml:space="preserve"> causes the </w:t>
      </w:r>
      <w:r>
        <w:t>Control Source function to establish and control the FLUS session. It is assumed that the Media Source has a local GUI so that it can be provisioned, via the selected F-U instantiation, the Media Sink ingest information and other implementation-specific configurations.</w:t>
      </w:r>
    </w:p>
    <w:p w14:paraId="0DA36AD1" w14:textId="77777777" w:rsidR="00D14471" w:rsidRDefault="00D14471" w:rsidP="00D14471">
      <w:pPr>
        <w:pStyle w:val="Heading1"/>
        <w:keepNext w:val="0"/>
      </w:pPr>
      <w:bookmarkStart w:id="442" w:name="_Toc26357884"/>
      <w:bookmarkStart w:id="443" w:name="_Toc36114021"/>
      <w:bookmarkStart w:id="444" w:name="_Toc36231567"/>
      <w:bookmarkStart w:id="445" w:name="_Toc89962629"/>
      <w:r w:rsidRPr="00CB3DD1">
        <w:t>A.</w:t>
      </w:r>
      <w:r>
        <w:t>2</w:t>
      </w:r>
      <w:r w:rsidRPr="00CB3DD1">
        <w:tab/>
      </w:r>
      <w:r>
        <w:t>Deployments with FLUS remote control sub-functions</w:t>
      </w:r>
      <w:bookmarkEnd w:id="442"/>
      <w:bookmarkEnd w:id="443"/>
      <w:bookmarkEnd w:id="444"/>
      <w:bookmarkEnd w:id="445"/>
    </w:p>
    <w:p w14:paraId="5145915E" w14:textId="77777777" w:rsidR="00D14471" w:rsidRDefault="00D14471" w:rsidP="00D14471">
      <w:pPr>
        <w:pStyle w:val="Heading2"/>
        <w:overflowPunct w:val="0"/>
        <w:autoSpaceDE w:val="0"/>
        <w:autoSpaceDN w:val="0"/>
        <w:adjustRightInd w:val="0"/>
        <w:textAlignment w:val="baseline"/>
        <w:rPr>
          <w:lang w:val="en-US"/>
        </w:rPr>
      </w:pPr>
      <w:bookmarkStart w:id="446" w:name="_Toc26357885"/>
      <w:bookmarkStart w:id="447" w:name="_Toc36114022"/>
      <w:bookmarkStart w:id="448" w:name="_Toc36231568"/>
      <w:bookmarkStart w:id="449" w:name="_Toc89962630"/>
      <w:r w:rsidRPr="00D00AE9">
        <w:rPr>
          <w:lang w:val="x-none"/>
        </w:rPr>
        <w:t>A.</w:t>
      </w:r>
      <w:r w:rsidRPr="00506B6C">
        <w:rPr>
          <w:lang w:val="en-US"/>
        </w:rPr>
        <w:t>2</w:t>
      </w:r>
      <w:r w:rsidRPr="00D00AE9">
        <w:rPr>
          <w:lang w:val="x-none"/>
        </w:rPr>
        <w:t>.1</w:t>
      </w:r>
      <w:r w:rsidR="00B51F37">
        <w:rPr>
          <w:lang w:val="x-none"/>
        </w:rPr>
        <w:tab/>
      </w:r>
      <w:r w:rsidRPr="00506B6C">
        <w:rPr>
          <w:lang w:val="en-US"/>
        </w:rPr>
        <w:t>Introduction</w:t>
      </w:r>
      <w:bookmarkEnd w:id="446"/>
      <w:bookmarkEnd w:id="447"/>
      <w:bookmarkEnd w:id="448"/>
      <w:bookmarkEnd w:id="449"/>
    </w:p>
    <w:p w14:paraId="74E69AE3" w14:textId="77777777" w:rsidR="00D14471" w:rsidRPr="00506B6C" w:rsidRDefault="00D14471" w:rsidP="00D14471">
      <w:pPr>
        <w:rPr>
          <w:lang w:val="en-US"/>
        </w:rPr>
      </w:pPr>
      <w:r w:rsidRPr="00D00AE9">
        <w:rPr>
          <w:lang w:val="en-US"/>
        </w:rPr>
        <w:t>This clause describ</w:t>
      </w:r>
      <w:r>
        <w:rPr>
          <w:lang w:val="en-US"/>
        </w:rPr>
        <w:t>es deployment scenarios whereby FLUS remote control sub-functions are present. Examples of implementations corresponding to the depicted system architectures are described in the sub-clauses below.</w:t>
      </w:r>
    </w:p>
    <w:p w14:paraId="4DD0EB34" w14:textId="77777777" w:rsidR="00D14471" w:rsidRDefault="00D14471" w:rsidP="00D14471">
      <w:pPr>
        <w:pStyle w:val="Heading2"/>
        <w:overflowPunct w:val="0"/>
        <w:autoSpaceDE w:val="0"/>
        <w:autoSpaceDN w:val="0"/>
        <w:adjustRightInd w:val="0"/>
        <w:textAlignment w:val="baseline"/>
        <w:rPr>
          <w:lang w:val="en-US"/>
        </w:rPr>
      </w:pPr>
      <w:bookmarkStart w:id="450" w:name="_Toc26357886"/>
      <w:bookmarkStart w:id="451" w:name="_Toc36114023"/>
      <w:bookmarkStart w:id="452" w:name="_Toc36231569"/>
      <w:bookmarkStart w:id="453" w:name="_Toc89962631"/>
      <w:r w:rsidRPr="00506B6C">
        <w:rPr>
          <w:lang w:val="en-US"/>
        </w:rPr>
        <w:t>A.</w:t>
      </w:r>
      <w:r>
        <w:rPr>
          <w:lang w:val="en-US"/>
        </w:rPr>
        <w:t>2</w:t>
      </w:r>
      <w:r w:rsidRPr="00506B6C">
        <w:rPr>
          <w:lang w:val="en-US"/>
        </w:rPr>
        <w:t>.2</w:t>
      </w:r>
      <w:r w:rsidR="00B51F37">
        <w:rPr>
          <w:lang w:val="en-US"/>
        </w:rPr>
        <w:tab/>
      </w:r>
      <w:r w:rsidRPr="00506B6C">
        <w:rPr>
          <w:lang w:val="en-US"/>
        </w:rPr>
        <w:t xml:space="preserve">Deployment with </w:t>
      </w:r>
      <w:r>
        <w:rPr>
          <w:lang w:val="en-US"/>
        </w:rPr>
        <w:t>stand-alone Control Source and Remote Controller sub-functions</w:t>
      </w:r>
      <w:bookmarkEnd w:id="450"/>
      <w:bookmarkEnd w:id="451"/>
      <w:bookmarkEnd w:id="452"/>
      <w:bookmarkEnd w:id="453"/>
    </w:p>
    <w:p w14:paraId="62DC03BA" w14:textId="77777777" w:rsidR="00D14471" w:rsidRDefault="00D14471" w:rsidP="00D14471">
      <w:r>
        <w:t>This clause contains a deployment, where the Control Source and the Remote Controller are deployed on the same device (called CTRL device). The Remote Control Target is co-located with the Media Source on the same device (the FLUS Source). The architecture as shown in Figure A.2.2.1-1 is an example of the drone-mounted camera deployment scenario whereby a human user operated remote controller device performs the remote control of the drone camera for video capture and upstream delivery, as well as establishment/termination of the FLUS session, via F-C, in which media content transmission subsequently takes place via F-U.</w:t>
      </w:r>
    </w:p>
    <w:p w14:paraId="2D87EE9B" w14:textId="77777777" w:rsidR="00D14471" w:rsidRDefault="00D14471" w:rsidP="00D14471">
      <w:pPr>
        <w:pStyle w:val="TH"/>
        <w:spacing w:before="120"/>
        <w:rPr>
          <w:lang w:eastAsia="en-GB"/>
        </w:rPr>
      </w:pPr>
      <w:r>
        <w:rPr>
          <w:lang w:eastAsia="en-GB"/>
        </w:rPr>
        <w:object w:dxaOrig="9720" w:dyaOrig="4370" w14:anchorId="35681CFC">
          <v:shape id="_x0000_i1053" type="#_x0000_t75" style="width:486.95pt;height:218.5pt" o:ole="">
            <v:imagedata r:id="rId68" o:title=""/>
          </v:shape>
          <o:OLEObject Type="Embed" ProgID="Word.Document.12" ShapeID="_x0000_i1053" DrawAspect="Content" ObjectID="_1777313526" r:id="rId69">
            <o:FieldCodes>\s</o:FieldCodes>
          </o:OLEObject>
        </w:object>
      </w:r>
    </w:p>
    <w:p w14:paraId="52D989B2" w14:textId="77777777" w:rsidR="00D14471" w:rsidRPr="00BA4817" w:rsidRDefault="00D14471" w:rsidP="00D14471">
      <w:pPr>
        <w:pStyle w:val="TF"/>
        <w:rPr>
          <w:lang w:eastAsia="en-GB"/>
        </w:rPr>
      </w:pPr>
      <w:r>
        <w:rPr>
          <w:lang w:eastAsia="en-GB"/>
        </w:rPr>
        <w:t xml:space="preserve">Figure A.2.2-1: </w:t>
      </w:r>
      <w:r w:rsidRPr="0021658C">
        <w:rPr>
          <w:lang w:eastAsia="en-GB"/>
        </w:rPr>
        <w:t>Deployment with stand-alone Control Source and Remote Controller sub-functions</w:t>
      </w:r>
    </w:p>
    <w:p w14:paraId="7E846640" w14:textId="77777777" w:rsidR="00D14471" w:rsidRDefault="00D14471" w:rsidP="00D14471">
      <w:r>
        <w:t xml:space="preserve">The CTRL device is able to communicate with both the FLUS Source and the FLUS sink. The CTRL entity is the primary function in performing configuration and control of the FLUS Source and FLUS Sink. The FLUS Source is configured at least with the address of the Remote Controller function within the CTRL device. </w:t>
      </w:r>
    </w:p>
    <w:p w14:paraId="3853975E" w14:textId="77777777" w:rsidR="00D14471" w:rsidRDefault="00D14471" w:rsidP="00D14471">
      <w:r>
        <w:t xml:space="preserve">The Remote Control Target is provisioned with the address of the Remote Controller. Once the F-RC session is established, the FLUS Source can be provisioned via F-RC. </w:t>
      </w:r>
    </w:p>
    <w:p w14:paraId="79E2BD33" w14:textId="77777777" w:rsidR="00D14471" w:rsidRDefault="00D14471" w:rsidP="00D14471">
      <w:r>
        <w:t xml:space="preserve">The F-U instantiation and the Media Sink selection is configured via F-RC. The F-RC interface can provide additional, implementation specific properties to support the provisioning of the Capture Device. </w:t>
      </w:r>
    </w:p>
    <w:p w14:paraId="0A813562" w14:textId="77777777" w:rsidR="00D14471" w:rsidRDefault="00D14471" w:rsidP="00D14471">
      <w:pPr>
        <w:pStyle w:val="Heading2"/>
        <w:overflowPunct w:val="0"/>
        <w:autoSpaceDE w:val="0"/>
        <w:autoSpaceDN w:val="0"/>
        <w:adjustRightInd w:val="0"/>
        <w:textAlignment w:val="baseline"/>
        <w:rPr>
          <w:lang w:val="en-US"/>
        </w:rPr>
      </w:pPr>
      <w:bookmarkStart w:id="454" w:name="_Toc26357887"/>
      <w:bookmarkStart w:id="455" w:name="_Toc36114024"/>
      <w:bookmarkStart w:id="456" w:name="_Toc36231570"/>
      <w:bookmarkStart w:id="457" w:name="_Toc89962632"/>
      <w:r w:rsidRPr="00D00AE9">
        <w:rPr>
          <w:lang w:val="en-US"/>
        </w:rPr>
        <w:t>A.</w:t>
      </w:r>
      <w:r>
        <w:rPr>
          <w:lang w:val="en-US"/>
        </w:rPr>
        <w:t>2</w:t>
      </w:r>
      <w:r w:rsidRPr="00D00AE9">
        <w:rPr>
          <w:lang w:val="en-US"/>
        </w:rPr>
        <w:t>.</w:t>
      </w:r>
      <w:r>
        <w:rPr>
          <w:lang w:val="en-US"/>
        </w:rPr>
        <w:t>3</w:t>
      </w:r>
      <w:r w:rsidR="00B51F37">
        <w:rPr>
          <w:lang w:val="en-US"/>
        </w:rPr>
        <w:tab/>
      </w:r>
      <w:r w:rsidRPr="00D00AE9">
        <w:rPr>
          <w:lang w:val="en-US"/>
        </w:rPr>
        <w:t xml:space="preserve">Deployment with </w:t>
      </w:r>
      <w:r>
        <w:rPr>
          <w:lang w:val="en-US"/>
        </w:rPr>
        <w:t>a Remote Controller co-located with a Control Sink sub-function</w:t>
      </w:r>
      <w:bookmarkEnd w:id="454"/>
      <w:bookmarkEnd w:id="455"/>
      <w:bookmarkEnd w:id="456"/>
      <w:bookmarkEnd w:id="457"/>
    </w:p>
    <w:p w14:paraId="19E99ACA" w14:textId="77777777" w:rsidR="00D14471" w:rsidRDefault="00D14471" w:rsidP="00D14471">
      <w:r>
        <w:t>This clause describes a deployment scenario whereby the Remote Controller is co-located with the Control Sink on the same functional entity. The Remote Control Target is deployed with the Media Source on the same device (the FLUS Source). It is an example of the professional media production use case as described in TR 26.939 [</w:t>
      </w:r>
      <w:r w:rsidR="00CC2CAB">
        <w:t>22</w:t>
      </w:r>
      <w:r>
        <w:t>] whereby a production center facility, remotely located from the capture device, controls the establishment and termination of the FLUS session via F-C, as well as performs remote control of the media capture equipment at a separate location (e.g., the event venue of a sports match or musical performance).</w:t>
      </w:r>
    </w:p>
    <w:p w14:paraId="31E3F4FA" w14:textId="77777777" w:rsidR="00D14471" w:rsidRDefault="00D14471" w:rsidP="00D14471">
      <w:r>
        <w:t xml:space="preserve">The FLUS Source is provisioned with the Remote Controller information via a local API. The FLUS Source receives the provisioning information of the selected F-U instantiation and the Media Sink ingest information via the Remote Control Interface. </w:t>
      </w:r>
    </w:p>
    <w:p w14:paraId="1139DA23" w14:textId="77777777" w:rsidR="00D14471" w:rsidRDefault="00D14471" w:rsidP="00D14471">
      <w:r>
        <w:t>It is possible to deploy FLUS Sink functions within a public cloud. The FLUS sink can be configured by a CTRL device, which is located behind a NAT / Firewall, such as within an enterprise network or within a PLMN. The FLUS Source functions are located on a wireless device, which is deployed within a PLMN. Traffic routing policies forbid the direct communication between the FLUS Sink and the CTRL entity.</w:t>
      </w:r>
    </w:p>
    <w:p w14:paraId="737236D8" w14:textId="77777777" w:rsidR="00D14471" w:rsidRDefault="00D14471" w:rsidP="00D14471">
      <w:pPr>
        <w:pStyle w:val="TH"/>
        <w:rPr>
          <w:lang w:eastAsia="en-GB"/>
        </w:rPr>
      </w:pPr>
      <w:r>
        <w:rPr>
          <w:lang w:eastAsia="en-GB"/>
        </w:rPr>
        <w:object w:dxaOrig="9752" w:dyaOrig="4490" w14:anchorId="762CAC9C">
          <v:shape id="_x0000_i1054" type="#_x0000_t75" style="width:487.6pt;height:224.95pt" o:ole="">
            <v:imagedata r:id="rId70" o:title=""/>
          </v:shape>
          <o:OLEObject Type="Embed" ProgID="Word.Document.12" ShapeID="_x0000_i1054" DrawAspect="Content" ObjectID="_1777313527" r:id="rId71">
            <o:FieldCodes>\s</o:FieldCodes>
          </o:OLEObject>
        </w:object>
      </w:r>
    </w:p>
    <w:p w14:paraId="7FAEFD44" w14:textId="77777777" w:rsidR="00D14471" w:rsidRPr="00BA4817" w:rsidRDefault="00D14471" w:rsidP="00D14471">
      <w:pPr>
        <w:pStyle w:val="TF"/>
        <w:rPr>
          <w:lang w:eastAsia="en-GB"/>
        </w:rPr>
      </w:pPr>
      <w:r>
        <w:rPr>
          <w:lang w:eastAsia="en-GB"/>
        </w:rPr>
        <w:t xml:space="preserve">Figure A.2.3-1: </w:t>
      </w:r>
      <w:r w:rsidRPr="0021658C">
        <w:rPr>
          <w:lang w:eastAsia="en-GB"/>
        </w:rPr>
        <w:t>Deployment with a Remote Controller co-located with a Control Sink sub-function</w:t>
      </w:r>
    </w:p>
    <w:p w14:paraId="77372332" w14:textId="77777777" w:rsidR="00D14471" w:rsidRDefault="00D14471" w:rsidP="00D14471">
      <w:r>
        <w:t xml:space="preserve">It is assumed, that the CTRL device is used as the main control function. FLUS defines a framework which supports the extension of existing F-C or F-RC interfaces with implementation configurations. </w:t>
      </w:r>
    </w:p>
    <w:p w14:paraId="194E1AFF" w14:textId="77777777" w:rsidR="00735853" w:rsidRDefault="00D14471" w:rsidP="008B7149">
      <w:r>
        <w:t xml:space="preserve">It is assumed the service specific implementation extends the F-C information with additional FLUS Source configuration information, so that the CTRL device can be the origin of the FLUS Sink configuration and the FLUS Source configuration. The FLUS Source configuration is relayed by an implementation-specific function from the Control Sink into the Remote Controller using local APIs. </w:t>
      </w:r>
    </w:p>
    <w:p w14:paraId="646E566A" w14:textId="77777777" w:rsidR="00522C42" w:rsidRPr="004F7D73" w:rsidRDefault="00080512" w:rsidP="00522C42">
      <w:pPr>
        <w:pStyle w:val="Heading8"/>
        <w:rPr>
          <w:lang w:val="fr-FR"/>
        </w:rPr>
      </w:pPr>
      <w:bookmarkStart w:id="458" w:name="historyclause"/>
      <w:r w:rsidRPr="004D3578">
        <w:br w:type="page"/>
      </w:r>
      <w:bookmarkStart w:id="459" w:name="_Toc26369642"/>
      <w:bookmarkStart w:id="460" w:name="_Toc36114025"/>
      <w:bookmarkStart w:id="461" w:name="_Toc36231571"/>
      <w:bookmarkStart w:id="462" w:name="_Toc89962633"/>
      <w:bookmarkStart w:id="463" w:name="_Toc26357888"/>
      <w:r w:rsidR="00522C42" w:rsidRPr="004F7D73">
        <w:rPr>
          <w:lang w:val="fr-FR"/>
        </w:rPr>
        <w:t xml:space="preserve">Annex </w:t>
      </w:r>
      <w:r w:rsidR="003D1286">
        <w:rPr>
          <w:lang w:val="fr-FR"/>
        </w:rPr>
        <w:t>B</w:t>
      </w:r>
      <w:r w:rsidR="003D1286" w:rsidRPr="004F7D73">
        <w:rPr>
          <w:lang w:val="fr-FR"/>
        </w:rPr>
        <w:t xml:space="preserve"> </w:t>
      </w:r>
      <w:r w:rsidR="00522C42" w:rsidRPr="004F7D73">
        <w:rPr>
          <w:lang w:val="fr-FR"/>
        </w:rPr>
        <w:t>(informative):</w:t>
      </w:r>
      <w:r w:rsidR="00522C42" w:rsidRPr="004F7D73">
        <w:rPr>
          <w:lang w:val="fr-FR"/>
        </w:rPr>
        <w:br/>
      </w:r>
      <w:bookmarkEnd w:id="459"/>
      <w:r w:rsidR="00522C42">
        <w:rPr>
          <w:lang w:val="fr-FR"/>
        </w:rPr>
        <w:t>Network-Based Media Processing (NBMP)</w:t>
      </w:r>
      <w:bookmarkEnd w:id="460"/>
      <w:bookmarkEnd w:id="461"/>
      <w:bookmarkEnd w:id="462"/>
    </w:p>
    <w:p w14:paraId="77F62008" w14:textId="77777777" w:rsidR="00522C42" w:rsidRPr="00CB78A8" w:rsidRDefault="003D1286" w:rsidP="00522C42">
      <w:pPr>
        <w:rPr>
          <w:rFonts w:ascii="Arial" w:hAnsi="Arial" w:cs="Arial"/>
          <w:sz w:val="32"/>
          <w:szCs w:val="32"/>
        </w:rPr>
      </w:pPr>
      <w:r>
        <w:rPr>
          <w:rFonts w:ascii="Arial" w:hAnsi="Arial" w:cs="Arial"/>
          <w:sz w:val="32"/>
          <w:szCs w:val="32"/>
          <w:lang w:val="fr-FR"/>
        </w:rPr>
        <w:t>B</w:t>
      </w:r>
      <w:r w:rsidR="00522C42" w:rsidRPr="00CB78A8">
        <w:rPr>
          <w:rFonts w:ascii="Arial" w:hAnsi="Arial" w:cs="Arial"/>
          <w:sz w:val="32"/>
          <w:szCs w:val="32"/>
          <w:lang w:val="fr-FR"/>
        </w:rPr>
        <w:t>.1. Introduction</w:t>
      </w:r>
    </w:p>
    <w:p w14:paraId="3837D8F4" w14:textId="77777777" w:rsidR="00522C42" w:rsidRDefault="00522C42" w:rsidP="00522C42">
      <w:r>
        <w:t>MPEG NBMP in ISO/IEC 23090-8 [17] defines a framework that enables initializing and controlling media processing in the network</w:t>
      </w:r>
      <w:r w:rsidRPr="00BC394B">
        <w:t>.</w:t>
      </w:r>
      <w:r>
        <w:t xml:space="preserve"> An NBMP Source describes the required media processing including the input and output formats and protocols, the required processing and configuration information. Based on this request, the NBMP Workflow Manager establishes the media processing workflow and informs the NBMP Source that the workflow is ready to start the processing. The Media Source(s) can then start transmitting their media to the network for processing.  </w:t>
      </w:r>
    </w:p>
    <w:p w14:paraId="518AE0D5" w14:textId="77777777" w:rsidR="00522C42" w:rsidRPr="00250FF5" w:rsidRDefault="00522C42" w:rsidP="00522C42">
      <w:pPr>
        <w:rPr>
          <w:noProof/>
          <w:lang w:val="en-US" w:eastAsia="ko-KR"/>
        </w:rPr>
      </w:pPr>
      <w:r>
        <w:rPr>
          <w:noProof/>
          <w:lang w:val="en-US" w:eastAsia="ko-KR"/>
        </w:rPr>
        <w:t>NBMP</w:t>
      </w:r>
      <w:r w:rsidRPr="00250FF5">
        <w:rPr>
          <w:noProof/>
          <w:lang w:val="en-US" w:eastAsia="ko-KR"/>
        </w:rPr>
        <w:t xml:space="preserve"> control plane covers the following APIs (REST resources):</w:t>
      </w:r>
    </w:p>
    <w:p w14:paraId="57E01D33" w14:textId="77777777" w:rsidR="00522C42" w:rsidRPr="00250FF5" w:rsidRDefault="00522C42" w:rsidP="00522C42">
      <w:pPr>
        <w:rPr>
          <w:noProof/>
          <w:lang w:val="en-US" w:eastAsia="ko-KR"/>
        </w:rPr>
      </w:pPr>
      <w:r w:rsidRPr="00250FF5">
        <w:rPr>
          <w:noProof/>
          <w:lang w:val="en-US" w:eastAsia="ko-KR"/>
        </w:rPr>
        <w:t>–</w:t>
      </w:r>
      <w:r w:rsidRPr="00250FF5">
        <w:rPr>
          <w:noProof/>
          <w:lang w:val="en-US" w:eastAsia="ko-KR"/>
        </w:rPr>
        <w:tab/>
        <w:t xml:space="preserve">Workflow API is used by NBMP Source to </w:t>
      </w:r>
      <w:r>
        <w:rPr>
          <w:noProof/>
          <w:lang w:val="en-US" w:eastAsia="ko-KR"/>
        </w:rPr>
        <w:t xml:space="preserve">request NBMP Workflow Manager </w:t>
      </w:r>
      <w:r w:rsidRPr="00250FF5">
        <w:rPr>
          <w:noProof/>
          <w:lang w:val="en-US" w:eastAsia="ko-KR"/>
        </w:rPr>
        <w:t xml:space="preserve">create and </w:t>
      </w:r>
      <w:r>
        <w:rPr>
          <w:noProof/>
          <w:lang w:val="en-US" w:eastAsia="ko-KR"/>
        </w:rPr>
        <w:t>run</w:t>
      </w:r>
      <w:r w:rsidRPr="00250FF5">
        <w:rPr>
          <w:noProof/>
          <w:lang w:val="en-US" w:eastAsia="ko-KR"/>
        </w:rPr>
        <w:t xml:space="preserve"> a media processing workflow</w:t>
      </w:r>
    </w:p>
    <w:p w14:paraId="4BCD14DA" w14:textId="77777777" w:rsidR="00522C42" w:rsidRPr="00250FF5" w:rsidRDefault="00522C42" w:rsidP="00522C42">
      <w:pPr>
        <w:rPr>
          <w:noProof/>
          <w:lang w:val="en-US" w:eastAsia="ko-KR"/>
        </w:rPr>
      </w:pPr>
      <w:r w:rsidRPr="00250FF5">
        <w:rPr>
          <w:noProof/>
          <w:lang w:val="en-US" w:eastAsia="ko-KR"/>
        </w:rPr>
        <w:t>–</w:t>
      </w:r>
      <w:r w:rsidRPr="00250FF5">
        <w:rPr>
          <w:noProof/>
          <w:lang w:val="en-US" w:eastAsia="ko-KR"/>
        </w:rPr>
        <w:tab/>
        <w:t xml:space="preserve">Function Discovery API provides the means for Workflow Manager and/or NBMP Source to discover media processing Functions that can be </w:t>
      </w:r>
      <w:r>
        <w:rPr>
          <w:noProof/>
          <w:lang w:val="en-US" w:eastAsia="ko-KR"/>
        </w:rPr>
        <w:t xml:space="preserve">instantiated </w:t>
      </w:r>
      <w:r w:rsidRPr="00250FF5">
        <w:rPr>
          <w:noProof/>
          <w:lang w:val="en-US" w:eastAsia="ko-KR"/>
        </w:rPr>
        <w:t>as part of a media processing Workflow.</w:t>
      </w:r>
    </w:p>
    <w:p w14:paraId="15A5DB8B" w14:textId="77777777" w:rsidR="00522C42" w:rsidRPr="00250FF5" w:rsidRDefault="00522C42" w:rsidP="00522C42">
      <w:pPr>
        <w:rPr>
          <w:noProof/>
          <w:lang w:val="en-US" w:eastAsia="ko-KR"/>
        </w:rPr>
      </w:pPr>
      <w:r w:rsidRPr="00250FF5">
        <w:rPr>
          <w:noProof/>
          <w:lang w:val="en-US" w:eastAsia="ko-KR"/>
        </w:rPr>
        <w:t>–</w:t>
      </w:r>
      <w:r w:rsidRPr="00250FF5">
        <w:rPr>
          <w:noProof/>
          <w:lang w:val="en-US" w:eastAsia="ko-KR"/>
        </w:rPr>
        <w:tab/>
        <w:t xml:space="preserve">Task API is used by the </w:t>
      </w:r>
      <w:r>
        <w:rPr>
          <w:noProof/>
          <w:lang w:val="en-US" w:eastAsia="ko-KR"/>
        </w:rPr>
        <w:t xml:space="preserve">NBMP </w:t>
      </w:r>
      <w:r w:rsidRPr="00250FF5">
        <w:rPr>
          <w:noProof/>
          <w:lang w:val="en-US" w:eastAsia="ko-KR"/>
        </w:rPr>
        <w:t>Workflow Manager to configure</w:t>
      </w:r>
      <w:r>
        <w:rPr>
          <w:noProof/>
          <w:lang w:val="en-US" w:eastAsia="ko-KR"/>
        </w:rPr>
        <w:t>, manage</w:t>
      </w:r>
      <w:r w:rsidRPr="00250FF5">
        <w:rPr>
          <w:noProof/>
          <w:lang w:val="en-US" w:eastAsia="ko-KR"/>
        </w:rPr>
        <w:t xml:space="preserve"> and monitor a Task at runtime.</w:t>
      </w:r>
    </w:p>
    <w:p w14:paraId="16E43000" w14:textId="77777777" w:rsidR="00522C42" w:rsidRDefault="00522C42" w:rsidP="00522C42">
      <w:pPr>
        <w:rPr>
          <w:noProof/>
          <w:lang w:val="en-US" w:eastAsia="ko-KR"/>
        </w:rPr>
      </w:pPr>
      <w:r>
        <w:rPr>
          <w:noProof/>
          <w:lang w:val="en-US" w:eastAsia="ko-KR"/>
        </w:rPr>
        <w:t xml:space="preserve">The </w:t>
      </w:r>
      <w:r w:rsidRPr="00250FF5">
        <w:rPr>
          <w:noProof/>
          <w:lang w:val="en-US" w:eastAsia="ko-KR"/>
        </w:rPr>
        <w:t xml:space="preserve">Workflow Description Document (WDD), Task Description Document (TDD) and Function Description Document (FDD) </w:t>
      </w:r>
      <w:r>
        <w:rPr>
          <w:noProof/>
          <w:lang w:val="en-US" w:eastAsia="ko-KR"/>
        </w:rPr>
        <w:t xml:space="preserve">are exchanged using the above APIs </w:t>
      </w:r>
      <w:r w:rsidRPr="00250FF5">
        <w:rPr>
          <w:noProof/>
          <w:lang w:val="en-US" w:eastAsia="ko-KR"/>
        </w:rPr>
        <w:t>as JSON objects.</w:t>
      </w:r>
    </w:p>
    <w:p w14:paraId="4B1234EF" w14:textId="77777777" w:rsidR="00522C42" w:rsidRDefault="00522C42" w:rsidP="00522C42">
      <w:pPr>
        <w:rPr>
          <w:noProof/>
          <w:lang w:val="en-US" w:eastAsia="ko-KR"/>
        </w:rPr>
      </w:pPr>
      <w:r w:rsidRPr="00250FF5">
        <w:rPr>
          <w:noProof/>
          <w:lang w:val="en-US" w:eastAsia="ko-KR"/>
        </w:rPr>
        <w:t>On the media plane, NBMP de</w:t>
      </w:r>
      <w:r>
        <w:rPr>
          <w:noProof/>
          <w:lang w:val="en-US" w:eastAsia="ko-KR"/>
        </w:rPr>
        <w:t>scribes</w:t>
      </w:r>
      <w:r w:rsidRPr="00250FF5">
        <w:rPr>
          <w:noProof/>
          <w:lang w:val="en-US" w:eastAsia="ko-KR"/>
        </w:rPr>
        <w:t xml:space="preserve"> the media formats, the metadata, and the supplementary information formats between the NBMP Source and the Task, as well as between the Tasks themselves.</w:t>
      </w:r>
      <w:r>
        <w:rPr>
          <w:noProof/>
          <w:lang w:val="en-US" w:eastAsia="ko-KR"/>
        </w:rPr>
        <w:t xml:space="preserve"> </w:t>
      </w:r>
    </w:p>
    <w:p w14:paraId="148592DD" w14:textId="77777777" w:rsidR="00522C42" w:rsidRDefault="00522C42" w:rsidP="00522C42">
      <w:r>
        <w:t xml:space="preserve">Figure </w:t>
      </w:r>
      <w:r w:rsidR="00CC2CAB">
        <w:t>B</w:t>
      </w:r>
      <w:r>
        <w:t>.1 depicts the NBMP reference architecture depicting the above control plane and media plane interactions.</w:t>
      </w:r>
    </w:p>
    <w:p w14:paraId="635FDA30" w14:textId="77777777" w:rsidR="00522C42" w:rsidRDefault="00522C42" w:rsidP="00522C42"/>
    <w:p w14:paraId="6F423C3A" w14:textId="77777777" w:rsidR="00522C42" w:rsidRDefault="000F18FC" w:rsidP="00522C42">
      <w:r>
        <w:pict w14:anchorId="2AE6DE4D">
          <v:shape id="_x0000_i1055" type="#_x0000_t75" style="width:523.5pt;height:258.8pt">
            <v:imagedata r:id="rId72" o:title=""/>
          </v:shape>
        </w:pict>
      </w:r>
    </w:p>
    <w:p w14:paraId="5B0D6046" w14:textId="77777777" w:rsidR="00522C42" w:rsidRDefault="00522C42" w:rsidP="00522C42">
      <w:pPr>
        <w:jc w:val="center"/>
      </w:pPr>
      <w:r>
        <w:t>Figure X.1 – NBMP reference architecture</w:t>
      </w:r>
    </w:p>
    <w:p w14:paraId="2B334A27" w14:textId="77777777" w:rsidR="00522C42" w:rsidRDefault="00522C42" w:rsidP="00522C42">
      <w:pPr>
        <w:jc w:val="center"/>
      </w:pPr>
    </w:p>
    <w:p w14:paraId="69B08325" w14:textId="77777777" w:rsidR="00522C42" w:rsidRDefault="00522C42" w:rsidP="00522C42">
      <w:r>
        <w:t>NBMP can be used for initiating media processing workflows such as 360 stitching, guided transcoding, overlaying on image or video backgrounds or view-dependent content customization.</w:t>
      </w:r>
    </w:p>
    <w:p w14:paraId="33A41F7F" w14:textId="77777777" w:rsidR="00522C42" w:rsidRPr="00CB78A8" w:rsidRDefault="003D1286" w:rsidP="00522C42">
      <w:pPr>
        <w:rPr>
          <w:rFonts w:ascii="Arial" w:hAnsi="Arial" w:cs="Arial"/>
          <w:sz w:val="32"/>
          <w:szCs w:val="32"/>
        </w:rPr>
      </w:pPr>
      <w:r>
        <w:rPr>
          <w:rFonts w:ascii="Arial" w:hAnsi="Arial" w:cs="Arial"/>
          <w:sz w:val="32"/>
          <w:szCs w:val="32"/>
          <w:lang w:val="fr-FR"/>
        </w:rPr>
        <w:t>B</w:t>
      </w:r>
      <w:r w:rsidR="00522C42" w:rsidRPr="00876318">
        <w:rPr>
          <w:rFonts w:ascii="Arial" w:hAnsi="Arial" w:cs="Arial"/>
          <w:sz w:val="32"/>
          <w:szCs w:val="32"/>
          <w:lang w:val="fr-FR"/>
        </w:rPr>
        <w:t>.</w:t>
      </w:r>
      <w:r w:rsidR="00522C42">
        <w:rPr>
          <w:rFonts w:ascii="Arial" w:hAnsi="Arial" w:cs="Arial"/>
          <w:sz w:val="32"/>
          <w:szCs w:val="32"/>
          <w:lang w:val="fr-FR"/>
        </w:rPr>
        <w:t>2</w:t>
      </w:r>
      <w:r w:rsidR="00522C42" w:rsidRPr="00876318">
        <w:rPr>
          <w:rFonts w:ascii="Arial" w:hAnsi="Arial" w:cs="Arial"/>
          <w:sz w:val="32"/>
          <w:szCs w:val="32"/>
          <w:lang w:val="fr-FR"/>
        </w:rPr>
        <w:t xml:space="preserve">. </w:t>
      </w:r>
      <w:r w:rsidR="00522C42">
        <w:rPr>
          <w:rFonts w:ascii="Arial" w:hAnsi="Arial" w:cs="Arial"/>
          <w:sz w:val="32"/>
          <w:szCs w:val="32"/>
          <w:lang w:val="fr-FR"/>
        </w:rPr>
        <w:t>NBMP Use in FLUS</w:t>
      </w:r>
    </w:p>
    <w:p w14:paraId="3A592B0C" w14:textId="77777777" w:rsidR="00522C42" w:rsidRDefault="00522C42" w:rsidP="00522C42">
      <w:r>
        <w:rPr>
          <w:rFonts w:eastAsia="Yu Mincho"/>
        </w:rPr>
        <w:t xml:space="preserve">The MPEG NBMP [17] Workflow Description Document (WDD) may be used to describe the media processing tasks </w:t>
      </w:r>
      <w:r>
        <w:rPr>
          <w:lang w:eastAsia="ko-KR"/>
        </w:rPr>
        <w:t xml:space="preserve">at </w:t>
      </w:r>
      <w:r w:rsidR="00CC2CAB">
        <w:rPr>
          <w:lang w:eastAsia="ko-KR"/>
        </w:rPr>
        <w:t xml:space="preserve">the </w:t>
      </w:r>
      <w:r>
        <w:rPr>
          <w:lang w:eastAsia="ko-KR"/>
        </w:rPr>
        <w:t>FLUS sink to be performed on received media components from the FLUS source.</w:t>
      </w:r>
      <w:r>
        <w:t xml:space="preserve"> </w:t>
      </w:r>
      <w:r w:rsidRPr="00814B12">
        <w:t>As described in clause 5.3.6, NBMP WDD may be signalled as part of FLUS Sink Configuration propertie</w:t>
      </w:r>
      <w:r>
        <w:t>s.</w:t>
      </w:r>
    </w:p>
    <w:p w14:paraId="09D53205" w14:textId="77777777" w:rsidR="00214237" w:rsidRDefault="00214237" w:rsidP="00661A22">
      <w:pPr>
        <w:pStyle w:val="Heading8"/>
      </w:pPr>
    </w:p>
    <w:p w14:paraId="52ECA84E" w14:textId="77777777" w:rsidR="00080512" w:rsidRPr="004D3578" w:rsidRDefault="00080512">
      <w:pPr>
        <w:pStyle w:val="Heading8"/>
      </w:pPr>
      <w:bookmarkStart w:id="464" w:name="_Toc36114026"/>
      <w:bookmarkStart w:id="465" w:name="_Toc36231572"/>
      <w:bookmarkStart w:id="466" w:name="_Toc89962634"/>
      <w:r w:rsidRPr="004D3578">
        <w:t xml:space="preserve">Annex </w:t>
      </w:r>
      <w:r w:rsidR="003D1286">
        <w:t>C</w:t>
      </w:r>
      <w:r w:rsidR="003D1286" w:rsidRPr="004D3578">
        <w:t xml:space="preserve"> </w:t>
      </w:r>
      <w:r w:rsidRPr="004D3578">
        <w:t>(informative):</w:t>
      </w:r>
      <w:r w:rsidRPr="004D3578">
        <w:br/>
        <w:t>Change history</w:t>
      </w:r>
      <w:bookmarkEnd w:id="463"/>
      <w:bookmarkEnd w:id="464"/>
      <w:bookmarkEnd w:id="465"/>
      <w:bookmarkEnd w:id="466"/>
    </w:p>
    <w:bookmarkEnd w:id="458"/>
    <w:p w14:paraId="5C01A4E8" w14:textId="77777777"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7C3BD1" w14:paraId="5D51F3DF" w14:textId="77777777" w:rsidTr="000218A1">
        <w:trPr>
          <w:cantSplit/>
        </w:trPr>
        <w:tc>
          <w:tcPr>
            <w:tcW w:w="9639" w:type="dxa"/>
            <w:gridSpan w:val="8"/>
            <w:tcBorders>
              <w:bottom w:val="nil"/>
            </w:tcBorders>
            <w:shd w:val="solid" w:color="FFFFFF" w:fill="auto"/>
          </w:tcPr>
          <w:p w14:paraId="462039B0" w14:textId="77777777" w:rsidR="003C3971" w:rsidRPr="007C3BD1" w:rsidRDefault="003C3971" w:rsidP="00C72833">
            <w:pPr>
              <w:pStyle w:val="TAL"/>
              <w:jc w:val="center"/>
              <w:rPr>
                <w:b/>
                <w:sz w:val="16"/>
              </w:rPr>
            </w:pPr>
            <w:r w:rsidRPr="007C3BD1">
              <w:rPr>
                <w:b/>
              </w:rPr>
              <w:t>Change history</w:t>
            </w:r>
          </w:p>
        </w:tc>
      </w:tr>
      <w:tr w:rsidR="003C3971" w:rsidRPr="007C3BD1" w14:paraId="06F46E9F" w14:textId="77777777" w:rsidTr="000218A1">
        <w:tc>
          <w:tcPr>
            <w:tcW w:w="800" w:type="dxa"/>
            <w:shd w:val="pct10" w:color="auto" w:fill="FFFFFF"/>
          </w:tcPr>
          <w:p w14:paraId="2C05912C" w14:textId="77777777" w:rsidR="003C3971" w:rsidRPr="007C3BD1" w:rsidRDefault="003C3971" w:rsidP="007B30AC">
            <w:pPr>
              <w:pStyle w:val="TAL"/>
              <w:jc w:val="center"/>
              <w:rPr>
                <w:b/>
                <w:sz w:val="16"/>
              </w:rPr>
            </w:pPr>
            <w:r w:rsidRPr="007C3BD1">
              <w:rPr>
                <w:b/>
                <w:sz w:val="16"/>
              </w:rPr>
              <w:t>Date</w:t>
            </w:r>
          </w:p>
        </w:tc>
        <w:tc>
          <w:tcPr>
            <w:tcW w:w="800" w:type="dxa"/>
            <w:shd w:val="pct10" w:color="auto" w:fill="FFFFFF"/>
          </w:tcPr>
          <w:p w14:paraId="6C9F12AF" w14:textId="77777777" w:rsidR="003C3971" w:rsidRPr="007C3BD1" w:rsidRDefault="00DF2B1F" w:rsidP="007B30AC">
            <w:pPr>
              <w:pStyle w:val="TAL"/>
              <w:jc w:val="center"/>
              <w:rPr>
                <w:b/>
                <w:sz w:val="16"/>
              </w:rPr>
            </w:pPr>
            <w:r w:rsidRPr="007C3BD1">
              <w:rPr>
                <w:b/>
                <w:sz w:val="16"/>
              </w:rPr>
              <w:t>Meeting</w:t>
            </w:r>
          </w:p>
        </w:tc>
        <w:tc>
          <w:tcPr>
            <w:tcW w:w="952" w:type="dxa"/>
            <w:shd w:val="pct10" w:color="auto" w:fill="FFFFFF"/>
          </w:tcPr>
          <w:p w14:paraId="2D9CAB47" w14:textId="77777777" w:rsidR="003C3971" w:rsidRPr="007C3BD1" w:rsidRDefault="003C3971" w:rsidP="007B30AC">
            <w:pPr>
              <w:pStyle w:val="TAL"/>
              <w:jc w:val="center"/>
              <w:rPr>
                <w:b/>
                <w:sz w:val="16"/>
              </w:rPr>
            </w:pPr>
            <w:r w:rsidRPr="007C3BD1">
              <w:rPr>
                <w:b/>
                <w:sz w:val="16"/>
              </w:rPr>
              <w:t>TDoc</w:t>
            </w:r>
          </w:p>
        </w:tc>
        <w:tc>
          <w:tcPr>
            <w:tcW w:w="567" w:type="dxa"/>
            <w:shd w:val="pct10" w:color="auto" w:fill="FFFFFF"/>
          </w:tcPr>
          <w:p w14:paraId="6E638540" w14:textId="77777777" w:rsidR="003C3971" w:rsidRPr="007C3BD1" w:rsidRDefault="003C3971" w:rsidP="007B30AC">
            <w:pPr>
              <w:pStyle w:val="TAL"/>
              <w:jc w:val="center"/>
              <w:rPr>
                <w:b/>
                <w:sz w:val="16"/>
              </w:rPr>
            </w:pPr>
            <w:r w:rsidRPr="007C3BD1">
              <w:rPr>
                <w:b/>
                <w:sz w:val="16"/>
              </w:rPr>
              <w:t>CR</w:t>
            </w:r>
          </w:p>
        </w:tc>
        <w:tc>
          <w:tcPr>
            <w:tcW w:w="425" w:type="dxa"/>
            <w:shd w:val="pct10" w:color="auto" w:fill="FFFFFF"/>
          </w:tcPr>
          <w:p w14:paraId="7AFBECDF" w14:textId="77777777" w:rsidR="003C3971" w:rsidRPr="007C3BD1" w:rsidRDefault="003C3971" w:rsidP="005F3E42">
            <w:pPr>
              <w:pStyle w:val="TAL"/>
              <w:jc w:val="center"/>
              <w:rPr>
                <w:b/>
                <w:sz w:val="16"/>
              </w:rPr>
            </w:pPr>
            <w:r w:rsidRPr="007C3BD1">
              <w:rPr>
                <w:b/>
                <w:sz w:val="16"/>
              </w:rPr>
              <w:t>Rev</w:t>
            </w:r>
          </w:p>
        </w:tc>
        <w:tc>
          <w:tcPr>
            <w:tcW w:w="425" w:type="dxa"/>
            <w:shd w:val="pct10" w:color="auto" w:fill="FFFFFF"/>
          </w:tcPr>
          <w:p w14:paraId="2DBB1455" w14:textId="77777777" w:rsidR="003C3971" w:rsidRPr="007C3BD1" w:rsidRDefault="003C3971" w:rsidP="007B30AC">
            <w:pPr>
              <w:pStyle w:val="TAL"/>
              <w:jc w:val="center"/>
              <w:rPr>
                <w:b/>
                <w:sz w:val="16"/>
              </w:rPr>
            </w:pPr>
            <w:r w:rsidRPr="007C3BD1">
              <w:rPr>
                <w:b/>
                <w:sz w:val="16"/>
              </w:rPr>
              <w:t>Cat</w:t>
            </w:r>
          </w:p>
        </w:tc>
        <w:tc>
          <w:tcPr>
            <w:tcW w:w="4962" w:type="dxa"/>
            <w:shd w:val="pct10" w:color="auto" w:fill="FFFFFF"/>
          </w:tcPr>
          <w:p w14:paraId="7D07DB50" w14:textId="77777777" w:rsidR="003C3971" w:rsidRPr="007C3BD1" w:rsidRDefault="003C3971" w:rsidP="007B30AC">
            <w:pPr>
              <w:pStyle w:val="TAL"/>
              <w:jc w:val="center"/>
              <w:rPr>
                <w:b/>
                <w:sz w:val="16"/>
              </w:rPr>
            </w:pPr>
            <w:r w:rsidRPr="007C3BD1">
              <w:rPr>
                <w:b/>
                <w:sz w:val="16"/>
              </w:rPr>
              <w:t>Subject/Comment</w:t>
            </w:r>
          </w:p>
        </w:tc>
        <w:tc>
          <w:tcPr>
            <w:tcW w:w="708" w:type="dxa"/>
            <w:shd w:val="pct10" w:color="auto" w:fill="FFFFFF"/>
          </w:tcPr>
          <w:p w14:paraId="3175957B" w14:textId="77777777" w:rsidR="003C3971" w:rsidRPr="007C3BD1" w:rsidRDefault="003C3971" w:rsidP="007B30AC">
            <w:pPr>
              <w:pStyle w:val="TAL"/>
              <w:jc w:val="center"/>
              <w:rPr>
                <w:b/>
                <w:sz w:val="16"/>
              </w:rPr>
            </w:pPr>
            <w:r w:rsidRPr="007C3BD1">
              <w:rPr>
                <w:b/>
                <w:sz w:val="16"/>
              </w:rPr>
              <w:t>New vers</w:t>
            </w:r>
            <w:r w:rsidR="00DF2B1F" w:rsidRPr="007C3BD1">
              <w:rPr>
                <w:b/>
                <w:sz w:val="16"/>
              </w:rPr>
              <w:t>ion</w:t>
            </w:r>
          </w:p>
        </w:tc>
      </w:tr>
      <w:tr w:rsidR="003C3971" w:rsidRPr="007C3BD1" w14:paraId="425A5BD7" w14:textId="77777777" w:rsidTr="000218A1">
        <w:tc>
          <w:tcPr>
            <w:tcW w:w="800" w:type="dxa"/>
            <w:shd w:val="solid" w:color="FFFFFF" w:fill="auto"/>
          </w:tcPr>
          <w:p w14:paraId="6A44828E" w14:textId="77777777" w:rsidR="003C3971" w:rsidRPr="007C3BD1" w:rsidRDefault="00210559" w:rsidP="005B46B4">
            <w:pPr>
              <w:pStyle w:val="TAC"/>
              <w:rPr>
                <w:sz w:val="16"/>
                <w:szCs w:val="16"/>
                <w:lang w:eastAsia="ko-KR"/>
              </w:rPr>
            </w:pPr>
            <w:r>
              <w:rPr>
                <w:rFonts w:hint="eastAsia"/>
                <w:sz w:val="16"/>
                <w:szCs w:val="16"/>
                <w:lang w:eastAsia="ko-KR"/>
              </w:rPr>
              <w:t>2017</w:t>
            </w:r>
            <w:r w:rsidR="005B46B4">
              <w:rPr>
                <w:sz w:val="16"/>
                <w:szCs w:val="16"/>
                <w:lang w:eastAsia="ko-KR"/>
              </w:rPr>
              <w:t>-12</w:t>
            </w:r>
          </w:p>
        </w:tc>
        <w:tc>
          <w:tcPr>
            <w:tcW w:w="800" w:type="dxa"/>
            <w:shd w:val="solid" w:color="FFFFFF" w:fill="auto"/>
          </w:tcPr>
          <w:p w14:paraId="615175A6" w14:textId="77777777" w:rsidR="003C3971" w:rsidRPr="007C3BD1" w:rsidRDefault="005B46B4" w:rsidP="00C72833">
            <w:pPr>
              <w:pStyle w:val="TAC"/>
              <w:rPr>
                <w:sz w:val="16"/>
                <w:szCs w:val="16"/>
                <w:lang w:eastAsia="ko-KR"/>
              </w:rPr>
            </w:pPr>
            <w:r>
              <w:rPr>
                <w:sz w:val="16"/>
                <w:szCs w:val="16"/>
                <w:lang w:eastAsia="ko-KR"/>
              </w:rPr>
              <w:t>SA#78</w:t>
            </w:r>
          </w:p>
        </w:tc>
        <w:tc>
          <w:tcPr>
            <w:tcW w:w="952" w:type="dxa"/>
            <w:shd w:val="solid" w:color="FFFFFF" w:fill="auto"/>
          </w:tcPr>
          <w:p w14:paraId="0D1B4902" w14:textId="77777777" w:rsidR="003C3971" w:rsidRPr="00FB327A" w:rsidRDefault="00210559" w:rsidP="00FB327A">
            <w:pPr>
              <w:pStyle w:val="TAC"/>
              <w:rPr>
                <w:sz w:val="16"/>
                <w:szCs w:val="16"/>
                <w:lang w:eastAsia="ko-KR"/>
              </w:rPr>
            </w:pPr>
            <w:r w:rsidRPr="00FB327A">
              <w:rPr>
                <w:rFonts w:hint="eastAsia"/>
                <w:sz w:val="16"/>
                <w:szCs w:val="16"/>
                <w:lang w:eastAsia="ko-KR"/>
              </w:rPr>
              <w:t>S</w:t>
            </w:r>
            <w:r w:rsidR="005B46B4" w:rsidRPr="00FB327A">
              <w:rPr>
                <w:sz w:val="16"/>
                <w:szCs w:val="16"/>
                <w:lang w:eastAsia="ko-KR"/>
              </w:rPr>
              <w:t>P</w:t>
            </w:r>
            <w:r w:rsidRPr="00FB327A">
              <w:rPr>
                <w:rFonts w:hint="eastAsia"/>
                <w:sz w:val="16"/>
                <w:szCs w:val="16"/>
                <w:lang w:eastAsia="ko-KR"/>
              </w:rPr>
              <w:t>-170</w:t>
            </w:r>
            <w:r w:rsidR="00FB327A" w:rsidRPr="00FB327A">
              <w:rPr>
                <w:sz w:val="16"/>
                <w:szCs w:val="16"/>
                <w:lang w:eastAsia="ko-KR"/>
              </w:rPr>
              <w:t>884</w:t>
            </w:r>
          </w:p>
        </w:tc>
        <w:tc>
          <w:tcPr>
            <w:tcW w:w="567" w:type="dxa"/>
            <w:shd w:val="solid" w:color="FFFFFF" w:fill="auto"/>
          </w:tcPr>
          <w:p w14:paraId="6ACC9430" w14:textId="77777777" w:rsidR="003C3971" w:rsidRPr="007C3BD1" w:rsidRDefault="003C3971" w:rsidP="00C72833">
            <w:pPr>
              <w:pStyle w:val="TAL"/>
              <w:rPr>
                <w:sz w:val="16"/>
                <w:szCs w:val="16"/>
              </w:rPr>
            </w:pPr>
          </w:p>
        </w:tc>
        <w:tc>
          <w:tcPr>
            <w:tcW w:w="425" w:type="dxa"/>
            <w:shd w:val="solid" w:color="FFFFFF" w:fill="auto"/>
          </w:tcPr>
          <w:p w14:paraId="455DD3B3" w14:textId="77777777" w:rsidR="003C3971" w:rsidRPr="007C3BD1" w:rsidRDefault="003C3971" w:rsidP="005F3E42">
            <w:pPr>
              <w:pStyle w:val="TAR"/>
              <w:jc w:val="center"/>
              <w:rPr>
                <w:sz w:val="16"/>
                <w:szCs w:val="16"/>
              </w:rPr>
            </w:pPr>
          </w:p>
        </w:tc>
        <w:tc>
          <w:tcPr>
            <w:tcW w:w="425" w:type="dxa"/>
            <w:shd w:val="solid" w:color="FFFFFF" w:fill="auto"/>
          </w:tcPr>
          <w:p w14:paraId="3B8F40FC" w14:textId="77777777" w:rsidR="003C3971" w:rsidRPr="007C3BD1" w:rsidRDefault="003C3971" w:rsidP="00C72833">
            <w:pPr>
              <w:pStyle w:val="TAC"/>
              <w:rPr>
                <w:sz w:val="16"/>
                <w:szCs w:val="16"/>
              </w:rPr>
            </w:pPr>
          </w:p>
        </w:tc>
        <w:tc>
          <w:tcPr>
            <w:tcW w:w="4962" w:type="dxa"/>
            <w:shd w:val="solid" w:color="FFFFFF" w:fill="auto"/>
          </w:tcPr>
          <w:p w14:paraId="01BCDDEA" w14:textId="77777777" w:rsidR="003C3971" w:rsidRPr="007C3BD1" w:rsidRDefault="005B46B4" w:rsidP="00C72833">
            <w:pPr>
              <w:pStyle w:val="TAL"/>
              <w:rPr>
                <w:sz w:val="16"/>
                <w:szCs w:val="16"/>
                <w:lang w:eastAsia="ko-KR"/>
              </w:rPr>
            </w:pPr>
            <w:r>
              <w:rPr>
                <w:sz w:val="16"/>
                <w:szCs w:val="16"/>
                <w:lang w:eastAsia="ko-KR"/>
              </w:rPr>
              <w:t>Presented to TSG SA#78 (for approval)</w:t>
            </w:r>
          </w:p>
        </w:tc>
        <w:tc>
          <w:tcPr>
            <w:tcW w:w="708" w:type="dxa"/>
            <w:shd w:val="solid" w:color="FFFFFF" w:fill="auto"/>
          </w:tcPr>
          <w:p w14:paraId="459A0FBB" w14:textId="77777777" w:rsidR="003C3971" w:rsidRPr="007C3BD1" w:rsidRDefault="005B46B4" w:rsidP="00C72833">
            <w:pPr>
              <w:pStyle w:val="TAC"/>
              <w:rPr>
                <w:sz w:val="16"/>
                <w:szCs w:val="16"/>
                <w:lang w:eastAsia="ko-KR"/>
              </w:rPr>
            </w:pPr>
            <w:r>
              <w:rPr>
                <w:sz w:val="16"/>
                <w:szCs w:val="16"/>
                <w:lang w:eastAsia="ko-KR"/>
              </w:rPr>
              <w:t>1.0.0</w:t>
            </w:r>
          </w:p>
        </w:tc>
      </w:tr>
      <w:tr w:rsidR="00955933" w:rsidRPr="007C3BD1" w14:paraId="0D2EDC05" w14:textId="77777777" w:rsidTr="000218A1">
        <w:tc>
          <w:tcPr>
            <w:tcW w:w="800" w:type="dxa"/>
            <w:shd w:val="solid" w:color="FFFFFF" w:fill="auto"/>
          </w:tcPr>
          <w:p w14:paraId="1F822EF5" w14:textId="77777777" w:rsidR="00955933" w:rsidRPr="007C3BD1" w:rsidRDefault="00955933" w:rsidP="00A97AE4">
            <w:pPr>
              <w:pStyle w:val="TAC"/>
              <w:rPr>
                <w:sz w:val="16"/>
                <w:szCs w:val="16"/>
                <w:lang w:eastAsia="ko-KR"/>
              </w:rPr>
            </w:pPr>
            <w:r>
              <w:rPr>
                <w:rFonts w:hint="eastAsia"/>
                <w:sz w:val="16"/>
                <w:szCs w:val="16"/>
                <w:lang w:eastAsia="ko-KR"/>
              </w:rPr>
              <w:t>2017</w:t>
            </w:r>
            <w:r>
              <w:rPr>
                <w:sz w:val="16"/>
                <w:szCs w:val="16"/>
                <w:lang w:eastAsia="ko-KR"/>
              </w:rPr>
              <w:t>-12</w:t>
            </w:r>
          </w:p>
        </w:tc>
        <w:tc>
          <w:tcPr>
            <w:tcW w:w="800" w:type="dxa"/>
            <w:shd w:val="solid" w:color="FFFFFF" w:fill="auto"/>
          </w:tcPr>
          <w:p w14:paraId="60503D66" w14:textId="77777777" w:rsidR="00955933" w:rsidRPr="007C3BD1" w:rsidRDefault="00955933" w:rsidP="00A97AE4">
            <w:pPr>
              <w:pStyle w:val="TAC"/>
              <w:rPr>
                <w:sz w:val="16"/>
                <w:szCs w:val="16"/>
                <w:lang w:eastAsia="ko-KR"/>
              </w:rPr>
            </w:pPr>
            <w:r>
              <w:rPr>
                <w:sz w:val="16"/>
                <w:szCs w:val="16"/>
                <w:lang w:eastAsia="ko-KR"/>
              </w:rPr>
              <w:t>SA#78</w:t>
            </w:r>
          </w:p>
        </w:tc>
        <w:tc>
          <w:tcPr>
            <w:tcW w:w="952" w:type="dxa"/>
            <w:shd w:val="solid" w:color="FFFFFF" w:fill="auto"/>
          </w:tcPr>
          <w:p w14:paraId="01506E71" w14:textId="77777777" w:rsidR="00955933" w:rsidRPr="00FB327A" w:rsidRDefault="00955933" w:rsidP="00FB327A">
            <w:pPr>
              <w:pStyle w:val="TAC"/>
              <w:rPr>
                <w:sz w:val="16"/>
                <w:szCs w:val="16"/>
                <w:lang w:eastAsia="ko-KR"/>
              </w:rPr>
            </w:pPr>
          </w:p>
        </w:tc>
        <w:tc>
          <w:tcPr>
            <w:tcW w:w="567" w:type="dxa"/>
            <w:shd w:val="solid" w:color="FFFFFF" w:fill="auto"/>
          </w:tcPr>
          <w:p w14:paraId="05A9863F" w14:textId="77777777" w:rsidR="00955933" w:rsidRPr="007C3BD1" w:rsidRDefault="00955933" w:rsidP="00C72833">
            <w:pPr>
              <w:pStyle w:val="TAL"/>
              <w:rPr>
                <w:sz w:val="16"/>
                <w:szCs w:val="16"/>
              </w:rPr>
            </w:pPr>
          </w:p>
        </w:tc>
        <w:tc>
          <w:tcPr>
            <w:tcW w:w="425" w:type="dxa"/>
            <w:shd w:val="solid" w:color="FFFFFF" w:fill="auto"/>
          </w:tcPr>
          <w:p w14:paraId="538FE445" w14:textId="77777777" w:rsidR="00955933" w:rsidRPr="007C3BD1" w:rsidRDefault="00955933" w:rsidP="005F3E42">
            <w:pPr>
              <w:pStyle w:val="TAR"/>
              <w:jc w:val="center"/>
              <w:rPr>
                <w:sz w:val="16"/>
                <w:szCs w:val="16"/>
              </w:rPr>
            </w:pPr>
          </w:p>
        </w:tc>
        <w:tc>
          <w:tcPr>
            <w:tcW w:w="425" w:type="dxa"/>
            <w:shd w:val="solid" w:color="FFFFFF" w:fill="auto"/>
          </w:tcPr>
          <w:p w14:paraId="5235180B" w14:textId="77777777" w:rsidR="00955933" w:rsidRPr="007C3BD1" w:rsidRDefault="00955933" w:rsidP="00C72833">
            <w:pPr>
              <w:pStyle w:val="TAC"/>
              <w:rPr>
                <w:sz w:val="16"/>
                <w:szCs w:val="16"/>
              </w:rPr>
            </w:pPr>
          </w:p>
        </w:tc>
        <w:tc>
          <w:tcPr>
            <w:tcW w:w="4962" w:type="dxa"/>
            <w:shd w:val="solid" w:color="FFFFFF" w:fill="auto"/>
          </w:tcPr>
          <w:p w14:paraId="59E84AF1" w14:textId="77777777" w:rsidR="00955933" w:rsidRDefault="00955933" w:rsidP="00C72833">
            <w:pPr>
              <w:pStyle w:val="TAL"/>
              <w:rPr>
                <w:sz w:val="16"/>
                <w:szCs w:val="16"/>
                <w:lang w:eastAsia="ko-KR"/>
              </w:rPr>
            </w:pPr>
            <w:r>
              <w:rPr>
                <w:sz w:val="16"/>
                <w:szCs w:val="16"/>
                <w:lang w:eastAsia="ko-KR"/>
              </w:rPr>
              <w:t>Approved for Release 15 at TSG SA#78</w:t>
            </w:r>
          </w:p>
        </w:tc>
        <w:tc>
          <w:tcPr>
            <w:tcW w:w="708" w:type="dxa"/>
            <w:shd w:val="solid" w:color="FFFFFF" w:fill="auto"/>
          </w:tcPr>
          <w:p w14:paraId="3F8FDD70" w14:textId="77777777" w:rsidR="00955933" w:rsidRDefault="00955933" w:rsidP="00C72833">
            <w:pPr>
              <w:pStyle w:val="TAC"/>
              <w:rPr>
                <w:sz w:val="16"/>
                <w:szCs w:val="16"/>
                <w:lang w:eastAsia="ko-KR"/>
              </w:rPr>
            </w:pPr>
            <w:r>
              <w:rPr>
                <w:sz w:val="16"/>
                <w:szCs w:val="16"/>
                <w:lang w:eastAsia="ko-KR"/>
              </w:rPr>
              <w:t>15.0.0</w:t>
            </w:r>
          </w:p>
        </w:tc>
      </w:tr>
      <w:tr w:rsidR="005F3E42" w:rsidRPr="007C3BD1" w14:paraId="4E32358D" w14:textId="77777777" w:rsidTr="000218A1">
        <w:tc>
          <w:tcPr>
            <w:tcW w:w="800" w:type="dxa"/>
            <w:shd w:val="solid" w:color="FFFFFF" w:fill="auto"/>
          </w:tcPr>
          <w:p w14:paraId="59BB667C" w14:textId="77777777" w:rsidR="005F3E42" w:rsidRDefault="005F3E42" w:rsidP="00A97AE4">
            <w:pPr>
              <w:pStyle w:val="TAC"/>
              <w:rPr>
                <w:sz w:val="16"/>
                <w:szCs w:val="16"/>
                <w:lang w:eastAsia="ko-KR"/>
              </w:rPr>
            </w:pPr>
            <w:r>
              <w:rPr>
                <w:sz w:val="16"/>
                <w:szCs w:val="16"/>
                <w:lang w:eastAsia="ko-KR"/>
              </w:rPr>
              <w:t>2018-03</w:t>
            </w:r>
          </w:p>
        </w:tc>
        <w:tc>
          <w:tcPr>
            <w:tcW w:w="800" w:type="dxa"/>
            <w:shd w:val="solid" w:color="FFFFFF" w:fill="auto"/>
          </w:tcPr>
          <w:p w14:paraId="05578582" w14:textId="77777777" w:rsidR="005F3E42" w:rsidRDefault="005F3E42" w:rsidP="00A97AE4">
            <w:pPr>
              <w:pStyle w:val="TAC"/>
              <w:rPr>
                <w:sz w:val="16"/>
                <w:szCs w:val="16"/>
                <w:lang w:eastAsia="ko-KR"/>
              </w:rPr>
            </w:pPr>
            <w:r>
              <w:rPr>
                <w:sz w:val="16"/>
                <w:szCs w:val="16"/>
                <w:lang w:eastAsia="ko-KR"/>
              </w:rPr>
              <w:t>SA#79</w:t>
            </w:r>
          </w:p>
        </w:tc>
        <w:tc>
          <w:tcPr>
            <w:tcW w:w="952" w:type="dxa"/>
            <w:shd w:val="solid" w:color="FFFFFF" w:fill="auto"/>
          </w:tcPr>
          <w:p w14:paraId="09A97345" w14:textId="77777777" w:rsidR="005F3E42" w:rsidRPr="00FB327A" w:rsidRDefault="005F3E42" w:rsidP="00FB327A">
            <w:pPr>
              <w:pStyle w:val="TAC"/>
              <w:rPr>
                <w:sz w:val="16"/>
                <w:szCs w:val="16"/>
                <w:lang w:eastAsia="ko-KR"/>
              </w:rPr>
            </w:pPr>
            <w:r>
              <w:rPr>
                <w:sz w:val="16"/>
                <w:szCs w:val="16"/>
                <w:lang w:eastAsia="ko-KR"/>
              </w:rPr>
              <w:t>SP-180024</w:t>
            </w:r>
          </w:p>
        </w:tc>
        <w:tc>
          <w:tcPr>
            <w:tcW w:w="567" w:type="dxa"/>
            <w:shd w:val="solid" w:color="FFFFFF" w:fill="auto"/>
          </w:tcPr>
          <w:p w14:paraId="44B7C388" w14:textId="77777777" w:rsidR="005F3E42" w:rsidRPr="007C3BD1" w:rsidRDefault="005F3E42" w:rsidP="00C72833">
            <w:pPr>
              <w:pStyle w:val="TAL"/>
              <w:rPr>
                <w:sz w:val="16"/>
                <w:szCs w:val="16"/>
              </w:rPr>
            </w:pPr>
            <w:r>
              <w:rPr>
                <w:sz w:val="16"/>
                <w:szCs w:val="16"/>
              </w:rPr>
              <w:t>0001</w:t>
            </w:r>
          </w:p>
        </w:tc>
        <w:tc>
          <w:tcPr>
            <w:tcW w:w="425" w:type="dxa"/>
            <w:shd w:val="solid" w:color="FFFFFF" w:fill="auto"/>
          </w:tcPr>
          <w:p w14:paraId="58D50B5A" w14:textId="77777777" w:rsidR="005F3E42" w:rsidRPr="007C3BD1" w:rsidRDefault="005F3E42" w:rsidP="005F3E42">
            <w:pPr>
              <w:pStyle w:val="TAR"/>
              <w:jc w:val="center"/>
              <w:rPr>
                <w:sz w:val="16"/>
                <w:szCs w:val="16"/>
              </w:rPr>
            </w:pPr>
            <w:r>
              <w:rPr>
                <w:sz w:val="16"/>
                <w:szCs w:val="16"/>
              </w:rPr>
              <w:t>3</w:t>
            </w:r>
          </w:p>
        </w:tc>
        <w:tc>
          <w:tcPr>
            <w:tcW w:w="425" w:type="dxa"/>
            <w:shd w:val="solid" w:color="FFFFFF" w:fill="auto"/>
          </w:tcPr>
          <w:p w14:paraId="00215876" w14:textId="77777777" w:rsidR="005F3E42" w:rsidRPr="007C3BD1" w:rsidRDefault="005F3E42" w:rsidP="00C72833">
            <w:pPr>
              <w:pStyle w:val="TAC"/>
              <w:rPr>
                <w:sz w:val="16"/>
                <w:szCs w:val="16"/>
              </w:rPr>
            </w:pPr>
            <w:r>
              <w:rPr>
                <w:sz w:val="16"/>
                <w:szCs w:val="16"/>
              </w:rPr>
              <w:t>F</w:t>
            </w:r>
          </w:p>
        </w:tc>
        <w:tc>
          <w:tcPr>
            <w:tcW w:w="4962" w:type="dxa"/>
            <w:shd w:val="solid" w:color="FFFFFF" w:fill="auto"/>
          </w:tcPr>
          <w:p w14:paraId="1A4B5566" w14:textId="77777777" w:rsidR="005F3E42" w:rsidRDefault="005F3E42" w:rsidP="00C72833">
            <w:pPr>
              <w:pStyle w:val="TAL"/>
              <w:rPr>
                <w:sz w:val="16"/>
                <w:szCs w:val="16"/>
                <w:lang w:eastAsia="ko-KR"/>
              </w:rPr>
            </w:pPr>
            <w:r>
              <w:rPr>
                <w:noProof/>
              </w:rPr>
              <w:t>C</w:t>
            </w:r>
            <w:r w:rsidRPr="001C756A">
              <w:rPr>
                <w:noProof/>
              </w:rPr>
              <w:t>orrections to FLUS Framework</w:t>
            </w:r>
          </w:p>
        </w:tc>
        <w:tc>
          <w:tcPr>
            <w:tcW w:w="708" w:type="dxa"/>
            <w:shd w:val="solid" w:color="FFFFFF" w:fill="auto"/>
          </w:tcPr>
          <w:p w14:paraId="5717FC2D" w14:textId="77777777" w:rsidR="005F3E42" w:rsidRDefault="005F3E42" w:rsidP="005F3E42">
            <w:pPr>
              <w:pStyle w:val="TAC"/>
              <w:rPr>
                <w:sz w:val="16"/>
                <w:szCs w:val="16"/>
                <w:lang w:eastAsia="ko-KR"/>
              </w:rPr>
            </w:pPr>
            <w:r>
              <w:rPr>
                <w:sz w:val="16"/>
                <w:szCs w:val="16"/>
                <w:lang w:eastAsia="ko-KR"/>
              </w:rPr>
              <w:t>15.1.0</w:t>
            </w:r>
          </w:p>
        </w:tc>
      </w:tr>
      <w:tr w:rsidR="00D010DC" w:rsidRPr="007C3BD1" w14:paraId="56A1950C" w14:textId="77777777" w:rsidTr="000218A1">
        <w:tc>
          <w:tcPr>
            <w:tcW w:w="800" w:type="dxa"/>
            <w:shd w:val="solid" w:color="FFFFFF" w:fill="auto"/>
          </w:tcPr>
          <w:p w14:paraId="773D4127" w14:textId="77777777" w:rsidR="00D010DC" w:rsidRDefault="00D010DC" w:rsidP="00A97AE4">
            <w:pPr>
              <w:pStyle w:val="TAC"/>
              <w:rPr>
                <w:sz w:val="16"/>
                <w:szCs w:val="16"/>
                <w:lang w:eastAsia="ko-KR"/>
              </w:rPr>
            </w:pPr>
            <w:r>
              <w:rPr>
                <w:sz w:val="16"/>
                <w:szCs w:val="16"/>
                <w:lang w:eastAsia="ko-KR"/>
              </w:rPr>
              <w:t>2018-12</w:t>
            </w:r>
          </w:p>
        </w:tc>
        <w:tc>
          <w:tcPr>
            <w:tcW w:w="800" w:type="dxa"/>
            <w:shd w:val="solid" w:color="FFFFFF" w:fill="auto"/>
          </w:tcPr>
          <w:p w14:paraId="03F97AB2" w14:textId="77777777" w:rsidR="00D010DC" w:rsidRDefault="00D010DC" w:rsidP="00A97AE4">
            <w:pPr>
              <w:pStyle w:val="TAC"/>
              <w:rPr>
                <w:sz w:val="16"/>
                <w:szCs w:val="16"/>
                <w:lang w:eastAsia="ko-KR"/>
              </w:rPr>
            </w:pPr>
            <w:r>
              <w:rPr>
                <w:sz w:val="16"/>
                <w:szCs w:val="16"/>
                <w:lang w:eastAsia="ko-KR"/>
              </w:rPr>
              <w:t>SA#82</w:t>
            </w:r>
          </w:p>
        </w:tc>
        <w:tc>
          <w:tcPr>
            <w:tcW w:w="952" w:type="dxa"/>
            <w:shd w:val="solid" w:color="FFFFFF" w:fill="auto"/>
          </w:tcPr>
          <w:p w14:paraId="14E4A627" w14:textId="77777777" w:rsidR="00D010DC" w:rsidRDefault="00D010DC" w:rsidP="00FB327A">
            <w:pPr>
              <w:pStyle w:val="TAC"/>
              <w:rPr>
                <w:sz w:val="16"/>
                <w:szCs w:val="16"/>
                <w:lang w:eastAsia="ko-KR"/>
              </w:rPr>
            </w:pPr>
            <w:r>
              <w:rPr>
                <w:sz w:val="16"/>
                <w:szCs w:val="16"/>
                <w:lang w:eastAsia="ko-KR"/>
              </w:rPr>
              <w:t>SP-180974</w:t>
            </w:r>
          </w:p>
        </w:tc>
        <w:tc>
          <w:tcPr>
            <w:tcW w:w="567" w:type="dxa"/>
            <w:shd w:val="solid" w:color="FFFFFF" w:fill="auto"/>
          </w:tcPr>
          <w:p w14:paraId="22C6F572" w14:textId="77777777" w:rsidR="00D010DC" w:rsidRDefault="00D010DC" w:rsidP="00C72833">
            <w:pPr>
              <w:pStyle w:val="TAL"/>
              <w:rPr>
                <w:sz w:val="16"/>
                <w:szCs w:val="16"/>
              </w:rPr>
            </w:pPr>
            <w:r>
              <w:rPr>
                <w:sz w:val="16"/>
                <w:szCs w:val="16"/>
              </w:rPr>
              <w:t>0004</w:t>
            </w:r>
          </w:p>
        </w:tc>
        <w:tc>
          <w:tcPr>
            <w:tcW w:w="425" w:type="dxa"/>
            <w:shd w:val="solid" w:color="FFFFFF" w:fill="auto"/>
          </w:tcPr>
          <w:p w14:paraId="45C2D0A2" w14:textId="77777777" w:rsidR="00D010DC" w:rsidRDefault="00D010DC" w:rsidP="005F3E42">
            <w:pPr>
              <w:pStyle w:val="TAR"/>
              <w:jc w:val="center"/>
              <w:rPr>
                <w:sz w:val="16"/>
                <w:szCs w:val="16"/>
              </w:rPr>
            </w:pPr>
            <w:r>
              <w:rPr>
                <w:sz w:val="16"/>
                <w:szCs w:val="16"/>
              </w:rPr>
              <w:t>3</w:t>
            </w:r>
          </w:p>
        </w:tc>
        <w:tc>
          <w:tcPr>
            <w:tcW w:w="425" w:type="dxa"/>
            <w:shd w:val="solid" w:color="FFFFFF" w:fill="auto"/>
          </w:tcPr>
          <w:p w14:paraId="5DCAB5DC" w14:textId="77777777" w:rsidR="00D010DC" w:rsidRDefault="00D010DC" w:rsidP="00C72833">
            <w:pPr>
              <w:pStyle w:val="TAC"/>
              <w:rPr>
                <w:sz w:val="16"/>
                <w:szCs w:val="16"/>
              </w:rPr>
            </w:pPr>
            <w:r>
              <w:rPr>
                <w:sz w:val="16"/>
                <w:szCs w:val="16"/>
              </w:rPr>
              <w:t>F</w:t>
            </w:r>
          </w:p>
        </w:tc>
        <w:tc>
          <w:tcPr>
            <w:tcW w:w="4962" w:type="dxa"/>
            <w:shd w:val="solid" w:color="FFFFFF" w:fill="auto"/>
          </w:tcPr>
          <w:p w14:paraId="44AF9F0D" w14:textId="77777777" w:rsidR="00D010DC" w:rsidRDefault="00D010DC" w:rsidP="00C72833">
            <w:pPr>
              <w:pStyle w:val="TAL"/>
              <w:rPr>
                <w:noProof/>
              </w:rPr>
            </w:pPr>
            <w:r>
              <w:rPr>
                <w:noProof/>
              </w:rPr>
              <w:t>Architecture for QoS</w:t>
            </w:r>
          </w:p>
        </w:tc>
        <w:tc>
          <w:tcPr>
            <w:tcW w:w="708" w:type="dxa"/>
            <w:shd w:val="solid" w:color="FFFFFF" w:fill="auto"/>
          </w:tcPr>
          <w:p w14:paraId="20757F4E" w14:textId="77777777" w:rsidR="00D010DC" w:rsidRDefault="00D010DC" w:rsidP="005F3E42">
            <w:pPr>
              <w:pStyle w:val="TAC"/>
              <w:rPr>
                <w:sz w:val="16"/>
                <w:szCs w:val="16"/>
                <w:lang w:eastAsia="ko-KR"/>
              </w:rPr>
            </w:pPr>
            <w:r>
              <w:rPr>
                <w:sz w:val="16"/>
                <w:szCs w:val="16"/>
                <w:lang w:eastAsia="ko-KR"/>
              </w:rPr>
              <w:t>16.0.0</w:t>
            </w:r>
          </w:p>
        </w:tc>
      </w:tr>
      <w:tr w:rsidR="00D56458" w:rsidRPr="007C3BD1" w14:paraId="371A8192" w14:textId="77777777" w:rsidTr="000218A1">
        <w:tc>
          <w:tcPr>
            <w:tcW w:w="800" w:type="dxa"/>
            <w:shd w:val="solid" w:color="FFFFFF" w:fill="auto"/>
          </w:tcPr>
          <w:p w14:paraId="0FDFD2AA" w14:textId="77777777" w:rsidR="00D56458" w:rsidRDefault="00D56458" w:rsidP="00A97AE4">
            <w:pPr>
              <w:pStyle w:val="TAC"/>
              <w:rPr>
                <w:sz w:val="16"/>
                <w:szCs w:val="16"/>
                <w:lang w:eastAsia="ko-KR"/>
              </w:rPr>
            </w:pPr>
            <w:r>
              <w:rPr>
                <w:sz w:val="16"/>
                <w:szCs w:val="16"/>
                <w:lang w:eastAsia="ko-KR"/>
              </w:rPr>
              <w:t>2019-06</w:t>
            </w:r>
          </w:p>
        </w:tc>
        <w:tc>
          <w:tcPr>
            <w:tcW w:w="800" w:type="dxa"/>
            <w:shd w:val="solid" w:color="FFFFFF" w:fill="auto"/>
          </w:tcPr>
          <w:p w14:paraId="18A18D6A" w14:textId="77777777" w:rsidR="00D56458" w:rsidRDefault="00D56458" w:rsidP="00A97AE4">
            <w:pPr>
              <w:pStyle w:val="TAC"/>
              <w:rPr>
                <w:sz w:val="16"/>
                <w:szCs w:val="16"/>
                <w:lang w:eastAsia="ko-KR"/>
              </w:rPr>
            </w:pPr>
            <w:r>
              <w:rPr>
                <w:sz w:val="16"/>
                <w:szCs w:val="16"/>
                <w:lang w:eastAsia="ko-KR"/>
              </w:rPr>
              <w:t>SA#84</w:t>
            </w:r>
          </w:p>
        </w:tc>
        <w:tc>
          <w:tcPr>
            <w:tcW w:w="952" w:type="dxa"/>
            <w:shd w:val="solid" w:color="FFFFFF" w:fill="auto"/>
          </w:tcPr>
          <w:p w14:paraId="08BAE431" w14:textId="77777777" w:rsidR="00D56458" w:rsidRDefault="00D56458" w:rsidP="00FB327A">
            <w:pPr>
              <w:pStyle w:val="TAC"/>
              <w:rPr>
                <w:sz w:val="16"/>
                <w:szCs w:val="16"/>
                <w:lang w:eastAsia="ko-KR"/>
              </w:rPr>
            </w:pPr>
            <w:r>
              <w:rPr>
                <w:sz w:val="16"/>
                <w:szCs w:val="16"/>
                <w:lang w:eastAsia="ko-KR"/>
              </w:rPr>
              <w:t>SP-190341</w:t>
            </w:r>
          </w:p>
        </w:tc>
        <w:tc>
          <w:tcPr>
            <w:tcW w:w="567" w:type="dxa"/>
            <w:shd w:val="solid" w:color="FFFFFF" w:fill="auto"/>
          </w:tcPr>
          <w:p w14:paraId="04D0E6A0" w14:textId="77777777" w:rsidR="00D56458" w:rsidRDefault="00D56458" w:rsidP="00C72833">
            <w:pPr>
              <w:pStyle w:val="TAL"/>
              <w:rPr>
                <w:sz w:val="16"/>
                <w:szCs w:val="16"/>
              </w:rPr>
            </w:pPr>
            <w:r>
              <w:rPr>
                <w:sz w:val="16"/>
                <w:szCs w:val="16"/>
              </w:rPr>
              <w:t>0003</w:t>
            </w:r>
          </w:p>
        </w:tc>
        <w:tc>
          <w:tcPr>
            <w:tcW w:w="425" w:type="dxa"/>
            <w:shd w:val="solid" w:color="FFFFFF" w:fill="auto"/>
          </w:tcPr>
          <w:p w14:paraId="5D2C2BCA" w14:textId="77777777" w:rsidR="00D56458" w:rsidRDefault="00D56458" w:rsidP="005F3E42">
            <w:pPr>
              <w:pStyle w:val="TAR"/>
              <w:jc w:val="center"/>
              <w:rPr>
                <w:sz w:val="16"/>
                <w:szCs w:val="16"/>
              </w:rPr>
            </w:pPr>
            <w:r>
              <w:rPr>
                <w:sz w:val="16"/>
                <w:szCs w:val="16"/>
              </w:rPr>
              <w:t>6</w:t>
            </w:r>
          </w:p>
        </w:tc>
        <w:tc>
          <w:tcPr>
            <w:tcW w:w="425" w:type="dxa"/>
            <w:shd w:val="solid" w:color="FFFFFF" w:fill="auto"/>
          </w:tcPr>
          <w:p w14:paraId="0298CFE9" w14:textId="77777777" w:rsidR="00D56458" w:rsidRPr="00D56458" w:rsidRDefault="00D56458" w:rsidP="00C72833">
            <w:pPr>
              <w:pStyle w:val="TAC"/>
              <w:rPr>
                <w:sz w:val="16"/>
                <w:szCs w:val="16"/>
              </w:rPr>
            </w:pPr>
            <w:r w:rsidRPr="00D56458">
              <w:rPr>
                <w:sz w:val="16"/>
                <w:szCs w:val="16"/>
              </w:rPr>
              <w:t>B</w:t>
            </w:r>
          </w:p>
        </w:tc>
        <w:tc>
          <w:tcPr>
            <w:tcW w:w="4962" w:type="dxa"/>
            <w:shd w:val="solid" w:color="FFFFFF" w:fill="auto"/>
          </w:tcPr>
          <w:p w14:paraId="3B6CC3DC" w14:textId="77777777" w:rsidR="00D56458" w:rsidRDefault="00D56458" w:rsidP="00C72833">
            <w:pPr>
              <w:pStyle w:val="TAL"/>
              <w:rPr>
                <w:noProof/>
              </w:rPr>
            </w:pPr>
            <w:r>
              <w:rPr>
                <w:noProof/>
              </w:rPr>
              <w:t>Remote Assist / Control Interface</w:t>
            </w:r>
          </w:p>
        </w:tc>
        <w:tc>
          <w:tcPr>
            <w:tcW w:w="708" w:type="dxa"/>
            <w:shd w:val="solid" w:color="FFFFFF" w:fill="auto"/>
          </w:tcPr>
          <w:p w14:paraId="56A29AD3" w14:textId="77777777" w:rsidR="00D56458" w:rsidRDefault="00D56458" w:rsidP="005F3E42">
            <w:pPr>
              <w:pStyle w:val="TAC"/>
              <w:rPr>
                <w:sz w:val="16"/>
                <w:szCs w:val="16"/>
                <w:lang w:eastAsia="ko-KR"/>
              </w:rPr>
            </w:pPr>
            <w:r>
              <w:rPr>
                <w:sz w:val="16"/>
                <w:szCs w:val="16"/>
                <w:lang w:eastAsia="ko-KR"/>
              </w:rPr>
              <w:t>16.1.0</w:t>
            </w:r>
          </w:p>
        </w:tc>
      </w:tr>
      <w:tr w:rsidR="0087525B" w:rsidRPr="007C3BD1" w14:paraId="699B26A0" w14:textId="77777777" w:rsidTr="000218A1">
        <w:tc>
          <w:tcPr>
            <w:tcW w:w="800" w:type="dxa"/>
            <w:shd w:val="solid" w:color="FFFFFF" w:fill="auto"/>
          </w:tcPr>
          <w:p w14:paraId="0EE98D9E" w14:textId="77777777" w:rsidR="0087525B" w:rsidRDefault="0087525B" w:rsidP="00A97AE4">
            <w:pPr>
              <w:pStyle w:val="TAC"/>
              <w:rPr>
                <w:sz w:val="16"/>
                <w:szCs w:val="16"/>
                <w:lang w:eastAsia="ko-KR"/>
              </w:rPr>
            </w:pPr>
            <w:r>
              <w:rPr>
                <w:sz w:val="16"/>
                <w:szCs w:val="16"/>
                <w:lang w:eastAsia="ko-KR"/>
              </w:rPr>
              <w:t>2019-09</w:t>
            </w:r>
          </w:p>
        </w:tc>
        <w:tc>
          <w:tcPr>
            <w:tcW w:w="800" w:type="dxa"/>
            <w:shd w:val="solid" w:color="FFFFFF" w:fill="auto"/>
          </w:tcPr>
          <w:p w14:paraId="30EA9621" w14:textId="77777777" w:rsidR="0087525B" w:rsidRDefault="0087525B" w:rsidP="00A97AE4">
            <w:pPr>
              <w:pStyle w:val="TAC"/>
              <w:rPr>
                <w:sz w:val="16"/>
                <w:szCs w:val="16"/>
                <w:lang w:eastAsia="ko-KR"/>
              </w:rPr>
            </w:pPr>
            <w:r>
              <w:rPr>
                <w:sz w:val="16"/>
                <w:szCs w:val="16"/>
                <w:lang w:eastAsia="ko-KR"/>
              </w:rPr>
              <w:t>SA#85</w:t>
            </w:r>
          </w:p>
        </w:tc>
        <w:tc>
          <w:tcPr>
            <w:tcW w:w="952" w:type="dxa"/>
            <w:shd w:val="solid" w:color="FFFFFF" w:fill="auto"/>
          </w:tcPr>
          <w:p w14:paraId="328E3E84" w14:textId="77777777" w:rsidR="0087525B" w:rsidRDefault="0087525B" w:rsidP="00FB327A">
            <w:pPr>
              <w:pStyle w:val="TAC"/>
              <w:rPr>
                <w:sz w:val="16"/>
                <w:szCs w:val="16"/>
                <w:lang w:eastAsia="ko-KR"/>
              </w:rPr>
            </w:pPr>
            <w:r>
              <w:rPr>
                <w:sz w:val="16"/>
                <w:szCs w:val="16"/>
                <w:lang w:eastAsia="ko-KR"/>
              </w:rPr>
              <w:t>SP-190651</w:t>
            </w:r>
          </w:p>
        </w:tc>
        <w:tc>
          <w:tcPr>
            <w:tcW w:w="567" w:type="dxa"/>
            <w:shd w:val="solid" w:color="FFFFFF" w:fill="auto"/>
          </w:tcPr>
          <w:p w14:paraId="16010F38" w14:textId="77777777" w:rsidR="0087525B" w:rsidRDefault="0087525B" w:rsidP="00C72833">
            <w:pPr>
              <w:pStyle w:val="TAL"/>
              <w:rPr>
                <w:sz w:val="16"/>
                <w:szCs w:val="16"/>
              </w:rPr>
            </w:pPr>
            <w:r>
              <w:rPr>
                <w:sz w:val="16"/>
                <w:szCs w:val="16"/>
              </w:rPr>
              <w:t>0009</w:t>
            </w:r>
          </w:p>
        </w:tc>
        <w:tc>
          <w:tcPr>
            <w:tcW w:w="425" w:type="dxa"/>
            <w:shd w:val="solid" w:color="FFFFFF" w:fill="auto"/>
          </w:tcPr>
          <w:p w14:paraId="41B192D6" w14:textId="77777777" w:rsidR="0087525B" w:rsidRDefault="0087525B" w:rsidP="005F3E42">
            <w:pPr>
              <w:pStyle w:val="TAR"/>
              <w:jc w:val="center"/>
              <w:rPr>
                <w:sz w:val="16"/>
                <w:szCs w:val="16"/>
              </w:rPr>
            </w:pPr>
            <w:r>
              <w:rPr>
                <w:sz w:val="16"/>
                <w:szCs w:val="16"/>
              </w:rPr>
              <w:t>3</w:t>
            </w:r>
          </w:p>
        </w:tc>
        <w:tc>
          <w:tcPr>
            <w:tcW w:w="425" w:type="dxa"/>
            <w:shd w:val="solid" w:color="FFFFFF" w:fill="auto"/>
          </w:tcPr>
          <w:p w14:paraId="545AFE1F" w14:textId="77777777" w:rsidR="0087525B" w:rsidRPr="00D56458" w:rsidRDefault="0087525B" w:rsidP="00C72833">
            <w:pPr>
              <w:pStyle w:val="TAC"/>
              <w:rPr>
                <w:sz w:val="16"/>
                <w:szCs w:val="16"/>
              </w:rPr>
            </w:pPr>
            <w:r>
              <w:rPr>
                <w:sz w:val="16"/>
                <w:szCs w:val="16"/>
              </w:rPr>
              <w:t>F</w:t>
            </w:r>
          </w:p>
        </w:tc>
        <w:tc>
          <w:tcPr>
            <w:tcW w:w="4962" w:type="dxa"/>
            <w:shd w:val="solid" w:color="FFFFFF" w:fill="auto"/>
          </w:tcPr>
          <w:p w14:paraId="41D3D80F" w14:textId="77777777" w:rsidR="0087525B" w:rsidRDefault="0087525B" w:rsidP="00C72833">
            <w:pPr>
              <w:pStyle w:val="TAL"/>
              <w:rPr>
                <w:noProof/>
              </w:rPr>
            </w:pPr>
            <w:r>
              <w:rPr>
                <w:noProof/>
              </w:rPr>
              <w:t>FLUS Remote Control Procedures</w:t>
            </w:r>
          </w:p>
        </w:tc>
        <w:tc>
          <w:tcPr>
            <w:tcW w:w="708" w:type="dxa"/>
            <w:shd w:val="solid" w:color="FFFFFF" w:fill="auto"/>
          </w:tcPr>
          <w:p w14:paraId="77148765" w14:textId="77777777" w:rsidR="0087525B" w:rsidRDefault="0087525B" w:rsidP="005F3E42">
            <w:pPr>
              <w:pStyle w:val="TAC"/>
              <w:rPr>
                <w:sz w:val="16"/>
                <w:szCs w:val="16"/>
                <w:lang w:eastAsia="ko-KR"/>
              </w:rPr>
            </w:pPr>
            <w:r>
              <w:rPr>
                <w:sz w:val="16"/>
                <w:szCs w:val="16"/>
                <w:lang w:eastAsia="ko-KR"/>
              </w:rPr>
              <w:t>16.2.0</w:t>
            </w:r>
          </w:p>
        </w:tc>
      </w:tr>
      <w:tr w:rsidR="00CA4C46" w:rsidRPr="007C3BD1" w14:paraId="2E2A8537" w14:textId="77777777" w:rsidTr="000218A1">
        <w:tc>
          <w:tcPr>
            <w:tcW w:w="800" w:type="dxa"/>
            <w:shd w:val="solid" w:color="FFFFFF" w:fill="auto"/>
          </w:tcPr>
          <w:p w14:paraId="0025A890" w14:textId="77777777" w:rsidR="00CA4C46" w:rsidRDefault="00CA4C46" w:rsidP="00A97AE4">
            <w:pPr>
              <w:pStyle w:val="TAC"/>
              <w:rPr>
                <w:sz w:val="16"/>
                <w:szCs w:val="16"/>
                <w:lang w:eastAsia="ko-KR"/>
              </w:rPr>
            </w:pPr>
            <w:r>
              <w:rPr>
                <w:sz w:val="16"/>
                <w:szCs w:val="16"/>
                <w:lang w:eastAsia="ko-KR"/>
              </w:rPr>
              <w:t>2019-12</w:t>
            </w:r>
          </w:p>
        </w:tc>
        <w:tc>
          <w:tcPr>
            <w:tcW w:w="800" w:type="dxa"/>
            <w:shd w:val="solid" w:color="FFFFFF" w:fill="auto"/>
          </w:tcPr>
          <w:p w14:paraId="3FC04706" w14:textId="77777777" w:rsidR="00CA4C46" w:rsidRDefault="00CA4C46" w:rsidP="00A97AE4">
            <w:pPr>
              <w:pStyle w:val="TAC"/>
              <w:rPr>
                <w:sz w:val="16"/>
                <w:szCs w:val="16"/>
                <w:lang w:eastAsia="ko-KR"/>
              </w:rPr>
            </w:pPr>
            <w:r>
              <w:rPr>
                <w:sz w:val="16"/>
                <w:szCs w:val="16"/>
                <w:lang w:eastAsia="ko-KR"/>
              </w:rPr>
              <w:t>SA#86</w:t>
            </w:r>
          </w:p>
        </w:tc>
        <w:tc>
          <w:tcPr>
            <w:tcW w:w="952" w:type="dxa"/>
            <w:shd w:val="solid" w:color="FFFFFF" w:fill="auto"/>
          </w:tcPr>
          <w:p w14:paraId="4E717930" w14:textId="77777777" w:rsidR="00CA4C46" w:rsidRDefault="00CA4C46" w:rsidP="00FB327A">
            <w:pPr>
              <w:pStyle w:val="TAC"/>
              <w:rPr>
                <w:sz w:val="16"/>
                <w:szCs w:val="16"/>
                <w:lang w:eastAsia="ko-KR"/>
              </w:rPr>
            </w:pPr>
            <w:r>
              <w:rPr>
                <w:sz w:val="16"/>
                <w:szCs w:val="16"/>
                <w:lang w:eastAsia="ko-KR"/>
              </w:rPr>
              <w:t>SP-190995</w:t>
            </w:r>
          </w:p>
        </w:tc>
        <w:tc>
          <w:tcPr>
            <w:tcW w:w="567" w:type="dxa"/>
            <w:shd w:val="solid" w:color="FFFFFF" w:fill="auto"/>
          </w:tcPr>
          <w:p w14:paraId="7242FDA7" w14:textId="77777777" w:rsidR="00CA4C46" w:rsidRDefault="000218A1" w:rsidP="00C72833">
            <w:pPr>
              <w:pStyle w:val="TAL"/>
              <w:rPr>
                <w:sz w:val="16"/>
                <w:szCs w:val="16"/>
              </w:rPr>
            </w:pPr>
            <w:r>
              <w:rPr>
                <w:sz w:val="16"/>
                <w:szCs w:val="16"/>
              </w:rPr>
              <w:t>0011</w:t>
            </w:r>
          </w:p>
        </w:tc>
        <w:tc>
          <w:tcPr>
            <w:tcW w:w="425" w:type="dxa"/>
            <w:shd w:val="solid" w:color="FFFFFF" w:fill="auto"/>
          </w:tcPr>
          <w:p w14:paraId="0F09D9FF" w14:textId="77777777" w:rsidR="00CA4C46" w:rsidRDefault="000218A1" w:rsidP="005F3E42">
            <w:pPr>
              <w:pStyle w:val="TAR"/>
              <w:jc w:val="center"/>
              <w:rPr>
                <w:sz w:val="16"/>
                <w:szCs w:val="16"/>
              </w:rPr>
            </w:pPr>
            <w:r>
              <w:rPr>
                <w:sz w:val="16"/>
                <w:szCs w:val="16"/>
              </w:rPr>
              <w:t>2</w:t>
            </w:r>
          </w:p>
        </w:tc>
        <w:tc>
          <w:tcPr>
            <w:tcW w:w="425" w:type="dxa"/>
            <w:shd w:val="solid" w:color="FFFFFF" w:fill="auto"/>
          </w:tcPr>
          <w:p w14:paraId="07FCB586" w14:textId="77777777" w:rsidR="00CA4C46" w:rsidRDefault="000218A1" w:rsidP="00C72833">
            <w:pPr>
              <w:pStyle w:val="TAC"/>
              <w:rPr>
                <w:sz w:val="16"/>
                <w:szCs w:val="16"/>
              </w:rPr>
            </w:pPr>
            <w:r>
              <w:rPr>
                <w:sz w:val="16"/>
                <w:szCs w:val="16"/>
              </w:rPr>
              <w:t>F</w:t>
            </w:r>
          </w:p>
        </w:tc>
        <w:tc>
          <w:tcPr>
            <w:tcW w:w="4962" w:type="dxa"/>
            <w:shd w:val="solid" w:color="FFFFFF" w:fill="auto"/>
          </w:tcPr>
          <w:p w14:paraId="04CC9DC4" w14:textId="77777777" w:rsidR="00CA4C46" w:rsidRDefault="000218A1" w:rsidP="00C72833">
            <w:pPr>
              <w:pStyle w:val="TAL"/>
              <w:rPr>
                <w:noProof/>
              </w:rPr>
            </w:pPr>
            <w:r>
              <w:rPr>
                <w:noProof/>
              </w:rPr>
              <w:t>Correction of FLUS Media Indication</w:t>
            </w:r>
          </w:p>
        </w:tc>
        <w:tc>
          <w:tcPr>
            <w:tcW w:w="708" w:type="dxa"/>
            <w:shd w:val="solid" w:color="FFFFFF" w:fill="auto"/>
          </w:tcPr>
          <w:p w14:paraId="38CD11A4" w14:textId="77777777" w:rsidR="00CA4C46" w:rsidRDefault="000218A1" w:rsidP="005F3E42">
            <w:pPr>
              <w:pStyle w:val="TAC"/>
              <w:rPr>
                <w:sz w:val="16"/>
                <w:szCs w:val="16"/>
                <w:lang w:eastAsia="ko-KR"/>
              </w:rPr>
            </w:pPr>
            <w:r>
              <w:rPr>
                <w:sz w:val="16"/>
                <w:szCs w:val="16"/>
                <w:lang w:eastAsia="ko-KR"/>
              </w:rPr>
              <w:t>16.3.0</w:t>
            </w:r>
          </w:p>
        </w:tc>
      </w:tr>
      <w:tr w:rsidR="00CA4C46" w:rsidRPr="007C3BD1" w14:paraId="5D25E52D" w14:textId="77777777" w:rsidTr="000218A1">
        <w:tc>
          <w:tcPr>
            <w:tcW w:w="800" w:type="dxa"/>
            <w:shd w:val="solid" w:color="FFFFFF" w:fill="auto"/>
          </w:tcPr>
          <w:p w14:paraId="30455125" w14:textId="77777777" w:rsidR="00CA4C46" w:rsidRDefault="00CA4C46" w:rsidP="00CA4C46">
            <w:pPr>
              <w:pStyle w:val="TAC"/>
              <w:rPr>
                <w:sz w:val="16"/>
                <w:szCs w:val="16"/>
                <w:lang w:eastAsia="ko-KR"/>
              </w:rPr>
            </w:pPr>
            <w:r>
              <w:rPr>
                <w:sz w:val="16"/>
                <w:szCs w:val="16"/>
                <w:lang w:eastAsia="ko-KR"/>
              </w:rPr>
              <w:t>2019-12</w:t>
            </w:r>
          </w:p>
        </w:tc>
        <w:tc>
          <w:tcPr>
            <w:tcW w:w="800" w:type="dxa"/>
            <w:shd w:val="solid" w:color="FFFFFF" w:fill="auto"/>
          </w:tcPr>
          <w:p w14:paraId="6E46BAD3" w14:textId="77777777" w:rsidR="00CA4C46" w:rsidRDefault="00CA4C46" w:rsidP="00CA4C46">
            <w:pPr>
              <w:pStyle w:val="TAC"/>
              <w:rPr>
                <w:sz w:val="16"/>
                <w:szCs w:val="16"/>
                <w:lang w:eastAsia="ko-KR"/>
              </w:rPr>
            </w:pPr>
            <w:r>
              <w:rPr>
                <w:sz w:val="16"/>
                <w:szCs w:val="16"/>
                <w:lang w:eastAsia="ko-KR"/>
              </w:rPr>
              <w:t>SA#86</w:t>
            </w:r>
          </w:p>
        </w:tc>
        <w:tc>
          <w:tcPr>
            <w:tcW w:w="952" w:type="dxa"/>
            <w:shd w:val="solid" w:color="FFFFFF" w:fill="auto"/>
          </w:tcPr>
          <w:p w14:paraId="2A7A2E4F" w14:textId="77777777" w:rsidR="00CA4C46" w:rsidRDefault="009D1087" w:rsidP="00CA4C46">
            <w:pPr>
              <w:pStyle w:val="TAC"/>
              <w:rPr>
                <w:sz w:val="16"/>
                <w:szCs w:val="16"/>
                <w:lang w:eastAsia="ko-KR"/>
              </w:rPr>
            </w:pPr>
            <w:r>
              <w:rPr>
                <w:sz w:val="16"/>
                <w:szCs w:val="16"/>
                <w:lang w:eastAsia="ko-KR"/>
              </w:rPr>
              <w:t>SP-190995</w:t>
            </w:r>
          </w:p>
        </w:tc>
        <w:tc>
          <w:tcPr>
            <w:tcW w:w="567" w:type="dxa"/>
            <w:shd w:val="solid" w:color="FFFFFF" w:fill="auto"/>
          </w:tcPr>
          <w:p w14:paraId="2C4F57B4" w14:textId="77777777" w:rsidR="00CA4C46" w:rsidRDefault="009D1087" w:rsidP="00CA4C46">
            <w:pPr>
              <w:pStyle w:val="TAL"/>
              <w:rPr>
                <w:sz w:val="16"/>
                <w:szCs w:val="16"/>
              </w:rPr>
            </w:pPr>
            <w:r>
              <w:rPr>
                <w:sz w:val="16"/>
                <w:szCs w:val="16"/>
              </w:rPr>
              <w:t>0012</w:t>
            </w:r>
          </w:p>
        </w:tc>
        <w:tc>
          <w:tcPr>
            <w:tcW w:w="425" w:type="dxa"/>
            <w:shd w:val="solid" w:color="FFFFFF" w:fill="auto"/>
          </w:tcPr>
          <w:p w14:paraId="7AE46768" w14:textId="77777777" w:rsidR="00CA4C46" w:rsidRDefault="009D1087" w:rsidP="00CA4C46">
            <w:pPr>
              <w:pStyle w:val="TAR"/>
              <w:jc w:val="center"/>
              <w:rPr>
                <w:sz w:val="16"/>
                <w:szCs w:val="16"/>
              </w:rPr>
            </w:pPr>
            <w:r>
              <w:rPr>
                <w:sz w:val="16"/>
                <w:szCs w:val="16"/>
              </w:rPr>
              <w:t>2</w:t>
            </w:r>
          </w:p>
        </w:tc>
        <w:tc>
          <w:tcPr>
            <w:tcW w:w="425" w:type="dxa"/>
            <w:shd w:val="solid" w:color="FFFFFF" w:fill="auto"/>
          </w:tcPr>
          <w:p w14:paraId="27600AE0" w14:textId="77777777" w:rsidR="00CA4C46" w:rsidRDefault="009D1087" w:rsidP="00CA4C46">
            <w:pPr>
              <w:pStyle w:val="TAC"/>
              <w:rPr>
                <w:sz w:val="16"/>
                <w:szCs w:val="16"/>
              </w:rPr>
            </w:pPr>
            <w:r>
              <w:rPr>
                <w:sz w:val="16"/>
                <w:szCs w:val="16"/>
              </w:rPr>
              <w:t>F</w:t>
            </w:r>
          </w:p>
        </w:tc>
        <w:tc>
          <w:tcPr>
            <w:tcW w:w="4962" w:type="dxa"/>
            <w:shd w:val="solid" w:color="FFFFFF" w:fill="auto"/>
          </w:tcPr>
          <w:p w14:paraId="2A8E0439" w14:textId="77777777" w:rsidR="00CA4C46" w:rsidRDefault="009D1087" w:rsidP="00CA4C46">
            <w:pPr>
              <w:pStyle w:val="TAL"/>
              <w:rPr>
                <w:noProof/>
              </w:rPr>
            </w:pPr>
            <w:r>
              <w:rPr>
                <w:noProof/>
              </w:rPr>
              <w:t>Update, correction, and clarification of reference and text</w:t>
            </w:r>
          </w:p>
        </w:tc>
        <w:tc>
          <w:tcPr>
            <w:tcW w:w="708" w:type="dxa"/>
            <w:shd w:val="solid" w:color="FFFFFF" w:fill="auto"/>
          </w:tcPr>
          <w:p w14:paraId="2544D82C" w14:textId="77777777" w:rsidR="00CA4C46" w:rsidRDefault="000218A1" w:rsidP="00CA4C46">
            <w:pPr>
              <w:pStyle w:val="TAC"/>
              <w:rPr>
                <w:sz w:val="16"/>
                <w:szCs w:val="16"/>
                <w:lang w:eastAsia="ko-KR"/>
              </w:rPr>
            </w:pPr>
            <w:r>
              <w:rPr>
                <w:sz w:val="16"/>
                <w:szCs w:val="16"/>
                <w:lang w:eastAsia="ko-KR"/>
              </w:rPr>
              <w:t>16.3.0</w:t>
            </w:r>
          </w:p>
        </w:tc>
      </w:tr>
      <w:tr w:rsidR="00CA4C46" w:rsidRPr="007C3BD1" w14:paraId="628C433A" w14:textId="77777777" w:rsidTr="000218A1">
        <w:tc>
          <w:tcPr>
            <w:tcW w:w="800" w:type="dxa"/>
            <w:shd w:val="solid" w:color="FFFFFF" w:fill="auto"/>
          </w:tcPr>
          <w:p w14:paraId="11D5DD58" w14:textId="77777777" w:rsidR="00CA4C46" w:rsidRDefault="00CA4C46" w:rsidP="00CA4C46">
            <w:pPr>
              <w:pStyle w:val="TAC"/>
              <w:rPr>
                <w:sz w:val="16"/>
                <w:szCs w:val="16"/>
                <w:lang w:eastAsia="ko-KR"/>
              </w:rPr>
            </w:pPr>
            <w:r>
              <w:rPr>
                <w:sz w:val="16"/>
                <w:szCs w:val="16"/>
                <w:lang w:eastAsia="ko-KR"/>
              </w:rPr>
              <w:t>2019-12</w:t>
            </w:r>
          </w:p>
        </w:tc>
        <w:tc>
          <w:tcPr>
            <w:tcW w:w="800" w:type="dxa"/>
            <w:shd w:val="solid" w:color="FFFFFF" w:fill="auto"/>
          </w:tcPr>
          <w:p w14:paraId="54994552" w14:textId="77777777" w:rsidR="00CA4C46" w:rsidRDefault="00CA4C46" w:rsidP="00CA4C46">
            <w:pPr>
              <w:pStyle w:val="TAC"/>
              <w:rPr>
                <w:sz w:val="16"/>
                <w:szCs w:val="16"/>
                <w:lang w:eastAsia="ko-KR"/>
              </w:rPr>
            </w:pPr>
            <w:r>
              <w:rPr>
                <w:sz w:val="16"/>
                <w:szCs w:val="16"/>
                <w:lang w:eastAsia="ko-KR"/>
              </w:rPr>
              <w:t>SA#86</w:t>
            </w:r>
          </w:p>
        </w:tc>
        <w:tc>
          <w:tcPr>
            <w:tcW w:w="952" w:type="dxa"/>
            <w:shd w:val="solid" w:color="FFFFFF" w:fill="auto"/>
          </w:tcPr>
          <w:p w14:paraId="17053827" w14:textId="77777777" w:rsidR="00CA4C46" w:rsidRDefault="009D1087" w:rsidP="00CA4C46">
            <w:pPr>
              <w:pStyle w:val="TAC"/>
              <w:rPr>
                <w:sz w:val="16"/>
                <w:szCs w:val="16"/>
                <w:lang w:eastAsia="ko-KR"/>
              </w:rPr>
            </w:pPr>
            <w:r>
              <w:rPr>
                <w:sz w:val="16"/>
                <w:szCs w:val="16"/>
                <w:lang w:eastAsia="ko-KR"/>
              </w:rPr>
              <w:t>SP-190995</w:t>
            </w:r>
          </w:p>
        </w:tc>
        <w:tc>
          <w:tcPr>
            <w:tcW w:w="567" w:type="dxa"/>
            <w:shd w:val="solid" w:color="FFFFFF" w:fill="auto"/>
          </w:tcPr>
          <w:p w14:paraId="3E47F015" w14:textId="77777777" w:rsidR="00CA4C46" w:rsidRDefault="00BE1BC1" w:rsidP="00CA4C46">
            <w:pPr>
              <w:pStyle w:val="TAL"/>
              <w:rPr>
                <w:sz w:val="16"/>
                <w:szCs w:val="16"/>
              </w:rPr>
            </w:pPr>
            <w:r>
              <w:rPr>
                <w:sz w:val="16"/>
                <w:szCs w:val="16"/>
              </w:rPr>
              <w:t>0013</w:t>
            </w:r>
          </w:p>
        </w:tc>
        <w:tc>
          <w:tcPr>
            <w:tcW w:w="425" w:type="dxa"/>
            <w:shd w:val="solid" w:color="FFFFFF" w:fill="auto"/>
          </w:tcPr>
          <w:p w14:paraId="68D22D25" w14:textId="77777777" w:rsidR="00CA4C46" w:rsidRDefault="00BE1BC1" w:rsidP="00CA4C46">
            <w:pPr>
              <w:pStyle w:val="TAR"/>
              <w:jc w:val="center"/>
              <w:rPr>
                <w:sz w:val="16"/>
                <w:szCs w:val="16"/>
              </w:rPr>
            </w:pPr>
            <w:r>
              <w:rPr>
                <w:sz w:val="16"/>
                <w:szCs w:val="16"/>
              </w:rPr>
              <w:t>1</w:t>
            </w:r>
          </w:p>
        </w:tc>
        <w:tc>
          <w:tcPr>
            <w:tcW w:w="425" w:type="dxa"/>
            <w:shd w:val="solid" w:color="FFFFFF" w:fill="auto"/>
          </w:tcPr>
          <w:p w14:paraId="621AC446" w14:textId="77777777" w:rsidR="00CA4C46" w:rsidRDefault="00BE1BC1" w:rsidP="00CA4C46">
            <w:pPr>
              <w:pStyle w:val="TAC"/>
              <w:rPr>
                <w:sz w:val="16"/>
                <w:szCs w:val="16"/>
              </w:rPr>
            </w:pPr>
            <w:r>
              <w:rPr>
                <w:sz w:val="16"/>
                <w:szCs w:val="16"/>
              </w:rPr>
              <w:t>C</w:t>
            </w:r>
          </w:p>
        </w:tc>
        <w:tc>
          <w:tcPr>
            <w:tcW w:w="4962" w:type="dxa"/>
            <w:shd w:val="solid" w:color="FFFFFF" w:fill="auto"/>
          </w:tcPr>
          <w:p w14:paraId="37E8977C" w14:textId="77777777" w:rsidR="00CA4C46" w:rsidRDefault="00BE1BC1" w:rsidP="00CA4C46">
            <w:pPr>
              <w:pStyle w:val="TAL"/>
              <w:rPr>
                <w:noProof/>
              </w:rPr>
            </w:pPr>
            <w:r>
              <w:rPr>
                <w:noProof/>
              </w:rPr>
              <w:t>Removal of AsInf Feature</w:t>
            </w:r>
          </w:p>
        </w:tc>
        <w:tc>
          <w:tcPr>
            <w:tcW w:w="708" w:type="dxa"/>
            <w:shd w:val="solid" w:color="FFFFFF" w:fill="auto"/>
          </w:tcPr>
          <w:p w14:paraId="710832A8" w14:textId="77777777" w:rsidR="00CA4C46" w:rsidRDefault="000218A1" w:rsidP="00CA4C46">
            <w:pPr>
              <w:pStyle w:val="TAC"/>
              <w:rPr>
                <w:sz w:val="16"/>
                <w:szCs w:val="16"/>
                <w:lang w:eastAsia="ko-KR"/>
              </w:rPr>
            </w:pPr>
            <w:r>
              <w:rPr>
                <w:sz w:val="16"/>
                <w:szCs w:val="16"/>
                <w:lang w:eastAsia="ko-KR"/>
              </w:rPr>
              <w:t>16.3.0</w:t>
            </w:r>
          </w:p>
        </w:tc>
      </w:tr>
      <w:tr w:rsidR="00CA4C46" w:rsidRPr="007C3BD1" w14:paraId="42C64A0A" w14:textId="77777777" w:rsidTr="000218A1">
        <w:tc>
          <w:tcPr>
            <w:tcW w:w="800" w:type="dxa"/>
            <w:shd w:val="solid" w:color="FFFFFF" w:fill="auto"/>
          </w:tcPr>
          <w:p w14:paraId="39FBED00" w14:textId="77777777" w:rsidR="00CA4C46" w:rsidRDefault="00CA4C46" w:rsidP="00CA4C46">
            <w:pPr>
              <w:pStyle w:val="TAC"/>
              <w:rPr>
                <w:sz w:val="16"/>
                <w:szCs w:val="16"/>
                <w:lang w:eastAsia="ko-KR"/>
              </w:rPr>
            </w:pPr>
            <w:r>
              <w:rPr>
                <w:sz w:val="16"/>
                <w:szCs w:val="16"/>
                <w:lang w:eastAsia="ko-KR"/>
              </w:rPr>
              <w:t>2019-12</w:t>
            </w:r>
          </w:p>
        </w:tc>
        <w:tc>
          <w:tcPr>
            <w:tcW w:w="800" w:type="dxa"/>
            <w:shd w:val="solid" w:color="FFFFFF" w:fill="auto"/>
          </w:tcPr>
          <w:p w14:paraId="10BFE62E" w14:textId="77777777" w:rsidR="00CA4C46" w:rsidRDefault="00CA4C46" w:rsidP="00CA4C46">
            <w:pPr>
              <w:pStyle w:val="TAC"/>
              <w:rPr>
                <w:sz w:val="16"/>
                <w:szCs w:val="16"/>
                <w:lang w:eastAsia="ko-KR"/>
              </w:rPr>
            </w:pPr>
            <w:r>
              <w:rPr>
                <w:sz w:val="16"/>
                <w:szCs w:val="16"/>
                <w:lang w:eastAsia="ko-KR"/>
              </w:rPr>
              <w:t>SA#86</w:t>
            </w:r>
          </w:p>
        </w:tc>
        <w:tc>
          <w:tcPr>
            <w:tcW w:w="952" w:type="dxa"/>
            <w:shd w:val="solid" w:color="FFFFFF" w:fill="auto"/>
          </w:tcPr>
          <w:p w14:paraId="2CEE29A3" w14:textId="77777777" w:rsidR="00CA4C46" w:rsidRDefault="009D1087" w:rsidP="00CA4C46">
            <w:pPr>
              <w:pStyle w:val="TAC"/>
              <w:rPr>
                <w:sz w:val="16"/>
                <w:szCs w:val="16"/>
                <w:lang w:eastAsia="ko-KR"/>
              </w:rPr>
            </w:pPr>
            <w:r>
              <w:rPr>
                <w:sz w:val="16"/>
                <w:szCs w:val="16"/>
                <w:lang w:eastAsia="ko-KR"/>
              </w:rPr>
              <w:t>SP-190995</w:t>
            </w:r>
          </w:p>
        </w:tc>
        <w:tc>
          <w:tcPr>
            <w:tcW w:w="567" w:type="dxa"/>
            <w:shd w:val="solid" w:color="FFFFFF" w:fill="auto"/>
          </w:tcPr>
          <w:p w14:paraId="47C00B29" w14:textId="77777777" w:rsidR="00CA4C46" w:rsidRDefault="0010644F" w:rsidP="00CA4C46">
            <w:pPr>
              <w:pStyle w:val="TAL"/>
              <w:rPr>
                <w:sz w:val="16"/>
                <w:szCs w:val="16"/>
              </w:rPr>
            </w:pPr>
            <w:r>
              <w:rPr>
                <w:sz w:val="16"/>
                <w:szCs w:val="16"/>
              </w:rPr>
              <w:t>0014</w:t>
            </w:r>
          </w:p>
        </w:tc>
        <w:tc>
          <w:tcPr>
            <w:tcW w:w="425" w:type="dxa"/>
            <w:shd w:val="solid" w:color="FFFFFF" w:fill="auto"/>
          </w:tcPr>
          <w:p w14:paraId="2D78FF89" w14:textId="77777777" w:rsidR="00CA4C46" w:rsidRDefault="0010644F" w:rsidP="00CA4C46">
            <w:pPr>
              <w:pStyle w:val="TAR"/>
              <w:jc w:val="center"/>
              <w:rPr>
                <w:sz w:val="16"/>
                <w:szCs w:val="16"/>
              </w:rPr>
            </w:pPr>
            <w:r>
              <w:rPr>
                <w:sz w:val="16"/>
                <w:szCs w:val="16"/>
              </w:rPr>
              <w:t>1</w:t>
            </w:r>
          </w:p>
        </w:tc>
        <w:tc>
          <w:tcPr>
            <w:tcW w:w="425" w:type="dxa"/>
            <w:shd w:val="solid" w:color="FFFFFF" w:fill="auto"/>
          </w:tcPr>
          <w:p w14:paraId="15EFE3DE" w14:textId="77777777" w:rsidR="00CA4C46" w:rsidRDefault="0010644F" w:rsidP="00CA4C46">
            <w:pPr>
              <w:pStyle w:val="TAC"/>
              <w:rPr>
                <w:sz w:val="16"/>
                <w:szCs w:val="16"/>
              </w:rPr>
            </w:pPr>
            <w:r>
              <w:rPr>
                <w:sz w:val="16"/>
                <w:szCs w:val="16"/>
              </w:rPr>
              <w:t>B</w:t>
            </w:r>
          </w:p>
        </w:tc>
        <w:tc>
          <w:tcPr>
            <w:tcW w:w="4962" w:type="dxa"/>
            <w:shd w:val="solid" w:color="FFFFFF" w:fill="auto"/>
          </w:tcPr>
          <w:p w14:paraId="2F057EDC" w14:textId="77777777" w:rsidR="00CA4C46" w:rsidRDefault="0010644F" w:rsidP="00CA4C46">
            <w:pPr>
              <w:pStyle w:val="TAL"/>
              <w:rPr>
                <w:noProof/>
              </w:rPr>
            </w:pPr>
            <w:r>
              <w:rPr>
                <w:noProof/>
              </w:rPr>
              <w:t>Uplink Assistance via RAN Signaling</w:t>
            </w:r>
          </w:p>
        </w:tc>
        <w:tc>
          <w:tcPr>
            <w:tcW w:w="708" w:type="dxa"/>
            <w:shd w:val="solid" w:color="FFFFFF" w:fill="auto"/>
          </w:tcPr>
          <w:p w14:paraId="00E09525" w14:textId="77777777" w:rsidR="00CA4C46" w:rsidRDefault="000218A1" w:rsidP="00CA4C46">
            <w:pPr>
              <w:pStyle w:val="TAC"/>
              <w:rPr>
                <w:sz w:val="16"/>
                <w:szCs w:val="16"/>
                <w:lang w:eastAsia="ko-KR"/>
              </w:rPr>
            </w:pPr>
            <w:r>
              <w:rPr>
                <w:sz w:val="16"/>
                <w:szCs w:val="16"/>
                <w:lang w:eastAsia="ko-KR"/>
              </w:rPr>
              <w:t>16.3.0</w:t>
            </w:r>
          </w:p>
        </w:tc>
      </w:tr>
      <w:tr w:rsidR="00CA4C46" w:rsidRPr="007C3BD1" w14:paraId="69F0D0D6" w14:textId="77777777" w:rsidTr="000218A1">
        <w:tc>
          <w:tcPr>
            <w:tcW w:w="800" w:type="dxa"/>
            <w:shd w:val="solid" w:color="FFFFFF" w:fill="auto"/>
          </w:tcPr>
          <w:p w14:paraId="4C1331CF" w14:textId="77777777" w:rsidR="00CA4C46" w:rsidRDefault="00CA4C46" w:rsidP="00CA4C46">
            <w:pPr>
              <w:pStyle w:val="TAC"/>
              <w:rPr>
                <w:sz w:val="16"/>
                <w:szCs w:val="16"/>
                <w:lang w:eastAsia="ko-KR"/>
              </w:rPr>
            </w:pPr>
            <w:r>
              <w:rPr>
                <w:sz w:val="16"/>
                <w:szCs w:val="16"/>
                <w:lang w:eastAsia="ko-KR"/>
              </w:rPr>
              <w:t>2019-12</w:t>
            </w:r>
          </w:p>
        </w:tc>
        <w:tc>
          <w:tcPr>
            <w:tcW w:w="800" w:type="dxa"/>
            <w:shd w:val="solid" w:color="FFFFFF" w:fill="auto"/>
          </w:tcPr>
          <w:p w14:paraId="176A9EC7" w14:textId="77777777" w:rsidR="00CA4C46" w:rsidRDefault="00CA4C46" w:rsidP="00CA4C46">
            <w:pPr>
              <w:pStyle w:val="TAC"/>
              <w:rPr>
                <w:sz w:val="16"/>
                <w:szCs w:val="16"/>
                <w:lang w:eastAsia="ko-KR"/>
              </w:rPr>
            </w:pPr>
            <w:r>
              <w:rPr>
                <w:sz w:val="16"/>
                <w:szCs w:val="16"/>
                <w:lang w:eastAsia="ko-KR"/>
              </w:rPr>
              <w:t>SA#86</w:t>
            </w:r>
          </w:p>
        </w:tc>
        <w:tc>
          <w:tcPr>
            <w:tcW w:w="952" w:type="dxa"/>
            <w:shd w:val="solid" w:color="FFFFFF" w:fill="auto"/>
          </w:tcPr>
          <w:p w14:paraId="705A0431" w14:textId="77777777" w:rsidR="00CA4C46" w:rsidRDefault="009D1087" w:rsidP="00CA4C46">
            <w:pPr>
              <w:pStyle w:val="TAC"/>
              <w:rPr>
                <w:sz w:val="16"/>
                <w:szCs w:val="16"/>
                <w:lang w:eastAsia="ko-KR"/>
              </w:rPr>
            </w:pPr>
            <w:r>
              <w:rPr>
                <w:sz w:val="16"/>
                <w:szCs w:val="16"/>
                <w:lang w:eastAsia="ko-KR"/>
              </w:rPr>
              <w:t>SP-190995</w:t>
            </w:r>
          </w:p>
        </w:tc>
        <w:tc>
          <w:tcPr>
            <w:tcW w:w="567" w:type="dxa"/>
            <w:shd w:val="solid" w:color="FFFFFF" w:fill="auto"/>
          </w:tcPr>
          <w:p w14:paraId="485FCC14" w14:textId="77777777" w:rsidR="00CA4C46" w:rsidRDefault="00365A35" w:rsidP="00CA4C46">
            <w:pPr>
              <w:pStyle w:val="TAL"/>
              <w:rPr>
                <w:sz w:val="16"/>
                <w:szCs w:val="16"/>
              </w:rPr>
            </w:pPr>
            <w:r>
              <w:rPr>
                <w:sz w:val="16"/>
                <w:szCs w:val="16"/>
              </w:rPr>
              <w:t>0015</w:t>
            </w:r>
          </w:p>
        </w:tc>
        <w:tc>
          <w:tcPr>
            <w:tcW w:w="425" w:type="dxa"/>
            <w:shd w:val="solid" w:color="FFFFFF" w:fill="auto"/>
          </w:tcPr>
          <w:p w14:paraId="1E24F3E8" w14:textId="77777777" w:rsidR="00CA4C46" w:rsidRDefault="00365A35" w:rsidP="00CA4C46">
            <w:pPr>
              <w:pStyle w:val="TAR"/>
              <w:jc w:val="center"/>
              <w:rPr>
                <w:sz w:val="16"/>
                <w:szCs w:val="16"/>
              </w:rPr>
            </w:pPr>
            <w:r>
              <w:rPr>
                <w:sz w:val="16"/>
                <w:szCs w:val="16"/>
              </w:rPr>
              <w:t>-</w:t>
            </w:r>
          </w:p>
        </w:tc>
        <w:tc>
          <w:tcPr>
            <w:tcW w:w="425" w:type="dxa"/>
            <w:shd w:val="solid" w:color="FFFFFF" w:fill="auto"/>
          </w:tcPr>
          <w:p w14:paraId="0AADE08E" w14:textId="77777777" w:rsidR="00CA4C46" w:rsidRDefault="00365A35" w:rsidP="00CA4C46">
            <w:pPr>
              <w:pStyle w:val="TAC"/>
              <w:rPr>
                <w:sz w:val="16"/>
                <w:szCs w:val="16"/>
              </w:rPr>
            </w:pPr>
            <w:r>
              <w:rPr>
                <w:sz w:val="16"/>
                <w:szCs w:val="16"/>
              </w:rPr>
              <w:t>B</w:t>
            </w:r>
          </w:p>
        </w:tc>
        <w:tc>
          <w:tcPr>
            <w:tcW w:w="4962" w:type="dxa"/>
            <w:shd w:val="solid" w:color="FFFFFF" w:fill="auto"/>
          </w:tcPr>
          <w:p w14:paraId="4B8C4FD2" w14:textId="77777777" w:rsidR="00CA4C46" w:rsidRDefault="00365A35" w:rsidP="00CA4C46">
            <w:pPr>
              <w:pStyle w:val="TAL"/>
              <w:rPr>
                <w:noProof/>
              </w:rPr>
            </w:pPr>
            <w:r>
              <w:rPr>
                <w:noProof/>
              </w:rPr>
              <w:t>Amended QoS Signaling</w:t>
            </w:r>
          </w:p>
        </w:tc>
        <w:tc>
          <w:tcPr>
            <w:tcW w:w="708" w:type="dxa"/>
            <w:shd w:val="solid" w:color="FFFFFF" w:fill="auto"/>
          </w:tcPr>
          <w:p w14:paraId="60DF19E2" w14:textId="77777777" w:rsidR="00CA4C46" w:rsidRDefault="000218A1" w:rsidP="00CA4C46">
            <w:pPr>
              <w:pStyle w:val="TAC"/>
              <w:rPr>
                <w:sz w:val="16"/>
                <w:szCs w:val="16"/>
                <w:lang w:eastAsia="ko-KR"/>
              </w:rPr>
            </w:pPr>
            <w:r>
              <w:rPr>
                <w:sz w:val="16"/>
                <w:szCs w:val="16"/>
                <w:lang w:eastAsia="ko-KR"/>
              </w:rPr>
              <w:t>16.3.0</w:t>
            </w:r>
          </w:p>
        </w:tc>
      </w:tr>
      <w:tr w:rsidR="00214237" w:rsidRPr="007C3BD1" w14:paraId="456870F7" w14:textId="77777777" w:rsidTr="000218A1">
        <w:tc>
          <w:tcPr>
            <w:tcW w:w="800" w:type="dxa"/>
            <w:shd w:val="solid" w:color="FFFFFF" w:fill="auto"/>
          </w:tcPr>
          <w:p w14:paraId="5688847F" w14:textId="77777777" w:rsidR="00214237" w:rsidRDefault="00214237" w:rsidP="00CA4C46">
            <w:pPr>
              <w:pStyle w:val="TAC"/>
              <w:rPr>
                <w:sz w:val="16"/>
                <w:szCs w:val="16"/>
                <w:lang w:eastAsia="ko-KR"/>
              </w:rPr>
            </w:pPr>
            <w:r>
              <w:rPr>
                <w:sz w:val="16"/>
                <w:szCs w:val="16"/>
                <w:lang w:eastAsia="ko-KR"/>
              </w:rPr>
              <w:t>2020-03</w:t>
            </w:r>
          </w:p>
        </w:tc>
        <w:tc>
          <w:tcPr>
            <w:tcW w:w="800" w:type="dxa"/>
            <w:shd w:val="solid" w:color="FFFFFF" w:fill="auto"/>
          </w:tcPr>
          <w:p w14:paraId="4E4FE569" w14:textId="77777777" w:rsidR="00214237" w:rsidRDefault="00214237" w:rsidP="00CA4C46">
            <w:pPr>
              <w:pStyle w:val="TAC"/>
              <w:rPr>
                <w:sz w:val="16"/>
                <w:szCs w:val="16"/>
                <w:lang w:eastAsia="ko-KR"/>
              </w:rPr>
            </w:pPr>
            <w:r>
              <w:rPr>
                <w:sz w:val="16"/>
                <w:szCs w:val="16"/>
                <w:lang w:eastAsia="ko-KR"/>
              </w:rPr>
              <w:t>SA#87-e</w:t>
            </w:r>
          </w:p>
        </w:tc>
        <w:tc>
          <w:tcPr>
            <w:tcW w:w="952" w:type="dxa"/>
            <w:shd w:val="solid" w:color="FFFFFF" w:fill="auto"/>
          </w:tcPr>
          <w:p w14:paraId="6A20CED9" w14:textId="77777777" w:rsidR="00214237" w:rsidRDefault="00214237" w:rsidP="00CA4C46">
            <w:pPr>
              <w:pStyle w:val="TAC"/>
              <w:rPr>
                <w:sz w:val="16"/>
                <w:szCs w:val="16"/>
                <w:lang w:eastAsia="ko-KR"/>
              </w:rPr>
            </w:pPr>
            <w:r>
              <w:rPr>
                <w:sz w:val="16"/>
                <w:szCs w:val="16"/>
                <w:lang w:eastAsia="ko-KR"/>
              </w:rPr>
              <w:t>SP-200037</w:t>
            </w:r>
          </w:p>
        </w:tc>
        <w:tc>
          <w:tcPr>
            <w:tcW w:w="567" w:type="dxa"/>
            <w:shd w:val="solid" w:color="FFFFFF" w:fill="auto"/>
          </w:tcPr>
          <w:p w14:paraId="07AC55A5" w14:textId="77777777" w:rsidR="00214237" w:rsidRDefault="00214237" w:rsidP="00CA4C46">
            <w:pPr>
              <w:pStyle w:val="TAL"/>
              <w:rPr>
                <w:sz w:val="16"/>
                <w:szCs w:val="16"/>
              </w:rPr>
            </w:pPr>
            <w:r>
              <w:rPr>
                <w:sz w:val="16"/>
                <w:szCs w:val="16"/>
              </w:rPr>
              <w:t>0016</w:t>
            </w:r>
          </w:p>
        </w:tc>
        <w:tc>
          <w:tcPr>
            <w:tcW w:w="425" w:type="dxa"/>
            <w:shd w:val="solid" w:color="FFFFFF" w:fill="auto"/>
          </w:tcPr>
          <w:p w14:paraId="795E4340" w14:textId="77777777" w:rsidR="00214237" w:rsidRDefault="00214237" w:rsidP="00CA4C46">
            <w:pPr>
              <w:pStyle w:val="TAR"/>
              <w:jc w:val="center"/>
              <w:rPr>
                <w:sz w:val="16"/>
                <w:szCs w:val="16"/>
              </w:rPr>
            </w:pPr>
            <w:r>
              <w:rPr>
                <w:sz w:val="16"/>
                <w:szCs w:val="16"/>
              </w:rPr>
              <w:t>1</w:t>
            </w:r>
          </w:p>
        </w:tc>
        <w:tc>
          <w:tcPr>
            <w:tcW w:w="425" w:type="dxa"/>
            <w:shd w:val="solid" w:color="FFFFFF" w:fill="auto"/>
          </w:tcPr>
          <w:p w14:paraId="3046E3D0" w14:textId="77777777" w:rsidR="00214237" w:rsidRDefault="00214237" w:rsidP="00CA4C46">
            <w:pPr>
              <w:pStyle w:val="TAC"/>
              <w:rPr>
                <w:sz w:val="16"/>
                <w:szCs w:val="16"/>
              </w:rPr>
            </w:pPr>
            <w:r>
              <w:rPr>
                <w:sz w:val="16"/>
                <w:szCs w:val="16"/>
              </w:rPr>
              <w:t>F</w:t>
            </w:r>
          </w:p>
        </w:tc>
        <w:tc>
          <w:tcPr>
            <w:tcW w:w="4962" w:type="dxa"/>
            <w:shd w:val="solid" w:color="FFFFFF" w:fill="auto"/>
          </w:tcPr>
          <w:p w14:paraId="2A9E7C41" w14:textId="77777777" w:rsidR="00214237" w:rsidRDefault="00214237" w:rsidP="00CA4C46">
            <w:pPr>
              <w:pStyle w:val="TAL"/>
              <w:rPr>
                <w:noProof/>
              </w:rPr>
            </w:pPr>
            <w:r>
              <w:rPr>
                <w:sz w:val="16"/>
                <w:szCs w:val="16"/>
              </w:rPr>
              <w:t>Removal of deprecated clauses</w:t>
            </w:r>
          </w:p>
        </w:tc>
        <w:tc>
          <w:tcPr>
            <w:tcW w:w="708" w:type="dxa"/>
            <w:shd w:val="solid" w:color="FFFFFF" w:fill="auto"/>
          </w:tcPr>
          <w:p w14:paraId="1D118D5A" w14:textId="77777777" w:rsidR="00214237" w:rsidRDefault="00214237" w:rsidP="00CA4C46">
            <w:pPr>
              <w:pStyle w:val="TAC"/>
              <w:rPr>
                <w:sz w:val="16"/>
                <w:szCs w:val="16"/>
                <w:lang w:eastAsia="ko-KR"/>
              </w:rPr>
            </w:pPr>
            <w:r>
              <w:rPr>
                <w:sz w:val="16"/>
                <w:szCs w:val="16"/>
                <w:lang w:eastAsia="ko-KR"/>
              </w:rPr>
              <w:t>16.4.0</w:t>
            </w:r>
          </w:p>
        </w:tc>
      </w:tr>
      <w:tr w:rsidR="00214237" w:rsidRPr="007C3BD1" w14:paraId="53BAE09A" w14:textId="77777777" w:rsidTr="000218A1">
        <w:tc>
          <w:tcPr>
            <w:tcW w:w="800" w:type="dxa"/>
            <w:shd w:val="solid" w:color="FFFFFF" w:fill="auto"/>
          </w:tcPr>
          <w:p w14:paraId="52C28135" w14:textId="77777777" w:rsidR="00214237" w:rsidRDefault="00214237" w:rsidP="00214237">
            <w:pPr>
              <w:pStyle w:val="TAC"/>
              <w:rPr>
                <w:sz w:val="16"/>
                <w:szCs w:val="16"/>
                <w:lang w:eastAsia="ko-KR"/>
              </w:rPr>
            </w:pPr>
            <w:r>
              <w:rPr>
                <w:sz w:val="16"/>
                <w:szCs w:val="16"/>
                <w:lang w:eastAsia="ko-KR"/>
              </w:rPr>
              <w:t>2020-03</w:t>
            </w:r>
          </w:p>
        </w:tc>
        <w:tc>
          <w:tcPr>
            <w:tcW w:w="800" w:type="dxa"/>
            <w:shd w:val="solid" w:color="FFFFFF" w:fill="auto"/>
          </w:tcPr>
          <w:p w14:paraId="0AE3A10E" w14:textId="77777777" w:rsidR="00214237" w:rsidRDefault="00214237" w:rsidP="00214237">
            <w:pPr>
              <w:pStyle w:val="TAC"/>
              <w:rPr>
                <w:sz w:val="16"/>
                <w:szCs w:val="16"/>
                <w:lang w:eastAsia="ko-KR"/>
              </w:rPr>
            </w:pPr>
            <w:r>
              <w:rPr>
                <w:sz w:val="16"/>
                <w:szCs w:val="16"/>
                <w:lang w:eastAsia="ko-KR"/>
              </w:rPr>
              <w:t>SA#87-e</w:t>
            </w:r>
          </w:p>
        </w:tc>
        <w:tc>
          <w:tcPr>
            <w:tcW w:w="952" w:type="dxa"/>
            <w:shd w:val="solid" w:color="FFFFFF" w:fill="auto"/>
          </w:tcPr>
          <w:p w14:paraId="59A63E8C" w14:textId="77777777" w:rsidR="00214237" w:rsidRDefault="00214237" w:rsidP="00214237">
            <w:pPr>
              <w:pStyle w:val="TAC"/>
              <w:rPr>
                <w:sz w:val="16"/>
                <w:szCs w:val="16"/>
                <w:lang w:eastAsia="ko-KR"/>
              </w:rPr>
            </w:pPr>
            <w:r>
              <w:rPr>
                <w:sz w:val="16"/>
                <w:szCs w:val="16"/>
                <w:lang w:eastAsia="ko-KR"/>
              </w:rPr>
              <w:t>SP-200037</w:t>
            </w:r>
          </w:p>
        </w:tc>
        <w:tc>
          <w:tcPr>
            <w:tcW w:w="567" w:type="dxa"/>
            <w:shd w:val="solid" w:color="FFFFFF" w:fill="auto"/>
          </w:tcPr>
          <w:p w14:paraId="59BA5DFE" w14:textId="77777777" w:rsidR="00214237" w:rsidRDefault="00214237" w:rsidP="00214237">
            <w:pPr>
              <w:pStyle w:val="TAL"/>
              <w:rPr>
                <w:sz w:val="16"/>
                <w:szCs w:val="16"/>
              </w:rPr>
            </w:pPr>
            <w:r>
              <w:rPr>
                <w:sz w:val="16"/>
                <w:szCs w:val="16"/>
              </w:rPr>
              <w:t>0017</w:t>
            </w:r>
          </w:p>
        </w:tc>
        <w:tc>
          <w:tcPr>
            <w:tcW w:w="425" w:type="dxa"/>
            <w:shd w:val="solid" w:color="FFFFFF" w:fill="auto"/>
          </w:tcPr>
          <w:p w14:paraId="5DB4D102" w14:textId="77777777" w:rsidR="00214237" w:rsidRDefault="00214237" w:rsidP="00214237">
            <w:pPr>
              <w:pStyle w:val="TAR"/>
              <w:jc w:val="center"/>
              <w:rPr>
                <w:sz w:val="16"/>
                <w:szCs w:val="16"/>
              </w:rPr>
            </w:pPr>
            <w:r>
              <w:rPr>
                <w:sz w:val="16"/>
                <w:szCs w:val="16"/>
              </w:rPr>
              <w:t>1</w:t>
            </w:r>
          </w:p>
        </w:tc>
        <w:tc>
          <w:tcPr>
            <w:tcW w:w="425" w:type="dxa"/>
            <w:shd w:val="solid" w:color="FFFFFF" w:fill="auto"/>
          </w:tcPr>
          <w:p w14:paraId="7CC31D9A" w14:textId="77777777" w:rsidR="00214237" w:rsidRDefault="00214237" w:rsidP="00214237">
            <w:pPr>
              <w:pStyle w:val="TAC"/>
              <w:rPr>
                <w:sz w:val="16"/>
                <w:szCs w:val="16"/>
              </w:rPr>
            </w:pPr>
            <w:r>
              <w:rPr>
                <w:sz w:val="16"/>
                <w:szCs w:val="16"/>
              </w:rPr>
              <w:t>C</w:t>
            </w:r>
          </w:p>
        </w:tc>
        <w:tc>
          <w:tcPr>
            <w:tcW w:w="4962" w:type="dxa"/>
            <w:shd w:val="solid" w:color="FFFFFF" w:fill="auto"/>
          </w:tcPr>
          <w:p w14:paraId="6453A204" w14:textId="77777777" w:rsidR="00214237" w:rsidRDefault="00214237" w:rsidP="00214237">
            <w:pPr>
              <w:pStyle w:val="TAL"/>
              <w:rPr>
                <w:sz w:val="16"/>
                <w:szCs w:val="16"/>
              </w:rPr>
            </w:pPr>
            <w:r>
              <w:rPr>
                <w:sz w:val="16"/>
                <w:szCs w:val="16"/>
              </w:rPr>
              <w:t>NBMP Use in FLUS</w:t>
            </w:r>
          </w:p>
        </w:tc>
        <w:tc>
          <w:tcPr>
            <w:tcW w:w="708" w:type="dxa"/>
            <w:shd w:val="solid" w:color="FFFFFF" w:fill="auto"/>
          </w:tcPr>
          <w:p w14:paraId="777B6411" w14:textId="77777777" w:rsidR="00214237" w:rsidRDefault="00214237" w:rsidP="00214237">
            <w:pPr>
              <w:pStyle w:val="TAC"/>
              <w:rPr>
                <w:sz w:val="16"/>
                <w:szCs w:val="16"/>
                <w:lang w:eastAsia="ko-KR"/>
              </w:rPr>
            </w:pPr>
            <w:r>
              <w:rPr>
                <w:sz w:val="16"/>
                <w:szCs w:val="16"/>
                <w:lang w:eastAsia="ko-KR"/>
              </w:rPr>
              <w:t>16.4.0</w:t>
            </w:r>
          </w:p>
        </w:tc>
      </w:tr>
      <w:tr w:rsidR="003D1286" w:rsidRPr="007C3BD1" w14:paraId="27CFAD10" w14:textId="77777777" w:rsidTr="000218A1">
        <w:tc>
          <w:tcPr>
            <w:tcW w:w="800" w:type="dxa"/>
            <w:shd w:val="solid" w:color="FFFFFF" w:fill="auto"/>
          </w:tcPr>
          <w:p w14:paraId="43475AAC" w14:textId="77777777" w:rsidR="003D1286" w:rsidRDefault="003D1286" w:rsidP="00214237">
            <w:pPr>
              <w:pStyle w:val="TAC"/>
              <w:rPr>
                <w:sz w:val="16"/>
                <w:szCs w:val="16"/>
                <w:lang w:eastAsia="ko-KR"/>
              </w:rPr>
            </w:pPr>
            <w:r>
              <w:t>2020-03</w:t>
            </w:r>
          </w:p>
        </w:tc>
        <w:tc>
          <w:tcPr>
            <w:tcW w:w="800" w:type="dxa"/>
            <w:shd w:val="solid" w:color="FFFFFF" w:fill="auto"/>
          </w:tcPr>
          <w:p w14:paraId="236E5373" w14:textId="77777777" w:rsidR="003D1286" w:rsidRDefault="003D1286" w:rsidP="00214237">
            <w:pPr>
              <w:pStyle w:val="TAC"/>
              <w:rPr>
                <w:sz w:val="16"/>
                <w:szCs w:val="16"/>
                <w:lang w:eastAsia="ko-KR"/>
              </w:rPr>
            </w:pPr>
            <w:r>
              <w:rPr>
                <w:sz w:val="16"/>
                <w:szCs w:val="16"/>
                <w:lang w:eastAsia="ko-KR"/>
              </w:rPr>
              <w:t>SA#87-e</w:t>
            </w:r>
          </w:p>
        </w:tc>
        <w:tc>
          <w:tcPr>
            <w:tcW w:w="952" w:type="dxa"/>
            <w:shd w:val="solid" w:color="FFFFFF" w:fill="auto"/>
          </w:tcPr>
          <w:p w14:paraId="5A8429E2" w14:textId="77777777" w:rsidR="003D1286" w:rsidRDefault="003D1286" w:rsidP="00214237">
            <w:pPr>
              <w:pStyle w:val="TAC"/>
              <w:rPr>
                <w:sz w:val="16"/>
                <w:szCs w:val="16"/>
                <w:lang w:eastAsia="ko-KR"/>
              </w:rPr>
            </w:pPr>
          </w:p>
        </w:tc>
        <w:tc>
          <w:tcPr>
            <w:tcW w:w="567" w:type="dxa"/>
            <w:shd w:val="solid" w:color="FFFFFF" w:fill="auto"/>
          </w:tcPr>
          <w:p w14:paraId="1B47AB68" w14:textId="77777777" w:rsidR="003D1286" w:rsidRDefault="003D1286" w:rsidP="00214237">
            <w:pPr>
              <w:pStyle w:val="TAL"/>
              <w:rPr>
                <w:sz w:val="16"/>
                <w:szCs w:val="16"/>
              </w:rPr>
            </w:pPr>
          </w:p>
        </w:tc>
        <w:tc>
          <w:tcPr>
            <w:tcW w:w="425" w:type="dxa"/>
            <w:shd w:val="solid" w:color="FFFFFF" w:fill="auto"/>
          </w:tcPr>
          <w:p w14:paraId="27876244" w14:textId="77777777" w:rsidR="003D1286" w:rsidRDefault="003D1286" w:rsidP="00214237">
            <w:pPr>
              <w:pStyle w:val="TAR"/>
              <w:jc w:val="center"/>
              <w:rPr>
                <w:sz w:val="16"/>
                <w:szCs w:val="16"/>
              </w:rPr>
            </w:pPr>
          </w:p>
        </w:tc>
        <w:tc>
          <w:tcPr>
            <w:tcW w:w="425" w:type="dxa"/>
            <w:shd w:val="solid" w:color="FFFFFF" w:fill="auto"/>
          </w:tcPr>
          <w:p w14:paraId="0FD187FF" w14:textId="77777777" w:rsidR="003D1286" w:rsidRDefault="003D1286" w:rsidP="00214237">
            <w:pPr>
              <w:pStyle w:val="TAC"/>
              <w:rPr>
                <w:sz w:val="16"/>
                <w:szCs w:val="16"/>
              </w:rPr>
            </w:pPr>
          </w:p>
        </w:tc>
        <w:tc>
          <w:tcPr>
            <w:tcW w:w="4962" w:type="dxa"/>
            <w:shd w:val="solid" w:color="FFFFFF" w:fill="auto"/>
          </w:tcPr>
          <w:p w14:paraId="745B0B70" w14:textId="77777777" w:rsidR="003D1286" w:rsidRDefault="003D1286" w:rsidP="00214237">
            <w:pPr>
              <w:pStyle w:val="TAL"/>
              <w:rPr>
                <w:sz w:val="16"/>
                <w:szCs w:val="16"/>
              </w:rPr>
            </w:pPr>
            <w:r>
              <w:rPr>
                <w:sz w:val="16"/>
                <w:szCs w:val="16"/>
              </w:rPr>
              <w:t>Editorial Changes</w:t>
            </w:r>
          </w:p>
        </w:tc>
        <w:tc>
          <w:tcPr>
            <w:tcW w:w="708" w:type="dxa"/>
            <w:shd w:val="solid" w:color="FFFFFF" w:fill="auto"/>
          </w:tcPr>
          <w:p w14:paraId="63D2C4AB" w14:textId="77777777" w:rsidR="003D1286" w:rsidRDefault="003D1286" w:rsidP="00214237">
            <w:pPr>
              <w:pStyle w:val="TAC"/>
              <w:rPr>
                <w:sz w:val="16"/>
                <w:szCs w:val="16"/>
                <w:lang w:eastAsia="ko-KR"/>
              </w:rPr>
            </w:pPr>
            <w:r>
              <w:rPr>
                <w:sz w:val="16"/>
                <w:szCs w:val="16"/>
                <w:lang w:eastAsia="ko-KR"/>
              </w:rPr>
              <w:t>16.4.1</w:t>
            </w:r>
          </w:p>
        </w:tc>
      </w:tr>
      <w:tr w:rsidR="00A64CCB" w:rsidRPr="007C3BD1" w14:paraId="7794C016" w14:textId="77777777" w:rsidTr="000218A1">
        <w:tc>
          <w:tcPr>
            <w:tcW w:w="800" w:type="dxa"/>
            <w:shd w:val="solid" w:color="FFFFFF" w:fill="auto"/>
          </w:tcPr>
          <w:p w14:paraId="652F0997" w14:textId="77777777" w:rsidR="00A64CCB" w:rsidRDefault="00A64CCB" w:rsidP="00A64CCB">
            <w:pPr>
              <w:pStyle w:val="TAC"/>
            </w:pPr>
            <w:r>
              <w:t>2020-03</w:t>
            </w:r>
          </w:p>
        </w:tc>
        <w:tc>
          <w:tcPr>
            <w:tcW w:w="800" w:type="dxa"/>
            <w:shd w:val="solid" w:color="FFFFFF" w:fill="auto"/>
          </w:tcPr>
          <w:p w14:paraId="588FCA55" w14:textId="77777777" w:rsidR="00A64CCB" w:rsidRDefault="00A64CCB" w:rsidP="00A64CCB">
            <w:pPr>
              <w:pStyle w:val="TAC"/>
              <w:rPr>
                <w:sz w:val="16"/>
                <w:szCs w:val="16"/>
                <w:lang w:eastAsia="ko-KR"/>
              </w:rPr>
            </w:pPr>
            <w:r>
              <w:rPr>
                <w:sz w:val="16"/>
                <w:szCs w:val="16"/>
                <w:lang w:eastAsia="ko-KR"/>
              </w:rPr>
              <w:t>SA#87-e</w:t>
            </w:r>
          </w:p>
        </w:tc>
        <w:tc>
          <w:tcPr>
            <w:tcW w:w="952" w:type="dxa"/>
            <w:shd w:val="solid" w:color="FFFFFF" w:fill="auto"/>
          </w:tcPr>
          <w:p w14:paraId="1F520EF9" w14:textId="77777777" w:rsidR="00A64CCB" w:rsidRDefault="00A64CCB" w:rsidP="00A64CCB">
            <w:pPr>
              <w:pStyle w:val="TAC"/>
              <w:rPr>
                <w:sz w:val="16"/>
                <w:szCs w:val="16"/>
                <w:lang w:eastAsia="ko-KR"/>
              </w:rPr>
            </w:pPr>
          </w:p>
        </w:tc>
        <w:tc>
          <w:tcPr>
            <w:tcW w:w="567" w:type="dxa"/>
            <w:shd w:val="solid" w:color="FFFFFF" w:fill="auto"/>
          </w:tcPr>
          <w:p w14:paraId="2A15361C" w14:textId="77777777" w:rsidR="00A64CCB" w:rsidRDefault="00A64CCB" w:rsidP="00A64CCB">
            <w:pPr>
              <w:pStyle w:val="TAL"/>
              <w:rPr>
                <w:sz w:val="16"/>
                <w:szCs w:val="16"/>
              </w:rPr>
            </w:pPr>
          </w:p>
        </w:tc>
        <w:tc>
          <w:tcPr>
            <w:tcW w:w="425" w:type="dxa"/>
            <w:shd w:val="solid" w:color="FFFFFF" w:fill="auto"/>
          </w:tcPr>
          <w:p w14:paraId="0AC986E0" w14:textId="77777777" w:rsidR="00A64CCB" w:rsidRDefault="00A64CCB" w:rsidP="00A64CCB">
            <w:pPr>
              <w:pStyle w:val="TAR"/>
              <w:jc w:val="center"/>
              <w:rPr>
                <w:sz w:val="16"/>
                <w:szCs w:val="16"/>
              </w:rPr>
            </w:pPr>
          </w:p>
        </w:tc>
        <w:tc>
          <w:tcPr>
            <w:tcW w:w="425" w:type="dxa"/>
            <w:shd w:val="solid" w:color="FFFFFF" w:fill="auto"/>
          </w:tcPr>
          <w:p w14:paraId="7047E36A" w14:textId="77777777" w:rsidR="00A64CCB" w:rsidRDefault="00A64CCB" w:rsidP="00A64CCB">
            <w:pPr>
              <w:pStyle w:val="TAC"/>
              <w:rPr>
                <w:sz w:val="16"/>
                <w:szCs w:val="16"/>
              </w:rPr>
            </w:pPr>
          </w:p>
        </w:tc>
        <w:tc>
          <w:tcPr>
            <w:tcW w:w="4962" w:type="dxa"/>
            <w:shd w:val="solid" w:color="FFFFFF" w:fill="auto"/>
          </w:tcPr>
          <w:p w14:paraId="10EC4183" w14:textId="77777777" w:rsidR="00A64CCB" w:rsidRDefault="00A64CCB" w:rsidP="00A64CCB">
            <w:pPr>
              <w:pStyle w:val="TAL"/>
              <w:rPr>
                <w:sz w:val="16"/>
                <w:szCs w:val="16"/>
              </w:rPr>
            </w:pPr>
            <w:r>
              <w:rPr>
                <w:sz w:val="16"/>
                <w:szCs w:val="16"/>
              </w:rPr>
              <w:t>Editorial Changes</w:t>
            </w:r>
          </w:p>
        </w:tc>
        <w:tc>
          <w:tcPr>
            <w:tcW w:w="708" w:type="dxa"/>
            <w:shd w:val="solid" w:color="FFFFFF" w:fill="auto"/>
          </w:tcPr>
          <w:p w14:paraId="5299F68F" w14:textId="77777777" w:rsidR="00A64CCB" w:rsidRDefault="00A64CCB" w:rsidP="00A64CCB">
            <w:pPr>
              <w:pStyle w:val="TAC"/>
              <w:rPr>
                <w:sz w:val="16"/>
                <w:szCs w:val="16"/>
                <w:lang w:eastAsia="ko-KR"/>
              </w:rPr>
            </w:pPr>
            <w:r>
              <w:rPr>
                <w:sz w:val="16"/>
                <w:szCs w:val="16"/>
                <w:lang w:eastAsia="ko-KR"/>
              </w:rPr>
              <w:t>16.4.2</w:t>
            </w:r>
          </w:p>
        </w:tc>
      </w:tr>
      <w:tr w:rsidR="004C66FB" w:rsidRPr="007C3BD1" w14:paraId="1DEC0242" w14:textId="77777777" w:rsidTr="000218A1">
        <w:tc>
          <w:tcPr>
            <w:tcW w:w="800" w:type="dxa"/>
            <w:shd w:val="solid" w:color="FFFFFF" w:fill="auto"/>
          </w:tcPr>
          <w:p w14:paraId="2099FAAA" w14:textId="77777777" w:rsidR="004C66FB" w:rsidRDefault="004C66FB" w:rsidP="004C66FB">
            <w:pPr>
              <w:pStyle w:val="TAC"/>
            </w:pPr>
            <w:r>
              <w:t>2020-06</w:t>
            </w:r>
          </w:p>
        </w:tc>
        <w:tc>
          <w:tcPr>
            <w:tcW w:w="800" w:type="dxa"/>
            <w:shd w:val="solid" w:color="FFFFFF" w:fill="auto"/>
          </w:tcPr>
          <w:p w14:paraId="4E320A2C" w14:textId="77777777" w:rsidR="004C66FB" w:rsidRDefault="004C66FB" w:rsidP="004C66FB">
            <w:pPr>
              <w:pStyle w:val="TAC"/>
              <w:rPr>
                <w:sz w:val="16"/>
                <w:szCs w:val="16"/>
                <w:lang w:eastAsia="ko-KR"/>
              </w:rPr>
            </w:pPr>
            <w:r>
              <w:rPr>
                <w:sz w:val="16"/>
                <w:szCs w:val="16"/>
                <w:lang w:eastAsia="ko-KR"/>
              </w:rPr>
              <w:t>SA#88-e</w:t>
            </w:r>
          </w:p>
        </w:tc>
        <w:tc>
          <w:tcPr>
            <w:tcW w:w="952" w:type="dxa"/>
            <w:shd w:val="solid" w:color="FFFFFF" w:fill="auto"/>
          </w:tcPr>
          <w:p w14:paraId="70BD1F96" w14:textId="77777777" w:rsidR="004C66FB" w:rsidRDefault="004C66FB" w:rsidP="004C66FB">
            <w:pPr>
              <w:pStyle w:val="TAC"/>
              <w:rPr>
                <w:sz w:val="16"/>
                <w:szCs w:val="16"/>
                <w:lang w:eastAsia="ko-KR"/>
              </w:rPr>
            </w:pPr>
            <w:r>
              <w:rPr>
                <w:sz w:val="16"/>
                <w:szCs w:val="16"/>
                <w:lang w:eastAsia="ko-KR"/>
              </w:rPr>
              <w:t>SP-200389</w:t>
            </w:r>
          </w:p>
        </w:tc>
        <w:tc>
          <w:tcPr>
            <w:tcW w:w="567" w:type="dxa"/>
            <w:shd w:val="solid" w:color="FFFFFF" w:fill="auto"/>
          </w:tcPr>
          <w:p w14:paraId="2271A306" w14:textId="77777777" w:rsidR="004C66FB" w:rsidRDefault="004C66FB" w:rsidP="004C66FB">
            <w:pPr>
              <w:pStyle w:val="TAL"/>
              <w:rPr>
                <w:sz w:val="16"/>
                <w:szCs w:val="16"/>
              </w:rPr>
            </w:pPr>
            <w:r>
              <w:rPr>
                <w:sz w:val="16"/>
                <w:szCs w:val="16"/>
              </w:rPr>
              <w:t>0018</w:t>
            </w:r>
          </w:p>
        </w:tc>
        <w:tc>
          <w:tcPr>
            <w:tcW w:w="425" w:type="dxa"/>
            <w:shd w:val="solid" w:color="FFFFFF" w:fill="auto"/>
          </w:tcPr>
          <w:p w14:paraId="7C87D573" w14:textId="77777777" w:rsidR="004C66FB" w:rsidRDefault="004C66FB" w:rsidP="004C66FB">
            <w:pPr>
              <w:pStyle w:val="TAR"/>
              <w:jc w:val="center"/>
              <w:rPr>
                <w:sz w:val="16"/>
                <w:szCs w:val="16"/>
              </w:rPr>
            </w:pPr>
            <w:r>
              <w:rPr>
                <w:sz w:val="16"/>
                <w:szCs w:val="16"/>
              </w:rPr>
              <w:t>1</w:t>
            </w:r>
          </w:p>
        </w:tc>
        <w:tc>
          <w:tcPr>
            <w:tcW w:w="425" w:type="dxa"/>
            <w:shd w:val="solid" w:color="FFFFFF" w:fill="auto"/>
          </w:tcPr>
          <w:p w14:paraId="0214866E" w14:textId="77777777" w:rsidR="004C66FB" w:rsidRDefault="004C66FB" w:rsidP="004C66FB">
            <w:pPr>
              <w:pStyle w:val="TAC"/>
              <w:rPr>
                <w:sz w:val="16"/>
                <w:szCs w:val="16"/>
              </w:rPr>
            </w:pPr>
            <w:r>
              <w:rPr>
                <w:sz w:val="16"/>
                <w:szCs w:val="16"/>
              </w:rPr>
              <w:t>D</w:t>
            </w:r>
          </w:p>
        </w:tc>
        <w:tc>
          <w:tcPr>
            <w:tcW w:w="4962" w:type="dxa"/>
            <w:shd w:val="solid" w:color="FFFFFF" w:fill="auto"/>
          </w:tcPr>
          <w:p w14:paraId="6875E1EE" w14:textId="77777777" w:rsidR="004C66FB" w:rsidRDefault="004C66FB" w:rsidP="004C66FB">
            <w:pPr>
              <w:pStyle w:val="TAL"/>
              <w:rPr>
                <w:sz w:val="16"/>
                <w:szCs w:val="16"/>
              </w:rPr>
            </w:pPr>
            <w:r>
              <w:rPr>
                <w:sz w:val="16"/>
                <w:szCs w:val="16"/>
              </w:rPr>
              <w:t>Correction of References</w:t>
            </w:r>
          </w:p>
        </w:tc>
        <w:tc>
          <w:tcPr>
            <w:tcW w:w="708" w:type="dxa"/>
            <w:shd w:val="solid" w:color="FFFFFF" w:fill="auto"/>
          </w:tcPr>
          <w:p w14:paraId="0D695B9B" w14:textId="77777777" w:rsidR="004C66FB" w:rsidRDefault="004C66FB" w:rsidP="004C66FB">
            <w:pPr>
              <w:pStyle w:val="TAC"/>
              <w:rPr>
                <w:sz w:val="16"/>
                <w:szCs w:val="16"/>
                <w:lang w:eastAsia="ko-KR"/>
              </w:rPr>
            </w:pPr>
            <w:r>
              <w:rPr>
                <w:sz w:val="16"/>
                <w:szCs w:val="16"/>
                <w:lang w:eastAsia="ko-KR"/>
              </w:rPr>
              <w:t>16.5.0</w:t>
            </w:r>
          </w:p>
        </w:tc>
      </w:tr>
      <w:tr w:rsidR="004C66FB" w:rsidRPr="007C3BD1" w14:paraId="643A640B" w14:textId="77777777" w:rsidTr="000218A1">
        <w:tc>
          <w:tcPr>
            <w:tcW w:w="800" w:type="dxa"/>
            <w:shd w:val="solid" w:color="FFFFFF" w:fill="auto"/>
          </w:tcPr>
          <w:p w14:paraId="021F5341" w14:textId="77777777" w:rsidR="004C66FB" w:rsidRDefault="004C66FB" w:rsidP="004C66FB">
            <w:pPr>
              <w:pStyle w:val="TAC"/>
            </w:pPr>
            <w:r>
              <w:t>2020-06</w:t>
            </w:r>
          </w:p>
        </w:tc>
        <w:tc>
          <w:tcPr>
            <w:tcW w:w="800" w:type="dxa"/>
            <w:shd w:val="solid" w:color="FFFFFF" w:fill="auto"/>
          </w:tcPr>
          <w:p w14:paraId="06C99DB6" w14:textId="77777777" w:rsidR="004C66FB" w:rsidRDefault="004C66FB" w:rsidP="004C66FB">
            <w:pPr>
              <w:pStyle w:val="TAC"/>
              <w:rPr>
                <w:sz w:val="16"/>
                <w:szCs w:val="16"/>
                <w:lang w:eastAsia="ko-KR"/>
              </w:rPr>
            </w:pPr>
            <w:r>
              <w:rPr>
                <w:sz w:val="16"/>
                <w:szCs w:val="16"/>
                <w:lang w:eastAsia="ko-KR"/>
              </w:rPr>
              <w:t>SA#88-e</w:t>
            </w:r>
          </w:p>
        </w:tc>
        <w:tc>
          <w:tcPr>
            <w:tcW w:w="952" w:type="dxa"/>
            <w:shd w:val="solid" w:color="FFFFFF" w:fill="auto"/>
          </w:tcPr>
          <w:p w14:paraId="7FB41254" w14:textId="77777777" w:rsidR="004C66FB" w:rsidRDefault="004C66FB" w:rsidP="004C66FB">
            <w:pPr>
              <w:pStyle w:val="TAC"/>
              <w:rPr>
                <w:sz w:val="16"/>
                <w:szCs w:val="16"/>
                <w:lang w:eastAsia="ko-KR"/>
              </w:rPr>
            </w:pPr>
            <w:r>
              <w:rPr>
                <w:sz w:val="16"/>
                <w:szCs w:val="16"/>
                <w:lang w:eastAsia="ko-KR"/>
              </w:rPr>
              <w:t>SP-200389</w:t>
            </w:r>
          </w:p>
        </w:tc>
        <w:tc>
          <w:tcPr>
            <w:tcW w:w="567" w:type="dxa"/>
            <w:shd w:val="solid" w:color="FFFFFF" w:fill="auto"/>
          </w:tcPr>
          <w:p w14:paraId="3A300EBA" w14:textId="77777777" w:rsidR="004C66FB" w:rsidRDefault="004C66FB" w:rsidP="004C66FB">
            <w:pPr>
              <w:pStyle w:val="TAL"/>
              <w:rPr>
                <w:sz w:val="16"/>
                <w:szCs w:val="16"/>
              </w:rPr>
            </w:pPr>
            <w:r>
              <w:rPr>
                <w:sz w:val="16"/>
                <w:szCs w:val="16"/>
              </w:rPr>
              <w:t>0021</w:t>
            </w:r>
          </w:p>
        </w:tc>
        <w:tc>
          <w:tcPr>
            <w:tcW w:w="425" w:type="dxa"/>
            <w:shd w:val="solid" w:color="FFFFFF" w:fill="auto"/>
          </w:tcPr>
          <w:p w14:paraId="60B1C79D" w14:textId="77777777" w:rsidR="004C66FB" w:rsidRDefault="004C66FB" w:rsidP="004C66FB">
            <w:pPr>
              <w:pStyle w:val="TAR"/>
              <w:jc w:val="center"/>
              <w:rPr>
                <w:sz w:val="16"/>
                <w:szCs w:val="16"/>
              </w:rPr>
            </w:pPr>
            <w:r>
              <w:rPr>
                <w:sz w:val="16"/>
                <w:szCs w:val="16"/>
              </w:rPr>
              <w:t>-</w:t>
            </w:r>
          </w:p>
        </w:tc>
        <w:tc>
          <w:tcPr>
            <w:tcW w:w="425" w:type="dxa"/>
            <w:shd w:val="solid" w:color="FFFFFF" w:fill="auto"/>
          </w:tcPr>
          <w:p w14:paraId="1F43CE45" w14:textId="77777777" w:rsidR="004C66FB" w:rsidRDefault="004C66FB" w:rsidP="004C66FB">
            <w:pPr>
              <w:pStyle w:val="TAC"/>
              <w:rPr>
                <w:sz w:val="16"/>
                <w:szCs w:val="16"/>
              </w:rPr>
            </w:pPr>
            <w:r>
              <w:rPr>
                <w:sz w:val="16"/>
                <w:szCs w:val="16"/>
              </w:rPr>
              <w:t>B</w:t>
            </w:r>
          </w:p>
        </w:tc>
        <w:tc>
          <w:tcPr>
            <w:tcW w:w="4962" w:type="dxa"/>
            <w:shd w:val="solid" w:color="FFFFFF" w:fill="auto"/>
          </w:tcPr>
          <w:p w14:paraId="074CE6B1" w14:textId="77777777" w:rsidR="004C66FB" w:rsidRDefault="004C66FB" w:rsidP="004C66FB">
            <w:pPr>
              <w:pStyle w:val="TAL"/>
              <w:rPr>
                <w:sz w:val="16"/>
                <w:szCs w:val="16"/>
              </w:rPr>
            </w:pPr>
            <w:r>
              <w:rPr>
                <w:sz w:val="16"/>
                <w:szCs w:val="16"/>
              </w:rPr>
              <w:t>Media Codec Profile for E_FLUS</w:t>
            </w:r>
          </w:p>
        </w:tc>
        <w:tc>
          <w:tcPr>
            <w:tcW w:w="708" w:type="dxa"/>
            <w:shd w:val="solid" w:color="FFFFFF" w:fill="auto"/>
          </w:tcPr>
          <w:p w14:paraId="2C3ABB91" w14:textId="77777777" w:rsidR="004C66FB" w:rsidRDefault="004C66FB" w:rsidP="004C66FB">
            <w:pPr>
              <w:pStyle w:val="TAC"/>
              <w:rPr>
                <w:sz w:val="16"/>
                <w:szCs w:val="16"/>
                <w:lang w:eastAsia="ko-KR"/>
              </w:rPr>
            </w:pPr>
            <w:r>
              <w:rPr>
                <w:sz w:val="16"/>
                <w:szCs w:val="16"/>
                <w:lang w:eastAsia="ko-KR"/>
              </w:rPr>
              <w:t>16.5.0</w:t>
            </w:r>
          </w:p>
        </w:tc>
      </w:tr>
      <w:tr w:rsidR="004C66FB" w:rsidRPr="007C3BD1" w14:paraId="28B9BABD" w14:textId="77777777" w:rsidTr="000218A1">
        <w:tc>
          <w:tcPr>
            <w:tcW w:w="800" w:type="dxa"/>
            <w:shd w:val="solid" w:color="FFFFFF" w:fill="auto"/>
          </w:tcPr>
          <w:p w14:paraId="2F1CE6F1" w14:textId="77777777" w:rsidR="004C66FB" w:rsidRDefault="004C66FB" w:rsidP="004C66FB">
            <w:pPr>
              <w:pStyle w:val="TAC"/>
            </w:pPr>
            <w:r>
              <w:t>2020-06</w:t>
            </w:r>
          </w:p>
        </w:tc>
        <w:tc>
          <w:tcPr>
            <w:tcW w:w="800" w:type="dxa"/>
            <w:shd w:val="solid" w:color="FFFFFF" w:fill="auto"/>
          </w:tcPr>
          <w:p w14:paraId="02D48971" w14:textId="77777777" w:rsidR="004C66FB" w:rsidRDefault="004C66FB" w:rsidP="004C66FB">
            <w:pPr>
              <w:pStyle w:val="TAC"/>
              <w:rPr>
                <w:sz w:val="16"/>
                <w:szCs w:val="16"/>
                <w:lang w:eastAsia="ko-KR"/>
              </w:rPr>
            </w:pPr>
            <w:r>
              <w:rPr>
                <w:sz w:val="16"/>
                <w:szCs w:val="16"/>
                <w:lang w:eastAsia="ko-KR"/>
              </w:rPr>
              <w:t>SA#88-e</w:t>
            </w:r>
          </w:p>
        </w:tc>
        <w:tc>
          <w:tcPr>
            <w:tcW w:w="952" w:type="dxa"/>
            <w:shd w:val="solid" w:color="FFFFFF" w:fill="auto"/>
          </w:tcPr>
          <w:p w14:paraId="2EA95805" w14:textId="77777777" w:rsidR="004C66FB" w:rsidRDefault="004C66FB" w:rsidP="004C66FB">
            <w:pPr>
              <w:pStyle w:val="TAC"/>
              <w:rPr>
                <w:sz w:val="16"/>
                <w:szCs w:val="16"/>
                <w:lang w:eastAsia="ko-KR"/>
              </w:rPr>
            </w:pPr>
            <w:r>
              <w:rPr>
                <w:sz w:val="16"/>
                <w:szCs w:val="16"/>
                <w:lang w:eastAsia="ko-KR"/>
              </w:rPr>
              <w:t>SP-200389</w:t>
            </w:r>
          </w:p>
        </w:tc>
        <w:tc>
          <w:tcPr>
            <w:tcW w:w="567" w:type="dxa"/>
            <w:shd w:val="solid" w:color="FFFFFF" w:fill="auto"/>
          </w:tcPr>
          <w:p w14:paraId="31A2727D" w14:textId="77777777" w:rsidR="004C66FB" w:rsidRDefault="004C66FB" w:rsidP="004C66FB">
            <w:pPr>
              <w:pStyle w:val="TAL"/>
              <w:rPr>
                <w:sz w:val="16"/>
                <w:szCs w:val="16"/>
              </w:rPr>
            </w:pPr>
            <w:r>
              <w:rPr>
                <w:sz w:val="16"/>
                <w:szCs w:val="16"/>
              </w:rPr>
              <w:t>0022</w:t>
            </w:r>
          </w:p>
        </w:tc>
        <w:tc>
          <w:tcPr>
            <w:tcW w:w="425" w:type="dxa"/>
            <w:shd w:val="solid" w:color="FFFFFF" w:fill="auto"/>
          </w:tcPr>
          <w:p w14:paraId="400EF882" w14:textId="77777777" w:rsidR="004C66FB" w:rsidRDefault="004C66FB" w:rsidP="004C66FB">
            <w:pPr>
              <w:pStyle w:val="TAR"/>
              <w:jc w:val="center"/>
              <w:rPr>
                <w:sz w:val="16"/>
                <w:szCs w:val="16"/>
              </w:rPr>
            </w:pPr>
            <w:r>
              <w:rPr>
                <w:sz w:val="16"/>
                <w:szCs w:val="16"/>
              </w:rPr>
              <w:t>-</w:t>
            </w:r>
          </w:p>
        </w:tc>
        <w:tc>
          <w:tcPr>
            <w:tcW w:w="425" w:type="dxa"/>
            <w:shd w:val="solid" w:color="FFFFFF" w:fill="auto"/>
          </w:tcPr>
          <w:p w14:paraId="19605790" w14:textId="77777777" w:rsidR="004C66FB" w:rsidRDefault="004C66FB" w:rsidP="004C66FB">
            <w:pPr>
              <w:pStyle w:val="TAC"/>
              <w:rPr>
                <w:sz w:val="16"/>
                <w:szCs w:val="16"/>
              </w:rPr>
            </w:pPr>
            <w:r>
              <w:rPr>
                <w:sz w:val="16"/>
                <w:szCs w:val="16"/>
              </w:rPr>
              <w:t>F</w:t>
            </w:r>
          </w:p>
        </w:tc>
        <w:tc>
          <w:tcPr>
            <w:tcW w:w="4962" w:type="dxa"/>
            <w:shd w:val="solid" w:color="FFFFFF" w:fill="auto"/>
          </w:tcPr>
          <w:p w14:paraId="200BFBF7" w14:textId="77777777" w:rsidR="004C66FB" w:rsidRDefault="004C66FB" w:rsidP="004C66FB">
            <w:pPr>
              <w:pStyle w:val="TAL"/>
              <w:rPr>
                <w:sz w:val="16"/>
                <w:szCs w:val="16"/>
              </w:rPr>
            </w:pPr>
            <w:r>
              <w:rPr>
                <w:sz w:val="16"/>
                <w:szCs w:val="16"/>
              </w:rPr>
              <w:t>Clarification on uplink assistance</w:t>
            </w:r>
          </w:p>
        </w:tc>
        <w:tc>
          <w:tcPr>
            <w:tcW w:w="708" w:type="dxa"/>
            <w:shd w:val="solid" w:color="FFFFFF" w:fill="auto"/>
          </w:tcPr>
          <w:p w14:paraId="06CE059B" w14:textId="77777777" w:rsidR="004C66FB" w:rsidRDefault="004C66FB" w:rsidP="004C66FB">
            <w:pPr>
              <w:pStyle w:val="TAC"/>
              <w:rPr>
                <w:sz w:val="16"/>
                <w:szCs w:val="16"/>
                <w:lang w:eastAsia="ko-KR"/>
              </w:rPr>
            </w:pPr>
            <w:r>
              <w:rPr>
                <w:sz w:val="16"/>
                <w:szCs w:val="16"/>
                <w:lang w:eastAsia="ko-KR"/>
              </w:rPr>
              <w:t>16.5.0</w:t>
            </w:r>
          </w:p>
        </w:tc>
      </w:tr>
      <w:tr w:rsidR="004C66FB" w:rsidRPr="007C3BD1" w14:paraId="1798B636" w14:textId="77777777" w:rsidTr="000218A1">
        <w:tc>
          <w:tcPr>
            <w:tcW w:w="800" w:type="dxa"/>
            <w:shd w:val="solid" w:color="FFFFFF" w:fill="auto"/>
          </w:tcPr>
          <w:p w14:paraId="783DBDAC" w14:textId="77777777" w:rsidR="004C66FB" w:rsidRDefault="004C66FB" w:rsidP="004C66FB">
            <w:pPr>
              <w:pStyle w:val="TAC"/>
            </w:pPr>
            <w:r>
              <w:t>2020-06</w:t>
            </w:r>
          </w:p>
        </w:tc>
        <w:tc>
          <w:tcPr>
            <w:tcW w:w="800" w:type="dxa"/>
            <w:shd w:val="solid" w:color="FFFFFF" w:fill="auto"/>
          </w:tcPr>
          <w:p w14:paraId="73A26797" w14:textId="77777777" w:rsidR="004C66FB" w:rsidRDefault="004C66FB" w:rsidP="004C66FB">
            <w:pPr>
              <w:pStyle w:val="TAC"/>
              <w:rPr>
                <w:sz w:val="16"/>
                <w:szCs w:val="16"/>
                <w:lang w:eastAsia="ko-KR"/>
              </w:rPr>
            </w:pPr>
            <w:r>
              <w:rPr>
                <w:sz w:val="16"/>
                <w:szCs w:val="16"/>
                <w:lang w:eastAsia="ko-KR"/>
              </w:rPr>
              <w:t>SA#88-e</w:t>
            </w:r>
          </w:p>
        </w:tc>
        <w:tc>
          <w:tcPr>
            <w:tcW w:w="952" w:type="dxa"/>
            <w:shd w:val="solid" w:color="FFFFFF" w:fill="auto"/>
          </w:tcPr>
          <w:p w14:paraId="386D12A7" w14:textId="77777777" w:rsidR="004C66FB" w:rsidRDefault="004C66FB" w:rsidP="004C66FB">
            <w:pPr>
              <w:pStyle w:val="TAC"/>
              <w:rPr>
                <w:sz w:val="16"/>
                <w:szCs w:val="16"/>
                <w:lang w:eastAsia="ko-KR"/>
              </w:rPr>
            </w:pPr>
            <w:r>
              <w:rPr>
                <w:sz w:val="16"/>
                <w:szCs w:val="16"/>
                <w:lang w:eastAsia="ko-KR"/>
              </w:rPr>
              <w:t>SP-200389</w:t>
            </w:r>
          </w:p>
        </w:tc>
        <w:tc>
          <w:tcPr>
            <w:tcW w:w="567" w:type="dxa"/>
            <w:shd w:val="solid" w:color="FFFFFF" w:fill="auto"/>
          </w:tcPr>
          <w:p w14:paraId="4B7161D1" w14:textId="77777777" w:rsidR="004C66FB" w:rsidRDefault="004C66FB" w:rsidP="004C66FB">
            <w:pPr>
              <w:pStyle w:val="TAL"/>
              <w:rPr>
                <w:sz w:val="16"/>
                <w:szCs w:val="16"/>
              </w:rPr>
            </w:pPr>
            <w:r>
              <w:rPr>
                <w:sz w:val="16"/>
                <w:szCs w:val="16"/>
              </w:rPr>
              <w:t>0023</w:t>
            </w:r>
          </w:p>
        </w:tc>
        <w:tc>
          <w:tcPr>
            <w:tcW w:w="425" w:type="dxa"/>
            <w:shd w:val="solid" w:color="FFFFFF" w:fill="auto"/>
          </w:tcPr>
          <w:p w14:paraId="57C25DE6" w14:textId="77777777" w:rsidR="004C66FB" w:rsidRDefault="004C66FB" w:rsidP="004C66FB">
            <w:pPr>
              <w:pStyle w:val="TAR"/>
              <w:jc w:val="center"/>
              <w:rPr>
                <w:sz w:val="16"/>
                <w:szCs w:val="16"/>
              </w:rPr>
            </w:pPr>
            <w:r>
              <w:rPr>
                <w:sz w:val="16"/>
                <w:szCs w:val="16"/>
              </w:rPr>
              <w:t>-</w:t>
            </w:r>
          </w:p>
        </w:tc>
        <w:tc>
          <w:tcPr>
            <w:tcW w:w="425" w:type="dxa"/>
            <w:shd w:val="solid" w:color="FFFFFF" w:fill="auto"/>
          </w:tcPr>
          <w:p w14:paraId="56992BA0" w14:textId="77777777" w:rsidR="004C66FB" w:rsidRDefault="004C66FB" w:rsidP="004C66FB">
            <w:pPr>
              <w:pStyle w:val="TAC"/>
              <w:rPr>
                <w:sz w:val="16"/>
                <w:szCs w:val="16"/>
              </w:rPr>
            </w:pPr>
            <w:r>
              <w:rPr>
                <w:sz w:val="16"/>
                <w:szCs w:val="16"/>
              </w:rPr>
              <w:t>F</w:t>
            </w:r>
          </w:p>
        </w:tc>
        <w:tc>
          <w:tcPr>
            <w:tcW w:w="4962" w:type="dxa"/>
            <w:shd w:val="solid" w:color="FFFFFF" w:fill="auto"/>
          </w:tcPr>
          <w:p w14:paraId="4D2B889E" w14:textId="77777777" w:rsidR="004C66FB" w:rsidRDefault="004C66FB" w:rsidP="004C66FB">
            <w:pPr>
              <w:pStyle w:val="TAL"/>
              <w:rPr>
                <w:sz w:val="16"/>
                <w:szCs w:val="16"/>
              </w:rPr>
            </w:pPr>
            <w:r>
              <w:rPr>
                <w:sz w:val="16"/>
                <w:szCs w:val="16"/>
              </w:rPr>
              <w:t>Update, correction and clarification of text</w:t>
            </w:r>
          </w:p>
        </w:tc>
        <w:tc>
          <w:tcPr>
            <w:tcW w:w="708" w:type="dxa"/>
            <w:shd w:val="solid" w:color="FFFFFF" w:fill="auto"/>
          </w:tcPr>
          <w:p w14:paraId="1A24FA08" w14:textId="77777777" w:rsidR="004C66FB" w:rsidRDefault="004C66FB" w:rsidP="004C66FB">
            <w:pPr>
              <w:pStyle w:val="TAC"/>
              <w:rPr>
                <w:sz w:val="16"/>
                <w:szCs w:val="16"/>
                <w:lang w:eastAsia="ko-KR"/>
              </w:rPr>
            </w:pPr>
            <w:r>
              <w:rPr>
                <w:sz w:val="16"/>
                <w:szCs w:val="16"/>
                <w:lang w:eastAsia="ko-KR"/>
              </w:rPr>
              <w:t>16.5.0</w:t>
            </w:r>
          </w:p>
        </w:tc>
      </w:tr>
      <w:tr w:rsidR="004C66FB" w:rsidRPr="007C3BD1" w14:paraId="176B6AA4" w14:textId="77777777" w:rsidTr="000218A1">
        <w:tc>
          <w:tcPr>
            <w:tcW w:w="800" w:type="dxa"/>
            <w:shd w:val="solid" w:color="FFFFFF" w:fill="auto"/>
          </w:tcPr>
          <w:p w14:paraId="5892FD06" w14:textId="77777777" w:rsidR="004C66FB" w:rsidRDefault="004C66FB" w:rsidP="004C66FB">
            <w:pPr>
              <w:pStyle w:val="TAC"/>
            </w:pPr>
            <w:r>
              <w:t>2020-06</w:t>
            </w:r>
          </w:p>
        </w:tc>
        <w:tc>
          <w:tcPr>
            <w:tcW w:w="800" w:type="dxa"/>
            <w:shd w:val="solid" w:color="FFFFFF" w:fill="auto"/>
          </w:tcPr>
          <w:p w14:paraId="1A01ACFE" w14:textId="77777777" w:rsidR="004C66FB" w:rsidRDefault="004C66FB" w:rsidP="004C66FB">
            <w:pPr>
              <w:pStyle w:val="TAC"/>
              <w:rPr>
                <w:sz w:val="16"/>
                <w:szCs w:val="16"/>
                <w:lang w:eastAsia="ko-KR"/>
              </w:rPr>
            </w:pPr>
            <w:r>
              <w:rPr>
                <w:sz w:val="16"/>
                <w:szCs w:val="16"/>
                <w:lang w:eastAsia="ko-KR"/>
              </w:rPr>
              <w:t>SA#88-e</w:t>
            </w:r>
          </w:p>
        </w:tc>
        <w:tc>
          <w:tcPr>
            <w:tcW w:w="952" w:type="dxa"/>
            <w:shd w:val="solid" w:color="FFFFFF" w:fill="auto"/>
          </w:tcPr>
          <w:p w14:paraId="4D564FA2" w14:textId="77777777" w:rsidR="004C66FB" w:rsidRDefault="004C66FB" w:rsidP="004C66FB">
            <w:pPr>
              <w:pStyle w:val="TAC"/>
              <w:rPr>
                <w:sz w:val="16"/>
                <w:szCs w:val="16"/>
                <w:lang w:eastAsia="ko-KR"/>
              </w:rPr>
            </w:pPr>
            <w:r>
              <w:rPr>
                <w:sz w:val="16"/>
                <w:szCs w:val="16"/>
                <w:lang w:eastAsia="ko-KR"/>
              </w:rPr>
              <w:t>SP-200389</w:t>
            </w:r>
          </w:p>
        </w:tc>
        <w:tc>
          <w:tcPr>
            <w:tcW w:w="567" w:type="dxa"/>
            <w:shd w:val="solid" w:color="FFFFFF" w:fill="auto"/>
          </w:tcPr>
          <w:p w14:paraId="0339DF02" w14:textId="77777777" w:rsidR="004C66FB" w:rsidRDefault="004C66FB" w:rsidP="004C66FB">
            <w:pPr>
              <w:pStyle w:val="TAL"/>
              <w:rPr>
                <w:sz w:val="16"/>
                <w:szCs w:val="16"/>
              </w:rPr>
            </w:pPr>
            <w:r>
              <w:rPr>
                <w:sz w:val="16"/>
                <w:szCs w:val="16"/>
              </w:rPr>
              <w:t>0024</w:t>
            </w:r>
          </w:p>
        </w:tc>
        <w:tc>
          <w:tcPr>
            <w:tcW w:w="425" w:type="dxa"/>
            <w:shd w:val="solid" w:color="FFFFFF" w:fill="auto"/>
          </w:tcPr>
          <w:p w14:paraId="5E2D0B71" w14:textId="77777777" w:rsidR="004C66FB" w:rsidRDefault="004C66FB" w:rsidP="004C66FB">
            <w:pPr>
              <w:pStyle w:val="TAR"/>
              <w:jc w:val="center"/>
              <w:rPr>
                <w:sz w:val="16"/>
                <w:szCs w:val="16"/>
              </w:rPr>
            </w:pPr>
            <w:r>
              <w:rPr>
                <w:sz w:val="16"/>
                <w:szCs w:val="16"/>
              </w:rPr>
              <w:t>1</w:t>
            </w:r>
          </w:p>
        </w:tc>
        <w:tc>
          <w:tcPr>
            <w:tcW w:w="425" w:type="dxa"/>
            <w:shd w:val="solid" w:color="FFFFFF" w:fill="auto"/>
          </w:tcPr>
          <w:p w14:paraId="011CE558" w14:textId="77777777" w:rsidR="004C66FB" w:rsidRDefault="004C66FB" w:rsidP="004C66FB">
            <w:pPr>
              <w:pStyle w:val="TAC"/>
              <w:rPr>
                <w:sz w:val="16"/>
                <w:szCs w:val="16"/>
              </w:rPr>
            </w:pPr>
            <w:r>
              <w:rPr>
                <w:sz w:val="16"/>
                <w:szCs w:val="16"/>
              </w:rPr>
              <w:t>B</w:t>
            </w:r>
          </w:p>
        </w:tc>
        <w:tc>
          <w:tcPr>
            <w:tcW w:w="4962" w:type="dxa"/>
            <w:shd w:val="solid" w:color="FFFFFF" w:fill="auto"/>
          </w:tcPr>
          <w:p w14:paraId="4C970BAD" w14:textId="77777777" w:rsidR="004C66FB" w:rsidRDefault="004C66FB" w:rsidP="004C66FB">
            <w:pPr>
              <w:pStyle w:val="TAL"/>
              <w:rPr>
                <w:sz w:val="16"/>
                <w:szCs w:val="16"/>
              </w:rPr>
            </w:pPr>
            <w:r>
              <w:rPr>
                <w:sz w:val="16"/>
                <w:szCs w:val="16"/>
              </w:rPr>
              <w:t>Adding Support for Remote Control</w:t>
            </w:r>
          </w:p>
        </w:tc>
        <w:tc>
          <w:tcPr>
            <w:tcW w:w="708" w:type="dxa"/>
            <w:shd w:val="solid" w:color="FFFFFF" w:fill="auto"/>
          </w:tcPr>
          <w:p w14:paraId="59A7DA38" w14:textId="77777777" w:rsidR="004C66FB" w:rsidRDefault="004C66FB" w:rsidP="004C66FB">
            <w:pPr>
              <w:pStyle w:val="TAC"/>
              <w:rPr>
                <w:sz w:val="16"/>
                <w:szCs w:val="16"/>
                <w:lang w:eastAsia="ko-KR"/>
              </w:rPr>
            </w:pPr>
            <w:r>
              <w:rPr>
                <w:sz w:val="16"/>
                <w:szCs w:val="16"/>
                <w:lang w:eastAsia="ko-KR"/>
              </w:rPr>
              <w:t>16.5.0</w:t>
            </w:r>
          </w:p>
        </w:tc>
      </w:tr>
      <w:tr w:rsidR="004F2767" w:rsidRPr="00440A93" w14:paraId="7D8CBFCF" w14:textId="77777777" w:rsidTr="000218A1">
        <w:tc>
          <w:tcPr>
            <w:tcW w:w="800" w:type="dxa"/>
            <w:shd w:val="solid" w:color="FFFFFF" w:fill="auto"/>
          </w:tcPr>
          <w:p w14:paraId="0EE6D652" w14:textId="77777777" w:rsidR="004F2767" w:rsidRPr="00440A93" w:rsidRDefault="004F2767" w:rsidP="004C66FB">
            <w:pPr>
              <w:pStyle w:val="TAC"/>
              <w:rPr>
                <w:sz w:val="16"/>
                <w:szCs w:val="16"/>
                <w:lang w:eastAsia="ko-KR"/>
              </w:rPr>
            </w:pPr>
            <w:r w:rsidRPr="00440A93">
              <w:rPr>
                <w:sz w:val="16"/>
                <w:szCs w:val="16"/>
                <w:lang w:eastAsia="ko-KR"/>
              </w:rPr>
              <w:t>2020-09</w:t>
            </w:r>
          </w:p>
        </w:tc>
        <w:tc>
          <w:tcPr>
            <w:tcW w:w="800" w:type="dxa"/>
            <w:shd w:val="solid" w:color="FFFFFF" w:fill="auto"/>
          </w:tcPr>
          <w:p w14:paraId="48B8B8DE" w14:textId="77777777" w:rsidR="004F2767" w:rsidRPr="00440A93" w:rsidRDefault="004F2767" w:rsidP="004C66FB">
            <w:pPr>
              <w:pStyle w:val="TAC"/>
              <w:rPr>
                <w:sz w:val="16"/>
                <w:szCs w:val="16"/>
                <w:lang w:eastAsia="ko-KR"/>
              </w:rPr>
            </w:pPr>
            <w:r w:rsidRPr="00440A93">
              <w:rPr>
                <w:sz w:val="16"/>
                <w:szCs w:val="16"/>
                <w:lang w:eastAsia="ko-KR"/>
              </w:rPr>
              <w:t>SA#89-e</w:t>
            </w:r>
          </w:p>
        </w:tc>
        <w:tc>
          <w:tcPr>
            <w:tcW w:w="952" w:type="dxa"/>
            <w:shd w:val="solid" w:color="FFFFFF" w:fill="auto"/>
          </w:tcPr>
          <w:p w14:paraId="7198F583" w14:textId="77777777" w:rsidR="004F2767" w:rsidRPr="00440A93" w:rsidRDefault="004F2767" w:rsidP="004C66FB">
            <w:pPr>
              <w:pStyle w:val="TAC"/>
              <w:rPr>
                <w:sz w:val="16"/>
                <w:szCs w:val="16"/>
                <w:lang w:eastAsia="ko-KR"/>
              </w:rPr>
            </w:pPr>
            <w:r w:rsidRPr="00440A93">
              <w:rPr>
                <w:sz w:val="16"/>
                <w:szCs w:val="16"/>
                <w:lang w:eastAsia="ko-KR"/>
              </w:rPr>
              <w:t>SP-200662</w:t>
            </w:r>
          </w:p>
        </w:tc>
        <w:tc>
          <w:tcPr>
            <w:tcW w:w="567" w:type="dxa"/>
            <w:shd w:val="solid" w:color="FFFFFF" w:fill="auto"/>
          </w:tcPr>
          <w:p w14:paraId="140F8CC4" w14:textId="77777777" w:rsidR="004F2767" w:rsidRPr="00440A93" w:rsidRDefault="004F2767" w:rsidP="004C66FB">
            <w:pPr>
              <w:pStyle w:val="TAL"/>
              <w:rPr>
                <w:sz w:val="16"/>
                <w:szCs w:val="16"/>
                <w:lang w:eastAsia="ko-KR"/>
              </w:rPr>
            </w:pPr>
            <w:r w:rsidRPr="00440A93">
              <w:rPr>
                <w:sz w:val="16"/>
                <w:szCs w:val="16"/>
                <w:lang w:eastAsia="ko-KR"/>
              </w:rPr>
              <w:t>0025</w:t>
            </w:r>
          </w:p>
        </w:tc>
        <w:tc>
          <w:tcPr>
            <w:tcW w:w="425" w:type="dxa"/>
            <w:shd w:val="solid" w:color="FFFFFF" w:fill="auto"/>
          </w:tcPr>
          <w:p w14:paraId="3397FD84" w14:textId="77777777" w:rsidR="004F2767" w:rsidRPr="00440A93" w:rsidRDefault="00CC0999" w:rsidP="004C66FB">
            <w:pPr>
              <w:pStyle w:val="TAR"/>
              <w:jc w:val="center"/>
              <w:rPr>
                <w:sz w:val="16"/>
                <w:szCs w:val="16"/>
                <w:lang w:eastAsia="ko-KR"/>
              </w:rPr>
            </w:pPr>
            <w:r>
              <w:rPr>
                <w:sz w:val="16"/>
                <w:szCs w:val="16"/>
                <w:lang w:eastAsia="ko-KR"/>
              </w:rPr>
              <w:t>2</w:t>
            </w:r>
          </w:p>
        </w:tc>
        <w:tc>
          <w:tcPr>
            <w:tcW w:w="425" w:type="dxa"/>
            <w:shd w:val="solid" w:color="FFFFFF" w:fill="auto"/>
          </w:tcPr>
          <w:p w14:paraId="68E58146" w14:textId="77777777" w:rsidR="004F2767" w:rsidRPr="00440A93" w:rsidRDefault="004F2767" w:rsidP="004C66FB">
            <w:pPr>
              <w:pStyle w:val="TAC"/>
              <w:rPr>
                <w:sz w:val="16"/>
                <w:szCs w:val="16"/>
                <w:lang w:eastAsia="ko-KR"/>
              </w:rPr>
            </w:pPr>
            <w:r w:rsidRPr="00440A93">
              <w:rPr>
                <w:sz w:val="16"/>
                <w:szCs w:val="16"/>
                <w:lang w:eastAsia="ko-KR"/>
              </w:rPr>
              <w:t>F</w:t>
            </w:r>
          </w:p>
        </w:tc>
        <w:tc>
          <w:tcPr>
            <w:tcW w:w="4962" w:type="dxa"/>
            <w:shd w:val="solid" w:color="FFFFFF" w:fill="auto"/>
          </w:tcPr>
          <w:p w14:paraId="479D4FD8" w14:textId="77777777" w:rsidR="004F2767" w:rsidRPr="00440A93" w:rsidRDefault="004F2767" w:rsidP="004C66FB">
            <w:pPr>
              <w:pStyle w:val="TAL"/>
              <w:rPr>
                <w:sz w:val="16"/>
                <w:szCs w:val="16"/>
                <w:lang w:eastAsia="ko-KR"/>
              </w:rPr>
            </w:pPr>
            <w:r w:rsidRPr="00440A93">
              <w:rPr>
                <w:sz w:val="16"/>
                <w:szCs w:val="16"/>
                <w:lang w:eastAsia="ko-KR"/>
              </w:rPr>
              <w:fldChar w:fldCharType="begin"/>
            </w:r>
            <w:r w:rsidRPr="00440A93">
              <w:rPr>
                <w:sz w:val="16"/>
                <w:szCs w:val="16"/>
                <w:lang w:eastAsia="ko-KR"/>
              </w:rPr>
              <w:instrText xml:space="preserve"> DOCPROPERTY  CrTitle  \* MERGEFORMAT </w:instrText>
            </w:r>
            <w:r w:rsidRPr="00440A93">
              <w:rPr>
                <w:sz w:val="16"/>
                <w:szCs w:val="16"/>
                <w:lang w:eastAsia="ko-KR"/>
              </w:rPr>
              <w:fldChar w:fldCharType="separate"/>
            </w:r>
            <w:r w:rsidRPr="00440A93">
              <w:rPr>
                <w:sz w:val="16"/>
                <w:szCs w:val="16"/>
                <w:lang w:eastAsia="ko-KR"/>
              </w:rPr>
              <w:t>Correction of FLUS F-C Stage 3</w:t>
            </w:r>
            <w:r w:rsidRPr="00440A93">
              <w:rPr>
                <w:sz w:val="16"/>
                <w:szCs w:val="16"/>
                <w:lang w:eastAsia="ko-KR"/>
              </w:rPr>
              <w:fldChar w:fldCharType="end"/>
            </w:r>
          </w:p>
        </w:tc>
        <w:tc>
          <w:tcPr>
            <w:tcW w:w="708" w:type="dxa"/>
            <w:shd w:val="solid" w:color="FFFFFF" w:fill="auto"/>
          </w:tcPr>
          <w:p w14:paraId="790CDD25" w14:textId="77777777" w:rsidR="004F2767" w:rsidRPr="00440A93" w:rsidRDefault="004F2767" w:rsidP="004C66FB">
            <w:pPr>
              <w:pStyle w:val="TAC"/>
              <w:rPr>
                <w:sz w:val="16"/>
                <w:szCs w:val="16"/>
                <w:lang w:eastAsia="ko-KR"/>
              </w:rPr>
            </w:pPr>
            <w:r w:rsidRPr="00440A93">
              <w:rPr>
                <w:sz w:val="16"/>
                <w:szCs w:val="16"/>
                <w:lang w:eastAsia="ko-KR"/>
              </w:rPr>
              <w:t>16.6.0</w:t>
            </w:r>
          </w:p>
        </w:tc>
      </w:tr>
      <w:tr w:rsidR="00CC0999" w:rsidRPr="00440A93" w14:paraId="5B9CCDF3" w14:textId="77777777" w:rsidTr="000218A1">
        <w:tc>
          <w:tcPr>
            <w:tcW w:w="800" w:type="dxa"/>
            <w:shd w:val="solid" w:color="FFFFFF" w:fill="auto"/>
          </w:tcPr>
          <w:p w14:paraId="1BA773A5" w14:textId="77777777" w:rsidR="00CC0999" w:rsidRPr="00440A93" w:rsidRDefault="00CC0999" w:rsidP="004C66FB">
            <w:pPr>
              <w:pStyle w:val="TAC"/>
              <w:rPr>
                <w:sz w:val="16"/>
                <w:szCs w:val="16"/>
                <w:lang w:eastAsia="ko-KR"/>
              </w:rPr>
            </w:pPr>
            <w:r>
              <w:rPr>
                <w:sz w:val="16"/>
                <w:szCs w:val="16"/>
                <w:lang w:eastAsia="ko-KR"/>
              </w:rPr>
              <w:t>2020-10</w:t>
            </w:r>
          </w:p>
        </w:tc>
        <w:tc>
          <w:tcPr>
            <w:tcW w:w="800" w:type="dxa"/>
            <w:shd w:val="solid" w:color="FFFFFF" w:fill="auto"/>
          </w:tcPr>
          <w:p w14:paraId="020C35C5" w14:textId="77777777" w:rsidR="00CC0999" w:rsidRPr="00440A93" w:rsidRDefault="001E756F" w:rsidP="004C66FB">
            <w:pPr>
              <w:pStyle w:val="TAC"/>
              <w:rPr>
                <w:sz w:val="16"/>
                <w:szCs w:val="16"/>
                <w:lang w:eastAsia="ko-KR"/>
              </w:rPr>
            </w:pPr>
            <w:r>
              <w:rPr>
                <w:sz w:val="16"/>
                <w:szCs w:val="16"/>
                <w:lang w:eastAsia="ko-KR"/>
              </w:rPr>
              <w:t xml:space="preserve">Post </w:t>
            </w:r>
            <w:r w:rsidR="00CC0999">
              <w:rPr>
                <w:sz w:val="16"/>
                <w:szCs w:val="16"/>
                <w:lang w:eastAsia="ko-KR"/>
              </w:rPr>
              <w:t>SA#89-e</w:t>
            </w:r>
          </w:p>
        </w:tc>
        <w:tc>
          <w:tcPr>
            <w:tcW w:w="952" w:type="dxa"/>
            <w:shd w:val="solid" w:color="FFFFFF" w:fill="auto"/>
          </w:tcPr>
          <w:p w14:paraId="29777C37" w14:textId="77777777" w:rsidR="00CC0999" w:rsidRPr="00440A93" w:rsidRDefault="00CC0999" w:rsidP="004C66FB">
            <w:pPr>
              <w:pStyle w:val="TAC"/>
              <w:rPr>
                <w:sz w:val="16"/>
                <w:szCs w:val="16"/>
                <w:lang w:eastAsia="ko-KR"/>
              </w:rPr>
            </w:pPr>
          </w:p>
        </w:tc>
        <w:tc>
          <w:tcPr>
            <w:tcW w:w="567" w:type="dxa"/>
            <w:shd w:val="solid" w:color="FFFFFF" w:fill="auto"/>
          </w:tcPr>
          <w:p w14:paraId="67E525EB" w14:textId="77777777" w:rsidR="00CC0999" w:rsidRPr="00440A93" w:rsidRDefault="00CC0999" w:rsidP="004C66FB">
            <w:pPr>
              <w:pStyle w:val="TAL"/>
              <w:rPr>
                <w:sz w:val="16"/>
                <w:szCs w:val="16"/>
                <w:lang w:eastAsia="ko-KR"/>
              </w:rPr>
            </w:pPr>
          </w:p>
        </w:tc>
        <w:tc>
          <w:tcPr>
            <w:tcW w:w="425" w:type="dxa"/>
            <w:shd w:val="solid" w:color="FFFFFF" w:fill="auto"/>
          </w:tcPr>
          <w:p w14:paraId="5CEC9457" w14:textId="77777777" w:rsidR="00CC0999" w:rsidRDefault="00CC0999" w:rsidP="004C66FB">
            <w:pPr>
              <w:pStyle w:val="TAR"/>
              <w:jc w:val="center"/>
              <w:rPr>
                <w:sz w:val="16"/>
                <w:szCs w:val="16"/>
                <w:lang w:eastAsia="ko-KR"/>
              </w:rPr>
            </w:pPr>
          </w:p>
        </w:tc>
        <w:tc>
          <w:tcPr>
            <w:tcW w:w="425" w:type="dxa"/>
            <w:shd w:val="solid" w:color="FFFFFF" w:fill="auto"/>
          </w:tcPr>
          <w:p w14:paraId="7B03C3FD" w14:textId="77777777" w:rsidR="00CC0999" w:rsidRPr="00440A93" w:rsidRDefault="00CC0999" w:rsidP="004C66FB">
            <w:pPr>
              <w:pStyle w:val="TAC"/>
              <w:rPr>
                <w:sz w:val="16"/>
                <w:szCs w:val="16"/>
                <w:lang w:eastAsia="ko-KR"/>
              </w:rPr>
            </w:pPr>
          </w:p>
        </w:tc>
        <w:tc>
          <w:tcPr>
            <w:tcW w:w="4962" w:type="dxa"/>
            <w:shd w:val="solid" w:color="FFFFFF" w:fill="auto"/>
          </w:tcPr>
          <w:p w14:paraId="5A82C0D0" w14:textId="77777777" w:rsidR="00CC0999" w:rsidRPr="00440A93" w:rsidRDefault="00CC0999" w:rsidP="004C66FB">
            <w:pPr>
              <w:pStyle w:val="TAL"/>
              <w:rPr>
                <w:sz w:val="16"/>
                <w:szCs w:val="16"/>
                <w:lang w:eastAsia="ko-KR"/>
              </w:rPr>
            </w:pPr>
            <w:r>
              <w:rPr>
                <w:sz w:val="16"/>
                <w:szCs w:val="16"/>
                <w:lang w:eastAsia="ko-KR"/>
              </w:rPr>
              <w:t xml:space="preserve">Update of </w:t>
            </w:r>
            <w:r w:rsidR="009E5D88">
              <w:rPr>
                <w:sz w:val="16"/>
                <w:szCs w:val="16"/>
                <w:lang w:eastAsia="ko-KR"/>
              </w:rPr>
              <w:t xml:space="preserve">Change </w:t>
            </w:r>
            <w:r>
              <w:rPr>
                <w:sz w:val="16"/>
                <w:szCs w:val="16"/>
                <w:lang w:eastAsia="ko-KR"/>
              </w:rPr>
              <w:t>Histo</w:t>
            </w:r>
            <w:r w:rsidR="008A06CA">
              <w:rPr>
                <w:sz w:val="16"/>
                <w:szCs w:val="16"/>
                <w:lang w:eastAsia="ko-KR"/>
              </w:rPr>
              <w:t>r</w:t>
            </w:r>
            <w:r>
              <w:rPr>
                <w:sz w:val="16"/>
                <w:szCs w:val="16"/>
                <w:lang w:eastAsia="ko-KR"/>
              </w:rPr>
              <w:t>y Table</w:t>
            </w:r>
          </w:p>
        </w:tc>
        <w:tc>
          <w:tcPr>
            <w:tcW w:w="708" w:type="dxa"/>
            <w:shd w:val="solid" w:color="FFFFFF" w:fill="auto"/>
          </w:tcPr>
          <w:p w14:paraId="652BC7CC" w14:textId="77777777" w:rsidR="00CC0999" w:rsidRPr="00440A93" w:rsidRDefault="00CC0999" w:rsidP="004C66FB">
            <w:pPr>
              <w:pStyle w:val="TAC"/>
              <w:rPr>
                <w:sz w:val="16"/>
                <w:szCs w:val="16"/>
                <w:lang w:eastAsia="ko-KR"/>
              </w:rPr>
            </w:pPr>
            <w:r>
              <w:rPr>
                <w:sz w:val="16"/>
                <w:szCs w:val="16"/>
                <w:lang w:eastAsia="ko-KR"/>
              </w:rPr>
              <w:t>16.6.1</w:t>
            </w:r>
          </w:p>
        </w:tc>
      </w:tr>
      <w:tr w:rsidR="00A653BD" w:rsidRPr="00440A93" w14:paraId="6CF16A2F" w14:textId="77777777" w:rsidTr="000F18FC">
        <w:tc>
          <w:tcPr>
            <w:tcW w:w="800" w:type="dxa"/>
            <w:tcBorders>
              <w:bottom w:val="single" w:sz="12" w:space="0" w:color="auto"/>
            </w:tcBorders>
            <w:shd w:val="solid" w:color="FFFFFF" w:fill="auto"/>
          </w:tcPr>
          <w:p w14:paraId="2995D23F" w14:textId="77777777" w:rsidR="00A653BD" w:rsidRDefault="00A653BD" w:rsidP="004C66FB">
            <w:pPr>
              <w:pStyle w:val="TAC"/>
              <w:rPr>
                <w:sz w:val="16"/>
                <w:szCs w:val="16"/>
                <w:lang w:eastAsia="ko-KR"/>
              </w:rPr>
            </w:pPr>
            <w:r>
              <w:rPr>
                <w:sz w:val="16"/>
                <w:szCs w:val="16"/>
                <w:lang w:eastAsia="ko-KR"/>
              </w:rPr>
              <w:t>2020-10</w:t>
            </w:r>
          </w:p>
        </w:tc>
        <w:tc>
          <w:tcPr>
            <w:tcW w:w="800" w:type="dxa"/>
            <w:tcBorders>
              <w:bottom w:val="single" w:sz="12" w:space="0" w:color="auto"/>
            </w:tcBorders>
            <w:shd w:val="solid" w:color="FFFFFF" w:fill="auto"/>
          </w:tcPr>
          <w:p w14:paraId="73AF9519" w14:textId="77777777" w:rsidR="00A653BD" w:rsidRDefault="00A653BD" w:rsidP="004C66FB">
            <w:pPr>
              <w:pStyle w:val="TAC"/>
              <w:rPr>
                <w:sz w:val="16"/>
                <w:szCs w:val="16"/>
                <w:lang w:eastAsia="ko-KR"/>
              </w:rPr>
            </w:pPr>
            <w:r>
              <w:rPr>
                <w:sz w:val="16"/>
                <w:szCs w:val="16"/>
                <w:lang w:eastAsia="ko-KR"/>
              </w:rPr>
              <w:t>Post SA#89-e</w:t>
            </w:r>
          </w:p>
        </w:tc>
        <w:tc>
          <w:tcPr>
            <w:tcW w:w="952" w:type="dxa"/>
            <w:tcBorders>
              <w:bottom w:val="single" w:sz="12" w:space="0" w:color="auto"/>
            </w:tcBorders>
            <w:shd w:val="solid" w:color="FFFFFF" w:fill="auto"/>
          </w:tcPr>
          <w:p w14:paraId="31F7D499" w14:textId="77777777" w:rsidR="00A653BD" w:rsidRPr="00440A93" w:rsidRDefault="00A653BD" w:rsidP="004C66FB">
            <w:pPr>
              <w:pStyle w:val="TAC"/>
              <w:rPr>
                <w:sz w:val="16"/>
                <w:szCs w:val="16"/>
                <w:lang w:eastAsia="ko-KR"/>
              </w:rPr>
            </w:pPr>
          </w:p>
        </w:tc>
        <w:tc>
          <w:tcPr>
            <w:tcW w:w="567" w:type="dxa"/>
            <w:tcBorders>
              <w:bottom w:val="single" w:sz="12" w:space="0" w:color="auto"/>
            </w:tcBorders>
            <w:shd w:val="solid" w:color="FFFFFF" w:fill="auto"/>
          </w:tcPr>
          <w:p w14:paraId="0BA3B672" w14:textId="77777777" w:rsidR="00A653BD" w:rsidRPr="00440A93" w:rsidRDefault="00A653BD" w:rsidP="004C66FB">
            <w:pPr>
              <w:pStyle w:val="TAL"/>
              <w:rPr>
                <w:sz w:val="16"/>
                <w:szCs w:val="16"/>
                <w:lang w:eastAsia="ko-KR"/>
              </w:rPr>
            </w:pPr>
          </w:p>
        </w:tc>
        <w:tc>
          <w:tcPr>
            <w:tcW w:w="425" w:type="dxa"/>
            <w:tcBorders>
              <w:bottom w:val="single" w:sz="12" w:space="0" w:color="auto"/>
            </w:tcBorders>
            <w:shd w:val="solid" w:color="FFFFFF" w:fill="auto"/>
          </w:tcPr>
          <w:p w14:paraId="229AE41F" w14:textId="77777777" w:rsidR="00A653BD" w:rsidRDefault="00A653BD" w:rsidP="004C66FB">
            <w:pPr>
              <w:pStyle w:val="TAR"/>
              <w:jc w:val="center"/>
              <w:rPr>
                <w:sz w:val="16"/>
                <w:szCs w:val="16"/>
                <w:lang w:eastAsia="ko-KR"/>
              </w:rPr>
            </w:pPr>
          </w:p>
        </w:tc>
        <w:tc>
          <w:tcPr>
            <w:tcW w:w="425" w:type="dxa"/>
            <w:tcBorders>
              <w:bottom w:val="single" w:sz="12" w:space="0" w:color="auto"/>
            </w:tcBorders>
            <w:shd w:val="solid" w:color="FFFFFF" w:fill="auto"/>
          </w:tcPr>
          <w:p w14:paraId="2B2E2F49" w14:textId="77777777" w:rsidR="00A653BD" w:rsidRPr="00440A93" w:rsidRDefault="00A653BD" w:rsidP="004C66FB">
            <w:pPr>
              <w:pStyle w:val="TAC"/>
              <w:rPr>
                <w:sz w:val="16"/>
                <w:szCs w:val="16"/>
                <w:lang w:eastAsia="ko-KR"/>
              </w:rPr>
            </w:pPr>
          </w:p>
        </w:tc>
        <w:tc>
          <w:tcPr>
            <w:tcW w:w="4962" w:type="dxa"/>
            <w:tcBorders>
              <w:bottom w:val="single" w:sz="12" w:space="0" w:color="auto"/>
            </w:tcBorders>
            <w:shd w:val="solid" w:color="FFFFFF" w:fill="auto"/>
          </w:tcPr>
          <w:p w14:paraId="25D8DBF0" w14:textId="77777777" w:rsidR="00A653BD" w:rsidRDefault="00A653BD" w:rsidP="004C66FB">
            <w:pPr>
              <w:pStyle w:val="TAL"/>
              <w:rPr>
                <w:sz w:val="16"/>
                <w:szCs w:val="16"/>
                <w:lang w:eastAsia="ko-KR"/>
              </w:rPr>
            </w:pPr>
            <w:r>
              <w:rPr>
                <w:sz w:val="16"/>
                <w:szCs w:val="16"/>
                <w:lang w:eastAsia="ko-KR"/>
              </w:rPr>
              <w:t xml:space="preserve">Attaching back the file - </w:t>
            </w:r>
            <w:r w:rsidRPr="00A653BD">
              <w:rPr>
                <w:sz w:val="16"/>
                <w:szCs w:val="16"/>
                <w:lang w:eastAsia="ko-KR"/>
              </w:rPr>
              <w:t>3GPP FLUS MO</w:t>
            </w:r>
            <w:r>
              <w:rPr>
                <w:sz w:val="16"/>
                <w:szCs w:val="16"/>
                <w:lang w:eastAsia="ko-KR"/>
              </w:rPr>
              <w:t>.xml</w:t>
            </w:r>
          </w:p>
        </w:tc>
        <w:tc>
          <w:tcPr>
            <w:tcW w:w="708" w:type="dxa"/>
            <w:tcBorders>
              <w:bottom w:val="single" w:sz="12" w:space="0" w:color="auto"/>
            </w:tcBorders>
            <w:shd w:val="solid" w:color="FFFFFF" w:fill="auto"/>
          </w:tcPr>
          <w:p w14:paraId="0B7A468E" w14:textId="77777777" w:rsidR="00A653BD" w:rsidRDefault="00A653BD" w:rsidP="004C66FB">
            <w:pPr>
              <w:pStyle w:val="TAC"/>
              <w:rPr>
                <w:sz w:val="16"/>
                <w:szCs w:val="16"/>
                <w:lang w:eastAsia="ko-KR"/>
              </w:rPr>
            </w:pPr>
            <w:r>
              <w:rPr>
                <w:sz w:val="16"/>
                <w:szCs w:val="16"/>
                <w:lang w:eastAsia="ko-KR"/>
              </w:rPr>
              <w:t>16.6.2</w:t>
            </w:r>
          </w:p>
        </w:tc>
      </w:tr>
      <w:tr w:rsidR="00BB1E1A" w:rsidRPr="00440A93" w14:paraId="3049C5C7" w14:textId="77777777" w:rsidTr="000F18FC">
        <w:trPr>
          <w:trHeight w:val="209"/>
        </w:trPr>
        <w:tc>
          <w:tcPr>
            <w:tcW w:w="800" w:type="dxa"/>
            <w:tcBorders>
              <w:top w:val="single" w:sz="12" w:space="0" w:color="auto"/>
              <w:bottom w:val="single" w:sz="12" w:space="0" w:color="auto"/>
            </w:tcBorders>
            <w:shd w:val="solid" w:color="FFFFFF" w:fill="auto"/>
          </w:tcPr>
          <w:p w14:paraId="01117D14" w14:textId="6C6FBF40" w:rsidR="00BB1E1A" w:rsidRDefault="00BB1E1A" w:rsidP="004C66FB">
            <w:pPr>
              <w:pStyle w:val="TAC"/>
              <w:rPr>
                <w:sz w:val="16"/>
                <w:szCs w:val="16"/>
                <w:lang w:eastAsia="ko-KR"/>
              </w:rPr>
            </w:pPr>
            <w:r>
              <w:rPr>
                <w:sz w:val="16"/>
                <w:szCs w:val="16"/>
                <w:lang w:eastAsia="ko-KR"/>
              </w:rPr>
              <w:t>2021-12</w:t>
            </w:r>
          </w:p>
        </w:tc>
        <w:tc>
          <w:tcPr>
            <w:tcW w:w="800" w:type="dxa"/>
            <w:tcBorders>
              <w:top w:val="single" w:sz="12" w:space="0" w:color="auto"/>
              <w:bottom w:val="single" w:sz="12" w:space="0" w:color="auto"/>
            </w:tcBorders>
            <w:shd w:val="solid" w:color="FFFFFF" w:fill="auto"/>
          </w:tcPr>
          <w:p w14:paraId="16F821AA" w14:textId="7591A121" w:rsidR="00BB1E1A" w:rsidRDefault="00BB1E1A" w:rsidP="004C66FB">
            <w:pPr>
              <w:pStyle w:val="TAC"/>
              <w:rPr>
                <w:sz w:val="16"/>
                <w:szCs w:val="16"/>
                <w:lang w:eastAsia="ko-KR"/>
              </w:rPr>
            </w:pPr>
            <w:r>
              <w:rPr>
                <w:sz w:val="16"/>
                <w:szCs w:val="16"/>
                <w:lang w:eastAsia="ko-KR"/>
              </w:rPr>
              <w:t>SA#94-e</w:t>
            </w:r>
          </w:p>
        </w:tc>
        <w:tc>
          <w:tcPr>
            <w:tcW w:w="952" w:type="dxa"/>
            <w:tcBorders>
              <w:top w:val="single" w:sz="12" w:space="0" w:color="auto"/>
              <w:bottom w:val="single" w:sz="12" w:space="0" w:color="auto"/>
            </w:tcBorders>
            <w:shd w:val="solid" w:color="FFFFFF" w:fill="auto"/>
          </w:tcPr>
          <w:p w14:paraId="48302F7B" w14:textId="7F34E169" w:rsidR="00BB1E1A" w:rsidRPr="00440A93" w:rsidRDefault="00BB1E1A" w:rsidP="004C66FB">
            <w:pPr>
              <w:pStyle w:val="TAC"/>
              <w:rPr>
                <w:sz w:val="16"/>
                <w:szCs w:val="16"/>
                <w:lang w:eastAsia="ko-KR"/>
              </w:rPr>
            </w:pPr>
            <w:r>
              <w:rPr>
                <w:sz w:val="16"/>
                <w:szCs w:val="16"/>
                <w:lang w:eastAsia="ko-KR"/>
              </w:rPr>
              <w:t>SP-211349</w:t>
            </w:r>
          </w:p>
        </w:tc>
        <w:tc>
          <w:tcPr>
            <w:tcW w:w="567" w:type="dxa"/>
            <w:tcBorders>
              <w:top w:val="single" w:sz="12" w:space="0" w:color="auto"/>
              <w:bottom w:val="single" w:sz="12" w:space="0" w:color="auto"/>
            </w:tcBorders>
            <w:shd w:val="solid" w:color="FFFFFF" w:fill="auto"/>
          </w:tcPr>
          <w:p w14:paraId="7B9A53EA" w14:textId="51F058D2" w:rsidR="00BB1E1A" w:rsidRPr="00440A93" w:rsidRDefault="00BB1E1A" w:rsidP="004C66FB">
            <w:pPr>
              <w:pStyle w:val="TAL"/>
              <w:rPr>
                <w:sz w:val="16"/>
                <w:szCs w:val="16"/>
                <w:lang w:eastAsia="ko-KR"/>
              </w:rPr>
            </w:pPr>
            <w:r>
              <w:rPr>
                <w:sz w:val="16"/>
                <w:szCs w:val="16"/>
                <w:lang w:eastAsia="ko-KR"/>
              </w:rPr>
              <w:t>0026</w:t>
            </w:r>
          </w:p>
        </w:tc>
        <w:tc>
          <w:tcPr>
            <w:tcW w:w="425" w:type="dxa"/>
            <w:tcBorders>
              <w:top w:val="single" w:sz="12" w:space="0" w:color="auto"/>
              <w:bottom w:val="single" w:sz="12" w:space="0" w:color="auto"/>
            </w:tcBorders>
            <w:shd w:val="solid" w:color="FFFFFF" w:fill="auto"/>
          </w:tcPr>
          <w:p w14:paraId="6A923270" w14:textId="0BF9D845" w:rsidR="00BB1E1A" w:rsidRDefault="00BB1E1A" w:rsidP="004C66FB">
            <w:pPr>
              <w:pStyle w:val="TAR"/>
              <w:jc w:val="center"/>
              <w:rPr>
                <w:sz w:val="16"/>
                <w:szCs w:val="16"/>
                <w:lang w:eastAsia="ko-KR"/>
              </w:rPr>
            </w:pPr>
            <w:r>
              <w:rPr>
                <w:sz w:val="16"/>
                <w:szCs w:val="16"/>
                <w:lang w:eastAsia="ko-KR"/>
              </w:rPr>
              <w:t>1</w:t>
            </w:r>
          </w:p>
        </w:tc>
        <w:tc>
          <w:tcPr>
            <w:tcW w:w="425" w:type="dxa"/>
            <w:tcBorders>
              <w:top w:val="single" w:sz="12" w:space="0" w:color="auto"/>
              <w:bottom w:val="single" w:sz="12" w:space="0" w:color="auto"/>
            </w:tcBorders>
            <w:shd w:val="solid" w:color="FFFFFF" w:fill="auto"/>
          </w:tcPr>
          <w:p w14:paraId="05A5EB67" w14:textId="46FF6A85" w:rsidR="00BB1E1A" w:rsidRPr="00440A93" w:rsidRDefault="00BB1E1A" w:rsidP="004C66FB">
            <w:pPr>
              <w:pStyle w:val="TAC"/>
              <w:rPr>
                <w:sz w:val="16"/>
                <w:szCs w:val="16"/>
                <w:lang w:eastAsia="ko-KR"/>
              </w:rPr>
            </w:pPr>
            <w:r>
              <w:rPr>
                <w:sz w:val="16"/>
                <w:szCs w:val="16"/>
                <w:lang w:eastAsia="ko-KR"/>
              </w:rPr>
              <w:t>C</w:t>
            </w:r>
          </w:p>
        </w:tc>
        <w:tc>
          <w:tcPr>
            <w:tcW w:w="4962" w:type="dxa"/>
            <w:tcBorders>
              <w:top w:val="single" w:sz="12" w:space="0" w:color="auto"/>
              <w:bottom w:val="single" w:sz="12" w:space="0" w:color="auto"/>
            </w:tcBorders>
            <w:shd w:val="solid" w:color="FFFFFF" w:fill="auto"/>
          </w:tcPr>
          <w:p w14:paraId="4944736F" w14:textId="08E6D11B" w:rsidR="00BB1E1A" w:rsidRDefault="00BB1E1A" w:rsidP="004C66FB">
            <w:pPr>
              <w:pStyle w:val="TAL"/>
              <w:rPr>
                <w:sz w:val="16"/>
                <w:szCs w:val="16"/>
                <w:lang w:eastAsia="ko-KR"/>
              </w:rPr>
            </w:pPr>
            <w:r w:rsidRPr="00CE4F12">
              <w:rPr>
                <w:sz w:val="16"/>
                <w:szCs w:val="16"/>
                <w:lang w:eastAsia="ko-KR"/>
              </w:rPr>
              <w:t>CR on the extending support for network-based media processing in FLUS</w:t>
            </w:r>
          </w:p>
        </w:tc>
        <w:tc>
          <w:tcPr>
            <w:tcW w:w="708" w:type="dxa"/>
            <w:tcBorders>
              <w:top w:val="single" w:sz="12" w:space="0" w:color="auto"/>
              <w:bottom w:val="single" w:sz="12" w:space="0" w:color="auto"/>
            </w:tcBorders>
            <w:shd w:val="solid" w:color="FFFFFF" w:fill="auto"/>
          </w:tcPr>
          <w:p w14:paraId="620D38D2" w14:textId="73098635" w:rsidR="00BB1E1A" w:rsidRDefault="00BB1E1A" w:rsidP="004C66FB">
            <w:pPr>
              <w:pStyle w:val="TAC"/>
              <w:rPr>
                <w:sz w:val="16"/>
                <w:szCs w:val="16"/>
                <w:lang w:eastAsia="ko-KR"/>
              </w:rPr>
            </w:pPr>
            <w:r>
              <w:rPr>
                <w:sz w:val="16"/>
                <w:szCs w:val="16"/>
                <w:lang w:eastAsia="ko-KR"/>
              </w:rPr>
              <w:t>17.0.0</w:t>
            </w:r>
          </w:p>
        </w:tc>
      </w:tr>
      <w:tr w:rsidR="000F18FC" w:rsidRPr="00440A93" w14:paraId="7DAB33D7" w14:textId="77777777" w:rsidTr="000F18FC">
        <w:trPr>
          <w:trHeight w:val="209"/>
        </w:trPr>
        <w:tc>
          <w:tcPr>
            <w:tcW w:w="800" w:type="dxa"/>
            <w:tcBorders>
              <w:top w:val="single" w:sz="12" w:space="0" w:color="auto"/>
            </w:tcBorders>
            <w:shd w:val="solid" w:color="FFFFFF" w:fill="auto"/>
          </w:tcPr>
          <w:p w14:paraId="1179C32C" w14:textId="08A58086" w:rsidR="000F18FC" w:rsidRDefault="000F18FC" w:rsidP="004C66FB">
            <w:pPr>
              <w:pStyle w:val="TAC"/>
              <w:rPr>
                <w:sz w:val="16"/>
                <w:szCs w:val="16"/>
                <w:lang w:eastAsia="ko-KR"/>
              </w:rPr>
            </w:pPr>
            <w:r>
              <w:rPr>
                <w:sz w:val="16"/>
                <w:szCs w:val="16"/>
                <w:lang w:eastAsia="ko-KR"/>
              </w:rPr>
              <w:t>2024-03</w:t>
            </w:r>
          </w:p>
        </w:tc>
        <w:tc>
          <w:tcPr>
            <w:tcW w:w="800" w:type="dxa"/>
            <w:tcBorders>
              <w:top w:val="single" w:sz="12" w:space="0" w:color="auto"/>
            </w:tcBorders>
            <w:shd w:val="solid" w:color="FFFFFF" w:fill="auto"/>
          </w:tcPr>
          <w:p w14:paraId="074138A5" w14:textId="6342EE7F" w:rsidR="000F18FC" w:rsidRDefault="000F18FC" w:rsidP="004C66FB">
            <w:pPr>
              <w:pStyle w:val="TAC"/>
              <w:rPr>
                <w:sz w:val="16"/>
                <w:szCs w:val="16"/>
                <w:lang w:eastAsia="ko-KR"/>
              </w:rPr>
            </w:pPr>
            <w:r>
              <w:rPr>
                <w:sz w:val="16"/>
                <w:szCs w:val="16"/>
                <w:lang w:eastAsia="ko-KR"/>
              </w:rPr>
              <w:t>-</w:t>
            </w:r>
          </w:p>
        </w:tc>
        <w:tc>
          <w:tcPr>
            <w:tcW w:w="952" w:type="dxa"/>
            <w:tcBorders>
              <w:top w:val="single" w:sz="12" w:space="0" w:color="auto"/>
            </w:tcBorders>
            <w:shd w:val="solid" w:color="FFFFFF" w:fill="auto"/>
          </w:tcPr>
          <w:p w14:paraId="6C26B442" w14:textId="007B96F1" w:rsidR="000F18FC" w:rsidRDefault="000F18FC" w:rsidP="004C66FB">
            <w:pPr>
              <w:pStyle w:val="TAC"/>
              <w:rPr>
                <w:sz w:val="16"/>
                <w:szCs w:val="16"/>
                <w:lang w:eastAsia="ko-KR"/>
              </w:rPr>
            </w:pPr>
            <w:r>
              <w:rPr>
                <w:sz w:val="16"/>
                <w:szCs w:val="16"/>
                <w:lang w:eastAsia="ko-KR"/>
              </w:rPr>
              <w:t>-</w:t>
            </w:r>
          </w:p>
        </w:tc>
        <w:tc>
          <w:tcPr>
            <w:tcW w:w="567" w:type="dxa"/>
            <w:tcBorders>
              <w:top w:val="single" w:sz="12" w:space="0" w:color="auto"/>
            </w:tcBorders>
            <w:shd w:val="solid" w:color="FFFFFF" w:fill="auto"/>
          </w:tcPr>
          <w:p w14:paraId="23DE2929" w14:textId="6B8A9F1C" w:rsidR="000F18FC" w:rsidRDefault="000F18FC" w:rsidP="004C66FB">
            <w:pPr>
              <w:pStyle w:val="TAL"/>
              <w:rPr>
                <w:sz w:val="16"/>
                <w:szCs w:val="16"/>
                <w:lang w:eastAsia="ko-KR"/>
              </w:rPr>
            </w:pPr>
            <w:r>
              <w:rPr>
                <w:sz w:val="16"/>
                <w:szCs w:val="16"/>
                <w:lang w:eastAsia="ko-KR"/>
              </w:rPr>
              <w:t>-</w:t>
            </w:r>
          </w:p>
        </w:tc>
        <w:tc>
          <w:tcPr>
            <w:tcW w:w="425" w:type="dxa"/>
            <w:tcBorders>
              <w:top w:val="single" w:sz="12" w:space="0" w:color="auto"/>
            </w:tcBorders>
            <w:shd w:val="solid" w:color="FFFFFF" w:fill="auto"/>
          </w:tcPr>
          <w:p w14:paraId="1CDDD400" w14:textId="6266FCB0" w:rsidR="000F18FC" w:rsidRDefault="000F18FC" w:rsidP="004C66FB">
            <w:pPr>
              <w:pStyle w:val="TAR"/>
              <w:jc w:val="center"/>
              <w:rPr>
                <w:sz w:val="16"/>
                <w:szCs w:val="16"/>
                <w:lang w:eastAsia="ko-KR"/>
              </w:rPr>
            </w:pPr>
            <w:r>
              <w:rPr>
                <w:sz w:val="16"/>
                <w:szCs w:val="16"/>
                <w:lang w:eastAsia="ko-KR"/>
              </w:rPr>
              <w:t>-</w:t>
            </w:r>
          </w:p>
        </w:tc>
        <w:tc>
          <w:tcPr>
            <w:tcW w:w="425" w:type="dxa"/>
            <w:tcBorders>
              <w:top w:val="single" w:sz="12" w:space="0" w:color="auto"/>
            </w:tcBorders>
            <w:shd w:val="solid" w:color="FFFFFF" w:fill="auto"/>
          </w:tcPr>
          <w:p w14:paraId="051AD022" w14:textId="7790A7AA" w:rsidR="000F18FC" w:rsidRDefault="000F18FC" w:rsidP="004C66FB">
            <w:pPr>
              <w:pStyle w:val="TAC"/>
              <w:rPr>
                <w:sz w:val="16"/>
                <w:szCs w:val="16"/>
                <w:lang w:eastAsia="ko-KR"/>
              </w:rPr>
            </w:pPr>
            <w:r>
              <w:rPr>
                <w:sz w:val="16"/>
                <w:szCs w:val="16"/>
                <w:lang w:eastAsia="ko-KR"/>
              </w:rPr>
              <w:t>-</w:t>
            </w:r>
          </w:p>
        </w:tc>
        <w:tc>
          <w:tcPr>
            <w:tcW w:w="4962" w:type="dxa"/>
            <w:tcBorders>
              <w:top w:val="single" w:sz="12" w:space="0" w:color="auto"/>
            </w:tcBorders>
            <w:shd w:val="solid" w:color="FFFFFF" w:fill="auto"/>
          </w:tcPr>
          <w:p w14:paraId="70AF4A71" w14:textId="71268620" w:rsidR="000F18FC" w:rsidRPr="00CE4F12" w:rsidRDefault="000F18FC" w:rsidP="004C66FB">
            <w:pPr>
              <w:pStyle w:val="TAL"/>
              <w:rPr>
                <w:sz w:val="16"/>
                <w:szCs w:val="16"/>
                <w:lang w:eastAsia="ko-KR"/>
              </w:rPr>
            </w:pPr>
            <w:r>
              <w:rPr>
                <w:sz w:val="16"/>
                <w:szCs w:val="16"/>
                <w:lang w:eastAsia="ko-KR"/>
              </w:rPr>
              <w:t>Update to Rel-18 version (MCC)</w:t>
            </w:r>
          </w:p>
        </w:tc>
        <w:tc>
          <w:tcPr>
            <w:tcW w:w="708" w:type="dxa"/>
            <w:tcBorders>
              <w:top w:val="single" w:sz="12" w:space="0" w:color="auto"/>
            </w:tcBorders>
            <w:shd w:val="solid" w:color="FFFFFF" w:fill="auto"/>
          </w:tcPr>
          <w:p w14:paraId="0FC7C3B2" w14:textId="33C5C9A0" w:rsidR="000F18FC" w:rsidRPr="000F18FC" w:rsidRDefault="000F18FC" w:rsidP="004C66FB">
            <w:pPr>
              <w:pStyle w:val="TAC"/>
              <w:rPr>
                <w:b/>
                <w:sz w:val="16"/>
                <w:szCs w:val="16"/>
                <w:lang w:eastAsia="ko-KR"/>
              </w:rPr>
            </w:pPr>
            <w:r w:rsidRPr="000F18FC">
              <w:rPr>
                <w:b/>
                <w:sz w:val="16"/>
                <w:szCs w:val="16"/>
                <w:lang w:eastAsia="ko-KR"/>
              </w:rPr>
              <w:t>18.0.0</w:t>
            </w:r>
          </w:p>
        </w:tc>
      </w:tr>
    </w:tbl>
    <w:p w14:paraId="04837A8C" w14:textId="77777777" w:rsidR="003C3971" w:rsidRPr="004D3578" w:rsidRDefault="003C3971" w:rsidP="008B7149"/>
    <w:sectPr w:rsidR="003C3971" w:rsidRPr="004D3578">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EC022F" w14:textId="77777777" w:rsidR="00F525E8" w:rsidRDefault="00F525E8">
      <w:r>
        <w:separator/>
      </w:r>
    </w:p>
  </w:endnote>
  <w:endnote w:type="continuationSeparator" w:id="0">
    <w:p w14:paraId="1973FAEB" w14:textId="77777777" w:rsidR="00F525E8" w:rsidRDefault="00F525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0FB432" w14:textId="77777777" w:rsidR="00315597" w:rsidRDefault="0031559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33EEC6" w14:textId="77777777" w:rsidR="00F525E8" w:rsidRDefault="00F525E8">
      <w:r>
        <w:separator/>
      </w:r>
    </w:p>
  </w:footnote>
  <w:footnote w:type="continuationSeparator" w:id="0">
    <w:p w14:paraId="17B302CF" w14:textId="77777777" w:rsidR="00F525E8" w:rsidRDefault="00F525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D0A6FF" w14:textId="492E806F" w:rsidR="00315597" w:rsidRDefault="0031559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F18FC">
      <w:rPr>
        <w:rFonts w:ascii="Arial" w:hAnsi="Arial" w:cs="Arial"/>
        <w:b/>
        <w:noProof/>
        <w:sz w:val="18"/>
        <w:szCs w:val="18"/>
      </w:rPr>
      <w:t>3GPP TS 26.238 V18.0.0 (2024-03)</w:t>
    </w:r>
    <w:r>
      <w:rPr>
        <w:rFonts w:ascii="Arial" w:hAnsi="Arial" w:cs="Arial"/>
        <w:b/>
        <w:sz w:val="18"/>
        <w:szCs w:val="18"/>
      </w:rPr>
      <w:fldChar w:fldCharType="end"/>
    </w:r>
  </w:p>
  <w:p w14:paraId="24A327A1" w14:textId="77777777" w:rsidR="00315597" w:rsidRDefault="0031559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w:t>
    </w:r>
    <w:r>
      <w:rPr>
        <w:rFonts w:ascii="Arial" w:hAnsi="Arial" w:cs="Arial"/>
        <w:b/>
        <w:sz w:val="18"/>
        <w:szCs w:val="18"/>
      </w:rPr>
      <w:fldChar w:fldCharType="end"/>
    </w:r>
  </w:p>
  <w:p w14:paraId="22341EA9" w14:textId="20D1964F" w:rsidR="00315597" w:rsidRDefault="0031559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F18FC">
      <w:rPr>
        <w:rFonts w:ascii="Arial" w:hAnsi="Arial" w:cs="Arial"/>
        <w:b/>
        <w:noProof/>
        <w:sz w:val="18"/>
        <w:szCs w:val="18"/>
      </w:rPr>
      <w:t>Release 18</w:t>
    </w:r>
    <w:r>
      <w:rPr>
        <w:rFonts w:ascii="Arial" w:hAnsi="Arial" w:cs="Arial"/>
        <w:b/>
        <w:sz w:val="18"/>
        <w:szCs w:val="18"/>
      </w:rPr>
      <w:fldChar w:fldCharType="end"/>
    </w:r>
  </w:p>
  <w:p w14:paraId="448904B3" w14:textId="77777777" w:rsidR="00315597" w:rsidRDefault="0031559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EB2F5D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C08F4D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7A82B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9BE736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82C96C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D1AC37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08A5D6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BA603C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01693F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13E8D5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6263D7"/>
    <w:multiLevelType w:val="hybridMultilevel"/>
    <w:tmpl w:val="DDF0D0FE"/>
    <w:lvl w:ilvl="0" w:tplc="60E48EFC">
      <w:start w:val="4"/>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F5A2809"/>
    <w:multiLevelType w:val="multilevel"/>
    <w:tmpl w:val="3D5C5C9E"/>
    <w:lvl w:ilvl="0">
      <w:start w:val="5"/>
      <w:numFmt w:val="decimal"/>
      <w:lvlText w:val="%1"/>
      <w:lvlJc w:val="left"/>
      <w:pPr>
        <w:ind w:left="790" w:hanging="790"/>
      </w:pPr>
      <w:rPr>
        <w:rFonts w:hint="default"/>
      </w:rPr>
    </w:lvl>
    <w:lvl w:ilvl="1">
      <w:start w:val="2"/>
      <w:numFmt w:val="decimal"/>
      <w:lvlText w:val="%1.%2"/>
      <w:lvlJc w:val="left"/>
      <w:pPr>
        <w:ind w:left="790" w:hanging="790"/>
      </w:pPr>
      <w:rPr>
        <w:rFonts w:hint="default"/>
      </w:rPr>
    </w:lvl>
    <w:lvl w:ilvl="2">
      <w:start w:val="1"/>
      <w:numFmt w:val="decimal"/>
      <w:lvlText w:val="%1.%2.%3"/>
      <w:lvlJc w:val="left"/>
      <w:pPr>
        <w:ind w:left="790" w:hanging="790"/>
      </w:pPr>
      <w:rPr>
        <w:rFonts w:hint="default"/>
      </w:rPr>
    </w:lvl>
    <w:lvl w:ilvl="3">
      <w:start w:val="2"/>
      <w:numFmt w:val="decimal"/>
      <w:lvlText w:val="%1.%2.%3.%4"/>
      <w:lvlJc w:val="left"/>
      <w:pPr>
        <w:ind w:left="790" w:hanging="790"/>
      </w:pPr>
      <w:rPr>
        <w:rFonts w:hint="default"/>
      </w:rPr>
    </w:lvl>
    <w:lvl w:ilvl="4">
      <w:start w:val="2"/>
      <w:numFmt w:val="decimal"/>
      <w:lvlText w:val="%1.%2.%3.%4.%5"/>
      <w:lvlJc w:val="left"/>
      <w:pPr>
        <w:ind w:left="1506"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12197702"/>
    <w:multiLevelType w:val="hybridMultilevel"/>
    <w:tmpl w:val="C72A144E"/>
    <w:lvl w:ilvl="0" w:tplc="60E48EFC">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CC32D81"/>
    <w:multiLevelType w:val="hybridMultilevel"/>
    <w:tmpl w:val="54827458"/>
    <w:lvl w:ilvl="0" w:tplc="C674F7C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27D52C7"/>
    <w:multiLevelType w:val="hybridMultilevel"/>
    <w:tmpl w:val="CF883CD6"/>
    <w:lvl w:ilvl="0" w:tplc="60E48EFC">
      <w:start w:val="4"/>
      <w:numFmt w:val="bullet"/>
      <w:lvlText w:val="-"/>
      <w:lvlJc w:val="left"/>
      <w:pPr>
        <w:ind w:left="780" w:hanging="360"/>
      </w:pPr>
      <w:rPr>
        <w:rFonts w:ascii="Times New Roman" w:eastAsia="Malgun Gothic" w:hAnsi="Times New Roman"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7" w15:restartNumberingAfterBreak="0">
    <w:nsid w:val="2C2543F5"/>
    <w:multiLevelType w:val="hybridMultilevel"/>
    <w:tmpl w:val="A40E5E5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3F612451"/>
    <w:multiLevelType w:val="hybridMultilevel"/>
    <w:tmpl w:val="D856EE38"/>
    <w:lvl w:ilvl="0" w:tplc="04090001">
      <w:start w:val="1"/>
      <w:numFmt w:val="bullet"/>
      <w:lvlText w:val=""/>
      <w:lvlJc w:val="left"/>
      <w:pPr>
        <w:ind w:left="774" w:hanging="360"/>
      </w:pPr>
      <w:rPr>
        <w:rFonts w:ascii="Symbol" w:hAnsi="Symbol" w:hint="default"/>
      </w:rPr>
    </w:lvl>
    <w:lvl w:ilvl="1" w:tplc="04090003">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9" w15:restartNumberingAfterBreak="0">
    <w:nsid w:val="459242D8"/>
    <w:multiLevelType w:val="hybridMultilevel"/>
    <w:tmpl w:val="35B0EDD2"/>
    <w:lvl w:ilvl="0" w:tplc="04090001">
      <w:start w:val="1"/>
      <w:numFmt w:val="bullet"/>
      <w:lvlText w:val=""/>
      <w:lvlJc w:val="left"/>
      <w:pPr>
        <w:ind w:left="360" w:hanging="360"/>
      </w:pPr>
      <w:rPr>
        <w:rFonts w:ascii="Symbol" w:hAnsi="Symbol" w:cs="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cs="Wingdings" w:hint="default"/>
      </w:rPr>
    </w:lvl>
    <w:lvl w:ilvl="3" w:tplc="04090001">
      <w:start w:val="1"/>
      <w:numFmt w:val="bullet"/>
      <w:lvlText w:val=""/>
      <w:lvlJc w:val="left"/>
      <w:pPr>
        <w:ind w:left="2520" w:hanging="360"/>
      </w:pPr>
      <w:rPr>
        <w:rFonts w:ascii="Symbol" w:hAnsi="Symbol" w:cs="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cs="Wingdings" w:hint="default"/>
      </w:rPr>
    </w:lvl>
    <w:lvl w:ilvl="6" w:tplc="04090001">
      <w:start w:val="1"/>
      <w:numFmt w:val="bullet"/>
      <w:lvlText w:val=""/>
      <w:lvlJc w:val="left"/>
      <w:pPr>
        <w:ind w:left="4680" w:hanging="360"/>
      </w:pPr>
      <w:rPr>
        <w:rFonts w:ascii="Symbol" w:hAnsi="Symbol" w:cs="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cs="Wingdings" w:hint="default"/>
      </w:rPr>
    </w:lvl>
  </w:abstractNum>
  <w:abstractNum w:abstractNumId="20" w15:restartNumberingAfterBreak="0">
    <w:nsid w:val="471E1DCE"/>
    <w:multiLevelType w:val="hybridMultilevel"/>
    <w:tmpl w:val="430C760C"/>
    <w:lvl w:ilvl="0" w:tplc="3590363C">
      <w:start w:val="4"/>
      <w:numFmt w:val="bullet"/>
      <w:lvlText w:val="-"/>
      <w:lvlJc w:val="left"/>
      <w:pPr>
        <w:ind w:left="720" w:hanging="360"/>
      </w:pPr>
      <w:rPr>
        <w:rFonts w:ascii="Times New Roman" w:eastAsia="Malgun Gothic"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1334BC"/>
    <w:multiLevelType w:val="hybridMultilevel"/>
    <w:tmpl w:val="8CFE8482"/>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22" w15:restartNumberingAfterBreak="0">
    <w:nsid w:val="587C5599"/>
    <w:multiLevelType w:val="hybridMultilevel"/>
    <w:tmpl w:val="4B0EB9F0"/>
    <w:lvl w:ilvl="0" w:tplc="E4228FE2">
      <w:start w:val="1"/>
      <w:numFmt w:val="decimal"/>
      <w:lvlText w:val="%1)"/>
      <w:lvlJc w:val="left"/>
      <w:pPr>
        <w:ind w:left="840" w:hanging="360"/>
      </w:pPr>
      <w:rPr>
        <w:rFonts w:hint="default"/>
      </w:rPr>
    </w:lvl>
    <w:lvl w:ilvl="1" w:tplc="04090019" w:tentative="1">
      <w:start w:val="1"/>
      <w:numFmt w:val="upperLetter"/>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upperLetter"/>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upperLetter"/>
      <w:lvlText w:val="%8."/>
      <w:lvlJc w:val="left"/>
      <w:pPr>
        <w:ind w:left="4320" w:hanging="480"/>
      </w:pPr>
    </w:lvl>
    <w:lvl w:ilvl="8" w:tplc="0409001B" w:tentative="1">
      <w:start w:val="1"/>
      <w:numFmt w:val="lowerRoman"/>
      <w:lvlText w:val="%9."/>
      <w:lvlJc w:val="right"/>
      <w:pPr>
        <w:ind w:left="4800" w:hanging="480"/>
      </w:pPr>
    </w:lvl>
  </w:abstractNum>
  <w:abstractNum w:abstractNumId="23" w15:restartNumberingAfterBreak="0">
    <w:nsid w:val="605B42C5"/>
    <w:multiLevelType w:val="hybridMultilevel"/>
    <w:tmpl w:val="5D9EF06A"/>
    <w:lvl w:ilvl="0" w:tplc="AADA0496">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0186996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5592520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5599909">
    <w:abstractNumId w:val="11"/>
  </w:num>
  <w:num w:numId="4" w16cid:durableId="239098859">
    <w:abstractNumId w:val="12"/>
  </w:num>
  <w:num w:numId="5" w16cid:durableId="1579247716">
    <w:abstractNumId w:val="22"/>
  </w:num>
  <w:num w:numId="6" w16cid:durableId="130607993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40017818">
    <w:abstractNumId w:val="13"/>
  </w:num>
  <w:num w:numId="8" w16cid:durableId="1670601069">
    <w:abstractNumId w:val="18"/>
  </w:num>
  <w:num w:numId="9" w16cid:durableId="271059903">
    <w:abstractNumId w:val="16"/>
  </w:num>
  <w:num w:numId="10" w16cid:durableId="832259311">
    <w:abstractNumId w:val="23"/>
  </w:num>
  <w:num w:numId="11" w16cid:durableId="803350054">
    <w:abstractNumId w:val="14"/>
  </w:num>
  <w:num w:numId="12" w16cid:durableId="290288870">
    <w:abstractNumId w:val="15"/>
  </w:num>
  <w:num w:numId="13" w16cid:durableId="213467803">
    <w:abstractNumId w:val="19"/>
  </w:num>
  <w:num w:numId="14" w16cid:durableId="586422287">
    <w:abstractNumId w:val="21"/>
  </w:num>
  <w:num w:numId="15" w16cid:durableId="605892699">
    <w:abstractNumId w:val="20"/>
  </w:num>
  <w:num w:numId="16" w16cid:durableId="2051609477">
    <w:abstractNumId w:val="9"/>
  </w:num>
  <w:num w:numId="17" w16cid:durableId="1374650072">
    <w:abstractNumId w:val="7"/>
  </w:num>
  <w:num w:numId="18" w16cid:durableId="546182026">
    <w:abstractNumId w:val="6"/>
  </w:num>
  <w:num w:numId="19" w16cid:durableId="1536111793">
    <w:abstractNumId w:val="5"/>
  </w:num>
  <w:num w:numId="20" w16cid:durableId="612244683">
    <w:abstractNumId w:val="4"/>
  </w:num>
  <w:num w:numId="21" w16cid:durableId="1042756081">
    <w:abstractNumId w:val="8"/>
  </w:num>
  <w:num w:numId="22" w16cid:durableId="1786805121">
    <w:abstractNumId w:val="3"/>
  </w:num>
  <w:num w:numId="23" w16cid:durableId="1262760028">
    <w:abstractNumId w:val="2"/>
  </w:num>
  <w:num w:numId="24" w16cid:durableId="1574731351">
    <w:abstractNumId w:val="1"/>
  </w:num>
  <w:num w:numId="25" w16cid:durableId="63557010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DateAndTim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9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72D6"/>
    <w:rsid w:val="00012111"/>
    <w:rsid w:val="00012C66"/>
    <w:rsid w:val="00014C7F"/>
    <w:rsid w:val="00014D96"/>
    <w:rsid w:val="00020EE9"/>
    <w:rsid w:val="000218A1"/>
    <w:rsid w:val="000218DE"/>
    <w:rsid w:val="0003300F"/>
    <w:rsid w:val="00033397"/>
    <w:rsid w:val="00040095"/>
    <w:rsid w:val="00041FBC"/>
    <w:rsid w:val="00045596"/>
    <w:rsid w:val="000466FF"/>
    <w:rsid w:val="00051834"/>
    <w:rsid w:val="00054A22"/>
    <w:rsid w:val="00055894"/>
    <w:rsid w:val="000655A6"/>
    <w:rsid w:val="0007240B"/>
    <w:rsid w:val="00075280"/>
    <w:rsid w:val="000777D7"/>
    <w:rsid w:val="00080512"/>
    <w:rsid w:val="00084FAD"/>
    <w:rsid w:val="000850F6"/>
    <w:rsid w:val="00093709"/>
    <w:rsid w:val="00094B56"/>
    <w:rsid w:val="000972CB"/>
    <w:rsid w:val="0009794B"/>
    <w:rsid w:val="000A0AE9"/>
    <w:rsid w:val="000A46C7"/>
    <w:rsid w:val="000A7532"/>
    <w:rsid w:val="000B1285"/>
    <w:rsid w:val="000B5730"/>
    <w:rsid w:val="000C0221"/>
    <w:rsid w:val="000C07CE"/>
    <w:rsid w:val="000C1863"/>
    <w:rsid w:val="000C3DE4"/>
    <w:rsid w:val="000D3938"/>
    <w:rsid w:val="000D58AB"/>
    <w:rsid w:val="000E0DCC"/>
    <w:rsid w:val="000E1B09"/>
    <w:rsid w:val="000E58A8"/>
    <w:rsid w:val="000E6700"/>
    <w:rsid w:val="000F18FC"/>
    <w:rsid w:val="0010644F"/>
    <w:rsid w:val="00110395"/>
    <w:rsid w:val="00110DE8"/>
    <w:rsid w:val="00120FB8"/>
    <w:rsid w:val="00121EA5"/>
    <w:rsid w:val="001261F3"/>
    <w:rsid w:val="001268D7"/>
    <w:rsid w:val="00133CF3"/>
    <w:rsid w:val="00135B08"/>
    <w:rsid w:val="00140DC8"/>
    <w:rsid w:val="001458D0"/>
    <w:rsid w:val="00154E76"/>
    <w:rsid w:val="00176418"/>
    <w:rsid w:val="001768B1"/>
    <w:rsid w:val="00177670"/>
    <w:rsid w:val="001856FA"/>
    <w:rsid w:val="00195378"/>
    <w:rsid w:val="001A0F10"/>
    <w:rsid w:val="001A1DE9"/>
    <w:rsid w:val="001A2AF1"/>
    <w:rsid w:val="001A4B9E"/>
    <w:rsid w:val="001A591A"/>
    <w:rsid w:val="001A7962"/>
    <w:rsid w:val="001B2E3C"/>
    <w:rsid w:val="001C1DE5"/>
    <w:rsid w:val="001C3E34"/>
    <w:rsid w:val="001C4130"/>
    <w:rsid w:val="001D02C2"/>
    <w:rsid w:val="001D1D31"/>
    <w:rsid w:val="001E02BA"/>
    <w:rsid w:val="001E297B"/>
    <w:rsid w:val="001E3746"/>
    <w:rsid w:val="001E5919"/>
    <w:rsid w:val="001E756F"/>
    <w:rsid w:val="001F04CD"/>
    <w:rsid w:val="001F168B"/>
    <w:rsid w:val="00207414"/>
    <w:rsid w:val="00210559"/>
    <w:rsid w:val="0021120D"/>
    <w:rsid w:val="00211345"/>
    <w:rsid w:val="00214237"/>
    <w:rsid w:val="00217A41"/>
    <w:rsid w:val="002205EF"/>
    <w:rsid w:val="00220F30"/>
    <w:rsid w:val="00222F22"/>
    <w:rsid w:val="00226A09"/>
    <w:rsid w:val="00226C4A"/>
    <w:rsid w:val="00232F4D"/>
    <w:rsid w:val="002347A2"/>
    <w:rsid w:val="002368E1"/>
    <w:rsid w:val="00237F58"/>
    <w:rsid w:val="002462F9"/>
    <w:rsid w:val="00251226"/>
    <w:rsid w:val="00262BE6"/>
    <w:rsid w:val="00263FDB"/>
    <w:rsid w:val="0026666D"/>
    <w:rsid w:val="00275765"/>
    <w:rsid w:val="00283646"/>
    <w:rsid w:val="00283667"/>
    <w:rsid w:val="00290F83"/>
    <w:rsid w:val="002913E3"/>
    <w:rsid w:val="002A14F0"/>
    <w:rsid w:val="002C00A5"/>
    <w:rsid w:val="002C18B2"/>
    <w:rsid w:val="002C361A"/>
    <w:rsid w:val="002D5302"/>
    <w:rsid w:val="002D7176"/>
    <w:rsid w:val="002F235C"/>
    <w:rsid w:val="002F3A6A"/>
    <w:rsid w:val="002F7721"/>
    <w:rsid w:val="00303C3B"/>
    <w:rsid w:val="003071B2"/>
    <w:rsid w:val="003110A7"/>
    <w:rsid w:val="00313823"/>
    <w:rsid w:val="00315597"/>
    <w:rsid w:val="00315878"/>
    <w:rsid w:val="003172DC"/>
    <w:rsid w:val="00321FD9"/>
    <w:rsid w:val="0032744E"/>
    <w:rsid w:val="00334CEB"/>
    <w:rsid w:val="00335FEE"/>
    <w:rsid w:val="00336E8A"/>
    <w:rsid w:val="00341040"/>
    <w:rsid w:val="003421E1"/>
    <w:rsid w:val="003505F3"/>
    <w:rsid w:val="00352E20"/>
    <w:rsid w:val="0035462D"/>
    <w:rsid w:val="00355E37"/>
    <w:rsid w:val="00357826"/>
    <w:rsid w:val="003600F3"/>
    <w:rsid w:val="00365A35"/>
    <w:rsid w:val="00373851"/>
    <w:rsid w:val="00385040"/>
    <w:rsid w:val="00385DBF"/>
    <w:rsid w:val="003861AC"/>
    <w:rsid w:val="00391034"/>
    <w:rsid w:val="0039597E"/>
    <w:rsid w:val="003B03C1"/>
    <w:rsid w:val="003B3EC9"/>
    <w:rsid w:val="003B4A2C"/>
    <w:rsid w:val="003B589B"/>
    <w:rsid w:val="003C087A"/>
    <w:rsid w:val="003C3971"/>
    <w:rsid w:val="003D1286"/>
    <w:rsid w:val="003D2922"/>
    <w:rsid w:val="003D6712"/>
    <w:rsid w:val="003F400D"/>
    <w:rsid w:val="003F46EF"/>
    <w:rsid w:val="003F5568"/>
    <w:rsid w:val="003F71D6"/>
    <w:rsid w:val="00402947"/>
    <w:rsid w:val="00405B00"/>
    <w:rsid w:val="00406DDD"/>
    <w:rsid w:val="00407CD2"/>
    <w:rsid w:val="00427B99"/>
    <w:rsid w:val="00427EF4"/>
    <w:rsid w:val="004343B1"/>
    <w:rsid w:val="00440A93"/>
    <w:rsid w:val="00441650"/>
    <w:rsid w:val="0044243F"/>
    <w:rsid w:val="004513E8"/>
    <w:rsid w:val="004517D5"/>
    <w:rsid w:val="0045424E"/>
    <w:rsid w:val="0046053E"/>
    <w:rsid w:val="00464256"/>
    <w:rsid w:val="00466443"/>
    <w:rsid w:val="004672A7"/>
    <w:rsid w:val="0047167A"/>
    <w:rsid w:val="00474D0C"/>
    <w:rsid w:val="00487DD1"/>
    <w:rsid w:val="004927F5"/>
    <w:rsid w:val="00492D59"/>
    <w:rsid w:val="004B11D8"/>
    <w:rsid w:val="004B6938"/>
    <w:rsid w:val="004C143A"/>
    <w:rsid w:val="004C37B1"/>
    <w:rsid w:val="004C66FB"/>
    <w:rsid w:val="004D2717"/>
    <w:rsid w:val="004D306B"/>
    <w:rsid w:val="004D3578"/>
    <w:rsid w:val="004D4A1F"/>
    <w:rsid w:val="004D73F9"/>
    <w:rsid w:val="004E213A"/>
    <w:rsid w:val="004E2E94"/>
    <w:rsid w:val="004E3B4E"/>
    <w:rsid w:val="004E3DA0"/>
    <w:rsid w:val="004F2767"/>
    <w:rsid w:val="004F374F"/>
    <w:rsid w:val="004F3D59"/>
    <w:rsid w:val="004F4F60"/>
    <w:rsid w:val="0050131F"/>
    <w:rsid w:val="005025BB"/>
    <w:rsid w:val="00521D6B"/>
    <w:rsid w:val="005221CD"/>
    <w:rsid w:val="00522C42"/>
    <w:rsid w:val="005246CE"/>
    <w:rsid w:val="005278EA"/>
    <w:rsid w:val="00535129"/>
    <w:rsid w:val="00535E3A"/>
    <w:rsid w:val="005430FA"/>
    <w:rsid w:val="00543CFB"/>
    <w:rsid w:val="00543E6C"/>
    <w:rsid w:val="0054780E"/>
    <w:rsid w:val="00550884"/>
    <w:rsid w:val="00552667"/>
    <w:rsid w:val="005540B3"/>
    <w:rsid w:val="00557598"/>
    <w:rsid w:val="005611B8"/>
    <w:rsid w:val="00562945"/>
    <w:rsid w:val="00565087"/>
    <w:rsid w:val="0057446F"/>
    <w:rsid w:val="00576880"/>
    <w:rsid w:val="005773F0"/>
    <w:rsid w:val="00586680"/>
    <w:rsid w:val="005928E7"/>
    <w:rsid w:val="00594839"/>
    <w:rsid w:val="005A04CB"/>
    <w:rsid w:val="005A6F07"/>
    <w:rsid w:val="005B46B4"/>
    <w:rsid w:val="005B5070"/>
    <w:rsid w:val="005C233E"/>
    <w:rsid w:val="005D2E01"/>
    <w:rsid w:val="005E3DCC"/>
    <w:rsid w:val="005E4B14"/>
    <w:rsid w:val="005E63BE"/>
    <w:rsid w:val="005E6F5F"/>
    <w:rsid w:val="005F1E34"/>
    <w:rsid w:val="005F31BA"/>
    <w:rsid w:val="005F3E42"/>
    <w:rsid w:val="00603D9C"/>
    <w:rsid w:val="0061173F"/>
    <w:rsid w:val="00612D6B"/>
    <w:rsid w:val="00614FDF"/>
    <w:rsid w:val="00621BD7"/>
    <w:rsid w:val="00623297"/>
    <w:rsid w:val="00623D3B"/>
    <w:rsid w:val="0063624E"/>
    <w:rsid w:val="00643637"/>
    <w:rsid w:val="00645FF6"/>
    <w:rsid w:val="00647CF2"/>
    <w:rsid w:val="006505F9"/>
    <w:rsid w:val="00654444"/>
    <w:rsid w:val="006575F4"/>
    <w:rsid w:val="00661603"/>
    <w:rsid w:val="00661A22"/>
    <w:rsid w:val="006728CA"/>
    <w:rsid w:val="00672A55"/>
    <w:rsid w:val="00672FA8"/>
    <w:rsid w:val="00673516"/>
    <w:rsid w:val="00680E54"/>
    <w:rsid w:val="006852AC"/>
    <w:rsid w:val="00694DE7"/>
    <w:rsid w:val="006A4593"/>
    <w:rsid w:val="006A4AA8"/>
    <w:rsid w:val="006B0C43"/>
    <w:rsid w:val="006B38A5"/>
    <w:rsid w:val="006C0FC6"/>
    <w:rsid w:val="006C6C25"/>
    <w:rsid w:val="006D39F7"/>
    <w:rsid w:val="006E1692"/>
    <w:rsid w:val="006E5C86"/>
    <w:rsid w:val="006F142A"/>
    <w:rsid w:val="006F16C8"/>
    <w:rsid w:val="007029A6"/>
    <w:rsid w:val="00702B97"/>
    <w:rsid w:val="007144F5"/>
    <w:rsid w:val="00721B2F"/>
    <w:rsid w:val="0072273B"/>
    <w:rsid w:val="007252E2"/>
    <w:rsid w:val="00734A5B"/>
    <w:rsid w:val="00735853"/>
    <w:rsid w:val="00736996"/>
    <w:rsid w:val="00744E76"/>
    <w:rsid w:val="00751205"/>
    <w:rsid w:val="00752A88"/>
    <w:rsid w:val="00753556"/>
    <w:rsid w:val="00753F02"/>
    <w:rsid w:val="00776599"/>
    <w:rsid w:val="00777290"/>
    <w:rsid w:val="00781F0F"/>
    <w:rsid w:val="007834F8"/>
    <w:rsid w:val="00786C50"/>
    <w:rsid w:val="00790AB3"/>
    <w:rsid w:val="007923B1"/>
    <w:rsid w:val="007940C6"/>
    <w:rsid w:val="00794196"/>
    <w:rsid w:val="00796836"/>
    <w:rsid w:val="007972C8"/>
    <w:rsid w:val="007A0D8F"/>
    <w:rsid w:val="007B20EC"/>
    <w:rsid w:val="007B30AC"/>
    <w:rsid w:val="007B3371"/>
    <w:rsid w:val="007C14E8"/>
    <w:rsid w:val="007C1ECB"/>
    <w:rsid w:val="007C2D51"/>
    <w:rsid w:val="007C3BD1"/>
    <w:rsid w:val="007C78DF"/>
    <w:rsid w:val="007D0A19"/>
    <w:rsid w:val="007E045A"/>
    <w:rsid w:val="007E238D"/>
    <w:rsid w:val="007F3D31"/>
    <w:rsid w:val="007F560E"/>
    <w:rsid w:val="008028A4"/>
    <w:rsid w:val="0081436A"/>
    <w:rsid w:val="00816003"/>
    <w:rsid w:val="0082616C"/>
    <w:rsid w:val="008344E2"/>
    <w:rsid w:val="0083787A"/>
    <w:rsid w:val="00845F6C"/>
    <w:rsid w:val="0085017D"/>
    <w:rsid w:val="008525C6"/>
    <w:rsid w:val="00854014"/>
    <w:rsid w:val="00864051"/>
    <w:rsid w:val="008645A7"/>
    <w:rsid w:val="008659BC"/>
    <w:rsid w:val="00872AD5"/>
    <w:rsid w:val="0087525B"/>
    <w:rsid w:val="008768CA"/>
    <w:rsid w:val="008775CC"/>
    <w:rsid w:val="00877B00"/>
    <w:rsid w:val="008817BC"/>
    <w:rsid w:val="00883BBF"/>
    <w:rsid w:val="008923B9"/>
    <w:rsid w:val="00894E23"/>
    <w:rsid w:val="008A06CA"/>
    <w:rsid w:val="008A1A9C"/>
    <w:rsid w:val="008A33C0"/>
    <w:rsid w:val="008A3A3B"/>
    <w:rsid w:val="008B55D0"/>
    <w:rsid w:val="008B7149"/>
    <w:rsid w:val="008C4D5E"/>
    <w:rsid w:val="008D1E80"/>
    <w:rsid w:val="008D6392"/>
    <w:rsid w:val="008E3E66"/>
    <w:rsid w:val="008E52CE"/>
    <w:rsid w:val="008E65DE"/>
    <w:rsid w:val="008F3769"/>
    <w:rsid w:val="008F43CF"/>
    <w:rsid w:val="00901E04"/>
    <w:rsid w:val="0090271F"/>
    <w:rsid w:val="00902E23"/>
    <w:rsid w:val="0091348E"/>
    <w:rsid w:val="00916811"/>
    <w:rsid w:val="00917CCB"/>
    <w:rsid w:val="00924245"/>
    <w:rsid w:val="009269AA"/>
    <w:rsid w:val="00930CF2"/>
    <w:rsid w:val="009325F7"/>
    <w:rsid w:val="0093551C"/>
    <w:rsid w:val="00940E22"/>
    <w:rsid w:val="00942EC2"/>
    <w:rsid w:val="009520E8"/>
    <w:rsid w:val="00955933"/>
    <w:rsid w:val="00961EA4"/>
    <w:rsid w:val="00962121"/>
    <w:rsid w:val="00962DA1"/>
    <w:rsid w:val="0097163D"/>
    <w:rsid w:val="009744BA"/>
    <w:rsid w:val="00975F03"/>
    <w:rsid w:val="00980537"/>
    <w:rsid w:val="009811AA"/>
    <w:rsid w:val="009878BC"/>
    <w:rsid w:val="00991B17"/>
    <w:rsid w:val="00996D3F"/>
    <w:rsid w:val="009A0EDD"/>
    <w:rsid w:val="009A2D76"/>
    <w:rsid w:val="009A5592"/>
    <w:rsid w:val="009B52C6"/>
    <w:rsid w:val="009C0673"/>
    <w:rsid w:val="009C08D7"/>
    <w:rsid w:val="009C0C60"/>
    <w:rsid w:val="009C1090"/>
    <w:rsid w:val="009C1BFF"/>
    <w:rsid w:val="009C49B3"/>
    <w:rsid w:val="009C67B1"/>
    <w:rsid w:val="009D1087"/>
    <w:rsid w:val="009D4C1B"/>
    <w:rsid w:val="009E167D"/>
    <w:rsid w:val="009E202A"/>
    <w:rsid w:val="009E2642"/>
    <w:rsid w:val="009E2F84"/>
    <w:rsid w:val="009E3327"/>
    <w:rsid w:val="009E5D88"/>
    <w:rsid w:val="009F11AF"/>
    <w:rsid w:val="009F37B7"/>
    <w:rsid w:val="009F6158"/>
    <w:rsid w:val="009F733D"/>
    <w:rsid w:val="00A00183"/>
    <w:rsid w:val="00A01CE4"/>
    <w:rsid w:val="00A023DE"/>
    <w:rsid w:val="00A03397"/>
    <w:rsid w:val="00A0365E"/>
    <w:rsid w:val="00A03EF6"/>
    <w:rsid w:val="00A10F02"/>
    <w:rsid w:val="00A164B4"/>
    <w:rsid w:val="00A177F0"/>
    <w:rsid w:val="00A31959"/>
    <w:rsid w:val="00A3747A"/>
    <w:rsid w:val="00A410DA"/>
    <w:rsid w:val="00A53724"/>
    <w:rsid w:val="00A55C01"/>
    <w:rsid w:val="00A57E30"/>
    <w:rsid w:val="00A64CCB"/>
    <w:rsid w:val="00A653BD"/>
    <w:rsid w:val="00A65ECF"/>
    <w:rsid w:val="00A7222C"/>
    <w:rsid w:val="00A82346"/>
    <w:rsid w:val="00A83565"/>
    <w:rsid w:val="00A859F3"/>
    <w:rsid w:val="00A859FC"/>
    <w:rsid w:val="00A97AE4"/>
    <w:rsid w:val="00AA1A6A"/>
    <w:rsid w:val="00AA1D94"/>
    <w:rsid w:val="00AA1DF1"/>
    <w:rsid w:val="00AA4A0B"/>
    <w:rsid w:val="00AA4F1F"/>
    <w:rsid w:val="00AB1D28"/>
    <w:rsid w:val="00AB26C3"/>
    <w:rsid w:val="00AB6806"/>
    <w:rsid w:val="00AC0CB4"/>
    <w:rsid w:val="00AD31CD"/>
    <w:rsid w:val="00AF01B2"/>
    <w:rsid w:val="00AF1A7B"/>
    <w:rsid w:val="00B01241"/>
    <w:rsid w:val="00B0483F"/>
    <w:rsid w:val="00B079BC"/>
    <w:rsid w:val="00B12674"/>
    <w:rsid w:val="00B141B9"/>
    <w:rsid w:val="00B15449"/>
    <w:rsid w:val="00B15B07"/>
    <w:rsid w:val="00B17DB8"/>
    <w:rsid w:val="00B31BF2"/>
    <w:rsid w:val="00B3247B"/>
    <w:rsid w:val="00B460A1"/>
    <w:rsid w:val="00B46B08"/>
    <w:rsid w:val="00B51F37"/>
    <w:rsid w:val="00B53BAE"/>
    <w:rsid w:val="00B61DEF"/>
    <w:rsid w:val="00B6251B"/>
    <w:rsid w:val="00B65448"/>
    <w:rsid w:val="00B65807"/>
    <w:rsid w:val="00B82D86"/>
    <w:rsid w:val="00B9093D"/>
    <w:rsid w:val="00B90D07"/>
    <w:rsid w:val="00B939C4"/>
    <w:rsid w:val="00B93B3A"/>
    <w:rsid w:val="00B96CB5"/>
    <w:rsid w:val="00B97719"/>
    <w:rsid w:val="00BA4817"/>
    <w:rsid w:val="00BB0CAD"/>
    <w:rsid w:val="00BB1E1A"/>
    <w:rsid w:val="00BB754F"/>
    <w:rsid w:val="00BC0392"/>
    <w:rsid w:val="00BC0F7D"/>
    <w:rsid w:val="00BC639C"/>
    <w:rsid w:val="00BC77D7"/>
    <w:rsid w:val="00BD218B"/>
    <w:rsid w:val="00BE1BC1"/>
    <w:rsid w:val="00BE1D04"/>
    <w:rsid w:val="00BE57E9"/>
    <w:rsid w:val="00BF5754"/>
    <w:rsid w:val="00C00BCC"/>
    <w:rsid w:val="00C05E05"/>
    <w:rsid w:val="00C065CB"/>
    <w:rsid w:val="00C14ECA"/>
    <w:rsid w:val="00C16E2D"/>
    <w:rsid w:val="00C17E03"/>
    <w:rsid w:val="00C20A22"/>
    <w:rsid w:val="00C20C47"/>
    <w:rsid w:val="00C33079"/>
    <w:rsid w:val="00C34AB8"/>
    <w:rsid w:val="00C352CE"/>
    <w:rsid w:val="00C36343"/>
    <w:rsid w:val="00C36BDC"/>
    <w:rsid w:val="00C45231"/>
    <w:rsid w:val="00C50082"/>
    <w:rsid w:val="00C53937"/>
    <w:rsid w:val="00C53A72"/>
    <w:rsid w:val="00C60676"/>
    <w:rsid w:val="00C60EFB"/>
    <w:rsid w:val="00C614E9"/>
    <w:rsid w:val="00C62CAB"/>
    <w:rsid w:val="00C62D70"/>
    <w:rsid w:val="00C6535A"/>
    <w:rsid w:val="00C65AE0"/>
    <w:rsid w:val="00C72833"/>
    <w:rsid w:val="00C75F1A"/>
    <w:rsid w:val="00C93F40"/>
    <w:rsid w:val="00CA3D0C"/>
    <w:rsid w:val="00CA40E2"/>
    <w:rsid w:val="00CA4C46"/>
    <w:rsid w:val="00CA7747"/>
    <w:rsid w:val="00CA7CFD"/>
    <w:rsid w:val="00CB7759"/>
    <w:rsid w:val="00CC0999"/>
    <w:rsid w:val="00CC100C"/>
    <w:rsid w:val="00CC2CAB"/>
    <w:rsid w:val="00CC6D16"/>
    <w:rsid w:val="00CD051C"/>
    <w:rsid w:val="00CD2EFF"/>
    <w:rsid w:val="00CD5E92"/>
    <w:rsid w:val="00CE2581"/>
    <w:rsid w:val="00CE4F12"/>
    <w:rsid w:val="00CF0FBB"/>
    <w:rsid w:val="00CF4A3F"/>
    <w:rsid w:val="00CF6929"/>
    <w:rsid w:val="00D000C4"/>
    <w:rsid w:val="00D010DC"/>
    <w:rsid w:val="00D10C08"/>
    <w:rsid w:val="00D12DA6"/>
    <w:rsid w:val="00D139F9"/>
    <w:rsid w:val="00D14471"/>
    <w:rsid w:val="00D15FE7"/>
    <w:rsid w:val="00D1760E"/>
    <w:rsid w:val="00D2156A"/>
    <w:rsid w:val="00D264B3"/>
    <w:rsid w:val="00D275B7"/>
    <w:rsid w:val="00D27708"/>
    <w:rsid w:val="00D340FC"/>
    <w:rsid w:val="00D34B7B"/>
    <w:rsid w:val="00D4064E"/>
    <w:rsid w:val="00D42B76"/>
    <w:rsid w:val="00D468D3"/>
    <w:rsid w:val="00D5021B"/>
    <w:rsid w:val="00D53846"/>
    <w:rsid w:val="00D56458"/>
    <w:rsid w:val="00D62A12"/>
    <w:rsid w:val="00D6708E"/>
    <w:rsid w:val="00D67763"/>
    <w:rsid w:val="00D713A2"/>
    <w:rsid w:val="00D72AAF"/>
    <w:rsid w:val="00D738D6"/>
    <w:rsid w:val="00D73AE2"/>
    <w:rsid w:val="00D755EB"/>
    <w:rsid w:val="00D80FF2"/>
    <w:rsid w:val="00D82644"/>
    <w:rsid w:val="00D82D78"/>
    <w:rsid w:val="00D87E00"/>
    <w:rsid w:val="00D9134D"/>
    <w:rsid w:val="00D92AC8"/>
    <w:rsid w:val="00DA5E5A"/>
    <w:rsid w:val="00DA7A03"/>
    <w:rsid w:val="00DB0000"/>
    <w:rsid w:val="00DB1818"/>
    <w:rsid w:val="00DB31D0"/>
    <w:rsid w:val="00DC309B"/>
    <w:rsid w:val="00DC3698"/>
    <w:rsid w:val="00DC4164"/>
    <w:rsid w:val="00DC46EB"/>
    <w:rsid w:val="00DC4DA2"/>
    <w:rsid w:val="00DD0085"/>
    <w:rsid w:val="00DD5167"/>
    <w:rsid w:val="00DD60FB"/>
    <w:rsid w:val="00DE49B8"/>
    <w:rsid w:val="00DE64DD"/>
    <w:rsid w:val="00DE7643"/>
    <w:rsid w:val="00DF1C43"/>
    <w:rsid w:val="00DF2B1F"/>
    <w:rsid w:val="00DF46C3"/>
    <w:rsid w:val="00DF62CD"/>
    <w:rsid w:val="00E02649"/>
    <w:rsid w:val="00E042E6"/>
    <w:rsid w:val="00E06553"/>
    <w:rsid w:val="00E12B0F"/>
    <w:rsid w:val="00E13540"/>
    <w:rsid w:val="00E13F5B"/>
    <w:rsid w:val="00E142FA"/>
    <w:rsid w:val="00E252BF"/>
    <w:rsid w:val="00E25CDE"/>
    <w:rsid w:val="00E260DF"/>
    <w:rsid w:val="00E26268"/>
    <w:rsid w:val="00E4223A"/>
    <w:rsid w:val="00E5388E"/>
    <w:rsid w:val="00E5398B"/>
    <w:rsid w:val="00E56048"/>
    <w:rsid w:val="00E6097E"/>
    <w:rsid w:val="00E6156A"/>
    <w:rsid w:val="00E634CF"/>
    <w:rsid w:val="00E65B9E"/>
    <w:rsid w:val="00E67700"/>
    <w:rsid w:val="00E77645"/>
    <w:rsid w:val="00E77B8F"/>
    <w:rsid w:val="00E806DE"/>
    <w:rsid w:val="00E8350F"/>
    <w:rsid w:val="00E84060"/>
    <w:rsid w:val="00E84E2F"/>
    <w:rsid w:val="00E856E2"/>
    <w:rsid w:val="00E900C3"/>
    <w:rsid w:val="00E922B6"/>
    <w:rsid w:val="00E927EC"/>
    <w:rsid w:val="00EA04BE"/>
    <w:rsid w:val="00EA5872"/>
    <w:rsid w:val="00EA647A"/>
    <w:rsid w:val="00EA7812"/>
    <w:rsid w:val="00EB1D21"/>
    <w:rsid w:val="00EB2075"/>
    <w:rsid w:val="00EB4506"/>
    <w:rsid w:val="00EC38FD"/>
    <w:rsid w:val="00EC4A25"/>
    <w:rsid w:val="00EC7329"/>
    <w:rsid w:val="00ED4815"/>
    <w:rsid w:val="00ED5F62"/>
    <w:rsid w:val="00ED6F9F"/>
    <w:rsid w:val="00ED747B"/>
    <w:rsid w:val="00EE09FC"/>
    <w:rsid w:val="00EE0C2C"/>
    <w:rsid w:val="00EE4F20"/>
    <w:rsid w:val="00EF2216"/>
    <w:rsid w:val="00EF770D"/>
    <w:rsid w:val="00F025A2"/>
    <w:rsid w:val="00F037D5"/>
    <w:rsid w:val="00F04712"/>
    <w:rsid w:val="00F07077"/>
    <w:rsid w:val="00F07A7E"/>
    <w:rsid w:val="00F103CB"/>
    <w:rsid w:val="00F133C2"/>
    <w:rsid w:val="00F13A98"/>
    <w:rsid w:val="00F14023"/>
    <w:rsid w:val="00F158BE"/>
    <w:rsid w:val="00F166BE"/>
    <w:rsid w:val="00F21567"/>
    <w:rsid w:val="00F218A9"/>
    <w:rsid w:val="00F22EC7"/>
    <w:rsid w:val="00F24919"/>
    <w:rsid w:val="00F42522"/>
    <w:rsid w:val="00F452A7"/>
    <w:rsid w:val="00F479A9"/>
    <w:rsid w:val="00F525E8"/>
    <w:rsid w:val="00F529E6"/>
    <w:rsid w:val="00F53C40"/>
    <w:rsid w:val="00F559D0"/>
    <w:rsid w:val="00F56AA6"/>
    <w:rsid w:val="00F60151"/>
    <w:rsid w:val="00F61255"/>
    <w:rsid w:val="00F63912"/>
    <w:rsid w:val="00F653B8"/>
    <w:rsid w:val="00F664E2"/>
    <w:rsid w:val="00F72EAD"/>
    <w:rsid w:val="00F73682"/>
    <w:rsid w:val="00F7465F"/>
    <w:rsid w:val="00F82C9D"/>
    <w:rsid w:val="00F905D8"/>
    <w:rsid w:val="00F96D43"/>
    <w:rsid w:val="00F9734A"/>
    <w:rsid w:val="00FA08DB"/>
    <w:rsid w:val="00FA1266"/>
    <w:rsid w:val="00FA474D"/>
    <w:rsid w:val="00FB327A"/>
    <w:rsid w:val="00FB7276"/>
    <w:rsid w:val="00FC1192"/>
    <w:rsid w:val="00FC589A"/>
    <w:rsid w:val="00FC609C"/>
    <w:rsid w:val="00FC6316"/>
    <w:rsid w:val="00FD06FF"/>
    <w:rsid w:val="00FD1F2C"/>
    <w:rsid w:val="00FD23E6"/>
    <w:rsid w:val="00FD3B25"/>
    <w:rsid w:val="00FD5942"/>
    <w:rsid w:val="00FD7782"/>
    <w:rsid w:val="00FE7762"/>
    <w:rsid w:val="00FF4632"/>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0">
      <v:textbox inset="5.85pt,.7pt,5.85pt,.7pt"/>
    </o:shapedefaults>
    <o:shapelayout v:ext="edit">
      <o:idmap v:ext="edit" data="2"/>
      <o:rules v:ext="edit">
        <o:r id="V:Rule1" type="connector" idref="#AutoShape 13"/>
      </o:rules>
    </o:shapelayout>
  </w:shapeDefaults>
  <w:decimalSymbol w:val="."/>
  <w:listSeparator w:val=","/>
  <w14:docId w14:val="5F014468"/>
  <w15:chartTrackingRefBased/>
  <w15:docId w15:val="{B982EBF2-D2CD-4DDE-A1FD-480D4C685C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1" w:qFormat="1"/>
    <w:lsdException w:name="Medium Shading 2 Accent 2" w:uiPriority="60"/>
    <w:lsdException w:name="Medium List 1 Accent 2" w:uiPriority="61"/>
    <w:lsdException w:name="Medium List 2 Accent 2" w:uiPriority="62"/>
    <w:lsdException w:name="Medium Grid 1 Accent 2" w:uiPriority="63" w:qFormat="1"/>
    <w:lsdException w:name="Medium Grid 2 Accent 2" w:uiPriority="64" w:qFormat="1"/>
    <w:lsdException w:name="Medium Grid 3 Accent 2" w:uiPriority="65"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qFormat="1"/>
    <w:lsdException w:name="Medium Shading 1 Accent 3" w:uiPriority="73" w:qFormat="1"/>
    <w:lsdException w:name="Medium Shading 2 Accent 3" w:uiPriority="60" w:qFormat="1"/>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99"/>
    <w:lsdException w:name="Colorful Shading Accent 3" w:uiPriority="34" w:qFormat="1"/>
    <w:lsdException w:name="Colorful List Accent 3" w:uiPriority="29" w:qFormat="1"/>
    <w:lsdException w:name="Colorful Grid Accent 3" w:uiPriority="30" w:qFormat="1"/>
    <w:lsdException w:name="Light Shading Accent 4" w:uiPriority="66"/>
    <w:lsdException w:name="Light List Accent 4" w:uiPriority="67"/>
    <w:lsdException w:name="Light Grid Accent 4" w:uiPriority="68"/>
    <w:lsdException w:name="Medium Shading 1 Accent 4" w:uiPriority="69"/>
    <w:lsdException w:name="Medium Shading 2 Accent 4" w:uiPriority="70"/>
    <w:lsdException w:name="Medium List 1 Accent 4" w:uiPriority="71"/>
    <w:lsdException w:name="Medium List 2 Accent 4" w:uiPriority="72"/>
    <w:lsdException w:name="Medium Grid 1 Accent 4" w:uiPriority="73"/>
    <w:lsdException w:name="Medium Grid 2 Accent 4" w:uiPriority="60"/>
    <w:lsdException w:name="Medium Grid 3 Accent 4" w:uiPriority="61"/>
    <w:lsdException w:name="Dark List Accent 4" w:uiPriority="62"/>
    <w:lsdException w:name="Colorful Shading Accent 4" w:uiPriority="63"/>
    <w:lsdException w:name="Colorful List Accent 4" w:uiPriority="64"/>
    <w:lsdException w:name="Colorful Grid Accent 4" w:uiPriority="65"/>
    <w:lsdException w:name="Light Shading Accent 5" w:uiPriority="66"/>
    <w:lsdException w:name="Light List Accent 5" w:uiPriority="67"/>
    <w:lsdException w:name="Light Grid Accent 5" w:uiPriority="68"/>
    <w:lsdException w:name="Medium Shading 1 Accent 5" w:uiPriority="69"/>
    <w:lsdException w:name="Medium Shading 2 Accent 5" w:uiPriority="70"/>
    <w:lsdException w:name="Medium List 1 Accent 5" w:uiPriority="71"/>
    <w:lsdException w:name="Medium List 2 Accent 5" w:uiPriority="72"/>
    <w:lsdException w:name="Medium Grid 1 Accent 5" w:uiPriority="73"/>
    <w:lsdException w:name="Medium Grid 2 Accent 5" w:uiPriority="60"/>
    <w:lsdException w:name="Medium Grid 3 Accent 5" w:uiPriority="61"/>
    <w:lsdException w:name="Dark List Accent 5" w:uiPriority="62"/>
    <w:lsdException w:name="Colorful Shading Accent 5" w:uiPriority="63"/>
    <w:lsdException w:name="Colorful List Accent 5" w:uiPriority="64"/>
    <w:lsdException w:name="Colorful Grid Accent 5" w:uiPriority="65"/>
    <w:lsdException w:name="Light Shading Accent 6" w:uiPriority="66"/>
    <w:lsdException w:name="Light List Accent 6" w:uiPriority="67"/>
    <w:lsdException w:name="Light Grid Accent 6" w:uiPriority="68"/>
    <w:lsdException w:name="Medium Shading 1 Accent 6" w:uiPriority="69"/>
    <w:lsdException w:name="Medium Shading 2 Accent 6" w:uiPriority="70"/>
    <w:lsdException w:name="Medium List 1 Accent 6" w:uiPriority="71"/>
    <w:lsdException w:name="Medium List 2 Accent 6" w:uiPriority="72"/>
    <w:lsdException w:name="Medium Grid 1 Accent 6" w:uiPriority="73"/>
    <w:lsdException w:name="Medium Grid 2 Accent 6" w:uiPriority="60"/>
    <w:lsdException w:name="Medium Grid 3 Accent 6" w:uiPriority="61"/>
    <w:lsdException w:name="Dark List Accent 6" w:uiPriority="62"/>
    <w:lsdException w:name="Colorful Shading Accent 6" w:uiPriority="63"/>
    <w:lsdException w:name="Colorful List Accent 6" w:uiPriority="64"/>
    <w:lsdException w:name="Colorful Grid Accent 6" w:uiPriority="65"/>
    <w:lsdException w:name="Subtle Emphasis" w:uiPriority="66" w:qFormat="1"/>
    <w:lsdException w:name="Intense Emphasis" w:uiPriority="67" w:qFormat="1"/>
    <w:lsdException w:name="Subtle Reference" w:uiPriority="68" w:qFormat="1"/>
    <w:lsdException w:name="Intense Reference" w:uiPriority="69" w:qFormat="1"/>
    <w:lsdException w:name="Book Title" w:uiPriority="70" w:qFormat="1"/>
    <w:lsdException w:name="Bibliography" w:semiHidden="1" w:uiPriority="71" w:unhideWhenUsed="1"/>
    <w:lsdException w:name="TOC Heading" w:semiHidden="1" w:uiPriority="7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rsid w:val="00E6156A"/>
    <w:rPr>
      <w:color w:val="0000FF"/>
      <w:u w:val="single"/>
    </w:rPr>
  </w:style>
  <w:style w:type="paragraph" w:styleId="BalloonText">
    <w:name w:val="Balloon Text"/>
    <w:basedOn w:val="Normal"/>
    <w:link w:val="BalloonTextChar"/>
    <w:rsid w:val="004D306B"/>
    <w:pPr>
      <w:spacing w:after="0"/>
    </w:pPr>
    <w:rPr>
      <w:rFonts w:ascii="Malgun Gothic" w:hAnsi="Malgun Gothic"/>
      <w:sz w:val="18"/>
      <w:szCs w:val="18"/>
    </w:rPr>
  </w:style>
  <w:style w:type="character" w:customStyle="1" w:styleId="BalloonTextChar">
    <w:name w:val="Balloon Text Char"/>
    <w:link w:val="BalloonText"/>
    <w:rsid w:val="004D306B"/>
    <w:rPr>
      <w:rFonts w:ascii="Malgun Gothic" w:hAnsi="Malgun Gothic"/>
      <w:sz w:val="18"/>
      <w:szCs w:val="18"/>
      <w:lang w:eastAsia="en-US" w:bidi="ar-SA"/>
    </w:rPr>
  </w:style>
  <w:style w:type="paragraph" w:styleId="Date">
    <w:name w:val="Date"/>
    <w:basedOn w:val="Normal"/>
    <w:next w:val="Normal"/>
    <w:link w:val="DateChar"/>
    <w:rsid w:val="005F31BA"/>
  </w:style>
  <w:style w:type="character" w:customStyle="1" w:styleId="DateChar">
    <w:name w:val="Date Char"/>
    <w:link w:val="Date"/>
    <w:rsid w:val="005F31BA"/>
    <w:rPr>
      <w:lang w:eastAsia="en-US" w:bidi="ar-SA"/>
    </w:rPr>
  </w:style>
  <w:style w:type="character" w:customStyle="1" w:styleId="NOZchn">
    <w:name w:val="NO Zchn"/>
    <w:link w:val="NO"/>
    <w:rsid w:val="00ED4815"/>
    <w:rPr>
      <w:lang w:eastAsia="en-US" w:bidi="ar-SA"/>
    </w:rPr>
  </w:style>
  <w:style w:type="character" w:styleId="CommentReference">
    <w:name w:val="annotation reference"/>
    <w:rsid w:val="001E297B"/>
    <w:rPr>
      <w:sz w:val="16"/>
      <w:szCs w:val="16"/>
    </w:rPr>
  </w:style>
  <w:style w:type="paragraph" w:styleId="CommentText">
    <w:name w:val="annotation text"/>
    <w:basedOn w:val="Normal"/>
    <w:link w:val="CommentTextChar"/>
    <w:rsid w:val="001E297B"/>
  </w:style>
  <w:style w:type="character" w:customStyle="1" w:styleId="CommentTextChar">
    <w:name w:val="Comment Text Char"/>
    <w:link w:val="CommentText"/>
    <w:rsid w:val="001E297B"/>
    <w:rPr>
      <w:lang w:eastAsia="en-US" w:bidi="ar-SA"/>
    </w:rPr>
  </w:style>
  <w:style w:type="character" w:customStyle="1" w:styleId="B1Char1">
    <w:name w:val="B1 Char1"/>
    <w:link w:val="B1"/>
    <w:rsid w:val="002A14F0"/>
    <w:rPr>
      <w:lang w:eastAsia="en-US" w:bidi="ar-SA"/>
    </w:rPr>
  </w:style>
  <w:style w:type="character" w:customStyle="1" w:styleId="THChar">
    <w:name w:val="TH Char"/>
    <w:link w:val="TH"/>
    <w:rsid w:val="00D73AE2"/>
    <w:rPr>
      <w:rFonts w:ascii="Arial" w:hAnsi="Arial"/>
      <w:b/>
      <w:lang w:eastAsia="en-US" w:bidi="ar-SA"/>
    </w:rPr>
  </w:style>
  <w:style w:type="character" w:customStyle="1" w:styleId="TFChar">
    <w:name w:val="TF Char"/>
    <w:link w:val="TF"/>
    <w:rsid w:val="00D73AE2"/>
    <w:rPr>
      <w:rFonts w:ascii="Arial" w:hAnsi="Arial"/>
      <w:b/>
      <w:lang w:eastAsia="en-US" w:bidi="ar-SA"/>
    </w:rPr>
  </w:style>
  <w:style w:type="paragraph" w:styleId="NormalWeb">
    <w:name w:val="Normal (Web)"/>
    <w:basedOn w:val="Normal"/>
    <w:uiPriority w:val="99"/>
    <w:unhideWhenUsed/>
    <w:rsid w:val="00407CD2"/>
    <w:pPr>
      <w:spacing w:before="100" w:beforeAutospacing="1" w:after="100" w:afterAutospacing="1"/>
    </w:pPr>
    <w:rPr>
      <w:rFonts w:eastAsia="Times New Roman"/>
      <w:sz w:val="24"/>
      <w:szCs w:val="24"/>
    </w:rPr>
  </w:style>
  <w:style w:type="paragraph" w:customStyle="1" w:styleId="MediumList2-Accent21">
    <w:name w:val="Medium List 2 - Accent 21"/>
    <w:hidden/>
    <w:uiPriority w:val="62"/>
    <w:unhideWhenUsed/>
    <w:rsid w:val="00093709"/>
    <w:rPr>
      <w:lang w:eastAsia="en-US"/>
    </w:rPr>
  </w:style>
  <w:style w:type="paragraph" w:styleId="CommentSubject">
    <w:name w:val="annotation subject"/>
    <w:basedOn w:val="CommentText"/>
    <w:next w:val="CommentText"/>
    <w:link w:val="CommentSubjectChar"/>
    <w:rsid w:val="00E922B6"/>
    <w:rPr>
      <w:b/>
      <w:bCs/>
    </w:rPr>
  </w:style>
  <w:style w:type="character" w:customStyle="1" w:styleId="CommentSubjectChar">
    <w:name w:val="Comment Subject Char"/>
    <w:link w:val="CommentSubject"/>
    <w:rsid w:val="00E922B6"/>
    <w:rPr>
      <w:b/>
      <w:bCs/>
      <w:lang w:eastAsia="en-US" w:bidi="ar-SA"/>
    </w:rPr>
  </w:style>
  <w:style w:type="character" w:customStyle="1" w:styleId="EXChar">
    <w:name w:val="EX Char"/>
    <w:link w:val="EX"/>
    <w:rsid w:val="0046053E"/>
    <w:rPr>
      <w:lang w:eastAsia="en-US" w:bidi="ar-SA"/>
    </w:rPr>
  </w:style>
  <w:style w:type="character" w:customStyle="1" w:styleId="B1Char">
    <w:name w:val="B1 Char"/>
    <w:rsid w:val="00AA1A6A"/>
    <w:rPr>
      <w:rFonts w:ascii="Times New Roman" w:hAnsi="Times New Roman"/>
      <w:lang w:val="en-GB" w:eastAsia="en-US"/>
    </w:rPr>
  </w:style>
  <w:style w:type="character" w:customStyle="1" w:styleId="Heading1Char">
    <w:name w:val="Heading 1 Char"/>
    <w:link w:val="Heading1"/>
    <w:rsid w:val="003D6712"/>
    <w:rPr>
      <w:rFonts w:ascii="Arial" w:hAnsi="Arial"/>
      <w:sz w:val="36"/>
      <w:lang w:eastAsia="en-US" w:bidi="ar-SA"/>
    </w:rPr>
  </w:style>
  <w:style w:type="character" w:customStyle="1" w:styleId="Heading2Char">
    <w:name w:val="Heading 2 Char"/>
    <w:link w:val="Heading2"/>
    <w:rsid w:val="003D6712"/>
    <w:rPr>
      <w:rFonts w:ascii="Arial" w:hAnsi="Arial"/>
      <w:sz w:val="32"/>
      <w:lang w:eastAsia="en-US" w:bidi="ar-SA"/>
    </w:rPr>
  </w:style>
  <w:style w:type="paragraph" w:styleId="ListParagraph">
    <w:name w:val="List Paragraph"/>
    <w:basedOn w:val="Normal"/>
    <w:uiPriority w:val="34"/>
    <w:qFormat/>
    <w:rsid w:val="00BB1E1A"/>
    <w:pPr>
      <w:ind w:left="720"/>
      <w:contextualSpacing/>
    </w:pPr>
    <w:rPr>
      <w:rFonts w:eastAsia="Times New Roman"/>
    </w:rPr>
  </w:style>
  <w:style w:type="paragraph" w:styleId="Bibliography">
    <w:name w:val="Bibliography"/>
    <w:basedOn w:val="Normal"/>
    <w:next w:val="Normal"/>
    <w:uiPriority w:val="71"/>
    <w:semiHidden/>
    <w:unhideWhenUsed/>
    <w:rsid w:val="000F18FC"/>
  </w:style>
  <w:style w:type="paragraph" w:styleId="BlockText">
    <w:name w:val="Block Text"/>
    <w:basedOn w:val="Normal"/>
    <w:rsid w:val="000F18FC"/>
    <w:pPr>
      <w:spacing w:after="120"/>
      <w:ind w:left="1440" w:right="1440"/>
    </w:pPr>
  </w:style>
  <w:style w:type="paragraph" w:styleId="BodyText">
    <w:name w:val="Body Text"/>
    <w:basedOn w:val="Normal"/>
    <w:link w:val="BodyTextChar"/>
    <w:rsid w:val="000F18FC"/>
    <w:pPr>
      <w:spacing w:after="120"/>
    </w:pPr>
  </w:style>
  <w:style w:type="character" w:customStyle="1" w:styleId="BodyTextChar">
    <w:name w:val="Body Text Char"/>
    <w:link w:val="BodyText"/>
    <w:rsid w:val="000F18FC"/>
    <w:rPr>
      <w:lang w:eastAsia="en-US" w:bidi="ar-SA"/>
    </w:rPr>
  </w:style>
  <w:style w:type="paragraph" w:styleId="BodyText2">
    <w:name w:val="Body Text 2"/>
    <w:basedOn w:val="Normal"/>
    <w:link w:val="BodyText2Char"/>
    <w:rsid w:val="000F18FC"/>
    <w:pPr>
      <w:spacing w:after="120" w:line="480" w:lineRule="auto"/>
    </w:pPr>
  </w:style>
  <w:style w:type="character" w:customStyle="1" w:styleId="BodyText2Char">
    <w:name w:val="Body Text 2 Char"/>
    <w:link w:val="BodyText2"/>
    <w:rsid w:val="000F18FC"/>
    <w:rPr>
      <w:lang w:eastAsia="en-US" w:bidi="ar-SA"/>
    </w:rPr>
  </w:style>
  <w:style w:type="paragraph" w:styleId="BodyText3">
    <w:name w:val="Body Text 3"/>
    <w:basedOn w:val="Normal"/>
    <w:link w:val="BodyText3Char"/>
    <w:rsid w:val="000F18FC"/>
    <w:pPr>
      <w:spacing w:after="120"/>
    </w:pPr>
    <w:rPr>
      <w:sz w:val="16"/>
      <w:szCs w:val="16"/>
    </w:rPr>
  </w:style>
  <w:style w:type="character" w:customStyle="1" w:styleId="BodyText3Char">
    <w:name w:val="Body Text 3 Char"/>
    <w:link w:val="BodyText3"/>
    <w:rsid w:val="000F18FC"/>
    <w:rPr>
      <w:sz w:val="16"/>
      <w:szCs w:val="16"/>
      <w:lang w:eastAsia="en-US" w:bidi="ar-SA"/>
    </w:rPr>
  </w:style>
  <w:style w:type="paragraph" w:styleId="BodyTextFirstIndent">
    <w:name w:val="Body Text First Indent"/>
    <w:basedOn w:val="BodyText"/>
    <w:link w:val="BodyTextFirstIndentChar"/>
    <w:rsid w:val="000F18FC"/>
    <w:pPr>
      <w:ind w:firstLine="210"/>
    </w:pPr>
  </w:style>
  <w:style w:type="character" w:customStyle="1" w:styleId="BodyTextFirstIndentChar">
    <w:name w:val="Body Text First Indent Char"/>
    <w:basedOn w:val="BodyTextChar"/>
    <w:link w:val="BodyTextFirstIndent"/>
    <w:rsid w:val="000F18FC"/>
    <w:rPr>
      <w:lang w:eastAsia="en-US" w:bidi="ar-SA"/>
    </w:rPr>
  </w:style>
  <w:style w:type="paragraph" w:styleId="BodyTextIndent">
    <w:name w:val="Body Text Indent"/>
    <w:basedOn w:val="Normal"/>
    <w:link w:val="BodyTextIndentChar"/>
    <w:rsid w:val="000F18FC"/>
    <w:pPr>
      <w:spacing w:after="120"/>
      <w:ind w:left="283"/>
    </w:pPr>
  </w:style>
  <w:style w:type="character" w:customStyle="1" w:styleId="BodyTextIndentChar">
    <w:name w:val="Body Text Indent Char"/>
    <w:link w:val="BodyTextIndent"/>
    <w:rsid w:val="000F18FC"/>
    <w:rPr>
      <w:lang w:eastAsia="en-US" w:bidi="ar-SA"/>
    </w:rPr>
  </w:style>
  <w:style w:type="paragraph" w:styleId="BodyTextFirstIndent2">
    <w:name w:val="Body Text First Indent 2"/>
    <w:basedOn w:val="BodyTextIndent"/>
    <w:link w:val="BodyTextFirstIndent2Char"/>
    <w:rsid w:val="000F18FC"/>
    <w:pPr>
      <w:ind w:firstLine="210"/>
    </w:pPr>
  </w:style>
  <w:style w:type="character" w:customStyle="1" w:styleId="BodyTextFirstIndent2Char">
    <w:name w:val="Body Text First Indent 2 Char"/>
    <w:basedOn w:val="BodyTextIndentChar"/>
    <w:link w:val="BodyTextFirstIndent2"/>
    <w:rsid w:val="000F18FC"/>
    <w:rPr>
      <w:lang w:eastAsia="en-US" w:bidi="ar-SA"/>
    </w:rPr>
  </w:style>
  <w:style w:type="paragraph" w:styleId="BodyTextIndent2">
    <w:name w:val="Body Text Indent 2"/>
    <w:basedOn w:val="Normal"/>
    <w:link w:val="BodyTextIndent2Char"/>
    <w:rsid w:val="000F18FC"/>
    <w:pPr>
      <w:spacing w:after="120" w:line="480" w:lineRule="auto"/>
      <w:ind w:left="283"/>
    </w:pPr>
  </w:style>
  <w:style w:type="character" w:customStyle="1" w:styleId="BodyTextIndent2Char">
    <w:name w:val="Body Text Indent 2 Char"/>
    <w:link w:val="BodyTextIndent2"/>
    <w:rsid w:val="000F18FC"/>
    <w:rPr>
      <w:lang w:eastAsia="en-US" w:bidi="ar-SA"/>
    </w:rPr>
  </w:style>
  <w:style w:type="paragraph" w:styleId="BodyTextIndent3">
    <w:name w:val="Body Text Indent 3"/>
    <w:basedOn w:val="Normal"/>
    <w:link w:val="BodyTextIndent3Char"/>
    <w:rsid w:val="000F18FC"/>
    <w:pPr>
      <w:spacing w:after="120"/>
      <w:ind w:left="283"/>
    </w:pPr>
    <w:rPr>
      <w:sz w:val="16"/>
      <w:szCs w:val="16"/>
    </w:rPr>
  </w:style>
  <w:style w:type="character" w:customStyle="1" w:styleId="BodyTextIndent3Char">
    <w:name w:val="Body Text Indent 3 Char"/>
    <w:link w:val="BodyTextIndent3"/>
    <w:rsid w:val="000F18FC"/>
    <w:rPr>
      <w:sz w:val="16"/>
      <w:szCs w:val="16"/>
      <w:lang w:eastAsia="en-US" w:bidi="ar-SA"/>
    </w:rPr>
  </w:style>
  <w:style w:type="paragraph" w:styleId="Caption">
    <w:name w:val="caption"/>
    <w:basedOn w:val="Normal"/>
    <w:next w:val="Normal"/>
    <w:semiHidden/>
    <w:unhideWhenUsed/>
    <w:qFormat/>
    <w:rsid w:val="000F18FC"/>
    <w:rPr>
      <w:b/>
      <w:bCs/>
    </w:rPr>
  </w:style>
  <w:style w:type="paragraph" w:styleId="Closing">
    <w:name w:val="Closing"/>
    <w:basedOn w:val="Normal"/>
    <w:link w:val="ClosingChar"/>
    <w:rsid w:val="000F18FC"/>
    <w:pPr>
      <w:ind w:left="4252"/>
    </w:pPr>
  </w:style>
  <w:style w:type="character" w:customStyle="1" w:styleId="ClosingChar">
    <w:name w:val="Closing Char"/>
    <w:link w:val="Closing"/>
    <w:rsid w:val="000F18FC"/>
    <w:rPr>
      <w:lang w:eastAsia="en-US" w:bidi="ar-SA"/>
    </w:rPr>
  </w:style>
  <w:style w:type="paragraph" w:styleId="DocumentMap">
    <w:name w:val="Document Map"/>
    <w:basedOn w:val="Normal"/>
    <w:link w:val="DocumentMapChar"/>
    <w:rsid w:val="000F18FC"/>
    <w:rPr>
      <w:rFonts w:ascii="Segoe UI" w:hAnsi="Segoe UI" w:cs="Segoe UI"/>
      <w:sz w:val="16"/>
      <w:szCs w:val="16"/>
    </w:rPr>
  </w:style>
  <w:style w:type="character" w:customStyle="1" w:styleId="DocumentMapChar">
    <w:name w:val="Document Map Char"/>
    <w:link w:val="DocumentMap"/>
    <w:rsid w:val="000F18FC"/>
    <w:rPr>
      <w:rFonts w:ascii="Segoe UI" w:hAnsi="Segoe UI" w:cs="Segoe UI"/>
      <w:sz w:val="16"/>
      <w:szCs w:val="16"/>
      <w:lang w:eastAsia="en-US" w:bidi="ar-SA"/>
    </w:rPr>
  </w:style>
  <w:style w:type="paragraph" w:styleId="E-mailSignature">
    <w:name w:val="E-mail Signature"/>
    <w:basedOn w:val="Normal"/>
    <w:link w:val="E-mailSignatureChar"/>
    <w:rsid w:val="000F18FC"/>
  </w:style>
  <w:style w:type="character" w:customStyle="1" w:styleId="E-mailSignatureChar">
    <w:name w:val="E-mail Signature Char"/>
    <w:link w:val="E-mailSignature"/>
    <w:rsid w:val="000F18FC"/>
    <w:rPr>
      <w:lang w:eastAsia="en-US" w:bidi="ar-SA"/>
    </w:rPr>
  </w:style>
  <w:style w:type="paragraph" w:styleId="EndnoteText">
    <w:name w:val="endnote text"/>
    <w:basedOn w:val="Normal"/>
    <w:link w:val="EndnoteTextChar"/>
    <w:rsid w:val="000F18FC"/>
  </w:style>
  <w:style w:type="character" w:customStyle="1" w:styleId="EndnoteTextChar">
    <w:name w:val="Endnote Text Char"/>
    <w:link w:val="EndnoteText"/>
    <w:rsid w:val="000F18FC"/>
    <w:rPr>
      <w:lang w:eastAsia="en-US" w:bidi="ar-SA"/>
    </w:rPr>
  </w:style>
  <w:style w:type="paragraph" w:styleId="EnvelopeAddress">
    <w:name w:val="envelope address"/>
    <w:basedOn w:val="Normal"/>
    <w:rsid w:val="000F18FC"/>
    <w:pPr>
      <w:framePr w:w="7920" w:h="1980" w:hRule="exact" w:hSpace="180" w:wrap="auto" w:hAnchor="page" w:xAlign="center" w:yAlign="bottom"/>
      <w:ind w:left="2880"/>
    </w:pPr>
    <w:rPr>
      <w:rFonts w:ascii="Calibri Light" w:eastAsia="Times New Roman" w:hAnsi="Calibri Light" w:cs="Vrinda"/>
      <w:sz w:val="24"/>
      <w:szCs w:val="24"/>
    </w:rPr>
  </w:style>
  <w:style w:type="paragraph" w:styleId="EnvelopeReturn">
    <w:name w:val="envelope return"/>
    <w:basedOn w:val="Normal"/>
    <w:rsid w:val="000F18FC"/>
    <w:rPr>
      <w:rFonts w:ascii="Calibri Light" w:eastAsia="Times New Roman" w:hAnsi="Calibri Light" w:cs="Vrinda"/>
    </w:rPr>
  </w:style>
  <w:style w:type="paragraph" w:styleId="FootnoteText">
    <w:name w:val="footnote text"/>
    <w:basedOn w:val="Normal"/>
    <w:link w:val="FootnoteTextChar"/>
    <w:rsid w:val="000F18FC"/>
  </w:style>
  <w:style w:type="character" w:customStyle="1" w:styleId="FootnoteTextChar">
    <w:name w:val="Footnote Text Char"/>
    <w:link w:val="FootnoteText"/>
    <w:rsid w:val="000F18FC"/>
    <w:rPr>
      <w:lang w:eastAsia="en-US" w:bidi="ar-SA"/>
    </w:rPr>
  </w:style>
  <w:style w:type="paragraph" w:styleId="HTMLAddress">
    <w:name w:val="HTML Address"/>
    <w:basedOn w:val="Normal"/>
    <w:link w:val="HTMLAddressChar"/>
    <w:rsid w:val="000F18FC"/>
    <w:rPr>
      <w:i/>
      <w:iCs/>
    </w:rPr>
  </w:style>
  <w:style w:type="character" w:customStyle="1" w:styleId="HTMLAddressChar">
    <w:name w:val="HTML Address Char"/>
    <w:link w:val="HTMLAddress"/>
    <w:rsid w:val="000F18FC"/>
    <w:rPr>
      <w:i/>
      <w:iCs/>
      <w:lang w:eastAsia="en-US" w:bidi="ar-SA"/>
    </w:rPr>
  </w:style>
  <w:style w:type="paragraph" w:styleId="HTMLPreformatted">
    <w:name w:val="HTML Preformatted"/>
    <w:basedOn w:val="Normal"/>
    <w:link w:val="HTMLPreformattedChar"/>
    <w:rsid w:val="000F18FC"/>
    <w:rPr>
      <w:rFonts w:ascii="Courier New" w:hAnsi="Courier New" w:cs="Courier New"/>
    </w:rPr>
  </w:style>
  <w:style w:type="character" w:customStyle="1" w:styleId="HTMLPreformattedChar">
    <w:name w:val="HTML Preformatted Char"/>
    <w:link w:val="HTMLPreformatted"/>
    <w:rsid w:val="000F18FC"/>
    <w:rPr>
      <w:rFonts w:ascii="Courier New" w:hAnsi="Courier New" w:cs="Courier New"/>
      <w:lang w:eastAsia="en-US" w:bidi="ar-SA"/>
    </w:rPr>
  </w:style>
  <w:style w:type="paragraph" w:styleId="Index1">
    <w:name w:val="index 1"/>
    <w:basedOn w:val="Normal"/>
    <w:next w:val="Normal"/>
    <w:rsid w:val="000F18FC"/>
    <w:pPr>
      <w:ind w:left="200" w:hanging="200"/>
    </w:pPr>
  </w:style>
  <w:style w:type="paragraph" w:styleId="Index2">
    <w:name w:val="index 2"/>
    <w:basedOn w:val="Normal"/>
    <w:next w:val="Normal"/>
    <w:rsid w:val="000F18FC"/>
    <w:pPr>
      <w:ind w:left="400" w:hanging="200"/>
    </w:pPr>
  </w:style>
  <w:style w:type="paragraph" w:styleId="Index3">
    <w:name w:val="index 3"/>
    <w:basedOn w:val="Normal"/>
    <w:next w:val="Normal"/>
    <w:rsid w:val="000F18FC"/>
    <w:pPr>
      <w:ind w:left="600" w:hanging="200"/>
    </w:pPr>
  </w:style>
  <w:style w:type="paragraph" w:styleId="Index4">
    <w:name w:val="index 4"/>
    <w:basedOn w:val="Normal"/>
    <w:next w:val="Normal"/>
    <w:rsid w:val="000F18FC"/>
    <w:pPr>
      <w:ind w:left="800" w:hanging="200"/>
    </w:pPr>
  </w:style>
  <w:style w:type="paragraph" w:styleId="Index5">
    <w:name w:val="index 5"/>
    <w:basedOn w:val="Normal"/>
    <w:next w:val="Normal"/>
    <w:rsid w:val="000F18FC"/>
    <w:pPr>
      <w:ind w:left="1000" w:hanging="200"/>
    </w:pPr>
  </w:style>
  <w:style w:type="paragraph" w:styleId="Index6">
    <w:name w:val="index 6"/>
    <w:basedOn w:val="Normal"/>
    <w:next w:val="Normal"/>
    <w:rsid w:val="000F18FC"/>
    <w:pPr>
      <w:ind w:left="1200" w:hanging="200"/>
    </w:pPr>
  </w:style>
  <w:style w:type="paragraph" w:styleId="Index7">
    <w:name w:val="index 7"/>
    <w:basedOn w:val="Normal"/>
    <w:next w:val="Normal"/>
    <w:rsid w:val="000F18FC"/>
    <w:pPr>
      <w:ind w:left="1400" w:hanging="200"/>
    </w:pPr>
  </w:style>
  <w:style w:type="paragraph" w:styleId="Index8">
    <w:name w:val="index 8"/>
    <w:basedOn w:val="Normal"/>
    <w:next w:val="Normal"/>
    <w:rsid w:val="000F18FC"/>
    <w:pPr>
      <w:ind w:left="1600" w:hanging="200"/>
    </w:pPr>
  </w:style>
  <w:style w:type="paragraph" w:styleId="Index9">
    <w:name w:val="index 9"/>
    <w:basedOn w:val="Normal"/>
    <w:next w:val="Normal"/>
    <w:rsid w:val="000F18FC"/>
    <w:pPr>
      <w:ind w:left="1800" w:hanging="200"/>
    </w:pPr>
  </w:style>
  <w:style w:type="paragraph" w:styleId="IndexHeading">
    <w:name w:val="index heading"/>
    <w:basedOn w:val="Normal"/>
    <w:next w:val="Index1"/>
    <w:rsid w:val="000F18FC"/>
    <w:rPr>
      <w:rFonts w:ascii="Calibri Light" w:eastAsia="Times New Roman" w:hAnsi="Calibri Light" w:cs="Vrinda"/>
      <w:b/>
      <w:bCs/>
    </w:rPr>
  </w:style>
  <w:style w:type="paragraph" w:styleId="IntenseQuote">
    <w:name w:val="Intense Quote"/>
    <w:basedOn w:val="Normal"/>
    <w:next w:val="Normal"/>
    <w:link w:val="IntenseQuoteChar"/>
    <w:uiPriority w:val="99"/>
    <w:qFormat/>
    <w:rsid w:val="000F18FC"/>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99"/>
    <w:rsid w:val="000F18FC"/>
    <w:rPr>
      <w:i/>
      <w:iCs/>
      <w:color w:val="4472C4"/>
      <w:lang w:eastAsia="en-US" w:bidi="ar-SA"/>
    </w:rPr>
  </w:style>
  <w:style w:type="paragraph" w:styleId="List">
    <w:name w:val="List"/>
    <w:basedOn w:val="Normal"/>
    <w:rsid w:val="000F18FC"/>
    <w:pPr>
      <w:ind w:left="283" w:hanging="283"/>
      <w:contextualSpacing/>
    </w:pPr>
  </w:style>
  <w:style w:type="paragraph" w:styleId="List2">
    <w:name w:val="List 2"/>
    <w:basedOn w:val="Normal"/>
    <w:rsid w:val="000F18FC"/>
    <w:pPr>
      <w:ind w:left="566" w:hanging="283"/>
      <w:contextualSpacing/>
    </w:pPr>
  </w:style>
  <w:style w:type="paragraph" w:styleId="List3">
    <w:name w:val="List 3"/>
    <w:basedOn w:val="Normal"/>
    <w:rsid w:val="000F18FC"/>
    <w:pPr>
      <w:ind w:left="849" w:hanging="283"/>
      <w:contextualSpacing/>
    </w:pPr>
  </w:style>
  <w:style w:type="paragraph" w:styleId="List4">
    <w:name w:val="List 4"/>
    <w:basedOn w:val="Normal"/>
    <w:rsid w:val="000F18FC"/>
    <w:pPr>
      <w:ind w:left="1132" w:hanging="283"/>
      <w:contextualSpacing/>
    </w:pPr>
  </w:style>
  <w:style w:type="paragraph" w:styleId="List5">
    <w:name w:val="List 5"/>
    <w:basedOn w:val="Normal"/>
    <w:rsid w:val="000F18FC"/>
    <w:pPr>
      <w:ind w:left="1415" w:hanging="283"/>
      <w:contextualSpacing/>
    </w:pPr>
  </w:style>
  <w:style w:type="paragraph" w:styleId="ListBullet">
    <w:name w:val="List Bullet"/>
    <w:basedOn w:val="Normal"/>
    <w:rsid w:val="000F18FC"/>
    <w:pPr>
      <w:numPr>
        <w:numId w:val="16"/>
      </w:numPr>
      <w:contextualSpacing/>
    </w:pPr>
  </w:style>
  <w:style w:type="paragraph" w:styleId="ListBullet2">
    <w:name w:val="List Bullet 2"/>
    <w:basedOn w:val="Normal"/>
    <w:rsid w:val="000F18FC"/>
    <w:pPr>
      <w:numPr>
        <w:numId w:val="17"/>
      </w:numPr>
      <w:contextualSpacing/>
    </w:pPr>
  </w:style>
  <w:style w:type="paragraph" w:styleId="ListBullet3">
    <w:name w:val="List Bullet 3"/>
    <w:basedOn w:val="Normal"/>
    <w:rsid w:val="000F18FC"/>
    <w:pPr>
      <w:numPr>
        <w:numId w:val="18"/>
      </w:numPr>
      <w:contextualSpacing/>
    </w:pPr>
  </w:style>
  <w:style w:type="paragraph" w:styleId="ListBullet4">
    <w:name w:val="List Bullet 4"/>
    <w:basedOn w:val="Normal"/>
    <w:rsid w:val="000F18FC"/>
    <w:pPr>
      <w:numPr>
        <w:numId w:val="19"/>
      </w:numPr>
      <w:contextualSpacing/>
    </w:pPr>
  </w:style>
  <w:style w:type="paragraph" w:styleId="ListBullet5">
    <w:name w:val="List Bullet 5"/>
    <w:basedOn w:val="Normal"/>
    <w:rsid w:val="000F18FC"/>
    <w:pPr>
      <w:numPr>
        <w:numId w:val="20"/>
      </w:numPr>
      <w:contextualSpacing/>
    </w:pPr>
  </w:style>
  <w:style w:type="paragraph" w:styleId="ListContinue">
    <w:name w:val="List Continue"/>
    <w:basedOn w:val="Normal"/>
    <w:rsid w:val="000F18FC"/>
    <w:pPr>
      <w:spacing w:after="120"/>
      <w:ind w:left="283"/>
      <w:contextualSpacing/>
    </w:pPr>
  </w:style>
  <w:style w:type="paragraph" w:styleId="ListContinue2">
    <w:name w:val="List Continue 2"/>
    <w:basedOn w:val="Normal"/>
    <w:rsid w:val="000F18FC"/>
    <w:pPr>
      <w:spacing w:after="120"/>
      <w:ind w:left="566"/>
      <w:contextualSpacing/>
    </w:pPr>
  </w:style>
  <w:style w:type="paragraph" w:styleId="ListContinue3">
    <w:name w:val="List Continue 3"/>
    <w:basedOn w:val="Normal"/>
    <w:rsid w:val="000F18FC"/>
    <w:pPr>
      <w:spacing w:after="120"/>
      <w:ind w:left="849"/>
      <w:contextualSpacing/>
    </w:pPr>
  </w:style>
  <w:style w:type="paragraph" w:styleId="ListContinue4">
    <w:name w:val="List Continue 4"/>
    <w:basedOn w:val="Normal"/>
    <w:rsid w:val="000F18FC"/>
    <w:pPr>
      <w:spacing w:after="120"/>
      <w:ind w:left="1132"/>
      <w:contextualSpacing/>
    </w:pPr>
  </w:style>
  <w:style w:type="paragraph" w:styleId="ListContinue5">
    <w:name w:val="List Continue 5"/>
    <w:basedOn w:val="Normal"/>
    <w:rsid w:val="000F18FC"/>
    <w:pPr>
      <w:spacing w:after="120"/>
      <w:ind w:left="1415"/>
      <w:contextualSpacing/>
    </w:pPr>
  </w:style>
  <w:style w:type="paragraph" w:styleId="ListNumber">
    <w:name w:val="List Number"/>
    <w:basedOn w:val="Normal"/>
    <w:rsid w:val="000F18FC"/>
    <w:pPr>
      <w:numPr>
        <w:numId w:val="21"/>
      </w:numPr>
      <w:contextualSpacing/>
    </w:pPr>
  </w:style>
  <w:style w:type="paragraph" w:styleId="ListNumber2">
    <w:name w:val="List Number 2"/>
    <w:basedOn w:val="Normal"/>
    <w:rsid w:val="000F18FC"/>
    <w:pPr>
      <w:numPr>
        <w:numId w:val="22"/>
      </w:numPr>
      <w:contextualSpacing/>
    </w:pPr>
  </w:style>
  <w:style w:type="paragraph" w:styleId="ListNumber3">
    <w:name w:val="List Number 3"/>
    <w:basedOn w:val="Normal"/>
    <w:rsid w:val="000F18FC"/>
    <w:pPr>
      <w:numPr>
        <w:numId w:val="23"/>
      </w:numPr>
      <w:contextualSpacing/>
    </w:pPr>
  </w:style>
  <w:style w:type="paragraph" w:styleId="ListNumber4">
    <w:name w:val="List Number 4"/>
    <w:basedOn w:val="Normal"/>
    <w:rsid w:val="000F18FC"/>
    <w:pPr>
      <w:numPr>
        <w:numId w:val="24"/>
      </w:numPr>
      <w:contextualSpacing/>
    </w:pPr>
  </w:style>
  <w:style w:type="paragraph" w:styleId="ListNumber5">
    <w:name w:val="List Number 5"/>
    <w:basedOn w:val="Normal"/>
    <w:rsid w:val="000F18FC"/>
    <w:pPr>
      <w:numPr>
        <w:numId w:val="25"/>
      </w:numPr>
      <w:contextualSpacing/>
    </w:pPr>
  </w:style>
  <w:style w:type="paragraph" w:styleId="MacroText">
    <w:name w:val="macro"/>
    <w:link w:val="MacroTextChar"/>
    <w:rsid w:val="000F18FC"/>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0F18FC"/>
    <w:rPr>
      <w:rFonts w:ascii="Courier New" w:hAnsi="Courier New" w:cs="Courier New"/>
      <w:lang w:eastAsia="en-US" w:bidi="ar-SA"/>
    </w:rPr>
  </w:style>
  <w:style w:type="paragraph" w:styleId="MessageHeader">
    <w:name w:val="Message Header"/>
    <w:basedOn w:val="Normal"/>
    <w:link w:val="MessageHeaderChar"/>
    <w:rsid w:val="000F18F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cs="Vrinda"/>
      <w:sz w:val="24"/>
      <w:szCs w:val="24"/>
    </w:rPr>
  </w:style>
  <w:style w:type="character" w:customStyle="1" w:styleId="MessageHeaderChar">
    <w:name w:val="Message Header Char"/>
    <w:link w:val="MessageHeader"/>
    <w:rsid w:val="000F18FC"/>
    <w:rPr>
      <w:rFonts w:ascii="Calibri Light" w:eastAsia="Times New Roman" w:hAnsi="Calibri Light" w:cs="Vrinda"/>
      <w:sz w:val="24"/>
      <w:szCs w:val="24"/>
      <w:shd w:val="pct20" w:color="auto" w:fill="auto"/>
      <w:lang w:eastAsia="en-US" w:bidi="ar-SA"/>
    </w:rPr>
  </w:style>
  <w:style w:type="paragraph" w:styleId="NoSpacing">
    <w:name w:val="No Spacing"/>
    <w:uiPriority w:val="99"/>
    <w:qFormat/>
    <w:rsid w:val="000F18FC"/>
    <w:rPr>
      <w:lang w:eastAsia="en-US"/>
    </w:rPr>
  </w:style>
  <w:style w:type="paragraph" w:styleId="NormalIndent">
    <w:name w:val="Normal Indent"/>
    <w:basedOn w:val="Normal"/>
    <w:rsid w:val="000F18FC"/>
    <w:pPr>
      <w:ind w:left="720"/>
    </w:pPr>
  </w:style>
  <w:style w:type="paragraph" w:styleId="NoteHeading">
    <w:name w:val="Note Heading"/>
    <w:basedOn w:val="Normal"/>
    <w:next w:val="Normal"/>
    <w:link w:val="NoteHeadingChar"/>
    <w:rsid w:val="000F18FC"/>
  </w:style>
  <w:style w:type="character" w:customStyle="1" w:styleId="NoteHeadingChar">
    <w:name w:val="Note Heading Char"/>
    <w:link w:val="NoteHeading"/>
    <w:rsid w:val="000F18FC"/>
    <w:rPr>
      <w:lang w:eastAsia="en-US" w:bidi="ar-SA"/>
    </w:rPr>
  </w:style>
  <w:style w:type="paragraph" w:styleId="PlainText">
    <w:name w:val="Plain Text"/>
    <w:basedOn w:val="Normal"/>
    <w:link w:val="PlainTextChar"/>
    <w:rsid w:val="000F18FC"/>
    <w:rPr>
      <w:rFonts w:ascii="Courier New" w:hAnsi="Courier New" w:cs="Courier New"/>
    </w:rPr>
  </w:style>
  <w:style w:type="character" w:customStyle="1" w:styleId="PlainTextChar">
    <w:name w:val="Plain Text Char"/>
    <w:link w:val="PlainText"/>
    <w:rsid w:val="000F18FC"/>
    <w:rPr>
      <w:rFonts w:ascii="Courier New" w:hAnsi="Courier New" w:cs="Courier New"/>
      <w:lang w:eastAsia="en-US" w:bidi="ar-SA"/>
    </w:rPr>
  </w:style>
  <w:style w:type="paragraph" w:styleId="Quote">
    <w:name w:val="Quote"/>
    <w:basedOn w:val="Normal"/>
    <w:next w:val="Normal"/>
    <w:link w:val="QuoteChar"/>
    <w:uiPriority w:val="99"/>
    <w:qFormat/>
    <w:rsid w:val="000F18FC"/>
    <w:pPr>
      <w:spacing w:before="200" w:after="160"/>
      <w:ind w:left="864" w:right="864"/>
      <w:jc w:val="center"/>
    </w:pPr>
    <w:rPr>
      <w:i/>
      <w:iCs/>
      <w:color w:val="404040"/>
    </w:rPr>
  </w:style>
  <w:style w:type="character" w:customStyle="1" w:styleId="QuoteChar">
    <w:name w:val="Quote Char"/>
    <w:link w:val="Quote"/>
    <w:uiPriority w:val="99"/>
    <w:rsid w:val="000F18FC"/>
    <w:rPr>
      <w:i/>
      <w:iCs/>
      <w:color w:val="404040"/>
      <w:lang w:eastAsia="en-US" w:bidi="ar-SA"/>
    </w:rPr>
  </w:style>
  <w:style w:type="paragraph" w:styleId="Salutation">
    <w:name w:val="Salutation"/>
    <w:basedOn w:val="Normal"/>
    <w:next w:val="Normal"/>
    <w:link w:val="SalutationChar"/>
    <w:rsid w:val="000F18FC"/>
  </w:style>
  <w:style w:type="character" w:customStyle="1" w:styleId="SalutationChar">
    <w:name w:val="Salutation Char"/>
    <w:link w:val="Salutation"/>
    <w:rsid w:val="000F18FC"/>
    <w:rPr>
      <w:lang w:eastAsia="en-US" w:bidi="ar-SA"/>
    </w:rPr>
  </w:style>
  <w:style w:type="paragraph" w:styleId="Signature">
    <w:name w:val="Signature"/>
    <w:basedOn w:val="Normal"/>
    <w:link w:val="SignatureChar"/>
    <w:rsid w:val="000F18FC"/>
    <w:pPr>
      <w:ind w:left="4252"/>
    </w:pPr>
  </w:style>
  <w:style w:type="character" w:customStyle="1" w:styleId="SignatureChar">
    <w:name w:val="Signature Char"/>
    <w:link w:val="Signature"/>
    <w:rsid w:val="000F18FC"/>
    <w:rPr>
      <w:lang w:eastAsia="en-US" w:bidi="ar-SA"/>
    </w:rPr>
  </w:style>
  <w:style w:type="paragraph" w:styleId="Subtitle">
    <w:name w:val="Subtitle"/>
    <w:basedOn w:val="Normal"/>
    <w:next w:val="Normal"/>
    <w:link w:val="SubtitleChar"/>
    <w:qFormat/>
    <w:rsid w:val="000F18FC"/>
    <w:pPr>
      <w:spacing w:after="60"/>
      <w:jc w:val="center"/>
      <w:outlineLvl w:val="1"/>
    </w:pPr>
    <w:rPr>
      <w:rFonts w:ascii="Calibri Light" w:eastAsia="Times New Roman" w:hAnsi="Calibri Light" w:cs="Vrinda"/>
      <w:sz w:val="24"/>
      <w:szCs w:val="24"/>
    </w:rPr>
  </w:style>
  <w:style w:type="character" w:customStyle="1" w:styleId="SubtitleChar">
    <w:name w:val="Subtitle Char"/>
    <w:link w:val="Subtitle"/>
    <w:rsid w:val="000F18FC"/>
    <w:rPr>
      <w:rFonts w:ascii="Calibri Light" w:eastAsia="Times New Roman" w:hAnsi="Calibri Light" w:cs="Vrinda"/>
      <w:sz w:val="24"/>
      <w:szCs w:val="24"/>
      <w:lang w:eastAsia="en-US" w:bidi="ar-SA"/>
    </w:rPr>
  </w:style>
  <w:style w:type="paragraph" w:styleId="TableofAuthorities">
    <w:name w:val="table of authorities"/>
    <w:basedOn w:val="Normal"/>
    <w:next w:val="Normal"/>
    <w:rsid w:val="000F18FC"/>
    <w:pPr>
      <w:ind w:left="200" w:hanging="200"/>
    </w:pPr>
  </w:style>
  <w:style w:type="paragraph" w:styleId="TableofFigures">
    <w:name w:val="table of figures"/>
    <w:basedOn w:val="Normal"/>
    <w:next w:val="Normal"/>
    <w:rsid w:val="000F18FC"/>
  </w:style>
  <w:style w:type="paragraph" w:styleId="Title">
    <w:name w:val="Title"/>
    <w:basedOn w:val="Normal"/>
    <w:next w:val="Normal"/>
    <w:link w:val="TitleChar"/>
    <w:qFormat/>
    <w:rsid w:val="000F18FC"/>
    <w:pPr>
      <w:spacing w:before="240" w:after="60"/>
      <w:jc w:val="center"/>
      <w:outlineLvl w:val="0"/>
    </w:pPr>
    <w:rPr>
      <w:rFonts w:ascii="Calibri Light" w:eastAsia="Times New Roman" w:hAnsi="Calibri Light" w:cs="Vrinda"/>
      <w:b/>
      <w:bCs/>
      <w:kern w:val="28"/>
      <w:sz w:val="32"/>
      <w:szCs w:val="32"/>
    </w:rPr>
  </w:style>
  <w:style w:type="character" w:customStyle="1" w:styleId="TitleChar">
    <w:name w:val="Title Char"/>
    <w:link w:val="Title"/>
    <w:rsid w:val="000F18FC"/>
    <w:rPr>
      <w:rFonts w:ascii="Calibri Light" w:eastAsia="Times New Roman" w:hAnsi="Calibri Light" w:cs="Vrinda"/>
      <w:b/>
      <w:bCs/>
      <w:kern w:val="28"/>
      <w:sz w:val="32"/>
      <w:szCs w:val="32"/>
      <w:lang w:eastAsia="en-US" w:bidi="ar-SA"/>
    </w:rPr>
  </w:style>
  <w:style w:type="paragraph" w:styleId="TOAHeading">
    <w:name w:val="toa heading"/>
    <w:basedOn w:val="Normal"/>
    <w:next w:val="Normal"/>
    <w:rsid w:val="000F18FC"/>
    <w:pPr>
      <w:spacing w:before="120"/>
    </w:pPr>
    <w:rPr>
      <w:rFonts w:ascii="Calibri Light" w:eastAsia="Times New Roman" w:hAnsi="Calibri Light" w:cs="Vrinda"/>
      <w:b/>
      <w:bCs/>
      <w:sz w:val="24"/>
      <w:szCs w:val="24"/>
    </w:rPr>
  </w:style>
  <w:style w:type="paragraph" w:styleId="TOCHeading">
    <w:name w:val="TOC Heading"/>
    <w:basedOn w:val="Heading1"/>
    <w:next w:val="Normal"/>
    <w:uiPriority w:val="72"/>
    <w:semiHidden/>
    <w:unhideWhenUsed/>
    <w:qFormat/>
    <w:rsid w:val="000F18FC"/>
    <w:pPr>
      <w:keepLines w:val="0"/>
      <w:pBdr>
        <w:top w:val="none" w:sz="0" w:space="0" w:color="auto"/>
      </w:pBdr>
      <w:spacing w:after="60"/>
      <w:ind w:left="0" w:firstLine="0"/>
      <w:outlineLvl w:val="9"/>
    </w:pPr>
    <w:rPr>
      <w:rFonts w:ascii="Calibri Light" w:eastAsia="Times New Roman" w:hAnsi="Calibri Light" w:cs="Vrinda"/>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46903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docs.oasis-open.org/mqtt/mqtt/v5.0/mqtt-v5.0.html" TargetMode="External"/><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oleObject2.bin"/><Relationship Id="rId21" Type="http://schemas.openxmlformats.org/officeDocument/2006/relationships/oleObject" Target="embeddings/Microsoft_Visio_2003-2010_Drawing3.vsd"/><Relationship Id="rId34" Type="http://schemas.openxmlformats.org/officeDocument/2006/relationships/hyperlink" Target="sip:flus@flus-factory.operator.com" TargetMode="External"/><Relationship Id="rId42" Type="http://schemas.openxmlformats.org/officeDocument/2006/relationships/image" Target="media/image16.wmf"/><Relationship Id="rId47" Type="http://schemas.openxmlformats.org/officeDocument/2006/relationships/image" Target="media/image19.wmf"/><Relationship Id="rId50" Type="http://schemas.openxmlformats.org/officeDocument/2006/relationships/oleObject" Target="embeddings/oleObject7.bin"/><Relationship Id="rId55" Type="http://schemas.openxmlformats.org/officeDocument/2006/relationships/image" Target="media/image23.wmf"/><Relationship Id="rId63" Type="http://schemas.openxmlformats.org/officeDocument/2006/relationships/hyperlink" Target="https://sink1.example.com/api" TargetMode="External"/><Relationship Id="rId68" Type="http://schemas.openxmlformats.org/officeDocument/2006/relationships/image" Target="media/image28.emf"/><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Word_Document6.docx"/><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Microsoft_Visio_2003-2010_Drawing5.vsd"/><Relationship Id="rId11" Type="http://schemas.openxmlformats.org/officeDocument/2006/relationships/image" Target="media/image2.png"/><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3.vsdx"/><Relationship Id="rId40" Type="http://schemas.openxmlformats.org/officeDocument/2006/relationships/image" Target="media/image15.wmf"/><Relationship Id="rId45" Type="http://schemas.openxmlformats.org/officeDocument/2006/relationships/image" Target="media/image18.wmf"/><Relationship Id="rId53" Type="http://schemas.openxmlformats.org/officeDocument/2006/relationships/image" Target="media/image22.wmf"/><Relationship Id="rId58" Type="http://schemas.openxmlformats.org/officeDocument/2006/relationships/oleObject" Target="embeddings/oleObject11.bin"/><Relationship Id="rId66" Type="http://schemas.openxmlformats.org/officeDocument/2006/relationships/image" Target="media/image27.emf"/><Relationship Id="rId7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0.emf"/><Relationship Id="rId36" Type="http://schemas.openxmlformats.org/officeDocument/2006/relationships/image" Target="media/image13.emf"/><Relationship Id="rId49" Type="http://schemas.openxmlformats.org/officeDocument/2006/relationships/image" Target="media/image20.wmf"/><Relationship Id="rId57" Type="http://schemas.openxmlformats.org/officeDocument/2006/relationships/image" Target="media/image24.wmf"/><Relationship Id="rId61" Type="http://schemas.openxmlformats.org/officeDocument/2006/relationships/hyperlink" Target="http://vnd.com/xzy/capability-name" TargetMode="External"/><Relationship Id="rId10" Type="http://schemas.openxmlformats.org/officeDocument/2006/relationships/oleObject" Target="embeddings/oleObject1.bin"/><Relationship Id="rId19" Type="http://schemas.openxmlformats.org/officeDocument/2006/relationships/oleObject" Target="embeddings/Microsoft_Visio_2003-2010_Drawing2.vsd"/><Relationship Id="rId31" Type="http://schemas.openxmlformats.org/officeDocument/2006/relationships/package" Target="embeddings/Microsoft_Visio_Drawing2.vsdx"/><Relationship Id="rId44" Type="http://schemas.openxmlformats.org/officeDocument/2006/relationships/image" Target="media/image17.wmf"/><Relationship Id="rId52" Type="http://schemas.openxmlformats.org/officeDocument/2006/relationships/oleObject" Target="embeddings/oleObject8.bin"/><Relationship Id="rId60" Type="http://schemas.openxmlformats.org/officeDocument/2006/relationships/oleObject" Target="embeddings/oleObject12.bin"/><Relationship Id="rId65" Type="http://schemas.openxmlformats.org/officeDocument/2006/relationships/package" Target="embeddings/Microsoft_Word_Document.docx"/><Relationship Id="rId7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1.vsdx"/><Relationship Id="rId30" Type="http://schemas.openxmlformats.org/officeDocument/2006/relationships/image" Target="media/image11.emf"/><Relationship Id="rId35" Type="http://schemas.openxmlformats.org/officeDocument/2006/relationships/hyperlink" Target="sip:flus@flus-factory.ims.mnc%3cMNC%3e.mcc%3cMCC%3e.3gppnetwork.org" TargetMode="External"/><Relationship Id="rId43" Type="http://schemas.openxmlformats.org/officeDocument/2006/relationships/oleObject" Target="embeddings/oleObject4.bin"/><Relationship Id="rId48" Type="http://schemas.openxmlformats.org/officeDocument/2006/relationships/oleObject" Target="embeddings/oleObject6.bin"/><Relationship Id="rId56" Type="http://schemas.openxmlformats.org/officeDocument/2006/relationships/oleObject" Target="embeddings/oleObject10.bin"/><Relationship Id="rId64" Type="http://schemas.openxmlformats.org/officeDocument/2006/relationships/image" Target="media/image26.emf"/><Relationship Id="rId69" Type="http://schemas.openxmlformats.org/officeDocument/2006/relationships/package" Target="embeddings/Microsoft_Word_Document5.docx"/><Relationship Id="rId8" Type="http://schemas.openxmlformats.org/officeDocument/2006/relationships/endnotes" Target="endnotes.xml"/><Relationship Id="rId51" Type="http://schemas.openxmlformats.org/officeDocument/2006/relationships/image" Target="media/image21.wmf"/><Relationship Id="rId72" Type="http://schemas.openxmlformats.org/officeDocument/2006/relationships/image" Target="media/image30.png"/><Relationship Id="rId3" Type="http://schemas.openxmlformats.org/officeDocument/2006/relationships/numbering" Target="numbering.xml"/><Relationship Id="rId12" Type="http://schemas.openxmlformats.org/officeDocument/2006/relationships/hyperlink" Target="http://www.3gpp.org" TargetMode="External"/><Relationship Id="rId17" Type="http://schemas.openxmlformats.org/officeDocument/2006/relationships/oleObject" Target="embeddings/Microsoft_Visio_2003-2010_Drawing1.vsd"/><Relationship Id="rId25" Type="http://schemas.openxmlformats.org/officeDocument/2006/relationships/package" Target="embeddings/Microsoft_Visio_Drawing.vsdx"/><Relationship Id="rId33" Type="http://schemas.openxmlformats.org/officeDocument/2006/relationships/oleObject" Target="embeddings/Microsoft_Visio_2003-2010_Drawing6.vsd"/><Relationship Id="rId38" Type="http://schemas.openxmlformats.org/officeDocument/2006/relationships/image" Target="media/image14.wmf"/><Relationship Id="rId46" Type="http://schemas.openxmlformats.org/officeDocument/2006/relationships/oleObject" Target="embeddings/oleObject5.bin"/><Relationship Id="rId59" Type="http://schemas.openxmlformats.org/officeDocument/2006/relationships/image" Target="media/image25.wmf"/><Relationship Id="rId67" Type="http://schemas.openxmlformats.org/officeDocument/2006/relationships/package" Target="embeddings/Microsoft_Word_Document4.docx"/><Relationship Id="rId20" Type="http://schemas.openxmlformats.org/officeDocument/2006/relationships/image" Target="media/image6.emf"/><Relationship Id="rId41" Type="http://schemas.openxmlformats.org/officeDocument/2006/relationships/oleObject" Target="embeddings/oleObject3.bin"/><Relationship Id="rId54" Type="http://schemas.openxmlformats.org/officeDocument/2006/relationships/oleObject" Target="embeddings/oleObject9.bin"/><Relationship Id="rId62" Type="http://schemas.openxmlformats.org/officeDocument/2006/relationships/hyperlink" Target="http://vnd.com/xzy/capability-access" TargetMode="External"/><Relationship Id="rId70" Type="http://schemas.openxmlformats.org/officeDocument/2006/relationships/image" Target="media/image29.emf"/><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D3C353-B182-49B4-886B-5A4EB0BB26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52</Pages>
  <Words>17634</Words>
  <Characters>94698</Characters>
  <Application>Microsoft Office Word</Application>
  <DocSecurity>0</DocSecurity>
  <Lines>2428</Lines>
  <Paragraphs>1604</Paragraphs>
  <ScaleCrop>false</ScaleCrop>
  <HeadingPairs>
    <vt:vector size="2" baseType="variant">
      <vt:variant>
        <vt:lpstr>Title</vt:lpstr>
      </vt:variant>
      <vt:variant>
        <vt:i4>1</vt:i4>
      </vt:variant>
    </vt:vector>
  </HeadingPairs>
  <TitlesOfParts>
    <vt:vector size="1" baseType="lpstr">
      <vt:lpstr>3GPP TS 26.238 v. 16.3.0</vt:lpstr>
    </vt:vector>
  </TitlesOfParts>
  <Manager/>
  <Company/>
  <LinksUpToDate>false</LinksUpToDate>
  <CharactersWithSpaces>110728</CharactersWithSpaces>
  <SharedDoc>false</SharedDoc>
  <HLinks>
    <vt:vector size="18" baseType="variant">
      <vt:variant>
        <vt:i4>8061020</vt:i4>
      </vt:variant>
      <vt:variant>
        <vt:i4>351</vt:i4>
      </vt:variant>
      <vt:variant>
        <vt:i4>0</vt:i4>
      </vt:variant>
      <vt:variant>
        <vt:i4>5</vt:i4>
      </vt:variant>
      <vt:variant>
        <vt:lpwstr>sip:flus@flus-factory.ims.mnc%3cMNC%3e.mcc%3cMCC%3e.3gppnetwork.org</vt:lpwstr>
      </vt:variant>
      <vt:variant>
        <vt:lpwstr/>
      </vt:variant>
      <vt:variant>
        <vt:i4>3211289</vt:i4>
      </vt:variant>
      <vt:variant>
        <vt:i4>348</vt:i4>
      </vt:variant>
      <vt:variant>
        <vt:i4>0</vt:i4>
      </vt:variant>
      <vt:variant>
        <vt:i4>5</vt:i4>
      </vt:variant>
      <vt:variant>
        <vt:lpwstr>sip:flus@flus-factory.operator.com</vt:lpwstr>
      </vt:variant>
      <vt:variant>
        <vt:lpwstr/>
      </vt: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26.238 v. 16.3.0</dc:title>
  <dc:subject>3GPP TS 26.238 Uplink Streaming (Release 16)</dc:subject>
  <dc:creator>S4-200644;S4-200642;S4-200645;S4-200646;JS</dc:creator>
  <cp:keywords>Framework, Uplink, Immersive Media, Streaming, Virtual Reality</cp:keywords>
  <cp:lastModifiedBy>PCG51_07_3GPP-WP-PCR-16-8-Alt5-v005</cp:lastModifiedBy>
  <cp:revision>3</cp:revision>
  <cp:lastPrinted>2017-06-09T15:06:00Z</cp:lastPrinted>
  <dcterms:created xsi:type="dcterms:W3CDTF">2021-12-25T17:06:00Z</dcterms:created>
  <dcterms:modified xsi:type="dcterms:W3CDTF">2024-05-15T19:25:00Z</dcterms:modified>
</cp:coreProperties>
</file>