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685C89" w:rsidRPr="002D59FB" w14:paraId="32C66FB2" w14:textId="77777777" w:rsidTr="008825FD">
        <w:trPr>
          <w:cantSplit/>
        </w:trPr>
        <w:tc>
          <w:tcPr>
            <w:tcW w:w="10423" w:type="dxa"/>
            <w:shd w:val="clear" w:color="auto" w:fill="auto"/>
          </w:tcPr>
          <w:p w14:paraId="0C4E4C01" w14:textId="29C1DDC9" w:rsidR="00685C89" w:rsidRPr="002D59FB" w:rsidRDefault="00685C89" w:rsidP="00146CB8">
            <w:pPr>
              <w:pStyle w:val="ZA"/>
              <w:framePr w:wrap="notBeside"/>
            </w:pPr>
            <w:bookmarkStart w:id="0" w:name="page1"/>
            <w:r>
              <w:rPr>
                <w:sz w:val="64"/>
              </w:rPr>
              <w:t xml:space="preserve">3GPP TS 24.605 </w:t>
            </w:r>
            <w:r w:rsidR="00AC37EC">
              <w:t>V18</w:t>
            </w:r>
            <w:r w:rsidR="009E6087">
              <w:t>.0.0</w:t>
            </w:r>
            <w:r>
              <w:t xml:space="preserve"> </w:t>
            </w:r>
            <w:r>
              <w:rPr>
                <w:sz w:val="32"/>
              </w:rPr>
              <w:t>(</w:t>
            </w:r>
            <w:r w:rsidR="009E6087">
              <w:rPr>
                <w:sz w:val="32"/>
              </w:rPr>
              <w:t>2022-</w:t>
            </w:r>
            <w:r w:rsidR="00AC37EC">
              <w:rPr>
                <w:sz w:val="32"/>
              </w:rPr>
              <w:t>12</w:t>
            </w:r>
            <w:r>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85C89" w:rsidRPr="002D59FB" w14:paraId="0481E2A7" w14:textId="77777777" w:rsidTr="008825FD">
        <w:trPr>
          <w:cantSplit/>
          <w:trHeight w:hRule="exact" w:val="1134"/>
        </w:trPr>
        <w:tc>
          <w:tcPr>
            <w:tcW w:w="10423" w:type="dxa"/>
            <w:gridSpan w:val="2"/>
            <w:shd w:val="clear" w:color="auto" w:fill="auto"/>
          </w:tcPr>
          <w:p w14:paraId="01B7D563" w14:textId="77777777" w:rsidR="00685C89" w:rsidRPr="002D59FB" w:rsidRDefault="00685C89" w:rsidP="008825FD">
            <w:pPr>
              <w:pStyle w:val="TAR"/>
            </w:pPr>
            <w:r>
              <w:t>Technical Specification</w:t>
            </w:r>
          </w:p>
        </w:tc>
      </w:tr>
      <w:tr w:rsidR="00685C89" w:rsidRPr="002D59FB" w14:paraId="362ACD8F" w14:textId="77777777" w:rsidTr="008825FD">
        <w:trPr>
          <w:cantSplit/>
          <w:trHeight w:hRule="exact" w:val="3685"/>
        </w:trPr>
        <w:tc>
          <w:tcPr>
            <w:tcW w:w="10423" w:type="dxa"/>
            <w:gridSpan w:val="2"/>
            <w:shd w:val="clear" w:color="auto" w:fill="auto"/>
          </w:tcPr>
          <w:p w14:paraId="05E0D02E" w14:textId="77777777" w:rsidR="00685C89" w:rsidRDefault="00685C89" w:rsidP="008825FD">
            <w:pPr>
              <w:pStyle w:val="ZT"/>
              <w:framePr w:wrap="auto" w:hAnchor="text" w:yAlign="inline"/>
            </w:pPr>
            <w:r>
              <w:t>3rd Generation Partnership Project;</w:t>
            </w:r>
          </w:p>
          <w:p w14:paraId="1C9F1EF7" w14:textId="77777777" w:rsidR="00685C89" w:rsidRDefault="00685C89" w:rsidP="008825FD">
            <w:pPr>
              <w:pStyle w:val="ZT"/>
              <w:framePr w:wrap="auto" w:hAnchor="text" w:yAlign="inline"/>
            </w:pPr>
            <w:r w:rsidRPr="006A592D">
              <w:t>Technical Specification Group Core Network and Terminals;</w:t>
            </w:r>
          </w:p>
          <w:p w14:paraId="1F739F09" w14:textId="77777777" w:rsidR="00685C89" w:rsidRDefault="00685C89" w:rsidP="008825FD">
            <w:pPr>
              <w:pStyle w:val="ZT"/>
              <w:framePr w:wrap="auto" w:hAnchor="text" w:yAlign="inline"/>
            </w:pPr>
            <w:r w:rsidRPr="006A592D">
              <w:t>Conference (CONF)</w:t>
            </w:r>
            <w:r>
              <w:rPr>
                <w:rFonts w:hint="eastAsia"/>
                <w:lang w:eastAsia="zh-CN"/>
              </w:rPr>
              <w:t xml:space="preserve"> using IP Multimedia (IM) Core Network (CN) subsystem</w:t>
            </w:r>
            <w:r w:rsidRPr="006A592D">
              <w:t xml:space="preserve">; </w:t>
            </w:r>
            <w:r>
              <w:br/>
            </w:r>
            <w:r w:rsidRPr="006A592D">
              <w:t>Protocol specification</w:t>
            </w:r>
          </w:p>
          <w:p w14:paraId="31A8DCC9" w14:textId="0D66234B" w:rsidR="00685C89" w:rsidRPr="002D59FB" w:rsidRDefault="00685C89" w:rsidP="008825FD">
            <w:pPr>
              <w:pStyle w:val="ZT"/>
              <w:framePr w:wrap="auto" w:hAnchor="text" w:yAlign="inline"/>
              <w:rPr>
                <w:i/>
                <w:sz w:val="28"/>
              </w:rPr>
            </w:pPr>
            <w:r>
              <w:t>(</w:t>
            </w:r>
            <w:r>
              <w:rPr>
                <w:rStyle w:val="ZGSM"/>
              </w:rPr>
              <w:t>Release</w:t>
            </w:r>
            <w:r w:rsidR="009E6087">
              <w:rPr>
                <w:rStyle w:val="ZGSM"/>
              </w:rPr>
              <w:t xml:space="preserve"> </w:t>
            </w:r>
            <w:r w:rsidR="00AC37EC">
              <w:rPr>
                <w:rStyle w:val="ZGSM"/>
              </w:rPr>
              <w:t>18</w:t>
            </w:r>
            <w:r>
              <w:t>)</w:t>
            </w:r>
          </w:p>
        </w:tc>
      </w:tr>
      <w:tr w:rsidR="00685C89" w:rsidRPr="002D59FB" w14:paraId="1D12059D" w14:textId="77777777" w:rsidTr="008825FD">
        <w:trPr>
          <w:cantSplit/>
        </w:trPr>
        <w:tc>
          <w:tcPr>
            <w:tcW w:w="10423" w:type="dxa"/>
            <w:gridSpan w:val="2"/>
            <w:shd w:val="clear" w:color="auto" w:fill="auto"/>
          </w:tcPr>
          <w:p w14:paraId="231CA5D1" w14:textId="77777777" w:rsidR="00685C89" w:rsidRDefault="00685C89" w:rsidP="008825FD">
            <w:pPr>
              <w:pStyle w:val="FP"/>
            </w:pPr>
          </w:p>
        </w:tc>
      </w:tr>
      <w:bookmarkStart w:id="1" w:name="_MON_1684549432"/>
      <w:bookmarkEnd w:id="1"/>
      <w:tr w:rsidR="00685C89" w:rsidRPr="002D59FB" w14:paraId="78701CC5" w14:textId="77777777" w:rsidTr="008825FD">
        <w:trPr>
          <w:cantSplit/>
          <w:trHeight w:hRule="exact" w:val="1531"/>
        </w:trPr>
        <w:tc>
          <w:tcPr>
            <w:tcW w:w="4883" w:type="dxa"/>
            <w:shd w:val="clear" w:color="auto" w:fill="auto"/>
          </w:tcPr>
          <w:p w14:paraId="576E24D6" w14:textId="1C290F41" w:rsidR="00685C89" w:rsidRPr="002D59FB" w:rsidRDefault="00AC37EC" w:rsidP="008825FD">
            <w:pPr>
              <w:rPr>
                <w:i/>
              </w:rPr>
            </w:pPr>
            <w:r>
              <w:object w:dxaOrig="2026" w:dyaOrig="1251" w14:anchorId="0662E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10" o:title=""/>
                </v:shape>
                <o:OLEObject Type="Embed" ProgID="Word.Picture.8" ShapeID="_x0000_i1025" DrawAspect="Content" ObjectID="_1734240405" r:id="rId11"/>
              </w:object>
            </w:r>
          </w:p>
        </w:tc>
        <w:tc>
          <w:tcPr>
            <w:tcW w:w="5540" w:type="dxa"/>
            <w:shd w:val="clear" w:color="auto" w:fill="auto"/>
          </w:tcPr>
          <w:p w14:paraId="3788068D" w14:textId="77777777" w:rsidR="00685C89" w:rsidRPr="002D59FB" w:rsidRDefault="00146CB8" w:rsidP="008825FD">
            <w:pPr>
              <w:jc w:val="right"/>
            </w:pPr>
            <w:r>
              <w:rPr>
                <w:i/>
              </w:rPr>
              <w:pict w14:anchorId="39A50F72">
                <v:shape id="_x0000_i1026" type="#_x0000_t75" style="width:127.5pt;height:75.75pt">
                  <v:imagedata r:id="rId12" o:title="3GPP-logo_web"/>
                </v:shape>
              </w:pict>
            </w:r>
          </w:p>
        </w:tc>
      </w:tr>
      <w:tr w:rsidR="00685C89" w:rsidRPr="002D59FB" w14:paraId="0209C486" w14:textId="77777777" w:rsidTr="008825FD">
        <w:trPr>
          <w:cantSplit/>
          <w:trHeight w:hRule="exact" w:val="5783"/>
        </w:trPr>
        <w:tc>
          <w:tcPr>
            <w:tcW w:w="10423" w:type="dxa"/>
            <w:gridSpan w:val="2"/>
            <w:shd w:val="clear" w:color="auto" w:fill="auto"/>
          </w:tcPr>
          <w:p w14:paraId="000CB1B3" w14:textId="77777777" w:rsidR="00685C89" w:rsidRPr="002D59FB" w:rsidRDefault="00685C89" w:rsidP="008825FD">
            <w:pPr>
              <w:pStyle w:val="FP"/>
              <w:rPr>
                <w:b/>
              </w:rPr>
            </w:pPr>
          </w:p>
        </w:tc>
      </w:tr>
      <w:tr w:rsidR="00685C89" w:rsidRPr="002D59FB" w14:paraId="5B0ACAD2" w14:textId="77777777" w:rsidTr="008825FD">
        <w:trPr>
          <w:cantSplit/>
          <w:trHeight w:hRule="exact" w:val="964"/>
        </w:trPr>
        <w:tc>
          <w:tcPr>
            <w:tcW w:w="10423" w:type="dxa"/>
            <w:gridSpan w:val="2"/>
            <w:shd w:val="clear" w:color="auto" w:fill="auto"/>
          </w:tcPr>
          <w:p w14:paraId="4BC4E767" w14:textId="06424EE2" w:rsidR="00685C89" w:rsidRPr="002D59FB" w:rsidRDefault="00685C89" w:rsidP="008825FD">
            <w:pPr>
              <w:rPr>
                <w:sz w:val="16"/>
              </w:rPr>
            </w:pPr>
            <w:bookmarkStart w:id="2" w:name="warningNotice"/>
            <w:r w:rsidRPr="002D59FB">
              <w:rPr>
                <w:sz w:val="16"/>
              </w:rPr>
              <w:t>The present document has been developed within the 3rd Generation Partnership Project (3GPP</w:t>
            </w:r>
            <w:r w:rsidRPr="002D59FB">
              <w:rPr>
                <w:sz w:val="16"/>
                <w:vertAlign w:val="superscript"/>
              </w:rPr>
              <w:t xml:space="preserve"> TM</w:t>
            </w:r>
            <w:r w:rsidRPr="002D59FB">
              <w:rPr>
                <w:sz w:val="16"/>
              </w:rPr>
              <w:t>) and may be further elaborated for the purposes of 3GPP.</w:t>
            </w:r>
            <w:r w:rsidRPr="002D59FB">
              <w:rPr>
                <w:sz w:val="16"/>
              </w:rPr>
              <w:br/>
              <w:t>The present document has not been subject to any approval process by the 3GPP</w:t>
            </w:r>
            <w:r w:rsidRPr="002D59FB">
              <w:rPr>
                <w:sz w:val="16"/>
                <w:vertAlign w:val="superscript"/>
              </w:rPr>
              <w:t xml:space="preserve"> </w:t>
            </w:r>
            <w:r w:rsidRPr="002D59FB">
              <w:rPr>
                <w:sz w:val="16"/>
              </w:rPr>
              <w:t>Organizational Partners and shall not be implemented.</w:t>
            </w:r>
            <w:r w:rsidRPr="002D59FB">
              <w:rPr>
                <w:sz w:val="16"/>
              </w:rPr>
              <w:br/>
              <w:t>This Specification is provided for future development work within 3GPP</w:t>
            </w:r>
            <w:r w:rsidRPr="002D59FB">
              <w:rPr>
                <w:sz w:val="16"/>
                <w:vertAlign w:val="superscript"/>
              </w:rPr>
              <w:t xml:space="preserve"> </w:t>
            </w:r>
            <w:r w:rsidRPr="002D59FB">
              <w:rPr>
                <w:sz w:val="16"/>
              </w:rPr>
              <w:t>only. The Organizational Partners accept no liability for any use of this Specification.</w:t>
            </w:r>
            <w:r w:rsidRPr="002D59FB">
              <w:rPr>
                <w:sz w:val="16"/>
              </w:rPr>
              <w:br/>
              <w:t>Specifications and Reports for implementation of the 3GPP</w:t>
            </w:r>
            <w:r w:rsidRPr="002D59FB">
              <w:rPr>
                <w:sz w:val="16"/>
                <w:vertAlign w:val="superscript"/>
              </w:rPr>
              <w:t xml:space="preserve"> TM</w:t>
            </w:r>
            <w:r w:rsidRPr="002D59FB">
              <w:rPr>
                <w:sz w:val="16"/>
              </w:rPr>
              <w:t xml:space="preserve"> system should be obtained via the 3GPP Organizational Partners' Publications Offices.</w:t>
            </w:r>
            <w:bookmarkEnd w:id="2"/>
          </w:p>
          <w:p w14:paraId="5BEE2DAE" w14:textId="77777777" w:rsidR="00685C89" w:rsidRPr="002D59FB" w:rsidRDefault="00685C89" w:rsidP="008825FD">
            <w:pPr>
              <w:pStyle w:val="ZV"/>
              <w:framePr w:w="0" w:wrap="auto" w:vAnchor="margin" w:hAnchor="text" w:yAlign="inline"/>
            </w:pPr>
          </w:p>
          <w:p w14:paraId="5B5B5CFA" w14:textId="77777777" w:rsidR="00685C89" w:rsidRPr="002D59FB" w:rsidRDefault="00685C89" w:rsidP="008825FD">
            <w:pPr>
              <w:rPr>
                <w:sz w:val="16"/>
              </w:rPr>
            </w:pPr>
          </w:p>
        </w:tc>
      </w:tr>
      <w:bookmarkEnd w:id="0"/>
    </w:tbl>
    <w:p w14:paraId="4813B8A0" w14:textId="77777777" w:rsidR="00685C89" w:rsidRPr="002D59FB" w:rsidRDefault="00685C89" w:rsidP="00685C89">
      <w:pPr>
        <w:sectPr w:rsidR="00685C89" w:rsidRPr="002D59F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85C89" w:rsidRPr="002D59FB" w14:paraId="5B692939" w14:textId="77777777" w:rsidTr="008825FD">
        <w:trPr>
          <w:cantSplit/>
          <w:trHeight w:hRule="exact" w:val="5669"/>
        </w:trPr>
        <w:tc>
          <w:tcPr>
            <w:tcW w:w="10423" w:type="dxa"/>
            <w:shd w:val="clear" w:color="auto" w:fill="auto"/>
          </w:tcPr>
          <w:p w14:paraId="379E9FE7" w14:textId="77777777" w:rsidR="00685C89" w:rsidRPr="002D59FB" w:rsidRDefault="00685C89" w:rsidP="008825FD">
            <w:pPr>
              <w:pStyle w:val="FP"/>
            </w:pPr>
            <w:bookmarkStart w:id="3" w:name="page2"/>
          </w:p>
        </w:tc>
      </w:tr>
      <w:tr w:rsidR="00685C89" w:rsidRPr="002D59FB" w14:paraId="1680EBDB" w14:textId="77777777" w:rsidTr="008825FD">
        <w:trPr>
          <w:cantSplit/>
          <w:trHeight w:hRule="exact" w:val="5386"/>
        </w:trPr>
        <w:tc>
          <w:tcPr>
            <w:tcW w:w="10423" w:type="dxa"/>
            <w:shd w:val="clear" w:color="auto" w:fill="auto"/>
          </w:tcPr>
          <w:p w14:paraId="6C5F5469" w14:textId="77777777" w:rsidR="00685C89" w:rsidRPr="002D59FB" w:rsidRDefault="00685C89" w:rsidP="008825FD">
            <w:pPr>
              <w:pStyle w:val="FP"/>
              <w:spacing w:after="240"/>
              <w:ind w:left="2835" w:right="2835"/>
              <w:jc w:val="center"/>
              <w:rPr>
                <w:rFonts w:ascii="Arial" w:hAnsi="Arial"/>
                <w:b/>
                <w:i/>
                <w:noProof/>
              </w:rPr>
            </w:pPr>
            <w:bookmarkStart w:id="4" w:name="coords3gpp"/>
            <w:r w:rsidRPr="002D59FB">
              <w:rPr>
                <w:rFonts w:ascii="Arial" w:hAnsi="Arial"/>
                <w:b/>
                <w:i/>
                <w:noProof/>
              </w:rPr>
              <w:t>3GPP</w:t>
            </w:r>
          </w:p>
          <w:p w14:paraId="20361EC8" w14:textId="77777777" w:rsidR="00685C89" w:rsidRPr="002D59FB" w:rsidRDefault="00685C89" w:rsidP="008825FD">
            <w:pPr>
              <w:pStyle w:val="FP"/>
              <w:pBdr>
                <w:bottom w:val="single" w:sz="6" w:space="1" w:color="auto"/>
              </w:pBdr>
              <w:ind w:left="2835" w:right="2835"/>
              <w:jc w:val="center"/>
              <w:rPr>
                <w:noProof/>
              </w:rPr>
            </w:pPr>
            <w:r w:rsidRPr="002D59FB">
              <w:rPr>
                <w:noProof/>
              </w:rPr>
              <w:t>Postal address</w:t>
            </w:r>
          </w:p>
          <w:p w14:paraId="5747A204" w14:textId="77777777" w:rsidR="00685C89" w:rsidRPr="002D59FB" w:rsidRDefault="00685C89" w:rsidP="008825FD">
            <w:pPr>
              <w:pStyle w:val="FP"/>
              <w:ind w:left="2835" w:right="2835"/>
              <w:jc w:val="center"/>
              <w:rPr>
                <w:rFonts w:ascii="Arial" w:hAnsi="Arial"/>
                <w:noProof/>
                <w:sz w:val="18"/>
              </w:rPr>
            </w:pPr>
          </w:p>
          <w:p w14:paraId="721F589B" w14:textId="77777777" w:rsidR="00685C89" w:rsidRPr="002D59FB" w:rsidRDefault="00685C89" w:rsidP="008825FD">
            <w:pPr>
              <w:pStyle w:val="FP"/>
              <w:pBdr>
                <w:bottom w:val="single" w:sz="6" w:space="1" w:color="auto"/>
              </w:pBdr>
              <w:spacing w:before="240"/>
              <w:ind w:left="2835" w:right="2835"/>
              <w:jc w:val="center"/>
              <w:rPr>
                <w:noProof/>
              </w:rPr>
            </w:pPr>
            <w:r w:rsidRPr="002D59FB">
              <w:rPr>
                <w:noProof/>
              </w:rPr>
              <w:t>3GPP support office address</w:t>
            </w:r>
          </w:p>
          <w:p w14:paraId="37971464" w14:textId="77777777" w:rsidR="00685C89" w:rsidRPr="00146CB8" w:rsidRDefault="00685C89" w:rsidP="008825FD">
            <w:pPr>
              <w:pStyle w:val="FP"/>
              <w:ind w:left="2835" w:right="2835"/>
              <w:jc w:val="center"/>
              <w:rPr>
                <w:rFonts w:ascii="Arial" w:hAnsi="Arial"/>
                <w:noProof/>
                <w:sz w:val="18"/>
                <w:lang w:val="fr-FR"/>
              </w:rPr>
            </w:pPr>
            <w:r w:rsidRPr="00146CB8">
              <w:rPr>
                <w:rFonts w:ascii="Arial" w:hAnsi="Arial"/>
                <w:noProof/>
                <w:sz w:val="18"/>
                <w:lang w:val="fr-FR"/>
              </w:rPr>
              <w:t>650 Route des Lucioles - Sophia Antipolis</w:t>
            </w:r>
          </w:p>
          <w:p w14:paraId="39F61154" w14:textId="77777777" w:rsidR="00685C89" w:rsidRPr="00146CB8" w:rsidRDefault="00685C89" w:rsidP="008825FD">
            <w:pPr>
              <w:pStyle w:val="FP"/>
              <w:ind w:left="2835" w:right="2835"/>
              <w:jc w:val="center"/>
              <w:rPr>
                <w:rFonts w:ascii="Arial" w:hAnsi="Arial"/>
                <w:noProof/>
                <w:sz w:val="18"/>
                <w:lang w:val="fr-FR"/>
              </w:rPr>
            </w:pPr>
            <w:r w:rsidRPr="00146CB8">
              <w:rPr>
                <w:rFonts w:ascii="Arial" w:hAnsi="Arial"/>
                <w:noProof/>
                <w:sz w:val="18"/>
                <w:lang w:val="fr-FR"/>
              </w:rPr>
              <w:t>Valbonne - FRANCE</w:t>
            </w:r>
          </w:p>
          <w:p w14:paraId="3003848E" w14:textId="77777777" w:rsidR="00685C89" w:rsidRPr="002D59FB" w:rsidRDefault="00685C89" w:rsidP="008825FD">
            <w:pPr>
              <w:pStyle w:val="FP"/>
              <w:spacing w:after="20"/>
              <w:ind w:left="2835" w:right="2835"/>
              <w:jc w:val="center"/>
              <w:rPr>
                <w:rFonts w:ascii="Arial" w:hAnsi="Arial"/>
                <w:noProof/>
                <w:sz w:val="18"/>
              </w:rPr>
            </w:pPr>
            <w:r w:rsidRPr="002D59FB">
              <w:rPr>
                <w:rFonts w:ascii="Arial" w:hAnsi="Arial"/>
                <w:noProof/>
                <w:sz w:val="18"/>
              </w:rPr>
              <w:t>Tel.: +33 4 92 94 42 00 Fax: +33 4 93 65 47 16</w:t>
            </w:r>
          </w:p>
          <w:p w14:paraId="1201088A" w14:textId="77777777" w:rsidR="00685C89" w:rsidRPr="002D59FB" w:rsidRDefault="00685C89" w:rsidP="008825FD">
            <w:pPr>
              <w:pStyle w:val="FP"/>
              <w:pBdr>
                <w:bottom w:val="single" w:sz="6" w:space="1" w:color="auto"/>
              </w:pBdr>
              <w:spacing w:before="240"/>
              <w:ind w:left="2835" w:right="2835"/>
              <w:jc w:val="center"/>
              <w:rPr>
                <w:noProof/>
              </w:rPr>
            </w:pPr>
            <w:r w:rsidRPr="002D59FB">
              <w:rPr>
                <w:noProof/>
              </w:rPr>
              <w:t>Internet</w:t>
            </w:r>
          </w:p>
          <w:p w14:paraId="4CB15E83" w14:textId="77777777" w:rsidR="00685C89" w:rsidRPr="002D59FB" w:rsidRDefault="00685C89" w:rsidP="008825FD">
            <w:pPr>
              <w:pStyle w:val="FP"/>
              <w:ind w:left="2835" w:right="2835"/>
              <w:jc w:val="center"/>
              <w:rPr>
                <w:rFonts w:ascii="Arial" w:hAnsi="Arial"/>
                <w:noProof/>
                <w:sz w:val="18"/>
              </w:rPr>
            </w:pPr>
            <w:r w:rsidRPr="002D59FB">
              <w:rPr>
                <w:rFonts w:ascii="Arial" w:hAnsi="Arial"/>
                <w:noProof/>
                <w:sz w:val="18"/>
              </w:rPr>
              <w:t>http://www.3gpp.org</w:t>
            </w:r>
            <w:bookmarkEnd w:id="4"/>
          </w:p>
          <w:p w14:paraId="4B83B343" w14:textId="77777777" w:rsidR="00685C89" w:rsidRPr="002D59FB" w:rsidRDefault="00685C89" w:rsidP="008825FD">
            <w:pPr>
              <w:rPr>
                <w:noProof/>
              </w:rPr>
            </w:pPr>
          </w:p>
        </w:tc>
      </w:tr>
      <w:tr w:rsidR="00685C89" w:rsidRPr="002D59FB" w14:paraId="5C6DEF72" w14:textId="77777777" w:rsidTr="008825FD">
        <w:trPr>
          <w:cantSplit/>
        </w:trPr>
        <w:tc>
          <w:tcPr>
            <w:tcW w:w="10423" w:type="dxa"/>
            <w:shd w:val="clear" w:color="auto" w:fill="auto"/>
            <w:vAlign w:val="bottom"/>
          </w:tcPr>
          <w:p w14:paraId="6AE4F437" w14:textId="77777777" w:rsidR="00685C89" w:rsidRPr="002D59FB" w:rsidRDefault="00685C89" w:rsidP="008825FD">
            <w:pPr>
              <w:pStyle w:val="FP"/>
              <w:pBdr>
                <w:bottom w:val="single" w:sz="6" w:space="1" w:color="auto"/>
              </w:pBdr>
              <w:spacing w:after="240"/>
              <w:jc w:val="center"/>
              <w:rPr>
                <w:rFonts w:ascii="Arial" w:hAnsi="Arial"/>
                <w:b/>
                <w:i/>
                <w:noProof/>
              </w:rPr>
            </w:pPr>
            <w:bookmarkStart w:id="5" w:name="copyrightNotification"/>
            <w:r w:rsidRPr="002D59FB">
              <w:rPr>
                <w:rFonts w:ascii="Arial" w:hAnsi="Arial"/>
                <w:b/>
                <w:i/>
                <w:noProof/>
              </w:rPr>
              <w:t>Copyright Notification</w:t>
            </w:r>
          </w:p>
          <w:p w14:paraId="6C79E301" w14:textId="77777777" w:rsidR="00685C89" w:rsidRPr="002D59FB" w:rsidRDefault="00685C89" w:rsidP="008825FD">
            <w:pPr>
              <w:pStyle w:val="FP"/>
              <w:jc w:val="center"/>
              <w:rPr>
                <w:noProof/>
              </w:rPr>
            </w:pPr>
            <w:r w:rsidRPr="002D59FB">
              <w:rPr>
                <w:noProof/>
              </w:rPr>
              <w:t>No part may be reproduced except as authorized by written permission.</w:t>
            </w:r>
            <w:r w:rsidRPr="002D59FB">
              <w:rPr>
                <w:noProof/>
              </w:rPr>
              <w:br/>
              <w:t>The copyright and the foregoing restriction extend to reproduction in all media.</w:t>
            </w:r>
          </w:p>
          <w:p w14:paraId="1B06957A" w14:textId="77777777" w:rsidR="00685C89" w:rsidRPr="002D59FB" w:rsidRDefault="00685C89" w:rsidP="008825FD">
            <w:pPr>
              <w:pStyle w:val="FP"/>
              <w:jc w:val="center"/>
              <w:rPr>
                <w:noProof/>
              </w:rPr>
            </w:pPr>
          </w:p>
          <w:p w14:paraId="66A12363" w14:textId="74599152" w:rsidR="00685C89" w:rsidRPr="002D59FB" w:rsidRDefault="00685C89" w:rsidP="008825FD">
            <w:pPr>
              <w:pStyle w:val="FP"/>
              <w:jc w:val="center"/>
              <w:rPr>
                <w:noProof/>
                <w:sz w:val="18"/>
              </w:rPr>
            </w:pPr>
            <w:r w:rsidRPr="002D59FB">
              <w:rPr>
                <w:noProof/>
                <w:sz w:val="18"/>
              </w:rPr>
              <w:t>©</w:t>
            </w:r>
            <w:r w:rsidR="009E6087">
              <w:rPr>
                <w:noProof/>
                <w:sz w:val="18"/>
              </w:rPr>
              <w:t xml:space="preserve"> 2022</w:t>
            </w:r>
            <w:r w:rsidRPr="002D59FB">
              <w:rPr>
                <w:noProof/>
                <w:sz w:val="18"/>
              </w:rPr>
              <w:t>, 3GPP Organizational Partners (ARIB, ATIS, CCSA, ETSI, TSDSI, TTA, TTC).</w:t>
            </w:r>
            <w:bookmarkStart w:id="6" w:name="copyrightaddon"/>
            <w:bookmarkEnd w:id="6"/>
          </w:p>
          <w:p w14:paraId="4ED78466" w14:textId="77777777" w:rsidR="00685C89" w:rsidRPr="002D59FB" w:rsidRDefault="00685C89" w:rsidP="008825FD">
            <w:pPr>
              <w:pStyle w:val="FP"/>
              <w:jc w:val="center"/>
              <w:rPr>
                <w:noProof/>
                <w:sz w:val="18"/>
              </w:rPr>
            </w:pPr>
            <w:r w:rsidRPr="002D59FB">
              <w:rPr>
                <w:noProof/>
                <w:sz w:val="18"/>
              </w:rPr>
              <w:t>All rights reserved.</w:t>
            </w:r>
          </w:p>
          <w:p w14:paraId="3CFF2B6D" w14:textId="77777777" w:rsidR="00685C89" w:rsidRPr="002D59FB" w:rsidRDefault="00685C89" w:rsidP="008825FD">
            <w:pPr>
              <w:pStyle w:val="FP"/>
              <w:rPr>
                <w:noProof/>
                <w:sz w:val="18"/>
              </w:rPr>
            </w:pPr>
          </w:p>
          <w:p w14:paraId="2431BD6E" w14:textId="77777777" w:rsidR="00685C89" w:rsidRPr="002D59FB" w:rsidRDefault="00685C89" w:rsidP="008825FD">
            <w:pPr>
              <w:pStyle w:val="FP"/>
              <w:rPr>
                <w:noProof/>
                <w:sz w:val="18"/>
              </w:rPr>
            </w:pPr>
            <w:r w:rsidRPr="002D59FB">
              <w:rPr>
                <w:noProof/>
                <w:sz w:val="18"/>
              </w:rPr>
              <w:t>UMTS™ is a Trade Mark of ETSI registered for the benefit of its members</w:t>
            </w:r>
          </w:p>
          <w:p w14:paraId="233CEDB8" w14:textId="77777777" w:rsidR="00685C89" w:rsidRPr="002D59FB" w:rsidRDefault="00685C89" w:rsidP="008825FD">
            <w:pPr>
              <w:pStyle w:val="FP"/>
              <w:rPr>
                <w:noProof/>
                <w:sz w:val="18"/>
              </w:rPr>
            </w:pPr>
            <w:r w:rsidRPr="002D59FB">
              <w:rPr>
                <w:noProof/>
                <w:sz w:val="18"/>
              </w:rPr>
              <w:t>3GPP™ is a Trade Mark of ETSI registered for the benefit of its Members and of the 3GPP Organizational Partners</w:t>
            </w:r>
            <w:r w:rsidRPr="002D59FB">
              <w:rPr>
                <w:noProof/>
                <w:sz w:val="18"/>
              </w:rPr>
              <w:br/>
              <w:t>LTE™ is a Trade Mark of ETSI registered for the benefit of its Members and of the 3GPP Organizational Partners</w:t>
            </w:r>
          </w:p>
          <w:p w14:paraId="73786DA1" w14:textId="77777777" w:rsidR="00685C89" w:rsidRPr="002D59FB" w:rsidRDefault="00685C89" w:rsidP="008825FD">
            <w:pPr>
              <w:pStyle w:val="FP"/>
              <w:rPr>
                <w:noProof/>
                <w:sz w:val="18"/>
              </w:rPr>
            </w:pPr>
            <w:r w:rsidRPr="002D59FB">
              <w:rPr>
                <w:noProof/>
                <w:sz w:val="18"/>
              </w:rPr>
              <w:t>GSM® and the GSM logo are registered and owned by the GSM Association</w:t>
            </w:r>
            <w:bookmarkEnd w:id="5"/>
          </w:p>
          <w:p w14:paraId="6E12A5C2" w14:textId="77777777" w:rsidR="00685C89" w:rsidRPr="002D59FB" w:rsidRDefault="00685C89" w:rsidP="008825FD"/>
        </w:tc>
      </w:tr>
      <w:bookmarkEnd w:id="3"/>
    </w:tbl>
    <w:p w14:paraId="1952A3AF" w14:textId="0087DEE1" w:rsidR="004A3549" w:rsidRDefault="00685C89">
      <w:pPr>
        <w:pStyle w:val="TT"/>
      </w:pPr>
      <w:r w:rsidRPr="002D59FB">
        <w:br w:type="page"/>
      </w:r>
      <w:r w:rsidR="004A3549">
        <w:lastRenderedPageBreak/>
        <w:t>Contents</w:t>
      </w:r>
    </w:p>
    <w:p w14:paraId="26E6662B" w14:textId="5F58D008" w:rsidR="00146CB8" w:rsidRDefault="00E7647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146CB8">
        <w:t>Foreword</w:t>
      </w:r>
      <w:r w:rsidR="00146CB8">
        <w:tab/>
      </w:r>
      <w:r w:rsidR="00146CB8">
        <w:fldChar w:fldCharType="begin" w:fldLock="1"/>
      </w:r>
      <w:r w:rsidR="00146CB8">
        <w:instrText xml:space="preserve"> PAGEREF _Toc123627167 \h </w:instrText>
      </w:r>
      <w:r w:rsidR="00146CB8">
        <w:fldChar w:fldCharType="separate"/>
      </w:r>
      <w:r w:rsidR="00146CB8">
        <w:t>5</w:t>
      </w:r>
      <w:r w:rsidR="00146CB8">
        <w:fldChar w:fldCharType="end"/>
      </w:r>
    </w:p>
    <w:p w14:paraId="6FEA351E" w14:textId="616D11A0" w:rsidR="00146CB8" w:rsidRDefault="00146CB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_Toc123627168 \h </w:instrText>
      </w:r>
      <w:r>
        <w:fldChar w:fldCharType="separate"/>
      </w:r>
      <w:r>
        <w:t>6</w:t>
      </w:r>
      <w:r>
        <w:fldChar w:fldCharType="end"/>
      </w:r>
    </w:p>
    <w:p w14:paraId="0704B444" w14:textId="290E528B" w:rsidR="00146CB8" w:rsidRDefault="00146CB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_Toc123627169 \h </w:instrText>
      </w:r>
      <w:r>
        <w:fldChar w:fldCharType="separate"/>
      </w:r>
      <w:r>
        <w:t>6</w:t>
      </w:r>
      <w:r>
        <w:fldChar w:fldCharType="end"/>
      </w:r>
    </w:p>
    <w:p w14:paraId="5A844BA0" w14:textId="3779B503" w:rsidR="00146CB8" w:rsidRDefault="00146CB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_Toc123627170 \h </w:instrText>
      </w:r>
      <w:r>
        <w:fldChar w:fldCharType="separate"/>
      </w:r>
      <w:r>
        <w:t>7</w:t>
      </w:r>
      <w:r>
        <w:fldChar w:fldCharType="end"/>
      </w:r>
    </w:p>
    <w:p w14:paraId="20561870" w14:textId="0978C0B6" w:rsidR="00146CB8" w:rsidRDefault="00146CB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_Toc123627171 \h </w:instrText>
      </w:r>
      <w:r>
        <w:fldChar w:fldCharType="separate"/>
      </w:r>
      <w:r>
        <w:t>7</w:t>
      </w:r>
      <w:r>
        <w:fldChar w:fldCharType="end"/>
      </w:r>
    </w:p>
    <w:p w14:paraId="21F435F7" w14:textId="24B0EE1A" w:rsidR="00146CB8" w:rsidRDefault="00146CB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_Toc123627172 \h </w:instrText>
      </w:r>
      <w:r>
        <w:fldChar w:fldCharType="separate"/>
      </w:r>
      <w:r>
        <w:t>7</w:t>
      </w:r>
      <w:r>
        <w:fldChar w:fldCharType="end"/>
      </w:r>
    </w:p>
    <w:p w14:paraId="30C6FDD4" w14:textId="68B87EF2" w:rsidR="00146CB8" w:rsidRDefault="00146CB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CONFerence (CONF)</w:t>
      </w:r>
      <w:r>
        <w:tab/>
      </w:r>
      <w:r>
        <w:fldChar w:fldCharType="begin" w:fldLock="1"/>
      </w:r>
      <w:r>
        <w:instrText xml:space="preserve"> PAGEREF _Toc123627173 \h </w:instrText>
      </w:r>
      <w:r>
        <w:fldChar w:fldCharType="separate"/>
      </w:r>
      <w:r>
        <w:t>7</w:t>
      </w:r>
      <w:r>
        <w:fldChar w:fldCharType="end"/>
      </w:r>
    </w:p>
    <w:p w14:paraId="5D04713A" w14:textId="608D2931" w:rsidR="00146CB8" w:rsidRDefault="00146CB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_Toc123627174 \h </w:instrText>
      </w:r>
      <w:r>
        <w:fldChar w:fldCharType="separate"/>
      </w:r>
      <w:r>
        <w:t>7</w:t>
      </w:r>
      <w:r>
        <w:fldChar w:fldCharType="end"/>
      </w:r>
    </w:p>
    <w:p w14:paraId="0E78954A" w14:textId="169DCA82" w:rsidR="00146CB8" w:rsidRDefault="00146CB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_Toc123627175 \h </w:instrText>
      </w:r>
      <w:r>
        <w:fldChar w:fldCharType="separate"/>
      </w:r>
      <w:r>
        <w:t>7</w:t>
      </w:r>
      <w:r>
        <w:fldChar w:fldCharType="end"/>
      </w:r>
    </w:p>
    <w:p w14:paraId="4303FBD8" w14:textId="0EFB1777" w:rsidR="00146CB8" w:rsidRDefault="00146CB8">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_Toc123627176 \h </w:instrText>
      </w:r>
      <w:r>
        <w:fldChar w:fldCharType="separate"/>
      </w:r>
      <w:r>
        <w:t>7</w:t>
      </w:r>
      <w:r>
        <w:fldChar w:fldCharType="end"/>
      </w:r>
    </w:p>
    <w:p w14:paraId="0AE15DA5" w14:textId="3D6A782F" w:rsidR="00146CB8" w:rsidRDefault="00146CB8">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Operational requirements</w:t>
      </w:r>
      <w:r>
        <w:tab/>
      </w:r>
      <w:r>
        <w:fldChar w:fldCharType="begin" w:fldLock="1"/>
      </w:r>
      <w:r>
        <w:instrText xml:space="preserve"> PAGEREF _Toc123627177 \h </w:instrText>
      </w:r>
      <w:r>
        <w:fldChar w:fldCharType="separate"/>
      </w:r>
      <w:r>
        <w:t>8</w:t>
      </w:r>
      <w:r>
        <w:fldChar w:fldCharType="end"/>
      </w:r>
    </w:p>
    <w:p w14:paraId="02D2440F" w14:textId="61BA5B93" w:rsidR="00146CB8" w:rsidRDefault="00146CB8">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Provision/withdrawal</w:t>
      </w:r>
      <w:r>
        <w:tab/>
      </w:r>
      <w:r>
        <w:fldChar w:fldCharType="begin" w:fldLock="1"/>
      </w:r>
      <w:r>
        <w:instrText xml:space="preserve"> PAGEREF _Toc123627178 \h </w:instrText>
      </w:r>
      <w:r>
        <w:fldChar w:fldCharType="separate"/>
      </w:r>
      <w:r>
        <w:t>8</w:t>
      </w:r>
      <w:r>
        <w:fldChar w:fldCharType="end"/>
      </w:r>
    </w:p>
    <w:p w14:paraId="5789A101" w14:textId="1A55EB5C" w:rsidR="00146CB8" w:rsidRDefault="00146CB8">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Requirements on the originating network side</w:t>
      </w:r>
      <w:r>
        <w:tab/>
      </w:r>
      <w:r>
        <w:fldChar w:fldCharType="begin" w:fldLock="1"/>
      </w:r>
      <w:r>
        <w:instrText xml:space="preserve"> PAGEREF _Toc123627179 \h </w:instrText>
      </w:r>
      <w:r>
        <w:fldChar w:fldCharType="separate"/>
      </w:r>
      <w:r>
        <w:t>8</w:t>
      </w:r>
      <w:r>
        <w:fldChar w:fldCharType="end"/>
      </w:r>
    </w:p>
    <w:p w14:paraId="55F28DFD" w14:textId="156DF490" w:rsidR="00146CB8" w:rsidRDefault="00146CB8">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Requirements in the network</w:t>
      </w:r>
      <w:r>
        <w:tab/>
      </w:r>
      <w:r>
        <w:fldChar w:fldCharType="begin" w:fldLock="1"/>
      </w:r>
      <w:r>
        <w:instrText xml:space="preserve"> PAGEREF _Toc123627180 \h </w:instrText>
      </w:r>
      <w:r>
        <w:fldChar w:fldCharType="separate"/>
      </w:r>
      <w:r>
        <w:t>8</w:t>
      </w:r>
      <w:r>
        <w:fldChar w:fldCharType="end"/>
      </w:r>
    </w:p>
    <w:p w14:paraId="553DFF98" w14:textId="1CDE04C9" w:rsidR="00146CB8" w:rsidRDefault="00146CB8">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Requirements on the terminating network side</w:t>
      </w:r>
      <w:r>
        <w:tab/>
      </w:r>
      <w:r>
        <w:fldChar w:fldCharType="begin" w:fldLock="1"/>
      </w:r>
      <w:r>
        <w:instrText xml:space="preserve"> PAGEREF _Toc123627181 \h </w:instrText>
      </w:r>
      <w:r>
        <w:fldChar w:fldCharType="separate"/>
      </w:r>
      <w:r>
        <w:t>8</w:t>
      </w:r>
      <w:r>
        <w:fldChar w:fldCharType="end"/>
      </w:r>
    </w:p>
    <w:p w14:paraId="46835E82" w14:textId="65F90206" w:rsidR="00146CB8" w:rsidRDefault="00146CB8">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Coding requirements</w:t>
      </w:r>
      <w:r>
        <w:tab/>
      </w:r>
      <w:r>
        <w:fldChar w:fldCharType="begin" w:fldLock="1"/>
      </w:r>
      <w:r>
        <w:instrText xml:space="preserve"> PAGEREF _Toc123627182 \h </w:instrText>
      </w:r>
      <w:r>
        <w:fldChar w:fldCharType="separate"/>
      </w:r>
      <w:r>
        <w:t>8</w:t>
      </w:r>
      <w:r>
        <w:fldChar w:fldCharType="end"/>
      </w:r>
    </w:p>
    <w:p w14:paraId="38CD7778" w14:textId="6F3D70F3" w:rsidR="00146CB8" w:rsidRDefault="00146CB8">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Signalling requirements</w:t>
      </w:r>
      <w:r>
        <w:tab/>
      </w:r>
      <w:r>
        <w:fldChar w:fldCharType="begin" w:fldLock="1"/>
      </w:r>
      <w:r>
        <w:instrText xml:space="preserve"> PAGEREF _Toc123627183 \h </w:instrText>
      </w:r>
      <w:r>
        <w:fldChar w:fldCharType="separate"/>
      </w:r>
      <w:r>
        <w:t>8</w:t>
      </w:r>
      <w:r>
        <w:fldChar w:fldCharType="end"/>
      </w:r>
    </w:p>
    <w:p w14:paraId="3D6D130E" w14:textId="6A128AF9" w:rsidR="00146CB8" w:rsidRDefault="00146CB8">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Activation/deactivation</w:t>
      </w:r>
      <w:r>
        <w:tab/>
      </w:r>
      <w:r>
        <w:fldChar w:fldCharType="begin" w:fldLock="1"/>
      </w:r>
      <w:r>
        <w:instrText xml:space="preserve"> PAGEREF _Toc123627184 \h </w:instrText>
      </w:r>
      <w:r>
        <w:fldChar w:fldCharType="separate"/>
      </w:r>
      <w:r>
        <w:t>8</w:t>
      </w:r>
      <w:r>
        <w:fldChar w:fldCharType="end"/>
      </w:r>
    </w:p>
    <w:p w14:paraId="1C80DF79" w14:textId="3B2312CF" w:rsidR="00146CB8" w:rsidRDefault="00146CB8">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Registration/erasure</w:t>
      </w:r>
      <w:r>
        <w:tab/>
      </w:r>
      <w:r>
        <w:fldChar w:fldCharType="begin" w:fldLock="1"/>
      </w:r>
      <w:r>
        <w:instrText xml:space="preserve"> PAGEREF _Toc123627185 \h </w:instrText>
      </w:r>
      <w:r>
        <w:fldChar w:fldCharType="separate"/>
      </w:r>
      <w:r>
        <w:t>8</w:t>
      </w:r>
      <w:r>
        <w:fldChar w:fldCharType="end"/>
      </w:r>
    </w:p>
    <w:p w14:paraId="1709E134" w14:textId="781B7DEA" w:rsidR="00146CB8" w:rsidRDefault="00146CB8">
      <w:pPr>
        <w:pStyle w:val="TOC3"/>
        <w:rPr>
          <w:rFonts w:asciiTheme="minorHAnsi" w:eastAsiaTheme="minorEastAsia" w:hAnsiTheme="minorHAnsi" w:cstheme="minorBidi"/>
          <w:sz w:val="22"/>
          <w:szCs w:val="22"/>
          <w:lang w:eastAsia="en-GB"/>
        </w:rPr>
      </w:pPr>
      <w:r>
        <w:t>4.5.1b</w:t>
      </w:r>
      <w:r>
        <w:rPr>
          <w:rFonts w:asciiTheme="minorHAnsi" w:eastAsiaTheme="minorEastAsia" w:hAnsiTheme="minorHAnsi" w:cstheme="minorBidi"/>
          <w:sz w:val="22"/>
          <w:szCs w:val="22"/>
          <w:lang w:eastAsia="en-GB"/>
        </w:rPr>
        <w:tab/>
      </w:r>
      <w:r>
        <w:t>Interrogation</w:t>
      </w:r>
      <w:r>
        <w:tab/>
      </w:r>
      <w:r>
        <w:fldChar w:fldCharType="begin" w:fldLock="1"/>
      </w:r>
      <w:r>
        <w:instrText xml:space="preserve"> PAGEREF _Toc123627186 \h </w:instrText>
      </w:r>
      <w:r>
        <w:fldChar w:fldCharType="separate"/>
      </w:r>
      <w:r>
        <w:t>8</w:t>
      </w:r>
      <w:r>
        <w:fldChar w:fldCharType="end"/>
      </w:r>
    </w:p>
    <w:p w14:paraId="71113CDD" w14:textId="6267E919" w:rsidR="00146CB8" w:rsidRDefault="00146CB8">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Invocation and operation</w:t>
      </w:r>
      <w:r>
        <w:tab/>
      </w:r>
      <w:r>
        <w:fldChar w:fldCharType="begin" w:fldLock="1"/>
      </w:r>
      <w:r>
        <w:instrText xml:space="preserve"> PAGEREF _Toc123627187 \h </w:instrText>
      </w:r>
      <w:r>
        <w:fldChar w:fldCharType="separate"/>
      </w:r>
      <w:r>
        <w:t>8</w:t>
      </w:r>
      <w:r>
        <w:fldChar w:fldCharType="end"/>
      </w:r>
    </w:p>
    <w:p w14:paraId="3D58D43C" w14:textId="489FFC00" w:rsidR="00146CB8" w:rsidRDefault="00146CB8">
      <w:pPr>
        <w:pStyle w:val="TOC4"/>
        <w:rPr>
          <w:rFonts w:asciiTheme="minorHAnsi" w:eastAsiaTheme="minorEastAsia" w:hAnsiTheme="minorHAnsi" w:cstheme="minorBidi"/>
          <w:sz w:val="22"/>
          <w:szCs w:val="22"/>
          <w:lang w:eastAsia="en-GB"/>
        </w:rPr>
      </w:pPr>
      <w:r>
        <w:t>4.5.2.1</w:t>
      </w:r>
      <w:r>
        <w:rPr>
          <w:rFonts w:asciiTheme="minorHAnsi" w:eastAsiaTheme="minorEastAsia" w:hAnsiTheme="minorHAnsi" w:cstheme="minorBidi"/>
          <w:sz w:val="22"/>
          <w:szCs w:val="22"/>
          <w:lang w:eastAsia="en-GB"/>
        </w:rPr>
        <w:tab/>
      </w:r>
      <w:r>
        <w:t>Actions at the originating UE</w:t>
      </w:r>
      <w:r>
        <w:tab/>
      </w:r>
      <w:r>
        <w:fldChar w:fldCharType="begin" w:fldLock="1"/>
      </w:r>
      <w:r>
        <w:instrText xml:space="preserve"> PAGEREF _Toc123627188 \h </w:instrText>
      </w:r>
      <w:r>
        <w:fldChar w:fldCharType="separate"/>
      </w:r>
      <w:r>
        <w:t>9</w:t>
      </w:r>
      <w:r>
        <w:fldChar w:fldCharType="end"/>
      </w:r>
    </w:p>
    <w:p w14:paraId="13D2D5A5" w14:textId="69D6E8B3" w:rsidR="00146CB8" w:rsidRDefault="00146CB8">
      <w:pPr>
        <w:pStyle w:val="TOC5"/>
        <w:rPr>
          <w:rFonts w:asciiTheme="minorHAnsi" w:eastAsiaTheme="minorEastAsia" w:hAnsiTheme="minorHAnsi" w:cstheme="minorBidi"/>
          <w:sz w:val="22"/>
          <w:szCs w:val="22"/>
          <w:lang w:eastAsia="en-GB"/>
        </w:rPr>
      </w:pPr>
      <w:r>
        <w:t>4.5.2.1.1</w:t>
      </w:r>
      <w:r>
        <w:rPr>
          <w:rFonts w:asciiTheme="minorHAnsi" w:eastAsiaTheme="minorEastAsia" w:hAnsiTheme="minorHAnsi" w:cstheme="minorBidi"/>
          <w:sz w:val="22"/>
          <w:szCs w:val="22"/>
          <w:lang w:eastAsia="en-GB"/>
        </w:rPr>
        <w:tab/>
      </w:r>
      <w:r>
        <w:t>User joining a conference</w:t>
      </w:r>
      <w:r>
        <w:tab/>
      </w:r>
      <w:r>
        <w:fldChar w:fldCharType="begin" w:fldLock="1"/>
      </w:r>
      <w:r>
        <w:instrText xml:space="preserve"> PAGEREF _Toc123627189 \h </w:instrText>
      </w:r>
      <w:r>
        <w:fldChar w:fldCharType="separate"/>
      </w:r>
      <w:r>
        <w:t>9</w:t>
      </w:r>
      <w:r>
        <w:fldChar w:fldCharType="end"/>
      </w:r>
    </w:p>
    <w:p w14:paraId="1A5AD83C" w14:textId="1B03C32A" w:rsidR="00146CB8" w:rsidRDefault="00146CB8">
      <w:pPr>
        <w:pStyle w:val="TOC5"/>
        <w:rPr>
          <w:rFonts w:asciiTheme="minorHAnsi" w:eastAsiaTheme="minorEastAsia" w:hAnsiTheme="minorHAnsi" w:cstheme="minorBidi"/>
          <w:sz w:val="22"/>
          <w:szCs w:val="22"/>
          <w:lang w:eastAsia="en-GB"/>
        </w:rPr>
      </w:pPr>
      <w:r>
        <w:t>4.5.2.1.2</w:t>
      </w:r>
      <w:r>
        <w:rPr>
          <w:rFonts w:asciiTheme="minorHAnsi" w:eastAsiaTheme="minorEastAsia" w:hAnsiTheme="minorHAnsi" w:cstheme="minorBidi"/>
          <w:sz w:val="22"/>
          <w:szCs w:val="22"/>
          <w:lang w:eastAsia="en-GB"/>
        </w:rPr>
        <w:tab/>
      </w:r>
      <w:r>
        <w:t>User inviting another user to a conference</w:t>
      </w:r>
      <w:r>
        <w:tab/>
      </w:r>
      <w:r>
        <w:fldChar w:fldCharType="begin" w:fldLock="1"/>
      </w:r>
      <w:r>
        <w:instrText xml:space="preserve"> PAGEREF _Toc123627190 \h </w:instrText>
      </w:r>
      <w:r>
        <w:fldChar w:fldCharType="separate"/>
      </w:r>
      <w:r>
        <w:t>9</w:t>
      </w:r>
      <w:r>
        <w:fldChar w:fldCharType="end"/>
      </w:r>
    </w:p>
    <w:p w14:paraId="2A263F9A" w14:textId="7686593B" w:rsidR="00146CB8" w:rsidRDefault="00146CB8">
      <w:pPr>
        <w:pStyle w:val="TOC5"/>
        <w:rPr>
          <w:rFonts w:asciiTheme="minorHAnsi" w:eastAsiaTheme="minorEastAsia" w:hAnsiTheme="minorHAnsi" w:cstheme="minorBidi"/>
          <w:sz w:val="22"/>
          <w:szCs w:val="22"/>
          <w:lang w:eastAsia="en-GB"/>
        </w:rPr>
      </w:pPr>
      <w:r>
        <w:t>4.5.2.1.3</w:t>
      </w:r>
      <w:r>
        <w:rPr>
          <w:rFonts w:asciiTheme="minorHAnsi" w:eastAsiaTheme="minorEastAsia" w:hAnsiTheme="minorHAnsi" w:cstheme="minorBidi"/>
          <w:sz w:val="22"/>
          <w:szCs w:val="22"/>
          <w:lang w:eastAsia="en-GB"/>
        </w:rPr>
        <w:tab/>
      </w:r>
      <w:r>
        <w:t>User leaving a conference</w:t>
      </w:r>
      <w:r>
        <w:tab/>
      </w:r>
      <w:r>
        <w:fldChar w:fldCharType="begin" w:fldLock="1"/>
      </w:r>
      <w:r>
        <w:instrText xml:space="preserve"> PAGEREF _Toc123627191 \h </w:instrText>
      </w:r>
      <w:r>
        <w:fldChar w:fldCharType="separate"/>
      </w:r>
      <w:r>
        <w:t>9</w:t>
      </w:r>
      <w:r>
        <w:fldChar w:fldCharType="end"/>
      </w:r>
    </w:p>
    <w:p w14:paraId="1862CD91" w14:textId="513A70FF" w:rsidR="00146CB8" w:rsidRDefault="00146CB8">
      <w:pPr>
        <w:pStyle w:val="TOC5"/>
        <w:rPr>
          <w:rFonts w:asciiTheme="minorHAnsi" w:eastAsiaTheme="minorEastAsia" w:hAnsiTheme="minorHAnsi" w:cstheme="minorBidi"/>
          <w:sz w:val="22"/>
          <w:szCs w:val="22"/>
          <w:lang w:eastAsia="en-GB"/>
        </w:rPr>
      </w:pPr>
      <w:r>
        <w:t>4.5.2.1.4</w:t>
      </w:r>
      <w:r>
        <w:rPr>
          <w:rFonts w:asciiTheme="minorHAnsi" w:eastAsiaTheme="minorEastAsia" w:hAnsiTheme="minorHAnsi" w:cstheme="minorBidi"/>
          <w:sz w:val="22"/>
          <w:szCs w:val="22"/>
          <w:lang w:eastAsia="en-GB"/>
        </w:rPr>
        <w:tab/>
      </w:r>
      <w:r>
        <w:t>User creating a conference</w:t>
      </w:r>
      <w:r>
        <w:tab/>
      </w:r>
      <w:r>
        <w:fldChar w:fldCharType="begin" w:fldLock="1"/>
      </w:r>
      <w:r>
        <w:instrText xml:space="preserve"> PAGEREF _Toc123627192 \h </w:instrText>
      </w:r>
      <w:r>
        <w:fldChar w:fldCharType="separate"/>
      </w:r>
      <w:r>
        <w:t>9</w:t>
      </w:r>
      <w:r>
        <w:fldChar w:fldCharType="end"/>
      </w:r>
    </w:p>
    <w:p w14:paraId="2174E641" w14:textId="4F842754" w:rsidR="00146CB8" w:rsidRDefault="00146CB8">
      <w:pPr>
        <w:pStyle w:val="TOC5"/>
        <w:rPr>
          <w:rFonts w:asciiTheme="minorHAnsi" w:eastAsiaTheme="minorEastAsia" w:hAnsiTheme="minorHAnsi" w:cstheme="minorBidi"/>
          <w:sz w:val="22"/>
          <w:szCs w:val="22"/>
          <w:lang w:eastAsia="en-GB"/>
        </w:rPr>
      </w:pPr>
      <w:r>
        <w:rPr>
          <w:lang w:eastAsia="de-DE"/>
        </w:rPr>
        <w:t>4.5.2.1.5</w:t>
      </w:r>
      <w:r>
        <w:rPr>
          <w:rFonts w:asciiTheme="minorHAnsi" w:eastAsiaTheme="minorEastAsia" w:hAnsiTheme="minorHAnsi" w:cstheme="minorBidi"/>
          <w:sz w:val="22"/>
          <w:szCs w:val="22"/>
          <w:lang w:eastAsia="en-GB"/>
        </w:rPr>
        <w:tab/>
      </w:r>
      <w:r>
        <w:rPr>
          <w:lang w:eastAsia="de-DE"/>
        </w:rPr>
        <w:t>Subscription for the conference event package</w:t>
      </w:r>
      <w:r>
        <w:tab/>
      </w:r>
      <w:r>
        <w:fldChar w:fldCharType="begin" w:fldLock="1"/>
      </w:r>
      <w:r>
        <w:instrText xml:space="preserve"> PAGEREF _Toc123627193 \h </w:instrText>
      </w:r>
      <w:r>
        <w:fldChar w:fldCharType="separate"/>
      </w:r>
      <w:r>
        <w:t>9</w:t>
      </w:r>
      <w:r>
        <w:fldChar w:fldCharType="end"/>
      </w:r>
    </w:p>
    <w:p w14:paraId="1CB21665" w14:textId="063A1490" w:rsidR="00146CB8" w:rsidRDefault="00146CB8">
      <w:pPr>
        <w:pStyle w:val="TOC4"/>
        <w:rPr>
          <w:rFonts w:asciiTheme="minorHAnsi" w:eastAsiaTheme="minorEastAsia" w:hAnsiTheme="minorHAnsi" w:cstheme="minorBidi"/>
          <w:sz w:val="22"/>
          <w:szCs w:val="22"/>
          <w:lang w:eastAsia="en-GB"/>
        </w:rPr>
      </w:pPr>
      <w:r>
        <w:t>4.5.2.2</w:t>
      </w:r>
      <w:r>
        <w:rPr>
          <w:rFonts w:asciiTheme="minorHAnsi" w:eastAsiaTheme="minorEastAsia" w:hAnsiTheme="minorHAnsi" w:cstheme="minorBidi"/>
          <w:sz w:val="22"/>
          <w:szCs w:val="22"/>
          <w:lang w:eastAsia="en-GB"/>
        </w:rPr>
        <w:tab/>
      </w:r>
      <w:r>
        <w:t>Actions at the conferencing AS</w:t>
      </w:r>
      <w:r>
        <w:tab/>
      </w:r>
      <w:r>
        <w:fldChar w:fldCharType="begin" w:fldLock="1"/>
      </w:r>
      <w:r>
        <w:instrText xml:space="preserve"> PAGEREF _Toc123627194 \h </w:instrText>
      </w:r>
      <w:r>
        <w:fldChar w:fldCharType="separate"/>
      </w:r>
      <w:r>
        <w:t>9</w:t>
      </w:r>
      <w:r>
        <w:fldChar w:fldCharType="end"/>
      </w:r>
    </w:p>
    <w:p w14:paraId="7711DECE" w14:textId="163A2AC3" w:rsidR="00146CB8" w:rsidRDefault="00146CB8">
      <w:pPr>
        <w:pStyle w:val="TOC5"/>
        <w:rPr>
          <w:rFonts w:asciiTheme="minorHAnsi" w:eastAsiaTheme="minorEastAsia" w:hAnsiTheme="minorHAnsi" w:cstheme="minorBidi"/>
          <w:sz w:val="22"/>
          <w:szCs w:val="22"/>
          <w:lang w:eastAsia="en-GB"/>
        </w:rPr>
      </w:pPr>
      <w:r>
        <w:t>4.5.2.2.1</w:t>
      </w:r>
      <w:r>
        <w:rPr>
          <w:rFonts w:asciiTheme="minorHAnsi" w:eastAsiaTheme="minorEastAsia" w:hAnsiTheme="minorHAnsi" w:cstheme="minorBidi"/>
          <w:sz w:val="22"/>
          <w:szCs w:val="22"/>
          <w:lang w:eastAsia="en-GB"/>
        </w:rPr>
        <w:tab/>
      </w:r>
      <w:r>
        <w:t>Conference focus</w:t>
      </w:r>
      <w:r>
        <w:tab/>
      </w:r>
      <w:r>
        <w:fldChar w:fldCharType="begin" w:fldLock="1"/>
      </w:r>
      <w:r>
        <w:instrText xml:space="preserve"> PAGEREF _Toc123627195 \h </w:instrText>
      </w:r>
      <w:r>
        <w:fldChar w:fldCharType="separate"/>
      </w:r>
      <w:r>
        <w:t>9</w:t>
      </w:r>
      <w:r>
        <w:fldChar w:fldCharType="end"/>
      </w:r>
    </w:p>
    <w:p w14:paraId="039D74EF" w14:textId="04859CB6" w:rsidR="00146CB8" w:rsidRDefault="00146CB8">
      <w:pPr>
        <w:pStyle w:val="TOC5"/>
        <w:rPr>
          <w:rFonts w:asciiTheme="minorHAnsi" w:eastAsiaTheme="minorEastAsia" w:hAnsiTheme="minorHAnsi" w:cstheme="minorBidi"/>
          <w:sz w:val="22"/>
          <w:szCs w:val="22"/>
          <w:lang w:eastAsia="en-GB"/>
        </w:rPr>
      </w:pPr>
      <w:r>
        <w:t>4.5.2.2.1A</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_Toc123627196 \h </w:instrText>
      </w:r>
      <w:r>
        <w:fldChar w:fldCharType="separate"/>
      </w:r>
      <w:r>
        <w:t>10</w:t>
      </w:r>
      <w:r>
        <w:fldChar w:fldCharType="end"/>
      </w:r>
    </w:p>
    <w:p w14:paraId="4A9B9E1C" w14:textId="375F2657" w:rsidR="00146CB8" w:rsidRDefault="00146CB8">
      <w:pPr>
        <w:pStyle w:val="TOC5"/>
        <w:rPr>
          <w:rFonts w:asciiTheme="minorHAnsi" w:eastAsiaTheme="minorEastAsia" w:hAnsiTheme="minorHAnsi" w:cstheme="minorBidi"/>
          <w:sz w:val="22"/>
          <w:szCs w:val="22"/>
          <w:lang w:eastAsia="en-GB"/>
        </w:rPr>
      </w:pPr>
      <w:r>
        <w:t>4.5.2.2.2</w:t>
      </w:r>
      <w:r>
        <w:rPr>
          <w:rFonts w:asciiTheme="minorHAnsi" w:eastAsiaTheme="minorEastAsia" w:hAnsiTheme="minorHAnsi" w:cstheme="minorBidi"/>
          <w:sz w:val="22"/>
          <w:szCs w:val="22"/>
          <w:lang w:eastAsia="en-GB"/>
        </w:rPr>
        <w:tab/>
      </w:r>
      <w:r>
        <w:t>Conference notification service</w:t>
      </w:r>
      <w:r>
        <w:tab/>
      </w:r>
      <w:r>
        <w:fldChar w:fldCharType="begin" w:fldLock="1"/>
      </w:r>
      <w:r>
        <w:instrText xml:space="preserve"> PAGEREF _Toc123627197 \h </w:instrText>
      </w:r>
      <w:r>
        <w:fldChar w:fldCharType="separate"/>
      </w:r>
      <w:r>
        <w:t>10</w:t>
      </w:r>
      <w:r>
        <w:fldChar w:fldCharType="end"/>
      </w:r>
    </w:p>
    <w:p w14:paraId="4F0D753B" w14:textId="241CEFD8" w:rsidR="00146CB8" w:rsidRDefault="00146CB8">
      <w:pPr>
        <w:pStyle w:val="TOC4"/>
        <w:rPr>
          <w:rFonts w:asciiTheme="minorHAnsi" w:eastAsiaTheme="minorEastAsia" w:hAnsiTheme="minorHAnsi" w:cstheme="minorBidi"/>
          <w:sz w:val="22"/>
          <w:szCs w:val="22"/>
          <w:lang w:eastAsia="en-GB"/>
        </w:rPr>
      </w:pPr>
      <w:r>
        <w:t>4.5.2.2A</w:t>
      </w:r>
      <w:r>
        <w:rPr>
          <w:rFonts w:asciiTheme="minorHAnsi" w:eastAsiaTheme="minorEastAsia" w:hAnsiTheme="minorHAnsi" w:cstheme="minorBidi"/>
          <w:sz w:val="22"/>
          <w:szCs w:val="22"/>
          <w:lang w:eastAsia="en-GB"/>
        </w:rPr>
        <w:tab/>
      </w:r>
      <w:r>
        <w:t>Procedures at the AS serving the originating user</w:t>
      </w:r>
      <w:r>
        <w:tab/>
      </w:r>
      <w:r>
        <w:fldChar w:fldCharType="begin" w:fldLock="1"/>
      </w:r>
      <w:r>
        <w:instrText xml:space="preserve"> PAGEREF _Toc123627198 \h </w:instrText>
      </w:r>
      <w:r>
        <w:fldChar w:fldCharType="separate"/>
      </w:r>
      <w:r>
        <w:t>10</w:t>
      </w:r>
      <w:r>
        <w:fldChar w:fldCharType="end"/>
      </w:r>
    </w:p>
    <w:p w14:paraId="52574933" w14:textId="0556B430" w:rsidR="00146CB8" w:rsidRDefault="00146CB8">
      <w:pPr>
        <w:pStyle w:val="TOC5"/>
        <w:rPr>
          <w:rFonts w:asciiTheme="minorHAnsi" w:eastAsiaTheme="minorEastAsia" w:hAnsiTheme="minorHAnsi" w:cstheme="minorBidi"/>
          <w:sz w:val="22"/>
          <w:szCs w:val="22"/>
          <w:lang w:eastAsia="en-GB"/>
        </w:rPr>
      </w:pPr>
      <w:r>
        <w:t>4.5.2.2A.1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_Toc123627199 \h </w:instrText>
      </w:r>
      <w:r>
        <w:fldChar w:fldCharType="separate"/>
      </w:r>
      <w:r>
        <w:t>10</w:t>
      </w:r>
      <w:r>
        <w:fldChar w:fldCharType="end"/>
      </w:r>
    </w:p>
    <w:p w14:paraId="79A01186" w14:textId="5411520B" w:rsidR="00146CB8" w:rsidRDefault="00146CB8">
      <w:pPr>
        <w:pStyle w:val="TOC5"/>
        <w:rPr>
          <w:rFonts w:asciiTheme="minorHAnsi" w:eastAsiaTheme="minorEastAsia" w:hAnsiTheme="minorHAnsi" w:cstheme="minorBidi"/>
          <w:sz w:val="22"/>
          <w:szCs w:val="22"/>
          <w:lang w:eastAsia="en-GB"/>
        </w:rPr>
      </w:pPr>
      <w:r>
        <w:t>4.5.2.2A.2</w:t>
      </w:r>
      <w:r>
        <w:rPr>
          <w:rFonts w:asciiTheme="minorHAnsi" w:eastAsiaTheme="minorEastAsia" w:hAnsiTheme="minorHAnsi" w:cstheme="minorBidi"/>
          <w:sz w:val="22"/>
          <w:szCs w:val="22"/>
          <w:lang w:eastAsia="en-GB"/>
        </w:rPr>
        <w:tab/>
      </w:r>
      <w:r>
        <w:t>Priority handling</w:t>
      </w:r>
      <w:r>
        <w:tab/>
      </w:r>
      <w:r>
        <w:fldChar w:fldCharType="begin" w:fldLock="1"/>
      </w:r>
      <w:r>
        <w:instrText xml:space="preserve"> PAGEREF _Toc123627200 \h </w:instrText>
      </w:r>
      <w:r>
        <w:fldChar w:fldCharType="separate"/>
      </w:r>
      <w:r>
        <w:t>10</w:t>
      </w:r>
      <w:r>
        <w:fldChar w:fldCharType="end"/>
      </w:r>
    </w:p>
    <w:p w14:paraId="0CCD4662" w14:textId="32BF700D" w:rsidR="00146CB8" w:rsidRDefault="00146CB8">
      <w:pPr>
        <w:pStyle w:val="TOC4"/>
        <w:rPr>
          <w:rFonts w:asciiTheme="minorHAnsi" w:eastAsiaTheme="minorEastAsia" w:hAnsiTheme="minorHAnsi" w:cstheme="minorBidi"/>
          <w:sz w:val="22"/>
          <w:szCs w:val="22"/>
          <w:lang w:eastAsia="en-GB"/>
        </w:rPr>
      </w:pPr>
      <w:r>
        <w:t>4.5.2.3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_Toc123627201 \h </w:instrText>
      </w:r>
      <w:r>
        <w:fldChar w:fldCharType="separate"/>
      </w:r>
      <w:r>
        <w:t>11</w:t>
      </w:r>
      <w:r>
        <w:fldChar w:fldCharType="end"/>
      </w:r>
    </w:p>
    <w:p w14:paraId="3A11C517" w14:textId="607BD194" w:rsidR="00146CB8" w:rsidRDefault="00146CB8">
      <w:pPr>
        <w:pStyle w:val="TOC4"/>
        <w:rPr>
          <w:rFonts w:asciiTheme="minorHAnsi" w:eastAsiaTheme="minorEastAsia" w:hAnsiTheme="minorHAnsi" w:cstheme="minorBidi"/>
          <w:sz w:val="22"/>
          <w:szCs w:val="22"/>
          <w:lang w:eastAsia="en-GB"/>
        </w:rPr>
      </w:pPr>
      <w:r>
        <w:t>4.5.2.4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_Toc123627202 \h </w:instrText>
      </w:r>
      <w:r>
        <w:fldChar w:fldCharType="separate"/>
      </w:r>
      <w:r>
        <w:t>11</w:t>
      </w:r>
      <w:r>
        <w:fldChar w:fldCharType="end"/>
      </w:r>
    </w:p>
    <w:p w14:paraId="56C2D2A1" w14:textId="5FA1D2D1" w:rsidR="00146CB8" w:rsidRDefault="00146CB8">
      <w:pPr>
        <w:pStyle w:val="TOC4"/>
        <w:rPr>
          <w:rFonts w:asciiTheme="minorHAnsi" w:eastAsiaTheme="minorEastAsia" w:hAnsiTheme="minorHAnsi" w:cstheme="minorBidi"/>
          <w:sz w:val="22"/>
          <w:szCs w:val="22"/>
          <w:lang w:eastAsia="en-GB"/>
        </w:rPr>
      </w:pPr>
      <w:r>
        <w:t>4.5.2.5</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_Toc123627203 \h </w:instrText>
      </w:r>
      <w:r>
        <w:fldChar w:fldCharType="separate"/>
      </w:r>
      <w:r>
        <w:t>11</w:t>
      </w:r>
      <w:r>
        <w:fldChar w:fldCharType="end"/>
      </w:r>
    </w:p>
    <w:p w14:paraId="0B174B13" w14:textId="38AFF8E5" w:rsidR="00146CB8" w:rsidRDefault="00146CB8">
      <w:pPr>
        <w:pStyle w:val="TOC4"/>
        <w:rPr>
          <w:rFonts w:asciiTheme="minorHAnsi" w:eastAsiaTheme="minorEastAsia" w:hAnsiTheme="minorHAnsi" w:cstheme="minorBidi"/>
          <w:sz w:val="22"/>
          <w:szCs w:val="22"/>
          <w:lang w:eastAsia="en-GB"/>
        </w:rPr>
      </w:pPr>
      <w:r>
        <w:t>4.5.2.6</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_Toc123627204 \h </w:instrText>
      </w:r>
      <w:r>
        <w:fldChar w:fldCharType="separate"/>
      </w:r>
      <w:r>
        <w:t>11</w:t>
      </w:r>
      <w:r>
        <w:fldChar w:fldCharType="end"/>
      </w:r>
    </w:p>
    <w:p w14:paraId="17A7D08D" w14:textId="5A5D76BC" w:rsidR="00146CB8" w:rsidRDefault="00146CB8">
      <w:pPr>
        <w:pStyle w:val="TOC4"/>
        <w:rPr>
          <w:rFonts w:asciiTheme="minorHAnsi" w:eastAsiaTheme="minorEastAsia" w:hAnsiTheme="minorHAnsi" w:cstheme="minorBidi"/>
          <w:sz w:val="22"/>
          <w:szCs w:val="22"/>
          <w:lang w:eastAsia="en-GB"/>
        </w:rPr>
      </w:pPr>
      <w:r>
        <w:t>4.5.2.7</w:t>
      </w:r>
      <w:r>
        <w:rPr>
          <w:rFonts w:asciiTheme="minorHAnsi" w:eastAsiaTheme="minorEastAsia" w:hAnsiTheme="minorHAnsi" w:cstheme="minorBidi"/>
          <w:sz w:val="22"/>
          <w:szCs w:val="22"/>
          <w:lang w:eastAsia="en-GB"/>
        </w:rPr>
        <w:tab/>
      </w:r>
      <w:r>
        <w:t>Actions at the destination UE</w:t>
      </w:r>
      <w:r>
        <w:tab/>
      </w:r>
      <w:r>
        <w:fldChar w:fldCharType="begin" w:fldLock="1"/>
      </w:r>
      <w:r>
        <w:instrText xml:space="preserve"> PAGEREF _Toc123627205 \h </w:instrText>
      </w:r>
      <w:r>
        <w:fldChar w:fldCharType="separate"/>
      </w:r>
      <w:r>
        <w:t>11</w:t>
      </w:r>
      <w:r>
        <w:fldChar w:fldCharType="end"/>
      </w:r>
    </w:p>
    <w:p w14:paraId="1BF870FD" w14:textId="577E1CFA" w:rsidR="00146CB8" w:rsidRDefault="00146CB8">
      <w:pPr>
        <w:pStyle w:val="TOC4"/>
        <w:rPr>
          <w:rFonts w:asciiTheme="minorHAnsi" w:eastAsiaTheme="minorEastAsia" w:hAnsiTheme="minorHAnsi" w:cstheme="minorBidi"/>
          <w:sz w:val="22"/>
          <w:szCs w:val="22"/>
          <w:lang w:eastAsia="en-GB"/>
        </w:rPr>
      </w:pPr>
      <w:r>
        <w:t>4.5.2.8</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_Toc123627206 \h </w:instrText>
      </w:r>
      <w:r>
        <w:fldChar w:fldCharType="separate"/>
      </w:r>
      <w:r>
        <w:t>11</w:t>
      </w:r>
      <w:r>
        <w:fldChar w:fldCharType="end"/>
      </w:r>
    </w:p>
    <w:p w14:paraId="2513637E" w14:textId="5F7BDDA3" w:rsidR="00146CB8" w:rsidRDefault="00146CB8">
      <w:pPr>
        <w:pStyle w:val="TOC4"/>
        <w:rPr>
          <w:rFonts w:asciiTheme="minorHAnsi" w:eastAsiaTheme="minorEastAsia" w:hAnsiTheme="minorHAnsi" w:cstheme="minorBidi"/>
          <w:sz w:val="22"/>
          <w:szCs w:val="22"/>
          <w:lang w:eastAsia="en-GB"/>
        </w:rPr>
      </w:pPr>
      <w:r>
        <w:t>4.5.2.9</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_Toc123627207 \h </w:instrText>
      </w:r>
      <w:r>
        <w:fldChar w:fldCharType="separate"/>
      </w:r>
      <w:r>
        <w:t>11</w:t>
      </w:r>
      <w:r>
        <w:fldChar w:fldCharType="end"/>
      </w:r>
    </w:p>
    <w:p w14:paraId="73DC9A7C" w14:textId="4EF3C83A" w:rsidR="00146CB8" w:rsidRDefault="00146CB8">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Interaction with other services</w:t>
      </w:r>
      <w:r>
        <w:tab/>
      </w:r>
      <w:r>
        <w:fldChar w:fldCharType="begin" w:fldLock="1"/>
      </w:r>
      <w:r>
        <w:instrText xml:space="preserve"> PAGEREF _Toc123627208 \h </w:instrText>
      </w:r>
      <w:r>
        <w:fldChar w:fldCharType="separate"/>
      </w:r>
      <w:r>
        <w:t>11</w:t>
      </w:r>
      <w:r>
        <w:fldChar w:fldCharType="end"/>
      </w:r>
    </w:p>
    <w:p w14:paraId="711F6C59" w14:textId="65944190" w:rsidR="00146CB8" w:rsidRDefault="00146CB8">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Communication HOLD (HOLD)</w:t>
      </w:r>
      <w:r>
        <w:tab/>
      </w:r>
      <w:r>
        <w:fldChar w:fldCharType="begin" w:fldLock="1"/>
      </w:r>
      <w:r>
        <w:instrText xml:space="preserve"> PAGEREF _Toc123627209 \h </w:instrText>
      </w:r>
      <w:r>
        <w:fldChar w:fldCharType="separate"/>
      </w:r>
      <w:r>
        <w:t>11</w:t>
      </w:r>
      <w:r>
        <w:fldChar w:fldCharType="end"/>
      </w:r>
    </w:p>
    <w:p w14:paraId="5D8C8259" w14:textId="7C0D05A5" w:rsidR="00146CB8" w:rsidRDefault="00146CB8">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Terminating Identification Presentation (TIP)</w:t>
      </w:r>
      <w:r>
        <w:tab/>
      </w:r>
      <w:r>
        <w:fldChar w:fldCharType="begin" w:fldLock="1"/>
      </w:r>
      <w:r>
        <w:instrText xml:space="preserve"> PAGEREF _Toc123627210 \h </w:instrText>
      </w:r>
      <w:r>
        <w:fldChar w:fldCharType="separate"/>
      </w:r>
      <w:r>
        <w:t>11</w:t>
      </w:r>
      <w:r>
        <w:fldChar w:fldCharType="end"/>
      </w:r>
    </w:p>
    <w:p w14:paraId="72717F73" w14:textId="64FD2570" w:rsidR="00146CB8" w:rsidRDefault="00146CB8">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Terminating Identification Restriction (TIR)</w:t>
      </w:r>
      <w:r>
        <w:tab/>
      </w:r>
      <w:r>
        <w:fldChar w:fldCharType="begin" w:fldLock="1"/>
      </w:r>
      <w:r>
        <w:instrText xml:space="preserve"> PAGEREF _Toc123627211 \h </w:instrText>
      </w:r>
      <w:r>
        <w:fldChar w:fldCharType="separate"/>
      </w:r>
      <w:r>
        <w:t>11</w:t>
      </w:r>
      <w:r>
        <w:fldChar w:fldCharType="end"/>
      </w:r>
    </w:p>
    <w:p w14:paraId="073346EE" w14:textId="3CDF9621" w:rsidR="00146CB8" w:rsidRDefault="00146CB8">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Originating Identification Presentation (OIP)</w:t>
      </w:r>
      <w:r>
        <w:tab/>
      </w:r>
      <w:r>
        <w:fldChar w:fldCharType="begin" w:fldLock="1"/>
      </w:r>
      <w:r>
        <w:instrText xml:space="preserve"> PAGEREF _Toc123627212 \h </w:instrText>
      </w:r>
      <w:r>
        <w:fldChar w:fldCharType="separate"/>
      </w:r>
      <w:r>
        <w:t>12</w:t>
      </w:r>
      <w:r>
        <w:fldChar w:fldCharType="end"/>
      </w:r>
    </w:p>
    <w:p w14:paraId="5534DE85" w14:textId="10C78987" w:rsidR="00146CB8" w:rsidRDefault="00146CB8">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Originating Identification Restriction (OIR)</w:t>
      </w:r>
      <w:r>
        <w:tab/>
      </w:r>
      <w:r>
        <w:fldChar w:fldCharType="begin" w:fldLock="1"/>
      </w:r>
      <w:r>
        <w:instrText xml:space="preserve"> PAGEREF _Toc123627213 \h </w:instrText>
      </w:r>
      <w:r>
        <w:fldChar w:fldCharType="separate"/>
      </w:r>
      <w:r>
        <w:t>12</w:t>
      </w:r>
      <w:r>
        <w:fldChar w:fldCharType="end"/>
      </w:r>
    </w:p>
    <w:p w14:paraId="684967C9" w14:textId="16CCAA47" w:rsidR="00146CB8" w:rsidRDefault="00146CB8">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CONFerence calling (CONF)</w:t>
      </w:r>
      <w:r>
        <w:tab/>
      </w:r>
      <w:r>
        <w:fldChar w:fldCharType="begin" w:fldLock="1"/>
      </w:r>
      <w:r>
        <w:instrText xml:space="preserve"> PAGEREF _Toc123627214 \h </w:instrText>
      </w:r>
      <w:r>
        <w:fldChar w:fldCharType="separate"/>
      </w:r>
      <w:r>
        <w:t>12</w:t>
      </w:r>
      <w:r>
        <w:fldChar w:fldCharType="end"/>
      </w:r>
    </w:p>
    <w:p w14:paraId="631F7132" w14:textId="32B64CDB" w:rsidR="00146CB8" w:rsidRDefault="00146CB8">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Communication DIVersion services (CDIV)</w:t>
      </w:r>
      <w:r>
        <w:tab/>
      </w:r>
      <w:r>
        <w:fldChar w:fldCharType="begin" w:fldLock="1"/>
      </w:r>
      <w:r>
        <w:instrText xml:space="preserve"> PAGEREF _Toc123627215 \h </w:instrText>
      </w:r>
      <w:r>
        <w:fldChar w:fldCharType="separate"/>
      </w:r>
      <w:r>
        <w:t>12</w:t>
      </w:r>
      <w:r>
        <w:fldChar w:fldCharType="end"/>
      </w:r>
    </w:p>
    <w:p w14:paraId="48466993" w14:textId="2B2813E5" w:rsidR="00146CB8" w:rsidRDefault="00146CB8">
      <w:pPr>
        <w:pStyle w:val="TOC3"/>
        <w:rPr>
          <w:rFonts w:asciiTheme="minorHAnsi" w:eastAsiaTheme="minorEastAsia" w:hAnsiTheme="minorHAnsi" w:cstheme="minorBidi"/>
          <w:sz w:val="22"/>
          <w:szCs w:val="22"/>
          <w:lang w:eastAsia="en-GB"/>
        </w:rPr>
      </w:pPr>
      <w:r>
        <w:t>4.6.8</w:t>
      </w:r>
      <w:r>
        <w:rPr>
          <w:rFonts w:asciiTheme="minorHAnsi" w:eastAsiaTheme="minorEastAsia" w:hAnsiTheme="minorHAnsi" w:cstheme="minorBidi"/>
          <w:sz w:val="22"/>
          <w:szCs w:val="22"/>
          <w:lang w:eastAsia="en-GB"/>
        </w:rPr>
        <w:tab/>
      </w:r>
      <w:r>
        <w:t>Malicious Communication IDentification (MCID)</w:t>
      </w:r>
      <w:r>
        <w:tab/>
      </w:r>
      <w:r>
        <w:fldChar w:fldCharType="begin" w:fldLock="1"/>
      </w:r>
      <w:r>
        <w:instrText xml:space="preserve"> PAGEREF _Toc123627216 \h </w:instrText>
      </w:r>
      <w:r>
        <w:fldChar w:fldCharType="separate"/>
      </w:r>
      <w:r>
        <w:t>12</w:t>
      </w:r>
      <w:r>
        <w:fldChar w:fldCharType="end"/>
      </w:r>
    </w:p>
    <w:p w14:paraId="504D0125" w14:textId="21E119C8" w:rsidR="00146CB8" w:rsidRDefault="00146CB8">
      <w:pPr>
        <w:pStyle w:val="TOC3"/>
        <w:rPr>
          <w:rFonts w:asciiTheme="minorHAnsi" w:eastAsiaTheme="minorEastAsia" w:hAnsiTheme="minorHAnsi" w:cstheme="minorBidi"/>
          <w:sz w:val="22"/>
          <w:szCs w:val="22"/>
          <w:lang w:eastAsia="en-GB"/>
        </w:rPr>
      </w:pPr>
      <w:r>
        <w:t>4.6.9</w:t>
      </w:r>
      <w:r>
        <w:rPr>
          <w:rFonts w:asciiTheme="minorHAnsi" w:eastAsiaTheme="minorEastAsia" w:hAnsiTheme="minorHAnsi" w:cstheme="minorBidi"/>
          <w:sz w:val="22"/>
          <w:szCs w:val="22"/>
          <w:lang w:eastAsia="en-GB"/>
        </w:rPr>
        <w:tab/>
      </w:r>
      <w:r>
        <w:t>Anonymous Communication Rejection and Communication Barring (ACR/CB)</w:t>
      </w:r>
      <w:r>
        <w:tab/>
      </w:r>
      <w:r>
        <w:fldChar w:fldCharType="begin" w:fldLock="1"/>
      </w:r>
      <w:r>
        <w:instrText xml:space="preserve"> PAGEREF _Toc123627217 \h </w:instrText>
      </w:r>
      <w:r>
        <w:fldChar w:fldCharType="separate"/>
      </w:r>
      <w:r>
        <w:t>12</w:t>
      </w:r>
      <w:r>
        <w:fldChar w:fldCharType="end"/>
      </w:r>
    </w:p>
    <w:p w14:paraId="3531D2FE" w14:textId="277784BB" w:rsidR="00146CB8" w:rsidRPr="00146CB8" w:rsidRDefault="00146CB8">
      <w:pPr>
        <w:pStyle w:val="TOC3"/>
        <w:rPr>
          <w:rFonts w:asciiTheme="minorHAnsi" w:eastAsiaTheme="minorEastAsia" w:hAnsiTheme="minorHAnsi" w:cstheme="minorBidi"/>
          <w:sz w:val="22"/>
          <w:szCs w:val="22"/>
          <w:lang w:val="fr-FR" w:eastAsia="en-GB"/>
        </w:rPr>
      </w:pPr>
      <w:r w:rsidRPr="00146CB8">
        <w:rPr>
          <w:lang w:val="fr-FR"/>
        </w:rPr>
        <w:t>4.6.10</w:t>
      </w:r>
      <w:r w:rsidRPr="00146CB8">
        <w:rPr>
          <w:rFonts w:asciiTheme="minorHAnsi" w:eastAsiaTheme="minorEastAsia" w:hAnsiTheme="minorHAnsi" w:cstheme="minorBidi"/>
          <w:sz w:val="22"/>
          <w:szCs w:val="22"/>
          <w:lang w:val="fr-FR" w:eastAsia="en-GB"/>
        </w:rPr>
        <w:tab/>
      </w:r>
      <w:r w:rsidRPr="00146CB8">
        <w:rPr>
          <w:lang w:val="fr-FR"/>
        </w:rPr>
        <w:t>Explicit Communication Transfer (ECT)</w:t>
      </w:r>
      <w:r w:rsidRPr="00146CB8">
        <w:rPr>
          <w:lang w:val="fr-FR"/>
        </w:rPr>
        <w:tab/>
      </w:r>
      <w:r>
        <w:fldChar w:fldCharType="begin" w:fldLock="1"/>
      </w:r>
      <w:r w:rsidRPr="00146CB8">
        <w:rPr>
          <w:lang w:val="fr-FR"/>
        </w:rPr>
        <w:instrText xml:space="preserve"> PAGEREF _Toc123627218 \h </w:instrText>
      </w:r>
      <w:r>
        <w:fldChar w:fldCharType="separate"/>
      </w:r>
      <w:r w:rsidRPr="00146CB8">
        <w:rPr>
          <w:lang w:val="fr-FR"/>
        </w:rPr>
        <w:t>12</w:t>
      </w:r>
      <w:r>
        <w:fldChar w:fldCharType="end"/>
      </w:r>
    </w:p>
    <w:p w14:paraId="537818FD" w14:textId="1FA13F10" w:rsidR="00146CB8" w:rsidRPr="00146CB8" w:rsidRDefault="00146CB8">
      <w:pPr>
        <w:pStyle w:val="TOC3"/>
        <w:rPr>
          <w:rFonts w:asciiTheme="minorHAnsi" w:eastAsiaTheme="minorEastAsia" w:hAnsiTheme="minorHAnsi" w:cstheme="minorBidi"/>
          <w:sz w:val="22"/>
          <w:szCs w:val="22"/>
          <w:lang w:val="fr-FR" w:eastAsia="en-GB"/>
        </w:rPr>
      </w:pPr>
      <w:r w:rsidRPr="00146CB8">
        <w:rPr>
          <w:lang w:val="fr-FR"/>
        </w:rPr>
        <w:t>4.6.11</w:t>
      </w:r>
      <w:r w:rsidRPr="00146CB8">
        <w:rPr>
          <w:rFonts w:asciiTheme="minorHAnsi" w:eastAsiaTheme="minorEastAsia" w:hAnsiTheme="minorHAnsi" w:cstheme="minorBidi"/>
          <w:sz w:val="22"/>
          <w:szCs w:val="22"/>
          <w:lang w:val="fr-FR" w:eastAsia="en-GB"/>
        </w:rPr>
        <w:tab/>
      </w:r>
      <w:r w:rsidRPr="00146CB8">
        <w:rPr>
          <w:lang w:val="fr-FR"/>
        </w:rPr>
        <w:t>Multi-Device (MuD)</w:t>
      </w:r>
      <w:r w:rsidRPr="00146CB8">
        <w:rPr>
          <w:lang w:val="fr-FR"/>
        </w:rPr>
        <w:tab/>
      </w:r>
      <w:r>
        <w:fldChar w:fldCharType="begin" w:fldLock="1"/>
      </w:r>
      <w:r w:rsidRPr="00146CB8">
        <w:rPr>
          <w:lang w:val="fr-FR"/>
        </w:rPr>
        <w:instrText xml:space="preserve"> PAGEREF _Toc123627219 \h </w:instrText>
      </w:r>
      <w:r>
        <w:fldChar w:fldCharType="separate"/>
      </w:r>
      <w:r w:rsidRPr="00146CB8">
        <w:rPr>
          <w:lang w:val="fr-FR"/>
        </w:rPr>
        <w:t>12</w:t>
      </w:r>
      <w:r>
        <w:fldChar w:fldCharType="end"/>
      </w:r>
    </w:p>
    <w:p w14:paraId="41637D06" w14:textId="1059B49D" w:rsidR="00146CB8" w:rsidRDefault="00146CB8">
      <w:pPr>
        <w:pStyle w:val="TOC3"/>
        <w:rPr>
          <w:rFonts w:asciiTheme="minorHAnsi" w:eastAsiaTheme="minorEastAsia" w:hAnsiTheme="minorHAnsi" w:cstheme="minorBidi"/>
          <w:sz w:val="22"/>
          <w:szCs w:val="22"/>
          <w:lang w:eastAsia="en-GB"/>
        </w:rPr>
      </w:pPr>
      <w:r>
        <w:t>4.6.12</w:t>
      </w:r>
      <w:r>
        <w:rPr>
          <w:rFonts w:asciiTheme="minorHAnsi" w:eastAsiaTheme="minorEastAsia" w:hAnsiTheme="minorHAnsi" w:cstheme="minorBidi"/>
          <w:sz w:val="22"/>
          <w:szCs w:val="22"/>
          <w:lang w:eastAsia="en-GB"/>
        </w:rPr>
        <w:tab/>
      </w:r>
      <w:r>
        <w:t>Multi-Identity (MiD)</w:t>
      </w:r>
      <w:r>
        <w:tab/>
      </w:r>
      <w:r>
        <w:fldChar w:fldCharType="begin" w:fldLock="1"/>
      </w:r>
      <w:r>
        <w:instrText xml:space="preserve"> PAGEREF _Toc123627220 \h </w:instrText>
      </w:r>
      <w:r>
        <w:fldChar w:fldCharType="separate"/>
      </w:r>
      <w:r>
        <w:t>12</w:t>
      </w:r>
      <w:r>
        <w:fldChar w:fldCharType="end"/>
      </w:r>
    </w:p>
    <w:p w14:paraId="20C0243A" w14:textId="066139D3" w:rsidR="00146CB8" w:rsidRDefault="00146CB8">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Inter</w:t>
      </w:r>
      <w:r>
        <w:rPr>
          <w:lang w:eastAsia="zh-CN"/>
        </w:rPr>
        <w:t>working</w:t>
      </w:r>
      <w:r>
        <w:t xml:space="preserve"> with other networks</w:t>
      </w:r>
      <w:r>
        <w:tab/>
      </w:r>
      <w:r>
        <w:fldChar w:fldCharType="begin" w:fldLock="1"/>
      </w:r>
      <w:r>
        <w:instrText xml:space="preserve"> PAGEREF _Toc123627221 \h </w:instrText>
      </w:r>
      <w:r>
        <w:fldChar w:fldCharType="separate"/>
      </w:r>
      <w:r>
        <w:t>13</w:t>
      </w:r>
      <w:r>
        <w:fldChar w:fldCharType="end"/>
      </w:r>
    </w:p>
    <w:p w14:paraId="063A7EC5" w14:textId="4027931F" w:rsidR="00146CB8" w:rsidRDefault="00146CB8">
      <w:pPr>
        <w:pStyle w:val="TOC3"/>
        <w:rPr>
          <w:rFonts w:asciiTheme="minorHAnsi" w:eastAsiaTheme="minorEastAsia" w:hAnsiTheme="minorHAnsi" w:cstheme="minorBidi"/>
          <w:sz w:val="22"/>
          <w:szCs w:val="22"/>
          <w:lang w:eastAsia="en-GB"/>
        </w:rPr>
      </w:pPr>
      <w:r>
        <w:lastRenderedPageBreak/>
        <w:t>4.7.1</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_Toc123627222 \h </w:instrText>
      </w:r>
      <w:r>
        <w:fldChar w:fldCharType="separate"/>
      </w:r>
      <w:r>
        <w:t>13</w:t>
      </w:r>
      <w:r>
        <w:fldChar w:fldCharType="end"/>
      </w:r>
    </w:p>
    <w:p w14:paraId="0D1DF9CD" w14:textId="65A42DF5" w:rsidR="00146CB8" w:rsidRDefault="00146CB8">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_Toc123627223 \h </w:instrText>
      </w:r>
      <w:r>
        <w:fldChar w:fldCharType="separate"/>
      </w:r>
      <w:r>
        <w:t>13</w:t>
      </w:r>
      <w:r>
        <w:fldChar w:fldCharType="end"/>
      </w:r>
    </w:p>
    <w:p w14:paraId="5204E3B8" w14:textId="4D8121C8" w:rsidR="00146CB8" w:rsidRDefault="00146CB8">
      <w:pPr>
        <w:pStyle w:val="TOC3"/>
        <w:rPr>
          <w:rFonts w:asciiTheme="minorHAnsi" w:eastAsiaTheme="minorEastAsia" w:hAnsiTheme="minorHAnsi" w:cstheme="minorBidi"/>
          <w:sz w:val="22"/>
          <w:szCs w:val="22"/>
          <w:lang w:eastAsia="en-GB"/>
        </w:rPr>
      </w:pPr>
      <w:r>
        <w:t>4.7.3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_Toc123627224 \h </w:instrText>
      </w:r>
      <w:r>
        <w:fldChar w:fldCharType="separate"/>
      </w:r>
      <w:r>
        <w:t>13</w:t>
      </w:r>
      <w:r>
        <w:fldChar w:fldCharType="end"/>
      </w:r>
    </w:p>
    <w:p w14:paraId="20A0F72B" w14:textId="11121301" w:rsidR="00146CB8" w:rsidRDefault="00146CB8">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Parameter values (timers)</w:t>
      </w:r>
      <w:r>
        <w:tab/>
      </w:r>
      <w:r>
        <w:fldChar w:fldCharType="begin" w:fldLock="1"/>
      </w:r>
      <w:r>
        <w:instrText xml:space="preserve"> PAGEREF _Toc123627225 \h </w:instrText>
      </w:r>
      <w:r>
        <w:fldChar w:fldCharType="separate"/>
      </w:r>
      <w:r>
        <w:t>13</w:t>
      </w:r>
      <w:r>
        <w:fldChar w:fldCharType="end"/>
      </w:r>
    </w:p>
    <w:p w14:paraId="5A36E09F" w14:textId="63AC05BC" w:rsidR="00146CB8" w:rsidRDefault="00146CB8">
      <w:pPr>
        <w:pStyle w:val="TOC8"/>
        <w:rPr>
          <w:rFonts w:asciiTheme="minorHAnsi" w:eastAsiaTheme="minorEastAsia" w:hAnsiTheme="minorHAnsi" w:cstheme="minorBidi"/>
          <w:b w:val="0"/>
          <w:szCs w:val="22"/>
          <w:lang w:eastAsia="en-GB"/>
        </w:rPr>
      </w:pPr>
      <w:r>
        <w:t>Annex A (informative): Signalling flows</w:t>
      </w:r>
      <w:r>
        <w:tab/>
      </w:r>
      <w:r>
        <w:fldChar w:fldCharType="begin" w:fldLock="1"/>
      </w:r>
      <w:r>
        <w:instrText xml:space="preserve"> PAGEREF _Toc123627226 \h </w:instrText>
      </w:r>
      <w:r>
        <w:fldChar w:fldCharType="separate"/>
      </w:r>
      <w:r>
        <w:t>14</w:t>
      </w:r>
      <w:r>
        <w:fldChar w:fldCharType="end"/>
      </w:r>
    </w:p>
    <w:p w14:paraId="06540FDA" w14:textId="7D23E211" w:rsidR="00146CB8" w:rsidRDefault="00146CB8">
      <w:pPr>
        <w:pStyle w:val="TOC1"/>
        <w:rPr>
          <w:rFonts w:asciiTheme="minorHAnsi" w:eastAsiaTheme="minorEastAsia" w:hAnsiTheme="minorHAnsi" w:cstheme="minorBidi"/>
          <w:szCs w:val="22"/>
          <w:lang w:eastAsia="en-GB"/>
        </w:rPr>
      </w:pPr>
      <w:r>
        <w:t>A.0</w:t>
      </w:r>
      <w:r>
        <w:rPr>
          <w:rFonts w:asciiTheme="minorHAnsi" w:eastAsiaTheme="minorEastAsia" w:hAnsiTheme="minorHAnsi" w:cstheme="minorBidi"/>
          <w:szCs w:val="22"/>
          <w:lang w:eastAsia="en-GB"/>
        </w:rPr>
        <w:tab/>
      </w:r>
      <w:r>
        <w:t>Scope of signalling flows</w:t>
      </w:r>
      <w:r>
        <w:tab/>
      </w:r>
      <w:r>
        <w:fldChar w:fldCharType="begin" w:fldLock="1"/>
      </w:r>
      <w:r>
        <w:instrText xml:space="preserve"> PAGEREF _Toc123627227 \h </w:instrText>
      </w:r>
      <w:r>
        <w:fldChar w:fldCharType="separate"/>
      </w:r>
      <w:r>
        <w:t>14</w:t>
      </w:r>
      <w:r>
        <w:fldChar w:fldCharType="end"/>
      </w:r>
    </w:p>
    <w:p w14:paraId="61F0DABC" w14:textId="2128195D" w:rsidR="00146CB8" w:rsidRDefault="00146CB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 interworking signalling flow in case of an active communication between IMS and PSTN</w:t>
      </w:r>
      <w:r>
        <w:tab/>
      </w:r>
      <w:r>
        <w:fldChar w:fldCharType="begin" w:fldLock="1"/>
      </w:r>
      <w:r>
        <w:instrText xml:space="preserve"> PAGEREF _Toc123627228 \h </w:instrText>
      </w:r>
      <w:r>
        <w:fldChar w:fldCharType="separate"/>
      </w:r>
      <w:r>
        <w:t>14</w:t>
      </w:r>
      <w:r>
        <w:fldChar w:fldCharType="end"/>
      </w:r>
    </w:p>
    <w:p w14:paraId="70045581" w14:textId="274C16CE" w:rsidR="00146CB8" w:rsidRDefault="00146CB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Call flow for 3PTY CONF</w:t>
      </w:r>
      <w:r>
        <w:tab/>
      </w:r>
      <w:r>
        <w:fldChar w:fldCharType="begin" w:fldLock="1"/>
      </w:r>
      <w:r>
        <w:instrText xml:space="preserve"> PAGEREF _Toc123627229 \h </w:instrText>
      </w:r>
      <w:r>
        <w:fldChar w:fldCharType="separate"/>
      </w:r>
      <w:r>
        <w:t>20</w:t>
      </w:r>
      <w:r>
        <w:fldChar w:fldCharType="end"/>
      </w:r>
    </w:p>
    <w:p w14:paraId="715135B0" w14:textId="68B73E37" w:rsidR="00146CB8" w:rsidRDefault="00146CB8">
      <w:pPr>
        <w:pStyle w:val="TOC2"/>
        <w:rPr>
          <w:rFonts w:asciiTheme="minorHAnsi" w:eastAsiaTheme="minorEastAsia" w:hAnsiTheme="minorHAnsi" w:cstheme="minorBidi"/>
          <w:sz w:val="22"/>
          <w:szCs w:val="22"/>
          <w:lang w:eastAsia="en-GB"/>
        </w:rPr>
      </w:pPr>
      <w:r>
        <w:rPr>
          <w:lang w:eastAsia="zh-CN"/>
        </w:rPr>
        <w:t>A.2.1</w:t>
      </w:r>
      <w:r>
        <w:rPr>
          <w:rFonts w:asciiTheme="minorHAnsi" w:eastAsiaTheme="minorEastAsia" w:hAnsiTheme="minorHAnsi" w:cstheme="minorBidi"/>
          <w:sz w:val="22"/>
          <w:szCs w:val="22"/>
          <w:lang w:eastAsia="en-GB"/>
        </w:rPr>
        <w:tab/>
      </w:r>
      <w:r>
        <w:rPr>
          <w:lang w:eastAsia="zh-CN"/>
        </w:rPr>
        <w:t>Invite other user to 3PTY CONF by sending REFER request</w:t>
      </w:r>
      <w:r>
        <w:tab/>
      </w:r>
      <w:r>
        <w:fldChar w:fldCharType="begin" w:fldLock="1"/>
      </w:r>
      <w:r>
        <w:instrText xml:space="preserve"> PAGEREF _Toc123627230 \h </w:instrText>
      </w:r>
      <w:r>
        <w:fldChar w:fldCharType="separate"/>
      </w:r>
      <w:r>
        <w:t>20</w:t>
      </w:r>
      <w:r>
        <w:fldChar w:fldCharType="end"/>
      </w:r>
    </w:p>
    <w:p w14:paraId="53859CA5" w14:textId="7507A84A" w:rsidR="00146CB8" w:rsidRDefault="00146CB8">
      <w:pPr>
        <w:pStyle w:val="TOC2"/>
        <w:rPr>
          <w:rFonts w:asciiTheme="minorHAnsi" w:eastAsiaTheme="minorEastAsia" w:hAnsiTheme="minorHAnsi" w:cstheme="minorBidi"/>
          <w:sz w:val="22"/>
          <w:szCs w:val="22"/>
          <w:lang w:eastAsia="en-GB"/>
        </w:rPr>
      </w:pPr>
      <w:r>
        <w:rPr>
          <w:lang w:eastAsia="zh-CN"/>
        </w:rPr>
        <w:t>A.2.2</w:t>
      </w:r>
      <w:r>
        <w:rPr>
          <w:rFonts w:asciiTheme="minorHAnsi" w:eastAsiaTheme="minorEastAsia" w:hAnsiTheme="minorHAnsi" w:cstheme="minorBidi"/>
          <w:sz w:val="22"/>
          <w:szCs w:val="22"/>
          <w:lang w:eastAsia="en-GB"/>
        </w:rPr>
        <w:tab/>
      </w:r>
      <w:r>
        <w:rPr>
          <w:lang w:eastAsia="zh-CN"/>
        </w:rPr>
        <w:t>Invite other user to 3PTY CONF by sending INVITE request with URI list</w:t>
      </w:r>
      <w:r>
        <w:tab/>
      </w:r>
      <w:r>
        <w:fldChar w:fldCharType="begin" w:fldLock="1"/>
      </w:r>
      <w:r>
        <w:instrText xml:space="preserve"> PAGEREF _Toc123627231 \h </w:instrText>
      </w:r>
      <w:r>
        <w:fldChar w:fldCharType="separate"/>
      </w:r>
      <w:r>
        <w:t>22</w:t>
      </w:r>
      <w:r>
        <w:fldChar w:fldCharType="end"/>
      </w:r>
    </w:p>
    <w:p w14:paraId="47D73B96" w14:textId="7FF1D37E" w:rsidR="00146CB8" w:rsidRDefault="00146CB8">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Void</w:t>
      </w:r>
      <w:r>
        <w:tab/>
      </w:r>
      <w:r>
        <w:fldChar w:fldCharType="begin" w:fldLock="1"/>
      </w:r>
      <w:r>
        <w:instrText xml:space="preserve"> PAGEREF _Toc123627232 \h </w:instrText>
      </w:r>
      <w:r>
        <w:fldChar w:fldCharType="separate"/>
      </w:r>
      <w:r>
        <w:t>24</w:t>
      </w:r>
      <w:r>
        <w:fldChar w:fldCharType="end"/>
      </w:r>
    </w:p>
    <w:p w14:paraId="2715B492" w14:textId="77561921" w:rsidR="00146CB8" w:rsidRDefault="00146CB8">
      <w:pPr>
        <w:pStyle w:val="TOC8"/>
        <w:rPr>
          <w:rFonts w:asciiTheme="minorHAnsi" w:eastAsiaTheme="minorEastAsia" w:hAnsiTheme="minorHAnsi" w:cstheme="minorBidi"/>
          <w:b w:val="0"/>
          <w:szCs w:val="22"/>
          <w:lang w:eastAsia="en-GB"/>
        </w:rPr>
      </w:pPr>
      <w:r>
        <w:t>Annex B (informative): Example of filter criteria</w:t>
      </w:r>
      <w:r>
        <w:tab/>
      </w:r>
      <w:r>
        <w:fldChar w:fldCharType="begin" w:fldLock="1"/>
      </w:r>
      <w:r>
        <w:instrText xml:space="preserve"> PAGEREF _Toc123627233 \h </w:instrText>
      </w:r>
      <w:r>
        <w:fldChar w:fldCharType="separate"/>
      </w:r>
      <w:r>
        <w:t>25</w:t>
      </w:r>
      <w:r>
        <w:fldChar w:fldCharType="end"/>
      </w:r>
    </w:p>
    <w:p w14:paraId="06BD1F08" w14:textId="49A8504A" w:rsidR="00146CB8" w:rsidRDefault="00146CB8">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_Toc123627234 \h </w:instrText>
      </w:r>
      <w:r>
        <w:fldChar w:fldCharType="separate"/>
      </w:r>
      <w:r>
        <w:t>26</w:t>
      </w:r>
      <w:r>
        <w:fldChar w:fldCharType="end"/>
      </w:r>
    </w:p>
    <w:p w14:paraId="0C169EE7" w14:textId="205C2F27" w:rsidR="004A3549" w:rsidRDefault="00E7647B">
      <w:r>
        <w:rPr>
          <w:noProof/>
          <w:sz w:val="22"/>
        </w:rPr>
        <w:fldChar w:fldCharType="end"/>
      </w:r>
    </w:p>
    <w:p w14:paraId="5ADAAACE" w14:textId="77777777" w:rsidR="004A3549" w:rsidRDefault="004A3549">
      <w:pPr>
        <w:pStyle w:val="Heading1"/>
      </w:pPr>
      <w:r>
        <w:br w:type="page"/>
      </w:r>
      <w:bookmarkStart w:id="7" w:name="_Toc517363824"/>
      <w:bookmarkStart w:id="8" w:name="_Toc123627167"/>
      <w:r>
        <w:lastRenderedPageBreak/>
        <w:t>Foreword</w:t>
      </w:r>
      <w:bookmarkEnd w:id="7"/>
      <w:bookmarkEnd w:id="8"/>
    </w:p>
    <w:p w14:paraId="11D78518" w14:textId="77777777" w:rsidR="006A592D" w:rsidRDefault="00E72F2B" w:rsidP="006A592D">
      <w:r>
        <w:t>This Technical Specification has been produced by the 3</w:t>
      </w:r>
      <w:r>
        <w:rPr>
          <w:vertAlign w:val="superscript"/>
        </w:rPr>
        <w:t>rd</w:t>
      </w:r>
      <w:r>
        <w:t xml:space="preserve"> Generation Partnership Project (3GPP).</w:t>
      </w:r>
    </w:p>
    <w:p w14:paraId="14199E8C" w14:textId="77777777" w:rsidR="004A3549" w:rsidRDefault="004A3549" w:rsidP="006A592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E41682" w14:textId="77777777" w:rsidR="004A3549" w:rsidRPr="00FD2E82" w:rsidRDefault="004A3549">
      <w:pPr>
        <w:pStyle w:val="B10"/>
        <w:rPr>
          <w:lang w:val="en-US"/>
        </w:rPr>
      </w:pPr>
      <w:r w:rsidRPr="00FD2E82">
        <w:rPr>
          <w:lang w:val="en-US"/>
        </w:rPr>
        <w:t>Version x.y.z</w:t>
      </w:r>
    </w:p>
    <w:p w14:paraId="0A40552B" w14:textId="77777777" w:rsidR="004A3549" w:rsidRDefault="004A3549">
      <w:pPr>
        <w:pStyle w:val="B10"/>
      </w:pPr>
      <w:r>
        <w:t>where:</w:t>
      </w:r>
    </w:p>
    <w:p w14:paraId="6110013A" w14:textId="77777777" w:rsidR="004A3549" w:rsidRDefault="004A3549">
      <w:pPr>
        <w:pStyle w:val="B20"/>
      </w:pPr>
      <w:r>
        <w:t>x</w:t>
      </w:r>
      <w:r>
        <w:tab/>
        <w:t>the first digit:</w:t>
      </w:r>
    </w:p>
    <w:p w14:paraId="3E0BE729" w14:textId="77777777" w:rsidR="004A3549" w:rsidRDefault="004A3549">
      <w:pPr>
        <w:pStyle w:val="B30"/>
      </w:pPr>
      <w:r>
        <w:t>1</w:t>
      </w:r>
      <w:r>
        <w:tab/>
        <w:t>presented to TSG for information;</w:t>
      </w:r>
    </w:p>
    <w:p w14:paraId="69AFE89B" w14:textId="77777777" w:rsidR="004A3549" w:rsidRDefault="004A3549">
      <w:pPr>
        <w:pStyle w:val="B30"/>
      </w:pPr>
      <w:r>
        <w:t>2</w:t>
      </w:r>
      <w:r>
        <w:tab/>
        <w:t>presented to TSG for approval;</w:t>
      </w:r>
    </w:p>
    <w:p w14:paraId="1C7B84E9" w14:textId="77777777" w:rsidR="004A3549" w:rsidRDefault="004A3549">
      <w:pPr>
        <w:pStyle w:val="B30"/>
      </w:pPr>
      <w:r>
        <w:t>3</w:t>
      </w:r>
      <w:r>
        <w:tab/>
        <w:t>or greater indicates TSG approved document under change control.</w:t>
      </w:r>
    </w:p>
    <w:p w14:paraId="49A6A91F" w14:textId="77777777" w:rsidR="004A3549" w:rsidRDefault="004A3549">
      <w:pPr>
        <w:pStyle w:val="B20"/>
      </w:pPr>
      <w:r>
        <w:t>y</w:t>
      </w:r>
      <w:r>
        <w:tab/>
        <w:t>the second digit is incremented for all changes of substance, i.e. technical enhancements, corrections, updates, etc.</w:t>
      </w:r>
    </w:p>
    <w:p w14:paraId="19B2F93C" w14:textId="77777777" w:rsidR="004A3549" w:rsidRDefault="004A3549">
      <w:pPr>
        <w:pStyle w:val="B20"/>
      </w:pPr>
      <w:r>
        <w:t>z</w:t>
      </w:r>
      <w:r>
        <w:tab/>
        <w:t>the third digit is incremented when editorial only changes have been incorporated in the document.</w:t>
      </w:r>
    </w:p>
    <w:p w14:paraId="021026A7" w14:textId="77777777" w:rsidR="004A3549" w:rsidRDefault="004A3549">
      <w:pPr>
        <w:pStyle w:val="Heading1"/>
      </w:pPr>
      <w:r>
        <w:br w:type="page"/>
      </w:r>
      <w:bookmarkStart w:id="9" w:name="_Toc517363825"/>
      <w:bookmarkStart w:id="10" w:name="_Toc123627168"/>
      <w:r>
        <w:lastRenderedPageBreak/>
        <w:t>1</w:t>
      </w:r>
      <w:r>
        <w:tab/>
        <w:t>Scope</w:t>
      </w:r>
      <w:bookmarkEnd w:id="9"/>
      <w:bookmarkEnd w:id="10"/>
    </w:p>
    <w:p w14:paraId="40A77C75" w14:textId="77777777" w:rsidR="006A592D" w:rsidRPr="00441D29" w:rsidRDefault="006A592D" w:rsidP="006A592D">
      <w:r w:rsidRPr="00441D29">
        <w:t>The present document specifies the stage three Protocol Description of the Conference (</w:t>
      </w:r>
      <w:r w:rsidRPr="00271CAB">
        <w:t>CONF</w:t>
      </w:r>
      <w:r w:rsidRPr="00441D29">
        <w:t xml:space="preserve">) service based on stage one and two of the </w:t>
      </w:r>
      <w:r w:rsidRPr="00271CAB">
        <w:t>ISDN</w:t>
      </w:r>
      <w:r w:rsidRPr="00441D29">
        <w:t xml:space="preserve"> </w:t>
      </w:r>
      <w:r w:rsidRPr="00271CAB">
        <w:t>CONF</w:t>
      </w:r>
      <w:r w:rsidRPr="00441D29">
        <w:t xml:space="preserve"> supplementary service. </w:t>
      </w:r>
      <w:r w:rsidR="00FD2E82">
        <w:t xml:space="preserve">It provides the protocol details in the IP Multimedia (IM) Core Network (CN) subsystem </w:t>
      </w:r>
      <w:r w:rsidRPr="00441D29">
        <w:t xml:space="preserve">based on </w:t>
      </w:r>
      <w:r w:rsidR="00FD2E82">
        <w:t xml:space="preserve">the </w:t>
      </w:r>
      <w:r w:rsidRPr="00441D29">
        <w:t>Session Initiation Protocol (</w:t>
      </w:r>
      <w:r w:rsidRPr="00271CAB">
        <w:t>SIP</w:t>
      </w:r>
      <w:r w:rsidRPr="00441D29">
        <w:t xml:space="preserve">) and </w:t>
      </w:r>
      <w:r w:rsidR="00FD2E82">
        <w:t xml:space="preserve">the </w:t>
      </w:r>
      <w:r w:rsidRPr="00441D29">
        <w:t>Session Description Protocol (SDP).</w:t>
      </w:r>
    </w:p>
    <w:p w14:paraId="745E594A" w14:textId="77777777" w:rsidR="006A592D" w:rsidRPr="00441D29" w:rsidRDefault="006A592D" w:rsidP="006A592D">
      <w:r w:rsidRPr="00441D29">
        <w:t>The present document specifies centralized conferencing, using a conference focus, distributed conferencing is out of scope.</w:t>
      </w:r>
    </w:p>
    <w:p w14:paraId="629452FB" w14:textId="77777777" w:rsidR="006A592D" w:rsidRPr="00441D29" w:rsidRDefault="006A592D" w:rsidP="006A592D">
      <w:pPr>
        <w:tabs>
          <w:tab w:val="left" w:pos="826"/>
        </w:tabs>
      </w:pPr>
      <w:r w:rsidRPr="00441D29">
        <w:t>The present document does not cover the cases of :</w:t>
      </w:r>
    </w:p>
    <w:p w14:paraId="6F4064FC" w14:textId="77777777" w:rsidR="006A592D" w:rsidRPr="00441D29" w:rsidRDefault="00A603DD" w:rsidP="00A603DD">
      <w:pPr>
        <w:pStyle w:val="B10"/>
      </w:pPr>
      <w:r>
        <w:rPr>
          <w:rFonts w:hint="eastAsia"/>
          <w:lang w:eastAsia="zh-CN"/>
        </w:rPr>
        <w:t>a)</w:t>
      </w:r>
      <w:r>
        <w:rPr>
          <w:rFonts w:hint="eastAsia"/>
          <w:lang w:eastAsia="zh-CN"/>
        </w:rPr>
        <w:tab/>
      </w:r>
      <w:r w:rsidR="006A592D" w:rsidRPr="00441D29">
        <w:t>cascading conference services; and</w:t>
      </w:r>
    </w:p>
    <w:p w14:paraId="146F16C7" w14:textId="77777777" w:rsidR="006A592D" w:rsidRPr="00441D29" w:rsidRDefault="00A603DD" w:rsidP="00A603DD">
      <w:pPr>
        <w:pStyle w:val="B10"/>
      </w:pPr>
      <w:r>
        <w:rPr>
          <w:rFonts w:hint="eastAsia"/>
          <w:lang w:eastAsia="zh-CN"/>
        </w:rPr>
        <w:t>b)</w:t>
      </w:r>
      <w:r>
        <w:rPr>
          <w:rFonts w:hint="eastAsia"/>
          <w:lang w:eastAsia="zh-CN"/>
        </w:rPr>
        <w:tab/>
      </w:r>
      <w:r w:rsidR="006A592D" w:rsidRPr="00441D29">
        <w:t xml:space="preserve">the support of the </w:t>
      </w:r>
      <w:r w:rsidR="006A592D" w:rsidRPr="00271CAB">
        <w:t>PSTN</w:t>
      </w:r>
      <w:r w:rsidR="006A592D" w:rsidRPr="00441D29">
        <w:t>/</w:t>
      </w:r>
      <w:r w:rsidR="006A592D" w:rsidRPr="00271CAB">
        <w:t>ISDN</w:t>
      </w:r>
      <w:r w:rsidR="006A592D" w:rsidRPr="00441D29">
        <w:t xml:space="preserve"> conference service hosted in the </w:t>
      </w:r>
      <w:r w:rsidR="006A592D" w:rsidRPr="00271CAB">
        <w:t>PSTN</w:t>
      </w:r>
      <w:r w:rsidR="006A592D" w:rsidRPr="00441D29">
        <w:t>.</w:t>
      </w:r>
    </w:p>
    <w:p w14:paraId="04C99442" w14:textId="77777777" w:rsidR="00B510F3" w:rsidRDefault="00B510F3" w:rsidP="00B510F3">
      <w:pPr>
        <w:spacing w:before="60" w:after="60"/>
      </w:pPr>
      <w:r>
        <w:t>The present document is applicable to User Equipment (UE) and Application Servers (AS) which are intended to support the CONF supplementary service.</w:t>
      </w:r>
    </w:p>
    <w:p w14:paraId="444951C9" w14:textId="77777777" w:rsidR="004A3549" w:rsidRDefault="004A3549">
      <w:pPr>
        <w:pStyle w:val="Heading1"/>
      </w:pPr>
      <w:bookmarkStart w:id="11" w:name="_Toc517363826"/>
      <w:bookmarkStart w:id="12" w:name="_Toc123627169"/>
      <w:r>
        <w:t>2</w:t>
      </w:r>
      <w:r>
        <w:tab/>
        <w:t>References</w:t>
      </w:r>
      <w:bookmarkEnd w:id="11"/>
      <w:bookmarkEnd w:id="12"/>
    </w:p>
    <w:p w14:paraId="4BD3737F" w14:textId="77777777" w:rsidR="004A3549" w:rsidRDefault="004A3549">
      <w:r>
        <w:t>The following documents contain provisions which, through reference in this text, constitute provisions of the present document.</w:t>
      </w:r>
    </w:p>
    <w:p w14:paraId="0A02A30F" w14:textId="77777777" w:rsidR="004A3549" w:rsidRDefault="00A064CC" w:rsidP="00A064CC">
      <w:pPr>
        <w:pStyle w:val="B10"/>
      </w:pPr>
      <w:r>
        <w:t>-</w:t>
      </w:r>
      <w:r>
        <w:tab/>
      </w:r>
      <w:r w:rsidR="004A3549">
        <w:t>References are either specific (identified by date of publication, edition number, version number, etc.) or non</w:t>
      </w:r>
      <w:r w:rsidR="004A3549">
        <w:noBreakHyphen/>
        <w:t>specific.</w:t>
      </w:r>
    </w:p>
    <w:p w14:paraId="22363AB6" w14:textId="77777777" w:rsidR="004A3549" w:rsidRDefault="00A064CC" w:rsidP="00A064CC">
      <w:pPr>
        <w:pStyle w:val="B10"/>
      </w:pPr>
      <w:r>
        <w:t>-</w:t>
      </w:r>
      <w:r>
        <w:tab/>
      </w:r>
      <w:r w:rsidR="004A3549">
        <w:t>For a specific reference, subsequent revisions do not apply.</w:t>
      </w:r>
    </w:p>
    <w:p w14:paraId="15771DCE" w14:textId="77777777" w:rsidR="006A592D" w:rsidRPr="00C16266" w:rsidRDefault="00A064CC" w:rsidP="00A064CC">
      <w:pPr>
        <w:pStyle w:val="B10"/>
        <w:rPr>
          <w:lang w:eastAsia="zh-CN"/>
        </w:rPr>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15BF1878" w14:textId="77777777" w:rsidR="006A592D" w:rsidRPr="00441D29" w:rsidRDefault="006A592D" w:rsidP="006A592D">
      <w:pPr>
        <w:pStyle w:val="EX"/>
      </w:pPr>
      <w:r>
        <w:t>[</w:t>
      </w:r>
      <w:bookmarkStart w:id="13" w:name="REF_TS181002"/>
      <w:r w:rsidR="00603F1C">
        <w:rPr>
          <w:noProof/>
        </w:rPr>
        <w:t>1</w:t>
      </w:r>
      <w:bookmarkEnd w:id="13"/>
      <w:r>
        <w:t>]</w:t>
      </w:r>
      <w:r>
        <w:tab/>
      </w:r>
      <w:r w:rsidR="00B24EA0">
        <w:t>3GPP </w:t>
      </w:r>
      <w:r w:rsidR="00EF67B8" w:rsidRPr="001B4E38">
        <w:t>TS</w:t>
      </w:r>
      <w:r w:rsidR="00B24EA0">
        <w:t> </w:t>
      </w:r>
      <w:r w:rsidR="00EF67B8" w:rsidRPr="001B4E38">
        <w:t>2</w:t>
      </w:r>
      <w:r w:rsidR="00EF67B8">
        <w:t>2</w:t>
      </w:r>
      <w:r w:rsidR="00EF67B8" w:rsidRPr="001B4E38">
        <w:t>.</w:t>
      </w:r>
      <w:r w:rsidR="00EF67B8">
        <w:t>173</w:t>
      </w:r>
      <w:r w:rsidR="00EF67B8" w:rsidRPr="001B4E38">
        <w:t xml:space="preserve">: </w:t>
      </w:r>
      <w:r w:rsidR="00EF67B8">
        <w:t>"</w:t>
      </w:r>
      <w:r w:rsidR="00EF67B8" w:rsidRPr="001B4E38">
        <w:t>IP Multimedia Core Network Subsystem (IMS) Multimedia Telephony Service an</w:t>
      </w:r>
      <w:r w:rsidR="00B24EA0">
        <w:t>d supplementary services; Stage </w:t>
      </w:r>
      <w:r w:rsidR="00EF67B8" w:rsidRPr="001B4E38">
        <w:t>1</w:t>
      </w:r>
      <w:r w:rsidR="00EF67B8">
        <w:t>".</w:t>
      </w:r>
    </w:p>
    <w:p w14:paraId="5F1A62A6" w14:textId="77777777" w:rsidR="006A592D" w:rsidRPr="00441D29" w:rsidRDefault="006A592D" w:rsidP="006A592D">
      <w:pPr>
        <w:pStyle w:val="EX"/>
      </w:pPr>
      <w:r>
        <w:t>[</w:t>
      </w:r>
      <w:bookmarkStart w:id="14" w:name="REF_ES283003"/>
      <w:r w:rsidR="00603F1C">
        <w:rPr>
          <w:noProof/>
        </w:rPr>
        <w:t>2</w:t>
      </w:r>
      <w:bookmarkEnd w:id="14"/>
      <w:r>
        <w:t>]</w:t>
      </w:r>
      <w:r>
        <w:tab/>
      </w:r>
      <w:r w:rsidR="00B24EA0">
        <w:t>3GPP </w:t>
      </w:r>
      <w:r w:rsidR="007D35FD" w:rsidRPr="001B4E38">
        <w:t>TS</w:t>
      </w:r>
      <w:r w:rsidR="00B24EA0">
        <w:t> </w:t>
      </w:r>
      <w:r w:rsidR="007D35FD" w:rsidRPr="001B4E38">
        <w:t xml:space="preserve">24.229: </w:t>
      </w:r>
      <w:r w:rsidR="007D35FD">
        <w:t>"</w:t>
      </w:r>
      <w:r w:rsidR="007D35FD" w:rsidRPr="001B4E38">
        <w:t>Internet Protocol (IP) multimedia call control protocol based on Session Initiation Protocol (SIP) and Session Description Pr</w:t>
      </w:r>
      <w:r w:rsidR="00B24EA0">
        <w:t>otocol (SDP); Stage </w:t>
      </w:r>
      <w:r w:rsidR="007D35FD" w:rsidRPr="001B4E38">
        <w:t>3</w:t>
      </w:r>
      <w:r w:rsidR="007D35FD">
        <w:t>".</w:t>
      </w:r>
    </w:p>
    <w:p w14:paraId="124756D8" w14:textId="77777777" w:rsidR="006A592D" w:rsidRPr="00441D29" w:rsidRDefault="006A592D" w:rsidP="00D855C5">
      <w:pPr>
        <w:pStyle w:val="EX"/>
        <w:rPr>
          <w:lang w:eastAsia="zh-CN"/>
        </w:rPr>
      </w:pPr>
      <w:r>
        <w:t>[</w:t>
      </w:r>
      <w:bookmarkStart w:id="15" w:name="REF_IETFRFC4575"/>
      <w:r w:rsidR="00603F1C">
        <w:rPr>
          <w:noProof/>
        </w:rPr>
        <w:t>3</w:t>
      </w:r>
      <w:bookmarkEnd w:id="15"/>
      <w:r>
        <w:t>]</w:t>
      </w:r>
      <w:r>
        <w:tab/>
      </w:r>
      <w:r w:rsidR="00D855C5">
        <w:rPr>
          <w:rFonts w:hint="eastAsia"/>
          <w:lang w:eastAsia="zh-CN"/>
        </w:rPr>
        <w:t>Void</w:t>
      </w:r>
    </w:p>
    <w:p w14:paraId="55DB5C75" w14:textId="77777777" w:rsidR="006A592D" w:rsidRPr="00441D29" w:rsidRDefault="006A592D" w:rsidP="006A592D">
      <w:pPr>
        <w:pStyle w:val="EX"/>
      </w:pPr>
      <w:r>
        <w:t>[</w:t>
      </w:r>
      <w:bookmarkStart w:id="16" w:name="REF_VOID"/>
      <w:r w:rsidR="00603F1C">
        <w:rPr>
          <w:noProof/>
        </w:rPr>
        <w:t>4</w:t>
      </w:r>
      <w:bookmarkEnd w:id="16"/>
      <w:r>
        <w:t>]</w:t>
      </w:r>
      <w:r>
        <w:tab/>
        <w:t>Void.</w:t>
      </w:r>
    </w:p>
    <w:p w14:paraId="5B76D2FD" w14:textId="77777777" w:rsidR="006A592D" w:rsidRPr="00441D29" w:rsidRDefault="006A592D" w:rsidP="006A592D">
      <w:pPr>
        <w:pStyle w:val="EX"/>
        <w:rPr>
          <w:lang w:eastAsia="en-GB"/>
        </w:rPr>
      </w:pPr>
      <w:r>
        <w:t>[</w:t>
      </w:r>
      <w:bookmarkStart w:id="17" w:name="REF_VOID_5"/>
      <w:r w:rsidR="00603F1C">
        <w:rPr>
          <w:noProof/>
        </w:rPr>
        <w:t>5</w:t>
      </w:r>
      <w:bookmarkEnd w:id="17"/>
      <w:r>
        <w:t>]</w:t>
      </w:r>
      <w:r>
        <w:tab/>
        <w:t>Void.</w:t>
      </w:r>
    </w:p>
    <w:p w14:paraId="78890F9F" w14:textId="77777777" w:rsidR="006A592D" w:rsidRPr="00441D29" w:rsidRDefault="006A592D" w:rsidP="006A592D">
      <w:pPr>
        <w:pStyle w:val="EX"/>
      </w:pPr>
      <w:r>
        <w:t>[</w:t>
      </w:r>
      <w:bookmarkStart w:id="18" w:name="REF_VOID_6"/>
      <w:r w:rsidR="00603F1C">
        <w:rPr>
          <w:noProof/>
        </w:rPr>
        <w:t>6</w:t>
      </w:r>
      <w:bookmarkEnd w:id="18"/>
      <w:r>
        <w:t>]</w:t>
      </w:r>
      <w:r>
        <w:tab/>
        <w:t>Void.</w:t>
      </w:r>
    </w:p>
    <w:p w14:paraId="3D292D30" w14:textId="77777777" w:rsidR="006A592D" w:rsidRPr="00441D29" w:rsidRDefault="006A592D" w:rsidP="006A592D">
      <w:pPr>
        <w:pStyle w:val="EX"/>
      </w:pPr>
      <w:r>
        <w:t>[</w:t>
      </w:r>
      <w:bookmarkStart w:id="19" w:name="REF_TS124147"/>
      <w:r w:rsidR="00603F1C">
        <w:rPr>
          <w:noProof/>
        </w:rPr>
        <w:t>7</w:t>
      </w:r>
      <w:bookmarkEnd w:id="19"/>
      <w:r>
        <w:t>]</w:t>
      </w:r>
      <w:r>
        <w:tab/>
      </w:r>
      <w:r w:rsidR="00301BA3" w:rsidRPr="00075517">
        <w:t xml:space="preserve">3GPP TS 24.147: </w:t>
      </w:r>
      <w:r w:rsidR="00301BA3">
        <w:t>"</w:t>
      </w:r>
      <w:r w:rsidR="00301BA3" w:rsidRPr="00075517">
        <w:t>Conferencing using the IP Multimedia (IM) Core Network (CN) subsystem; Stage 3</w:t>
      </w:r>
      <w:r w:rsidR="00301BA3">
        <w:t>".</w:t>
      </w:r>
    </w:p>
    <w:p w14:paraId="6FB76FF6" w14:textId="77777777" w:rsidR="006A592D" w:rsidRPr="00441D29" w:rsidRDefault="006A592D" w:rsidP="006A592D">
      <w:pPr>
        <w:pStyle w:val="EX"/>
      </w:pPr>
      <w:r>
        <w:t>[</w:t>
      </w:r>
      <w:bookmarkStart w:id="20" w:name="REF_IETFRFC3891"/>
      <w:r w:rsidR="00603F1C">
        <w:rPr>
          <w:noProof/>
        </w:rPr>
        <w:t>8</w:t>
      </w:r>
      <w:bookmarkEnd w:id="20"/>
      <w:r>
        <w:t>]</w:t>
      </w:r>
      <w:r>
        <w:tab/>
        <w:t>IETF RFC 3891: "The SIP Replaces header".</w:t>
      </w:r>
    </w:p>
    <w:p w14:paraId="6B4F354A" w14:textId="77777777" w:rsidR="006A592D" w:rsidRPr="00441D29" w:rsidRDefault="006A592D" w:rsidP="006A592D">
      <w:pPr>
        <w:pStyle w:val="EX"/>
        <w:rPr>
          <w:lang w:eastAsia="zh-CN"/>
        </w:rPr>
      </w:pPr>
      <w:r w:rsidRPr="00605DBD">
        <w:t>[</w:t>
      </w:r>
      <w:bookmarkStart w:id="21" w:name="REF_ES283027"/>
      <w:r w:rsidR="00603F1C">
        <w:rPr>
          <w:noProof/>
        </w:rPr>
        <w:t>9</w:t>
      </w:r>
      <w:bookmarkEnd w:id="21"/>
      <w:r w:rsidRPr="00605DBD">
        <w:t>]</w:t>
      </w:r>
      <w:r w:rsidRPr="00605DBD">
        <w:tab/>
      </w:r>
      <w:r w:rsidR="000D6D7A">
        <w:rPr>
          <w:rFonts w:hint="eastAsia"/>
          <w:lang w:eastAsia="zh-CN"/>
        </w:rPr>
        <w:t>Void.</w:t>
      </w:r>
    </w:p>
    <w:p w14:paraId="58BC3AB6" w14:textId="77777777" w:rsidR="006A592D" w:rsidRPr="00441D29" w:rsidRDefault="006A592D" w:rsidP="00D855C5">
      <w:pPr>
        <w:pStyle w:val="EX"/>
        <w:rPr>
          <w:lang w:eastAsia="zh-CN"/>
        </w:rPr>
      </w:pPr>
      <w:r>
        <w:t>[</w:t>
      </w:r>
      <w:bookmarkStart w:id="22" w:name="REF_TS129163"/>
      <w:r w:rsidR="00603F1C">
        <w:rPr>
          <w:noProof/>
        </w:rPr>
        <w:t>10</w:t>
      </w:r>
      <w:bookmarkEnd w:id="22"/>
      <w:r>
        <w:t>]</w:t>
      </w:r>
      <w:r>
        <w:tab/>
      </w:r>
      <w:r w:rsidR="00380856">
        <w:t>ETSI TS 183 043 V3.4.1 (2011-04):"Telecommunications and Internet converged Services and Protocols for Advanced Networking (TISPAN); IMS - based PSTN/ISDN Emulation; Stage 3 specification"</w:t>
      </w:r>
    </w:p>
    <w:p w14:paraId="4825486F" w14:textId="77777777" w:rsidR="006A592D" w:rsidRDefault="006A592D" w:rsidP="0047564A">
      <w:pPr>
        <w:pStyle w:val="EX"/>
      </w:pPr>
      <w:r>
        <w:t>[</w:t>
      </w:r>
      <w:bookmarkStart w:id="23" w:name="REF_TS183028"/>
      <w:r w:rsidR="00603F1C">
        <w:rPr>
          <w:noProof/>
        </w:rPr>
        <w:t>11</w:t>
      </w:r>
      <w:bookmarkEnd w:id="23"/>
      <w:r>
        <w:t>]</w:t>
      </w:r>
      <w:r>
        <w:tab/>
      </w:r>
      <w:r w:rsidR="00B24EA0">
        <w:t>3GPP </w:t>
      </w:r>
      <w:r w:rsidR="002C4136" w:rsidRPr="005A4241">
        <w:t>TS</w:t>
      </w:r>
      <w:r w:rsidR="00B24EA0">
        <w:t> </w:t>
      </w:r>
      <w:r w:rsidR="002C4136" w:rsidRPr="005A4241">
        <w:t>24.628</w:t>
      </w:r>
      <w:r w:rsidR="002C4136" w:rsidRPr="00E47352">
        <w:rPr>
          <w:rFonts w:hint="eastAsia"/>
        </w:rPr>
        <w:t>:</w:t>
      </w:r>
      <w:r w:rsidR="002C4136" w:rsidRPr="00E47352">
        <w:t xml:space="preserve"> </w:t>
      </w:r>
      <w:r w:rsidR="002C4136">
        <w:t>"</w:t>
      </w:r>
      <w:r w:rsidR="002C4136" w:rsidRPr="005A4241">
        <w:t>Common Basic Communication procedures</w:t>
      </w:r>
      <w:r w:rsidR="00B510F3" w:rsidRPr="00760520">
        <w:t xml:space="preserve"> </w:t>
      </w:r>
      <w:r w:rsidR="00B510F3" w:rsidRPr="00075517">
        <w:t>using IP Multimedia (IM) Core Network (CN) subsystem</w:t>
      </w:r>
      <w:r w:rsidR="002C4136" w:rsidRPr="005A4241">
        <w:t>; Protocol specification</w:t>
      </w:r>
      <w:r w:rsidR="002C4136">
        <w:t>".</w:t>
      </w:r>
    </w:p>
    <w:p w14:paraId="5958AEE0" w14:textId="77777777" w:rsidR="00B510F3" w:rsidRDefault="00B510F3" w:rsidP="00B510F3">
      <w:pPr>
        <w:pStyle w:val="EX"/>
      </w:pPr>
      <w:bookmarkStart w:id="24" w:name="historyclause"/>
      <w:r>
        <w:t>[12]</w:t>
      </w:r>
      <w:r>
        <w:tab/>
        <w:t>3GPP TS 24.610: "</w:t>
      </w:r>
      <w:r w:rsidRPr="00F90B88">
        <w:t xml:space="preserve">Communication HOLD (HOLD) </w:t>
      </w:r>
      <w:r>
        <w:t>using IP Multimedia (IM) Core Network (CN) subsystem</w:t>
      </w:r>
      <w:r w:rsidRPr="00F90B88">
        <w:t>;</w:t>
      </w:r>
      <w:r>
        <w:t xml:space="preserve"> Protocol specification".</w:t>
      </w:r>
    </w:p>
    <w:p w14:paraId="3A39BE70" w14:textId="77777777" w:rsidR="00D100A1" w:rsidRDefault="00D100A1" w:rsidP="00D100A1">
      <w:pPr>
        <w:pStyle w:val="EX"/>
      </w:pPr>
      <w:r>
        <w:lastRenderedPageBreak/>
        <w:t>[13]</w:t>
      </w:r>
      <w:r>
        <w:tab/>
      </w:r>
      <w:r w:rsidR="00F414CD">
        <w:t>IETF RFC 7090 (April 2014)</w:t>
      </w:r>
      <w:r>
        <w:t>: "Public Safety Answering Point (PSAP) Callback".</w:t>
      </w:r>
    </w:p>
    <w:p w14:paraId="544B9A37" w14:textId="77777777" w:rsidR="00380856" w:rsidRDefault="00380856" w:rsidP="00380856">
      <w:pPr>
        <w:pStyle w:val="EX"/>
        <w:rPr>
          <w:lang w:eastAsia="zh-CN"/>
        </w:rPr>
      </w:pPr>
      <w:r>
        <w:t>[14]</w:t>
      </w:r>
      <w:r>
        <w:tab/>
        <w:t>3GPP TS </w:t>
      </w:r>
      <w:r w:rsidRPr="00013D57">
        <w:t>2</w:t>
      </w:r>
      <w:r>
        <w:t>4</w:t>
      </w:r>
      <w:r w:rsidRPr="00013D57">
        <w:t>.</w:t>
      </w:r>
      <w:r>
        <w:t>166</w:t>
      </w:r>
      <w:r w:rsidRPr="00013D57">
        <w:t>: "</w:t>
      </w:r>
      <w:r w:rsidRPr="00E01D75">
        <w:t>3GPP IMS Conferencing Management Object (MO)</w:t>
      </w:r>
      <w:r w:rsidRPr="00013D57">
        <w:t>".</w:t>
      </w:r>
    </w:p>
    <w:p w14:paraId="73680D6A" w14:textId="77777777" w:rsidR="00380856" w:rsidRDefault="00380856" w:rsidP="00380856">
      <w:pPr>
        <w:pStyle w:val="EX"/>
      </w:pPr>
      <w:r>
        <w:t>[15]</w:t>
      </w:r>
      <w:r>
        <w:tab/>
        <w:t>3GPP TS </w:t>
      </w:r>
      <w:r w:rsidRPr="00013D57">
        <w:t>2</w:t>
      </w:r>
      <w:r>
        <w:rPr>
          <w:rFonts w:hint="eastAsia"/>
          <w:lang w:eastAsia="zh-CN"/>
        </w:rPr>
        <w:t>3</w:t>
      </w:r>
      <w:r w:rsidRPr="00013D57">
        <w:t>.</w:t>
      </w:r>
      <w:r>
        <w:rPr>
          <w:rFonts w:hint="eastAsia"/>
          <w:lang w:eastAsia="zh-CN"/>
        </w:rPr>
        <w:t>003</w:t>
      </w:r>
      <w:r w:rsidRPr="00013D57">
        <w:t>: "</w:t>
      </w:r>
      <w:r w:rsidRPr="00921F7E">
        <w:t>Numbering, addressing and identification</w:t>
      </w:r>
      <w:r w:rsidRPr="00013D57">
        <w:t>".</w:t>
      </w:r>
    </w:p>
    <w:p w14:paraId="6294EBBC" w14:textId="2605AB65" w:rsidR="00AC37EC" w:rsidRPr="004F142C" w:rsidRDefault="00AC37EC" w:rsidP="00AC37EC">
      <w:pPr>
        <w:pStyle w:val="EX"/>
      </w:pPr>
      <w:bookmarkStart w:id="25" w:name="_Toc517363827"/>
      <w:r w:rsidRPr="00013D57">
        <w:t>[</w:t>
      </w:r>
      <w:r>
        <w:t>16</w:t>
      </w:r>
      <w:r w:rsidRPr="00013D57">
        <w:t>]</w:t>
      </w:r>
      <w:r w:rsidRPr="00013D57">
        <w:tab/>
        <w:t>IETF RFC 3261 (June</w:t>
      </w:r>
      <w:r>
        <w:t> </w:t>
      </w:r>
      <w:r w:rsidRPr="00013D57">
        <w:t>2002): "SIP: Session Initiation Protocol".</w:t>
      </w:r>
    </w:p>
    <w:p w14:paraId="79D788C0" w14:textId="77777777" w:rsidR="006A592D" w:rsidRPr="00441D29" w:rsidRDefault="006A592D" w:rsidP="006A592D">
      <w:pPr>
        <w:pStyle w:val="Heading1"/>
      </w:pPr>
      <w:bookmarkStart w:id="26" w:name="_Toc123627170"/>
      <w:r w:rsidRPr="00441D29">
        <w:t>3</w:t>
      </w:r>
      <w:r w:rsidRPr="00441D29">
        <w:tab/>
        <w:t>Definitions and abbreviations</w:t>
      </w:r>
      <w:bookmarkEnd w:id="25"/>
      <w:bookmarkEnd w:id="26"/>
    </w:p>
    <w:p w14:paraId="5CA627A8" w14:textId="77777777" w:rsidR="006A592D" w:rsidRPr="00441D29" w:rsidRDefault="006A592D" w:rsidP="006A592D">
      <w:pPr>
        <w:pStyle w:val="Heading2"/>
      </w:pPr>
      <w:bookmarkStart w:id="27" w:name="_Toc517363828"/>
      <w:bookmarkStart w:id="28" w:name="_Toc123627171"/>
      <w:r w:rsidRPr="00441D29">
        <w:t>3.1</w:t>
      </w:r>
      <w:r w:rsidRPr="00441D29">
        <w:tab/>
        <w:t>Definitions</w:t>
      </w:r>
      <w:bookmarkEnd w:id="27"/>
      <w:bookmarkEnd w:id="28"/>
    </w:p>
    <w:p w14:paraId="6D4C4640" w14:textId="77777777" w:rsidR="006A592D" w:rsidRPr="00441D29" w:rsidRDefault="006A592D" w:rsidP="006A592D">
      <w:pPr>
        <w:pStyle w:val="NO"/>
        <w:ind w:left="0" w:firstLine="0"/>
      </w:pPr>
      <w:r w:rsidRPr="00441D29">
        <w:t xml:space="preserve">For the purposes of the present document, the terms and definitions given in </w:t>
      </w:r>
      <w:r w:rsidR="00B24EA0">
        <w:t>3GPP TS 22.173 </w:t>
      </w:r>
      <w:r w:rsidRPr="00271CAB">
        <w:t>[</w:t>
      </w:r>
      <w:r w:rsidR="00603F1C">
        <w:rPr>
          <w:noProof/>
        </w:rPr>
        <w:t>1</w:t>
      </w:r>
      <w:r w:rsidRPr="00271CAB">
        <w:t>] and</w:t>
      </w:r>
      <w:r w:rsidRPr="00441D29">
        <w:t xml:space="preserve"> </w:t>
      </w:r>
      <w:r w:rsidR="00B24EA0">
        <w:t>3GPP TS 24.147 </w:t>
      </w:r>
      <w:r w:rsidRPr="00271CAB">
        <w:t>[</w:t>
      </w:r>
      <w:r w:rsidR="00603F1C">
        <w:rPr>
          <w:noProof/>
        </w:rPr>
        <w:t>7</w:t>
      </w:r>
      <w:r w:rsidRPr="00271CAB">
        <w:t>]</w:t>
      </w:r>
      <w:r w:rsidRPr="00441D29">
        <w:t xml:space="preserve"> apply</w:t>
      </w:r>
      <w:r>
        <w:t>.</w:t>
      </w:r>
    </w:p>
    <w:p w14:paraId="222FE682" w14:textId="77777777" w:rsidR="006A592D" w:rsidRPr="00441D29" w:rsidRDefault="006A592D" w:rsidP="006A592D">
      <w:pPr>
        <w:pStyle w:val="Heading2"/>
      </w:pPr>
      <w:bookmarkStart w:id="29" w:name="_Toc517363829"/>
      <w:bookmarkStart w:id="30" w:name="_Toc123627172"/>
      <w:r w:rsidRPr="00441D29">
        <w:t>3.2</w:t>
      </w:r>
      <w:r w:rsidRPr="00441D29">
        <w:tab/>
        <w:t>Abbreviations</w:t>
      </w:r>
      <w:bookmarkEnd w:id="29"/>
      <w:bookmarkEnd w:id="30"/>
    </w:p>
    <w:p w14:paraId="22AADA60" w14:textId="77777777" w:rsidR="006A592D" w:rsidRPr="00441D29" w:rsidRDefault="006A592D" w:rsidP="006A592D">
      <w:pPr>
        <w:keepNext/>
      </w:pPr>
      <w:r w:rsidRPr="00441D29">
        <w:t>For the purposes of the present document, the following abbreviations apply:</w:t>
      </w:r>
    </w:p>
    <w:p w14:paraId="0F8863DA" w14:textId="77777777" w:rsidR="006A592D" w:rsidRPr="00441D29" w:rsidRDefault="006A592D" w:rsidP="006A592D">
      <w:pPr>
        <w:pStyle w:val="EW"/>
      </w:pPr>
      <w:r w:rsidRPr="00271CAB">
        <w:t>ACR/CB</w:t>
      </w:r>
      <w:r w:rsidRPr="00441D29">
        <w:tab/>
        <w:t>Anonymous Communication Rejection and Communication Barring</w:t>
      </w:r>
    </w:p>
    <w:p w14:paraId="7E6B66E7" w14:textId="77777777" w:rsidR="006A592D" w:rsidRPr="005C780E" w:rsidRDefault="006A592D" w:rsidP="006A592D">
      <w:pPr>
        <w:pStyle w:val="EW"/>
        <w:rPr>
          <w:lang w:val="en-US"/>
        </w:rPr>
      </w:pPr>
      <w:r w:rsidRPr="005C780E">
        <w:rPr>
          <w:lang w:val="en-US"/>
        </w:rPr>
        <w:t>AS</w:t>
      </w:r>
      <w:r w:rsidRPr="005C780E">
        <w:rPr>
          <w:lang w:val="en-US"/>
        </w:rPr>
        <w:tab/>
        <w:t>Application Server</w:t>
      </w:r>
    </w:p>
    <w:p w14:paraId="79579B68" w14:textId="77777777" w:rsidR="006A592D" w:rsidRPr="005C780E" w:rsidRDefault="006A592D" w:rsidP="006A592D">
      <w:pPr>
        <w:pStyle w:val="EW"/>
        <w:rPr>
          <w:lang w:val="en-US"/>
        </w:rPr>
      </w:pPr>
      <w:r w:rsidRPr="005C780E">
        <w:rPr>
          <w:lang w:val="en-US"/>
        </w:rPr>
        <w:t>CDIV</w:t>
      </w:r>
      <w:r w:rsidRPr="005C780E">
        <w:rPr>
          <w:lang w:val="en-US"/>
        </w:rPr>
        <w:tab/>
        <w:t>Communication DIVersion</w:t>
      </w:r>
    </w:p>
    <w:p w14:paraId="30F1EFC6" w14:textId="77777777" w:rsidR="006A592D" w:rsidRPr="00441D29" w:rsidRDefault="006A592D" w:rsidP="006A592D">
      <w:pPr>
        <w:pStyle w:val="EW"/>
      </w:pPr>
      <w:r w:rsidRPr="00271CAB">
        <w:t>CONF</w:t>
      </w:r>
      <w:r w:rsidRPr="00441D29">
        <w:tab/>
        <w:t>CONFerence calling</w:t>
      </w:r>
    </w:p>
    <w:p w14:paraId="4C8856AC" w14:textId="77777777" w:rsidR="006A592D" w:rsidRPr="00441D29" w:rsidRDefault="006A592D" w:rsidP="006A592D">
      <w:pPr>
        <w:pStyle w:val="EW"/>
      </w:pPr>
      <w:r w:rsidRPr="00271CAB">
        <w:t>CS</w:t>
      </w:r>
      <w:r w:rsidRPr="00441D29">
        <w:tab/>
        <w:t>Circuit Switch</w:t>
      </w:r>
    </w:p>
    <w:p w14:paraId="2571D2DC" w14:textId="77777777" w:rsidR="006A592D" w:rsidRPr="00441D29" w:rsidRDefault="006A592D" w:rsidP="006A592D">
      <w:pPr>
        <w:pStyle w:val="EW"/>
      </w:pPr>
      <w:r w:rsidRPr="00271CAB">
        <w:t>ECT</w:t>
      </w:r>
      <w:r w:rsidRPr="00441D29">
        <w:tab/>
        <w:t>Explicit Communication Transfer</w:t>
      </w:r>
    </w:p>
    <w:p w14:paraId="1AB31B9D" w14:textId="77777777" w:rsidR="006A592D" w:rsidRPr="00441D29" w:rsidRDefault="006A592D" w:rsidP="006A592D">
      <w:pPr>
        <w:pStyle w:val="EW"/>
      </w:pPr>
      <w:r w:rsidRPr="00271CAB">
        <w:t>HOLD</w:t>
      </w:r>
      <w:r w:rsidRPr="00441D29">
        <w:tab/>
        <w:t xml:space="preserve">communication </w:t>
      </w:r>
      <w:r w:rsidRPr="00271CAB">
        <w:t>HOLD</w:t>
      </w:r>
    </w:p>
    <w:p w14:paraId="643719C5" w14:textId="77777777" w:rsidR="006A592D" w:rsidRPr="00FD2E82" w:rsidRDefault="006A592D" w:rsidP="006A592D">
      <w:pPr>
        <w:pStyle w:val="EW"/>
        <w:rPr>
          <w:lang w:val="pt-BR"/>
        </w:rPr>
      </w:pPr>
      <w:r w:rsidRPr="00FD2E82">
        <w:rPr>
          <w:lang w:val="pt-BR"/>
        </w:rPr>
        <w:t>IMS</w:t>
      </w:r>
      <w:r w:rsidRPr="00FD2E82">
        <w:rPr>
          <w:lang w:val="pt-BR"/>
        </w:rPr>
        <w:tab/>
        <w:t>IP Multimedia Subsystem</w:t>
      </w:r>
    </w:p>
    <w:p w14:paraId="30E47C33" w14:textId="77777777" w:rsidR="006A592D" w:rsidRPr="00FD2E82" w:rsidRDefault="006A592D" w:rsidP="006A592D">
      <w:pPr>
        <w:pStyle w:val="EW"/>
        <w:rPr>
          <w:lang w:val="pt-BR"/>
        </w:rPr>
      </w:pPr>
      <w:r w:rsidRPr="00FD2E82">
        <w:rPr>
          <w:lang w:val="pt-BR"/>
        </w:rPr>
        <w:t>IP</w:t>
      </w:r>
      <w:r w:rsidRPr="00FD2E82">
        <w:rPr>
          <w:lang w:val="pt-BR"/>
        </w:rPr>
        <w:tab/>
        <w:t>Internet Protocol</w:t>
      </w:r>
    </w:p>
    <w:p w14:paraId="487D7E01" w14:textId="77777777" w:rsidR="006A592D" w:rsidRPr="00441D29" w:rsidRDefault="006A592D" w:rsidP="006A592D">
      <w:pPr>
        <w:pStyle w:val="EW"/>
      </w:pPr>
      <w:r w:rsidRPr="00271CAB">
        <w:t>ISDN</w:t>
      </w:r>
      <w:r w:rsidRPr="00441D29">
        <w:tab/>
        <w:t>Integrated Service Data Network</w:t>
      </w:r>
    </w:p>
    <w:p w14:paraId="1157BF2A" w14:textId="77777777" w:rsidR="006A592D" w:rsidRPr="00441D29" w:rsidRDefault="006A592D" w:rsidP="006A592D">
      <w:pPr>
        <w:pStyle w:val="EW"/>
      </w:pPr>
      <w:r w:rsidRPr="00271CAB">
        <w:t>MCID</w:t>
      </w:r>
      <w:r w:rsidRPr="00441D29">
        <w:tab/>
        <w:t>Malicious Communication IDentification</w:t>
      </w:r>
    </w:p>
    <w:p w14:paraId="6E4D56B7" w14:textId="77777777" w:rsidR="006A592D" w:rsidRPr="00441D29" w:rsidRDefault="006A592D" w:rsidP="006A592D">
      <w:pPr>
        <w:pStyle w:val="EW"/>
      </w:pPr>
      <w:r w:rsidRPr="00271CAB">
        <w:t>MGCF</w:t>
      </w:r>
      <w:r w:rsidRPr="00441D29">
        <w:tab/>
        <w:t>Media Gateway Control Function</w:t>
      </w:r>
    </w:p>
    <w:p w14:paraId="2804ADFB" w14:textId="77777777" w:rsidR="00EC5266" w:rsidRPr="00BA6C68" w:rsidRDefault="00EC5266" w:rsidP="00EC5266">
      <w:pPr>
        <w:pStyle w:val="EW"/>
      </w:pPr>
      <w:r w:rsidRPr="00BA6C68">
        <w:t>MiD</w:t>
      </w:r>
      <w:r w:rsidRPr="00BA6C68">
        <w:tab/>
      </w:r>
      <w:r w:rsidRPr="00BA6C68">
        <w:rPr>
          <w:bCs/>
          <w:lang w:eastAsia="zh-CN"/>
        </w:rPr>
        <w:t>M</w:t>
      </w:r>
      <w:r w:rsidRPr="00BA6C68">
        <w:rPr>
          <w:bCs/>
        </w:rPr>
        <w:t>ulti-iDentity</w:t>
      </w:r>
    </w:p>
    <w:p w14:paraId="569347A1" w14:textId="77777777" w:rsidR="00EC5266" w:rsidRPr="00BA6C68" w:rsidRDefault="00EC5266" w:rsidP="00EC5266">
      <w:pPr>
        <w:pStyle w:val="EW"/>
      </w:pPr>
      <w:r w:rsidRPr="00BA6C68">
        <w:t>MuD</w:t>
      </w:r>
      <w:r w:rsidRPr="00BA6C68">
        <w:tab/>
      </w:r>
      <w:r w:rsidRPr="00BA6C68">
        <w:rPr>
          <w:bCs/>
          <w:lang w:eastAsia="zh-CN"/>
        </w:rPr>
        <w:t>M</w:t>
      </w:r>
      <w:r w:rsidRPr="00BA6C68">
        <w:rPr>
          <w:bCs/>
        </w:rPr>
        <w:t>ulti-Device</w:t>
      </w:r>
    </w:p>
    <w:p w14:paraId="6B2FD655" w14:textId="77777777" w:rsidR="006A592D" w:rsidRPr="00441D29" w:rsidRDefault="006A592D" w:rsidP="006A592D">
      <w:pPr>
        <w:pStyle w:val="EW"/>
      </w:pPr>
      <w:r w:rsidRPr="00271CAB">
        <w:t>OIP</w:t>
      </w:r>
      <w:r w:rsidRPr="00441D29">
        <w:tab/>
        <w:t>Originating Identification Presentation</w:t>
      </w:r>
    </w:p>
    <w:p w14:paraId="253E7BD5" w14:textId="77777777" w:rsidR="006A592D" w:rsidRPr="00441D29" w:rsidRDefault="006A592D" w:rsidP="006A592D">
      <w:pPr>
        <w:pStyle w:val="EW"/>
      </w:pPr>
      <w:r w:rsidRPr="00271CAB">
        <w:t>OIR</w:t>
      </w:r>
      <w:r w:rsidRPr="00441D29">
        <w:tab/>
        <w:t>Originating Identification Restriction</w:t>
      </w:r>
    </w:p>
    <w:p w14:paraId="69216515" w14:textId="77777777" w:rsidR="00D100A1" w:rsidRDefault="00D100A1" w:rsidP="006A592D">
      <w:pPr>
        <w:pStyle w:val="EW"/>
      </w:pPr>
      <w:r w:rsidRPr="00D100A1">
        <w:t>PSAP</w:t>
      </w:r>
      <w:r w:rsidRPr="00D100A1">
        <w:tab/>
        <w:t>Public Safety Answering Point</w:t>
      </w:r>
    </w:p>
    <w:p w14:paraId="412FB424" w14:textId="77777777" w:rsidR="006A592D" w:rsidRPr="00441D29" w:rsidRDefault="006A592D" w:rsidP="006A592D">
      <w:pPr>
        <w:pStyle w:val="EW"/>
      </w:pPr>
      <w:r w:rsidRPr="00271CAB">
        <w:t>P-CSCF</w:t>
      </w:r>
      <w:r w:rsidRPr="00441D29">
        <w:tab/>
        <w:t>Proxy CSCF</w:t>
      </w:r>
    </w:p>
    <w:p w14:paraId="5E1E96ED" w14:textId="77777777" w:rsidR="006A592D" w:rsidRPr="00441D29" w:rsidRDefault="006A592D" w:rsidP="006A592D">
      <w:pPr>
        <w:pStyle w:val="EW"/>
      </w:pPr>
      <w:r w:rsidRPr="00271CAB">
        <w:t>PSTN</w:t>
      </w:r>
      <w:r w:rsidRPr="00441D29">
        <w:tab/>
        <w:t xml:space="preserve">Public Switched </w:t>
      </w:r>
      <w:r w:rsidRPr="00441D29">
        <w:rPr>
          <w:bCs/>
        </w:rPr>
        <w:t>Telephone</w:t>
      </w:r>
      <w:r w:rsidRPr="00441D29">
        <w:t xml:space="preserve"> Network</w:t>
      </w:r>
    </w:p>
    <w:p w14:paraId="5690F7BC" w14:textId="77777777" w:rsidR="006A592D" w:rsidRPr="00441D29" w:rsidRDefault="006A592D" w:rsidP="006A592D">
      <w:pPr>
        <w:pStyle w:val="EW"/>
      </w:pPr>
      <w:r w:rsidRPr="00271CAB">
        <w:t>SIP</w:t>
      </w:r>
      <w:r w:rsidRPr="00441D29">
        <w:tab/>
        <w:t>Session Initiation Protocol</w:t>
      </w:r>
    </w:p>
    <w:p w14:paraId="127CC7E2" w14:textId="77777777" w:rsidR="006A592D" w:rsidRPr="00441D29" w:rsidRDefault="006A592D" w:rsidP="006A592D">
      <w:pPr>
        <w:pStyle w:val="EW"/>
      </w:pPr>
      <w:r w:rsidRPr="00271CAB">
        <w:t>TIP</w:t>
      </w:r>
      <w:r w:rsidRPr="00441D29">
        <w:tab/>
        <w:t>Terminating Identification Presentation</w:t>
      </w:r>
    </w:p>
    <w:p w14:paraId="580CE1BF" w14:textId="77777777" w:rsidR="006A592D" w:rsidRPr="00441D29" w:rsidRDefault="006A592D" w:rsidP="006A592D">
      <w:pPr>
        <w:pStyle w:val="EW"/>
      </w:pPr>
      <w:r w:rsidRPr="00271CAB">
        <w:t>TIR</w:t>
      </w:r>
      <w:r w:rsidRPr="00441D29">
        <w:tab/>
        <w:t>Terminating Identification Restriction</w:t>
      </w:r>
    </w:p>
    <w:p w14:paraId="013D4285" w14:textId="77777777" w:rsidR="006A592D" w:rsidRPr="00441D29" w:rsidRDefault="006A592D" w:rsidP="006A592D">
      <w:pPr>
        <w:pStyle w:val="EX"/>
      </w:pPr>
      <w:r w:rsidRPr="00271CAB">
        <w:t>UE</w:t>
      </w:r>
      <w:r w:rsidRPr="00441D29">
        <w:tab/>
        <w:t>User Equipment</w:t>
      </w:r>
    </w:p>
    <w:p w14:paraId="262D8B89" w14:textId="77777777" w:rsidR="006A592D" w:rsidRPr="00441D29" w:rsidRDefault="006A592D" w:rsidP="006A592D">
      <w:pPr>
        <w:pStyle w:val="Heading1"/>
      </w:pPr>
      <w:bookmarkStart w:id="31" w:name="_Toc517363830"/>
      <w:bookmarkStart w:id="32" w:name="_Toc123627173"/>
      <w:r w:rsidRPr="00441D29">
        <w:t>4</w:t>
      </w:r>
      <w:r w:rsidRPr="00441D29">
        <w:tab/>
        <w:t>CONFerence (</w:t>
      </w:r>
      <w:r w:rsidRPr="00271CAB">
        <w:t>CONF</w:t>
      </w:r>
      <w:r w:rsidRPr="00441D29">
        <w:t>)</w:t>
      </w:r>
      <w:bookmarkEnd w:id="31"/>
      <w:bookmarkEnd w:id="32"/>
    </w:p>
    <w:p w14:paraId="3C4EC87C" w14:textId="77777777" w:rsidR="006A592D" w:rsidRPr="00441D29" w:rsidRDefault="006A592D" w:rsidP="006A592D">
      <w:pPr>
        <w:pStyle w:val="Heading2"/>
      </w:pPr>
      <w:bookmarkStart w:id="33" w:name="_Toc517363831"/>
      <w:bookmarkStart w:id="34" w:name="_Toc123627174"/>
      <w:r>
        <w:t>4.1</w:t>
      </w:r>
      <w:r>
        <w:tab/>
      </w:r>
      <w:r w:rsidRPr="00441D29">
        <w:t>Introduction</w:t>
      </w:r>
      <w:bookmarkEnd w:id="33"/>
      <w:bookmarkEnd w:id="34"/>
    </w:p>
    <w:p w14:paraId="356E077D" w14:textId="77777777" w:rsidR="006A592D" w:rsidRPr="00441D29" w:rsidRDefault="006A592D" w:rsidP="006A592D">
      <w:pPr>
        <w:pStyle w:val="celnor0"/>
        <w:jc w:val="left"/>
        <w:rPr>
          <w:lang w:val="en-GB"/>
        </w:rPr>
      </w:pPr>
      <w:r w:rsidRPr="00441D29">
        <w:rPr>
          <w:lang w:val="en-GB"/>
        </w:rPr>
        <w:t xml:space="preserve">The </w:t>
      </w:r>
      <w:r w:rsidRPr="00441D29">
        <w:rPr>
          <w:bCs/>
          <w:lang w:val="en-GB"/>
        </w:rPr>
        <w:t>CONFerence (</w:t>
      </w:r>
      <w:r w:rsidRPr="00271CAB">
        <w:rPr>
          <w:bCs/>
          <w:lang w:val="en-GB"/>
        </w:rPr>
        <w:t>CONF</w:t>
      </w:r>
      <w:r w:rsidRPr="00441D29">
        <w:rPr>
          <w:bCs/>
          <w:lang w:val="en-GB"/>
        </w:rPr>
        <w:t>)</w:t>
      </w:r>
      <w:r w:rsidRPr="00441D29">
        <w:rPr>
          <w:lang w:val="en-GB"/>
        </w:rPr>
        <w:t xml:space="preserve"> service enables a user to participate in and control a simultaneous communication involving a number of users.</w:t>
      </w:r>
    </w:p>
    <w:p w14:paraId="59221EAD" w14:textId="77777777" w:rsidR="006A592D" w:rsidRPr="00441D29" w:rsidRDefault="006A592D" w:rsidP="006A592D">
      <w:pPr>
        <w:pStyle w:val="Heading2"/>
      </w:pPr>
      <w:bookmarkStart w:id="35" w:name="_Toc517363832"/>
      <w:bookmarkStart w:id="36" w:name="_Toc123627175"/>
      <w:r w:rsidRPr="00441D29">
        <w:t>4.2</w:t>
      </w:r>
      <w:r w:rsidRPr="00441D29">
        <w:tab/>
        <w:t>Description</w:t>
      </w:r>
      <w:bookmarkEnd w:id="35"/>
      <w:bookmarkEnd w:id="36"/>
    </w:p>
    <w:p w14:paraId="0CFFABA4" w14:textId="77777777" w:rsidR="006A592D" w:rsidRPr="00441D29" w:rsidRDefault="006A592D" w:rsidP="006A592D">
      <w:pPr>
        <w:pStyle w:val="Heading3"/>
      </w:pPr>
      <w:bookmarkStart w:id="37" w:name="_Toc517363833"/>
      <w:bookmarkStart w:id="38" w:name="_Toc123627176"/>
      <w:r w:rsidRPr="00441D29">
        <w:t>4.2.1</w:t>
      </w:r>
      <w:r w:rsidRPr="00441D29">
        <w:tab/>
        <w:t>General description</w:t>
      </w:r>
      <w:bookmarkEnd w:id="37"/>
      <w:bookmarkEnd w:id="38"/>
    </w:p>
    <w:p w14:paraId="47686F6B" w14:textId="77777777" w:rsidR="006A592D" w:rsidRPr="00441D29" w:rsidRDefault="006A592D" w:rsidP="006A592D">
      <w:r w:rsidRPr="00441D29">
        <w:t xml:space="preserve">When the </w:t>
      </w:r>
      <w:r w:rsidRPr="00271CAB">
        <w:t>CONF</w:t>
      </w:r>
      <w:r w:rsidRPr="00441D29">
        <w:t xml:space="preserve"> service is invoked, conference resources are allocated to the served user.</w:t>
      </w:r>
    </w:p>
    <w:p w14:paraId="0C874898" w14:textId="77777777" w:rsidR="006A592D" w:rsidRPr="00441D29" w:rsidRDefault="006A592D" w:rsidP="006A592D">
      <w:r w:rsidRPr="00441D29">
        <w:lastRenderedPageBreak/>
        <w:t>Once a conference is active, users can join and leave a conference, and remote users can be added to or removed from the conference.</w:t>
      </w:r>
    </w:p>
    <w:p w14:paraId="3CF8B833" w14:textId="77777777" w:rsidR="006A592D" w:rsidRPr="00441D29" w:rsidRDefault="006A592D" w:rsidP="006A592D">
      <w:r w:rsidRPr="00441D29">
        <w:t>Conference participants can request to be informed of these actions.</w:t>
      </w:r>
    </w:p>
    <w:p w14:paraId="2CBF5339" w14:textId="77777777" w:rsidR="00380856" w:rsidRDefault="00380856" w:rsidP="00380856">
      <w:pPr>
        <w:rPr>
          <w:lang w:eastAsia="zh-CN"/>
        </w:rPr>
      </w:pPr>
      <w:r w:rsidRPr="006E51D4">
        <w:t>The Management Object as defined in 3GPP</w:t>
      </w:r>
      <w:r w:rsidRPr="00013D57">
        <w:t> </w:t>
      </w:r>
      <w:r w:rsidRPr="006E51D4">
        <w:t>TS</w:t>
      </w:r>
      <w:r w:rsidRPr="00013D57">
        <w:t> </w:t>
      </w:r>
      <w:r w:rsidRPr="006E51D4">
        <w:t>24.166</w:t>
      </w:r>
      <w:r w:rsidRPr="00013D57">
        <w:t> </w:t>
      </w:r>
      <w:r w:rsidRPr="006E51D4">
        <w:t>[</w:t>
      </w:r>
      <w:r>
        <w:t>14</w:t>
      </w:r>
      <w:r w:rsidRPr="006E51D4">
        <w:t xml:space="preserve">] provides a mechanism for the UE </w:t>
      </w:r>
      <w:r>
        <w:rPr>
          <w:rFonts w:hint="eastAsia"/>
          <w:lang w:eastAsia="zh-CN"/>
        </w:rPr>
        <w:t xml:space="preserve">to </w:t>
      </w:r>
      <w:r w:rsidRPr="006E51D4">
        <w:t xml:space="preserve">discover the </w:t>
      </w:r>
      <w:r>
        <w:t>C</w:t>
      </w:r>
      <w:r w:rsidRPr="006E51D4">
        <w:t xml:space="preserve">onference </w:t>
      </w:r>
      <w:r>
        <w:t>F</w:t>
      </w:r>
      <w:r w:rsidRPr="006E51D4">
        <w:t>actory URI</w:t>
      </w:r>
      <w:r>
        <w:t xml:space="preserve"> to</w:t>
      </w:r>
      <w:r>
        <w:rPr>
          <w:rFonts w:hint="eastAsia"/>
          <w:lang w:eastAsia="zh-CN"/>
        </w:rPr>
        <w:t xml:space="preserve"> be</w:t>
      </w:r>
      <w:r>
        <w:t xml:space="preserve"> use</w:t>
      </w:r>
      <w:r>
        <w:rPr>
          <w:rFonts w:hint="eastAsia"/>
          <w:lang w:eastAsia="zh-CN"/>
        </w:rPr>
        <w:t>d</w:t>
      </w:r>
      <w:r>
        <w:t xml:space="preserve"> for the CONF service</w:t>
      </w:r>
      <w:r w:rsidRPr="006E51D4">
        <w:t xml:space="preserve">. If the UE </w:t>
      </w:r>
      <w:r>
        <w:rPr>
          <w:rFonts w:hint="eastAsia"/>
          <w:lang w:eastAsia="zh-CN"/>
        </w:rPr>
        <w:t xml:space="preserve">is not configured </w:t>
      </w:r>
      <w:r>
        <w:rPr>
          <w:lang w:eastAsia="zh-CN"/>
        </w:rPr>
        <w:t xml:space="preserve">with </w:t>
      </w:r>
      <w:r>
        <w:rPr>
          <w:rFonts w:hint="eastAsia"/>
          <w:lang w:eastAsia="zh-CN"/>
        </w:rPr>
        <w:t xml:space="preserve">the Conference Factory URI within the </w:t>
      </w:r>
      <w:r w:rsidRPr="006E51D4">
        <w:t xml:space="preserve">Management Object </w:t>
      </w:r>
      <w:r>
        <w:t xml:space="preserve">then the UE </w:t>
      </w:r>
      <w:r>
        <w:rPr>
          <w:lang w:eastAsia="zh-CN"/>
        </w:rPr>
        <w:t xml:space="preserve">shall </w:t>
      </w:r>
      <w:r w:rsidRPr="006E51D4">
        <w:t>derive a Conference Factory URI</w:t>
      </w:r>
      <w:r>
        <w:t xml:space="preserve"> for MMTEL</w:t>
      </w:r>
      <w:r w:rsidRPr="006E51D4">
        <w:t xml:space="preserve"> as described in subclause</w:t>
      </w:r>
      <w:r w:rsidRPr="00013D57">
        <w:t> </w:t>
      </w:r>
      <w:r w:rsidRPr="006E51D4">
        <w:t>13.</w:t>
      </w:r>
      <w:r>
        <w:t>10</w:t>
      </w:r>
      <w:r w:rsidRPr="006E51D4">
        <w:t xml:space="preserve"> of 3GPP</w:t>
      </w:r>
      <w:r w:rsidRPr="00013D57">
        <w:t> </w:t>
      </w:r>
      <w:r w:rsidRPr="006E51D4">
        <w:t>TS</w:t>
      </w:r>
      <w:r w:rsidRPr="00013D57">
        <w:t> </w:t>
      </w:r>
      <w:r w:rsidRPr="006E51D4">
        <w:t>23.003</w:t>
      </w:r>
      <w:r w:rsidRPr="00013D57">
        <w:t> </w:t>
      </w:r>
      <w:r>
        <w:t>[15</w:t>
      </w:r>
      <w:r w:rsidRPr="006E51D4">
        <w:t>]</w:t>
      </w:r>
      <w:r>
        <w:t xml:space="preserve"> to </w:t>
      </w:r>
      <w:r>
        <w:rPr>
          <w:rFonts w:hint="eastAsia"/>
          <w:lang w:eastAsia="zh-CN"/>
        </w:rPr>
        <w:t xml:space="preserve">be </w:t>
      </w:r>
      <w:r>
        <w:t>use</w:t>
      </w:r>
      <w:r>
        <w:rPr>
          <w:rFonts w:hint="eastAsia"/>
          <w:lang w:eastAsia="zh-CN"/>
        </w:rPr>
        <w:t>d</w:t>
      </w:r>
      <w:r>
        <w:t xml:space="preserve"> for the CONF service.</w:t>
      </w:r>
    </w:p>
    <w:p w14:paraId="42E86B41" w14:textId="77777777" w:rsidR="00380856" w:rsidRPr="007A38EB" w:rsidRDefault="00380856" w:rsidP="00380856">
      <w:pPr>
        <w:pStyle w:val="NO"/>
        <w:rPr>
          <w:lang w:val="x-none" w:eastAsia="zh-CN"/>
        </w:rPr>
      </w:pPr>
      <w:r w:rsidRPr="007A38EB">
        <w:rPr>
          <w:rFonts w:hint="eastAsia"/>
          <w:lang w:val="x-none"/>
        </w:rPr>
        <w:t>NOTE:</w:t>
      </w:r>
      <w:r>
        <w:rPr>
          <w:rFonts w:hint="eastAsia"/>
          <w:lang w:val="x-none" w:eastAsia="zh-CN"/>
        </w:rPr>
        <w:tab/>
        <w:t xml:space="preserve">Depending on the network operator, various mechanisms can be applied to discover the Conference Factory URI (e.g., include </w:t>
      </w:r>
      <w:r>
        <w:rPr>
          <w:lang w:eastAsia="zh-CN"/>
        </w:rPr>
        <w:t xml:space="preserve">the Conference Factory URI </w:t>
      </w:r>
      <w:r>
        <w:rPr>
          <w:rFonts w:hint="eastAsia"/>
          <w:lang w:val="x-none" w:eastAsia="zh-CN"/>
        </w:rPr>
        <w:t>in</w:t>
      </w:r>
      <w:r>
        <w:rPr>
          <w:lang w:val="x-none" w:eastAsia="zh-CN"/>
        </w:rPr>
        <w:t xml:space="preserve"> </w:t>
      </w:r>
      <w:r>
        <w:rPr>
          <w:lang w:val="en-US" w:eastAsia="zh-CN"/>
        </w:rPr>
        <w:t>a</w:t>
      </w:r>
      <w:r>
        <w:rPr>
          <w:rFonts w:hint="eastAsia"/>
          <w:lang w:val="x-none" w:eastAsia="zh-CN"/>
        </w:rPr>
        <w:t xml:space="preserve"> letter writ</w:t>
      </w:r>
      <w:r>
        <w:rPr>
          <w:lang w:val="en-US" w:eastAsia="zh-CN"/>
        </w:rPr>
        <w:t>ten</w:t>
      </w:r>
      <w:r>
        <w:rPr>
          <w:rFonts w:hint="eastAsia"/>
          <w:lang w:val="x-none" w:eastAsia="zh-CN"/>
        </w:rPr>
        <w:t xml:space="preserve"> to the user or publish it on </w:t>
      </w:r>
      <w:r>
        <w:rPr>
          <w:lang w:val="en-US" w:eastAsia="zh-CN"/>
        </w:rPr>
        <w:t>a</w:t>
      </w:r>
      <w:r>
        <w:rPr>
          <w:rFonts w:hint="eastAsia"/>
          <w:lang w:val="x-none" w:eastAsia="zh-CN"/>
        </w:rPr>
        <w:t xml:space="preserve"> website). A derived Conference Factory URI might not be a valid URI.</w:t>
      </w:r>
    </w:p>
    <w:p w14:paraId="69676345" w14:textId="77777777" w:rsidR="006A592D" w:rsidRPr="00441D29" w:rsidRDefault="006A592D" w:rsidP="006A592D">
      <w:pPr>
        <w:pStyle w:val="Heading2"/>
      </w:pPr>
      <w:bookmarkStart w:id="39" w:name="_Toc517363834"/>
      <w:bookmarkStart w:id="40" w:name="_Toc123627177"/>
      <w:r w:rsidRPr="00441D29">
        <w:t>4.3</w:t>
      </w:r>
      <w:r w:rsidRPr="00441D29">
        <w:tab/>
        <w:t>Operational requirements</w:t>
      </w:r>
      <w:bookmarkEnd w:id="39"/>
      <w:bookmarkEnd w:id="40"/>
    </w:p>
    <w:p w14:paraId="3E5832EC" w14:textId="77777777" w:rsidR="006A592D" w:rsidRPr="00441D29" w:rsidRDefault="006A592D" w:rsidP="006A592D">
      <w:pPr>
        <w:pStyle w:val="Heading3"/>
      </w:pPr>
      <w:bookmarkStart w:id="41" w:name="_Toc517363835"/>
      <w:bookmarkStart w:id="42" w:name="_Toc123627178"/>
      <w:r w:rsidRPr="00441D29">
        <w:t>4.3.1</w:t>
      </w:r>
      <w:r w:rsidRPr="00441D29">
        <w:tab/>
        <w:t>Provision/withdrawal</w:t>
      </w:r>
      <w:bookmarkEnd w:id="41"/>
      <w:bookmarkEnd w:id="42"/>
    </w:p>
    <w:p w14:paraId="58A64DF1" w14:textId="77777777" w:rsidR="006A592D" w:rsidRPr="00441D29" w:rsidRDefault="006A592D" w:rsidP="006A592D">
      <w:r w:rsidRPr="00441D29">
        <w:t xml:space="preserve">The </w:t>
      </w:r>
      <w:r w:rsidRPr="00271CAB">
        <w:t>CONF</w:t>
      </w:r>
      <w:r w:rsidRPr="00441D29">
        <w:t xml:space="preserve"> service shall be provided after prior arrangement with the service provider.</w:t>
      </w:r>
    </w:p>
    <w:p w14:paraId="7F08F7F4" w14:textId="77777777" w:rsidR="006A592D" w:rsidRPr="00441D29" w:rsidRDefault="006A592D" w:rsidP="006A592D">
      <w:pPr>
        <w:pStyle w:val="Heading3"/>
      </w:pPr>
      <w:bookmarkStart w:id="43" w:name="_Toc517363836"/>
      <w:bookmarkStart w:id="44" w:name="_Toc123627179"/>
      <w:r>
        <w:t>4.3.2</w:t>
      </w:r>
      <w:r>
        <w:tab/>
      </w:r>
      <w:r w:rsidRPr="00441D29">
        <w:t>Requirements on the originating network side</w:t>
      </w:r>
      <w:bookmarkEnd w:id="43"/>
      <w:bookmarkEnd w:id="44"/>
    </w:p>
    <w:p w14:paraId="161D50F1" w14:textId="77777777" w:rsidR="006A592D" w:rsidRPr="00441D29" w:rsidRDefault="006A592D" w:rsidP="006A592D">
      <w:r w:rsidRPr="00441D29">
        <w:t>No specific requirements are needed in the network.</w:t>
      </w:r>
    </w:p>
    <w:p w14:paraId="7DB6E66B" w14:textId="77777777" w:rsidR="006A592D" w:rsidRPr="00441D29" w:rsidRDefault="006A592D" w:rsidP="006A592D">
      <w:pPr>
        <w:pStyle w:val="Heading3"/>
      </w:pPr>
      <w:bookmarkStart w:id="45" w:name="_Toc517363837"/>
      <w:bookmarkStart w:id="46" w:name="_Toc123627180"/>
      <w:r>
        <w:t>4.3.3</w:t>
      </w:r>
      <w:r>
        <w:tab/>
      </w:r>
      <w:r w:rsidRPr="00441D29">
        <w:t>Requirements in the network</w:t>
      </w:r>
      <w:bookmarkEnd w:id="45"/>
      <w:bookmarkEnd w:id="46"/>
    </w:p>
    <w:p w14:paraId="6CB291E7" w14:textId="77777777" w:rsidR="006A592D" w:rsidRPr="00441D29" w:rsidRDefault="006A592D" w:rsidP="006A592D">
      <w:r w:rsidRPr="00441D29">
        <w:t>No specific requirements are needed in the network.</w:t>
      </w:r>
    </w:p>
    <w:p w14:paraId="19942EA6" w14:textId="77777777" w:rsidR="006A592D" w:rsidRPr="00441D29" w:rsidRDefault="006A592D" w:rsidP="006A592D">
      <w:pPr>
        <w:pStyle w:val="Heading3"/>
      </w:pPr>
      <w:bookmarkStart w:id="47" w:name="_Toc517363838"/>
      <w:bookmarkStart w:id="48" w:name="_Toc123627181"/>
      <w:r>
        <w:t>4.3.4</w:t>
      </w:r>
      <w:r>
        <w:tab/>
      </w:r>
      <w:r w:rsidRPr="00441D29">
        <w:t>Requirements on the terminating network side</w:t>
      </w:r>
      <w:bookmarkEnd w:id="47"/>
      <w:bookmarkEnd w:id="48"/>
    </w:p>
    <w:p w14:paraId="64CE6727" w14:textId="77777777" w:rsidR="006A592D" w:rsidRPr="00441D29" w:rsidRDefault="006A592D" w:rsidP="006A592D">
      <w:r w:rsidRPr="00441D29">
        <w:t>No specific requirements are needed in the network.</w:t>
      </w:r>
    </w:p>
    <w:p w14:paraId="5D581CA2" w14:textId="77777777" w:rsidR="006A592D" w:rsidRPr="00441D29" w:rsidRDefault="006A592D" w:rsidP="006A592D">
      <w:pPr>
        <w:pStyle w:val="Heading2"/>
      </w:pPr>
      <w:bookmarkStart w:id="49" w:name="_Toc517363839"/>
      <w:bookmarkStart w:id="50" w:name="_Toc123627182"/>
      <w:r w:rsidRPr="00441D29">
        <w:t>4.4</w:t>
      </w:r>
      <w:r w:rsidRPr="00441D29">
        <w:tab/>
        <w:t>Coding requirements</w:t>
      </w:r>
      <w:bookmarkEnd w:id="49"/>
      <w:bookmarkEnd w:id="50"/>
    </w:p>
    <w:p w14:paraId="184F480C" w14:textId="77777777" w:rsidR="006A592D" w:rsidRPr="00441D29" w:rsidRDefault="006A592D" w:rsidP="006A592D">
      <w:r w:rsidRPr="00441D29">
        <w:t xml:space="preserve">For coding requirements see </w:t>
      </w:r>
      <w:r w:rsidR="00B24EA0">
        <w:t>3GPP TS 24.147 </w:t>
      </w:r>
      <w:r w:rsidRPr="00271CAB">
        <w:t>[</w:t>
      </w:r>
      <w:r w:rsidR="00603F1C">
        <w:rPr>
          <w:noProof/>
        </w:rPr>
        <w:t>7</w:t>
      </w:r>
      <w:r w:rsidRPr="00271CAB">
        <w:t>]</w:t>
      </w:r>
      <w:r w:rsidR="00B24EA0">
        <w:t>, clause </w:t>
      </w:r>
      <w:r w:rsidRPr="00441D29">
        <w:t>5.</w:t>
      </w:r>
    </w:p>
    <w:p w14:paraId="348BBBFE" w14:textId="77777777" w:rsidR="006A592D" w:rsidRPr="00441D29" w:rsidRDefault="006A592D" w:rsidP="006A592D">
      <w:pPr>
        <w:pStyle w:val="Heading2"/>
      </w:pPr>
      <w:bookmarkStart w:id="51" w:name="_Toc517363840"/>
      <w:bookmarkStart w:id="52" w:name="_Toc123627183"/>
      <w:r w:rsidRPr="00441D29">
        <w:t>4.5</w:t>
      </w:r>
      <w:r w:rsidRPr="00441D29">
        <w:tab/>
        <w:t>Signalling requirements</w:t>
      </w:r>
      <w:bookmarkEnd w:id="51"/>
      <w:bookmarkEnd w:id="52"/>
    </w:p>
    <w:p w14:paraId="6FB7CB9F" w14:textId="77777777" w:rsidR="000071B4" w:rsidRPr="00441D29" w:rsidRDefault="000071B4" w:rsidP="000071B4">
      <w:pPr>
        <w:pStyle w:val="Heading3"/>
      </w:pPr>
      <w:bookmarkStart w:id="53" w:name="_Toc517363841"/>
      <w:bookmarkStart w:id="54" w:name="_Toc123627184"/>
      <w:r w:rsidRPr="00441D29">
        <w:t>4.5.1</w:t>
      </w:r>
      <w:r w:rsidRPr="00441D29">
        <w:tab/>
        <w:t>Activation/deactivation</w:t>
      </w:r>
      <w:bookmarkEnd w:id="53"/>
      <w:bookmarkEnd w:id="54"/>
    </w:p>
    <w:p w14:paraId="790B967C" w14:textId="77777777" w:rsidR="000071B4" w:rsidRPr="00E80D11" w:rsidRDefault="000071B4" w:rsidP="000071B4">
      <w:pPr>
        <w:keepNext/>
      </w:pPr>
      <w:r w:rsidRPr="00E80D11">
        <w:t>The CONF service is activated at provisioning and deactivated at withdrawal.</w:t>
      </w:r>
    </w:p>
    <w:p w14:paraId="4C98F979" w14:textId="77777777" w:rsidR="000071B4" w:rsidRPr="00E80D11" w:rsidRDefault="000071B4" w:rsidP="000071B4">
      <w:pPr>
        <w:pStyle w:val="Heading3"/>
      </w:pPr>
      <w:bookmarkStart w:id="55" w:name="_Toc517363842"/>
      <w:bookmarkStart w:id="56" w:name="_Toc123627185"/>
      <w:r w:rsidRPr="00E80D11">
        <w:t>4.5.</w:t>
      </w:r>
      <w:r>
        <w:t>1a</w:t>
      </w:r>
      <w:r w:rsidRPr="00E80D11">
        <w:tab/>
        <w:t>Registration/erasure</w:t>
      </w:r>
      <w:bookmarkEnd w:id="55"/>
      <w:bookmarkEnd w:id="56"/>
    </w:p>
    <w:p w14:paraId="23A77C7D" w14:textId="77777777" w:rsidR="000071B4" w:rsidRPr="00E80D11" w:rsidRDefault="000071B4" w:rsidP="000071B4">
      <w:r w:rsidRPr="00E80D11">
        <w:t>The CONF service requires no registration. Erasure is not applicable.</w:t>
      </w:r>
    </w:p>
    <w:p w14:paraId="6B5F7F9B" w14:textId="77777777" w:rsidR="000071B4" w:rsidRPr="006D30F3" w:rsidRDefault="000071B4" w:rsidP="000071B4">
      <w:pPr>
        <w:pStyle w:val="Heading3"/>
      </w:pPr>
      <w:bookmarkStart w:id="57" w:name="_Toc517363843"/>
      <w:bookmarkStart w:id="58" w:name="_Toc123627186"/>
      <w:r w:rsidRPr="006D30F3">
        <w:t>4.5.</w:t>
      </w:r>
      <w:r>
        <w:t>1b</w:t>
      </w:r>
      <w:r w:rsidRPr="006D30F3">
        <w:tab/>
        <w:t>Interrogation</w:t>
      </w:r>
      <w:bookmarkEnd w:id="57"/>
      <w:bookmarkEnd w:id="58"/>
    </w:p>
    <w:p w14:paraId="49AF3FFD" w14:textId="77777777" w:rsidR="000071B4" w:rsidRDefault="000071B4" w:rsidP="000071B4">
      <w:pPr>
        <w:keepLines/>
      </w:pPr>
      <w:r w:rsidRPr="006D30F3">
        <w:t>Interrogation of CONF is not applicable.</w:t>
      </w:r>
    </w:p>
    <w:p w14:paraId="6336AF4A" w14:textId="77777777" w:rsidR="006A592D" w:rsidRPr="00441D29" w:rsidRDefault="006A592D" w:rsidP="006A592D">
      <w:pPr>
        <w:pStyle w:val="Heading3"/>
      </w:pPr>
      <w:bookmarkStart w:id="59" w:name="_Toc517363844"/>
      <w:bookmarkStart w:id="60" w:name="_Toc123627187"/>
      <w:r>
        <w:t>4.5.2</w:t>
      </w:r>
      <w:r>
        <w:tab/>
      </w:r>
      <w:r w:rsidRPr="00441D29">
        <w:t>Invocation and operation</w:t>
      </w:r>
      <w:bookmarkEnd w:id="59"/>
      <w:bookmarkEnd w:id="60"/>
    </w:p>
    <w:p w14:paraId="43EF96AE" w14:textId="77777777" w:rsidR="006A592D" w:rsidRPr="00441D29" w:rsidRDefault="006A592D" w:rsidP="006A592D">
      <w:r w:rsidRPr="00441D29">
        <w:t xml:space="preserve">This </w:t>
      </w:r>
      <w:r w:rsidR="00241963">
        <w:t>subclause</w:t>
      </w:r>
      <w:r w:rsidRPr="00441D29">
        <w:t xml:space="preserve"> describes the usage of and the changes to the procedures of </w:t>
      </w:r>
      <w:r w:rsidR="00B24EA0">
        <w:t>3GPP TS 24.147 </w:t>
      </w:r>
      <w:r w:rsidRPr="00271CAB">
        <w:t>[</w:t>
      </w:r>
      <w:r w:rsidR="00603F1C">
        <w:rPr>
          <w:noProof/>
        </w:rPr>
        <w:t>7</w:t>
      </w:r>
      <w:r w:rsidRPr="00271CAB">
        <w:t>]</w:t>
      </w:r>
      <w:r w:rsidRPr="00441D29">
        <w:t xml:space="preserve"> for invoking and operating a conference.</w:t>
      </w:r>
    </w:p>
    <w:p w14:paraId="59746128" w14:textId="77777777" w:rsidR="006A592D" w:rsidRPr="00441D29" w:rsidRDefault="006A592D" w:rsidP="006A592D">
      <w:pPr>
        <w:pStyle w:val="Heading4"/>
      </w:pPr>
      <w:bookmarkStart w:id="61" w:name="_Toc517363845"/>
      <w:bookmarkStart w:id="62" w:name="_Toc123627188"/>
      <w:r>
        <w:lastRenderedPageBreak/>
        <w:t>4.5.2.1</w:t>
      </w:r>
      <w:r>
        <w:tab/>
      </w:r>
      <w:r w:rsidRPr="00441D29">
        <w:t xml:space="preserve">Actions at the originating </w:t>
      </w:r>
      <w:r w:rsidRPr="00271CAB">
        <w:t>UE</w:t>
      </w:r>
      <w:bookmarkEnd w:id="61"/>
      <w:bookmarkEnd w:id="62"/>
    </w:p>
    <w:p w14:paraId="60C03477" w14:textId="77777777" w:rsidR="006A592D" w:rsidRPr="00441D29" w:rsidRDefault="006A592D" w:rsidP="006A592D">
      <w:pPr>
        <w:pStyle w:val="Heading5"/>
      </w:pPr>
      <w:bookmarkStart w:id="63" w:name="_Toc517363846"/>
      <w:bookmarkStart w:id="64" w:name="_Toc123627189"/>
      <w:r>
        <w:t>4.5.2.1.1</w:t>
      </w:r>
      <w:r>
        <w:tab/>
      </w:r>
      <w:r w:rsidRPr="00441D29">
        <w:t>User joining a conference</w:t>
      </w:r>
      <w:bookmarkEnd w:id="63"/>
      <w:bookmarkEnd w:id="64"/>
    </w:p>
    <w:p w14:paraId="48A99983" w14:textId="77777777" w:rsidR="006A592D" w:rsidRPr="00441D29" w:rsidRDefault="006A592D" w:rsidP="006A592D">
      <w:r w:rsidRPr="00441D29">
        <w:t xml:space="preserve">Procedures according to </w:t>
      </w:r>
      <w:r w:rsidR="00B24EA0">
        <w:t>3GPP TS 24.147 </w:t>
      </w:r>
      <w:r w:rsidRPr="00271CAB">
        <w:t>[</w:t>
      </w:r>
      <w:r w:rsidR="00603F1C">
        <w:rPr>
          <w:noProof/>
        </w:rPr>
        <w:t>7</w:t>
      </w:r>
      <w:r w:rsidRPr="00271CAB">
        <w:t>]</w:t>
      </w:r>
      <w:r w:rsidRPr="00441D29">
        <w:t xml:space="preserve">, </w:t>
      </w:r>
      <w:r w:rsidR="00241963">
        <w:t>subclause</w:t>
      </w:r>
      <w:r w:rsidR="00B24EA0">
        <w:t> </w:t>
      </w:r>
      <w:r w:rsidRPr="00441D29">
        <w:t>5</w:t>
      </w:r>
      <w:r w:rsidRPr="00441D29">
        <w:rPr>
          <w:lang w:eastAsia="zh-CN"/>
        </w:rPr>
        <w:t>.3.1.4</w:t>
      </w:r>
      <w:r w:rsidRPr="00441D29">
        <w:t xml:space="preserve"> shall apply.</w:t>
      </w:r>
    </w:p>
    <w:p w14:paraId="2D732017" w14:textId="77777777" w:rsidR="006A592D" w:rsidRPr="00441D29" w:rsidRDefault="006A592D" w:rsidP="006A592D">
      <w:pPr>
        <w:pStyle w:val="Heading5"/>
      </w:pPr>
      <w:bookmarkStart w:id="65" w:name="_Toc517363847"/>
      <w:bookmarkStart w:id="66" w:name="_Toc123627190"/>
      <w:r>
        <w:t>4.5.2.1.2</w:t>
      </w:r>
      <w:r>
        <w:tab/>
      </w:r>
      <w:r w:rsidRPr="00441D29">
        <w:t>User inviting another user to a conference</w:t>
      </w:r>
      <w:bookmarkEnd w:id="65"/>
      <w:bookmarkEnd w:id="66"/>
    </w:p>
    <w:p w14:paraId="34A2E29B" w14:textId="77777777" w:rsidR="006A592D" w:rsidRPr="00441D29" w:rsidRDefault="006A592D" w:rsidP="006A592D">
      <w:r w:rsidRPr="00441D29">
        <w:t xml:space="preserve">Procedures according to </w:t>
      </w:r>
      <w:r w:rsidR="00B24EA0">
        <w:t>3GPP TS 24.147 </w:t>
      </w:r>
      <w:r w:rsidRPr="00271CAB">
        <w:t>[</w:t>
      </w:r>
      <w:r w:rsidR="00603F1C">
        <w:rPr>
          <w:noProof/>
        </w:rPr>
        <w:t>7</w:t>
      </w:r>
      <w:r w:rsidRPr="00271CAB">
        <w:t>]</w:t>
      </w:r>
      <w:r w:rsidRPr="00441D29">
        <w:t xml:space="preserve">, </w:t>
      </w:r>
      <w:r w:rsidR="00241963">
        <w:t>subclause</w:t>
      </w:r>
      <w:r w:rsidR="00B24EA0">
        <w:t> </w:t>
      </w:r>
      <w:r w:rsidRPr="00441D29">
        <w:t>5</w:t>
      </w:r>
      <w:r w:rsidRPr="00441D29">
        <w:rPr>
          <w:lang w:eastAsia="zh-CN"/>
        </w:rPr>
        <w:t>.3.1.5</w:t>
      </w:r>
      <w:r w:rsidRPr="00441D29">
        <w:t xml:space="preserve"> shall apply with the following additions to </w:t>
      </w:r>
      <w:r w:rsidR="00241963">
        <w:t>subclause</w:t>
      </w:r>
      <w:r w:rsidR="00B24EA0">
        <w:t> </w:t>
      </w:r>
      <w:r w:rsidRPr="00441D29">
        <w:t xml:space="preserve">5.3.1.5.3 of </w:t>
      </w:r>
      <w:r w:rsidR="00B24EA0">
        <w:t>3GPP TS </w:t>
      </w:r>
      <w:r w:rsidR="00ED1746">
        <w:t>24.147</w:t>
      </w:r>
      <w:r w:rsidR="00B24EA0">
        <w:rPr>
          <w:lang w:eastAsia="zh-CN"/>
        </w:rPr>
        <w:t> </w:t>
      </w:r>
      <w:r w:rsidR="00ED1746">
        <w:rPr>
          <w:rFonts w:hint="eastAsia"/>
          <w:lang w:eastAsia="zh-CN"/>
        </w:rPr>
        <w:t>[7]:</w:t>
      </w:r>
    </w:p>
    <w:p w14:paraId="67DC1C63" w14:textId="77777777" w:rsidR="005B05BD" w:rsidRDefault="005B05BD" w:rsidP="00B24EA0">
      <w:pPr>
        <w:pStyle w:val="B10"/>
      </w:pPr>
      <w:r w:rsidRPr="005B05BD">
        <w:t>-</w:t>
      </w:r>
      <w:r w:rsidRPr="005B05BD">
        <w:tab/>
        <w:t>A UE that has initiated an emergency call, shall not perform any procedures to add the remote user in that call to a conference.</w:t>
      </w:r>
    </w:p>
    <w:p w14:paraId="0239F821" w14:textId="77777777" w:rsidR="006A592D" w:rsidRPr="00441D29" w:rsidRDefault="00B24EA0" w:rsidP="00B24EA0">
      <w:pPr>
        <w:pStyle w:val="B10"/>
      </w:pPr>
      <w:r>
        <w:t>-</w:t>
      </w:r>
      <w:r>
        <w:tab/>
      </w:r>
      <w:r w:rsidR="006A592D" w:rsidRPr="00441D29">
        <w:t xml:space="preserve">In order to avoid the establishment of a second communication to the invited user, in case of an active session the </w:t>
      </w:r>
      <w:r w:rsidR="006A592D" w:rsidRPr="00271CAB">
        <w:t>UE</w:t>
      </w:r>
      <w:r w:rsidR="006A592D" w:rsidRPr="00441D29">
        <w:t xml:space="preserve"> may additionally include the Replaces header in the header portion of the </w:t>
      </w:r>
      <w:r w:rsidR="006A592D" w:rsidRPr="00271CAB">
        <w:t>SIP</w:t>
      </w:r>
      <w:r w:rsidR="006A592D" w:rsidRPr="00441D29">
        <w:t xml:space="preserve"> URI of the Refer-to header of the REFER request. The included Replaces header shall refer to the active dialog that is replaced by the ad-hoc conference. The Replaces header shall comply with </w:t>
      </w:r>
      <w:r>
        <w:t>RFC 3891 </w:t>
      </w:r>
      <w:r w:rsidR="006A592D" w:rsidRPr="00271CAB">
        <w:t>[</w:t>
      </w:r>
      <w:r w:rsidR="00603F1C">
        <w:rPr>
          <w:noProof/>
        </w:rPr>
        <w:t>8</w:t>
      </w:r>
      <w:r w:rsidR="006A592D" w:rsidRPr="00271CAB">
        <w:t>]</w:t>
      </w:r>
      <w:r w:rsidR="006A592D" w:rsidRPr="00441D29">
        <w:t>.</w:t>
      </w:r>
    </w:p>
    <w:p w14:paraId="04F0CEA0" w14:textId="77777777" w:rsidR="006A592D" w:rsidRPr="00441D29" w:rsidRDefault="006A592D" w:rsidP="006A592D">
      <w:pPr>
        <w:pStyle w:val="NO"/>
      </w:pPr>
      <w:r w:rsidRPr="00441D29">
        <w:t>NOTE</w:t>
      </w:r>
      <w:r w:rsidR="00B24EA0">
        <w:t> </w:t>
      </w:r>
      <w:r w:rsidRPr="00441D29">
        <w:rPr>
          <w:rFonts w:hint="eastAsia"/>
          <w:lang w:eastAsia="zh-CN"/>
        </w:rPr>
        <w:t>1</w:t>
      </w:r>
      <w:r w:rsidRPr="00441D29">
        <w:t>:</w:t>
      </w:r>
      <w:r w:rsidRPr="00441D29">
        <w:tab/>
        <w:t xml:space="preserve">In case of an interworking to the </w:t>
      </w:r>
      <w:r w:rsidRPr="00271CAB">
        <w:t>PSTN</w:t>
      </w:r>
      <w:r w:rsidRPr="00441D29">
        <w:t xml:space="preserve"> the routing of the INVITE request from the conference focus to the </w:t>
      </w:r>
      <w:r w:rsidRPr="00271CAB">
        <w:t>MGCF</w:t>
      </w:r>
      <w:r w:rsidRPr="00441D29">
        <w:t xml:space="preserve"> that handles the Replaces information is not deterministic and the replacement of the active dialog might fail.</w:t>
      </w:r>
    </w:p>
    <w:p w14:paraId="2533924A" w14:textId="77777777" w:rsidR="006A592D" w:rsidRPr="00441D29" w:rsidRDefault="006A592D" w:rsidP="006A592D">
      <w:pPr>
        <w:pStyle w:val="EX"/>
        <w:rPr>
          <w:lang w:eastAsia="zh-CN"/>
        </w:rPr>
      </w:pPr>
      <w:r w:rsidRPr="00441D29">
        <w:t>EXAMPLE:</w:t>
      </w:r>
      <w:r w:rsidRPr="00441D29">
        <w:tab/>
        <w:t>Refer-To: &lt;</w:t>
      </w:r>
      <w:r w:rsidRPr="00271CAB">
        <w:t>sip</w:t>
      </w:r>
      <w:r w:rsidRPr="00441D29">
        <w:t>:mgcf1.home1.net</w:t>
      </w:r>
      <w:r w:rsidRPr="00441D29">
        <w:rPr>
          <w:rFonts w:hint="eastAsia"/>
          <w:lang w:eastAsia="zh-CN"/>
        </w:rPr>
        <w:t>;</w:t>
      </w:r>
      <w:r w:rsidRPr="00441D29">
        <w:t xml:space="preserve"> method=INVITE?Replaces=cb</w:t>
      </w:r>
      <w:smartTag w:uri="urn:schemas-microsoft-com:office:smarttags" w:element="chmetcnv">
        <w:smartTagPr>
          <w:attr w:name="TCSC" w:val="0"/>
          <w:attr w:name="NumberType" w:val="1"/>
          <w:attr w:name="Negative" w:val="False"/>
          <w:attr w:name="HasSpace" w:val="False"/>
          <w:attr w:name="SourceValue" w:val="3"/>
          <w:attr w:name="UnitName" w:val="a"/>
        </w:smartTagPr>
        <w:r w:rsidRPr="00441D29">
          <w:t>03a</w:t>
        </w:r>
      </w:smartTag>
      <w:r w:rsidRPr="00441D29">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441D29">
          <w:t>09a</w:t>
        </w:r>
      </w:smartTag>
      <w:r w:rsidRPr="00441D29">
        <w:t>2sdfglkj490333%3Bto-tag</w:t>
      </w:r>
      <w:r w:rsidRPr="00441D29">
        <w:rPr>
          <w:rFonts w:hint="eastAsia"/>
          <w:lang w:eastAsia="zh-CN"/>
        </w:rPr>
        <w:t>%3D</w:t>
      </w:r>
      <w:r w:rsidRPr="00441D29">
        <w:t xml:space="preserve"> 314159%3Bfrom-tag</w:t>
      </w:r>
      <w:r w:rsidRPr="00441D29">
        <w:rPr>
          <w:rFonts w:hint="eastAsia"/>
          <w:lang w:eastAsia="zh-CN"/>
        </w:rPr>
        <w:t>%3D</w:t>
      </w:r>
      <w:r w:rsidRPr="00441D29">
        <w:t>171828</w:t>
      </w:r>
      <w:r w:rsidRPr="00441D29">
        <w:rPr>
          <w:rFonts w:hint="eastAsia"/>
          <w:lang w:eastAsia="zh-CN"/>
        </w:rPr>
        <w:t>&amp;Requrie=replaces</w:t>
      </w:r>
      <w:r w:rsidRPr="00441D29">
        <w:t xml:space="preserve"> &gt;</w:t>
      </w:r>
      <w:r>
        <w:t>.</w:t>
      </w:r>
    </w:p>
    <w:p w14:paraId="467FFA43" w14:textId="77777777" w:rsidR="006A592D" w:rsidRPr="00441D29" w:rsidRDefault="006A592D" w:rsidP="00F31F9F">
      <w:pPr>
        <w:pStyle w:val="NO"/>
        <w:rPr>
          <w:lang w:eastAsia="zh-CN"/>
        </w:rPr>
      </w:pPr>
      <w:r w:rsidRPr="00441D29">
        <w:t>NOTE</w:t>
      </w:r>
      <w:r w:rsidR="00B24EA0">
        <w:t> </w:t>
      </w:r>
      <w:r w:rsidRPr="00441D29">
        <w:rPr>
          <w:rFonts w:hint="eastAsia"/>
          <w:lang w:eastAsia="zh-CN"/>
        </w:rPr>
        <w:t>2</w:t>
      </w:r>
      <w:r w:rsidRPr="00441D29">
        <w:t>:</w:t>
      </w:r>
      <w:r w:rsidRPr="00441D29">
        <w:tab/>
        <w:t xml:space="preserve">If a conference participant invites another user to a conference by using a REFER request targeted at the other user (following </w:t>
      </w:r>
      <w:r w:rsidR="00B24EA0">
        <w:t>3GPP TS 24.147 </w:t>
      </w:r>
      <w:r w:rsidRPr="00271CAB">
        <w:t>[</w:t>
      </w:r>
      <w:r w:rsidR="00603F1C">
        <w:rPr>
          <w:noProof/>
        </w:rPr>
        <w:t>7</w:t>
      </w:r>
      <w:r w:rsidRPr="00271CAB">
        <w:t>]</w:t>
      </w:r>
      <w:r w:rsidRPr="00441D29">
        <w:t xml:space="preserve"> , </w:t>
      </w:r>
      <w:r w:rsidR="00241963">
        <w:t>subclause</w:t>
      </w:r>
      <w:r w:rsidR="00B24EA0">
        <w:t> </w:t>
      </w:r>
      <w:r w:rsidRPr="00441D29">
        <w:t xml:space="preserve">5.3.1.5.2), there can be cases where such REFER request is intercepted by an </w:t>
      </w:r>
      <w:r w:rsidRPr="00271CAB">
        <w:t>AS</w:t>
      </w:r>
      <w:r w:rsidRPr="00441D29">
        <w:t xml:space="preserve"> serving the requesting user which applies special REFER handling procedures according to </w:t>
      </w:r>
      <w:r w:rsidR="00B24EA0">
        <w:t>3GPP TS 24.628 </w:t>
      </w:r>
      <w:r w:rsidRPr="00271CAB">
        <w:t>[</w:t>
      </w:r>
      <w:r w:rsidR="00603F1C">
        <w:rPr>
          <w:noProof/>
        </w:rPr>
        <w:t>11</w:t>
      </w:r>
      <w:r w:rsidRPr="00271CAB">
        <w:t>]</w:t>
      </w:r>
      <w:r w:rsidRPr="00441D29">
        <w:t xml:space="preserve"> </w:t>
      </w:r>
      <w:r w:rsidR="00B24EA0">
        <w:t>subclause </w:t>
      </w:r>
      <w:r w:rsidRPr="00441D29">
        <w:t xml:space="preserve">4.7.2.9.7.2. The consequence of this is that the conference focus </w:t>
      </w:r>
      <w:r w:rsidRPr="00271CAB">
        <w:t>AS</w:t>
      </w:r>
      <w:r w:rsidRPr="00441D29">
        <w:t xml:space="preserve"> will receive an INVITE from the referrers </w:t>
      </w:r>
      <w:r w:rsidRPr="00271CAB">
        <w:t>AS</w:t>
      </w:r>
      <w:r w:rsidRPr="00441D29">
        <w:t xml:space="preserve"> and not from the targeted user. This however does not affect the conference focus procedures in any way</w:t>
      </w:r>
      <w:r w:rsidRPr="00441D29">
        <w:rPr>
          <w:rFonts w:hint="eastAsia"/>
          <w:lang w:eastAsia="zh-CN"/>
        </w:rPr>
        <w:t>.</w:t>
      </w:r>
    </w:p>
    <w:p w14:paraId="36B0C1AE" w14:textId="77777777" w:rsidR="006A592D" w:rsidRPr="00831BFB" w:rsidRDefault="006A592D" w:rsidP="006A592D">
      <w:pPr>
        <w:pStyle w:val="Heading5"/>
      </w:pPr>
      <w:bookmarkStart w:id="67" w:name="_Toc517363848"/>
      <w:bookmarkStart w:id="68" w:name="_Toc123627191"/>
      <w:r w:rsidRPr="00831BFB">
        <w:t>4.5.2.1.3</w:t>
      </w:r>
      <w:r w:rsidRPr="00831BFB">
        <w:tab/>
        <w:t>User leaving a conference</w:t>
      </w:r>
      <w:bookmarkEnd w:id="67"/>
      <w:bookmarkEnd w:id="68"/>
    </w:p>
    <w:p w14:paraId="36031092" w14:textId="77777777" w:rsidR="006A592D" w:rsidRPr="00831BFB" w:rsidRDefault="006A592D" w:rsidP="006A592D">
      <w:r w:rsidRPr="00831BFB">
        <w:t xml:space="preserve">Procedures according to </w:t>
      </w:r>
      <w:r w:rsidR="00B24EA0">
        <w:t>3GPP TS 24.147 </w:t>
      </w:r>
      <w:r w:rsidRPr="00271CAB">
        <w:t>[7]</w:t>
      </w:r>
      <w:r w:rsidRPr="00831BFB">
        <w:t xml:space="preserve">, </w:t>
      </w:r>
      <w:r w:rsidR="00241963">
        <w:t>subclause</w:t>
      </w:r>
      <w:r w:rsidR="00B24EA0">
        <w:t> </w:t>
      </w:r>
      <w:r w:rsidRPr="00831BFB">
        <w:t>5.3.1.6 shall apply.</w:t>
      </w:r>
    </w:p>
    <w:p w14:paraId="2E9F7B25" w14:textId="77777777" w:rsidR="006A592D" w:rsidRPr="00831BFB" w:rsidRDefault="006A592D" w:rsidP="006A592D">
      <w:pPr>
        <w:pStyle w:val="Heading5"/>
      </w:pPr>
      <w:bookmarkStart w:id="69" w:name="_Toc517363849"/>
      <w:bookmarkStart w:id="70" w:name="_Toc123627192"/>
      <w:r w:rsidRPr="00831BFB">
        <w:t>4.5.2.1.4</w:t>
      </w:r>
      <w:r w:rsidRPr="00831BFB">
        <w:tab/>
        <w:t>User creating a conference</w:t>
      </w:r>
      <w:bookmarkEnd w:id="69"/>
      <w:bookmarkEnd w:id="70"/>
    </w:p>
    <w:p w14:paraId="37440692" w14:textId="77777777" w:rsidR="006A592D" w:rsidRPr="00831BFB" w:rsidRDefault="006A592D" w:rsidP="006A592D">
      <w:r w:rsidRPr="00831BFB">
        <w:t xml:space="preserve">Procedures according to </w:t>
      </w:r>
      <w:r w:rsidR="00B24EA0">
        <w:t>3GPP TS 24.147 </w:t>
      </w:r>
      <w:r w:rsidRPr="00271CAB">
        <w:t>[7]</w:t>
      </w:r>
      <w:r w:rsidRPr="00831BFB">
        <w:t xml:space="preserve">, </w:t>
      </w:r>
      <w:r w:rsidR="00241963">
        <w:t>subclause</w:t>
      </w:r>
      <w:r w:rsidR="00B24EA0">
        <w:t> </w:t>
      </w:r>
      <w:r w:rsidRPr="00831BFB">
        <w:t>5.3.1.3 shall apply.</w:t>
      </w:r>
    </w:p>
    <w:p w14:paraId="47BCD77F" w14:textId="77777777" w:rsidR="006A592D" w:rsidRPr="00831BFB" w:rsidRDefault="006A592D" w:rsidP="006A592D">
      <w:pPr>
        <w:pStyle w:val="Heading5"/>
        <w:rPr>
          <w:lang w:eastAsia="de-DE"/>
        </w:rPr>
      </w:pPr>
      <w:bookmarkStart w:id="71" w:name="_Toc517363850"/>
      <w:bookmarkStart w:id="72" w:name="_Toc123627193"/>
      <w:r w:rsidRPr="00831BFB">
        <w:rPr>
          <w:lang w:eastAsia="de-DE"/>
        </w:rPr>
        <w:t>4.5.2.1.5</w:t>
      </w:r>
      <w:r w:rsidRPr="00831BFB">
        <w:rPr>
          <w:lang w:eastAsia="de-DE"/>
        </w:rPr>
        <w:tab/>
        <w:t>Subscription for the conference event package</w:t>
      </w:r>
      <w:bookmarkEnd w:id="71"/>
      <w:bookmarkEnd w:id="72"/>
    </w:p>
    <w:p w14:paraId="32A3EF6A" w14:textId="77777777" w:rsidR="006A592D" w:rsidRPr="00441D29" w:rsidRDefault="006A592D" w:rsidP="006A592D">
      <w:r w:rsidRPr="00831BFB">
        <w:rPr>
          <w:lang w:eastAsia="en-GB"/>
        </w:rPr>
        <w:t xml:space="preserve">Procedures according to </w:t>
      </w:r>
      <w:r w:rsidR="00B24EA0">
        <w:t>3GPP TS 24.147 </w:t>
      </w:r>
      <w:r w:rsidRPr="00271CAB">
        <w:t>[7]</w:t>
      </w:r>
      <w:r w:rsidRPr="00831BFB">
        <w:rPr>
          <w:lang w:eastAsia="en-GB"/>
        </w:rPr>
        <w:t xml:space="preserve">, </w:t>
      </w:r>
      <w:r w:rsidR="00241963">
        <w:rPr>
          <w:lang w:eastAsia="en-GB"/>
        </w:rPr>
        <w:t>subclause</w:t>
      </w:r>
      <w:r w:rsidR="00B24EA0">
        <w:rPr>
          <w:lang w:eastAsia="en-GB"/>
        </w:rPr>
        <w:t> </w:t>
      </w:r>
      <w:r w:rsidRPr="00831BFB">
        <w:rPr>
          <w:lang w:eastAsia="en-GB"/>
        </w:rPr>
        <w:t>5.3.1.2 shall apply.</w:t>
      </w:r>
    </w:p>
    <w:p w14:paraId="56248BE6" w14:textId="77777777" w:rsidR="006A592D" w:rsidRPr="00441D29" w:rsidRDefault="006A592D" w:rsidP="006A592D">
      <w:pPr>
        <w:pStyle w:val="Heading4"/>
      </w:pPr>
      <w:bookmarkStart w:id="73" w:name="_Toc517363851"/>
      <w:bookmarkStart w:id="74" w:name="_Toc123627194"/>
      <w:r>
        <w:t>4.5.2.2</w:t>
      </w:r>
      <w:r>
        <w:tab/>
      </w:r>
      <w:r w:rsidRPr="00441D29">
        <w:t xml:space="preserve">Actions at the </w:t>
      </w:r>
      <w:r>
        <w:t>c</w:t>
      </w:r>
      <w:r w:rsidRPr="00441D29">
        <w:t xml:space="preserve">onferencing </w:t>
      </w:r>
      <w:r w:rsidRPr="00271CAB">
        <w:t>AS</w:t>
      </w:r>
      <w:bookmarkEnd w:id="73"/>
      <w:bookmarkEnd w:id="74"/>
    </w:p>
    <w:p w14:paraId="5317E0F4" w14:textId="77777777" w:rsidR="006A592D" w:rsidRPr="00441D29" w:rsidRDefault="006A592D" w:rsidP="006A592D">
      <w:pPr>
        <w:pStyle w:val="Heading5"/>
      </w:pPr>
      <w:bookmarkStart w:id="75" w:name="_Toc517363852"/>
      <w:bookmarkStart w:id="76" w:name="_Toc123627195"/>
      <w:r w:rsidRPr="00441D29">
        <w:t>4.5.2.2.1</w:t>
      </w:r>
      <w:r w:rsidR="00A064CC">
        <w:tab/>
      </w:r>
      <w:r w:rsidRPr="00441D29">
        <w:t xml:space="preserve">Conference </w:t>
      </w:r>
      <w:r>
        <w:t>f</w:t>
      </w:r>
      <w:r w:rsidRPr="00441D29">
        <w:t>ocus</w:t>
      </w:r>
      <w:bookmarkEnd w:id="75"/>
      <w:bookmarkEnd w:id="76"/>
    </w:p>
    <w:p w14:paraId="561DC7C8" w14:textId="2B4578EC" w:rsidR="006A592D" w:rsidRPr="00441D29" w:rsidRDefault="006A592D" w:rsidP="006A592D">
      <w:r w:rsidRPr="00441D29">
        <w:t xml:space="preserve">Procedures according to </w:t>
      </w:r>
      <w:r w:rsidR="00B24EA0">
        <w:t>3GPP TS 24.147 </w:t>
      </w:r>
      <w:r w:rsidRPr="00271CAB">
        <w:t>[</w:t>
      </w:r>
      <w:r w:rsidR="00603F1C">
        <w:rPr>
          <w:noProof/>
        </w:rPr>
        <w:t>7</w:t>
      </w:r>
      <w:r w:rsidRPr="00271CAB">
        <w:t>]</w:t>
      </w:r>
      <w:r w:rsidRPr="00441D29">
        <w:t xml:space="preserve">, </w:t>
      </w:r>
      <w:r w:rsidR="00241963">
        <w:t>subclause</w:t>
      </w:r>
      <w:r>
        <w:t>s</w:t>
      </w:r>
      <w:r w:rsidR="00B24EA0">
        <w:t> </w:t>
      </w:r>
      <w:r w:rsidRPr="00441D29">
        <w:t xml:space="preserve">5.3.2 and 6.3.2 shall apply with the following additions to </w:t>
      </w:r>
      <w:r w:rsidR="00241963">
        <w:t>subclause</w:t>
      </w:r>
      <w:r>
        <w:t> </w:t>
      </w:r>
      <w:r w:rsidRPr="00441D29">
        <w:t xml:space="preserve">5.3.2.5.2 of </w:t>
      </w:r>
      <w:r w:rsidR="00B24EA0">
        <w:t>3GPP TS 24.147 </w:t>
      </w:r>
      <w:r w:rsidRPr="00271CAB">
        <w:t>[</w:t>
      </w:r>
      <w:r w:rsidR="00603F1C">
        <w:rPr>
          <w:noProof/>
        </w:rPr>
        <w:t>7</w:t>
      </w:r>
      <w:r w:rsidRPr="00271CAB">
        <w:t>]</w:t>
      </w:r>
      <w:r w:rsidRPr="00441D29">
        <w:t>:</w:t>
      </w:r>
    </w:p>
    <w:p w14:paraId="4F862703" w14:textId="77777777" w:rsidR="006A592D" w:rsidRPr="00441D29" w:rsidRDefault="00035DAB" w:rsidP="00F97429">
      <w:pPr>
        <w:pStyle w:val="B10"/>
      </w:pPr>
      <w:r>
        <w:rPr>
          <w:rFonts w:hint="eastAsia"/>
          <w:lang w:eastAsia="zh-CN"/>
        </w:rPr>
        <w:t>-</w:t>
      </w:r>
      <w:r>
        <w:rPr>
          <w:rFonts w:hint="eastAsia"/>
          <w:lang w:eastAsia="zh-CN"/>
        </w:rPr>
        <w:tab/>
      </w:r>
      <w:r w:rsidR="006A592D" w:rsidRPr="00441D29">
        <w:t xml:space="preserve">If a Referred-By header is available in the REFER request, the </w:t>
      </w:r>
      <w:r w:rsidR="006A592D" w:rsidRPr="00271CAB">
        <w:t>AS</w:t>
      </w:r>
      <w:r w:rsidR="006A592D" w:rsidRPr="00441D29">
        <w:t xml:space="preserve"> shall verify if the provided Referred-By header contains a valid identity of the requesting user. If not, the </w:t>
      </w:r>
      <w:r w:rsidR="006A592D" w:rsidRPr="00271CAB">
        <w:t>AS</w:t>
      </w:r>
      <w:r w:rsidR="006A592D" w:rsidRPr="00441D29">
        <w:t xml:space="preserve"> shall replace the Referred-By header with a valid value matching the P-Asserted-Identity</w:t>
      </w:r>
      <w:r w:rsidR="00F97429">
        <w:rPr>
          <w:rFonts w:hint="eastAsia"/>
          <w:lang w:eastAsia="zh-CN"/>
        </w:rPr>
        <w:t xml:space="preserve"> header in the REFER request</w:t>
      </w:r>
      <w:r w:rsidR="006A592D" w:rsidRPr="00441D29">
        <w:t>.</w:t>
      </w:r>
    </w:p>
    <w:p w14:paraId="68937262" w14:textId="5F0D4BDC" w:rsidR="006A592D" w:rsidRPr="00441D29" w:rsidRDefault="00AC37EC" w:rsidP="00146CB8">
      <w:pPr>
        <w:pStyle w:val="B10"/>
      </w:pPr>
      <w:r>
        <w:t>-</w:t>
      </w:r>
      <w:r>
        <w:tab/>
      </w:r>
      <w:r w:rsidR="006A592D" w:rsidRPr="00441D29">
        <w:t xml:space="preserve">If no Referred-By header is available in the request, the </w:t>
      </w:r>
      <w:r w:rsidR="006A592D" w:rsidRPr="00271CAB">
        <w:t>AS</w:t>
      </w:r>
      <w:r w:rsidR="006A592D" w:rsidRPr="00441D29">
        <w:t xml:space="preserve"> shall add a Referred-By header that matches the </w:t>
      </w:r>
      <w:r w:rsidR="00F97429" w:rsidRPr="00441D29">
        <w:t xml:space="preserve">P-Asserted-Identity </w:t>
      </w:r>
      <w:r w:rsidR="00F97429">
        <w:rPr>
          <w:lang w:val="en-US"/>
        </w:rPr>
        <w:t xml:space="preserve">header in the </w:t>
      </w:r>
      <w:r w:rsidR="006A592D" w:rsidRPr="00441D29">
        <w:t>REFER request</w:t>
      </w:r>
      <w:r w:rsidR="00F97429">
        <w:t>.</w:t>
      </w:r>
    </w:p>
    <w:p w14:paraId="7B9800B3" w14:textId="77777777" w:rsidR="006A592D" w:rsidRDefault="006A592D" w:rsidP="006A592D">
      <w:r w:rsidRPr="00441D29">
        <w:t xml:space="preserve">The procedures described in </w:t>
      </w:r>
      <w:r w:rsidR="00241963">
        <w:t>subclause</w:t>
      </w:r>
      <w:r w:rsidR="00B24EA0">
        <w:t> </w:t>
      </w:r>
      <w:r w:rsidRPr="00441D29">
        <w:t xml:space="preserve">5.3.2.5.5 of </w:t>
      </w:r>
      <w:r w:rsidR="00B24EA0">
        <w:t>3GPP TS 24.147 </w:t>
      </w:r>
      <w:r w:rsidRPr="00271CAB">
        <w:t>[</w:t>
      </w:r>
      <w:r w:rsidR="00603F1C">
        <w:rPr>
          <w:noProof/>
        </w:rPr>
        <w:t>7</w:t>
      </w:r>
      <w:r w:rsidRPr="00271CAB">
        <w:t>]</w:t>
      </w:r>
      <w:r w:rsidRPr="00441D29">
        <w:t xml:space="preserve"> shall not apply.</w:t>
      </w:r>
    </w:p>
    <w:p w14:paraId="115FD0D6" w14:textId="77777777" w:rsidR="007A447D" w:rsidRDefault="007A447D" w:rsidP="007A447D">
      <w:pPr>
        <w:pStyle w:val="Heading5"/>
      </w:pPr>
      <w:bookmarkStart w:id="77" w:name="_Toc517363853"/>
      <w:bookmarkStart w:id="78" w:name="_Toc123627196"/>
      <w:r>
        <w:lastRenderedPageBreak/>
        <w:t>4.5.2.2.1A</w:t>
      </w:r>
      <w:r>
        <w:tab/>
      </w:r>
      <w:r w:rsidR="002768B6">
        <w:t>Void</w:t>
      </w:r>
      <w:bookmarkEnd w:id="77"/>
      <w:bookmarkEnd w:id="78"/>
    </w:p>
    <w:p w14:paraId="23DB5452" w14:textId="77777777" w:rsidR="006A592D" w:rsidRPr="00441D29" w:rsidRDefault="006A592D" w:rsidP="006A592D">
      <w:pPr>
        <w:pStyle w:val="Heading5"/>
      </w:pPr>
      <w:bookmarkStart w:id="79" w:name="_Toc517363854"/>
      <w:bookmarkStart w:id="80" w:name="_Toc123627197"/>
      <w:r w:rsidRPr="00441D29">
        <w:t>4.5.2.2.2</w:t>
      </w:r>
      <w:r w:rsidRPr="00441D29">
        <w:tab/>
        <w:t>Conference notification service</w:t>
      </w:r>
      <w:bookmarkEnd w:id="79"/>
      <w:bookmarkEnd w:id="80"/>
    </w:p>
    <w:p w14:paraId="303E9892" w14:textId="77777777" w:rsidR="006A592D" w:rsidRPr="00441D29" w:rsidRDefault="006A592D" w:rsidP="006A592D">
      <w:r w:rsidRPr="00441D29">
        <w:t xml:space="preserve">In case of the subscription of a conference participant to the conference notification service, procedures according to </w:t>
      </w:r>
      <w:r w:rsidR="00B24EA0">
        <w:t>3GPP TS 24.147 </w:t>
      </w:r>
      <w:r w:rsidRPr="00271CAB">
        <w:t>[7]</w:t>
      </w:r>
      <w:r w:rsidRPr="00441D29">
        <w:t xml:space="preserve">, </w:t>
      </w:r>
      <w:r w:rsidR="00241963">
        <w:t>subclause</w:t>
      </w:r>
      <w:r w:rsidR="00B24EA0">
        <w:t> </w:t>
      </w:r>
      <w:r w:rsidRPr="00441D29">
        <w:t>5.3.3 shall apply.</w:t>
      </w:r>
    </w:p>
    <w:p w14:paraId="6C6FD727" w14:textId="77777777" w:rsidR="002768B6" w:rsidRDefault="002768B6" w:rsidP="002768B6">
      <w:pPr>
        <w:pStyle w:val="Heading4"/>
      </w:pPr>
      <w:bookmarkStart w:id="81" w:name="_Toc517363855"/>
      <w:bookmarkStart w:id="82" w:name="_Toc123627198"/>
      <w:r>
        <w:t>4.5.2.2A</w:t>
      </w:r>
      <w:r>
        <w:tab/>
        <w:t>Procedures at the AS serving the originating user</w:t>
      </w:r>
      <w:bookmarkEnd w:id="81"/>
      <w:bookmarkEnd w:id="82"/>
    </w:p>
    <w:p w14:paraId="6A4E9F97" w14:textId="77777777" w:rsidR="00AC37EC" w:rsidRPr="00283314" w:rsidRDefault="00AC37EC" w:rsidP="00AC37EC">
      <w:pPr>
        <w:pStyle w:val="Heading5"/>
      </w:pPr>
      <w:bookmarkStart w:id="83" w:name="_Toc123627199"/>
      <w:r>
        <w:t>4.5.2.2A.1</w:t>
      </w:r>
      <w:r>
        <w:tab/>
        <w:t>General</w:t>
      </w:r>
      <w:bookmarkEnd w:id="83"/>
    </w:p>
    <w:p w14:paraId="199DE343" w14:textId="77777777" w:rsidR="002768B6" w:rsidRDefault="002768B6" w:rsidP="002768B6">
      <w:r>
        <w:t xml:space="preserve">Upon receiving a REFER request in an existing dialog </w:t>
      </w:r>
      <w:r w:rsidR="009B1A6B">
        <w:t xml:space="preserve">or outside of an existing dialog containing a Target-Dialog header field identifying an existing dialog, </w:t>
      </w:r>
      <w:r>
        <w:t>from a user involved also in a conference, the AS serving the originating user shall first check that the REFER request is valid:</w:t>
      </w:r>
    </w:p>
    <w:p w14:paraId="592450FD" w14:textId="77777777" w:rsidR="002768B6" w:rsidRDefault="002768B6" w:rsidP="002768B6">
      <w:pPr>
        <w:pStyle w:val="B10"/>
      </w:pPr>
      <w:r>
        <w:t>-</w:t>
      </w:r>
      <w:r>
        <w:tab/>
        <w:t>the Request-URI in the REFER request is targeted to the same UE instance (remote UE) that is involved in the dialog; and</w:t>
      </w:r>
    </w:p>
    <w:p w14:paraId="6143D6F8" w14:textId="77777777" w:rsidR="002768B6" w:rsidRDefault="002768B6" w:rsidP="002768B6">
      <w:pPr>
        <w:pStyle w:val="B10"/>
      </w:pPr>
      <w:r>
        <w:t>-</w:t>
      </w:r>
      <w:r>
        <w:tab/>
        <w:t>the Refer-To header in the REFER request contains an URI so that the method constructed from the URI is equal to an INVITE request to the Conference focus.</w:t>
      </w:r>
    </w:p>
    <w:p w14:paraId="029AD8DD" w14:textId="77777777" w:rsidR="002768B6" w:rsidRDefault="002768B6" w:rsidP="002768B6">
      <w:r>
        <w:t>Otherwise, the AS may, depending on operator policy:</w:t>
      </w:r>
    </w:p>
    <w:p w14:paraId="097E57ED" w14:textId="77777777" w:rsidR="002768B6" w:rsidRDefault="002768B6" w:rsidP="002768B6">
      <w:pPr>
        <w:pStyle w:val="B10"/>
      </w:pPr>
      <w:r>
        <w:t>-</w:t>
      </w:r>
      <w:r>
        <w:tab/>
        <w:t>reject the REFER request; or</w:t>
      </w:r>
    </w:p>
    <w:p w14:paraId="4EFFD712" w14:textId="77777777" w:rsidR="002768B6" w:rsidRDefault="002768B6" w:rsidP="002768B6">
      <w:pPr>
        <w:pStyle w:val="B10"/>
      </w:pPr>
      <w:r>
        <w:t>-</w:t>
      </w:r>
      <w:r>
        <w:tab/>
        <w:t>handle the REFER request with another service; or</w:t>
      </w:r>
    </w:p>
    <w:p w14:paraId="47EAB24F" w14:textId="77777777" w:rsidR="00D100A1" w:rsidRDefault="002768B6" w:rsidP="00D100A1">
      <w:pPr>
        <w:pStyle w:val="B10"/>
      </w:pPr>
      <w:r>
        <w:t>-</w:t>
      </w:r>
      <w:r>
        <w:tab/>
        <w:t>proxy the REFER request on.</w:t>
      </w:r>
    </w:p>
    <w:p w14:paraId="11C75705" w14:textId="77777777" w:rsidR="00D100A1" w:rsidRDefault="00D100A1" w:rsidP="00D100A1">
      <w:r>
        <w:t>If any of the following is true:</w:t>
      </w:r>
    </w:p>
    <w:p w14:paraId="276217E3" w14:textId="77777777" w:rsidR="00D100A1" w:rsidRDefault="00D100A1" w:rsidP="00D100A1">
      <w:pPr>
        <w:pStyle w:val="B10"/>
      </w:pPr>
      <w:r>
        <w:t>-</w:t>
      </w:r>
      <w:r>
        <w:tab/>
        <w:t xml:space="preserve">the dialog on which the REFER request is received </w:t>
      </w:r>
      <w:r w:rsidR="009B1A6B">
        <w:t xml:space="preserve">or the dialog which is identified by the Target-Dialog header field in the REFER request, was that established by an initial INVITE request that </w:t>
      </w:r>
      <w:r>
        <w:t>was identified as a PSAP callback request; or</w:t>
      </w:r>
    </w:p>
    <w:p w14:paraId="793B145C" w14:textId="77777777" w:rsidR="00D100A1" w:rsidRDefault="00D100A1" w:rsidP="00D100A1">
      <w:pPr>
        <w:pStyle w:val="B10"/>
      </w:pPr>
      <w:r>
        <w:t>-</w:t>
      </w:r>
      <w:r>
        <w:tab/>
        <w:t>the Refer-To header field in the REFER request contains a URI with which the referor is involved in a dialog where the initial INVITE request was identified as a PSAP callback request.</w:t>
      </w:r>
    </w:p>
    <w:p w14:paraId="6A8916C3" w14:textId="77777777" w:rsidR="00D100A1" w:rsidRDefault="00D100A1" w:rsidP="00D100A1">
      <w:r>
        <w:t>the AS shall based on local policy on how to handle PSAP callbacks reject the REFER request.</w:t>
      </w:r>
    </w:p>
    <w:p w14:paraId="283B3519" w14:textId="77777777" w:rsidR="002768B6" w:rsidRDefault="00D100A1" w:rsidP="00D100A1">
      <w:r>
        <w:t xml:space="preserve">The mechanism to identify an INVITE request as a PSAP callback depends on local policy and can be based on the PSAP callback indicator specified in </w:t>
      </w:r>
      <w:r w:rsidR="00F414CD">
        <w:t>IETF RFC 7090</w:t>
      </w:r>
      <w:r>
        <w:t> [13].</w:t>
      </w:r>
    </w:p>
    <w:p w14:paraId="0270B609" w14:textId="68D687F3" w:rsidR="00380856" w:rsidRDefault="002768B6" w:rsidP="00380856">
      <w:r>
        <w:t xml:space="preserve">If the AS determines that the REFER request shall not be sent to the remote UE and the AS decides to apply 3pcc the AS shall follow the special REFER </w:t>
      </w:r>
      <w:r w:rsidR="00AC37EC">
        <w:t xml:space="preserve">request </w:t>
      </w:r>
      <w:r>
        <w:t>handling procedures in 3GPP TS 24.628 [11]</w:t>
      </w:r>
      <w:r w:rsidR="00380856">
        <w:t xml:space="preserve"> with the following addition:</w:t>
      </w:r>
    </w:p>
    <w:p w14:paraId="3904225B" w14:textId="77777777" w:rsidR="002768B6" w:rsidRPr="00C55F81" w:rsidRDefault="00380856" w:rsidP="00380856">
      <w:pPr>
        <w:pStyle w:val="B10"/>
      </w:pPr>
      <w:r>
        <w:t>-</w:t>
      </w:r>
      <w:r>
        <w:tab/>
        <w:t>the AS shall include the "isfocus" header field parameter in the Contact header field in the INVITE request sent towards the remote UE</w:t>
      </w:r>
      <w:r w:rsidR="002768B6">
        <w:t>.</w:t>
      </w:r>
    </w:p>
    <w:p w14:paraId="7F384D78" w14:textId="77777777" w:rsidR="00AC37EC" w:rsidRPr="00283314" w:rsidRDefault="00AC37EC" w:rsidP="00AC37EC">
      <w:pPr>
        <w:pStyle w:val="Heading5"/>
      </w:pPr>
      <w:bookmarkStart w:id="84" w:name="_Hlk119517637"/>
      <w:bookmarkStart w:id="85" w:name="_Toc517363856"/>
      <w:bookmarkStart w:id="86" w:name="_Toc123627200"/>
      <w:r>
        <w:t>4.5.2.2A.2</w:t>
      </w:r>
      <w:bookmarkEnd w:id="84"/>
      <w:r>
        <w:tab/>
        <w:t>Priority handling</w:t>
      </w:r>
      <w:bookmarkEnd w:id="86"/>
    </w:p>
    <w:p w14:paraId="2E00E151" w14:textId="77777777" w:rsidR="00AC37EC" w:rsidRDefault="00AC37EC" w:rsidP="00AC37EC">
      <w:r>
        <w:t>For the following conditions:</w:t>
      </w:r>
    </w:p>
    <w:p w14:paraId="72D0A97A" w14:textId="77777777" w:rsidR="00AC37EC" w:rsidRPr="00B134F4" w:rsidRDefault="00AC37EC" w:rsidP="00AC37EC">
      <w:pPr>
        <w:pStyle w:val="B10"/>
      </w:pPr>
      <w:r>
        <w:rPr>
          <w:rFonts w:hint="eastAsia"/>
        </w:rPr>
        <w:t>-</w:t>
      </w:r>
      <w:r>
        <w:tab/>
        <w:t xml:space="preserve">the AS serving the originating user </w:t>
      </w:r>
      <w:r w:rsidRPr="00B134F4">
        <w:rPr>
          <w:rFonts w:hint="eastAsia"/>
        </w:rPr>
        <w:t>support</w:t>
      </w:r>
      <w:r>
        <w:t>s</w:t>
      </w:r>
      <w:r w:rsidRPr="00B134F4">
        <w:rPr>
          <w:rFonts w:hint="eastAsia"/>
        </w:rPr>
        <w:t xml:space="preserve"> priority</w:t>
      </w:r>
      <w:r>
        <w:t>; and</w:t>
      </w:r>
    </w:p>
    <w:p w14:paraId="4A02B158" w14:textId="77777777" w:rsidR="00AC37EC" w:rsidRDefault="00AC37EC" w:rsidP="00AC37EC">
      <w:pPr>
        <w:pStyle w:val="B10"/>
      </w:pPr>
      <w:r>
        <w:rPr>
          <w:rFonts w:hint="eastAsia"/>
        </w:rPr>
        <w:t>-</w:t>
      </w:r>
      <w:r>
        <w:rPr>
          <w:rFonts w:hint="eastAsia"/>
        </w:rPr>
        <w:tab/>
      </w:r>
      <w:r w:rsidRPr="00B134F4">
        <w:rPr>
          <w:rFonts w:hint="eastAsia"/>
        </w:rPr>
        <w:t>the originating user is authorized for priority</w:t>
      </w:r>
      <w:r>
        <w:t>, according to operator policy,</w:t>
      </w:r>
      <w:r w:rsidRPr="00B134F4">
        <w:rPr>
          <w:rFonts w:hint="eastAsia"/>
        </w:rPr>
        <w:t xml:space="preserve"> for </w:t>
      </w:r>
      <w:r>
        <w:t>a call that can possibly be replaced by an ad-hoc conference;</w:t>
      </w:r>
    </w:p>
    <w:p w14:paraId="645A58E7" w14:textId="5FE483CB" w:rsidR="00AC37EC" w:rsidRDefault="00AC37EC" w:rsidP="00AC37EC">
      <w:r w:rsidRPr="00753EE1">
        <w:rPr>
          <w:noProof/>
        </w:rPr>
        <w:t>the following shall apply</w:t>
      </w:r>
      <w:r>
        <w:t>:</w:t>
      </w:r>
    </w:p>
    <w:p w14:paraId="7911913F" w14:textId="233CC1CA" w:rsidR="00AC37EC" w:rsidRDefault="00AC37EC" w:rsidP="00AC37EC">
      <w:pPr>
        <w:pStyle w:val="B10"/>
      </w:pPr>
      <w:r>
        <w:t>-</w:t>
      </w:r>
      <w:r>
        <w:tab/>
      </w:r>
      <w:bookmarkStart w:id="87" w:name="_Hlk119518444"/>
      <w:r>
        <w:t xml:space="preserve">if an </w:t>
      </w:r>
      <w:r w:rsidRPr="00441D29">
        <w:t xml:space="preserve">active dialog that </w:t>
      </w:r>
      <w:r>
        <w:t xml:space="preserve">can possibly be </w:t>
      </w:r>
      <w:r w:rsidRPr="00441D29">
        <w:t xml:space="preserve">replaced by </w:t>
      </w:r>
      <w:r>
        <w:t>an</w:t>
      </w:r>
      <w:r w:rsidRPr="00441D29">
        <w:t xml:space="preserve"> ad-hoc conference</w:t>
      </w:r>
      <w:r>
        <w:t xml:space="preserve"> contains a Resource-Priority header field, the AS shall store the Resource-Priority header field value and sufficient dialog details (e.g., the dialog ID, P-Asserted-Identity header field value and the Request-URI value) to correlate the dialog with a subsequent conference;</w:t>
      </w:r>
    </w:p>
    <w:p w14:paraId="31FE1D57" w14:textId="77777777" w:rsidR="00AC37EC" w:rsidRDefault="00AC37EC" w:rsidP="00AC37EC">
      <w:pPr>
        <w:pStyle w:val="B10"/>
      </w:pPr>
      <w:r>
        <w:lastRenderedPageBreak/>
        <w:t>-</w:t>
      </w:r>
      <w:r>
        <w:tab/>
      </w:r>
      <w:bookmarkStart w:id="88" w:name="_Hlk119518398"/>
      <w:r>
        <w:t xml:space="preserve">if the AS decides to apply 3pcc for a REFER request that </w:t>
      </w:r>
      <w:r w:rsidRPr="008015BC">
        <w:t xml:space="preserve">pertains to an existing </w:t>
      </w:r>
      <w:r>
        <w:t xml:space="preserve">priority </w:t>
      </w:r>
      <w:r w:rsidRPr="008015BC">
        <w:t xml:space="preserve">dialog </w:t>
      </w:r>
      <w:r w:rsidRPr="00441D29">
        <w:t xml:space="preserve">that is </w:t>
      </w:r>
      <w:r>
        <w:t xml:space="preserve">to be </w:t>
      </w:r>
      <w:r w:rsidRPr="00441D29">
        <w:t xml:space="preserve">replaced by </w:t>
      </w:r>
      <w:r>
        <w:t>an</w:t>
      </w:r>
      <w:r w:rsidRPr="00441D29">
        <w:t xml:space="preserve"> ad-hoc conference</w:t>
      </w:r>
      <w:r>
        <w:t xml:space="preserve">, the AS shall add the stored Resource-Priority header field value to the outgoing INVITE requests resulting from the special REFER request handling procedures in 3GPP TS 24.628 [11]. </w:t>
      </w:r>
      <w:bookmarkStart w:id="89" w:name="_Hlk119517615"/>
      <w:r>
        <w:t>After establishing the conference leg, the AS sends an UPDATE request or a re-INVITE request to the originating user with the Resource-Priority header field;</w:t>
      </w:r>
    </w:p>
    <w:bookmarkEnd w:id="88"/>
    <w:bookmarkEnd w:id="89"/>
    <w:p w14:paraId="7CB86B64" w14:textId="6CE323DE" w:rsidR="00AC37EC" w:rsidRDefault="00AC37EC" w:rsidP="00AC37EC">
      <w:pPr>
        <w:pStyle w:val="B10"/>
      </w:pPr>
      <w:r>
        <w:t>-</w:t>
      </w:r>
      <w:r>
        <w:tab/>
        <w:t xml:space="preserve">upon receiving a REFER request that </w:t>
      </w:r>
      <w:r w:rsidRPr="008015BC">
        <w:t xml:space="preserve">pertains to an existing </w:t>
      </w:r>
      <w:r>
        <w:t xml:space="preserve">priority </w:t>
      </w:r>
      <w:r w:rsidRPr="008015BC">
        <w:t>dialog</w:t>
      </w:r>
      <w:r w:rsidRPr="00441D29">
        <w:t xml:space="preserve"> that is </w:t>
      </w:r>
      <w:r>
        <w:t xml:space="preserve">to be </w:t>
      </w:r>
      <w:r w:rsidRPr="00441D29">
        <w:t xml:space="preserve">replaced by </w:t>
      </w:r>
      <w:r>
        <w:t>an</w:t>
      </w:r>
      <w:r w:rsidRPr="00441D29">
        <w:t xml:space="preserve"> ad-hoc conference</w:t>
      </w:r>
      <w:r>
        <w:t xml:space="preserve"> and the REFER request </w:t>
      </w:r>
      <w:r w:rsidRPr="00443856">
        <w:t>includes a conference URI in the Request</w:t>
      </w:r>
      <w:r>
        <w:t>-</w:t>
      </w:r>
      <w:r w:rsidRPr="00443856">
        <w:t>URI</w:t>
      </w:r>
      <w:r>
        <w:t xml:space="preserve">, the </w:t>
      </w:r>
      <w:bookmarkStart w:id="90" w:name="_Hlk106873529"/>
      <w:r>
        <w:t>AS shall add the stored Resource-Priority header field value to the REFER request and to the Refer-To header field in accordance with the procedures for adding header fields ("?" mechanism) described in subclause 19.1.1 of RFC 3261 [16] prior to forwarding the REFER request toward the conference AS; and</w:t>
      </w:r>
      <w:bookmarkEnd w:id="90"/>
    </w:p>
    <w:p w14:paraId="49FCE4E5" w14:textId="1CC5FEB0" w:rsidR="00AC37EC" w:rsidRDefault="00AC37EC" w:rsidP="00AC37EC">
      <w:pPr>
        <w:pStyle w:val="B10"/>
      </w:pPr>
      <w:r>
        <w:t>-</w:t>
      </w:r>
      <w:r>
        <w:tab/>
        <w:t xml:space="preserve">if the AS receives an INVITE request that </w:t>
      </w:r>
      <w:r w:rsidRPr="00443856">
        <w:t>includes a conference URI in the Request</w:t>
      </w:r>
      <w:r>
        <w:t>-</w:t>
      </w:r>
      <w:r w:rsidRPr="00443856">
        <w:t>URI</w:t>
      </w:r>
      <w:r>
        <w:t>, and a "recipient</w:t>
      </w:r>
      <w:r>
        <w:noBreakHyphen/>
        <w:t>list" message body, then for each URI in the "recipient</w:t>
      </w:r>
      <w:r w:rsidR="00C01810">
        <w:t>-</w:t>
      </w:r>
      <w:r>
        <w:t xml:space="preserve">list" that </w:t>
      </w:r>
      <w:r w:rsidRPr="008015BC">
        <w:t xml:space="preserve">pertains to an existing </w:t>
      </w:r>
      <w:r>
        <w:t xml:space="preserve">priority </w:t>
      </w:r>
      <w:r w:rsidRPr="008015BC">
        <w:t>dialog</w:t>
      </w:r>
      <w:r w:rsidRPr="00441D29">
        <w:t xml:space="preserve"> that is </w:t>
      </w:r>
      <w:r>
        <w:t xml:space="preserve">to be </w:t>
      </w:r>
      <w:r w:rsidRPr="00441D29">
        <w:t xml:space="preserve">replaced by </w:t>
      </w:r>
      <w:r>
        <w:t>an</w:t>
      </w:r>
      <w:r w:rsidRPr="00441D29">
        <w:t xml:space="preserve"> ad-hoc conference</w:t>
      </w:r>
      <w:r>
        <w:t>, the AS shall add the stored Resource-Priority header field value to the URI in the "recipient</w:t>
      </w:r>
      <w:r w:rsidR="00C01810">
        <w:t>-</w:t>
      </w:r>
      <w:r>
        <w:t>list", in accordance with the procedures for adding header fields ("?" mechanism) described in subclause 19.1.1 of RFC 3261 [16]. If the AS has added a Resource-Priority header to any of the URIs in the "recipient-list", then the AS inserts the Resource-Priority header field in the outgoing INVITE request.</w:t>
      </w:r>
    </w:p>
    <w:p w14:paraId="6EA6C18B" w14:textId="77777777" w:rsidR="006A592D" w:rsidRPr="00441D29" w:rsidRDefault="006A592D" w:rsidP="006A592D">
      <w:pPr>
        <w:pStyle w:val="Heading4"/>
        <w:rPr>
          <w:lang w:eastAsia="zh-CN"/>
        </w:rPr>
      </w:pPr>
      <w:bookmarkStart w:id="91" w:name="_Toc123627201"/>
      <w:bookmarkEnd w:id="87"/>
      <w:r>
        <w:t>4.5.2.3</w:t>
      </w:r>
      <w:r>
        <w:tab/>
      </w:r>
      <w:r w:rsidR="00B266A4">
        <w:rPr>
          <w:rFonts w:hint="eastAsia"/>
          <w:lang w:eastAsia="zh-CN"/>
        </w:rPr>
        <w:t>Void</w:t>
      </w:r>
      <w:bookmarkEnd w:id="85"/>
      <w:bookmarkEnd w:id="91"/>
    </w:p>
    <w:p w14:paraId="0E5BE317" w14:textId="77777777" w:rsidR="006A592D" w:rsidRPr="00441D29" w:rsidRDefault="006A592D" w:rsidP="006A592D">
      <w:pPr>
        <w:pStyle w:val="Heading4"/>
        <w:rPr>
          <w:lang w:eastAsia="zh-CN"/>
        </w:rPr>
      </w:pPr>
      <w:bookmarkStart w:id="92" w:name="_Toc517363857"/>
      <w:bookmarkStart w:id="93" w:name="_Toc123627202"/>
      <w:r>
        <w:t>4.5.2.4</w:t>
      </w:r>
      <w:r>
        <w:tab/>
      </w:r>
      <w:r w:rsidR="00B266A4">
        <w:rPr>
          <w:rFonts w:hint="eastAsia"/>
          <w:lang w:eastAsia="zh-CN"/>
        </w:rPr>
        <w:t>Void</w:t>
      </w:r>
      <w:bookmarkEnd w:id="92"/>
      <w:bookmarkEnd w:id="93"/>
    </w:p>
    <w:p w14:paraId="7623AAEA" w14:textId="77777777" w:rsidR="006A592D" w:rsidRPr="00441D29" w:rsidRDefault="006A592D" w:rsidP="006A592D">
      <w:pPr>
        <w:pStyle w:val="Heading4"/>
        <w:rPr>
          <w:lang w:eastAsia="zh-CN"/>
        </w:rPr>
      </w:pPr>
      <w:bookmarkStart w:id="94" w:name="_Toc517363858"/>
      <w:bookmarkStart w:id="95" w:name="_Toc123627203"/>
      <w:r>
        <w:t>4.5.2.5</w:t>
      </w:r>
      <w:r>
        <w:tab/>
      </w:r>
      <w:r w:rsidR="00965E74">
        <w:rPr>
          <w:rFonts w:hint="eastAsia"/>
          <w:lang w:eastAsia="zh-CN"/>
        </w:rPr>
        <w:t>Void</w:t>
      </w:r>
      <w:bookmarkEnd w:id="94"/>
      <w:bookmarkEnd w:id="95"/>
    </w:p>
    <w:p w14:paraId="5160D0BD" w14:textId="77777777" w:rsidR="006A592D" w:rsidRPr="00441D29" w:rsidRDefault="006A592D" w:rsidP="006A592D">
      <w:pPr>
        <w:pStyle w:val="Heading4"/>
        <w:rPr>
          <w:lang w:eastAsia="zh-CN"/>
        </w:rPr>
      </w:pPr>
      <w:bookmarkStart w:id="96" w:name="_Toc517363859"/>
      <w:bookmarkStart w:id="97" w:name="_Toc123627204"/>
      <w:r>
        <w:t>4.5.2.6</w:t>
      </w:r>
      <w:r>
        <w:tab/>
      </w:r>
      <w:r w:rsidR="00D1738E">
        <w:rPr>
          <w:rFonts w:hint="eastAsia"/>
          <w:lang w:eastAsia="zh-CN"/>
        </w:rPr>
        <w:t>Void</w:t>
      </w:r>
      <w:bookmarkEnd w:id="96"/>
      <w:bookmarkEnd w:id="97"/>
    </w:p>
    <w:p w14:paraId="0A34B4B6" w14:textId="77777777" w:rsidR="006A592D" w:rsidRPr="00441D29" w:rsidRDefault="006A592D" w:rsidP="006A592D">
      <w:pPr>
        <w:pStyle w:val="Heading4"/>
      </w:pPr>
      <w:bookmarkStart w:id="98" w:name="_Toc517363860"/>
      <w:bookmarkStart w:id="99" w:name="_Toc123627205"/>
      <w:r>
        <w:t>4.5.2.7</w:t>
      </w:r>
      <w:r>
        <w:tab/>
      </w:r>
      <w:r w:rsidRPr="00441D29">
        <w:t xml:space="preserve">Actions at the destination </w:t>
      </w:r>
      <w:r w:rsidRPr="00271CAB">
        <w:t>UE</w:t>
      </w:r>
      <w:bookmarkEnd w:id="98"/>
      <w:bookmarkEnd w:id="99"/>
    </w:p>
    <w:p w14:paraId="230559A0" w14:textId="77777777" w:rsidR="006A592D" w:rsidRPr="00441D29" w:rsidRDefault="006A592D" w:rsidP="006A592D">
      <w:r w:rsidRPr="00441D29">
        <w:t xml:space="preserve">Upon receipt of an INVITE request that includes a Replaces header, the </w:t>
      </w:r>
      <w:r w:rsidRPr="00271CAB">
        <w:t>UE</w:t>
      </w:r>
      <w:r w:rsidRPr="00441D29">
        <w:t xml:space="preserve"> shall apply the procedures described in </w:t>
      </w:r>
      <w:r w:rsidR="00B24EA0">
        <w:t>RFC 3891 </w:t>
      </w:r>
      <w:r w:rsidRPr="00271CAB">
        <w:t>[</w:t>
      </w:r>
      <w:r w:rsidR="00603F1C">
        <w:rPr>
          <w:noProof/>
        </w:rPr>
        <w:t>8</w:t>
      </w:r>
      <w:r w:rsidRPr="00271CAB">
        <w:t>]</w:t>
      </w:r>
      <w:r w:rsidRPr="00441D29">
        <w:t xml:space="preserve"> to the INVITE request.</w:t>
      </w:r>
    </w:p>
    <w:p w14:paraId="1F4C08BF" w14:textId="77777777" w:rsidR="006A592D" w:rsidRPr="00441D29" w:rsidRDefault="006A592D" w:rsidP="00D855C5">
      <w:pPr>
        <w:pStyle w:val="Heading4"/>
        <w:rPr>
          <w:lang w:eastAsia="zh-CN"/>
        </w:rPr>
      </w:pPr>
      <w:bookmarkStart w:id="100" w:name="_Toc517363861"/>
      <w:bookmarkStart w:id="101" w:name="_Toc123627206"/>
      <w:r>
        <w:t>4.5.2.8</w:t>
      </w:r>
      <w:r>
        <w:tab/>
      </w:r>
      <w:r w:rsidR="00D855C5">
        <w:rPr>
          <w:rFonts w:hint="eastAsia"/>
          <w:lang w:eastAsia="zh-CN"/>
        </w:rPr>
        <w:t>Void</w:t>
      </w:r>
      <w:bookmarkEnd w:id="100"/>
      <w:bookmarkEnd w:id="101"/>
    </w:p>
    <w:p w14:paraId="42F85503" w14:textId="77777777" w:rsidR="006A592D" w:rsidRPr="00441D29" w:rsidRDefault="006A592D" w:rsidP="006A592D">
      <w:pPr>
        <w:pStyle w:val="Heading4"/>
        <w:rPr>
          <w:lang w:eastAsia="zh-CN"/>
        </w:rPr>
      </w:pPr>
      <w:bookmarkStart w:id="102" w:name="_Toc517363862"/>
      <w:bookmarkStart w:id="103" w:name="_Toc123627207"/>
      <w:r>
        <w:t>4.5.2.9</w:t>
      </w:r>
      <w:r>
        <w:tab/>
      </w:r>
      <w:r w:rsidR="00C662AE">
        <w:rPr>
          <w:rFonts w:hint="eastAsia"/>
          <w:lang w:eastAsia="zh-CN"/>
        </w:rPr>
        <w:t>Void</w:t>
      </w:r>
      <w:bookmarkEnd w:id="102"/>
      <w:bookmarkEnd w:id="103"/>
    </w:p>
    <w:p w14:paraId="4BE234D2" w14:textId="77777777" w:rsidR="0008064B" w:rsidRPr="00441D29" w:rsidRDefault="0008064B" w:rsidP="0008064B">
      <w:pPr>
        <w:pStyle w:val="Heading2"/>
      </w:pPr>
      <w:bookmarkStart w:id="104" w:name="_Toc517363863"/>
      <w:bookmarkStart w:id="105" w:name="_Toc123627208"/>
      <w:r w:rsidRPr="00441D29">
        <w:t>4.6</w:t>
      </w:r>
      <w:r w:rsidRPr="00441D29">
        <w:tab/>
        <w:t>Interaction with other services</w:t>
      </w:r>
      <w:bookmarkEnd w:id="104"/>
      <w:bookmarkEnd w:id="105"/>
    </w:p>
    <w:p w14:paraId="4011493C" w14:textId="77777777" w:rsidR="006A592D" w:rsidRPr="00441D29" w:rsidRDefault="006A592D" w:rsidP="006A592D">
      <w:pPr>
        <w:pStyle w:val="Heading3"/>
      </w:pPr>
      <w:bookmarkStart w:id="106" w:name="_Toc517363864"/>
      <w:bookmarkStart w:id="107" w:name="_Toc123627209"/>
      <w:r>
        <w:t>4.6.1</w:t>
      </w:r>
      <w:r>
        <w:tab/>
      </w:r>
      <w:r w:rsidRPr="00441D29">
        <w:t xml:space="preserve">Communication </w:t>
      </w:r>
      <w:r w:rsidRPr="00271CAB">
        <w:t>HOLD</w:t>
      </w:r>
      <w:r w:rsidRPr="00441D29">
        <w:t xml:space="preserve"> (</w:t>
      </w:r>
      <w:r w:rsidRPr="00271CAB">
        <w:t>HOLD</w:t>
      </w:r>
      <w:r w:rsidRPr="00441D29">
        <w:t>)</w:t>
      </w:r>
      <w:bookmarkEnd w:id="106"/>
      <w:bookmarkEnd w:id="107"/>
    </w:p>
    <w:p w14:paraId="723360AE" w14:textId="77777777" w:rsidR="006A592D" w:rsidRPr="00441D29" w:rsidRDefault="00B510F3" w:rsidP="006A592D">
      <w:r w:rsidRPr="00B510F3">
        <w:t xml:space="preserve"> </w:t>
      </w:r>
      <w:r>
        <w:t>The AS supporting the CONF service shall support the procedures for the held UE as specified in 3GPP TS 24.610 [12]</w:t>
      </w:r>
    </w:p>
    <w:p w14:paraId="3810E3E7" w14:textId="77777777" w:rsidR="006A592D" w:rsidRPr="00441D29" w:rsidRDefault="006A592D" w:rsidP="006A592D">
      <w:pPr>
        <w:pStyle w:val="Heading3"/>
      </w:pPr>
      <w:bookmarkStart w:id="108" w:name="_Toc517363865"/>
      <w:bookmarkStart w:id="109" w:name="_Toc123627210"/>
      <w:r>
        <w:t>4.6.2</w:t>
      </w:r>
      <w:r>
        <w:tab/>
      </w:r>
      <w:r w:rsidRPr="00441D29">
        <w:t>Terminating Identification Presentation (</w:t>
      </w:r>
      <w:r w:rsidRPr="00271CAB">
        <w:t>TIP</w:t>
      </w:r>
      <w:r w:rsidRPr="00441D29">
        <w:t>)</w:t>
      </w:r>
      <w:bookmarkEnd w:id="108"/>
      <w:bookmarkEnd w:id="109"/>
    </w:p>
    <w:p w14:paraId="7B03F5F2" w14:textId="77777777" w:rsidR="006A592D" w:rsidRPr="00441D29" w:rsidRDefault="006A592D" w:rsidP="006A592D">
      <w:r w:rsidRPr="00441D29">
        <w:t>No impact, i.e. neither service shall affect the operation of the other service.</w:t>
      </w:r>
    </w:p>
    <w:p w14:paraId="61FF4DBB" w14:textId="77777777" w:rsidR="006A592D" w:rsidRPr="00441D29" w:rsidRDefault="006A592D" w:rsidP="006A592D">
      <w:pPr>
        <w:pStyle w:val="Heading3"/>
      </w:pPr>
      <w:bookmarkStart w:id="110" w:name="_Toc517363866"/>
      <w:bookmarkStart w:id="111" w:name="_Toc123627211"/>
      <w:r>
        <w:t>4.6.3</w:t>
      </w:r>
      <w:r>
        <w:tab/>
      </w:r>
      <w:r w:rsidRPr="00441D29">
        <w:t>Terminating Identification Restriction (</w:t>
      </w:r>
      <w:r w:rsidRPr="00271CAB">
        <w:t>TIR</w:t>
      </w:r>
      <w:r w:rsidRPr="00441D29">
        <w:t>)</w:t>
      </w:r>
      <w:bookmarkEnd w:id="110"/>
      <w:bookmarkEnd w:id="111"/>
    </w:p>
    <w:p w14:paraId="1A55F2DA" w14:textId="77777777" w:rsidR="006A592D" w:rsidRPr="00441D29" w:rsidRDefault="006A592D" w:rsidP="006A592D">
      <w:pPr>
        <w:rPr>
          <w:lang w:eastAsia="zh-CN"/>
        </w:rPr>
      </w:pPr>
      <w:r w:rsidRPr="00441D29">
        <w:rPr>
          <w:lang w:eastAsia="zh-CN"/>
        </w:rPr>
        <w:t xml:space="preserve">For the conferencing </w:t>
      </w:r>
      <w:r w:rsidRPr="00271CAB">
        <w:rPr>
          <w:lang w:eastAsia="zh-CN"/>
        </w:rPr>
        <w:t>AS</w:t>
      </w:r>
      <w:r w:rsidRPr="00441D29">
        <w:rPr>
          <w:lang w:eastAsia="zh-CN"/>
        </w:rPr>
        <w:t xml:space="preserve"> implementing the conference focus</w:t>
      </w:r>
      <w:r w:rsidRPr="00441D29">
        <w:rPr>
          <w:rFonts w:hint="eastAsia"/>
          <w:lang w:eastAsia="zh-CN"/>
        </w:rPr>
        <w:t>,</w:t>
      </w:r>
      <w:r w:rsidRPr="00441D29">
        <w:rPr>
          <w:lang w:eastAsia="zh-CN"/>
        </w:rPr>
        <w:t xml:space="preserve"> the following applies:</w:t>
      </w:r>
    </w:p>
    <w:p w14:paraId="6E524898" w14:textId="77777777" w:rsidR="006A592D" w:rsidRPr="00441D29" w:rsidRDefault="00B41EB6" w:rsidP="00B41EB6">
      <w:pPr>
        <w:pStyle w:val="B10"/>
        <w:rPr>
          <w:lang w:eastAsia="zh-CN"/>
        </w:rPr>
      </w:pPr>
      <w:r>
        <w:rPr>
          <w:rFonts w:hint="eastAsia"/>
          <w:lang w:eastAsia="zh-CN"/>
        </w:rPr>
        <w:t>-</w:t>
      </w:r>
      <w:r>
        <w:rPr>
          <w:rFonts w:hint="eastAsia"/>
          <w:lang w:eastAsia="zh-CN"/>
        </w:rPr>
        <w:tab/>
      </w:r>
      <w:r w:rsidR="006A592D" w:rsidRPr="00441D29">
        <w:t xml:space="preserve">If a participant is added to the conference and if </w:t>
      </w:r>
      <w:r w:rsidR="006A592D" w:rsidRPr="00271CAB">
        <w:t>TIR</w:t>
      </w:r>
      <w:r w:rsidR="006A592D" w:rsidRPr="00441D29">
        <w:t xml:space="preserve"> is active for the terminating party of this session, then the identity information of that participant shall not be included in conference notifications to other participants.</w:t>
      </w:r>
    </w:p>
    <w:p w14:paraId="65B7E049" w14:textId="77777777" w:rsidR="006A592D" w:rsidRPr="00441D29" w:rsidRDefault="006A592D" w:rsidP="006A592D">
      <w:pPr>
        <w:pStyle w:val="Heading3"/>
      </w:pPr>
      <w:bookmarkStart w:id="112" w:name="_Toc517363867"/>
      <w:bookmarkStart w:id="113" w:name="_Toc123627212"/>
      <w:r>
        <w:lastRenderedPageBreak/>
        <w:t>4.6.4</w:t>
      </w:r>
      <w:r>
        <w:tab/>
      </w:r>
      <w:r w:rsidRPr="00441D29">
        <w:t>Originating Identification Presentation (</w:t>
      </w:r>
      <w:r w:rsidRPr="00271CAB">
        <w:t>OIP</w:t>
      </w:r>
      <w:r w:rsidRPr="00441D29">
        <w:t>)</w:t>
      </w:r>
      <w:bookmarkEnd w:id="112"/>
      <w:bookmarkEnd w:id="113"/>
    </w:p>
    <w:p w14:paraId="5A242E1B" w14:textId="77777777" w:rsidR="006A592D" w:rsidRPr="00441D29" w:rsidRDefault="006A592D" w:rsidP="006A592D">
      <w:r w:rsidRPr="00441D29">
        <w:t>No impact, i.e. neither service shall affect the operation of the other service.</w:t>
      </w:r>
    </w:p>
    <w:p w14:paraId="390996A1" w14:textId="77777777" w:rsidR="006A592D" w:rsidRPr="00441D29" w:rsidRDefault="006A592D" w:rsidP="006A592D">
      <w:pPr>
        <w:pStyle w:val="Heading3"/>
      </w:pPr>
      <w:bookmarkStart w:id="114" w:name="_Toc517363868"/>
      <w:bookmarkStart w:id="115" w:name="_Toc123627213"/>
      <w:r>
        <w:t>4.6.5</w:t>
      </w:r>
      <w:r>
        <w:tab/>
      </w:r>
      <w:r w:rsidRPr="00441D29">
        <w:t>Originating Identification Restriction (</w:t>
      </w:r>
      <w:r w:rsidRPr="00271CAB">
        <w:t>OIR</w:t>
      </w:r>
      <w:r w:rsidRPr="00441D29">
        <w:t>)</w:t>
      </w:r>
      <w:bookmarkEnd w:id="114"/>
      <w:bookmarkEnd w:id="115"/>
    </w:p>
    <w:p w14:paraId="3FE469A4" w14:textId="77777777" w:rsidR="006A592D" w:rsidRPr="00441D29" w:rsidRDefault="006A592D" w:rsidP="006A592D">
      <w:pPr>
        <w:rPr>
          <w:lang w:eastAsia="zh-CN"/>
        </w:rPr>
      </w:pPr>
      <w:r w:rsidRPr="00441D29">
        <w:rPr>
          <w:lang w:eastAsia="zh-CN"/>
        </w:rPr>
        <w:t xml:space="preserve">For the conferencing </w:t>
      </w:r>
      <w:r w:rsidRPr="00271CAB">
        <w:rPr>
          <w:lang w:eastAsia="zh-CN"/>
        </w:rPr>
        <w:t>AS</w:t>
      </w:r>
      <w:r w:rsidRPr="00441D29">
        <w:rPr>
          <w:lang w:eastAsia="zh-CN"/>
        </w:rPr>
        <w:t xml:space="preserve"> implementing the conference focus</w:t>
      </w:r>
      <w:r w:rsidRPr="00441D29">
        <w:rPr>
          <w:rFonts w:hint="eastAsia"/>
          <w:lang w:eastAsia="zh-CN"/>
        </w:rPr>
        <w:t>,</w:t>
      </w:r>
      <w:r w:rsidRPr="00441D29">
        <w:rPr>
          <w:lang w:eastAsia="zh-CN"/>
        </w:rPr>
        <w:t xml:space="preserve"> the following applies:</w:t>
      </w:r>
    </w:p>
    <w:p w14:paraId="38B59989" w14:textId="77777777" w:rsidR="006A592D" w:rsidRPr="00441D29" w:rsidRDefault="0023153D" w:rsidP="0023153D">
      <w:pPr>
        <w:pStyle w:val="B10"/>
        <w:rPr>
          <w:lang w:eastAsia="zh-CN"/>
        </w:rPr>
      </w:pPr>
      <w:r>
        <w:rPr>
          <w:rFonts w:hint="eastAsia"/>
          <w:lang w:eastAsia="zh-CN"/>
        </w:rPr>
        <w:t>-</w:t>
      </w:r>
      <w:r>
        <w:rPr>
          <w:rFonts w:hint="eastAsia"/>
          <w:lang w:eastAsia="zh-CN"/>
        </w:rPr>
        <w:tab/>
      </w:r>
      <w:r w:rsidR="006A592D" w:rsidRPr="00441D29">
        <w:t xml:space="preserve">If a participant joins the conference and </w:t>
      </w:r>
      <w:r w:rsidR="006A592D" w:rsidRPr="00441D29">
        <w:rPr>
          <w:rFonts w:hint="eastAsia"/>
        </w:rPr>
        <w:t xml:space="preserve">if </w:t>
      </w:r>
      <w:r w:rsidR="006A592D" w:rsidRPr="00271CAB">
        <w:t>OIR</w:t>
      </w:r>
      <w:r w:rsidR="006A592D" w:rsidRPr="00441D29">
        <w:t xml:space="preserve"> is active for the originating party of this session, then the identity information of that participant shall not be included in conference notifications to other</w:t>
      </w:r>
      <w:r w:rsidR="006A592D" w:rsidRPr="00441D29">
        <w:rPr>
          <w:rFonts w:hint="eastAsia"/>
          <w:lang w:eastAsia="zh-CN"/>
        </w:rPr>
        <w:t xml:space="preserve"> participants</w:t>
      </w:r>
      <w:r w:rsidR="006A592D" w:rsidRPr="00441D29">
        <w:rPr>
          <w:lang w:eastAsia="zh-CN"/>
        </w:rPr>
        <w:t>.</w:t>
      </w:r>
    </w:p>
    <w:p w14:paraId="29CFF842" w14:textId="77777777" w:rsidR="006A592D" w:rsidRPr="00441D29" w:rsidRDefault="0023153D" w:rsidP="0023153D">
      <w:pPr>
        <w:pStyle w:val="B10"/>
      </w:pPr>
      <w:r>
        <w:rPr>
          <w:rFonts w:hint="eastAsia"/>
          <w:lang w:eastAsia="zh-CN"/>
        </w:rPr>
        <w:t>-</w:t>
      </w:r>
      <w:r>
        <w:rPr>
          <w:rFonts w:hint="eastAsia"/>
          <w:lang w:eastAsia="zh-CN"/>
        </w:rPr>
        <w:tab/>
      </w:r>
      <w:r w:rsidR="006A592D" w:rsidRPr="00441D29">
        <w:rPr>
          <w:rFonts w:hint="eastAsia"/>
          <w:lang w:eastAsia="zh-CN"/>
        </w:rPr>
        <w:t xml:space="preserve">If a REFER request is </w:t>
      </w:r>
      <w:r w:rsidR="006A592D" w:rsidRPr="00441D29">
        <w:rPr>
          <w:lang w:eastAsia="zh-CN"/>
        </w:rPr>
        <w:t>received</w:t>
      </w:r>
      <w:r w:rsidR="006A592D" w:rsidRPr="00441D29">
        <w:rPr>
          <w:rFonts w:hint="eastAsia"/>
          <w:lang w:eastAsia="zh-CN"/>
        </w:rPr>
        <w:t xml:space="preserve"> and if </w:t>
      </w:r>
      <w:r w:rsidR="00642DC9">
        <w:rPr>
          <w:lang w:eastAsia="zh-CN"/>
        </w:rPr>
        <w:t xml:space="preserve">the </w:t>
      </w:r>
      <w:r w:rsidR="006A592D" w:rsidRPr="00441D29">
        <w:rPr>
          <w:rFonts w:hint="eastAsia"/>
          <w:lang w:eastAsia="zh-CN"/>
        </w:rPr>
        <w:t xml:space="preserve">Privacy header field is set to </w:t>
      </w:r>
      <w:r w:rsidR="006A592D">
        <w:rPr>
          <w:lang w:eastAsia="zh-CN"/>
        </w:rPr>
        <w:t>"</w:t>
      </w:r>
      <w:r w:rsidR="006A592D" w:rsidRPr="00441D29">
        <w:rPr>
          <w:rFonts w:hint="eastAsia"/>
          <w:lang w:eastAsia="zh-CN"/>
        </w:rPr>
        <w:t>header</w:t>
      </w:r>
      <w:r w:rsidR="006A592D">
        <w:rPr>
          <w:lang w:eastAsia="zh-CN"/>
        </w:rPr>
        <w:t>"</w:t>
      </w:r>
      <w:r w:rsidR="006A592D" w:rsidRPr="00441D29">
        <w:rPr>
          <w:rFonts w:hint="eastAsia"/>
          <w:lang w:eastAsia="zh-CN"/>
        </w:rPr>
        <w:t xml:space="preserve"> or </w:t>
      </w:r>
      <w:r w:rsidR="006A592D">
        <w:rPr>
          <w:lang w:eastAsia="zh-CN"/>
        </w:rPr>
        <w:t>"</w:t>
      </w:r>
      <w:r w:rsidR="006A592D" w:rsidRPr="00441D29">
        <w:rPr>
          <w:rFonts w:hint="eastAsia"/>
          <w:lang w:eastAsia="zh-CN"/>
        </w:rPr>
        <w:t>user</w:t>
      </w:r>
      <w:r w:rsidR="006A592D">
        <w:rPr>
          <w:lang w:eastAsia="zh-CN"/>
        </w:rPr>
        <w:t>"</w:t>
      </w:r>
      <w:r w:rsidR="006A592D" w:rsidRPr="00441D29">
        <w:rPr>
          <w:rFonts w:hint="eastAsia"/>
          <w:lang w:eastAsia="zh-CN"/>
        </w:rPr>
        <w:t xml:space="preserve">, then for the INVITE request to the refer-to target, the conference </w:t>
      </w:r>
      <w:r w:rsidR="006A592D" w:rsidRPr="00271CAB">
        <w:rPr>
          <w:rFonts w:hint="eastAsia"/>
          <w:lang w:eastAsia="zh-CN"/>
        </w:rPr>
        <w:t>AS</w:t>
      </w:r>
      <w:r w:rsidR="006A592D" w:rsidRPr="00441D29">
        <w:rPr>
          <w:rFonts w:hint="eastAsia"/>
          <w:lang w:eastAsia="zh-CN"/>
        </w:rPr>
        <w:t xml:space="preserve"> shall:</w:t>
      </w:r>
    </w:p>
    <w:p w14:paraId="2A73CD80" w14:textId="77777777" w:rsidR="006A592D" w:rsidRPr="00441D29" w:rsidRDefault="0023153D" w:rsidP="0023153D">
      <w:pPr>
        <w:pStyle w:val="B20"/>
        <w:rPr>
          <w:lang w:eastAsia="zh-CN"/>
        </w:rPr>
      </w:pPr>
      <w:r>
        <w:rPr>
          <w:rFonts w:hint="eastAsia"/>
          <w:lang w:eastAsia="zh-CN"/>
        </w:rPr>
        <w:t>a)</w:t>
      </w:r>
      <w:r>
        <w:rPr>
          <w:rFonts w:hint="eastAsia"/>
          <w:lang w:eastAsia="zh-CN"/>
        </w:rPr>
        <w:tab/>
      </w:r>
      <w:r w:rsidR="006A592D" w:rsidRPr="00441D29">
        <w:rPr>
          <w:rFonts w:hint="eastAsia"/>
          <w:lang w:eastAsia="zh-CN"/>
        </w:rPr>
        <w:t xml:space="preserve">not insert </w:t>
      </w:r>
      <w:r w:rsidR="00642DC9">
        <w:rPr>
          <w:lang w:eastAsia="zh-CN"/>
        </w:rPr>
        <w:t xml:space="preserve">the </w:t>
      </w:r>
      <w:r w:rsidR="006A592D" w:rsidRPr="00441D29">
        <w:rPr>
          <w:rFonts w:hint="eastAsia"/>
          <w:lang w:eastAsia="zh-CN"/>
        </w:rPr>
        <w:t>Referred-by header field, if it does not exist in the REFER request; or</w:t>
      </w:r>
    </w:p>
    <w:p w14:paraId="379F72F4" w14:textId="77777777" w:rsidR="006A592D" w:rsidRPr="00441D29" w:rsidRDefault="0023153D" w:rsidP="0023153D">
      <w:pPr>
        <w:pStyle w:val="B20"/>
        <w:rPr>
          <w:lang w:eastAsia="zh-CN"/>
        </w:rPr>
      </w:pPr>
      <w:r>
        <w:rPr>
          <w:rFonts w:hint="eastAsia"/>
          <w:lang w:eastAsia="zh-CN"/>
        </w:rPr>
        <w:t>b)</w:t>
      </w:r>
      <w:r>
        <w:rPr>
          <w:rFonts w:hint="eastAsia"/>
          <w:lang w:eastAsia="zh-CN"/>
        </w:rPr>
        <w:tab/>
      </w:r>
      <w:r w:rsidR="006A592D" w:rsidRPr="00441D29">
        <w:rPr>
          <w:rFonts w:hint="eastAsia"/>
          <w:lang w:eastAsia="zh-CN"/>
        </w:rPr>
        <w:t xml:space="preserve">remove </w:t>
      </w:r>
      <w:r w:rsidR="00642DC9">
        <w:rPr>
          <w:lang w:eastAsia="zh-CN"/>
        </w:rPr>
        <w:t xml:space="preserve">the </w:t>
      </w:r>
      <w:r w:rsidR="006A592D" w:rsidRPr="00441D29">
        <w:rPr>
          <w:rFonts w:hint="eastAsia"/>
          <w:lang w:eastAsia="zh-CN"/>
        </w:rPr>
        <w:t xml:space="preserve">Referred-By header field, if </w:t>
      </w:r>
      <w:r w:rsidR="00642DC9">
        <w:rPr>
          <w:lang w:eastAsia="zh-CN"/>
        </w:rPr>
        <w:t xml:space="preserve">the </w:t>
      </w:r>
      <w:r w:rsidR="006A592D" w:rsidRPr="00441D29">
        <w:rPr>
          <w:rFonts w:hint="eastAsia"/>
          <w:lang w:eastAsia="zh-CN"/>
        </w:rPr>
        <w:t xml:space="preserve">Privacy header field of the REFER request </w:t>
      </w:r>
      <w:r w:rsidR="00642DC9">
        <w:rPr>
          <w:lang w:eastAsia="zh-CN"/>
        </w:rPr>
        <w:t xml:space="preserve">is </w:t>
      </w:r>
      <w:r w:rsidR="006A592D" w:rsidRPr="00441D29">
        <w:rPr>
          <w:rFonts w:hint="eastAsia"/>
          <w:lang w:eastAsia="zh-CN"/>
        </w:rPr>
        <w:t xml:space="preserve">set to </w:t>
      </w:r>
      <w:r w:rsidR="006A592D">
        <w:rPr>
          <w:lang w:eastAsia="zh-CN"/>
        </w:rPr>
        <w:t>"</w:t>
      </w:r>
      <w:r w:rsidR="006A592D" w:rsidRPr="00441D29">
        <w:rPr>
          <w:rFonts w:hint="eastAsia"/>
          <w:lang w:eastAsia="zh-CN"/>
        </w:rPr>
        <w:t>user</w:t>
      </w:r>
      <w:r w:rsidR="006A592D">
        <w:rPr>
          <w:lang w:eastAsia="zh-CN"/>
        </w:rPr>
        <w:t>"</w:t>
      </w:r>
      <w:r w:rsidR="006A592D" w:rsidRPr="00441D29">
        <w:rPr>
          <w:rFonts w:hint="eastAsia"/>
          <w:lang w:eastAsia="zh-CN"/>
        </w:rPr>
        <w:t>.</w:t>
      </w:r>
    </w:p>
    <w:p w14:paraId="7B09D11B" w14:textId="77777777" w:rsidR="006A592D" w:rsidRPr="00441D29" w:rsidRDefault="0023153D" w:rsidP="0023153D">
      <w:pPr>
        <w:pStyle w:val="B10"/>
        <w:rPr>
          <w:lang w:eastAsia="zh-CN"/>
        </w:rPr>
      </w:pPr>
      <w:r>
        <w:rPr>
          <w:rFonts w:hint="eastAsia"/>
          <w:lang w:eastAsia="zh-CN"/>
        </w:rPr>
        <w:t>-</w:t>
      </w:r>
      <w:r>
        <w:rPr>
          <w:rFonts w:hint="eastAsia"/>
          <w:lang w:eastAsia="zh-CN"/>
        </w:rPr>
        <w:tab/>
      </w:r>
      <w:r w:rsidR="006A592D" w:rsidRPr="00441D29">
        <w:rPr>
          <w:rFonts w:hint="eastAsia"/>
          <w:lang w:eastAsia="zh-CN"/>
        </w:rPr>
        <w:t xml:space="preserve">If an INVITE request with </w:t>
      </w:r>
      <w:r w:rsidR="006A592D">
        <w:rPr>
          <w:lang w:eastAsia="zh-CN"/>
        </w:rPr>
        <w:t>"</w:t>
      </w:r>
      <w:r w:rsidR="006A592D" w:rsidRPr="00441D29">
        <w:rPr>
          <w:rFonts w:hint="eastAsia"/>
          <w:lang w:eastAsia="zh-CN"/>
        </w:rPr>
        <w:t>recipient-list</w:t>
      </w:r>
      <w:r w:rsidR="006A592D">
        <w:rPr>
          <w:lang w:eastAsia="zh-CN"/>
        </w:rPr>
        <w:t>"</w:t>
      </w:r>
      <w:r w:rsidR="006A592D" w:rsidRPr="00441D29">
        <w:rPr>
          <w:rFonts w:hint="eastAsia"/>
          <w:lang w:eastAsia="zh-CN"/>
        </w:rPr>
        <w:t xml:space="preserve"> body is received, and if </w:t>
      </w:r>
      <w:r w:rsidR="00642DC9">
        <w:rPr>
          <w:lang w:eastAsia="zh-CN"/>
        </w:rPr>
        <w:t xml:space="preserve">the </w:t>
      </w:r>
      <w:r w:rsidR="006A592D" w:rsidRPr="00441D29">
        <w:rPr>
          <w:rFonts w:hint="eastAsia"/>
          <w:lang w:eastAsia="zh-CN"/>
        </w:rPr>
        <w:t xml:space="preserve">Privacy header field is set to </w:t>
      </w:r>
      <w:r w:rsidR="006A592D">
        <w:rPr>
          <w:lang w:eastAsia="zh-CN"/>
        </w:rPr>
        <w:t>"</w:t>
      </w:r>
      <w:r w:rsidR="006A592D" w:rsidRPr="00441D29">
        <w:rPr>
          <w:rFonts w:hint="eastAsia"/>
          <w:lang w:eastAsia="zh-CN"/>
        </w:rPr>
        <w:t>user</w:t>
      </w:r>
      <w:r w:rsidR="006A592D">
        <w:rPr>
          <w:lang w:eastAsia="zh-CN"/>
        </w:rPr>
        <w:t>"</w:t>
      </w:r>
      <w:r w:rsidR="006A592D" w:rsidRPr="00441D29">
        <w:rPr>
          <w:rFonts w:hint="eastAsia"/>
          <w:lang w:eastAsia="zh-CN"/>
        </w:rPr>
        <w:t xml:space="preserve">, then the conference </w:t>
      </w:r>
      <w:r w:rsidR="006A592D" w:rsidRPr="00271CAB">
        <w:rPr>
          <w:rFonts w:hint="eastAsia"/>
          <w:lang w:eastAsia="zh-CN"/>
        </w:rPr>
        <w:t>AS</w:t>
      </w:r>
      <w:r w:rsidR="006A592D" w:rsidRPr="00441D29">
        <w:rPr>
          <w:rFonts w:hint="eastAsia"/>
          <w:lang w:eastAsia="zh-CN"/>
        </w:rPr>
        <w:t xml:space="preserve"> shall anonymize the From header field of resulting reINVITE request, if there</w:t>
      </w:r>
      <w:r w:rsidR="006A592D">
        <w:rPr>
          <w:lang w:eastAsia="zh-CN"/>
        </w:rPr>
        <w:t xml:space="preserve"> is</w:t>
      </w:r>
      <w:r w:rsidR="006A592D" w:rsidRPr="00441D29">
        <w:rPr>
          <w:rFonts w:hint="eastAsia"/>
          <w:lang w:eastAsia="zh-CN"/>
        </w:rPr>
        <w:t xml:space="preserve"> established dialog between the conference controller and the target of the reINVITE request.</w:t>
      </w:r>
    </w:p>
    <w:p w14:paraId="42A7EA2D" w14:textId="77777777" w:rsidR="006A592D" w:rsidRPr="00441D29" w:rsidRDefault="006A592D" w:rsidP="006A592D">
      <w:pPr>
        <w:pStyle w:val="Heading3"/>
      </w:pPr>
      <w:bookmarkStart w:id="116" w:name="_Toc517363869"/>
      <w:bookmarkStart w:id="117" w:name="_Toc123627214"/>
      <w:r>
        <w:t>4.6.6</w:t>
      </w:r>
      <w:r>
        <w:tab/>
      </w:r>
      <w:r w:rsidRPr="00441D29">
        <w:t>CONFerence calling (</w:t>
      </w:r>
      <w:r w:rsidRPr="00271CAB">
        <w:t>CONF</w:t>
      </w:r>
      <w:r w:rsidRPr="00441D29">
        <w:t>)</w:t>
      </w:r>
      <w:bookmarkEnd w:id="116"/>
      <w:bookmarkEnd w:id="117"/>
    </w:p>
    <w:p w14:paraId="3ECF9372" w14:textId="77777777" w:rsidR="006A592D" w:rsidRPr="00441D29" w:rsidRDefault="006A592D" w:rsidP="006A592D">
      <w:r w:rsidRPr="00441D29">
        <w:t>Not applicable.</w:t>
      </w:r>
    </w:p>
    <w:p w14:paraId="3C5840C0" w14:textId="77777777" w:rsidR="006A592D" w:rsidRPr="00441D29" w:rsidRDefault="006A592D" w:rsidP="006A592D">
      <w:pPr>
        <w:pStyle w:val="NO"/>
      </w:pPr>
      <w:r w:rsidRPr="00441D29">
        <w:t>NOTE:</w:t>
      </w:r>
      <w:r w:rsidRPr="00441D29">
        <w:tab/>
        <w:t>Cascading conference services are out of scope of the present specification.</w:t>
      </w:r>
    </w:p>
    <w:p w14:paraId="20B8D267" w14:textId="77777777" w:rsidR="006A592D" w:rsidRPr="00441D29" w:rsidRDefault="006A592D" w:rsidP="006A592D">
      <w:pPr>
        <w:pStyle w:val="Heading3"/>
      </w:pPr>
      <w:bookmarkStart w:id="118" w:name="_Toc517363870"/>
      <w:bookmarkStart w:id="119" w:name="_Toc123627215"/>
      <w:r>
        <w:t>4.6.7</w:t>
      </w:r>
      <w:r>
        <w:tab/>
      </w:r>
      <w:r w:rsidRPr="00441D29">
        <w:t>Communication DIVersion services (</w:t>
      </w:r>
      <w:r w:rsidRPr="00271CAB">
        <w:t>CDIV</w:t>
      </w:r>
      <w:r w:rsidRPr="00441D29">
        <w:t>)</w:t>
      </w:r>
      <w:bookmarkEnd w:id="118"/>
      <w:bookmarkEnd w:id="119"/>
    </w:p>
    <w:p w14:paraId="6D6C8C49" w14:textId="77777777" w:rsidR="006A592D" w:rsidRPr="00441D29" w:rsidRDefault="006A592D" w:rsidP="006A592D">
      <w:r w:rsidRPr="00441D29">
        <w:t>No impact, i.e. neither service shall affect the operation of the other service.</w:t>
      </w:r>
    </w:p>
    <w:p w14:paraId="784EC8AC" w14:textId="77777777" w:rsidR="006A592D" w:rsidRPr="00441D29" w:rsidRDefault="006A592D" w:rsidP="006A592D">
      <w:pPr>
        <w:pStyle w:val="Heading3"/>
      </w:pPr>
      <w:bookmarkStart w:id="120" w:name="_Toc517363871"/>
      <w:bookmarkStart w:id="121" w:name="_Toc123627216"/>
      <w:r>
        <w:t>4.6.8</w:t>
      </w:r>
      <w:r>
        <w:tab/>
      </w:r>
      <w:r w:rsidRPr="00441D29">
        <w:t>Malicious Communication IDentification (</w:t>
      </w:r>
      <w:r w:rsidRPr="00271CAB">
        <w:t>MCID</w:t>
      </w:r>
      <w:r w:rsidRPr="00441D29">
        <w:t>)</w:t>
      </w:r>
      <w:bookmarkEnd w:id="120"/>
      <w:bookmarkEnd w:id="121"/>
    </w:p>
    <w:p w14:paraId="01756DF1" w14:textId="77777777" w:rsidR="006A592D" w:rsidRPr="00441D29" w:rsidRDefault="006A592D" w:rsidP="006A592D">
      <w:r w:rsidRPr="00441D29">
        <w:t>No impact, i.e. neither service shall affect the operation of the other service.</w:t>
      </w:r>
    </w:p>
    <w:p w14:paraId="110768FB" w14:textId="77777777" w:rsidR="006A592D" w:rsidRPr="00441D29" w:rsidRDefault="006A592D" w:rsidP="006A592D">
      <w:pPr>
        <w:pStyle w:val="Heading3"/>
      </w:pPr>
      <w:bookmarkStart w:id="122" w:name="_Toc517363872"/>
      <w:bookmarkStart w:id="123" w:name="_Toc123627217"/>
      <w:r>
        <w:t>4.6.9</w:t>
      </w:r>
      <w:r>
        <w:tab/>
      </w:r>
      <w:r w:rsidRPr="00441D29">
        <w:t>Anonymous Communication Rejection and Communication Barring (</w:t>
      </w:r>
      <w:r w:rsidRPr="00271CAB">
        <w:t>ACR/CB</w:t>
      </w:r>
      <w:r w:rsidRPr="00441D29">
        <w:t>)</w:t>
      </w:r>
      <w:bookmarkEnd w:id="122"/>
      <w:bookmarkEnd w:id="123"/>
    </w:p>
    <w:p w14:paraId="64532206" w14:textId="77777777" w:rsidR="006A592D" w:rsidRPr="00441D29" w:rsidRDefault="006A592D" w:rsidP="006A592D">
      <w:pPr>
        <w:rPr>
          <w:lang w:eastAsia="zh-CN"/>
        </w:rPr>
      </w:pPr>
      <w:r w:rsidRPr="00441D29">
        <w:t xml:space="preserve">The focus </w:t>
      </w:r>
      <w:r w:rsidRPr="00271CAB">
        <w:t>AS</w:t>
      </w:r>
      <w:r w:rsidRPr="00441D29">
        <w:t xml:space="preserve"> shall not accept REFER requests with a refer-to target that is barred by the conference creators Outgoing Communication Barring (OCB) rules.</w:t>
      </w:r>
    </w:p>
    <w:p w14:paraId="644D3866" w14:textId="77777777" w:rsidR="006A592D" w:rsidRPr="00441D29" w:rsidRDefault="006A592D" w:rsidP="006A592D">
      <w:pPr>
        <w:rPr>
          <w:lang w:eastAsia="zh-CN"/>
        </w:rPr>
      </w:pPr>
      <w:r w:rsidRPr="00441D29">
        <w:rPr>
          <w:rFonts w:hint="eastAsia"/>
          <w:lang w:eastAsia="zh-CN"/>
        </w:rPr>
        <w:t>T</w:t>
      </w:r>
      <w:r w:rsidRPr="00441D29">
        <w:rPr>
          <w:rFonts w:hint="eastAsia"/>
        </w:rPr>
        <w:t xml:space="preserve">he </w:t>
      </w:r>
      <w:r w:rsidRPr="00441D29">
        <w:rPr>
          <w:rFonts w:hint="eastAsia"/>
          <w:lang w:eastAsia="zh-CN"/>
        </w:rPr>
        <w:t xml:space="preserve">focus </w:t>
      </w:r>
      <w:r w:rsidRPr="00271CAB">
        <w:rPr>
          <w:rFonts w:hint="eastAsia"/>
        </w:rPr>
        <w:t>AS</w:t>
      </w:r>
      <w:r w:rsidRPr="00441D29">
        <w:rPr>
          <w:rFonts w:hint="eastAsia"/>
        </w:rPr>
        <w:t xml:space="preserve"> shall remove the URI </w:t>
      </w:r>
      <w:r w:rsidRPr="00441D29">
        <w:t xml:space="preserve">that is barred by the conference creator Outgoing Communication Barring (OCB) rules </w:t>
      </w:r>
      <w:r w:rsidRPr="00441D29">
        <w:rPr>
          <w:rFonts w:hint="eastAsia"/>
        </w:rPr>
        <w:t xml:space="preserve">from </w:t>
      </w:r>
      <w:r w:rsidRPr="00441D29">
        <w:rPr>
          <w:rFonts w:hint="eastAsia"/>
          <w:lang w:eastAsia="zh-CN"/>
        </w:rPr>
        <w:t xml:space="preserve">the list of URIs in the </w:t>
      </w:r>
      <w:r>
        <w:t>"</w:t>
      </w:r>
      <w:r w:rsidRPr="00441D29">
        <w:rPr>
          <w:rFonts w:hint="eastAsia"/>
        </w:rPr>
        <w:t>recipient-list</w:t>
      </w:r>
      <w:r>
        <w:t>"</w:t>
      </w:r>
      <w:r w:rsidRPr="00441D29">
        <w:rPr>
          <w:rFonts w:hint="eastAsia"/>
        </w:rPr>
        <w:t xml:space="preserve"> body of INVITE request</w:t>
      </w:r>
      <w:r w:rsidRPr="00441D29">
        <w:t>.</w:t>
      </w:r>
    </w:p>
    <w:p w14:paraId="01799F17" w14:textId="77777777" w:rsidR="006A592D" w:rsidRPr="00441D29" w:rsidRDefault="006A592D" w:rsidP="006A592D">
      <w:pPr>
        <w:pStyle w:val="Heading3"/>
      </w:pPr>
      <w:bookmarkStart w:id="124" w:name="_Toc517363873"/>
      <w:bookmarkStart w:id="125" w:name="_Toc123627218"/>
      <w:r>
        <w:t>4.6.10</w:t>
      </w:r>
      <w:r>
        <w:tab/>
      </w:r>
      <w:r w:rsidRPr="00441D29">
        <w:t>Explicit Communication Transfer (</w:t>
      </w:r>
      <w:r w:rsidRPr="00271CAB">
        <w:t>ECT</w:t>
      </w:r>
      <w:r w:rsidRPr="00441D29">
        <w:t>)</w:t>
      </w:r>
      <w:bookmarkEnd w:id="124"/>
      <w:bookmarkEnd w:id="125"/>
    </w:p>
    <w:p w14:paraId="31D8D666" w14:textId="77777777" w:rsidR="006A592D" w:rsidRPr="00441D29" w:rsidRDefault="006A592D" w:rsidP="006A592D">
      <w:r w:rsidRPr="00441D29">
        <w:t>No impact, i.e. neither service shall affect the operation of the other service.</w:t>
      </w:r>
    </w:p>
    <w:p w14:paraId="66A5E4DD" w14:textId="77777777" w:rsidR="00EC5266" w:rsidRDefault="00EC5266" w:rsidP="00EC5266">
      <w:pPr>
        <w:pStyle w:val="Heading3"/>
      </w:pPr>
      <w:bookmarkStart w:id="126" w:name="_Toc510015736"/>
      <w:bookmarkStart w:id="127" w:name="_Toc517363874"/>
      <w:bookmarkStart w:id="128" w:name="_Toc123627219"/>
      <w:r>
        <w:t>4.6.11</w:t>
      </w:r>
      <w:r w:rsidRPr="00A57C6B">
        <w:tab/>
      </w:r>
      <w:bookmarkEnd w:id="126"/>
      <w:r w:rsidRPr="00B82BC9">
        <w:t>Multi-</w:t>
      </w:r>
      <w:r>
        <w:t>Device (MuD)</w:t>
      </w:r>
      <w:bookmarkEnd w:id="128"/>
    </w:p>
    <w:p w14:paraId="0549E784" w14:textId="77777777" w:rsidR="00EC5266" w:rsidRPr="00441D29" w:rsidRDefault="00EC5266" w:rsidP="00EC5266">
      <w:r w:rsidRPr="00441D29">
        <w:t>No impact</w:t>
      </w:r>
      <w:r>
        <w:t>.</w:t>
      </w:r>
    </w:p>
    <w:p w14:paraId="7F435A10" w14:textId="77777777" w:rsidR="00EC5266" w:rsidRDefault="00EC5266" w:rsidP="00EC5266">
      <w:pPr>
        <w:pStyle w:val="Heading3"/>
      </w:pPr>
      <w:bookmarkStart w:id="129" w:name="_Toc123627220"/>
      <w:r>
        <w:t>4.6.12</w:t>
      </w:r>
      <w:r w:rsidRPr="00A57C6B">
        <w:tab/>
      </w:r>
      <w:r>
        <w:t>M</w:t>
      </w:r>
      <w:r w:rsidRPr="00B82BC9">
        <w:t>ulti-Identity</w:t>
      </w:r>
      <w:r>
        <w:t xml:space="preserve"> (MiD)</w:t>
      </w:r>
      <w:bookmarkEnd w:id="129"/>
    </w:p>
    <w:p w14:paraId="55E310F8" w14:textId="77777777" w:rsidR="00EC5266" w:rsidRDefault="00EC5266" w:rsidP="00EC5266">
      <w:r>
        <w:t>No impact.</w:t>
      </w:r>
    </w:p>
    <w:p w14:paraId="030EEF5C" w14:textId="77777777" w:rsidR="006A592D" w:rsidRPr="00441D29" w:rsidRDefault="006A592D" w:rsidP="006A592D">
      <w:pPr>
        <w:pStyle w:val="Heading2"/>
      </w:pPr>
      <w:bookmarkStart w:id="130" w:name="_Toc123627221"/>
      <w:r>
        <w:lastRenderedPageBreak/>
        <w:t>4.7</w:t>
      </w:r>
      <w:r>
        <w:tab/>
      </w:r>
      <w:r w:rsidRPr="00441D29">
        <w:t>Inter</w:t>
      </w:r>
      <w:r w:rsidRPr="00441D29">
        <w:rPr>
          <w:rFonts w:hint="eastAsia"/>
          <w:lang w:eastAsia="zh-CN"/>
        </w:rPr>
        <w:t>working</w:t>
      </w:r>
      <w:r w:rsidRPr="00441D29">
        <w:t xml:space="preserve"> with other networks</w:t>
      </w:r>
      <w:bookmarkEnd w:id="127"/>
      <w:bookmarkEnd w:id="130"/>
    </w:p>
    <w:p w14:paraId="6F015A29" w14:textId="77777777" w:rsidR="006A592D" w:rsidRPr="00441D29" w:rsidRDefault="006A592D" w:rsidP="00D855C5">
      <w:pPr>
        <w:pStyle w:val="Heading3"/>
        <w:rPr>
          <w:lang w:eastAsia="zh-CN"/>
        </w:rPr>
      </w:pPr>
      <w:bookmarkStart w:id="131" w:name="_Toc517363875"/>
      <w:bookmarkStart w:id="132" w:name="_Toc123627222"/>
      <w:r>
        <w:t>4.7.1</w:t>
      </w:r>
      <w:r>
        <w:tab/>
      </w:r>
      <w:r w:rsidR="00D855C5">
        <w:rPr>
          <w:rFonts w:hint="eastAsia"/>
          <w:lang w:eastAsia="zh-CN"/>
        </w:rPr>
        <w:t>Void</w:t>
      </w:r>
      <w:bookmarkEnd w:id="131"/>
      <w:bookmarkEnd w:id="132"/>
    </w:p>
    <w:p w14:paraId="21ECCA83" w14:textId="77777777" w:rsidR="006A592D" w:rsidRPr="00441D29" w:rsidRDefault="006A592D" w:rsidP="006A592D">
      <w:pPr>
        <w:pStyle w:val="Heading3"/>
        <w:rPr>
          <w:lang w:eastAsia="zh-CN"/>
        </w:rPr>
      </w:pPr>
      <w:bookmarkStart w:id="133" w:name="_Toc517363876"/>
      <w:bookmarkStart w:id="134" w:name="_Toc123627223"/>
      <w:r>
        <w:t>4.7.2</w:t>
      </w:r>
      <w:r>
        <w:tab/>
      </w:r>
      <w:r w:rsidR="00B547B8">
        <w:rPr>
          <w:rFonts w:hint="eastAsia"/>
          <w:lang w:eastAsia="zh-CN"/>
        </w:rPr>
        <w:t>Void</w:t>
      </w:r>
      <w:bookmarkEnd w:id="133"/>
      <w:bookmarkEnd w:id="134"/>
    </w:p>
    <w:p w14:paraId="1421D87D" w14:textId="77777777" w:rsidR="006A592D" w:rsidRPr="00441D29" w:rsidRDefault="006A592D" w:rsidP="006A592D">
      <w:pPr>
        <w:pStyle w:val="Heading3"/>
        <w:rPr>
          <w:lang w:eastAsia="zh-CN"/>
        </w:rPr>
      </w:pPr>
      <w:bookmarkStart w:id="135" w:name="_Toc517363877"/>
      <w:bookmarkStart w:id="136" w:name="_Toc123627224"/>
      <w:r>
        <w:t>4.7.3</w:t>
      </w:r>
      <w:r>
        <w:tab/>
      </w:r>
      <w:r w:rsidR="00661F79">
        <w:rPr>
          <w:rFonts w:hint="eastAsia"/>
          <w:lang w:eastAsia="zh-CN"/>
        </w:rPr>
        <w:t>Void</w:t>
      </w:r>
      <w:bookmarkEnd w:id="135"/>
      <w:bookmarkEnd w:id="136"/>
    </w:p>
    <w:p w14:paraId="717ADF2A" w14:textId="77777777" w:rsidR="006A592D" w:rsidRPr="00441D29" w:rsidRDefault="006A592D" w:rsidP="006A592D">
      <w:pPr>
        <w:pStyle w:val="Heading2"/>
      </w:pPr>
      <w:bookmarkStart w:id="137" w:name="_Toc517363878"/>
      <w:bookmarkStart w:id="138" w:name="_Toc123627225"/>
      <w:r w:rsidRPr="00441D29">
        <w:t>4.8</w:t>
      </w:r>
      <w:r w:rsidRPr="00441D29">
        <w:tab/>
        <w:t>Parameter values (timers)</w:t>
      </w:r>
      <w:bookmarkEnd w:id="137"/>
      <w:bookmarkEnd w:id="138"/>
    </w:p>
    <w:p w14:paraId="11D05176" w14:textId="77777777" w:rsidR="006A592D" w:rsidRPr="00441D29" w:rsidRDefault="006A592D" w:rsidP="006A592D">
      <w:r w:rsidRPr="00441D29">
        <w:t>Not applicable.</w:t>
      </w:r>
    </w:p>
    <w:p w14:paraId="7FD1D170" w14:textId="77777777" w:rsidR="006A592D" w:rsidRPr="00441D29" w:rsidRDefault="006A592D" w:rsidP="006A592D">
      <w:pPr>
        <w:pStyle w:val="Heading8"/>
      </w:pPr>
      <w:r w:rsidRPr="00441D29">
        <w:br w:type="page"/>
      </w:r>
      <w:bookmarkStart w:id="139" w:name="_Toc517363879"/>
      <w:bookmarkStart w:id="140" w:name="_Toc123627226"/>
      <w:r w:rsidRPr="00441D29">
        <w:lastRenderedPageBreak/>
        <w:t>Annex A (informative</w:t>
      </w:r>
      <w:r>
        <w:t>):</w:t>
      </w:r>
      <w:r>
        <w:br/>
      </w:r>
      <w:r w:rsidRPr="00441D29">
        <w:t xml:space="preserve">Signalling </w:t>
      </w:r>
      <w:r>
        <w:t>f</w:t>
      </w:r>
      <w:r w:rsidRPr="00441D29">
        <w:t>lows</w:t>
      </w:r>
      <w:bookmarkEnd w:id="139"/>
      <w:bookmarkEnd w:id="140"/>
    </w:p>
    <w:p w14:paraId="2F5CB105" w14:textId="77777777" w:rsidR="00A402AB" w:rsidRDefault="00A402AB" w:rsidP="00A402AB">
      <w:pPr>
        <w:pStyle w:val="Heading1"/>
      </w:pPr>
      <w:bookmarkStart w:id="141" w:name="_Toc517363880"/>
      <w:bookmarkStart w:id="142" w:name="_Toc123627227"/>
      <w:r>
        <w:t>A.0</w:t>
      </w:r>
      <w:r>
        <w:tab/>
        <w:t>Scope of signalling flows</w:t>
      </w:r>
      <w:bookmarkEnd w:id="141"/>
      <w:bookmarkEnd w:id="142"/>
    </w:p>
    <w:p w14:paraId="11FFE60F" w14:textId="77777777" w:rsidR="00A402AB" w:rsidRDefault="00A402AB" w:rsidP="00A402AB">
      <w:r>
        <w:t>This annex gives examples of signalling flows related to the Conference (CONF) service.</w:t>
      </w:r>
    </w:p>
    <w:p w14:paraId="21298DBD" w14:textId="77777777" w:rsidR="00A402AB" w:rsidRDefault="00A402AB" w:rsidP="00A402AB">
      <w:r>
        <w:t>These signalling flows are simplified in that they do not show the AS to MRFC interactions nor the AS and MRFC functional split.</w:t>
      </w:r>
    </w:p>
    <w:p w14:paraId="522F5FA7" w14:textId="77777777" w:rsidR="006A592D" w:rsidRPr="00441D29" w:rsidRDefault="006A592D" w:rsidP="00A402AB">
      <w:pPr>
        <w:pStyle w:val="Heading1"/>
      </w:pPr>
      <w:bookmarkStart w:id="143" w:name="_Toc517363881"/>
      <w:bookmarkStart w:id="144" w:name="_Toc123627228"/>
      <w:r w:rsidRPr="00441D29">
        <w:t>A.1</w:t>
      </w:r>
      <w:r w:rsidRPr="00441D29">
        <w:tab/>
      </w:r>
      <w:r w:rsidRPr="00271CAB">
        <w:t>CONF</w:t>
      </w:r>
      <w:r w:rsidRPr="00441D29">
        <w:t xml:space="preserve"> interworking</w:t>
      </w:r>
      <w:r w:rsidR="00BE7EC9" w:rsidRPr="00BE7EC9">
        <w:t xml:space="preserve"> </w:t>
      </w:r>
      <w:r w:rsidR="00BE7EC9">
        <w:t>signalling flow in case of an active communication</w:t>
      </w:r>
      <w:r w:rsidRPr="00441D29">
        <w:t xml:space="preserve"> between </w:t>
      </w:r>
      <w:r w:rsidR="000F2286">
        <w:t>IMS</w:t>
      </w:r>
      <w:r w:rsidRPr="00441D29">
        <w:t xml:space="preserve"> and </w:t>
      </w:r>
      <w:r w:rsidRPr="00271CAB">
        <w:t>PSTN</w:t>
      </w:r>
      <w:bookmarkEnd w:id="143"/>
      <w:bookmarkEnd w:id="144"/>
    </w:p>
    <w:p w14:paraId="7E757B41" w14:textId="77777777" w:rsidR="006A592D" w:rsidRPr="00441D29" w:rsidRDefault="006A592D" w:rsidP="006A592D">
      <w:pPr>
        <w:rPr>
          <w:i/>
          <w:iCs/>
        </w:rPr>
      </w:pPr>
      <w:r w:rsidRPr="00441D29">
        <w:t xml:space="preserve">Figure A.1 depictures a flow where two UEs are engaged in a call, and one of the users is located in the </w:t>
      </w:r>
      <w:r w:rsidRPr="00271CAB">
        <w:t>PSTN</w:t>
      </w:r>
      <w:r w:rsidRPr="00441D29">
        <w:t xml:space="preserve">. At some point in time, </w:t>
      </w:r>
      <w:r w:rsidRPr="00271CAB">
        <w:t>UE</w:t>
      </w:r>
      <w:r w:rsidRPr="00441D29">
        <w:t xml:space="preserve"> A decides to activate the </w:t>
      </w:r>
      <w:r w:rsidRPr="00271CAB">
        <w:t>CONF</w:t>
      </w:r>
      <w:r w:rsidRPr="00441D29">
        <w:t xml:space="preserve"> service and move the call to a centralized conference. </w:t>
      </w:r>
      <w:r w:rsidRPr="00271CAB">
        <w:t>UE</w:t>
      </w:r>
      <w:r w:rsidRPr="00441D29">
        <w:t xml:space="preserve"> A creates the conference, and provides instructions to the conference server to contact </w:t>
      </w:r>
      <w:r w:rsidRPr="00271CAB">
        <w:t>UE</w:t>
      </w:r>
      <w:r w:rsidRPr="00441D29">
        <w:t xml:space="preserve"> B and replace the initial communication with a communication to the conference server.</w:t>
      </w:r>
    </w:p>
    <w:p w14:paraId="7C067AE6" w14:textId="77777777" w:rsidR="006A592D" w:rsidRPr="00441D29" w:rsidRDefault="00146CB8" w:rsidP="0021733D">
      <w:pPr>
        <w:pStyle w:val="TH"/>
      </w:pPr>
      <w:r>
        <w:lastRenderedPageBreak/>
        <w:pict w14:anchorId="64CFC077">
          <v:shape id="_x0000_i1027" type="#_x0000_t75" style="width:417.75pt;height:549pt">
            <v:imagedata r:id="rId13" o:title="" croptop="1341f" cropbottom="3569f"/>
          </v:shape>
        </w:pict>
      </w:r>
    </w:p>
    <w:p w14:paraId="1FA5C75D" w14:textId="77777777" w:rsidR="006A592D" w:rsidRPr="00441D29" w:rsidRDefault="006A592D" w:rsidP="006A592D">
      <w:pPr>
        <w:pStyle w:val="TF"/>
        <w:keepLines w:val="0"/>
      </w:pPr>
      <w:r w:rsidRPr="00441D29">
        <w:t xml:space="preserve">Figure A.1: </w:t>
      </w:r>
      <w:r w:rsidRPr="00271CAB">
        <w:t>CONF</w:t>
      </w:r>
      <w:r w:rsidRPr="00441D29">
        <w:t xml:space="preserve"> interworking signalling flow in case of an active communication </w:t>
      </w:r>
      <w:r w:rsidRPr="00441D29">
        <w:br/>
        <w:t xml:space="preserve">between </w:t>
      </w:r>
      <w:r w:rsidR="000F2286">
        <w:t>IMS</w:t>
      </w:r>
      <w:r w:rsidRPr="00441D29">
        <w:t xml:space="preserve"> and </w:t>
      </w:r>
      <w:r w:rsidRPr="00271CAB">
        <w:t>PSTN</w:t>
      </w:r>
    </w:p>
    <w:p w14:paraId="35DDED5D" w14:textId="77777777" w:rsidR="006A592D" w:rsidRPr="00441D29" w:rsidRDefault="00D00451" w:rsidP="00D00451">
      <w:pPr>
        <w:pStyle w:val="B10"/>
      </w:pPr>
      <w:r>
        <w:rPr>
          <w:rFonts w:hint="eastAsia"/>
          <w:lang w:eastAsia="zh-CN"/>
        </w:rPr>
        <w:t>-</w:t>
      </w:r>
      <w:r>
        <w:rPr>
          <w:rFonts w:hint="eastAsia"/>
          <w:lang w:eastAsia="zh-CN"/>
        </w:rPr>
        <w:tab/>
      </w:r>
      <w:r w:rsidR="006A592D" w:rsidRPr="00441D29">
        <w:t>Description figure A.1</w:t>
      </w:r>
    </w:p>
    <w:p w14:paraId="1DE7D391" w14:textId="77777777" w:rsidR="006A592D" w:rsidRPr="00441D29" w:rsidRDefault="006A592D" w:rsidP="006A592D">
      <w:pPr>
        <w:pStyle w:val="NO"/>
        <w:keepNext/>
      </w:pPr>
      <w:r w:rsidRPr="00441D29">
        <w:t>NOTE:</w:t>
      </w:r>
      <w:r w:rsidRPr="00441D29">
        <w:tab/>
        <w:t>Only the most relevant messages are shown in figure A.1</w:t>
      </w:r>
    </w:p>
    <w:p w14:paraId="61AC1FCA" w14:textId="77777777" w:rsidR="006A592D" w:rsidRPr="00441D29" w:rsidRDefault="006A592D" w:rsidP="006A592D">
      <w:r w:rsidRPr="00271CAB">
        <w:t>UE</w:t>
      </w:r>
      <w:r w:rsidRPr="00441D29">
        <w:t xml:space="preserve">-A is in an active voice session with a </w:t>
      </w:r>
      <w:r w:rsidRPr="00271CAB">
        <w:t>PSTN</w:t>
      </w:r>
      <w:r w:rsidRPr="00441D29">
        <w:t>/</w:t>
      </w:r>
      <w:r w:rsidRPr="00271CAB">
        <w:t>ISDN</w:t>
      </w:r>
      <w:r w:rsidRPr="00441D29">
        <w:t xml:space="preserve"> TE (</w:t>
      </w:r>
      <w:r w:rsidRPr="00271CAB">
        <w:t>SIP</w:t>
      </w:r>
      <w:r w:rsidRPr="00441D29">
        <w:t xml:space="preserve"> dialog with Call-ID, to-tag and from-tag between </w:t>
      </w:r>
      <w:r w:rsidRPr="00271CAB">
        <w:t>UE</w:t>
      </w:r>
      <w:r w:rsidRPr="00441D29">
        <w:t xml:space="preserve">-A and </w:t>
      </w:r>
      <w:r w:rsidRPr="00271CAB">
        <w:t>MGCF</w:t>
      </w:r>
      <w:r w:rsidRPr="00441D29">
        <w:t xml:space="preserve">). It then creates a conference and invites the </w:t>
      </w:r>
      <w:r w:rsidRPr="00271CAB">
        <w:t>PSTN</w:t>
      </w:r>
      <w:r w:rsidRPr="00441D29">
        <w:t>/</w:t>
      </w:r>
      <w:r w:rsidRPr="00271CAB">
        <w:t>ISDN</w:t>
      </w:r>
      <w:r w:rsidRPr="00441D29">
        <w:t xml:space="preserve"> TE to the conference by sending a REFER to the conference focus, which invites the </w:t>
      </w:r>
      <w:r w:rsidRPr="00271CAB">
        <w:t>PSTN</w:t>
      </w:r>
      <w:r w:rsidRPr="00441D29">
        <w:t>/</w:t>
      </w:r>
      <w:r w:rsidRPr="00271CAB">
        <w:t>ISDN</w:t>
      </w:r>
      <w:r w:rsidRPr="00441D29">
        <w:t xml:space="preserve"> TE to the conference by sending an INVITE which includes the Replaces header to the </w:t>
      </w:r>
      <w:r w:rsidRPr="00271CAB">
        <w:t>MGCF</w:t>
      </w:r>
      <w:r w:rsidRPr="00441D29">
        <w:t xml:space="preserve">. The </w:t>
      </w:r>
      <w:r w:rsidRPr="00271CAB">
        <w:t>MGCF</w:t>
      </w:r>
      <w:r w:rsidRPr="00441D29">
        <w:t xml:space="preserve"> confirms the session, switches the existing bearer channel to the new RTP session, and terminates the session which is replaced.</w:t>
      </w:r>
    </w:p>
    <w:p w14:paraId="234C787A" w14:textId="77777777" w:rsidR="006A592D" w:rsidRPr="00441D29" w:rsidRDefault="006A592D" w:rsidP="006A592D">
      <w:r w:rsidRPr="00441D29">
        <w:t xml:space="preserve">1. to 3. </w:t>
      </w:r>
      <w:r w:rsidRPr="00271CAB">
        <w:t>UE</w:t>
      </w:r>
      <w:r w:rsidRPr="00441D29">
        <w:t xml:space="preserve">-A initiates a voice session with a </w:t>
      </w:r>
      <w:r w:rsidRPr="00271CAB">
        <w:t>PSTN</w:t>
      </w:r>
      <w:r w:rsidRPr="00441D29">
        <w:t>/</w:t>
      </w:r>
      <w:r w:rsidRPr="00271CAB">
        <w:t>ISDN</w:t>
      </w:r>
      <w:r w:rsidRPr="00441D29">
        <w:t xml:space="preserve"> TE by sending an INVITE </w:t>
      </w:r>
      <w:r w:rsidR="00C83F56">
        <w:t xml:space="preserve">request </w:t>
      </w:r>
      <w:r w:rsidRPr="00441D29">
        <w:t xml:space="preserve">to the </w:t>
      </w:r>
      <w:r w:rsidRPr="00271CAB">
        <w:t>MGCF</w:t>
      </w:r>
      <w:r w:rsidRPr="00441D29">
        <w:t>.</w:t>
      </w:r>
    </w:p>
    <w:p w14:paraId="47B6AFF8" w14:textId="77777777" w:rsidR="006A592D" w:rsidRPr="00441D29" w:rsidRDefault="006A592D" w:rsidP="006A592D">
      <w:pPr>
        <w:pStyle w:val="TH"/>
      </w:pPr>
      <w:r w:rsidRPr="00441D29">
        <w:lastRenderedPageBreak/>
        <w:t>Table A.1: 1.INVITE (</w:t>
      </w:r>
      <w:r w:rsidRPr="00271CAB">
        <w:t>UE</w:t>
      </w:r>
      <w:r w:rsidRPr="00441D29">
        <w:t xml:space="preserve">-A to </w:t>
      </w:r>
      <w:r w:rsidRPr="00271CAB">
        <w:t>P-CSCF</w:t>
      </w:r>
      <w:r w:rsidRPr="00441D29">
        <w:t>)</w:t>
      </w:r>
    </w:p>
    <w:p w14:paraId="46899A28"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 xml:space="preserve">INVITE tel:+1-212-555-2222 </w:t>
      </w:r>
      <w:r w:rsidRPr="00271CAB">
        <w:rPr>
          <w:noProof w:val="0"/>
        </w:rPr>
        <w:t>SIP</w:t>
      </w:r>
      <w:r w:rsidRPr="00441D29">
        <w:rPr>
          <w:noProof w:val="0"/>
        </w:rPr>
        <w:t>/2.0</w:t>
      </w:r>
    </w:p>
    <w:p w14:paraId="27EBBAF0"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 xml:space="preserve">Via: </w:t>
      </w:r>
      <w:r w:rsidRPr="00271CAB">
        <w:rPr>
          <w:noProof w:val="0"/>
        </w:rPr>
        <w:t>SIP</w:t>
      </w:r>
      <w:r w:rsidRPr="00441D29">
        <w:rPr>
          <w:noProof w:val="0"/>
        </w:rPr>
        <w:t>/2.0/UDP [5555::aaa:bbb:ccc:ddd]:1357;comp=sigcomp;branch=z9hG4bKnashds7</w:t>
      </w:r>
    </w:p>
    <w:p w14:paraId="196F4AD4"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Max-Forwards: 70</w:t>
      </w:r>
    </w:p>
    <w:p w14:paraId="5D965EFC"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Route: &lt;</w:t>
      </w:r>
      <w:r w:rsidRPr="00271CAB">
        <w:rPr>
          <w:noProof w:val="0"/>
        </w:rPr>
        <w:t>sip</w:t>
      </w:r>
      <w:r w:rsidRPr="00441D29">
        <w:rPr>
          <w:noProof w:val="0"/>
        </w:rPr>
        <w:t>:pcscf1.visited1.net:7531;lr;comp=sigcomp&gt;, &lt;</w:t>
      </w:r>
      <w:r w:rsidRPr="00271CAB">
        <w:rPr>
          <w:noProof w:val="0"/>
        </w:rPr>
        <w:t>sip</w:t>
      </w:r>
      <w:r w:rsidRPr="00441D29">
        <w:rPr>
          <w:noProof w:val="0"/>
        </w:rPr>
        <w:t>:scscf1.home1.net;lr&gt;</w:t>
      </w:r>
    </w:p>
    <w:p w14:paraId="6CC6DDAF"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 xml:space="preserve">P-Preferred-Identity: </w:t>
      </w:r>
      <w:r>
        <w:rPr>
          <w:noProof w:val="0"/>
        </w:rPr>
        <w:t>"</w:t>
      </w:r>
      <w:r w:rsidRPr="00441D29">
        <w:rPr>
          <w:noProof w:val="0"/>
        </w:rPr>
        <w:t>John Doe</w:t>
      </w:r>
      <w:r>
        <w:rPr>
          <w:noProof w:val="0"/>
        </w:rPr>
        <w:t>"</w:t>
      </w:r>
      <w:r w:rsidRPr="00441D29">
        <w:rPr>
          <w:noProof w:val="0"/>
        </w:rPr>
        <w:t xml:space="preserve"> &lt;</w:t>
      </w:r>
      <w:r w:rsidRPr="00271CAB">
        <w:rPr>
          <w:noProof w:val="0"/>
        </w:rPr>
        <w:t>sip</w:t>
      </w:r>
      <w:r w:rsidRPr="00441D29">
        <w:rPr>
          <w:noProof w:val="0"/>
        </w:rPr>
        <w:t>:user1_public1@home1.net&gt;</w:t>
      </w:r>
    </w:p>
    <w:p w14:paraId="2433713F"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P-Access-Network-Info: 3GPP-UTRAN-TDD; utran-cell-id-3gpp=234151D0FCE11</w:t>
      </w:r>
    </w:p>
    <w:p w14:paraId="648C3C4D"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Privacy: none</w:t>
      </w:r>
    </w:p>
    <w:p w14:paraId="72F23B93" w14:textId="77777777" w:rsidR="006A592D" w:rsidRPr="00441D29" w:rsidRDefault="006A592D" w:rsidP="006110A5">
      <w:pPr>
        <w:pStyle w:val="PL"/>
        <w:pBdr>
          <w:top w:val="single" w:sz="4" w:space="1" w:color="auto"/>
          <w:left w:val="single" w:sz="4" w:space="4" w:color="auto"/>
          <w:bottom w:val="single" w:sz="4" w:space="1" w:color="auto"/>
          <w:right w:val="single" w:sz="4" w:space="4" w:color="auto"/>
        </w:pBdr>
        <w:rPr>
          <w:noProof w:val="0"/>
        </w:rPr>
      </w:pPr>
      <w:r w:rsidRPr="00441D29">
        <w:rPr>
          <w:noProof w:val="0"/>
        </w:rPr>
        <w:t>From: &lt;</w:t>
      </w:r>
      <w:r w:rsidRPr="00271CAB">
        <w:rPr>
          <w:noProof w:val="0"/>
        </w:rPr>
        <w:t>sip</w:t>
      </w:r>
      <w:r w:rsidRPr="00441D29">
        <w:rPr>
          <w:noProof w:val="0"/>
        </w:rPr>
        <w:t>:user1_public1@home1.net&gt;;tag=171828</w:t>
      </w:r>
    </w:p>
    <w:p w14:paraId="51E45BEE"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To: &lt;tel:+1-212-555-2222&gt;</w:t>
      </w:r>
    </w:p>
    <w:p w14:paraId="40A79818"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 xml:space="preserve">Call-ID: cb03a0s09a2sdfglkj490333 </w:t>
      </w:r>
    </w:p>
    <w:p w14:paraId="7882BA5D"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Cseq: 127 INVITE</w:t>
      </w:r>
    </w:p>
    <w:p w14:paraId="4A348655"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Require: sec-agree</w:t>
      </w:r>
    </w:p>
    <w:p w14:paraId="5C125128"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Proxy-Require: sec-agree</w:t>
      </w:r>
    </w:p>
    <w:p w14:paraId="45C0430C"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Supported: precondition, 100rel</w:t>
      </w:r>
      <w:r w:rsidR="00A402AB">
        <w:rPr>
          <w:noProof w:val="0"/>
        </w:rPr>
        <w:t>, gruu, 199</w:t>
      </w:r>
    </w:p>
    <w:p w14:paraId="7BD90330"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Security-Verify: ipsec-3gpp; q=0.1; alg=hmac-sha-1-96; spi-c=98765432; spi-s=</w:t>
      </w:r>
      <w:r w:rsidRPr="006110A5">
        <w:rPr>
          <w:noProof w:val="0"/>
        </w:rPr>
        <w:t>87654321</w:t>
      </w:r>
      <w:r w:rsidRPr="00441D29">
        <w:rPr>
          <w:noProof w:val="0"/>
        </w:rPr>
        <w:t>; port-c=8642; port-s=7531</w:t>
      </w:r>
    </w:p>
    <w:p w14:paraId="4F5C54DA"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Contact: &lt;</w:t>
      </w:r>
      <w:r w:rsidRPr="00271CAB">
        <w:rPr>
          <w:noProof w:val="0"/>
        </w:rPr>
        <w:t>sip</w:t>
      </w:r>
      <w:r w:rsidRPr="00441D29">
        <w:rPr>
          <w:noProof w:val="0"/>
        </w:rPr>
        <w:t>:</w:t>
      </w:r>
      <w:r w:rsidR="00A402AB" w:rsidRPr="00013D57">
        <w:rPr>
          <w:noProof w:val="0"/>
          <w:snapToGrid w:val="0"/>
        </w:rPr>
        <w:t>user1_public1@home1.net</w:t>
      </w:r>
      <w:r w:rsidR="00A402AB">
        <w:rPr>
          <w:noProof w:val="0"/>
          <w:snapToGrid w:val="0"/>
        </w:rPr>
        <w:t>;</w:t>
      </w:r>
      <w:r w:rsidR="00A402AB" w:rsidRPr="00E93E64">
        <w:rPr>
          <w:rFonts w:eastAsia="PMingLiU" w:cs="Courier New"/>
          <w:lang w:eastAsia="zh-TW"/>
        </w:rPr>
        <w:t>gr=urn:uuid:f81d4fae-7dec-11d0-a765-00a0c91e6bf6</w:t>
      </w:r>
      <w:r w:rsidR="00A402AB" w:rsidRPr="00013D57">
        <w:rPr>
          <w:noProof w:val="0"/>
          <w:snapToGrid w:val="0"/>
        </w:rPr>
        <w:t>;comp=sigcomp&gt;</w:t>
      </w:r>
      <w:r w:rsidR="00A402AB" w:rsidRPr="00BF19E7">
        <w:rPr>
          <w:rFonts w:eastAsia="PMingLiU" w:cs="Courier New"/>
          <w:szCs w:val="16"/>
          <w:lang w:eastAsia="zh-TW"/>
        </w:rPr>
        <w:t>;</w:t>
      </w:r>
      <w:r w:rsidR="00A402AB" w:rsidRPr="00BF19E7">
        <w:rPr>
          <w:rFonts w:cs="Courier New"/>
          <w:szCs w:val="16"/>
          <w:lang w:val="en-US" w:eastAsia="zh-CN"/>
        </w:rPr>
        <w:t>+g.3gpp.icsi</w:t>
      </w:r>
      <w:r w:rsidR="00A402AB">
        <w:rPr>
          <w:rFonts w:cs="Courier New"/>
          <w:szCs w:val="16"/>
          <w:lang w:val="en-US" w:eastAsia="zh-CN"/>
        </w:rPr>
        <w:t>-</w:t>
      </w:r>
      <w:r w:rsidR="00A402AB" w:rsidRPr="00BF19E7">
        <w:rPr>
          <w:rFonts w:cs="Courier New"/>
          <w:szCs w:val="16"/>
          <w:lang w:val="en-US" w:eastAsia="zh-CN"/>
        </w:rPr>
        <w:t>ref</w:t>
      </w:r>
      <w:r w:rsidR="00A402AB" w:rsidRPr="00BF19E7">
        <w:rPr>
          <w:rFonts w:eastAsia="PMingLiU" w:cs="Courier New"/>
          <w:szCs w:val="16"/>
          <w:lang w:eastAsia="zh-TW"/>
        </w:rPr>
        <w:t>="urn%3Aurn-</w:t>
      </w:r>
      <w:r w:rsidR="006A123E">
        <w:rPr>
          <w:rFonts w:eastAsia="PMingLiU" w:cs="Courier New"/>
          <w:szCs w:val="16"/>
          <w:lang w:eastAsia="zh-TW"/>
        </w:rPr>
        <w:t>7</w:t>
      </w:r>
      <w:r w:rsidR="00A402AB" w:rsidRPr="00BF19E7">
        <w:rPr>
          <w:rFonts w:eastAsia="PMingLiU" w:cs="Courier New"/>
          <w:szCs w:val="16"/>
          <w:lang w:eastAsia="zh-TW"/>
        </w:rPr>
        <w:t>%</w:t>
      </w:r>
      <w:r w:rsidR="00A402AB" w:rsidRPr="00BF19E7">
        <w:rPr>
          <w:rFonts w:cs="Courier New"/>
          <w:szCs w:val="16"/>
          <w:lang w:eastAsia="en-GB"/>
        </w:rPr>
        <w:t>3gpp-service.ims.icsi.mmtel</w:t>
      </w:r>
      <w:r w:rsidR="00A402AB" w:rsidRPr="00BF19E7">
        <w:rPr>
          <w:rFonts w:eastAsia="PMingLiU" w:cs="Courier New"/>
          <w:szCs w:val="16"/>
          <w:lang w:eastAsia="zh-TW"/>
        </w:rPr>
        <w:t>"</w:t>
      </w:r>
    </w:p>
    <w:p w14:paraId="24301852" w14:textId="77777777" w:rsidR="006A592D" w:rsidRPr="006110A5" w:rsidRDefault="006A592D" w:rsidP="006A592D">
      <w:pPr>
        <w:pStyle w:val="PL"/>
        <w:pBdr>
          <w:top w:val="single" w:sz="4" w:space="1" w:color="auto"/>
          <w:left w:val="single" w:sz="4" w:space="4" w:color="auto"/>
          <w:bottom w:val="single" w:sz="4" w:space="1" w:color="auto"/>
          <w:right w:val="single" w:sz="4" w:space="4" w:color="auto"/>
        </w:pBdr>
        <w:rPr>
          <w:noProof w:val="0"/>
        </w:rPr>
      </w:pPr>
      <w:r w:rsidRPr="006110A5">
        <w:rPr>
          <w:noProof w:val="0"/>
        </w:rPr>
        <w:t>Allow: INVITE, ACK, CANCEL, BYE, PRACK, UPDATE, REFER, MESSAGE</w:t>
      </w:r>
    </w:p>
    <w:p w14:paraId="6421D58F" w14:textId="77777777" w:rsidR="00A402AB" w:rsidRPr="00E93E64" w:rsidRDefault="00A402AB" w:rsidP="00A402AB">
      <w:pPr>
        <w:pStyle w:val="PL"/>
        <w:pBdr>
          <w:top w:val="single" w:sz="4" w:space="1" w:color="auto"/>
          <w:left w:val="single" w:sz="4" w:space="4" w:color="auto"/>
          <w:bottom w:val="single" w:sz="4" w:space="1" w:color="auto"/>
          <w:right w:val="single" w:sz="4" w:space="4" w:color="auto"/>
        </w:pBdr>
      </w:pPr>
      <w:r w:rsidRPr="00E93E64">
        <w:t>Accept:application/sdp,.application/3gpp-ims+xml</w:t>
      </w:r>
    </w:p>
    <w:p w14:paraId="010AABA4" w14:textId="77777777" w:rsidR="00A402AB" w:rsidRPr="00E93E64" w:rsidRDefault="00A402AB" w:rsidP="00A402AB">
      <w:pPr>
        <w:pStyle w:val="PL"/>
        <w:pBdr>
          <w:top w:val="single" w:sz="4" w:space="1" w:color="auto"/>
          <w:left w:val="single" w:sz="4" w:space="4" w:color="auto"/>
          <w:bottom w:val="single" w:sz="4" w:space="1" w:color="auto"/>
          <w:right w:val="single" w:sz="4" w:space="4" w:color="auto"/>
        </w:pBdr>
      </w:pPr>
      <w:r w:rsidRPr="00E93E64">
        <w:t>Accept-Contact: *;+</w:t>
      </w:r>
      <w:r w:rsidRPr="00E93E64">
        <w:rPr>
          <w:lang w:val="en-US"/>
        </w:rPr>
        <w:t>g.3gpp.icsi</w:t>
      </w:r>
      <w:r>
        <w:rPr>
          <w:lang w:val="en-US"/>
        </w:rPr>
        <w:t>-</w:t>
      </w:r>
      <w:r w:rsidRPr="00E93E64">
        <w:rPr>
          <w:lang w:val="en-US"/>
        </w:rPr>
        <w:t>ref</w:t>
      </w:r>
      <w:r w:rsidRPr="00E93E64">
        <w:t>="urn%3Aurn-</w:t>
      </w:r>
      <w:r w:rsidR="006A123E">
        <w:t>7</w:t>
      </w:r>
      <w:r w:rsidRPr="00E93E64">
        <w:t>%3gpp-service.ims.icsi.mmtel"</w:t>
      </w:r>
    </w:p>
    <w:p w14:paraId="11675A25" w14:textId="77777777" w:rsidR="00A402AB" w:rsidRPr="00E93E64" w:rsidRDefault="00A402AB" w:rsidP="00A402AB">
      <w:pPr>
        <w:pStyle w:val="PL"/>
        <w:pBdr>
          <w:top w:val="single" w:sz="4" w:space="1" w:color="auto"/>
          <w:left w:val="single" w:sz="4" w:space="4" w:color="auto"/>
          <w:bottom w:val="single" w:sz="4" w:space="1" w:color="auto"/>
          <w:right w:val="single" w:sz="4" w:space="4" w:color="auto"/>
        </w:pBdr>
      </w:pPr>
      <w:r w:rsidRPr="00E93E64">
        <w:t>P-Preferred-Service: urn:urn-</w:t>
      </w:r>
      <w:r w:rsidR="006A123E">
        <w:t>7</w:t>
      </w:r>
      <w:r w:rsidRPr="00E93E64">
        <w:t>:3gpp-service.ims.icsi.mmtel</w:t>
      </w:r>
    </w:p>
    <w:p w14:paraId="44F9ED52"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 xml:space="preserve">Content-Type: application/sdp </w:t>
      </w:r>
    </w:p>
    <w:p w14:paraId="43124AC1"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Content-Length: (…)</w:t>
      </w:r>
    </w:p>
    <w:p w14:paraId="2FCA95BF"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p>
    <w:p w14:paraId="09DF8CBE"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v=0</w:t>
      </w:r>
    </w:p>
    <w:p w14:paraId="60270C05"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o=- 2987933615 2987933615 IN IP6 5555::aaa:bbb:ccc:ddd</w:t>
      </w:r>
    </w:p>
    <w:p w14:paraId="55050218"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s=-</w:t>
      </w:r>
    </w:p>
    <w:p w14:paraId="3C2E2A3C" w14:textId="77777777" w:rsidR="006A592D" w:rsidRPr="00153CDA" w:rsidRDefault="006A592D" w:rsidP="006A592D">
      <w:pPr>
        <w:pStyle w:val="PL"/>
        <w:pBdr>
          <w:top w:val="single" w:sz="4" w:space="1" w:color="auto"/>
          <w:left w:val="single" w:sz="4" w:space="4" w:color="auto"/>
          <w:bottom w:val="single" w:sz="4" w:space="1" w:color="auto"/>
          <w:right w:val="single" w:sz="4" w:space="4" w:color="auto"/>
        </w:pBdr>
        <w:rPr>
          <w:noProof w:val="0"/>
          <w:lang w:val="de-DE"/>
        </w:rPr>
      </w:pPr>
      <w:r w:rsidRPr="00153CDA">
        <w:rPr>
          <w:noProof w:val="0"/>
          <w:lang w:val="de-DE"/>
        </w:rPr>
        <w:t xml:space="preserve">c=IN IP6 5555::aaa:bbb:ccc:ddd </w:t>
      </w:r>
    </w:p>
    <w:p w14:paraId="52171FA1" w14:textId="77777777" w:rsidR="006A592D" w:rsidRPr="00153CDA" w:rsidRDefault="006A592D" w:rsidP="006A592D">
      <w:pPr>
        <w:pStyle w:val="PL"/>
        <w:pBdr>
          <w:top w:val="single" w:sz="4" w:space="1" w:color="auto"/>
          <w:left w:val="single" w:sz="4" w:space="4" w:color="auto"/>
          <w:bottom w:val="single" w:sz="4" w:space="1" w:color="auto"/>
          <w:right w:val="single" w:sz="4" w:space="4" w:color="auto"/>
        </w:pBdr>
        <w:rPr>
          <w:noProof w:val="0"/>
          <w:lang w:val="de-DE"/>
        </w:rPr>
      </w:pPr>
      <w:r w:rsidRPr="00153CDA">
        <w:rPr>
          <w:noProof w:val="0"/>
          <w:lang w:val="de-DE"/>
        </w:rPr>
        <w:t>t=0 0</w:t>
      </w:r>
    </w:p>
    <w:p w14:paraId="5C25498A" w14:textId="77777777" w:rsidR="00A402AB" w:rsidRPr="00715F51" w:rsidRDefault="006A592D" w:rsidP="00A402AB">
      <w:pPr>
        <w:pStyle w:val="PL"/>
        <w:pBdr>
          <w:top w:val="single" w:sz="4" w:space="1" w:color="auto"/>
          <w:left w:val="single" w:sz="4" w:space="4" w:color="auto"/>
          <w:bottom w:val="single" w:sz="4" w:space="1" w:color="auto"/>
          <w:right w:val="single" w:sz="4" w:space="4" w:color="auto"/>
        </w:pBdr>
        <w:rPr>
          <w:lang w:val="de-DE"/>
        </w:rPr>
      </w:pPr>
      <w:r w:rsidRPr="00715F51">
        <w:rPr>
          <w:noProof w:val="0"/>
          <w:lang w:val="de-DE"/>
        </w:rPr>
        <w:t>m=video 3400 RTP/AVP 98 99</w:t>
      </w:r>
      <w:r w:rsidR="00A402AB" w:rsidRPr="00715F51">
        <w:rPr>
          <w:lang w:val="de-DE"/>
        </w:rPr>
        <w:t>a=tcap:1 RTP/AVPF</w:t>
      </w:r>
    </w:p>
    <w:p w14:paraId="1D831C1C" w14:textId="77777777" w:rsidR="00A402AB" w:rsidRPr="00715F51" w:rsidRDefault="00A402AB" w:rsidP="00A402AB">
      <w:pPr>
        <w:pStyle w:val="PL"/>
        <w:pBdr>
          <w:top w:val="single" w:sz="4" w:space="1" w:color="auto"/>
          <w:left w:val="single" w:sz="4" w:space="4" w:color="auto"/>
          <w:bottom w:val="single" w:sz="4" w:space="1" w:color="auto"/>
          <w:right w:val="single" w:sz="4" w:space="4" w:color="auto"/>
        </w:pBdr>
        <w:rPr>
          <w:lang w:val="de-DE"/>
        </w:rPr>
      </w:pPr>
      <w:r w:rsidRPr="00715F51">
        <w:rPr>
          <w:lang w:val="de-DE"/>
        </w:rPr>
        <w:t>a=pcfg:1 t=1</w:t>
      </w:r>
    </w:p>
    <w:p w14:paraId="49DA2401" w14:textId="77777777" w:rsidR="006A592D" w:rsidRPr="00715F51" w:rsidRDefault="006A592D" w:rsidP="006A592D">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b=AS:75</w:t>
      </w:r>
    </w:p>
    <w:p w14:paraId="50A41F4A" w14:textId="77777777" w:rsidR="006A592D" w:rsidRPr="00715F51" w:rsidRDefault="006A592D" w:rsidP="006A592D">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a=curr:qos local none</w:t>
      </w:r>
    </w:p>
    <w:p w14:paraId="43514D6C" w14:textId="77777777" w:rsidR="006A592D" w:rsidRPr="00715F51" w:rsidRDefault="006A592D" w:rsidP="006A592D">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a=curr:qos remote none</w:t>
      </w:r>
    </w:p>
    <w:p w14:paraId="21140586" w14:textId="77777777" w:rsidR="006A592D" w:rsidRPr="00715F51" w:rsidRDefault="006A592D" w:rsidP="006A592D">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a=des:qos mandatory local sendrecv</w:t>
      </w:r>
    </w:p>
    <w:p w14:paraId="18249EA1" w14:textId="77777777" w:rsidR="006A592D" w:rsidRPr="00715F51" w:rsidRDefault="006A592D" w:rsidP="006A592D">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a=des:qos none remote sendrecv</w:t>
      </w:r>
    </w:p>
    <w:p w14:paraId="4FE63BC3" w14:textId="77777777" w:rsidR="00A402AB" w:rsidRPr="00715F51" w:rsidRDefault="00A402AB" w:rsidP="00A402AB">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a=inactive</w:t>
      </w:r>
    </w:p>
    <w:p w14:paraId="4E8F874C" w14:textId="77777777" w:rsidR="006A592D" w:rsidRPr="00715F51" w:rsidRDefault="006A592D" w:rsidP="006A592D">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a=rtpmap:98 H263</w:t>
      </w:r>
    </w:p>
    <w:p w14:paraId="7346582E" w14:textId="77777777" w:rsidR="006A592D" w:rsidRPr="00715F51" w:rsidRDefault="006A592D" w:rsidP="006A592D">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a=fmtp:98 profile-level-id=0</w:t>
      </w:r>
    </w:p>
    <w:p w14:paraId="6CB1DA4A"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a=rtpmap:99 MP4V-ES</w:t>
      </w:r>
    </w:p>
    <w:p w14:paraId="7E103334" w14:textId="77777777" w:rsidR="00A402AB" w:rsidRDefault="006A592D" w:rsidP="00A402AB">
      <w:pPr>
        <w:pStyle w:val="PL"/>
        <w:pBdr>
          <w:top w:val="single" w:sz="4" w:space="1" w:color="auto"/>
          <w:left w:val="single" w:sz="4" w:space="4" w:color="auto"/>
          <w:bottom w:val="single" w:sz="4" w:space="1" w:color="auto"/>
          <w:right w:val="single" w:sz="4" w:space="4" w:color="auto"/>
        </w:pBdr>
      </w:pPr>
      <w:r w:rsidRPr="006110A5">
        <w:rPr>
          <w:noProof w:val="0"/>
        </w:rPr>
        <w:t>m=audio 3456 RTP/AVP 97 96</w:t>
      </w:r>
      <w:r w:rsidR="00A402AB" w:rsidRPr="00555C93">
        <w:t>a=tcap:1 RTP/AVPF</w:t>
      </w:r>
    </w:p>
    <w:p w14:paraId="4E894880" w14:textId="77777777" w:rsidR="00A402AB" w:rsidRDefault="00A402AB" w:rsidP="00A402AB">
      <w:pPr>
        <w:pStyle w:val="PL"/>
        <w:pBdr>
          <w:top w:val="single" w:sz="4" w:space="1" w:color="auto"/>
          <w:left w:val="single" w:sz="4" w:space="4" w:color="auto"/>
          <w:bottom w:val="single" w:sz="4" w:space="1" w:color="auto"/>
          <w:right w:val="single" w:sz="4" w:space="4" w:color="auto"/>
        </w:pBdr>
      </w:pPr>
      <w:r w:rsidRPr="00555C93">
        <w:t>a=pcfg:1 t=1</w:t>
      </w:r>
    </w:p>
    <w:p w14:paraId="03AF4506" w14:textId="77777777" w:rsidR="006A592D" w:rsidRPr="006110A5" w:rsidRDefault="006A592D" w:rsidP="006A592D">
      <w:pPr>
        <w:pStyle w:val="PL"/>
        <w:pBdr>
          <w:top w:val="single" w:sz="4" w:space="1" w:color="auto"/>
          <w:left w:val="single" w:sz="4" w:space="4" w:color="auto"/>
          <w:bottom w:val="single" w:sz="4" w:space="1" w:color="auto"/>
          <w:right w:val="single" w:sz="4" w:space="4" w:color="auto"/>
        </w:pBdr>
        <w:rPr>
          <w:noProof w:val="0"/>
        </w:rPr>
      </w:pPr>
      <w:r w:rsidRPr="006110A5">
        <w:rPr>
          <w:noProof w:val="0"/>
        </w:rPr>
        <w:t>b=AS:25.4</w:t>
      </w:r>
    </w:p>
    <w:p w14:paraId="75F7A795" w14:textId="77777777" w:rsidR="006A592D" w:rsidRPr="006110A5" w:rsidRDefault="006A592D" w:rsidP="006A592D">
      <w:pPr>
        <w:pStyle w:val="PL"/>
        <w:pBdr>
          <w:top w:val="single" w:sz="4" w:space="1" w:color="auto"/>
          <w:left w:val="single" w:sz="4" w:space="4" w:color="auto"/>
          <w:bottom w:val="single" w:sz="4" w:space="1" w:color="auto"/>
          <w:right w:val="single" w:sz="4" w:space="4" w:color="auto"/>
        </w:pBdr>
        <w:rPr>
          <w:noProof w:val="0"/>
        </w:rPr>
      </w:pPr>
      <w:r w:rsidRPr="006110A5">
        <w:rPr>
          <w:noProof w:val="0"/>
        </w:rPr>
        <w:t>a=curr:qos local none</w:t>
      </w:r>
    </w:p>
    <w:p w14:paraId="38E4E602" w14:textId="77777777" w:rsidR="006A592D" w:rsidRPr="006110A5" w:rsidRDefault="006A592D" w:rsidP="006A592D">
      <w:pPr>
        <w:pStyle w:val="PL"/>
        <w:pBdr>
          <w:top w:val="single" w:sz="4" w:space="1" w:color="auto"/>
          <w:left w:val="single" w:sz="4" w:space="4" w:color="auto"/>
          <w:bottom w:val="single" w:sz="4" w:space="1" w:color="auto"/>
          <w:right w:val="single" w:sz="4" w:space="4" w:color="auto"/>
        </w:pBdr>
        <w:rPr>
          <w:noProof w:val="0"/>
        </w:rPr>
      </w:pPr>
      <w:r w:rsidRPr="006110A5">
        <w:rPr>
          <w:noProof w:val="0"/>
        </w:rPr>
        <w:t>a=curr:qos remote none</w:t>
      </w:r>
    </w:p>
    <w:p w14:paraId="40589D57" w14:textId="77777777" w:rsidR="006A592D" w:rsidRPr="006110A5" w:rsidRDefault="006A592D" w:rsidP="006A592D">
      <w:pPr>
        <w:pStyle w:val="PL"/>
        <w:pBdr>
          <w:top w:val="single" w:sz="4" w:space="1" w:color="auto"/>
          <w:left w:val="single" w:sz="4" w:space="4" w:color="auto"/>
          <w:bottom w:val="single" w:sz="4" w:space="1" w:color="auto"/>
          <w:right w:val="single" w:sz="4" w:space="4" w:color="auto"/>
        </w:pBdr>
        <w:rPr>
          <w:noProof w:val="0"/>
        </w:rPr>
      </w:pPr>
      <w:r w:rsidRPr="006110A5">
        <w:rPr>
          <w:noProof w:val="0"/>
        </w:rPr>
        <w:t>a=des:qos mandatory local sendrecv</w:t>
      </w:r>
    </w:p>
    <w:p w14:paraId="2298D871" w14:textId="77777777" w:rsidR="006A592D" w:rsidRPr="0026190C" w:rsidRDefault="006A592D" w:rsidP="006A592D">
      <w:pPr>
        <w:pStyle w:val="PL"/>
        <w:pBdr>
          <w:top w:val="single" w:sz="4" w:space="1" w:color="auto"/>
          <w:left w:val="single" w:sz="4" w:space="4" w:color="auto"/>
          <w:bottom w:val="single" w:sz="4" w:space="1" w:color="auto"/>
          <w:right w:val="single" w:sz="4" w:space="4" w:color="auto"/>
        </w:pBdr>
        <w:rPr>
          <w:noProof w:val="0"/>
          <w:lang w:val="en-US"/>
        </w:rPr>
      </w:pPr>
      <w:r w:rsidRPr="0026190C">
        <w:rPr>
          <w:noProof w:val="0"/>
          <w:lang w:val="en-US"/>
        </w:rPr>
        <w:t>a=des:qos none remote sendrecv</w:t>
      </w:r>
    </w:p>
    <w:p w14:paraId="5CB4259D" w14:textId="77777777" w:rsidR="00A402AB" w:rsidRDefault="00A402AB" w:rsidP="00A402AB">
      <w:pPr>
        <w:pStyle w:val="PL"/>
        <w:pBdr>
          <w:top w:val="single" w:sz="4" w:space="1" w:color="auto"/>
          <w:left w:val="single" w:sz="4" w:space="4" w:color="auto"/>
          <w:bottom w:val="single" w:sz="4" w:space="1" w:color="auto"/>
          <w:right w:val="single" w:sz="4" w:space="4" w:color="auto"/>
        </w:pBdr>
        <w:rPr>
          <w:noProof w:val="0"/>
        </w:rPr>
      </w:pPr>
      <w:r>
        <w:rPr>
          <w:noProof w:val="0"/>
        </w:rPr>
        <w:t>a=inactive</w:t>
      </w:r>
    </w:p>
    <w:p w14:paraId="0613EB94" w14:textId="77777777" w:rsidR="006A592D" w:rsidRPr="006110A5" w:rsidRDefault="006A592D" w:rsidP="006A592D">
      <w:pPr>
        <w:pStyle w:val="PL"/>
        <w:pBdr>
          <w:top w:val="single" w:sz="4" w:space="1" w:color="auto"/>
          <w:left w:val="single" w:sz="4" w:space="4" w:color="auto"/>
          <w:bottom w:val="single" w:sz="4" w:space="1" w:color="auto"/>
          <w:right w:val="single" w:sz="4" w:space="4" w:color="auto"/>
        </w:pBdr>
        <w:rPr>
          <w:noProof w:val="0"/>
        </w:rPr>
      </w:pPr>
      <w:r w:rsidRPr="006110A5">
        <w:rPr>
          <w:noProof w:val="0"/>
        </w:rPr>
        <w:t xml:space="preserve">a=rtpmap:97 AMR </w:t>
      </w:r>
    </w:p>
    <w:p w14:paraId="454143B0" w14:textId="77777777" w:rsidR="006A592D" w:rsidRPr="006110A5" w:rsidRDefault="006A592D" w:rsidP="006A592D">
      <w:pPr>
        <w:pStyle w:val="PL"/>
        <w:pBdr>
          <w:top w:val="single" w:sz="4" w:space="1" w:color="auto"/>
          <w:left w:val="single" w:sz="4" w:space="4" w:color="auto"/>
          <w:bottom w:val="single" w:sz="4" w:space="1" w:color="auto"/>
          <w:right w:val="single" w:sz="4" w:space="4" w:color="auto"/>
        </w:pBdr>
        <w:rPr>
          <w:noProof w:val="0"/>
        </w:rPr>
      </w:pPr>
      <w:r w:rsidRPr="006110A5">
        <w:rPr>
          <w:noProof w:val="0"/>
        </w:rPr>
        <w:t>a=fmtp:97 mode-set=0,2,5,7; maxframes=2</w:t>
      </w:r>
    </w:p>
    <w:p w14:paraId="73CE963E"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a=rtpmap:96 telephone-event</w:t>
      </w:r>
    </w:p>
    <w:p w14:paraId="5766CA86" w14:textId="77777777" w:rsidR="006A592D" w:rsidRPr="00441D29" w:rsidRDefault="006A592D" w:rsidP="006A592D"/>
    <w:p w14:paraId="1D745637" w14:textId="77777777" w:rsidR="006A592D" w:rsidRPr="00441D29" w:rsidRDefault="006A592D" w:rsidP="006A592D">
      <w:r w:rsidRPr="00441D29">
        <w:t>4: Interaction to reserve resources</w:t>
      </w:r>
      <w:r>
        <w:t>.</w:t>
      </w:r>
    </w:p>
    <w:p w14:paraId="131C462A" w14:textId="77777777" w:rsidR="006A592D" w:rsidRPr="00441D29" w:rsidRDefault="006A592D" w:rsidP="006A592D">
      <w:r w:rsidRPr="00441D29">
        <w:t>5: SS7: IAM</w:t>
      </w:r>
      <w:r>
        <w:t>.</w:t>
      </w:r>
    </w:p>
    <w:p w14:paraId="3EBC65FE" w14:textId="77777777" w:rsidR="006A592D" w:rsidRPr="00441D29" w:rsidRDefault="006A592D" w:rsidP="006A592D">
      <w:r w:rsidRPr="00441D29">
        <w:t>7: SS7: ANM</w:t>
      </w:r>
      <w:r>
        <w:t>.</w:t>
      </w:r>
    </w:p>
    <w:p w14:paraId="5CA1859B" w14:textId="77777777" w:rsidR="006A592D" w:rsidRPr="00441D29" w:rsidRDefault="006A592D" w:rsidP="006A592D">
      <w:r w:rsidRPr="00441D29">
        <w:t>8: Interaction for session establishment.</w:t>
      </w:r>
    </w:p>
    <w:p w14:paraId="3B8F7E53" w14:textId="77777777" w:rsidR="006A592D" w:rsidRPr="00441D29" w:rsidRDefault="006A592D" w:rsidP="006A592D">
      <w:r w:rsidRPr="00441D29">
        <w:t xml:space="preserve">9 to 11: The </w:t>
      </w:r>
      <w:r w:rsidRPr="00271CAB">
        <w:t>MGCF</w:t>
      </w:r>
      <w:r w:rsidRPr="00441D29">
        <w:t xml:space="preserve"> sends a final response back to the session originator.</w:t>
      </w:r>
    </w:p>
    <w:p w14:paraId="0AEE0907" w14:textId="77777777" w:rsidR="006A592D" w:rsidRPr="00FD2E82" w:rsidRDefault="006A592D" w:rsidP="006A592D">
      <w:pPr>
        <w:pStyle w:val="TH"/>
        <w:rPr>
          <w:lang w:val="pl-PL"/>
        </w:rPr>
      </w:pPr>
      <w:r w:rsidRPr="00FD2E82">
        <w:rPr>
          <w:lang w:val="pl-PL"/>
        </w:rPr>
        <w:t>Table A.2: 9. 200 OK (MGCF to S-CSCF)</w:t>
      </w:r>
    </w:p>
    <w:p w14:paraId="68DD00F8" w14:textId="77777777" w:rsidR="006A592D" w:rsidRPr="00153CDA" w:rsidRDefault="006A592D" w:rsidP="007D7A7F">
      <w:pPr>
        <w:pStyle w:val="PL"/>
        <w:pBdr>
          <w:top w:val="single" w:sz="4" w:space="1" w:color="auto"/>
          <w:left w:val="single" w:sz="4" w:space="4" w:color="auto"/>
          <w:bottom w:val="single" w:sz="4" w:space="1" w:color="auto"/>
          <w:right w:val="single" w:sz="4" w:space="4" w:color="auto"/>
        </w:pBdr>
        <w:rPr>
          <w:noProof w:val="0"/>
          <w:lang w:val="pl-PL"/>
        </w:rPr>
      </w:pPr>
      <w:r w:rsidRPr="00153CDA">
        <w:rPr>
          <w:noProof w:val="0"/>
          <w:lang w:val="pl-PL"/>
        </w:rPr>
        <w:t>SIP/2.0 200 OK</w:t>
      </w:r>
    </w:p>
    <w:p w14:paraId="017B297A" w14:textId="77777777" w:rsidR="006A592D" w:rsidRPr="00153CDA" w:rsidRDefault="006A592D" w:rsidP="007D7A7F">
      <w:pPr>
        <w:pStyle w:val="PL"/>
        <w:pBdr>
          <w:top w:val="single" w:sz="4" w:space="1" w:color="auto"/>
          <w:left w:val="single" w:sz="4" w:space="4" w:color="auto"/>
          <w:bottom w:val="single" w:sz="4" w:space="1" w:color="auto"/>
          <w:right w:val="single" w:sz="4" w:space="4" w:color="auto"/>
        </w:pBdr>
        <w:rPr>
          <w:noProof w:val="0"/>
          <w:lang w:val="pl-PL"/>
        </w:rPr>
      </w:pPr>
      <w:r w:rsidRPr="00153CDA">
        <w:rPr>
          <w:noProof w:val="0"/>
          <w:lang w:val="pl-PL"/>
        </w:rPr>
        <w:t>Via: SIP/2.0/UDP bgcf1.home1.net;branch=z9hG4bK6546q2.1, SIP/2.0/UDP scscf1.home1.net;branch=z9hG4bK332b23.1, SIP/2.0/UDP pcscf1.home1.net;branch=z9hG4bK431h23.1, SIP/2.0/UDP [5555::aaa:bbb:ccc:ddd]:1357;comp=sigcomp;branch=z9hG4bKnashds7</w:t>
      </w:r>
    </w:p>
    <w:p w14:paraId="6CF2D8B4"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Record-Route: &lt;sip:scscf1.home1.net;lr&gt;, &lt;sip:pcscf1.home1.net;lr&gt;</w:t>
      </w:r>
    </w:p>
    <w:p w14:paraId="3B7051C0"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P-Asserted-Identity: &lt;tel:+1-212-555-2222&gt;</w:t>
      </w:r>
    </w:p>
    <w:p w14:paraId="5EFD0864"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P-Charging-Vector:</w:t>
      </w:r>
    </w:p>
    <w:p w14:paraId="2C37D5C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lastRenderedPageBreak/>
        <w:t>Privacy: none</w:t>
      </w:r>
    </w:p>
    <w:p w14:paraId="7510C08D"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From: </w:t>
      </w:r>
    </w:p>
    <w:p w14:paraId="1EB7E73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To: &lt;tel:+1-212-555-2222&gt;;tag=314159</w:t>
      </w:r>
    </w:p>
    <w:p w14:paraId="102D3A5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Call-ID: </w:t>
      </w:r>
    </w:p>
    <w:p w14:paraId="3222DE0A"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CSeq: </w:t>
      </w:r>
    </w:p>
    <w:p w14:paraId="7EACEA57"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Require: 100rel</w:t>
      </w:r>
      <w:r w:rsidR="00A402AB">
        <w:rPr>
          <w:noProof w:val="0"/>
        </w:rPr>
        <w:t>, precondition</w:t>
      </w:r>
    </w:p>
    <w:p w14:paraId="4AA6FB1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Contact: &lt;sip:mgcf1.home1.net</w:t>
      </w:r>
      <w:r w:rsidR="00A402AB">
        <w:rPr>
          <w:noProof w:val="0"/>
        </w:rPr>
        <w:t>;gr</w:t>
      </w:r>
      <w:r w:rsidRPr="007D7A7F">
        <w:rPr>
          <w:noProof w:val="0"/>
        </w:rPr>
        <w:t>&gt;</w:t>
      </w:r>
    </w:p>
    <w:p w14:paraId="02FBD2B7"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Allow: INVITE, ACK, CANCEL, BYE, PRACK, UPDATE</w:t>
      </w:r>
    </w:p>
    <w:p w14:paraId="11CF67C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RSeq: 9021</w:t>
      </w:r>
    </w:p>
    <w:p w14:paraId="5CCD516D"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Content-Type: application/sdp</w:t>
      </w:r>
    </w:p>
    <w:p w14:paraId="4BB9B76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Content-Length: (…)</w:t>
      </w:r>
    </w:p>
    <w:p w14:paraId="2EBE17C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p>
    <w:p w14:paraId="4DA3F973"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v=0</w:t>
      </w:r>
    </w:p>
    <w:p w14:paraId="26A592C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o=- 2987933623 2987933623 IN IP6 5555::eee:fff:aaa:bbb</w:t>
      </w:r>
    </w:p>
    <w:p w14:paraId="38FCF2F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s=-</w:t>
      </w:r>
    </w:p>
    <w:p w14:paraId="5B021F0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c=IN IP6 5555::eee:fff:aaa:bbb</w:t>
      </w:r>
    </w:p>
    <w:p w14:paraId="7B6C86C9" w14:textId="77777777" w:rsidR="006A592D" w:rsidRPr="00153CDA"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153CDA">
        <w:rPr>
          <w:noProof w:val="0"/>
          <w:lang w:val="de-DE"/>
        </w:rPr>
        <w:t>t=0 0</w:t>
      </w:r>
    </w:p>
    <w:p w14:paraId="0D7BBEEA" w14:textId="77777777" w:rsidR="006A592D" w:rsidRPr="00153CDA"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153CDA">
        <w:rPr>
          <w:noProof w:val="0"/>
          <w:lang w:val="de-DE"/>
        </w:rPr>
        <w:t>m=video 0 RTP/AVP 98 99</w:t>
      </w:r>
    </w:p>
    <w:p w14:paraId="5F57CE14" w14:textId="77777777" w:rsidR="00A402AB" w:rsidRPr="0026190C" w:rsidRDefault="006A592D" w:rsidP="00A402AB">
      <w:pPr>
        <w:pStyle w:val="PL"/>
        <w:pBdr>
          <w:top w:val="single" w:sz="4" w:space="1" w:color="auto"/>
          <w:left w:val="single" w:sz="4" w:space="4" w:color="auto"/>
          <w:bottom w:val="single" w:sz="4" w:space="1" w:color="auto"/>
          <w:right w:val="single" w:sz="4" w:space="4" w:color="auto"/>
        </w:pBdr>
        <w:rPr>
          <w:lang w:val="en-US"/>
        </w:rPr>
      </w:pPr>
      <w:r w:rsidRPr="0026190C">
        <w:rPr>
          <w:noProof w:val="0"/>
          <w:lang w:val="en-US"/>
        </w:rPr>
        <w:t>m=audio 6544 RTP/AVP</w:t>
      </w:r>
      <w:r w:rsidR="00A402AB" w:rsidRPr="0026190C">
        <w:rPr>
          <w:noProof w:val="0"/>
          <w:lang w:val="en-US"/>
        </w:rPr>
        <w:t>F</w:t>
      </w:r>
      <w:r w:rsidRPr="0026190C">
        <w:rPr>
          <w:noProof w:val="0"/>
          <w:lang w:val="en-US"/>
        </w:rPr>
        <w:t xml:space="preserve"> 97 96</w:t>
      </w:r>
      <w:r w:rsidR="00A402AB" w:rsidRPr="0026190C">
        <w:rPr>
          <w:rFonts w:cs="Courier New"/>
          <w:lang w:val="en-US"/>
        </w:rPr>
        <w:t>a=acfg:1 t=1</w:t>
      </w:r>
    </w:p>
    <w:p w14:paraId="4689C283"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b=AS:25.4</w:t>
      </w:r>
    </w:p>
    <w:p w14:paraId="2DF7EEFD"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a=curr:qos local none</w:t>
      </w:r>
    </w:p>
    <w:p w14:paraId="1B9819C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a=curr:qos remote none</w:t>
      </w:r>
    </w:p>
    <w:p w14:paraId="3520E3A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a=des:qos mandatory local sendrecv</w:t>
      </w:r>
    </w:p>
    <w:p w14:paraId="49CA054F"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a=des:qos none remote sendrecv </w:t>
      </w:r>
    </w:p>
    <w:p w14:paraId="663A95C4" w14:textId="77777777" w:rsidR="00A402AB" w:rsidRDefault="00A402AB" w:rsidP="00A402AB">
      <w:pPr>
        <w:pStyle w:val="PL"/>
        <w:pBdr>
          <w:top w:val="single" w:sz="4" w:space="1" w:color="auto"/>
          <w:left w:val="single" w:sz="4" w:space="4" w:color="auto"/>
          <w:bottom w:val="single" w:sz="4" w:space="1" w:color="auto"/>
          <w:right w:val="single" w:sz="4" w:space="4" w:color="auto"/>
        </w:pBdr>
        <w:rPr>
          <w:noProof w:val="0"/>
        </w:rPr>
      </w:pPr>
      <w:r>
        <w:rPr>
          <w:noProof w:val="0"/>
        </w:rPr>
        <w:t>a=inactive</w:t>
      </w:r>
    </w:p>
    <w:p w14:paraId="709079E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a=conf:qos remote sendrecv</w:t>
      </w:r>
    </w:p>
    <w:p w14:paraId="71A0D2B4"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a=rtpmap:97 AMR</w:t>
      </w:r>
    </w:p>
    <w:p w14:paraId="41C02A1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a=fmtp:97 mode-set=0,2,5,7; maxframes=2</w:t>
      </w:r>
    </w:p>
    <w:p w14:paraId="041C9BF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a=rtpmap:96 telephone-event</w:t>
      </w:r>
    </w:p>
    <w:p w14:paraId="58971443" w14:textId="77777777" w:rsidR="006A592D" w:rsidRPr="00441D29" w:rsidRDefault="006A592D" w:rsidP="006A592D">
      <w:pPr>
        <w:pStyle w:val="B20"/>
        <w:ind w:left="0"/>
      </w:pPr>
    </w:p>
    <w:p w14:paraId="36F13285" w14:textId="77777777" w:rsidR="006A592D" w:rsidRPr="00441D29" w:rsidRDefault="006A592D" w:rsidP="006A592D">
      <w:r w:rsidRPr="00441D29">
        <w:t>12 to 14: The Calling party acknowledges the final response with an ACK request.</w:t>
      </w:r>
    </w:p>
    <w:p w14:paraId="5E2BEC89" w14:textId="77777777" w:rsidR="006A592D" w:rsidRPr="00441D29" w:rsidRDefault="006A592D" w:rsidP="006A592D">
      <w:r w:rsidRPr="00441D29">
        <w:t xml:space="preserve">15 to 24: </w:t>
      </w:r>
      <w:r w:rsidRPr="00271CAB">
        <w:t>UE</w:t>
      </w:r>
      <w:r w:rsidRPr="00441D29">
        <w:t xml:space="preserve">-A creates a conference by sending an INVITE </w:t>
      </w:r>
      <w:r w:rsidR="00C83F56">
        <w:t xml:space="preserve">request </w:t>
      </w:r>
      <w:r w:rsidRPr="00441D29">
        <w:t xml:space="preserve">to the Conference </w:t>
      </w:r>
      <w:r w:rsidRPr="00441D29">
        <w:rPr>
          <w:rFonts w:hint="eastAsia"/>
          <w:lang w:eastAsia="zh-CN"/>
        </w:rPr>
        <w:t xml:space="preserve">Factory </w:t>
      </w:r>
      <w:r w:rsidRPr="00441D29">
        <w:t>URI and connects to the conference.</w:t>
      </w:r>
    </w:p>
    <w:p w14:paraId="561E23E7" w14:textId="77777777" w:rsidR="006A592D" w:rsidRPr="00441D29" w:rsidRDefault="006A592D" w:rsidP="006A592D">
      <w:pPr>
        <w:pStyle w:val="TH"/>
      </w:pPr>
      <w:r w:rsidRPr="00441D29">
        <w:t>Table A.3: 15. INVITE request (</w:t>
      </w:r>
      <w:r w:rsidRPr="00271CAB">
        <w:t>UE</w:t>
      </w:r>
      <w:r w:rsidRPr="00441D29">
        <w:t xml:space="preserve">-A to </w:t>
      </w:r>
      <w:r w:rsidRPr="00271CAB">
        <w:t>P-CSCF</w:t>
      </w:r>
      <w:r w:rsidRPr="00441D29">
        <w:t>)</w:t>
      </w:r>
    </w:p>
    <w:p w14:paraId="5D54307B" w14:textId="77777777" w:rsidR="006A592D" w:rsidRPr="002768B6" w:rsidRDefault="006A592D" w:rsidP="007D7A7F">
      <w:pPr>
        <w:pStyle w:val="PL"/>
        <w:pBdr>
          <w:top w:val="single" w:sz="4" w:space="1" w:color="auto"/>
          <w:left w:val="single" w:sz="4" w:space="4" w:color="auto"/>
          <w:bottom w:val="single" w:sz="4" w:space="1" w:color="auto"/>
          <w:right w:val="single" w:sz="4" w:space="4" w:color="auto"/>
        </w:pBdr>
        <w:rPr>
          <w:noProof w:val="0"/>
          <w:lang w:val="nb-NO"/>
        </w:rPr>
      </w:pPr>
      <w:r w:rsidRPr="002768B6">
        <w:rPr>
          <w:noProof w:val="0"/>
          <w:lang w:val="nb-NO"/>
        </w:rPr>
        <w:t>INVITE sip:conference-factory1@mrfc1.home1.net SIP/2.0</w:t>
      </w:r>
    </w:p>
    <w:p w14:paraId="01D4B72E" w14:textId="77777777" w:rsidR="006A592D" w:rsidRPr="002768B6" w:rsidRDefault="006A592D" w:rsidP="007D7A7F">
      <w:pPr>
        <w:pStyle w:val="PL"/>
        <w:pBdr>
          <w:top w:val="single" w:sz="4" w:space="1" w:color="auto"/>
          <w:left w:val="single" w:sz="4" w:space="4" w:color="auto"/>
          <w:bottom w:val="single" w:sz="4" w:space="1" w:color="auto"/>
          <w:right w:val="single" w:sz="4" w:space="4" w:color="auto"/>
        </w:pBdr>
        <w:rPr>
          <w:noProof w:val="0"/>
          <w:lang w:val="nb-NO"/>
        </w:rPr>
      </w:pPr>
      <w:r w:rsidRPr="002768B6">
        <w:rPr>
          <w:noProof w:val="0"/>
          <w:lang w:val="nb-NO"/>
        </w:rPr>
        <w:t>Via: SIP/2.0/UDP [5555::aaa:bbb:ccc:ddd]:1357;comp=sigcomp;branch=z9hG4bKnashds7</w:t>
      </w:r>
    </w:p>
    <w:p w14:paraId="588400A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Max-Forwards: 70</w:t>
      </w:r>
    </w:p>
    <w:p w14:paraId="5B1AEA0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Route: &lt;sip:pcscf1.visited1.net:7531;lr;comp=sigcomp&gt;, &lt;sip:orig@scscf1.home1.net;lr&gt;</w:t>
      </w:r>
    </w:p>
    <w:p w14:paraId="3291F99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P-Preferred-Identity: "John Doe" &lt;sip:user1_public1@home1.net&gt;</w:t>
      </w:r>
    </w:p>
    <w:p w14:paraId="252031C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P-Access-Network-Info: 3GPP-UTRAN-TDD; utran-cell-id-3gpp=234151D0FCE11</w:t>
      </w:r>
    </w:p>
    <w:p w14:paraId="5F21792D"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Privacy: none</w:t>
      </w:r>
    </w:p>
    <w:p w14:paraId="223298CD"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From: &lt;sip:user1_public1@home1.net&gt;; tag=171829</w:t>
      </w:r>
    </w:p>
    <w:p w14:paraId="0A1CC81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To: &lt;sip:conference-factory1@mrfc1.home1.net&gt;</w:t>
      </w:r>
    </w:p>
    <w:p w14:paraId="0D33F49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Call-ID: cb03a0s09a2sdfglkj490444 </w:t>
      </w:r>
    </w:p>
    <w:p w14:paraId="1D3C0CF8"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Cseq: 127 INVITE</w:t>
      </w:r>
    </w:p>
    <w:p w14:paraId="23CA491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Require: sec-agree</w:t>
      </w:r>
    </w:p>
    <w:p w14:paraId="22626CF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Proxy-Require: sec-agree</w:t>
      </w:r>
    </w:p>
    <w:p w14:paraId="34FA29E0"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Supported: precondition, 100rel</w:t>
      </w:r>
      <w:r w:rsidR="00A402AB">
        <w:rPr>
          <w:noProof w:val="0"/>
        </w:rPr>
        <w:t>, gruu, 199</w:t>
      </w:r>
    </w:p>
    <w:p w14:paraId="7C25456C"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Security-Verify: ipsec-3gpp; q=0.1; alg=hmac-sha-1-96; spi-c=98765432; spi-s=87654321; port-c=8642; port-s=7531</w:t>
      </w:r>
    </w:p>
    <w:p w14:paraId="3CE53247" w14:textId="77777777" w:rsidR="00A402AB" w:rsidRPr="00441D29" w:rsidRDefault="00A402AB" w:rsidP="00A402AB">
      <w:pPr>
        <w:pStyle w:val="PL"/>
        <w:pBdr>
          <w:top w:val="single" w:sz="4" w:space="1" w:color="auto"/>
          <w:left w:val="single" w:sz="4" w:space="4" w:color="auto"/>
          <w:bottom w:val="single" w:sz="4" w:space="1" w:color="auto"/>
          <w:right w:val="single" w:sz="4" w:space="4" w:color="auto"/>
        </w:pBdr>
        <w:rPr>
          <w:noProof w:val="0"/>
        </w:rPr>
      </w:pPr>
      <w:r w:rsidRPr="00441D29">
        <w:rPr>
          <w:noProof w:val="0"/>
        </w:rPr>
        <w:t>Contact: &lt;</w:t>
      </w:r>
      <w:r w:rsidRPr="00271CAB">
        <w:rPr>
          <w:noProof w:val="0"/>
        </w:rPr>
        <w:t>sip</w:t>
      </w:r>
      <w:r w:rsidRPr="00441D29">
        <w:rPr>
          <w:noProof w:val="0"/>
        </w:rPr>
        <w:t>:</w:t>
      </w:r>
      <w:r w:rsidRPr="00013D57">
        <w:rPr>
          <w:noProof w:val="0"/>
          <w:snapToGrid w:val="0"/>
        </w:rPr>
        <w:t>user1_public1@home1.net</w:t>
      </w:r>
      <w:r>
        <w:rPr>
          <w:noProof w:val="0"/>
          <w:snapToGrid w:val="0"/>
        </w:rPr>
        <w:t>;</w:t>
      </w:r>
      <w:r w:rsidRPr="00E93E64">
        <w:rPr>
          <w:rFonts w:eastAsia="PMingLiU" w:cs="Courier New"/>
          <w:lang w:eastAsia="zh-TW"/>
        </w:rPr>
        <w:t>gr=urn:uuid:f81d4fae-7dec-11d0-a765-00a0c91e6bf6</w:t>
      </w:r>
      <w:r w:rsidRPr="00013D57">
        <w:rPr>
          <w:noProof w:val="0"/>
          <w:snapToGrid w:val="0"/>
        </w:rPr>
        <w:t>;comp=sigcomp&gt;</w:t>
      </w:r>
      <w:r w:rsidRPr="00BF19E7">
        <w:rPr>
          <w:rFonts w:eastAsia="PMingLiU" w:cs="Courier New"/>
          <w:szCs w:val="16"/>
          <w:lang w:eastAsia="zh-TW"/>
        </w:rPr>
        <w:t>;</w:t>
      </w:r>
      <w:r w:rsidRPr="00BF19E7">
        <w:rPr>
          <w:rFonts w:cs="Courier New"/>
          <w:szCs w:val="16"/>
          <w:lang w:val="en-US" w:eastAsia="zh-CN"/>
        </w:rPr>
        <w:t>+g.3gpp.icsi</w:t>
      </w:r>
      <w:r>
        <w:rPr>
          <w:rFonts w:cs="Courier New"/>
          <w:szCs w:val="16"/>
          <w:lang w:val="en-US" w:eastAsia="zh-CN"/>
        </w:rPr>
        <w:t>-</w:t>
      </w:r>
      <w:r w:rsidRPr="00BF19E7">
        <w:rPr>
          <w:rFonts w:cs="Courier New"/>
          <w:szCs w:val="16"/>
          <w:lang w:val="en-US" w:eastAsia="zh-CN"/>
        </w:rPr>
        <w:t>ref</w:t>
      </w:r>
      <w:r w:rsidRPr="00BF19E7">
        <w:rPr>
          <w:rFonts w:eastAsia="PMingLiU" w:cs="Courier New"/>
          <w:szCs w:val="16"/>
          <w:lang w:eastAsia="zh-TW"/>
        </w:rPr>
        <w:t>="urn%3Aurn-</w:t>
      </w:r>
      <w:r w:rsidR="006A123E">
        <w:rPr>
          <w:rFonts w:eastAsia="PMingLiU" w:cs="Courier New"/>
          <w:szCs w:val="16"/>
          <w:lang w:eastAsia="zh-TW"/>
        </w:rPr>
        <w:t>7</w:t>
      </w:r>
      <w:r w:rsidRPr="00BF19E7">
        <w:rPr>
          <w:rFonts w:eastAsia="PMingLiU" w:cs="Courier New"/>
          <w:szCs w:val="16"/>
          <w:lang w:eastAsia="zh-TW"/>
        </w:rPr>
        <w:t>%</w:t>
      </w:r>
      <w:r w:rsidRPr="00BF19E7">
        <w:rPr>
          <w:rFonts w:cs="Courier New"/>
          <w:szCs w:val="16"/>
          <w:lang w:eastAsia="en-GB"/>
        </w:rPr>
        <w:t>3gpp-service.ims.icsi.mmtel</w:t>
      </w:r>
      <w:r w:rsidRPr="00BF19E7">
        <w:rPr>
          <w:rFonts w:eastAsia="PMingLiU" w:cs="Courier New"/>
          <w:szCs w:val="16"/>
          <w:lang w:eastAsia="zh-TW"/>
        </w:rPr>
        <w:t>"</w:t>
      </w:r>
    </w:p>
    <w:p w14:paraId="3FC692F4" w14:textId="77777777" w:rsidR="00A402AB" w:rsidRPr="00E93E64" w:rsidRDefault="00A402AB" w:rsidP="00A402AB">
      <w:pPr>
        <w:pStyle w:val="PL"/>
        <w:pBdr>
          <w:top w:val="single" w:sz="4" w:space="1" w:color="auto"/>
          <w:left w:val="single" w:sz="4" w:space="4" w:color="auto"/>
          <w:bottom w:val="single" w:sz="4" w:space="1" w:color="auto"/>
          <w:right w:val="single" w:sz="4" w:space="4" w:color="auto"/>
        </w:pBdr>
      </w:pPr>
      <w:r w:rsidRPr="00E93E64">
        <w:t>Accept:application/sdp,.application/3gpp-ims+xml</w:t>
      </w:r>
    </w:p>
    <w:p w14:paraId="40006738" w14:textId="77777777" w:rsidR="00A402AB" w:rsidRPr="00E93E64" w:rsidRDefault="00A402AB" w:rsidP="00A402AB">
      <w:pPr>
        <w:pStyle w:val="PL"/>
        <w:pBdr>
          <w:top w:val="single" w:sz="4" w:space="1" w:color="auto"/>
          <w:left w:val="single" w:sz="4" w:space="4" w:color="auto"/>
          <w:bottom w:val="single" w:sz="4" w:space="1" w:color="auto"/>
          <w:right w:val="single" w:sz="4" w:space="4" w:color="auto"/>
        </w:pBdr>
      </w:pPr>
      <w:r w:rsidRPr="00E93E64">
        <w:t>Accept-Contact: *;+</w:t>
      </w:r>
      <w:r w:rsidRPr="00E93E64">
        <w:rPr>
          <w:lang w:val="en-US"/>
        </w:rPr>
        <w:t>g.3gpp.icsi</w:t>
      </w:r>
      <w:r>
        <w:rPr>
          <w:lang w:val="en-US"/>
        </w:rPr>
        <w:t>-</w:t>
      </w:r>
      <w:r w:rsidRPr="00E93E64">
        <w:rPr>
          <w:lang w:val="en-US"/>
        </w:rPr>
        <w:t>ref</w:t>
      </w:r>
      <w:r w:rsidRPr="00E93E64">
        <w:t>="urn%3Aurn-</w:t>
      </w:r>
      <w:r w:rsidR="006A123E">
        <w:t>7</w:t>
      </w:r>
      <w:r w:rsidRPr="00E93E64">
        <w:t>%3gpp-service.ims.icsi.mmtel"</w:t>
      </w:r>
    </w:p>
    <w:p w14:paraId="6A849B3E" w14:textId="77777777" w:rsidR="00A402AB" w:rsidRPr="00E93E64" w:rsidRDefault="00A402AB" w:rsidP="00A402AB">
      <w:pPr>
        <w:pStyle w:val="PL"/>
        <w:pBdr>
          <w:top w:val="single" w:sz="4" w:space="1" w:color="auto"/>
          <w:left w:val="single" w:sz="4" w:space="4" w:color="auto"/>
          <w:bottom w:val="single" w:sz="4" w:space="1" w:color="auto"/>
          <w:right w:val="single" w:sz="4" w:space="4" w:color="auto"/>
        </w:pBdr>
      </w:pPr>
      <w:r w:rsidRPr="00E93E64">
        <w:t>P-Preferred-Service: urn:urn-</w:t>
      </w:r>
      <w:r w:rsidR="006A123E">
        <w:t>7</w:t>
      </w:r>
      <w:r w:rsidRPr="00E93E64">
        <w:t>:3gpp-service.ims.icsi.mmtel</w:t>
      </w:r>
    </w:p>
    <w:p w14:paraId="7C4499CC"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Allow: INVITE, ACK, CANCEL, BYE, PRACK, UPDATE, REFER, MESSAGE, SUBSCRIBE, NOTIFY</w:t>
      </w:r>
    </w:p>
    <w:p w14:paraId="6ECD261C"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Content-Type: application/sdp </w:t>
      </w:r>
    </w:p>
    <w:p w14:paraId="4F3BFBE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Content-Length: (…)</w:t>
      </w:r>
    </w:p>
    <w:p w14:paraId="4B3ABC6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p>
    <w:p w14:paraId="2759C6A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v=0</w:t>
      </w:r>
    </w:p>
    <w:p w14:paraId="3A27DB33"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o=- 2987933615 2987933615 IN IP6 5555::aaa:bbb:ccc:ddd</w:t>
      </w:r>
    </w:p>
    <w:p w14:paraId="26111323"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s=-</w:t>
      </w:r>
    </w:p>
    <w:p w14:paraId="7817F6DC" w14:textId="77777777" w:rsidR="006A592D" w:rsidRPr="00153CDA"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153CDA">
        <w:rPr>
          <w:noProof w:val="0"/>
          <w:lang w:val="de-DE"/>
        </w:rPr>
        <w:t xml:space="preserve">c=IN IP6 5555::aaa:bbb:ccc:ddd </w:t>
      </w:r>
    </w:p>
    <w:p w14:paraId="4A664B42" w14:textId="77777777" w:rsidR="006A592D" w:rsidRPr="00153CDA"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153CDA">
        <w:rPr>
          <w:noProof w:val="0"/>
          <w:lang w:val="de-DE"/>
        </w:rPr>
        <w:t>t=0 0</w:t>
      </w:r>
    </w:p>
    <w:p w14:paraId="51620E33" w14:textId="77777777" w:rsidR="00A402AB" w:rsidRPr="00715F51" w:rsidRDefault="006A592D" w:rsidP="00A402AB">
      <w:pPr>
        <w:pStyle w:val="PL"/>
        <w:pBdr>
          <w:top w:val="single" w:sz="4" w:space="1" w:color="auto"/>
          <w:left w:val="single" w:sz="4" w:space="4" w:color="auto"/>
          <w:bottom w:val="single" w:sz="4" w:space="1" w:color="auto"/>
          <w:right w:val="single" w:sz="4" w:space="4" w:color="auto"/>
        </w:pBdr>
        <w:rPr>
          <w:lang w:val="de-DE"/>
        </w:rPr>
      </w:pPr>
      <w:r w:rsidRPr="00715F51">
        <w:rPr>
          <w:noProof w:val="0"/>
          <w:lang w:val="de-DE"/>
        </w:rPr>
        <w:t>m=video 3400 RTP/AVP 98 99</w:t>
      </w:r>
      <w:r w:rsidR="00A402AB" w:rsidRPr="00715F51">
        <w:rPr>
          <w:lang w:val="de-DE"/>
        </w:rPr>
        <w:t>a=tcap:1 RTP/AVPF</w:t>
      </w:r>
    </w:p>
    <w:p w14:paraId="39C79198" w14:textId="77777777" w:rsidR="00A402AB" w:rsidRPr="00715F51" w:rsidRDefault="00A402AB" w:rsidP="00A402AB">
      <w:pPr>
        <w:pStyle w:val="PL"/>
        <w:pBdr>
          <w:top w:val="single" w:sz="4" w:space="1" w:color="auto"/>
          <w:left w:val="single" w:sz="4" w:space="4" w:color="auto"/>
          <w:bottom w:val="single" w:sz="4" w:space="1" w:color="auto"/>
          <w:right w:val="single" w:sz="4" w:space="4" w:color="auto"/>
        </w:pBdr>
        <w:rPr>
          <w:lang w:val="de-DE"/>
        </w:rPr>
      </w:pPr>
      <w:r w:rsidRPr="00715F51">
        <w:rPr>
          <w:lang w:val="de-DE"/>
        </w:rPr>
        <w:t>a=pcfg:1 t=1</w:t>
      </w:r>
    </w:p>
    <w:p w14:paraId="3829509B" w14:textId="77777777" w:rsidR="006A592D" w:rsidRPr="00715F51"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b=AS:75</w:t>
      </w:r>
    </w:p>
    <w:p w14:paraId="240622BA" w14:textId="77777777" w:rsidR="006A592D" w:rsidRPr="00715F51"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a=curr:qos local none</w:t>
      </w:r>
    </w:p>
    <w:p w14:paraId="1A6EF9F0" w14:textId="77777777" w:rsidR="006A592D" w:rsidRPr="00715F51"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a=curr:qos remote none</w:t>
      </w:r>
    </w:p>
    <w:p w14:paraId="2E7720CA" w14:textId="77777777" w:rsidR="006A592D" w:rsidRPr="00715F51"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a=des:qos mandatory local sendrecv</w:t>
      </w:r>
    </w:p>
    <w:p w14:paraId="2B31AC7E" w14:textId="77777777" w:rsidR="006A592D" w:rsidRPr="00715F51"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a=des:qos none remote sendrecv</w:t>
      </w:r>
    </w:p>
    <w:p w14:paraId="2BB31FB6" w14:textId="77777777" w:rsidR="00A402AB" w:rsidRPr="00715F51" w:rsidRDefault="00A402AB" w:rsidP="00A402AB">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a=inactive</w:t>
      </w:r>
    </w:p>
    <w:p w14:paraId="11D45CF7" w14:textId="77777777" w:rsidR="006A592D" w:rsidRPr="00715F51"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lastRenderedPageBreak/>
        <w:t>a=rtpmap:98 H263</w:t>
      </w:r>
    </w:p>
    <w:p w14:paraId="1AFF2D06" w14:textId="77777777" w:rsidR="006A592D" w:rsidRPr="00715F51"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a=fmtp:98 profile-level-id=0</w:t>
      </w:r>
    </w:p>
    <w:p w14:paraId="4A6F08FC"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a=rtpmap:99:</w:t>
      </w:r>
      <w:r w:rsidRPr="00441D29">
        <w:rPr>
          <w:noProof w:val="0"/>
        </w:rPr>
        <w:t>MPVMP4V-ES</w:t>
      </w:r>
    </w:p>
    <w:p w14:paraId="20B8822B" w14:textId="77777777" w:rsidR="00A402AB" w:rsidRDefault="006A592D" w:rsidP="00A402AB">
      <w:pPr>
        <w:pStyle w:val="PL"/>
        <w:pBdr>
          <w:top w:val="single" w:sz="4" w:space="1" w:color="auto"/>
          <w:left w:val="single" w:sz="4" w:space="4" w:color="auto"/>
          <w:bottom w:val="single" w:sz="4" w:space="1" w:color="auto"/>
          <w:right w:val="single" w:sz="4" w:space="4" w:color="auto"/>
        </w:pBdr>
      </w:pPr>
      <w:r w:rsidRPr="007D7A7F">
        <w:rPr>
          <w:noProof w:val="0"/>
        </w:rPr>
        <w:t>m=audio 3456 RTP/AVP 97 96</w:t>
      </w:r>
      <w:r w:rsidR="00A402AB" w:rsidRPr="00555C93">
        <w:t>a=tcap:1 RTP/AVPF</w:t>
      </w:r>
    </w:p>
    <w:p w14:paraId="61665E32" w14:textId="77777777" w:rsidR="00A402AB" w:rsidRDefault="00A402AB" w:rsidP="00A402AB">
      <w:pPr>
        <w:pStyle w:val="PL"/>
        <w:pBdr>
          <w:top w:val="single" w:sz="4" w:space="1" w:color="auto"/>
          <w:left w:val="single" w:sz="4" w:space="4" w:color="auto"/>
          <w:bottom w:val="single" w:sz="4" w:space="1" w:color="auto"/>
          <w:right w:val="single" w:sz="4" w:space="4" w:color="auto"/>
        </w:pBdr>
      </w:pPr>
      <w:r w:rsidRPr="00555C93">
        <w:t>a=pcfg:1 t=1</w:t>
      </w:r>
    </w:p>
    <w:p w14:paraId="2F38954F"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b=AS:25.4</w:t>
      </w:r>
    </w:p>
    <w:p w14:paraId="28C4B5D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a=curr:qos local none</w:t>
      </w:r>
    </w:p>
    <w:p w14:paraId="1D7FDCA8"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a=curr:qos remote none</w:t>
      </w:r>
    </w:p>
    <w:p w14:paraId="4D40E8A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a=des:qos mandatory local sendrecv</w:t>
      </w:r>
    </w:p>
    <w:p w14:paraId="4E2B3845" w14:textId="77777777" w:rsidR="006A592D" w:rsidRPr="0059071B" w:rsidRDefault="006A592D" w:rsidP="007D7A7F">
      <w:pPr>
        <w:pStyle w:val="PL"/>
        <w:pBdr>
          <w:top w:val="single" w:sz="4" w:space="1" w:color="auto"/>
          <w:left w:val="single" w:sz="4" w:space="4" w:color="auto"/>
          <w:bottom w:val="single" w:sz="4" w:space="1" w:color="auto"/>
          <w:right w:val="single" w:sz="4" w:space="4" w:color="auto"/>
        </w:pBdr>
        <w:rPr>
          <w:noProof w:val="0"/>
        </w:rPr>
      </w:pPr>
      <w:r w:rsidRPr="0059071B">
        <w:rPr>
          <w:noProof w:val="0"/>
        </w:rPr>
        <w:t>a=des:qos none remote sendrecv</w:t>
      </w:r>
    </w:p>
    <w:p w14:paraId="6B1A9FD5" w14:textId="77777777" w:rsidR="00A402AB" w:rsidRDefault="00A402AB" w:rsidP="00A402AB">
      <w:pPr>
        <w:pStyle w:val="PL"/>
        <w:pBdr>
          <w:top w:val="single" w:sz="4" w:space="1" w:color="auto"/>
          <w:left w:val="single" w:sz="4" w:space="4" w:color="auto"/>
          <w:bottom w:val="single" w:sz="4" w:space="1" w:color="auto"/>
          <w:right w:val="single" w:sz="4" w:space="4" w:color="auto"/>
        </w:pBdr>
        <w:rPr>
          <w:noProof w:val="0"/>
        </w:rPr>
      </w:pPr>
      <w:r>
        <w:rPr>
          <w:noProof w:val="0"/>
        </w:rPr>
        <w:t>a=inactive</w:t>
      </w:r>
    </w:p>
    <w:p w14:paraId="77729660"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a=rtpmap:97 AMR </w:t>
      </w:r>
    </w:p>
    <w:p w14:paraId="01FFE594"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a=fmtp:97 mode-set=0,2,5,7; maxframes=2</w:t>
      </w:r>
    </w:p>
    <w:p w14:paraId="5117064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441D29">
        <w:rPr>
          <w:noProof w:val="0"/>
        </w:rPr>
        <w:t>a=rtpmap:96 telephone-event</w:t>
      </w:r>
    </w:p>
    <w:p w14:paraId="7B57BAE3" w14:textId="77777777" w:rsidR="006A592D" w:rsidRPr="00441D29" w:rsidRDefault="006A592D" w:rsidP="006A592D"/>
    <w:p w14:paraId="6FA98E0C" w14:textId="77777777" w:rsidR="006A592D" w:rsidRPr="00441D29" w:rsidRDefault="006A592D" w:rsidP="006A592D">
      <w:r w:rsidRPr="00441D29">
        <w:t xml:space="preserve">25 to 27: </w:t>
      </w:r>
      <w:r w:rsidRPr="00271CAB">
        <w:t>UE</w:t>
      </w:r>
      <w:r w:rsidRPr="00441D29">
        <w:t xml:space="preserve">-A invites the </w:t>
      </w:r>
      <w:r w:rsidRPr="00271CAB">
        <w:t>PSTN</w:t>
      </w:r>
      <w:r w:rsidRPr="00441D29">
        <w:t>/</w:t>
      </w:r>
      <w:r w:rsidRPr="00271CAB">
        <w:t>ISDN</w:t>
      </w:r>
      <w:r w:rsidRPr="00441D29">
        <w:t xml:space="preserve"> TE to the conference by sending a REFER request to the conference focus, the </w:t>
      </w:r>
      <w:r>
        <w:t>"</w:t>
      </w:r>
      <w:r w:rsidRPr="00441D29">
        <w:t>method</w:t>
      </w:r>
      <w:r>
        <w:t>"</w:t>
      </w:r>
      <w:r w:rsidRPr="00441D29">
        <w:t xml:space="preserve"> parameter set to </w:t>
      </w:r>
      <w:r>
        <w:t>"</w:t>
      </w:r>
      <w:r w:rsidRPr="00441D29">
        <w:t>INVITE</w:t>
      </w:r>
      <w:r>
        <w:t>"</w:t>
      </w:r>
      <w:r w:rsidRPr="00441D29">
        <w:t xml:space="preserve">. The </w:t>
      </w:r>
      <w:r w:rsidRPr="00441D29">
        <w:rPr>
          <w:rFonts w:hint="eastAsia"/>
          <w:lang w:eastAsia="zh-CN"/>
        </w:rPr>
        <w:t>Refer-To header of the</w:t>
      </w:r>
      <w:r w:rsidRPr="00441D29">
        <w:t xml:space="preserve"> REFER request includes the Replaces </w:t>
      </w:r>
      <w:r w:rsidRPr="00441D29">
        <w:rPr>
          <w:rFonts w:hint="eastAsia"/>
          <w:lang w:eastAsia="zh-CN"/>
        </w:rPr>
        <w:t>parameter</w:t>
      </w:r>
      <w:r w:rsidRPr="00441D29">
        <w:t xml:space="preserve"> with Call-ID, to-tag and from</w:t>
      </w:r>
      <w:r w:rsidRPr="00441D29">
        <w:noBreakHyphen/>
        <w:t xml:space="preserve">tag from the existing </w:t>
      </w:r>
      <w:r w:rsidRPr="00271CAB">
        <w:t>SIP</w:t>
      </w:r>
      <w:r w:rsidRPr="00441D29">
        <w:t xml:space="preserve"> dialog.</w:t>
      </w:r>
    </w:p>
    <w:p w14:paraId="56BB5EAA" w14:textId="77777777" w:rsidR="006A592D" w:rsidRPr="00441D29" w:rsidRDefault="006A592D" w:rsidP="006A592D">
      <w:pPr>
        <w:pStyle w:val="TH"/>
      </w:pPr>
      <w:r w:rsidRPr="00441D29">
        <w:t>Table A.4: 25. REFER request (</w:t>
      </w:r>
      <w:r w:rsidRPr="00271CAB">
        <w:t>UE</w:t>
      </w:r>
      <w:r w:rsidRPr="00441D29">
        <w:t xml:space="preserve">-A to </w:t>
      </w:r>
      <w:r w:rsidRPr="00271CAB">
        <w:t>P-CSCF</w:t>
      </w:r>
      <w:r w:rsidRPr="00441D29">
        <w:t>)</w:t>
      </w:r>
    </w:p>
    <w:p w14:paraId="6D2B86C8" w14:textId="77777777" w:rsidR="006A592D" w:rsidRPr="002768B6" w:rsidRDefault="006A592D" w:rsidP="007D7A7F">
      <w:pPr>
        <w:pStyle w:val="PL"/>
        <w:pBdr>
          <w:top w:val="single" w:sz="4" w:space="1" w:color="auto"/>
          <w:left w:val="single" w:sz="4" w:space="4" w:color="auto"/>
          <w:bottom w:val="single" w:sz="4" w:space="1" w:color="auto"/>
          <w:right w:val="single" w:sz="4" w:space="4" w:color="auto"/>
        </w:pBdr>
        <w:rPr>
          <w:noProof w:val="0"/>
          <w:lang w:val="nb-NO"/>
        </w:rPr>
      </w:pPr>
      <w:r w:rsidRPr="002768B6">
        <w:rPr>
          <w:noProof w:val="0"/>
          <w:lang w:val="nb-NO"/>
        </w:rPr>
        <w:t xml:space="preserve">REFER sip: conference1@mrfc1.home1.net SIP/2.0 </w:t>
      </w:r>
    </w:p>
    <w:p w14:paraId="39DE9D7E" w14:textId="77777777" w:rsidR="006A592D" w:rsidRPr="002768B6" w:rsidRDefault="006A592D" w:rsidP="007D7A7F">
      <w:pPr>
        <w:pStyle w:val="PL"/>
        <w:pBdr>
          <w:top w:val="single" w:sz="4" w:space="1" w:color="auto"/>
          <w:left w:val="single" w:sz="4" w:space="4" w:color="auto"/>
          <w:bottom w:val="single" w:sz="4" w:space="1" w:color="auto"/>
          <w:right w:val="single" w:sz="4" w:space="4" w:color="auto"/>
        </w:pBdr>
        <w:rPr>
          <w:noProof w:val="0"/>
          <w:lang w:val="nb-NO"/>
        </w:rPr>
      </w:pPr>
      <w:r w:rsidRPr="002768B6">
        <w:rPr>
          <w:noProof w:val="0"/>
          <w:lang w:val="nb-NO"/>
        </w:rPr>
        <w:t>Via: SIP/2.0/UDP [5555::aaa:bbb:ccc:ddd]:1357;comp=sigcomp;branch=z9hG4bKnashds7</w:t>
      </w:r>
    </w:p>
    <w:p w14:paraId="2C4CC7E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Max-Forwards: 70</w:t>
      </w:r>
    </w:p>
    <w:p w14:paraId="189E070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Route: &lt;sip:pcscf1.visited1.net:7531;lr;comp=sigcomp&gt;, &lt;sip:orig@scscf1.home1.net;lr&gt;</w:t>
      </w:r>
    </w:p>
    <w:p w14:paraId="01800856"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P-Preferred-Identity: "John Doe" &lt;sip:user1_public1@home1.net&gt;</w:t>
      </w:r>
    </w:p>
    <w:p w14:paraId="27CC8397"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P-Access-Network-Info: 3GPP-UTRAN-TDD; utran-cell-id-3gpp=234151D0FCE11</w:t>
      </w:r>
    </w:p>
    <w:p w14:paraId="6BE1021C"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Privacy: none</w:t>
      </w:r>
    </w:p>
    <w:p w14:paraId="321AD1BD"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From: &lt;sip:user1_public1@home1.net&gt;; tag=171829</w:t>
      </w:r>
    </w:p>
    <w:p w14:paraId="49ED0E8F"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To:</w:t>
      </w:r>
      <w:r w:rsidRPr="007D7A7F">
        <w:rPr>
          <w:rFonts w:hint="eastAsia"/>
          <w:noProof w:val="0"/>
        </w:rPr>
        <w:t xml:space="preserve"> &lt;</w:t>
      </w:r>
      <w:r w:rsidRPr="007D7A7F">
        <w:rPr>
          <w:noProof w:val="0"/>
        </w:rPr>
        <w:t>sip:conference1@mrfc1.home1.net</w:t>
      </w:r>
      <w:r w:rsidRPr="007D7A7F">
        <w:rPr>
          <w:rFonts w:hint="eastAsia"/>
          <w:noProof w:val="0"/>
        </w:rPr>
        <w:t>&gt;</w:t>
      </w:r>
    </w:p>
    <w:p w14:paraId="2654680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7D7A7F">
          <w:rPr>
            <w:noProof w:val="0"/>
          </w:rPr>
          <w:t>03a</w:t>
        </w:r>
      </w:smartTag>
      <w:r w:rsidRPr="007D7A7F">
        <w:rPr>
          <w:noProof w:val="0"/>
        </w:rPr>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7D7A7F">
          <w:rPr>
            <w:noProof w:val="0"/>
          </w:rPr>
          <w:t>09a</w:t>
        </w:r>
      </w:smartTag>
      <w:r w:rsidRPr="007D7A7F">
        <w:rPr>
          <w:noProof w:val="0"/>
        </w:rPr>
        <w:t>2sdfglkj490555</w:t>
      </w:r>
    </w:p>
    <w:p w14:paraId="0F28AE57"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Cseq: 127 REFER</w:t>
      </w:r>
    </w:p>
    <w:p w14:paraId="26B4FD80"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Require: sec-agree </w:t>
      </w:r>
    </w:p>
    <w:p w14:paraId="086DCC54"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Refer-To: &lt;sip:mgcf1.home1.net; method=INVITE?Replaces=cb</w:t>
      </w:r>
      <w:smartTag w:uri="urn:schemas-microsoft-com:office:smarttags" w:element="chmetcnv">
        <w:smartTagPr>
          <w:attr w:name="TCSC" w:val="0"/>
          <w:attr w:name="NumberType" w:val="1"/>
          <w:attr w:name="Negative" w:val="False"/>
          <w:attr w:name="HasSpace" w:val="False"/>
          <w:attr w:name="SourceValue" w:val="3"/>
          <w:attr w:name="UnitName" w:val="a"/>
        </w:smartTagPr>
        <w:r w:rsidRPr="007D7A7F">
          <w:rPr>
            <w:noProof w:val="0"/>
          </w:rPr>
          <w:t>03a</w:t>
        </w:r>
      </w:smartTag>
      <w:r w:rsidRPr="007D7A7F">
        <w:rPr>
          <w:noProof w:val="0"/>
        </w:rPr>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7D7A7F">
          <w:rPr>
            <w:noProof w:val="0"/>
          </w:rPr>
          <w:t>09a</w:t>
        </w:r>
      </w:smartTag>
      <w:r w:rsidRPr="007D7A7F">
        <w:rPr>
          <w:noProof w:val="0"/>
        </w:rPr>
        <w:t>2sdfglkj490333%3Bto-tag%3D314159%3Bfrom-tag%3D171828</w:t>
      </w:r>
      <w:r w:rsidRPr="007D7A7F">
        <w:rPr>
          <w:rFonts w:hint="eastAsia"/>
          <w:noProof w:val="0"/>
        </w:rPr>
        <w:t>&amp;Requrie=replaces</w:t>
      </w:r>
      <w:r w:rsidRPr="007D7A7F">
        <w:rPr>
          <w:noProof w:val="0"/>
        </w:rPr>
        <w:t xml:space="preserve"> &gt;</w:t>
      </w:r>
    </w:p>
    <w:p w14:paraId="7744682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Referred-By: &lt;sip:user1_public1@home1.net&gt;</w:t>
      </w:r>
    </w:p>
    <w:p w14:paraId="165CEF33"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Proxy-Require: sec-agree</w:t>
      </w:r>
    </w:p>
    <w:p w14:paraId="06512636"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Security-Verify: ipsec-3gpp; q=0.1; alg=hmac-sha-1-96; spi-c=98765432; spi-s=87654321; port-c=8642; port-s=7531</w:t>
      </w:r>
    </w:p>
    <w:p w14:paraId="72339F4F" w14:textId="77777777" w:rsidR="00A402AB" w:rsidRPr="0026190C" w:rsidRDefault="00A402AB" w:rsidP="00A402AB">
      <w:pPr>
        <w:pStyle w:val="PL"/>
        <w:pBdr>
          <w:top w:val="single" w:sz="4" w:space="1" w:color="auto"/>
          <w:left w:val="single" w:sz="4" w:space="4" w:color="auto"/>
          <w:bottom w:val="single" w:sz="4" w:space="1" w:color="auto"/>
          <w:right w:val="single" w:sz="4" w:space="4" w:color="auto"/>
        </w:pBdr>
        <w:rPr>
          <w:noProof w:val="0"/>
        </w:rPr>
      </w:pPr>
      <w:r w:rsidRPr="0026190C">
        <w:rPr>
          <w:noProof w:val="0"/>
        </w:rPr>
        <w:t>Contact: &lt;sip:</w:t>
      </w:r>
      <w:r w:rsidRPr="0026190C">
        <w:rPr>
          <w:noProof w:val="0"/>
          <w:snapToGrid w:val="0"/>
        </w:rPr>
        <w:t>user1_public1@home1.net;</w:t>
      </w:r>
      <w:r w:rsidRPr="0026190C">
        <w:rPr>
          <w:rFonts w:eastAsia="PMingLiU" w:cs="Courier New"/>
          <w:lang w:eastAsia="zh-TW"/>
        </w:rPr>
        <w:t>gr=urn:uuid:f81d4fae-7dec-11d0-a765-00a0c91e6bf6</w:t>
      </w:r>
      <w:r w:rsidRPr="0026190C">
        <w:rPr>
          <w:noProof w:val="0"/>
          <w:snapToGrid w:val="0"/>
        </w:rPr>
        <w:t>;comp=sigcomp&gt;</w:t>
      </w:r>
      <w:r w:rsidRPr="0026190C">
        <w:rPr>
          <w:rFonts w:eastAsia="PMingLiU" w:cs="Courier New"/>
          <w:szCs w:val="16"/>
          <w:lang w:eastAsia="zh-TW"/>
        </w:rPr>
        <w:t>;</w:t>
      </w:r>
      <w:r w:rsidRPr="0026190C">
        <w:rPr>
          <w:rFonts w:cs="Courier New"/>
          <w:szCs w:val="16"/>
          <w:lang w:eastAsia="zh-CN"/>
        </w:rPr>
        <w:t>+g.3gpp.icsi</w:t>
      </w:r>
      <w:r w:rsidR="005B2194" w:rsidRPr="0026190C">
        <w:rPr>
          <w:rFonts w:cs="Courier New"/>
          <w:szCs w:val="16"/>
          <w:lang w:eastAsia="zh-CN"/>
        </w:rPr>
        <w:t>-</w:t>
      </w:r>
      <w:r w:rsidRPr="0026190C">
        <w:rPr>
          <w:rFonts w:cs="Courier New"/>
          <w:szCs w:val="16"/>
          <w:lang w:eastAsia="zh-CN"/>
        </w:rPr>
        <w:t>ref</w:t>
      </w:r>
      <w:r w:rsidRPr="0026190C">
        <w:rPr>
          <w:rFonts w:eastAsia="PMingLiU" w:cs="Courier New"/>
          <w:szCs w:val="16"/>
          <w:lang w:eastAsia="zh-TW"/>
        </w:rPr>
        <w:t>="urn%3Aurn-</w:t>
      </w:r>
      <w:r w:rsidR="006A123E" w:rsidRPr="0026190C">
        <w:rPr>
          <w:rFonts w:eastAsia="PMingLiU" w:cs="Courier New"/>
          <w:szCs w:val="16"/>
          <w:lang w:eastAsia="zh-TW"/>
        </w:rPr>
        <w:t>7</w:t>
      </w:r>
      <w:r w:rsidRPr="0026190C">
        <w:rPr>
          <w:rFonts w:eastAsia="PMingLiU" w:cs="Courier New"/>
          <w:szCs w:val="16"/>
          <w:lang w:eastAsia="zh-TW"/>
        </w:rPr>
        <w:t>%</w:t>
      </w:r>
      <w:r w:rsidRPr="0026190C">
        <w:rPr>
          <w:rFonts w:cs="Courier New"/>
          <w:szCs w:val="16"/>
          <w:lang w:eastAsia="en-GB"/>
        </w:rPr>
        <w:t>3gpp-service.ims.icsi.mmtel</w:t>
      </w:r>
      <w:r w:rsidRPr="0026190C">
        <w:rPr>
          <w:rFonts w:eastAsia="PMingLiU" w:cs="Courier New"/>
          <w:szCs w:val="16"/>
          <w:lang w:eastAsia="zh-TW"/>
        </w:rPr>
        <w:t>"</w:t>
      </w:r>
    </w:p>
    <w:p w14:paraId="417394A8"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Content-Length: 0</w:t>
      </w:r>
    </w:p>
    <w:p w14:paraId="0A1ACDB9" w14:textId="77777777" w:rsidR="006A592D" w:rsidRPr="00441D29" w:rsidRDefault="006A592D" w:rsidP="006A592D"/>
    <w:p w14:paraId="4152D9C5" w14:textId="77777777" w:rsidR="006A592D" w:rsidRPr="00441D29" w:rsidRDefault="006A592D" w:rsidP="006A592D">
      <w:pPr>
        <w:rPr>
          <w:lang w:eastAsia="zh-CN"/>
        </w:rPr>
      </w:pPr>
      <w:r w:rsidRPr="00441D29">
        <w:rPr>
          <w:rFonts w:hint="eastAsia"/>
          <w:lang w:eastAsia="zh-CN"/>
        </w:rPr>
        <w:t>27a: Interactions to reserve resources for an additional participant in the conference.</w:t>
      </w:r>
    </w:p>
    <w:p w14:paraId="227930D0" w14:textId="77777777" w:rsidR="006A592D" w:rsidRPr="00441D29" w:rsidRDefault="006A592D" w:rsidP="006A592D">
      <w:r w:rsidRPr="00441D29">
        <w:t xml:space="preserve">28 to 30: The conference focus sends a NOTIFY request containing information about the progress of the REFER request processing. The Subscription-State is set to </w:t>
      </w:r>
      <w:r>
        <w:t>"</w:t>
      </w:r>
      <w:r w:rsidRPr="00441D29">
        <w:t>active</w:t>
      </w:r>
      <w:r>
        <w:t>"</w:t>
      </w:r>
      <w:r w:rsidRPr="00441D29">
        <w:t>.</w:t>
      </w:r>
    </w:p>
    <w:p w14:paraId="1E5251AA" w14:textId="77777777" w:rsidR="006A592D" w:rsidRPr="00441D29" w:rsidRDefault="006A592D" w:rsidP="006A592D">
      <w:r w:rsidRPr="00441D29">
        <w:t xml:space="preserve">31 to 32: The conference focus invites the </w:t>
      </w:r>
      <w:r w:rsidRPr="00271CAB">
        <w:t>PSTN</w:t>
      </w:r>
      <w:r w:rsidRPr="00441D29">
        <w:t>/</w:t>
      </w:r>
      <w:r w:rsidRPr="00271CAB">
        <w:t>ISDN</w:t>
      </w:r>
      <w:r w:rsidRPr="00441D29">
        <w:t xml:space="preserve"> TE by sending an INVITE request to the </w:t>
      </w:r>
      <w:r w:rsidRPr="00271CAB">
        <w:t>MGCF</w:t>
      </w:r>
      <w:r w:rsidRPr="00441D29">
        <w:t xml:space="preserve">. The INVITE request includes the Replaces header with Call-ID, to-tag and from-tag from the existing </w:t>
      </w:r>
      <w:r w:rsidRPr="00271CAB">
        <w:t>SIP</w:t>
      </w:r>
      <w:r w:rsidRPr="00441D29">
        <w:t xml:space="preserve"> dialog.</w:t>
      </w:r>
    </w:p>
    <w:p w14:paraId="57139FC7" w14:textId="77777777" w:rsidR="006A592D" w:rsidRPr="00441D29" w:rsidRDefault="006A592D" w:rsidP="006A592D">
      <w:pPr>
        <w:pStyle w:val="TH"/>
      </w:pPr>
      <w:r w:rsidRPr="00441D29">
        <w:t>Table A.5: 31. INVITE request (MRFC/</w:t>
      </w:r>
      <w:r w:rsidRPr="00271CAB">
        <w:t>AS</w:t>
      </w:r>
      <w:r w:rsidRPr="00441D29">
        <w:t xml:space="preserve"> to S-CSCF)</w:t>
      </w:r>
    </w:p>
    <w:p w14:paraId="26E577E7"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INVITE sip:mgcf1.home1.net </w:t>
      </w:r>
      <w:r w:rsidRPr="00271CAB">
        <w:rPr>
          <w:noProof w:val="0"/>
        </w:rPr>
        <w:t>SIP</w:t>
      </w:r>
      <w:r w:rsidRPr="00441D29">
        <w:rPr>
          <w:noProof w:val="0"/>
        </w:rPr>
        <w:t>/2.0</w:t>
      </w:r>
    </w:p>
    <w:p w14:paraId="4C358DE4"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Via: SIP/2.0/UDP mrfc1.home1.net;branch=z9hG4bK23273846</w:t>
      </w:r>
    </w:p>
    <w:p w14:paraId="3D914DC7"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Max-Forwards: 70</w:t>
      </w:r>
    </w:p>
    <w:p w14:paraId="0A619EF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P-Asserted-Identity: &lt;sip:conference1@mrfc1.home1.net&gt;</w:t>
      </w:r>
    </w:p>
    <w:p w14:paraId="5E1D25A0"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P-Charging-Vector: icid-value="AyretyU0dm+6O2IrT5tAFrbHLso=023551024";</w:t>
      </w:r>
      <w:r w:rsidRPr="00441D29">
        <w:rPr>
          <w:noProof w:val="0"/>
        </w:rPr>
        <w:t xml:space="preserve"> orig-ioi=home1.net</w:t>
      </w:r>
      <w:r w:rsidRPr="007D7A7F">
        <w:rPr>
          <w:noProof w:val="0"/>
        </w:rPr>
        <w:t xml:space="preserve"> </w:t>
      </w:r>
    </w:p>
    <w:p w14:paraId="1F39638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Privacy: none</w:t>
      </w:r>
    </w:p>
    <w:p w14:paraId="77AC54A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From: &lt;sip:conference1@mrfc1.home1.net&gt;;tag=171123</w:t>
      </w:r>
    </w:p>
    <w:p w14:paraId="2937D133"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rFonts w:hint="eastAsia"/>
          <w:noProof w:val="0"/>
        </w:rPr>
        <w:t xml:space="preserve">To: </w:t>
      </w:r>
      <w:r w:rsidRPr="007D7A7F">
        <w:rPr>
          <w:noProof w:val="0"/>
        </w:rPr>
        <w:t>&lt;sip:mgcf1.home1.net&gt;</w:t>
      </w:r>
    </w:p>
    <w:p w14:paraId="5D615F3A"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Call-ID: bc03a0s09a2sdfglkj490333 </w:t>
      </w:r>
    </w:p>
    <w:p w14:paraId="7B8F1BC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Cseq: 127 INVITE</w:t>
      </w:r>
    </w:p>
    <w:p w14:paraId="3C293D64"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Require: replaces</w:t>
      </w:r>
    </w:p>
    <w:p w14:paraId="152503AA"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Replaces:</w:t>
      </w:r>
      <w:r w:rsidRPr="00441D29">
        <w:rPr>
          <w:noProof w:val="0"/>
        </w:rPr>
        <w:t xml:space="preserve"> cb03a0s09a2sdfglkj490333;to-tag=314159;from-tag=171828</w:t>
      </w:r>
      <w:r w:rsidRPr="007D7A7F">
        <w:rPr>
          <w:noProof w:val="0"/>
        </w:rPr>
        <w:t xml:space="preserve"> </w:t>
      </w:r>
    </w:p>
    <w:p w14:paraId="480A5E8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Supported: </w:t>
      </w:r>
      <w:r w:rsidRPr="00441D29">
        <w:rPr>
          <w:noProof w:val="0"/>
        </w:rPr>
        <w:t>precondition,</w:t>
      </w:r>
      <w:r w:rsidRPr="00441D29">
        <w:rPr>
          <w:rFonts w:hint="eastAsia"/>
          <w:noProof w:val="0"/>
        </w:rPr>
        <w:t xml:space="preserve"> </w:t>
      </w:r>
      <w:r w:rsidRPr="007D7A7F">
        <w:rPr>
          <w:noProof w:val="0"/>
        </w:rPr>
        <w:t xml:space="preserve">100rel </w:t>
      </w:r>
    </w:p>
    <w:p w14:paraId="50D97613"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Referred-By: &lt;sip:user1_public1@home1.net&gt;</w:t>
      </w:r>
    </w:p>
    <w:p w14:paraId="41939B9B" w14:textId="77777777" w:rsidR="006A592D" w:rsidRPr="0026190C" w:rsidRDefault="006A592D" w:rsidP="007D7A7F">
      <w:pPr>
        <w:pStyle w:val="PL"/>
        <w:pBdr>
          <w:top w:val="single" w:sz="4" w:space="1" w:color="auto"/>
          <w:left w:val="single" w:sz="4" w:space="4" w:color="auto"/>
          <w:bottom w:val="single" w:sz="4" w:space="1" w:color="auto"/>
          <w:right w:val="single" w:sz="4" w:space="4" w:color="auto"/>
        </w:pBdr>
        <w:rPr>
          <w:noProof w:val="0"/>
          <w:lang w:val="en-US"/>
        </w:rPr>
      </w:pPr>
      <w:r w:rsidRPr="0026190C">
        <w:rPr>
          <w:noProof w:val="0"/>
          <w:lang w:val="en-US"/>
        </w:rPr>
        <w:t>Contact: &lt;sip:conference1@mrfc1.home1.net&gt;;isfocus</w:t>
      </w:r>
    </w:p>
    <w:p w14:paraId="56C567F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Allow: INVITE, ACK, CANCEL, BYE, PRACK, UPDATE, REFER, MESSAGE, SUBSCRIBE, NOTIFY</w:t>
      </w:r>
    </w:p>
    <w:p w14:paraId="6E31723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Allow-Events: conference</w:t>
      </w:r>
    </w:p>
    <w:p w14:paraId="79F6ECB6"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Content-Type: application/sdp </w:t>
      </w:r>
    </w:p>
    <w:p w14:paraId="10E3E866"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Content-Length: (…)</w:t>
      </w:r>
    </w:p>
    <w:p w14:paraId="1257424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p>
    <w:p w14:paraId="3896AAF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v=0</w:t>
      </w:r>
    </w:p>
    <w:p w14:paraId="07295AF0"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o=- 2987933615 2987933615 IN IP6 5555::abc:def:abc:abc</w:t>
      </w:r>
    </w:p>
    <w:p w14:paraId="58926C2C"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s=-</w:t>
      </w:r>
    </w:p>
    <w:p w14:paraId="044CBCAA"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c=IN IP6 5555::abc:def:abc:def </w:t>
      </w:r>
    </w:p>
    <w:p w14:paraId="0EEE6FB9" w14:textId="77777777" w:rsidR="006A592D" w:rsidRPr="00153CDA"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153CDA">
        <w:rPr>
          <w:noProof w:val="0"/>
          <w:lang w:val="de-DE"/>
        </w:rPr>
        <w:t>t=0 0</w:t>
      </w:r>
    </w:p>
    <w:p w14:paraId="6C40B4E4" w14:textId="77777777" w:rsidR="006A592D" w:rsidRPr="00153CDA"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153CDA">
        <w:rPr>
          <w:noProof w:val="0"/>
          <w:lang w:val="de-DE"/>
        </w:rPr>
        <w:t>m=video 10001 RTP/AVP 98</w:t>
      </w:r>
    </w:p>
    <w:p w14:paraId="096880DF" w14:textId="77777777" w:rsidR="00A402AB" w:rsidRPr="0059071B" w:rsidRDefault="00A402AB" w:rsidP="00A402AB">
      <w:pPr>
        <w:pStyle w:val="PL"/>
        <w:pBdr>
          <w:top w:val="single" w:sz="4" w:space="1" w:color="auto"/>
          <w:left w:val="single" w:sz="4" w:space="4" w:color="auto"/>
          <w:bottom w:val="single" w:sz="4" w:space="1" w:color="auto"/>
          <w:right w:val="single" w:sz="4" w:space="4" w:color="auto"/>
        </w:pBdr>
        <w:rPr>
          <w:lang w:val="en-US"/>
        </w:rPr>
      </w:pPr>
      <w:r w:rsidRPr="0059071B">
        <w:rPr>
          <w:lang w:val="en-US"/>
        </w:rPr>
        <w:t>a=tcap:1 RTP/AVPF</w:t>
      </w:r>
    </w:p>
    <w:p w14:paraId="0924B02D" w14:textId="77777777" w:rsidR="00A402AB" w:rsidRPr="0059071B" w:rsidRDefault="00A402AB" w:rsidP="00A402AB">
      <w:pPr>
        <w:pStyle w:val="PL"/>
        <w:pBdr>
          <w:top w:val="single" w:sz="4" w:space="1" w:color="auto"/>
          <w:left w:val="single" w:sz="4" w:space="4" w:color="auto"/>
          <w:bottom w:val="single" w:sz="4" w:space="1" w:color="auto"/>
          <w:right w:val="single" w:sz="4" w:space="4" w:color="auto"/>
        </w:pBdr>
        <w:rPr>
          <w:lang w:val="en-US"/>
        </w:rPr>
      </w:pPr>
      <w:r w:rsidRPr="0059071B">
        <w:rPr>
          <w:lang w:val="en-US"/>
        </w:rPr>
        <w:t>a=pcfg:1 t=1</w:t>
      </w:r>
    </w:p>
    <w:p w14:paraId="5F87548F"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b=AS:75</w:t>
      </w:r>
    </w:p>
    <w:p w14:paraId="65C3E436"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a=curr:qos local none</w:t>
      </w:r>
    </w:p>
    <w:p w14:paraId="2716EBE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a=curr:qos remote none</w:t>
      </w:r>
    </w:p>
    <w:p w14:paraId="356488D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a=des:qos mandatory local sendrecv</w:t>
      </w:r>
    </w:p>
    <w:p w14:paraId="6CE228A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a=des:qos none remote sendrecv</w:t>
      </w:r>
    </w:p>
    <w:p w14:paraId="3B3E36E8" w14:textId="77777777" w:rsidR="00A402AB" w:rsidRDefault="00A402AB" w:rsidP="00A402AB">
      <w:pPr>
        <w:pStyle w:val="PL"/>
        <w:pBdr>
          <w:top w:val="single" w:sz="4" w:space="1" w:color="auto"/>
          <w:left w:val="single" w:sz="4" w:space="4" w:color="auto"/>
          <w:bottom w:val="single" w:sz="4" w:space="1" w:color="auto"/>
          <w:right w:val="single" w:sz="4" w:space="4" w:color="auto"/>
        </w:pBdr>
        <w:rPr>
          <w:noProof w:val="0"/>
        </w:rPr>
      </w:pPr>
      <w:r>
        <w:rPr>
          <w:noProof w:val="0"/>
        </w:rPr>
        <w:t>a=inactive</w:t>
      </w:r>
    </w:p>
    <w:p w14:paraId="5CCD2A96"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a=rtpmap:98 H263</w:t>
      </w:r>
    </w:p>
    <w:p w14:paraId="45E7A13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441D29">
        <w:rPr>
          <w:noProof w:val="0"/>
        </w:rPr>
        <w:t>a=fmtp:98 profile-level-id=0</w:t>
      </w:r>
    </w:p>
    <w:p w14:paraId="621FD9CC" w14:textId="77777777" w:rsidR="00A402AB" w:rsidRDefault="006A592D" w:rsidP="00A402AB">
      <w:pPr>
        <w:pStyle w:val="PL"/>
        <w:pBdr>
          <w:top w:val="single" w:sz="4" w:space="1" w:color="auto"/>
          <w:left w:val="single" w:sz="4" w:space="4" w:color="auto"/>
          <w:bottom w:val="single" w:sz="4" w:space="1" w:color="auto"/>
          <w:right w:val="single" w:sz="4" w:space="4" w:color="auto"/>
        </w:pBdr>
      </w:pPr>
      <w:r w:rsidRPr="007D7A7F">
        <w:rPr>
          <w:noProof w:val="0"/>
        </w:rPr>
        <w:t>m=audio 6544 RTP/AVP 97 96</w:t>
      </w:r>
      <w:r w:rsidR="00A402AB" w:rsidRPr="00555C93">
        <w:t>a=tcap:1 RTP/AVPF</w:t>
      </w:r>
    </w:p>
    <w:p w14:paraId="7AF350C1" w14:textId="77777777" w:rsidR="00A402AB" w:rsidRDefault="00A402AB" w:rsidP="00A402AB">
      <w:pPr>
        <w:pStyle w:val="PL"/>
        <w:pBdr>
          <w:top w:val="single" w:sz="4" w:space="1" w:color="auto"/>
          <w:left w:val="single" w:sz="4" w:space="4" w:color="auto"/>
          <w:bottom w:val="single" w:sz="4" w:space="1" w:color="auto"/>
          <w:right w:val="single" w:sz="4" w:space="4" w:color="auto"/>
        </w:pBdr>
      </w:pPr>
      <w:r w:rsidRPr="00555C93">
        <w:t>a=pcfg:1 t=1</w:t>
      </w:r>
    </w:p>
    <w:p w14:paraId="636E00A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b=AS:25.4</w:t>
      </w:r>
    </w:p>
    <w:p w14:paraId="0E1C39AD"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a=curr:qos local none</w:t>
      </w:r>
    </w:p>
    <w:p w14:paraId="6BDD5300"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a=curr:qos remote none</w:t>
      </w:r>
    </w:p>
    <w:p w14:paraId="24C606D6"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a=des:qos mandatory local sendrecv</w:t>
      </w:r>
    </w:p>
    <w:p w14:paraId="5C00FF81" w14:textId="77777777" w:rsidR="006A592D" w:rsidRPr="0059071B" w:rsidRDefault="006A592D" w:rsidP="007D7A7F">
      <w:pPr>
        <w:pStyle w:val="PL"/>
        <w:pBdr>
          <w:top w:val="single" w:sz="4" w:space="1" w:color="auto"/>
          <w:left w:val="single" w:sz="4" w:space="4" w:color="auto"/>
          <w:bottom w:val="single" w:sz="4" w:space="1" w:color="auto"/>
          <w:right w:val="single" w:sz="4" w:space="4" w:color="auto"/>
        </w:pBdr>
        <w:rPr>
          <w:noProof w:val="0"/>
        </w:rPr>
      </w:pPr>
      <w:r w:rsidRPr="0059071B">
        <w:rPr>
          <w:noProof w:val="0"/>
        </w:rPr>
        <w:t>a=des:qos none remote sendrecv</w:t>
      </w:r>
    </w:p>
    <w:p w14:paraId="2D56E7CF" w14:textId="77777777" w:rsidR="00A402AB" w:rsidRDefault="00A402AB" w:rsidP="00A402AB">
      <w:pPr>
        <w:pStyle w:val="PL"/>
        <w:pBdr>
          <w:top w:val="single" w:sz="4" w:space="1" w:color="auto"/>
          <w:left w:val="single" w:sz="4" w:space="4" w:color="auto"/>
          <w:bottom w:val="single" w:sz="4" w:space="1" w:color="auto"/>
          <w:right w:val="single" w:sz="4" w:space="4" w:color="auto"/>
        </w:pBdr>
        <w:rPr>
          <w:noProof w:val="0"/>
        </w:rPr>
      </w:pPr>
      <w:r>
        <w:rPr>
          <w:noProof w:val="0"/>
        </w:rPr>
        <w:t>a=inactive</w:t>
      </w:r>
    </w:p>
    <w:p w14:paraId="7A07B1E8"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a=rtpmap:97 AMR </w:t>
      </w:r>
    </w:p>
    <w:p w14:paraId="14411CF3"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a=fmtp:97 mode-set=0,2,5,7; maxframes=2</w:t>
      </w:r>
    </w:p>
    <w:p w14:paraId="21005FEF"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441D29">
        <w:rPr>
          <w:noProof w:val="0"/>
        </w:rPr>
        <w:t>a=rtpmap:96 telephone-event</w:t>
      </w:r>
    </w:p>
    <w:p w14:paraId="266D1C82" w14:textId="77777777" w:rsidR="006A592D" w:rsidRPr="00441D29" w:rsidRDefault="006A592D" w:rsidP="006A592D"/>
    <w:p w14:paraId="42EB620C" w14:textId="77777777" w:rsidR="006A592D" w:rsidRPr="00441D29" w:rsidRDefault="006A592D" w:rsidP="006A592D">
      <w:r w:rsidRPr="00441D29">
        <w:t>33: Interaction for switching existing bearer channel to new RTP.</w:t>
      </w:r>
    </w:p>
    <w:p w14:paraId="5B1D3063" w14:textId="77777777" w:rsidR="006A592D" w:rsidRPr="00441D29" w:rsidRDefault="006A592D" w:rsidP="006A592D">
      <w:r w:rsidRPr="00441D29">
        <w:t xml:space="preserve">34 to 35: The </w:t>
      </w:r>
      <w:r w:rsidRPr="00271CAB">
        <w:t>MGCF</w:t>
      </w:r>
      <w:r w:rsidRPr="00441D29">
        <w:t xml:space="preserve"> sends a final response back to the session originator.</w:t>
      </w:r>
    </w:p>
    <w:p w14:paraId="09D6317E" w14:textId="77777777" w:rsidR="006A592D" w:rsidRPr="00441D29" w:rsidRDefault="006A592D" w:rsidP="006A592D">
      <w:r w:rsidRPr="00441D29">
        <w:t>35a: Interaction to add the participant to the conference.</w:t>
      </w:r>
    </w:p>
    <w:p w14:paraId="793554FC" w14:textId="77777777" w:rsidR="006A592D" w:rsidRPr="00441D29" w:rsidRDefault="006A592D" w:rsidP="006A592D">
      <w:r w:rsidRPr="00441D29">
        <w:t>36 to 37: The Calling party acknowledges the final response with an ACK request.</w:t>
      </w:r>
    </w:p>
    <w:p w14:paraId="0E0A39D1" w14:textId="77777777" w:rsidR="006A592D" w:rsidRPr="00441D29" w:rsidRDefault="006A592D" w:rsidP="006A592D">
      <w:r w:rsidRPr="00441D29">
        <w:t xml:space="preserve">38 to 40: The conference focus sends a NOTIFY request containing information about the progress of the REFER request processing. The Subscription-State is set to </w:t>
      </w:r>
      <w:r>
        <w:t>"</w:t>
      </w:r>
      <w:r w:rsidRPr="00441D29">
        <w:t>terminated</w:t>
      </w:r>
      <w:r>
        <w:t>"</w:t>
      </w:r>
      <w:r w:rsidRPr="00441D29">
        <w:t>.</w:t>
      </w:r>
    </w:p>
    <w:p w14:paraId="3958BA8D" w14:textId="77777777" w:rsidR="006A592D" w:rsidRPr="00441D29" w:rsidRDefault="006A592D" w:rsidP="006A592D">
      <w:r w:rsidRPr="00441D29">
        <w:t xml:space="preserve">41: The </w:t>
      </w:r>
      <w:r w:rsidRPr="00271CAB">
        <w:t>MGCF</w:t>
      </w:r>
      <w:r w:rsidRPr="00441D29">
        <w:t xml:space="preserve"> replaces the existing RTP stream to </w:t>
      </w:r>
      <w:r w:rsidRPr="00271CAB">
        <w:t>UE</w:t>
      </w:r>
      <w:r w:rsidRPr="00441D29">
        <w:t>-A with the new RTP stream to the conferencefocus.</w:t>
      </w:r>
    </w:p>
    <w:p w14:paraId="1BF992D5" w14:textId="77777777" w:rsidR="006A592D" w:rsidRPr="00441D29" w:rsidRDefault="006A592D" w:rsidP="006A592D">
      <w:r w:rsidRPr="00441D29">
        <w:t xml:space="preserve">42 to 44: The </w:t>
      </w:r>
      <w:r w:rsidRPr="00271CAB">
        <w:t>MGCF</w:t>
      </w:r>
      <w:r w:rsidRPr="00441D29">
        <w:t xml:space="preserve"> releases the session with </w:t>
      </w:r>
      <w:r w:rsidRPr="00271CAB">
        <w:t>UE</w:t>
      </w:r>
      <w:r w:rsidRPr="00441D29">
        <w:t xml:space="preserve">-A by sending a BYE request to </w:t>
      </w:r>
      <w:r w:rsidRPr="00271CAB">
        <w:t>UE</w:t>
      </w:r>
      <w:r w:rsidRPr="00441D29">
        <w:t>-A.</w:t>
      </w:r>
    </w:p>
    <w:p w14:paraId="5082C687" w14:textId="77777777" w:rsidR="006A592D" w:rsidRPr="00441D29" w:rsidRDefault="006A592D" w:rsidP="006A592D">
      <w:r w:rsidRPr="00441D29">
        <w:t xml:space="preserve">45 to 47: </w:t>
      </w:r>
      <w:r w:rsidRPr="00271CAB">
        <w:t>UE</w:t>
      </w:r>
      <w:r w:rsidRPr="00441D29">
        <w:t>-A responds with a 200 OK response.</w:t>
      </w:r>
    </w:p>
    <w:p w14:paraId="4406F804" w14:textId="77777777" w:rsidR="006A592D" w:rsidRPr="00441D29" w:rsidRDefault="006A592D" w:rsidP="006A592D">
      <w:pPr>
        <w:pStyle w:val="Heading1"/>
      </w:pPr>
      <w:bookmarkStart w:id="145" w:name="_Toc517363882"/>
      <w:bookmarkStart w:id="146" w:name="_Toc123627229"/>
      <w:r w:rsidRPr="00441D29">
        <w:lastRenderedPageBreak/>
        <w:t>A.2</w:t>
      </w:r>
      <w:r w:rsidRPr="00441D29">
        <w:tab/>
        <w:t xml:space="preserve">Call flow for 3PTY </w:t>
      </w:r>
      <w:r w:rsidRPr="00271CAB">
        <w:t>CONF</w:t>
      </w:r>
      <w:bookmarkEnd w:id="145"/>
      <w:bookmarkEnd w:id="146"/>
    </w:p>
    <w:p w14:paraId="5A659C86" w14:textId="77777777" w:rsidR="006A592D" w:rsidRPr="00441D29" w:rsidRDefault="006A592D" w:rsidP="006A592D">
      <w:pPr>
        <w:pStyle w:val="Heading2"/>
        <w:rPr>
          <w:lang w:eastAsia="zh-CN"/>
        </w:rPr>
      </w:pPr>
      <w:bookmarkStart w:id="147" w:name="_Toc517363883"/>
      <w:bookmarkStart w:id="148" w:name="_Toc123627230"/>
      <w:r w:rsidRPr="00441D29">
        <w:rPr>
          <w:lang w:eastAsia="zh-CN"/>
        </w:rPr>
        <w:t>A.2.1</w:t>
      </w:r>
      <w:r>
        <w:rPr>
          <w:lang w:eastAsia="zh-CN"/>
        </w:rPr>
        <w:tab/>
      </w:r>
      <w:r w:rsidRPr="00441D29">
        <w:rPr>
          <w:rFonts w:hint="eastAsia"/>
          <w:lang w:eastAsia="zh-CN"/>
        </w:rPr>
        <w:t xml:space="preserve">Invite other user to 3PTY </w:t>
      </w:r>
      <w:r w:rsidRPr="00271CAB">
        <w:rPr>
          <w:rFonts w:hint="eastAsia"/>
          <w:lang w:eastAsia="zh-CN"/>
        </w:rPr>
        <w:t>CONF</w:t>
      </w:r>
      <w:r w:rsidRPr="00441D29">
        <w:rPr>
          <w:rFonts w:hint="eastAsia"/>
          <w:lang w:eastAsia="zh-CN"/>
        </w:rPr>
        <w:t xml:space="preserve"> by sending REFER request</w:t>
      </w:r>
      <w:bookmarkEnd w:id="147"/>
      <w:bookmarkEnd w:id="148"/>
    </w:p>
    <w:p w14:paraId="0732B02D" w14:textId="77777777" w:rsidR="006A592D" w:rsidRPr="00441D29" w:rsidRDefault="006A592D" w:rsidP="006A592D">
      <w:pPr>
        <w:keepNext/>
        <w:keepLines/>
      </w:pPr>
      <w:r w:rsidRPr="00441D29">
        <w:t xml:space="preserve">Figure A.2 depictures a flow where two UEs, </w:t>
      </w:r>
      <w:r w:rsidRPr="00271CAB">
        <w:t>UE</w:t>
      </w:r>
      <w:r w:rsidRPr="00441D29">
        <w:t xml:space="preserve">-1 and </w:t>
      </w:r>
      <w:r w:rsidRPr="00271CAB">
        <w:t>UE</w:t>
      </w:r>
      <w:r w:rsidRPr="00441D29">
        <w:t xml:space="preserve">-2, are engaged in a call. At some point in time, </w:t>
      </w:r>
      <w:r w:rsidRPr="00271CAB">
        <w:t>UE</w:t>
      </w:r>
      <w:r w:rsidRPr="00441D29">
        <w:t xml:space="preserve">-1 decides to involve </w:t>
      </w:r>
      <w:r w:rsidRPr="00271CAB">
        <w:t>UE</w:t>
      </w:r>
      <w:r w:rsidRPr="00441D29">
        <w:t xml:space="preserve">-3 into the communication and activate the 3PTY </w:t>
      </w:r>
      <w:r w:rsidRPr="00271CAB">
        <w:t>CONF</w:t>
      </w:r>
      <w:r w:rsidRPr="00441D29">
        <w:t xml:space="preserve"> service. </w:t>
      </w:r>
      <w:r w:rsidRPr="00271CAB">
        <w:t>UE</w:t>
      </w:r>
      <w:r w:rsidRPr="00441D29">
        <w:t xml:space="preserve">-1 puts </w:t>
      </w:r>
      <w:r w:rsidRPr="00271CAB">
        <w:t>UE</w:t>
      </w:r>
      <w:r w:rsidRPr="00441D29">
        <w:t xml:space="preserve">-2 on </w:t>
      </w:r>
      <w:r w:rsidRPr="00271CAB">
        <w:t>hold</w:t>
      </w:r>
      <w:r w:rsidRPr="00441D29">
        <w:t xml:space="preserve">, initiates a session toward </w:t>
      </w:r>
      <w:r w:rsidRPr="00271CAB">
        <w:t>UE</w:t>
      </w:r>
      <w:r w:rsidRPr="00441D29">
        <w:t>-3 to get the user</w:t>
      </w:r>
      <w:r>
        <w:t>'</w:t>
      </w:r>
      <w:r w:rsidRPr="00441D29">
        <w:t xml:space="preserve">s permission to start 3PTY call, creates the conference, and moves the original communication with both </w:t>
      </w:r>
      <w:r w:rsidRPr="00271CAB">
        <w:t>UE</w:t>
      </w:r>
      <w:r w:rsidRPr="00441D29">
        <w:t xml:space="preserve">-2 and </w:t>
      </w:r>
      <w:r w:rsidRPr="00271CAB">
        <w:t>UE</w:t>
      </w:r>
      <w:r w:rsidRPr="00441D29">
        <w:t>-3 to the conference server.</w:t>
      </w:r>
    </w:p>
    <w:p w14:paraId="3E9D6C9D" w14:textId="77777777" w:rsidR="006A592D" w:rsidRPr="00441D29" w:rsidRDefault="00146CB8" w:rsidP="0021733D">
      <w:pPr>
        <w:pStyle w:val="TH"/>
        <w:rPr>
          <w:lang w:eastAsia="zh-CN"/>
        </w:rPr>
      </w:pPr>
      <w:r>
        <w:lastRenderedPageBreak/>
        <w:pict w14:anchorId="111775E4">
          <v:shape id="_x0000_i1028" type="#_x0000_t75" style="width:450pt;height:656.25pt">
            <v:imagedata r:id="rId14" o:title="Image2"/>
          </v:shape>
        </w:pict>
      </w:r>
    </w:p>
    <w:p w14:paraId="385C9AB4" w14:textId="77777777" w:rsidR="006A592D" w:rsidRDefault="006A592D" w:rsidP="006A592D">
      <w:pPr>
        <w:pStyle w:val="TF"/>
      </w:pPr>
      <w:r w:rsidRPr="00441D29">
        <w:t>Figure A.2</w:t>
      </w:r>
      <w:r>
        <w:t>:</w:t>
      </w:r>
      <w:r w:rsidRPr="00441D29">
        <w:t xml:space="preserve"> Call flow for 3PTY conference</w:t>
      </w:r>
    </w:p>
    <w:p w14:paraId="53A7B2CC" w14:textId="77777777" w:rsidR="007A447D" w:rsidRDefault="007A447D" w:rsidP="007A447D">
      <w:r>
        <w:t>UE-1 and UE-2 are in an active call. UE-1 decides to add UE-3 to make it a 3-way conferencing call.</w:t>
      </w:r>
    </w:p>
    <w:p w14:paraId="638319EB" w14:textId="77777777" w:rsidR="007A447D" w:rsidRDefault="007A447D" w:rsidP="007A447D">
      <w:r>
        <w:lastRenderedPageBreak/>
        <w:t>1. UE-1 and UE-2 are in an active call.</w:t>
      </w:r>
    </w:p>
    <w:p w14:paraId="37863619" w14:textId="77777777" w:rsidR="007A447D" w:rsidRDefault="007A447D" w:rsidP="007A447D">
      <w:r>
        <w:t xml:space="preserve">2. UE-1 puts UE-2 on hold before invoking the </w:t>
      </w:r>
      <w:r w:rsidR="00E51C47">
        <w:t>3-Way Calling</w:t>
      </w:r>
      <w:r>
        <w:t xml:space="preserve"> with UE-3.</w:t>
      </w:r>
    </w:p>
    <w:p w14:paraId="32D61BE0" w14:textId="77777777" w:rsidR="007A447D" w:rsidRDefault="007A447D" w:rsidP="007A447D">
      <w:r>
        <w:t xml:space="preserve">3~11. UE-1 establishes a call with UE-3 following normal call setup </w:t>
      </w:r>
      <w:smartTag w:uri="urn:schemas-microsoft-com:office:smarttags" w:element="PersonName">
        <w:r>
          <w:t>pr</w:t>
        </w:r>
      </w:smartTag>
      <w:r>
        <w:t>ocedure and gets UE-3</w:t>
      </w:r>
      <w:r w:rsidR="00A064CC">
        <w:t>'</w:t>
      </w:r>
      <w:r>
        <w:t xml:space="preserve">s permission to start the </w:t>
      </w:r>
      <w:r w:rsidR="00E51C47">
        <w:t>3-Way Calling</w:t>
      </w:r>
      <w:r>
        <w:t>.</w:t>
      </w:r>
    </w:p>
    <w:p w14:paraId="5AF81C17" w14:textId="77777777" w:rsidR="007A447D" w:rsidRDefault="007A447D" w:rsidP="007A447D">
      <w:r>
        <w:t xml:space="preserve">12~14. UE-1 sends </w:t>
      </w:r>
      <w:r w:rsidR="00EC5518">
        <w:t xml:space="preserve">an </w:t>
      </w:r>
      <w:r>
        <w:t xml:space="preserve">INVITE </w:t>
      </w:r>
      <w:r w:rsidR="00EC5518">
        <w:t xml:space="preserve">request </w:t>
      </w:r>
      <w:r>
        <w:t>to the conference server to establish a conference session.</w:t>
      </w:r>
    </w:p>
    <w:p w14:paraId="7B5A95A3" w14:textId="77777777" w:rsidR="007A447D" w:rsidRDefault="007A447D" w:rsidP="007A447D">
      <w:r>
        <w:t>15. The CS coordinates with MRFP to allocate conference resources.</w:t>
      </w:r>
    </w:p>
    <w:p w14:paraId="5D2B9502" w14:textId="77777777" w:rsidR="007A447D" w:rsidRDefault="007A447D" w:rsidP="007A447D">
      <w:r>
        <w:t xml:space="preserve">16~21. The CS sends </w:t>
      </w:r>
      <w:r w:rsidR="00EC5518">
        <w:t xml:space="preserve">a </w:t>
      </w:r>
      <w:r>
        <w:t xml:space="preserve">200 </w:t>
      </w:r>
      <w:r w:rsidR="00B510F3">
        <w:t>(</w:t>
      </w:r>
      <w:r>
        <w:t>OK</w:t>
      </w:r>
      <w:r w:rsidR="00B510F3">
        <w:t>)</w:t>
      </w:r>
      <w:r>
        <w:t xml:space="preserve"> </w:t>
      </w:r>
      <w:r w:rsidR="00EC5518">
        <w:t xml:space="preserve">response </w:t>
      </w:r>
      <w:r>
        <w:t xml:space="preserve">and receives </w:t>
      </w:r>
      <w:r w:rsidR="00EC5518">
        <w:t xml:space="preserve">an </w:t>
      </w:r>
      <w:r>
        <w:t xml:space="preserve">ACK </w:t>
      </w:r>
      <w:r w:rsidR="00EC5518">
        <w:t xml:space="preserve">request </w:t>
      </w:r>
      <w:r>
        <w:t>from UE-1.</w:t>
      </w:r>
    </w:p>
    <w:p w14:paraId="6C00653C" w14:textId="77777777" w:rsidR="007A447D" w:rsidRDefault="007A447D" w:rsidP="007A447D">
      <w:r>
        <w:t xml:space="preserve">22~27. UE-1 sends </w:t>
      </w:r>
      <w:r w:rsidR="00EC5518">
        <w:t xml:space="preserve">a </w:t>
      </w:r>
      <w:r>
        <w:t xml:space="preserve">REFER </w:t>
      </w:r>
      <w:r w:rsidR="00EC5518">
        <w:t xml:space="preserve">request </w:t>
      </w:r>
      <w:r>
        <w:t xml:space="preserve">to UE-2 with </w:t>
      </w:r>
      <w:r w:rsidR="00EC5518">
        <w:t xml:space="preserve">the </w:t>
      </w:r>
      <w:r>
        <w:t xml:space="preserve">Refer-To </w:t>
      </w:r>
      <w:r w:rsidR="00EC5518">
        <w:t xml:space="preserve">header </w:t>
      </w:r>
      <w:r>
        <w:t>set to the address of the CS; UE-2 accepts the REFER</w:t>
      </w:r>
      <w:r w:rsidR="00EC5518">
        <w:t xml:space="preserve"> request</w:t>
      </w:r>
      <w:r>
        <w:t>.</w:t>
      </w:r>
    </w:p>
    <w:p w14:paraId="6638A422" w14:textId="77777777" w:rsidR="007A447D" w:rsidRDefault="007A447D" w:rsidP="007A447D">
      <w:r>
        <w:t xml:space="preserve">28~33. UE-2 sends </w:t>
      </w:r>
      <w:r w:rsidR="00EC5518">
        <w:t xml:space="preserve">a </w:t>
      </w:r>
      <w:r>
        <w:t xml:space="preserve">NOTIFY </w:t>
      </w:r>
      <w:r w:rsidR="00EC5518">
        <w:t xml:space="preserve">request </w:t>
      </w:r>
      <w:r>
        <w:t>to UE-1 to indicate that UE-2 is acting on the REFER request.</w:t>
      </w:r>
    </w:p>
    <w:p w14:paraId="25FD9793" w14:textId="77777777" w:rsidR="007A447D" w:rsidRDefault="007A447D" w:rsidP="007A447D">
      <w:r>
        <w:t xml:space="preserve">34~35. UE-2 sends </w:t>
      </w:r>
      <w:r w:rsidR="00EC5518">
        <w:t xml:space="preserve">an </w:t>
      </w:r>
      <w:r>
        <w:t xml:space="preserve">INVITE </w:t>
      </w:r>
      <w:r w:rsidR="00EC5518">
        <w:t xml:space="preserve">request </w:t>
      </w:r>
      <w:r>
        <w:t>to the CS to join the conference.</w:t>
      </w:r>
    </w:p>
    <w:p w14:paraId="0CACB979" w14:textId="77777777" w:rsidR="007A447D" w:rsidRDefault="007A447D" w:rsidP="007A447D">
      <w:r>
        <w:t>36. The CS coordinates with MRFP to allocate more resources.</w:t>
      </w:r>
    </w:p>
    <w:p w14:paraId="59540CFB" w14:textId="77777777" w:rsidR="007A447D" w:rsidRDefault="007A447D" w:rsidP="00EC5518">
      <w:r>
        <w:t xml:space="preserve">37~40. The CS sends </w:t>
      </w:r>
      <w:r w:rsidR="00EC5518">
        <w:t xml:space="preserve">a </w:t>
      </w:r>
      <w:r>
        <w:t xml:space="preserve">200 </w:t>
      </w:r>
      <w:r w:rsidR="00B510F3">
        <w:t>(</w:t>
      </w:r>
      <w:r>
        <w:t>OK</w:t>
      </w:r>
      <w:r w:rsidR="00B510F3">
        <w:t>)</w:t>
      </w:r>
      <w:r>
        <w:t xml:space="preserve"> </w:t>
      </w:r>
      <w:r w:rsidR="00EC5518">
        <w:t xml:space="preserve">response </w:t>
      </w:r>
      <w:r>
        <w:t xml:space="preserve">to UE-2 and receives </w:t>
      </w:r>
      <w:r w:rsidR="00EC5518">
        <w:t xml:space="preserve">an </w:t>
      </w:r>
      <w:r>
        <w:t>ACK</w:t>
      </w:r>
      <w:r w:rsidR="00EC5518">
        <w:t xml:space="preserve"> request</w:t>
      </w:r>
      <w:r>
        <w:t>.</w:t>
      </w:r>
    </w:p>
    <w:p w14:paraId="0882D19A" w14:textId="77777777" w:rsidR="007A447D" w:rsidRDefault="007A447D" w:rsidP="007A447D">
      <w:r>
        <w:t xml:space="preserve">41~46. UE-2 sends </w:t>
      </w:r>
      <w:r w:rsidR="00EC5518">
        <w:t xml:space="preserve">a </w:t>
      </w:r>
      <w:r>
        <w:t xml:space="preserve">NOTIFY </w:t>
      </w:r>
      <w:r w:rsidR="00EC5518">
        <w:t xml:space="preserve">request </w:t>
      </w:r>
      <w:r>
        <w:t>to UE-1 to indicate that it has finished action required by the REFER request.</w:t>
      </w:r>
    </w:p>
    <w:p w14:paraId="1DAFC150" w14:textId="77777777" w:rsidR="007A447D" w:rsidRDefault="007A447D" w:rsidP="00E21175">
      <w:r>
        <w:t xml:space="preserve">47~52. UE-1 sends </w:t>
      </w:r>
      <w:r w:rsidR="00EC5518">
        <w:t xml:space="preserve">a </w:t>
      </w:r>
      <w:r>
        <w:t xml:space="preserve">BYE </w:t>
      </w:r>
      <w:r w:rsidR="00EC5518">
        <w:t xml:space="preserve">request </w:t>
      </w:r>
      <w:r>
        <w:t>to terminate the call between itself and UE-2.</w:t>
      </w:r>
    </w:p>
    <w:p w14:paraId="7A97CEA9" w14:textId="77777777" w:rsidR="007A447D" w:rsidRDefault="007A447D" w:rsidP="007A447D">
      <w:r>
        <w:t xml:space="preserve">53~58. In parallel to step 22~52, UE-1 sends </w:t>
      </w:r>
      <w:r w:rsidR="00EC5518">
        <w:t xml:space="preserve">a </w:t>
      </w:r>
      <w:r>
        <w:t xml:space="preserve">REFER </w:t>
      </w:r>
      <w:r w:rsidR="00EC5518">
        <w:t xml:space="preserve">request </w:t>
      </w:r>
      <w:r>
        <w:t xml:space="preserve">to UE-3 with </w:t>
      </w:r>
      <w:r w:rsidR="00EC5518">
        <w:t xml:space="preserve">the </w:t>
      </w:r>
      <w:r>
        <w:t xml:space="preserve">Refer-To </w:t>
      </w:r>
      <w:r w:rsidR="00EC5518">
        <w:t xml:space="preserve">header </w:t>
      </w:r>
      <w:r>
        <w:t>set to the address of the CS; UE-3 accepts the REFER</w:t>
      </w:r>
      <w:r w:rsidR="00EC5518">
        <w:t xml:space="preserve"> request</w:t>
      </w:r>
      <w:r>
        <w:t>.</w:t>
      </w:r>
    </w:p>
    <w:p w14:paraId="2CE016DE" w14:textId="77777777" w:rsidR="007A447D" w:rsidRDefault="007A447D" w:rsidP="007A447D">
      <w:r>
        <w:t xml:space="preserve">59~64. UE-3 sends </w:t>
      </w:r>
      <w:r w:rsidR="00EC5518">
        <w:t xml:space="preserve">a </w:t>
      </w:r>
      <w:r>
        <w:t xml:space="preserve">NOTIFY </w:t>
      </w:r>
      <w:r w:rsidR="00EC5518">
        <w:t xml:space="preserve">request </w:t>
      </w:r>
      <w:r>
        <w:t>to UE-1 to indicate that UE-3 is acting on the REFER request.</w:t>
      </w:r>
    </w:p>
    <w:p w14:paraId="2BDA04A9" w14:textId="77777777" w:rsidR="007A447D" w:rsidRDefault="007A447D" w:rsidP="007A447D">
      <w:r>
        <w:t xml:space="preserve">65~66. UE-3 sends </w:t>
      </w:r>
      <w:r w:rsidR="00EC5518">
        <w:t xml:space="preserve">an </w:t>
      </w:r>
      <w:r>
        <w:t xml:space="preserve">INVITE </w:t>
      </w:r>
      <w:r w:rsidR="00EC5518">
        <w:t xml:space="preserve">request </w:t>
      </w:r>
      <w:r>
        <w:t>to the CS to join the conference.</w:t>
      </w:r>
    </w:p>
    <w:p w14:paraId="65F1A235" w14:textId="77777777" w:rsidR="007A447D" w:rsidRDefault="007A447D" w:rsidP="007A447D">
      <w:r>
        <w:t>67. The CS coordinates with MRFP to allocate more resources.</w:t>
      </w:r>
    </w:p>
    <w:p w14:paraId="01E8AACB" w14:textId="77777777" w:rsidR="007A447D" w:rsidRDefault="007A447D" w:rsidP="007A447D">
      <w:r>
        <w:t xml:space="preserve">68~71. The CS sends </w:t>
      </w:r>
      <w:r w:rsidR="00EC5518">
        <w:t xml:space="preserve">a </w:t>
      </w:r>
      <w:r>
        <w:t xml:space="preserve">200 </w:t>
      </w:r>
      <w:r w:rsidR="00B510F3">
        <w:t>(</w:t>
      </w:r>
      <w:r>
        <w:t>OK</w:t>
      </w:r>
      <w:r w:rsidR="00B510F3">
        <w:t>)</w:t>
      </w:r>
      <w:r>
        <w:t xml:space="preserve"> </w:t>
      </w:r>
      <w:r w:rsidR="00EC5518">
        <w:t xml:space="preserve">response </w:t>
      </w:r>
      <w:r>
        <w:t xml:space="preserve">to UE-3 and receives </w:t>
      </w:r>
      <w:r w:rsidR="00EC5518">
        <w:t xml:space="preserve">an </w:t>
      </w:r>
      <w:r>
        <w:t>ACK</w:t>
      </w:r>
      <w:r w:rsidR="00EC5518">
        <w:t xml:space="preserve"> request</w:t>
      </w:r>
      <w:r>
        <w:t>.</w:t>
      </w:r>
    </w:p>
    <w:p w14:paraId="55ECD190" w14:textId="77777777" w:rsidR="007A447D" w:rsidRDefault="007A447D" w:rsidP="007A447D">
      <w:r>
        <w:t xml:space="preserve">72~77. UE-3 sends </w:t>
      </w:r>
      <w:r w:rsidR="00EC5518">
        <w:t xml:space="preserve">a </w:t>
      </w:r>
      <w:r>
        <w:t xml:space="preserve">NOTIFY </w:t>
      </w:r>
      <w:r w:rsidR="00EC5518">
        <w:t xml:space="preserve">request </w:t>
      </w:r>
      <w:r>
        <w:t>to UE-1 to indicate that it has finished action required by the REFER request.</w:t>
      </w:r>
    </w:p>
    <w:p w14:paraId="79305468" w14:textId="77777777" w:rsidR="007A447D" w:rsidRPr="00441D29" w:rsidRDefault="007A447D" w:rsidP="007A447D">
      <w:pPr>
        <w:rPr>
          <w:lang w:eastAsia="zh-CN"/>
        </w:rPr>
      </w:pPr>
      <w:r>
        <w:t xml:space="preserve">78~83. UE-1 sends </w:t>
      </w:r>
      <w:r w:rsidR="00EC5518">
        <w:t xml:space="preserve">a </w:t>
      </w:r>
      <w:r>
        <w:t xml:space="preserve">BYE </w:t>
      </w:r>
      <w:r w:rsidR="00EC5518">
        <w:t xml:space="preserve">request </w:t>
      </w:r>
      <w:r>
        <w:t>to terminate the call between itself and UE-3.</w:t>
      </w:r>
    </w:p>
    <w:p w14:paraId="4E231B7B" w14:textId="77777777" w:rsidR="006A592D" w:rsidRPr="00441D29" w:rsidRDefault="006A592D" w:rsidP="006A592D">
      <w:pPr>
        <w:pStyle w:val="Heading2"/>
        <w:rPr>
          <w:lang w:eastAsia="zh-CN"/>
        </w:rPr>
      </w:pPr>
      <w:bookmarkStart w:id="149" w:name="_Toc517363884"/>
      <w:bookmarkStart w:id="150" w:name="_Toc123627231"/>
      <w:r w:rsidRPr="00441D29">
        <w:rPr>
          <w:lang w:eastAsia="zh-CN"/>
        </w:rPr>
        <w:t>A.2.</w:t>
      </w:r>
      <w:r w:rsidRPr="00441D29">
        <w:rPr>
          <w:rFonts w:hint="eastAsia"/>
          <w:lang w:eastAsia="zh-CN"/>
        </w:rPr>
        <w:t>2</w:t>
      </w:r>
      <w:r>
        <w:rPr>
          <w:lang w:eastAsia="zh-CN"/>
        </w:rPr>
        <w:tab/>
      </w:r>
      <w:r w:rsidRPr="00441D29">
        <w:rPr>
          <w:rFonts w:hint="eastAsia"/>
          <w:lang w:eastAsia="zh-CN"/>
        </w:rPr>
        <w:t xml:space="preserve">Invite other user to 3PTY </w:t>
      </w:r>
      <w:r w:rsidRPr="00271CAB">
        <w:rPr>
          <w:rFonts w:hint="eastAsia"/>
          <w:lang w:eastAsia="zh-CN"/>
        </w:rPr>
        <w:t>CONF</w:t>
      </w:r>
      <w:r w:rsidRPr="00441D29">
        <w:rPr>
          <w:rFonts w:hint="eastAsia"/>
          <w:lang w:eastAsia="zh-CN"/>
        </w:rPr>
        <w:t xml:space="preserve"> by sending INVITE request with URI list</w:t>
      </w:r>
      <w:bookmarkEnd w:id="149"/>
      <w:bookmarkEnd w:id="150"/>
    </w:p>
    <w:p w14:paraId="33E227B5" w14:textId="77777777" w:rsidR="006A592D" w:rsidRPr="00441D29" w:rsidRDefault="006A592D" w:rsidP="006A592D">
      <w:r w:rsidRPr="00441D29">
        <w:t>Figure A.</w:t>
      </w:r>
      <w:r w:rsidRPr="00441D29">
        <w:rPr>
          <w:rFonts w:hint="eastAsia"/>
          <w:lang w:eastAsia="zh-CN"/>
        </w:rPr>
        <w:t>3</w:t>
      </w:r>
      <w:r w:rsidRPr="00441D29">
        <w:t xml:space="preserve"> depictures a flow where UA-A is involved in 2 communications with UA-B and UA-C, both 2</w:t>
      </w:r>
      <w:r>
        <w:t> </w:t>
      </w:r>
      <w:r w:rsidRPr="00441D29">
        <w:t>communications are on-</w:t>
      </w:r>
      <w:r w:rsidRPr="00271CAB">
        <w:t>hold</w:t>
      </w:r>
      <w:r w:rsidRPr="00441D29">
        <w:t xml:space="preserve">. The </w:t>
      </w:r>
      <w:r w:rsidRPr="00271CAB">
        <w:t>AS</w:t>
      </w:r>
      <w:r w:rsidRPr="00441D29">
        <w:t xml:space="preserve"> is involved in both 2 communications </w:t>
      </w:r>
      <w:r w:rsidRPr="00271CAB">
        <w:t>as</w:t>
      </w:r>
      <w:r w:rsidRPr="00441D29">
        <w:t xml:space="preserve"> </w:t>
      </w:r>
      <w:r w:rsidRPr="00441D29">
        <w:rPr>
          <w:rFonts w:cs="Arial"/>
        </w:rPr>
        <w:t>a B2BUA.</w:t>
      </w:r>
    </w:p>
    <w:p w14:paraId="061A256C" w14:textId="77777777" w:rsidR="006A592D" w:rsidRDefault="006A592D" w:rsidP="001C334F">
      <w:r w:rsidRPr="00441D29">
        <w:t xml:space="preserve">When user A intends to start the 3PTY conference, UA-A sends </w:t>
      </w:r>
      <w:r w:rsidR="00B50444">
        <w:t xml:space="preserve">an </w:t>
      </w:r>
      <w:r w:rsidRPr="00441D29">
        <w:t xml:space="preserve">INVITE </w:t>
      </w:r>
      <w:r w:rsidR="00B50444">
        <w:t xml:space="preserve">request </w:t>
      </w:r>
      <w:r w:rsidRPr="00441D29">
        <w:t xml:space="preserve">to the </w:t>
      </w:r>
      <w:r w:rsidRPr="00271CAB">
        <w:t>AS</w:t>
      </w:r>
      <w:r w:rsidRPr="00441D29">
        <w:t xml:space="preserve"> to create the conference and indicates that certain dialogs </w:t>
      </w:r>
      <w:r w:rsidR="001C334F">
        <w:t>will</w:t>
      </w:r>
      <w:r w:rsidRPr="00441D29">
        <w:t xml:space="preserve"> be re-used for this conference, The </w:t>
      </w:r>
      <w:r w:rsidRPr="00271CAB">
        <w:t>AS</w:t>
      </w:r>
      <w:r w:rsidRPr="00441D29">
        <w:t xml:space="preserve"> sends re-INVITEs in the indicated dialogs and connects the media to the conference bridge. The dialogs can be indicated by adding the Call-ID header field, the From header field and the To header field to the entries in the URI list of the initial</w:t>
      </w:r>
      <w:r>
        <w:t xml:space="preserve"> INVITE</w:t>
      </w:r>
      <w:r w:rsidR="00B50444">
        <w:t xml:space="preserve"> request.</w:t>
      </w:r>
    </w:p>
    <w:p w14:paraId="341A4B78" w14:textId="77777777" w:rsidR="006A592D" w:rsidRPr="00441D29" w:rsidRDefault="00C76810" w:rsidP="0021733D">
      <w:pPr>
        <w:pStyle w:val="TH"/>
      </w:pPr>
      <w:r>
        <w:object w:dxaOrig="11413" w:dyaOrig="13965" w14:anchorId="4C126B71">
          <v:shape id="_x0000_i1029" type="#_x0000_t75" style="width:478.5pt;height:586.5pt" o:ole="">
            <v:imagedata r:id="rId15" o:title=""/>
          </v:shape>
          <o:OLEObject Type="Embed" ProgID="Visio.Drawing.11" ShapeID="_x0000_i1029" DrawAspect="Content" ObjectID="_1734240406" r:id="rId16"/>
        </w:object>
      </w:r>
    </w:p>
    <w:p w14:paraId="6FCE0D03" w14:textId="77777777" w:rsidR="006A592D" w:rsidRPr="00441D29" w:rsidRDefault="006A592D" w:rsidP="006A592D">
      <w:pPr>
        <w:pStyle w:val="TF"/>
      </w:pPr>
      <w:r w:rsidRPr="00441D29">
        <w:t>Figure A.</w:t>
      </w:r>
      <w:r w:rsidRPr="00441D29">
        <w:rPr>
          <w:rFonts w:hint="eastAsia"/>
          <w:lang w:eastAsia="zh-CN"/>
        </w:rPr>
        <w:t>3</w:t>
      </w:r>
      <w:r>
        <w:rPr>
          <w:lang w:eastAsia="zh-CN"/>
        </w:rPr>
        <w:t>:</w:t>
      </w:r>
      <w:r w:rsidRPr="00441D29">
        <w:t xml:space="preserve"> Call flow for 3PTY conference</w:t>
      </w:r>
    </w:p>
    <w:p w14:paraId="4ED624CC" w14:textId="77777777" w:rsidR="00380856" w:rsidRDefault="006A592D" w:rsidP="00380856">
      <w:pPr>
        <w:pStyle w:val="B10"/>
      </w:pPr>
      <w:r w:rsidRPr="00441D29">
        <w:t>1:</w:t>
      </w:r>
      <w:r w:rsidR="00380856">
        <w:tab/>
        <w:t>Both dialogs are in the held condition. This assumes that the AS has the correct interactions between the services call HOLD and CONF i.e. when the conference is finished the origin dialogs 1c and 2c with Session-ID 1 and Session-ID 2 will be resumed. This is needed to allow resuming the held dialogs.</w:t>
      </w:r>
    </w:p>
    <w:p w14:paraId="084E97EE" w14:textId="77777777" w:rsidR="00C76810" w:rsidRDefault="00380856" w:rsidP="00380856">
      <w:pPr>
        <w:pStyle w:val="B10"/>
        <w:rPr>
          <w:rFonts w:cs="Arial"/>
          <w:lang w:eastAsia="zh-CN"/>
        </w:rPr>
      </w:pPr>
      <w:r>
        <w:t>2:</w:t>
      </w:r>
      <w:r>
        <w:tab/>
      </w:r>
      <w:r w:rsidR="006A592D" w:rsidRPr="00441D29">
        <w:t xml:space="preserve">UA-A creates a conference and invites user B and user C to the conference by sending an INVITE </w:t>
      </w:r>
      <w:r w:rsidR="00FD6871">
        <w:t xml:space="preserve">request </w:t>
      </w:r>
      <w:r w:rsidR="006A592D" w:rsidRPr="00441D29">
        <w:t xml:space="preserve">to the Conference </w:t>
      </w:r>
      <w:r w:rsidR="006A592D" w:rsidRPr="00441D29">
        <w:rPr>
          <w:rFonts w:hint="eastAsia"/>
          <w:lang w:eastAsia="zh-CN"/>
        </w:rPr>
        <w:t xml:space="preserve">Factory </w:t>
      </w:r>
      <w:r w:rsidR="006A592D" w:rsidRPr="00441D29">
        <w:t xml:space="preserve">URI and including URI list in the INVITE request, UA-A </w:t>
      </w:r>
      <w:r w:rsidR="006A592D" w:rsidRPr="00441D29">
        <w:rPr>
          <w:rFonts w:cs="Arial"/>
        </w:rPr>
        <w:t xml:space="preserve">indicates the dialogs which be re-used for this conference in the uri list by </w:t>
      </w:r>
      <w:r>
        <w:rPr>
          <w:rFonts w:cs="Arial"/>
        </w:rPr>
        <w:t xml:space="preserve">the </w:t>
      </w:r>
      <w:r w:rsidR="006A592D" w:rsidRPr="00441D29">
        <w:rPr>
          <w:rFonts w:cs="Arial"/>
        </w:rPr>
        <w:t>mechanism</w:t>
      </w:r>
      <w:r>
        <w:rPr>
          <w:rFonts w:cs="Arial"/>
        </w:rPr>
        <w:t xml:space="preserve"> described in 3GPP TS 24.147 [7]</w:t>
      </w:r>
      <w:r w:rsidR="006A592D" w:rsidRPr="00441D29">
        <w:rPr>
          <w:rFonts w:cs="Arial"/>
        </w:rPr>
        <w:t>.</w:t>
      </w:r>
    </w:p>
    <w:p w14:paraId="4A273591" w14:textId="77777777" w:rsidR="006A592D" w:rsidRPr="00441D29" w:rsidRDefault="006A592D" w:rsidP="006A592D">
      <w:pPr>
        <w:rPr>
          <w:rFonts w:cs="Arial"/>
          <w:lang w:eastAsia="zh-CN"/>
        </w:rPr>
      </w:pPr>
    </w:p>
    <w:p w14:paraId="5D3EC6AD" w14:textId="77777777" w:rsidR="006A592D" w:rsidRPr="00441D29" w:rsidRDefault="006A592D" w:rsidP="006A592D">
      <w:pPr>
        <w:pStyle w:val="PL"/>
        <w:rPr>
          <w:lang w:eastAsia="de-DE"/>
        </w:rPr>
      </w:pPr>
      <w:r w:rsidRPr="00441D29">
        <w:rPr>
          <w:lang w:eastAsia="de-DE"/>
        </w:rPr>
        <w:t xml:space="preserve">INVITE </w:t>
      </w:r>
      <w:r w:rsidRPr="00271CAB">
        <w:rPr>
          <w:lang w:eastAsia="de-DE"/>
        </w:rPr>
        <w:t>CONF</w:t>
      </w:r>
      <w:r w:rsidRPr="00441D29">
        <w:rPr>
          <w:lang w:eastAsia="de-DE"/>
        </w:rPr>
        <w:t xml:space="preserve"> </w:t>
      </w:r>
      <w:r w:rsidRPr="00271CAB">
        <w:rPr>
          <w:lang w:eastAsia="de-DE"/>
        </w:rPr>
        <w:t>AS</w:t>
      </w:r>
    </w:p>
    <w:p w14:paraId="4C58D43B" w14:textId="77777777" w:rsidR="006A592D" w:rsidRPr="00441D29" w:rsidRDefault="006A592D" w:rsidP="006A592D">
      <w:pPr>
        <w:pStyle w:val="PL"/>
        <w:rPr>
          <w:lang w:eastAsia="de-DE"/>
        </w:rPr>
      </w:pPr>
      <w:r w:rsidRPr="00441D29">
        <w:rPr>
          <w:lang w:eastAsia="de-DE"/>
        </w:rPr>
        <w:t xml:space="preserve">To: </w:t>
      </w:r>
      <w:r w:rsidRPr="00271CAB">
        <w:rPr>
          <w:lang w:eastAsia="de-DE"/>
        </w:rPr>
        <w:t>CONF</w:t>
      </w:r>
      <w:r w:rsidRPr="00441D29">
        <w:rPr>
          <w:lang w:eastAsia="de-DE"/>
        </w:rPr>
        <w:t xml:space="preserve"> </w:t>
      </w:r>
      <w:r w:rsidRPr="00271CAB">
        <w:rPr>
          <w:lang w:eastAsia="de-DE"/>
        </w:rPr>
        <w:t>AS</w:t>
      </w:r>
    </w:p>
    <w:p w14:paraId="06D2BF2B" w14:textId="77777777" w:rsidR="006A592D" w:rsidRPr="00441D29" w:rsidRDefault="006A592D" w:rsidP="006A592D">
      <w:pPr>
        <w:pStyle w:val="PL"/>
        <w:rPr>
          <w:lang w:eastAsia="de-DE"/>
        </w:rPr>
      </w:pPr>
      <w:r w:rsidRPr="00441D29">
        <w:rPr>
          <w:lang w:eastAsia="de-DE"/>
        </w:rPr>
        <w:t>From: A</w:t>
      </w:r>
    </w:p>
    <w:p w14:paraId="5DFC7F07" w14:textId="77777777" w:rsidR="006A592D" w:rsidRPr="00441D29" w:rsidRDefault="006A592D" w:rsidP="006A592D">
      <w:pPr>
        <w:pStyle w:val="PL"/>
        <w:rPr>
          <w:lang w:eastAsia="de-DE"/>
        </w:rPr>
      </w:pPr>
      <w:r w:rsidRPr="00441D29">
        <w:rPr>
          <w:lang w:eastAsia="de-DE"/>
        </w:rPr>
        <w:t xml:space="preserve">Require: recipient-list-invite </w:t>
      </w:r>
    </w:p>
    <w:p w14:paraId="3AA22867" w14:textId="77777777" w:rsidR="006A592D" w:rsidRPr="00441D29" w:rsidRDefault="006A592D" w:rsidP="006A592D">
      <w:pPr>
        <w:pStyle w:val="PL"/>
        <w:rPr>
          <w:lang w:eastAsia="de-DE"/>
        </w:rPr>
      </w:pPr>
    </w:p>
    <w:p w14:paraId="79F4D0BB" w14:textId="77777777" w:rsidR="006A592D" w:rsidRPr="0026190C" w:rsidRDefault="006A592D" w:rsidP="006A592D">
      <w:pPr>
        <w:pStyle w:val="PL"/>
        <w:rPr>
          <w:lang w:eastAsia="de-DE"/>
        </w:rPr>
      </w:pPr>
      <w:r w:rsidRPr="0026190C">
        <w:rPr>
          <w:lang w:eastAsia="de-DE"/>
        </w:rPr>
        <w:t xml:space="preserve">Content-Type: application/resource-lists+xml </w:t>
      </w:r>
    </w:p>
    <w:p w14:paraId="3FF8838E" w14:textId="77777777" w:rsidR="006A592D" w:rsidRPr="0026190C" w:rsidRDefault="006A592D" w:rsidP="006A592D">
      <w:pPr>
        <w:pStyle w:val="PL"/>
        <w:rPr>
          <w:lang w:eastAsia="de-DE"/>
        </w:rPr>
      </w:pPr>
      <w:r w:rsidRPr="0026190C">
        <w:rPr>
          <w:lang w:eastAsia="de-DE"/>
        </w:rPr>
        <w:t>Content-Disposition: recipient-list</w:t>
      </w:r>
    </w:p>
    <w:p w14:paraId="3BDBAE89" w14:textId="77777777" w:rsidR="006A592D" w:rsidRPr="0026190C" w:rsidRDefault="006A592D" w:rsidP="006A592D">
      <w:pPr>
        <w:pStyle w:val="PL"/>
        <w:rPr>
          <w:lang w:eastAsia="de-DE"/>
        </w:rPr>
      </w:pPr>
      <w:r w:rsidRPr="0026190C">
        <w:rPr>
          <w:lang w:eastAsia="de-DE"/>
        </w:rPr>
        <w:t xml:space="preserve"> </w:t>
      </w:r>
    </w:p>
    <w:p w14:paraId="75C39056" w14:textId="77777777" w:rsidR="006A592D" w:rsidRPr="00B510F3" w:rsidRDefault="006A592D" w:rsidP="006A592D">
      <w:pPr>
        <w:pStyle w:val="PL"/>
        <w:rPr>
          <w:lang w:eastAsia="de-DE"/>
        </w:rPr>
      </w:pPr>
      <w:r w:rsidRPr="00B510F3">
        <w:rPr>
          <w:lang w:eastAsia="de-DE"/>
        </w:rPr>
        <w:t>&lt;?xml version="1.0" encoding="UTF-8"?&gt;</w:t>
      </w:r>
    </w:p>
    <w:p w14:paraId="6A8539E3" w14:textId="77777777" w:rsidR="006A592D" w:rsidRPr="00B510F3" w:rsidRDefault="006A592D" w:rsidP="006A592D">
      <w:pPr>
        <w:pStyle w:val="PL"/>
        <w:rPr>
          <w:lang w:eastAsia="de-DE"/>
        </w:rPr>
      </w:pPr>
      <w:r w:rsidRPr="00B510F3">
        <w:rPr>
          <w:lang w:eastAsia="de-DE"/>
        </w:rPr>
        <w:t xml:space="preserve"> &lt;resource-lists xmlns="urn:ietf:params:xml:ns:resource-lists" </w:t>
      </w:r>
    </w:p>
    <w:p w14:paraId="140AA30B" w14:textId="77777777" w:rsidR="006A592D" w:rsidRPr="00B510F3" w:rsidRDefault="006A592D" w:rsidP="006A592D">
      <w:pPr>
        <w:pStyle w:val="PL"/>
        <w:rPr>
          <w:lang w:eastAsia="de-DE"/>
        </w:rPr>
      </w:pPr>
      <w:r w:rsidRPr="00B510F3">
        <w:rPr>
          <w:lang w:eastAsia="de-DE"/>
        </w:rPr>
        <w:t xml:space="preserve">    xmlns:cp="urn:ietf:params:xml:ns:copyControl"&gt;</w:t>
      </w:r>
    </w:p>
    <w:p w14:paraId="771D8DD9" w14:textId="77777777" w:rsidR="006A592D" w:rsidRPr="00441D29" w:rsidRDefault="006A592D" w:rsidP="006A592D">
      <w:pPr>
        <w:pStyle w:val="PL"/>
        <w:rPr>
          <w:lang w:eastAsia="de-DE"/>
        </w:rPr>
      </w:pPr>
      <w:r w:rsidRPr="00B510F3">
        <w:rPr>
          <w:lang w:eastAsia="de-DE"/>
        </w:rPr>
        <w:t xml:space="preserve">  </w:t>
      </w:r>
      <w:r w:rsidRPr="00441D29">
        <w:rPr>
          <w:lang w:eastAsia="de-DE"/>
        </w:rPr>
        <w:t xml:space="preserve">&lt;list&gt; </w:t>
      </w:r>
    </w:p>
    <w:p w14:paraId="43D7A828" w14:textId="77777777" w:rsidR="006A592D" w:rsidRPr="00441D29" w:rsidRDefault="006A592D" w:rsidP="006A592D">
      <w:pPr>
        <w:pStyle w:val="PL"/>
        <w:rPr>
          <w:lang w:eastAsia="de-DE"/>
        </w:rPr>
      </w:pPr>
      <w:r w:rsidRPr="00441D29">
        <w:rPr>
          <w:lang w:eastAsia="de-DE"/>
        </w:rPr>
        <w:t xml:space="preserve">   &lt;entry uri=</w:t>
      </w:r>
      <w:r>
        <w:rPr>
          <w:lang w:eastAsia="de-DE"/>
        </w:rPr>
        <w:t>"</w:t>
      </w:r>
      <w:r w:rsidRPr="00441D29">
        <w:rPr>
          <w:lang w:eastAsia="de-DE"/>
        </w:rPr>
        <w:t>B</w:t>
      </w:r>
      <w:r w:rsidRPr="00271CAB">
        <w:rPr>
          <w:b/>
          <w:lang w:eastAsia="de-DE"/>
        </w:rPr>
        <w:t>?Call-ID=1a&amp;</w:t>
      </w:r>
      <w:r w:rsidR="00C76810">
        <w:rPr>
          <w:b/>
          <w:lang w:eastAsia="de-DE"/>
        </w:rPr>
        <w:t>amp;</w:t>
      </w:r>
      <w:r w:rsidRPr="00271CAB">
        <w:rPr>
          <w:b/>
          <w:lang w:eastAsia="de-DE"/>
        </w:rPr>
        <w:t>From=A%3Btag%3Da</w:t>
      </w:r>
      <w:r w:rsidR="00C76810">
        <w:rPr>
          <w:b/>
          <w:lang w:eastAsia="de-DE"/>
        </w:rPr>
        <w:t>1</w:t>
      </w:r>
      <w:r w:rsidRPr="00271CAB">
        <w:rPr>
          <w:b/>
          <w:lang w:eastAsia="de-DE"/>
        </w:rPr>
        <w:t>&amp;</w:t>
      </w:r>
      <w:r w:rsidR="00C76810">
        <w:rPr>
          <w:b/>
          <w:lang w:eastAsia="de-DE"/>
        </w:rPr>
        <w:t>amp;</w:t>
      </w:r>
      <w:r w:rsidRPr="00271CAB">
        <w:rPr>
          <w:b/>
          <w:lang w:eastAsia="de-DE"/>
        </w:rPr>
        <w:t>To=B%3Btag%3Db</w:t>
      </w:r>
      <w:r w:rsidR="00C76810">
        <w:rPr>
          <w:b/>
          <w:lang w:eastAsia="de-DE"/>
        </w:rPr>
        <w:t>&amp;amp;Session-ID=1</w:t>
      </w:r>
      <w:r>
        <w:rPr>
          <w:lang w:eastAsia="de-DE"/>
        </w:rPr>
        <w:t>"</w:t>
      </w:r>
      <w:r w:rsidRPr="00441D29">
        <w:rPr>
          <w:lang w:eastAsia="de-DE"/>
        </w:rPr>
        <w:t xml:space="preserve"> cp:copyControl=</w:t>
      </w:r>
      <w:r>
        <w:rPr>
          <w:lang w:eastAsia="de-DE"/>
        </w:rPr>
        <w:t>"</w:t>
      </w:r>
      <w:r w:rsidRPr="00441D29">
        <w:rPr>
          <w:lang w:eastAsia="de-DE"/>
        </w:rPr>
        <w:t>to</w:t>
      </w:r>
      <w:r>
        <w:rPr>
          <w:lang w:eastAsia="de-DE"/>
        </w:rPr>
        <w:t>"</w:t>
      </w:r>
      <w:r w:rsidRPr="00441D29">
        <w:rPr>
          <w:lang w:eastAsia="de-DE"/>
        </w:rPr>
        <w:t>/&gt;</w:t>
      </w:r>
    </w:p>
    <w:p w14:paraId="435AD6C8" w14:textId="77777777" w:rsidR="006A592D" w:rsidRPr="00441D29" w:rsidRDefault="006A592D" w:rsidP="006A592D">
      <w:pPr>
        <w:pStyle w:val="PL"/>
        <w:rPr>
          <w:lang w:eastAsia="de-DE"/>
        </w:rPr>
      </w:pPr>
      <w:r w:rsidRPr="00441D29">
        <w:rPr>
          <w:lang w:eastAsia="de-DE"/>
        </w:rPr>
        <w:t xml:space="preserve">   &lt;entry uri=</w:t>
      </w:r>
      <w:r>
        <w:rPr>
          <w:lang w:eastAsia="de-DE"/>
        </w:rPr>
        <w:t>"</w:t>
      </w:r>
      <w:r w:rsidRPr="00441D29">
        <w:rPr>
          <w:lang w:eastAsia="de-DE"/>
        </w:rPr>
        <w:t>C</w:t>
      </w:r>
      <w:r w:rsidRPr="00271CAB">
        <w:rPr>
          <w:b/>
          <w:lang w:eastAsia="de-DE"/>
        </w:rPr>
        <w:t>?Call-ID=2a&amp;</w:t>
      </w:r>
      <w:r w:rsidR="00C76810">
        <w:rPr>
          <w:b/>
          <w:lang w:eastAsia="de-DE"/>
        </w:rPr>
        <w:t>amp;</w:t>
      </w:r>
      <w:r w:rsidRPr="00271CAB">
        <w:rPr>
          <w:b/>
          <w:lang w:eastAsia="de-DE"/>
        </w:rPr>
        <w:t>From=A%3Btag%3Da</w:t>
      </w:r>
      <w:r w:rsidR="00C76810">
        <w:rPr>
          <w:b/>
          <w:lang w:eastAsia="de-DE"/>
        </w:rPr>
        <w:t>2</w:t>
      </w:r>
      <w:r w:rsidRPr="00271CAB">
        <w:rPr>
          <w:b/>
          <w:lang w:eastAsia="de-DE"/>
        </w:rPr>
        <w:t>&amp;</w:t>
      </w:r>
      <w:r w:rsidR="00C76810">
        <w:rPr>
          <w:b/>
          <w:lang w:eastAsia="de-DE"/>
        </w:rPr>
        <w:t>amp;</w:t>
      </w:r>
      <w:r w:rsidRPr="00271CAB">
        <w:rPr>
          <w:b/>
          <w:lang w:eastAsia="de-DE"/>
        </w:rPr>
        <w:t>To=C%3Btag%3Dc</w:t>
      </w:r>
      <w:r w:rsidR="00C76810">
        <w:rPr>
          <w:b/>
          <w:lang w:eastAsia="de-DE"/>
        </w:rPr>
        <w:t>&amp;amp;Session-ID=2</w:t>
      </w:r>
      <w:r>
        <w:rPr>
          <w:lang w:eastAsia="de-DE"/>
        </w:rPr>
        <w:t>"</w:t>
      </w:r>
      <w:r w:rsidRPr="00441D29">
        <w:rPr>
          <w:lang w:eastAsia="de-DE"/>
        </w:rPr>
        <w:t xml:space="preserve"> cp:copyControl=</w:t>
      </w:r>
      <w:r>
        <w:rPr>
          <w:lang w:eastAsia="de-DE"/>
        </w:rPr>
        <w:t>"</w:t>
      </w:r>
      <w:r w:rsidRPr="00441D29">
        <w:rPr>
          <w:lang w:eastAsia="de-DE"/>
        </w:rPr>
        <w:t>to</w:t>
      </w:r>
      <w:r>
        <w:rPr>
          <w:lang w:eastAsia="de-DE"/>
        </w:rPr>
        <w:t>"</w:t>
      </w:r>
      <w:r w:rsidRPr="00441D29">
        <w:rPr>
          <w:lang w:eastAsia="de-DE"/>
        </w:rPr>
        <w:t xml:space="preserve">/&gt; </w:t>
      </w:r>
    </w:p>
    <w:p w14:paraId="0EEE7EBE" w14:textId="77777777" w:rsidR="006A592D" w:rsidRPr="00441D29" w:rsidRDefault="006A592D" w:rsidP="006A592D">
      <w:pPr>
        <w:pStyle w:val="PL"/>
        <w:rPr>
          <w:lang w:eastAsia="de-DE"/>
        </w:rPr>
      </w:pPr>
      <w:r w:rsidRPr="00441D29">
        <w:rPr>
          <w:lang w:eastAsia="de-DE"/>
        </w:rPr>
        <w:t xml:space="preserve">  &lt;/list&gt; </w:t>
      </w:r>
    </w:p>
    <w:p w14:paraId="6E80E875" w14:textId="77777777" w:rsidR="006A592D" w:rsidRPr="00441D29" w:rsidRDefault="006A592D" w:rsidP="006A592D">
      <w:pPr>
        <w:pStyle w:val="PL"/>
        <w:rPr>
          <w:lang w:eastAsia="zh-CN"/>
        </w:rPr>
      </w:pPr>
      <w:r w:rsidRPr="00441D29">
        <w:rPr>
          <w:lang w:eastAsia="de-DE"/>
        </w:rPr>
        <w:t xml:space="preserve"> &lt;/resource-lists&gt; </w:t>
      </w:r>
    </w:p>
    <w:p w14:paraId="6262BB80" w14:textId="77777777" w:rsidR="006A592D" w:rsidRPr="00441D29" w:rsidRDefault="006A592D" w:rsidP="006A592D">
      <w:pPr>
        <w:pStyle w:val="PL"/>
        <w:rPr>
          <w:lang w:eastAsia="zh-CN"/>
        </w:rPr>
      </w:pPr>
    </w:p>
    <w:p w14:paraId="00C00607" w14:textId="77777777" w:rsidR="00380856" w:rsidRDefault="006A592D" w:rsidP="00380856">
      <w:pPr>
        <w:pStyle w:val="B10"/>
      </w:pPr>
      <w:r w:rsidRPr="00441D29">
        <w:t>2:</w:t>
      </w:r>
      <w:r w:rsidR="00380856">
        <w:tab/>
      </w:r>
      <w:r w:rsidRPr="00271CAB">
        <w:t>AS</w:t>
      </w:r>
      <w:r w:rsidRPr="00441D29">
        <w:t xml:space="preserve"> verifies if the dialogs in URI list matches to a partial dialog which </w:t>
      </w:r>
      <w:r w:rsidRPr="00271CAB">
        <w:t>AS</w:t>
      </w:r>
      <w:r w:rsidRPr="00441D29">
        <w:t xml:space="preserve"> already involved, In the case of a match the </w:t>
      </w:r>
      <w:r w:rsidRPr="00271CAB">
        <w:t>AS</w:t>
      </w:r>
      <w:r w:rsidRPr="00441D29">
        <w:t xml:space="preserve"> use this dialog ID information to send re-INVITE request to UA-B and UA-C in the partial dialogs between the </w:t>
      </w:r>
      <w:r w:rsidRPr="00271CAB">
        <w:t>AS</w:t>
      </w:r>
      <w:r w:rsidRPr="00441D29">
        <w:t xml:space="preserve"> and the invited users in order to connect the media of the invited users to the MRFP.</w:t>
      </w:r>
    </w:p>
    <w:p w14:paraId="61B3FCED" w14:textId="77777777" w:rsidR="00380856" w:rsidRDefault="00380856" w:rsidP="00380856">
      <w:pPr>
        <w:pStyle w:val="B10"/>
      </w:pPr>
      <w:r>
        <w:t>3:</w:t>
      </w:r>
      <w:r>
        <w:tab/>
        <w:t>After the establishment of the conference a couple of possibilities exist:</w:t>
      </w:r>
    </w:p>
    <w:p w14:paraId="50FB0DC1" w14:textId="77777777" w:rsidR="00380856" w:rsidRDefault="00380856" w:rsidP="00380856">
      <w:pPr>
        <w:pStyle w:val="B20"/>
      </w:pPr>
      <w:r>
        <w:t>-</w:t>
      </w:r>
      <w:r>
        <w:tab/>
        <w:t>Release the two held and the active dialogs.</w:t>
      </w:r>
    </w:p>
    <w:p w14:paraId="4A4B7B81" w14:textId="77777777" w:rsidR="00380856" w:rsidRDefault="00380856" w:rsidP="00380856">
      <w:pPr>
        <w:pStyle w:val="B20"/>
      </w:pPr>
      <w:r>
        <w:t>-</w:t>
      </w:r>
      <w:r>
        <w:tab/>
        <w:t>Release the active dialog between UA-A and the AS and resume one of the held dialogs to active. And let the other dialog either to user B or C in status HOLD.</w:t>
      </w:r>
    </w:p>
    <w:p w14:paraId="4CCDEE43" w14:textId="77777777" w:rsidR="00380856" w:rsidRDefault="00380856" w:rsidP="00380856">
      <w:pPr>
        <w:pStyle w:val="B20"/>
      </w:pPr>
      <w:r>
        <w:t>-</w:t>
      </w:r>
      <w:r>
        <w:tab/>
        <w:t xml:space="preserve">Release one of the connections either to user B or user C. Which includes the release of the UA-A to AS dialog and resume the held connection. </w:t>
      </w:r>
    </w:p>
    <w:p w14:paraId="133A577C" w14:textId="77777777" w:rsidR="006A592D" w:rsidRPr="00380856" w:rsidRDefault="00380856" w:rsidP="00380856">
      <w:pPr>
        <w:pStyle w:val="NO"/>
        <w:rPr>
          <w:lang w:eastAsia="en-US"/>
        </w:rPr>
      </w:pPr>
      <w:r>
        <w:t>NOTE:</w:t>
      </w:r>
      <w:r>
        <w:tab/>
        <w:t>There are different behaviours between mobile and fixed access devices. While mobile devices are not able to provide more than two dialogs (e.g. one held one active) while the fixed line access has no restrictions. TISPAN defined in ETSI TS 183 043 [10] the IMS-based PSTN/ISDN emulation where a couple of examples are given.</w:t>
      </w:r>
    </w:p>
    <w:p w14:paraId="403AED0A" w14:textId="77777777" w:rsidR="00BE7EC9" w:rsidRDefault="00BE7EC9" w:rsidP="00BE7EC9">
      <w:pPr>
        <w:pStyle w:val="Heading1"/>
      </w:pPr>
      <w:bookmarkStart w:id="151" w:name="_Toc517363885"/>
      <w:bookmarkStart w:id="152" w:name="_Toc123627232"/>
      <w:r>
        <w:t>A.3</w:t>
      </w:r>
      <w:r w:rsidRPr="00441D29">
        <w:tab/>
      </w:r>
      <w:r w:rsidR="002768B6">
        <w:t>Void</w:t>
      </w:r>
      <w:bookmarkEnd w:id="151"/>
      <w:bookmarkEnd w:id="152"/>
    </w:p>
    <w:p w14:paraId="2FA46CEE" w14:textId="77777777" w:rsidR="00D100A1" w:rsidRDefault="004A3549" w:rsidP="00D100A1">
      <w:pPr>
        <w:pStyle w:val="Heading8"/>
      </w:pPr>
      <w:r>
        <w:br w:type="page"/>
      </w:r>
      <w:bookmarkStart w:id="153" w:name="_Toc517363886"/>
      <w:bookmarkStart w:id="154" w:name="_Toc123627233"/>
      <w:r w:rsidR="00D100A1">
        <w:lastRenderedPageBreak/>
        <w:t>Annex B (informative):</w:t>
      </w:r>
      <w:r w:rsidR="00D100A1">
        <w:br/>
      </w:r>
      <w:r w:rsidR="00D100A1" w:rsidRPr="00CC5C3C">
        <w:t>Example of filter criteria</w:t>
      </w:r>
      <w:bookmarkEnd w:id="153"/>
      <w:bookmarkEnd w:id="154"/>
    </w:p>
    <w:p w14:paraId="51F3A733" w14:textId="77777777" w:rsidR="00D100A1" w:rsidRPr="003539F9" w:rsidRDefault="00D100A1" w:rsidP="00D100A1">
      <w:r w:rsidRPr="003539F9">
        <w:t xml:space="preserve">An example of an </w:t>
      </w:r>
      <w:r w:rsidRPr="00FF48A0">
        <w:t>IFC</w:t>
      </w:r>
      <w:r>
        <w:t xml:space="preserve"> Trigger Point configuration</w:t>
      </w:r>
      <w:r w:rsidRPr="003539F9">
        <w:t xml:space="preserve"> </w:t>
      </w:r>
      <w:r>
        <w:t>where the S-CSCF invokes the MMTel AS:</w:t>
      </w:r>
    </w:p>
    <w:p w14:paraId="0B6226F9" w14:textId="77777777" w:rsidR="00D100A1" w:rsidRDefault="00D100A1" w:rsidP="00D100A1">
      <w:pPr>
        <w:pStyle w:val="B10"/>
        <w:rPr>
          <w:lang w:val="en-US"/>
        </w:rPr>
      </w:pPr>
      <w:r>
        <w:t>-</w:t>
      </w:r>
      <w:r>
        <w:tab/>
      </w:r>
      <w:r w:rsidRPr="003539F9">
        <w:t>Method="INVITE"</w:t>
      </w:r>
      <w:r>
        <w:rPr>
          <w:lang w:val="en-US"/>
        </w:rPr>
        <w:t>.</w:t>
      </w:r>
    </w:p>
    <w:p w14:paraId="4F7DD0F5" w14:textId="77777777" w:rsidR="00D100A1" w:rsidRDefault="00D100A1" w:rsidP="00D100A1">
      <w:r w:rsidRPr="003539F9">
        <w:t xml:space="preserve">An example of an </w:t>
      </w:r>
      <w:r w:rsidRPr="00FF48A0">
        <w:t>IFC</w:t>
      </w:r>
      <w:r>
        <w:t xml:space="preserve"> Trigger Point configuration</w:t>
      </w:r>
      <w:r w:rsidRPr="003539F9">
        <w:t xml:space="preserve"> </w:t>
      </w:r>
      <w:r>
        <w:t>where the S-CSCF does not invoke the MMTel AS for a PSAP callback:</w:t>
      </w:r>
    </w:p>
    <w:p w14:paraId="28C6312E" w14:textId="77777777" w:rsidR="00D100A1" w:rsidRDefault="00D100A1" w:rsidP="00D100A1">
      <w:pPr>
        <w:pStyle w:val="B10"/>
        <w:rPr>
          <w:lang w:val="en-US"/>
        </w:rPr>
      </w:pPr>
      <w:r>
        <w:t>-</w:t>
      </w:r>
      <w:r>
        <w:tab/>
      </w:r>
      <w:r w:rsidRPr="003539F9">
        <w:t>Method="INVITE"</w:t>
      </w:r>
      <w:r>
        <w:t xml:space="preserve"> and not </w:t>
      </w:r>
      <w:r w:rsidRPr="006F2D05">
        <w:rPr>
          <w:lang w:val="en-US"/>
        </w:rPr>
        <w:t>Priority header field with a "psap-callback" header field value</w:t>
      </w:r>
      <w:r>
        <w:rPr>
          <w:lang w:val="en-US"/>
        </w:rPr>
        <w:t>.</w:t>
      </w:r>
    </w:p>
    <w:p w14:paraId="565973F2" w14:textId="77777777" w:rsidR="00D100A1" w:rsidRPr="003539F9" w:rsidRDefault="00D100A1" w:rsidP="00D100A1">
      <w:pPr>
        <w:pStyle w:val="NO"/>
      </w:pPr>
      <w:r>
        <w:t>NOTE:</w:t>
      </w:r>
      <w:r>
        <w:tab/>
        <w:t>Not invoking the MMTel AS assumes that the CONF invocation request can be handled elsewhere in the network, e.g. in the PSAP itself.</w:t>
      </w:r>
    </w:p>
    <w:p w14:paraId="40C1FAA2" w14:textId="77777777" w:rsidR="004A3549" w:rsidRDefault="00D100A1">
      <w:pPr>
        <w:pStyle w:val="Heading8"/>
      </w:pPr>
      <w:r>
        <w:br w:type="page"/>
      </w:r>
      <w:bookmarkStart w:id="155" w:name="_Toc517363887"/>
      <w:bookmarkStart w:id="156" w:name="_Toc123627234"/>
      <w:r w:rsidR="004A3549">
        <w:lastRenderedPageBreak/>
        <w:t xml:space="preserve">Annex </w:t>
      </w:r>
      <w:r>
        <w:t xml:space="preserve">C </w:t>
      </w:r>
      <w:r w:rsidR="004A3549">
        <w:t>(informative):</w:t>
      </w:r>
      <w:r w:rsidR="004A3549">
        <w:br/>
        <w:t>Change history</w:t>
      </w:r>
      <w:bookmarkEnd w:id="155"/>
      <w:bookmarkEnd w:id="156"/>
    </w:p>
    <w:p w14:paraId="6CB8EC05" w14:textId="77777777" w:rsidR="004A3549" w:rsidRDefault="004A3549" w:rsidP="006A592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867"/>
        <w:gridCol w:w="567"/>
        <w:gridCol w:w="567"/>
      </w:tblGrid>
      <w:tr w:rsidR="004A3549" w14:paraId="6ECBF6A6" w14:textId="77777777" w:rsidTr="002768B6">
        <w:trPr>
          <w:cantSplit/>
        </w:trPr>
        <w:tc>
          <w:tcPr>
            <w:tcW w:w="9455" w:type="dxa"/>
            <w:gridSpan w:val="8"/>
            <w:tcBorders>
              <w:bottom w:val="nil"/>
            </w:tcBorders>
            <w:shd w:val="solid" w:color="FFFFFF" w:fill="auto"/>
          </w:tcPr>
          <w:bookmarkEnd w:id="24"/>
          <w:p w14:paraId="0D436D7C" w14:textId="77777777" w:rsidR="004A3549" w:rsidRDefault="004A3549">
            <w:pPr>
              <w:pStyle w:val="TAL"/>
              <w:jc w:val="center"/>
              <w:rPr>
                <w:b/>
                <w:sz w:val="16"/>
              </w:rPr>
            </w:pPr>
            <w:r>
              <w:rPr>
                <w:b/>
              </w:rPr>
              <w:t>Change history</w:t>
            </w:r>
          </w:p>
        </w:tc>
      </w:tr>
      <w:tr w:rsidR="004A3549" w14:paraId="00F4412D" w14:textId="77777777" w:rsidTr="002768B6">
        <w:tc>
          <w:tcPr>
            <w:tcW w:w="800" w:type="dxa"/>
            <w:shd w:val="pct10" w:color="auto" w:fill="FFFFFF"/>
          </w:tcPr>
          <w:p w14:paraId="21C23EE2" w14:textId="77777777" w:rsidR="004A3549" w:rsidRDefault="004A3549">
            <w:pPr>
              <w:pStyle w:val="TAL"/>
              <w:rPr>
                <w:b/>
                <w:sz w:val="16"/>
              </w:rPr>
            </w:pPr>
            <w:r>
              <w:rPr>
                <w:b/>
                <w:sz w:val="16"/>
              </w:rPr>
              <w:t>Date</w:t>
            </w:r>
          </w:p>
        </w:tc>
        <w:tc>
          <w:tcPr>
            <w:tcW w:w="800" w:type="dxa"/>
            <w:shd w:val="pct10" w:color="auto" w:fill="FFFFFF"/>
          </w:tcPr>
          <w:p w14:paraId="33F33241" w14:textId="77777777" w:rsidR="004A3549" w:rsidRDefault="004A3549">
            <w:pPr>
              <w:pStyle w:val="TAL"/>
              <w:rPr>
                <w:b/>
                <w:sz w:val="16"/>
              </w:rPr>
            </w:pPr>
            <w:r>
              <w:rPr>
                <w:b/>
                <w:sz w:val="16"/>
              </w:rPr>
              <w:t>TSG #</w:t>
            </w:r>
          </w:p>
        </w:tc>
        <w:tc>
          <w:tcPr>
            <w:tcW w:w="901" w:type="dxa"/>
            <w:shd w:val="pct10" w:color="auto" w:fill="FFFFFF"/>
          </w:tcPr>
          <w:p w14:paraId="13DBAC67" w14:textId="77777777" w:rsidR="004A3549" w:rsidRDefault="004A3549">
            <w:pPr>
              <w:pStyle w:val="TAL"/>
              <w:rPr>
                <w:b/>
                <w:sz w:val="16"/>
              </w:rPr>
            </w:pPr>
            <w:r>
              <w:rPr>
                <w:b/>
                <w:sz w:val="16"/>
              </w:rPr>
              <w:t>TSG Doc.</w:t>
            </w:r>
          </w:p>
        </w:tc>
        <w:tc>
          <w:tcPr>
            <w:tcW w:w="525" w:type="dxa"/>
            <w:shd w:val="pct10" w:color="auto" w:fill="FFFFFF"/>
          </w:tcPr>
          <w:p w14:paraId="6D719527" w14:textId="77777777" w:rsidR="004A3549" w:rsidRDefault="004A3549">
            <w:pPr>
              <w:pStyle w:val="TAL"/>
              <w:rPr>
                <w:b/>
                <w:sz w:val="16"/>
              </w:rPr>
            </w:pPr>
            <w:r>
              <w:rPr>
                <w:b/>
                <w:sz w:val="16"/>
              </w:rPr>
              <w:t>CR</w:t>
            </w:r>
          </w:p>
        </w:tc>
        <w:tc>
          <w:tcPr>
            <w:tcW w:w="428" w:type="dxa"/>
            <w:shd w:val="pct10" w:color="auto" w:fill="FFFFFF"/>
          </w:tcPr>
          <w:p w14:paraId="3973D9AD" w14:textId="77777777" w:rsidR="004A3549" w:rsidRDefault="004A3549">
            <w:pPr>
              <w:pStyle w:val="TAL"/>
              <w:rPr>
                <w:b/>
                <w:sz w:val="16"/>
              </w:rPr>
            </w:pPr>
            <w:r>
              <w:rPr>
                <w:b/>
                <w:sz w:val="16"/>
              </w:rPr>
              <w:t>Rev</w:t>
            </w:r>
          </w:p>
        </w:tc>
        <w:tc>
          <w:tcPr>
            <w:tcW w:w="4867" w:type="dxa"/>
            <w:shd w:val="pct10" w:color="auto" w:fill="FFFFFF"/>
          </w:tcPr>
          <w:p w14:paraId="2C7299E4" w14:textId="77777777" w:rsidR="004A3549" w:rsidRDefault="004A3549">
            <w:pPr>
              <w:pStyle w:val="TAL"/>
              <w:rPr>
                <w:b/>
                <w:sz w:val="16"/>
              </w:rPr>
            </w:pPr>
            <w:r>
              <w:rPr>
                <w:b/>
                <w:sz w:val="16"/>
              </w:rPr>
              <w:t>Subject/Comment</w:t>
            </w:r>
          </w:p>
        </w:tc>
        <w:tc>
          <w:tcPr>
            <w:tcW w:w="567" w:type="dxa"/>
            <w:shd w:val="pct10" w:color="auto" w:fill="FFFFFF"/>
          </w:tcPr>
          <w:p w14:paraId="438683B7" w14:textId="77777777" w:rsidR="004A3549" w:rsidRDefault="004A3549">
            <w:pPr>
              <w:pStyle w:val="TAL"/>
              <w:rPr>
                <w:b/>
                <w:sz w:val="16"/>
              </w:rPr>
            </w:pPr>
            <w:r>
              <w:rPr>
                <w:b/>
                <w:sz w:val="16"/>
              </w:rPr>
              <w:t>Old</w:t>
            </w:r>
          </w:p>
        </w:tc>
        <w:tc>
          <w:tcPr>
            <w:tcW w:w="567" w:type="dxa"/>
            <w:shd w:val="pct10" w:color="auto" w:fill="FFFFFF"/>
          </w:tcPr>
          <w:p w14:paraId="1A77CCB0" w14:textId="77777777" w:rsidR="004A3549" w:rsidRDefault="004A3549">
            <w:pPr>
              <w:pStyle w:val="TAL"/>
              <w:rPr>
                <w:b/>
                <w:sz w:val="16"/>
              </w:rPr>
            </w:pPr>
            <w:r>
              <w:rPr>
                <w:b/>
                <w:sz w:val="16"/>
              </w:rPr>
              <w:t>New</w:t>
            </w:r>
          </w:p>
        </w:tc>
      </w:tr>
      <w:tr w:rsidR="004A3549" w:rsidRPr="006A592D" w14:paraId="16718FD1" w14:textId="77777777" w:rsidTr="002768B6">
        <w:tc>
          <w:tcPr>
            <w:tcW w:w="800" w:type="dxa"/>
            <w:shd w:val="solid" w:color="FFFFFF" w:fill="auto"/>
          </w:tcPr>
          <w:p w14:paraId="35750888" w14:textId="77777777" w:rsidR="004A3549" w:rsidRPr="006A592D" w:rsidRDefault="006A592D" w:rsidP="006A592D">
            <w:pPr>
              <w:pStyle w:val="TAL"/>
              <w:rPr>
                <w:snapToGrid w:val="0"/>
                <w:sz w:val="16"/>
                <w:szCs w:val="16"/>
                <w:lang w:val="en-AU"/>
              </w:rPr>
            </w:pPr>
            <w:r>
              <w:rPr>
                <w:snapToGrid w:val="0"/>
                <w:sz w:val="16"/>
                <w:szCs w:val="16"/>
                <w:lang w:val="en-AU"/>
              </w:rPr>
              <w:t>2008-01</w:t>
            </w:r>
          </w:p>
        </w:tc>
        <w:tc>
          <w:tcPr>
            <w:tcW w:w="800" w:type="dxa"/>
            <w:shd w:val="solid" w:color="FFFFFF" w:fill="auto"/>
          </w:tcPr>
          <w:p w14:paraId="65D51130" w14:textId="77777777" w:rsidR="004A3549" w:rsidRPr="006A592D" w:rsidRDefault="004A3549" w:rsidP="006A592D">
            <w:pPr>
              <w:pStyle w:val="TAL"/>
              <w:rPr>
                <w:snapToGrid w:val="0"/>
                <w:sz w:val="16"/>
                <w:szCs w:val="16"/>
                <w:lang w:val="en-AU"/>
              </w:rPr>
            </w:pPr>
          </w:p>
        </w:tc>
        <w:tc>
          <w:tcPr>
            <w:tcW w:w="901" w:type="dxa"/>
            <w:shd w:val="solid" w:color="FFFFFF" w:fill="auto"/>
          </w:tcPr>
          <w:p w14:paraId="3A014431" w14:textId="77777777" w:rsidR="004A3549" w:rsidRPr="006A592D" w:rsidRDefault="004A3549" w:rsidP="006A592D">
            <w:pPr>
              <w:pStyle w:val="TAL"/>
              <w:rPr>
                <w:snapToGrid w:val="0"/>
                <w:sz w:val="16"/>
                <w:szCs w:val="16"/>
                <w:lang w:val="en-AU"/>
              </w:rPr>
            </w:pPr>
          </w:p>
        </w:tc>
        <w:tc>
          <w:tcPr>
            <w:tcW w:w="525" w:type="dxa"/>
            <w:shd w:val="solid" w:color="FFFFFF" w:fill="auto"/>
          </w:tcPr>
          <w:p w14:paraId="5DA1D8E7" w14:textId="77777777" w:rsidR="004A3549" w:rsidRPr="006A592D" w:rsidRDefault="004A3549" w:rsidP="006A592D">
            <w:pPr>
              <w:pStyle w:val="TAL"/>
              <w:rPr>
                <w:snapToGrid w:val="0"/>
                <w:sz w:val="16"/>
                <w:szCs w:val="16"/>
                <w:lang w:val="en-AU"/>
              </w:rPr>
            </w:pPr>
          </w:p>
        </w:tc>
        <w:tc>
          <w:tcPr>
            <w:tcW w:w="428" w:type="dxa"/>
            <w:shd w:val="solid" w:color="FFFFFF" w:fill="auto"/>
          </w:tcPr>
          <w:p w14:paraId="250AEC3D" w14:textId="77777777" w:rsidR="004A3549" w:rsidRPr="006A592D" w:rsidRDefault="004A3549" w:rsidP="006A592D">
            <w:pPr>
              <w:pStyle w:val="TAL"/>
              <w:rPr>
                <w:snapToGrid w:val="0"/>
                <w:sz w:val="16"/>
                <w:szCs w:val="16"/>
                <w:lang w:val="en-AU"/>
              </w:rPr>
            </w:pPr>
          </w:p>
        </w:tc>
        <w:tc>
          <w:tcPr>
            <w:tcW w:w="4867" w:type="dxa"/>
            <w:shd w:val="solid" w:color="FFFFFF" w:fill="auto"/>
          </w:tcPr>
          <w:p w14:paraId="2F159D3A" w14:textId="77777777" w:rsidR="004A3549" w:rsidRPr="006A592D" w:rsidRDefault="006A592D" w:rsidP="006A592D">
            <w:pPr>
              <w:pStyle w:val="TAL"/>
              <w:rPr>
                <w:snapToGrid w:val="0"/>
                <w:sz w:val="16"/>
                <w:szCs w:val="16"/>
                <w:lang w:val="en-AU"/>
              </w:rPr>
            </w:pPr>
            <w:r>
              <w:rPr>
                <w:snapToGrid w:val="0"/>
                <w:sz w:val="16"/>
                <w:szCs w:val="16"/>
                <w:lang w:val="en-AU"/>
              </w:rPr>
              <w:t xml:space="preserve">Publication as </w:t>
            </w:r>
            <w:r w:rsidRPr="006A592D">
              <w:rPr>
                <w:b/>
                <w:snapToGrid w:val="0"/>
                <w:sz w:val="16"/>
                <w:szCs w:val="16"/>
                <w:lang w:val="en-AU"/>
              </w:rPr>
              <w:t>ETSI TS 183 005</w:t>
            </w:r>
          </w:p>
        </w:tc>
        <w:tc>
          <w:tcPr>
            <w:tcW w:w="567" w:type="dxa"/>
            <w:shd w:val="solid" w:color="FFFFFF" w:fill="auto"/>
          </w:tcPr>
          <w:p w14:paraId="6B3D9555" w14:textId="77777777" w:rsidR="004A3549" w:rsidRPr="006A592D" w:rsidRDefault="004A3549" w:rsidP="006A592D">
            <w:pPr>
              <w:pStyle w:val="TAL"/>
              <w:rPr>
                <w:snapToGrid w:val="0"/>
                <w:sz w:val="16"/>
                <w:szCs w:val="16"/>
                <w:lang w:val="en-AU"/>
              </w:rPr>
            </w:pPr>
          </w:p>
        </w:tc>
        <w:tc>
          <w:tcPr>
            <w:tcW w:w="567" w:type="dxa"/>
            <w:shd w:val="solid" w:color="FFFFFF" w:fill="auto"/>
          </w:tcPr>
          <w:p w14:paraId="3496C0DC" w14:textId="77777777" w:rsidR="004A3549" w:rsidRPr="006A592D" w:rsidRDefault="006A592D" w:rsidP="006A592D">
            <w:pPr>
              <w:pStyle w:val="TAL"/>
              <w:rPr>
                <w:snapToGrid w:val="0"/>
                <w:sz w:val="16"/>
                <w:szCs w:val="16"/>
                <w:lang w:val="en-AU"/>
              </w:rPr>
            </w:pPr>
            <w:r>
              <w:rPr>
                <w:snapToGrid w:val="0"/>
                <w:sz w:val="16"/>
                <w:szCs w:val="16"/>
                <w:lang w:val="en-AU"/>
              </w:rPr>
              <w:t>2.5.0</w:t>
            </w:r>
          </w:p>
        </w:tc>
      </w:tr>
      <w:tr w:rsidR="001C7155" w:rsidRPr="006A592D" w14:paraId="750D5BE5" w14:textId="77777777" w:rsidTr="002768B6">
        <w:tc>
          <w:tcPr>
            <w:tcW w:w="800" w:type="dxa"/>
            <w:shd w:val="solid" w:color="FFFFFF" w:fill="auto"/>
          </w:tcPr>
          <w:p w14:paraId="1DA6FAE0" w14:textId="77777777" w:rsidR="001C7155" w:rsidRPr="006A592D" w:rsidRDefault="006A592D" w:rsidP="006A592D">
            <w:pPr>
              <w:pStyle w:val="TAL"/>
              <w:rPr>
                <w:snapToGrid w:val="0"/>
                <w:sz w:val="16"/>
                <w:szCs w:val="16"/>
                <w:lang w:val="en-AU"/>
              </w:rPr>
            </w:pPr>
            <w:r>
              <w:rPr>
                <w:snapToGrid w:val="0"/>
                <w:sz w:val="16"/>
                <w:szCs w:val="16"/>
                <w:lang w:val="en-AU"/>
              </w:rPr>
              <w:t>2008-01</w:t>
            </w:r>
          </w:p>
        </w:tc>
        <w:tc>
          <w:tcPr>
            <w:tcW w:w="800" w:type="dxa"/>
            <w:shd w:val="solid" w:color="FFFFFF" w:fill="auto"/>
          </w:tcPr>
          <w:p w14:paraId="29F334D3" w14:textId="77777777" w:rsidR="001C7155" w:rsidRPr="006A592D" w:rsidRDefault="001C7155" w:rsidP="006A592D">
            <w:pPr>
              <w:pStyle w:val="TAL"/>
              <w:rPr>
                <w:snapToGrid w:val="0"/>
                <w:sz w:val="16"/>
                <w:szCs w:val="16"/>
                <w:lang w:val="en-AU"/>
              </w:rPr>
            </w:pPr>
          </w:p>
        </w:tc>
        <w:tc>
          <w:tcPr>
            <w:tcW w:w="901" w:type="dxa"/>
            <w:shd w:val="solid" w:color="FFFFFF" w:fill="auto"/>
          </w:tcPr>
          <w:p w14:paraId="723E4722" w14:textId="77777777" w:rsidR="001C7155" w:rsidRPr="006A592D" w:rsidRDefault="001C7155" w:rsidP="006A592D">
            <w:pPr>
              <w:pStyle w:val="TAL"/>
              <w:rPr>
                <w:snapToGrid w:val="0"/>
                <w:sz w:val="16"/>
                <w:szCs w:val="16"/>
                <w:lang w:val="en-AU"/>
              </w:rPr>
            </w:pPr>
          </w:p>
        </w:tc>
        <w:tc>
          <w:tcPr>
            <w:tcW w:w="525" w:type="dxa"/>
            <w:shd w:val="solid" w:color="FFFFFF" w:fill="auto"/>
          </w:tcPr>
          <w:p w14:paraId="5A3BE44D" w14:textId="77777777" w:rsidR="001C7155" w:rsidRPr="006A592D" w:rsidRDefault="001C7155" w:rsidP="006A592D">
            <w:pPr>
              <w:pStyle w:val="TAL"/>
              <w:rPr>
                <w:snapToGrid w:val="0"/>
                <w:sz w:val="16"/>
                <w:szCs w:val="16"/>
                <w:lang w:val="en-AU"/>
              </w:rPr>
            </w:pPr>
          </w:p>
        </w:tc>
        <w:tc>
          <w:tcPr>
            <w:tcW w:w="428" w:type="dxa"/>
            <w:shd w:val="solid" w:color="FFFFFF" w:fill="auto"/>
          </w:tcPr>
          <w:p w14:paraId="46B24F0A" w14:textId="77777777" w:rsidR="001C7155" w:rsidRPr="006A592D" w:rsidRDefault="001C7155" w:rsidP="006A592D">
            <w:pPr>
              <w:pStyle w:val="TAL"/>
              <w:rPr>
                <w:snapToGrid w:val="0"/>
                <w:sz w:val="16"/>
                <w:szCs w:val="16"/>
                <w:lang w:val="en-AU"/>
              </w:rPr>
            </w:pPr>
          </w:p>
        </w:tc>
        <w:tc>
          <w:tcPr>
            <w:tcW w:w="4867" w:type="dxa"/>
            <w:shd w:val="solid" w:color="FFFFFF" w:fill="auto"/>
          </w:tcPr>
          <w:p w14:paraId="418F1025" w14:textId="77777777" w:rsidR="001C7155" w:rsidRPr="006A592D" w:rsidRDefault="006A592D" w:rsidP="006A592D">
            <w:pPr>
              <w:pStyle w:val="TAL"/>
              <w:rPr>
                <w:snapToGrid w:val="0"/>
                <w:sz w:val="16"/>
                <w:szCs w:val="16"/>
                <w:lang w:val="en-AU"/>
              </w:rPr>
            </w:pPr>
            <w:r>
              <w:rPr>
                <w:snapToGrid w:val="0"/>
                <w:sz w:val="16"/>
                <w:szCs w:val="16"/>
                <w:lang w:val="en-AU"/>
              </w:rPr>
              <w:t xml:space="preserve">Conversion to </w:t>
            </w:r>
            <w:r w:rsidRPr="006A592D">
              <w:rPr>
                <w:b/>
                <w:snapToGrid w:val="0"/>
                <w:sz w:val="16"/>
                <w:szCs w:val="16"/>
                <w:lang w:val="en-AU"/>
              </w:rPr>
              <w:t>3GPP TS 24.505</w:t>
            </w:r>
          </w:p>
        </w:tc>
        <w:tc>
          <w:tcPr>
            <w:tcW w:w="567" w:type="dxa"/>
            <w:shd w:val="solid" w:color="FFFFFF" w:fill="auto"/>
          </w:tcPr>
          <w:p w14:paraId="286B294B" w14:textId="77777777" w:rsidR="001C7155" w:rsidRPr="006A592D" w:rsidRDefault="001C7155" w:rsidP="006A592D">
            <w:pPr>
              <w:pStyle w:val="TAL"/>
              <w:rPr>
                <w:snapToGrid w:val="0"/>
                <w:sz w:val="16"/>
                <w:szCs w:val="16"/>
                <w:lang w:val="en-AU"/>
              </w:rPr>
            </w:pPr>
          </w:p>
        </w:tc>
        <w:tc>
          <w:tcPr>
            <w:tcW w:w="567" w:type="dxa"/>
            <w:shd w:val="solid" w:color="FFFFFF" w:fill="auto"/>
          </w:tcPr>
          <w:p w14:paraId="321BF185" w14:textId="77777777" w:rsidR="001C7155" w:rsidRPr="006A592D" w:rsidRDefault="006A592D" w:rsidP="006A592D">
            <w:pPr>
              <w:pStyle w:val="TAL"/>
              <w:rPr>
                <w:snapToGrid w:val="0"/>
                <w:sz w:val="16"/>
                <w:szCs w:val="16"/>
                <w:lang w:val="en-AU"/>
              </w:rPr>
            </w:pPr>
            <w:r>
              <w:rPr>
                <w:snapToGrid w:val="0"/>
                <w:sz w:val="16"/>
                <w:szCs w:val="16"/>
                <w:lang w:val="en-AU"/>
              </w:rPr>
              <w:t>2.5.1</w:t>
            </w:r>
          </w:p>
        </w:tc>
      </w:tr>
      <w:tr w:rsidR="00D60C4E" w:rsidRPr="006A592D" w14:paraId="4DA1044A" w14:textId="77777777" w:rsidTr="002768B6">
        <w:tc>
          <w:tcPr>
            <w:tcW w:w="800" w:type="dxa"/>
            <w:shd w:val="solid" w:color="FFFFFF" w:fill="auto"/>
          </w:tcPr>
          <w:p w14:paraId="1C8B6591" w14:textId="77777777" w:rsidR="00D60C4E" w:rsidRDefault="00D60C4E" w:rsidP="006A592D">
            <w:pPr>
              <w:pStyle w:val="TAL"/>
              <w:rPr>
                <w:snapToGrid w:val="0"/>
                <w:sz w:val="16"/>
                <w:szCs w:val="16"/>
                <w:lang w:val="en-AU"/>
              </w:rPr>
            </w:pPr>
            <w:r>
              <w:rPr>
                <w:snapToGrid w:val="0"/>
                <w:sz w:val="16"/>
                <w:szCs w:val="16"/>
                <w:lang w:val="en-AU"/>
              </w:rPr>
              <w:t>2008-01</w:t>
            </w:r>
          </w:p>
        </w:tc>
        <w:tc>
          <w:tcPr>
            <w:tcW w:w="800" w:type="dxa"/>
            <w:shd w:val="solid" w:color="FFFFFF" w:fill="auto"/>
          </w:tcPr>
          <w:p w14:paraId="2AC42B71" w14:textId="77777777" w:rsidR="00D60C4E" w:rsidRPr="006A592D" w:rsidRDefault="00D60C4E" w:rsidP="006A592D">
            <w:pPr>
              <w:pStyle w:val="TAL"/>
              <w:rPr>
                <w:snapToGrid w:val="0"/>
                <w:sz w:val="16"/>
                <w:szCs w:val="16"/>
                <w:lang w:val="en-AU"/>
              </w:rPr>
            </w:pPr>
          </w:p>
        </w:tc>
        <w:tc>
          <w:tcPr>
            <w:tcW w:w="901" w:type="dxa"/>
            <w:shd w:val="solid" w:color="FFFFFF" w:fill="auto"/>
          </w:tcPr>
          <w:p w14:paraId="42C357A1" w14:textId="77777777" w:rsidR="00D60C4E" w:rsidRPr="006A592D" w:rsidRDefault="00D60C4E" w:rsidP="006A592D">
            <w:pPr>
              <w:pStyle w:val="TAL"/>
              <w:rPr>
                <w:snapToGrid w:val="0"/>
                <w:sz w:val="16"/>
                <w:szCs w:val="16"/>
                <w:lang w:val="en-AU"/>
              </w:rPr>
            </w:pPr>
          </w:p>
        </w:tc>
        <w:tc>
          <w:tcPr>
            <w:tcW w:w="525" w:type="dxa"/>
            <w:shd w:val="solid" w:color="FFFFFF" w:fill="auto"/>
          </w:tcPr>
          <w:p w14:paraId="5B05A390" w14:textId="77777777" w:rsidR="00D60C4E" w:rsidRPr="006A592D" w:rsidRDefault="00D60C4E" w:rsidP="006A592D">
            <w:pPr>
              <w:pStyle w:val="TAL"/>
              <w:rPr>
                <w:snapToGrid w:val="0"/>
                <w:sz w:val="16"/>
                <w:szCs w:val="16"/>
                <w:lang w:val="en-AU"/>
              </w:rPr>
            </w:pPr>
          </w:p>
        </w:tc>
        <w:tc>
          <w:tcPr>
            <w:tcW w:w="428" w:type="dxa"/>
            <w:shd w:val="solid" w:color="FFFFFF" w:fill="auto"/>
          </w:tcPr>
          <w:p w14:paraId="0260B09F" w14:textId="77777777" w:rsidR="00D60C4E" w:rsidRPr="006A592D" w:rsidRDefault="00D60C4E" w:rsidP="006A592D">
            <w:pPr>
              <w:pStyle w:val="TAL"/>
              <w:rPr>
                <w:snapToGrid w:val="0"/>
                <w:sz w:val="16"/>
                <w:szCs w:val="16"/>
                <w:lang w:val="en-AU"/>
              </w:rPr>
            </w:pPr>
          </w:p>
        </w:tc>
        <w:tc>
          <w:tcPr>
            <w:tcW w:w="4867" w:type="dxa"/>
            <w:shd w:val="solid" w:color="FFFFFF" w:fill="auto"/>
          </w:tcPr>
          <w:p w14:paraId="5264670D" w14:textId="77777777" w:rsidR="00D60C4E" w:rsidRPr="00D60C4E" w:rsidRDefault="00D60C4E" w:rsidP="006A592D">
            <w:pPr>
              <w:pStyle w:val="TAL"/>
              <w:rPr>
                <w:snapToGrid w:val="0"/>
                <w:sz w:val="16"/>
                <w:szCs w:val="16"/>
                <w:lang w:val="en-AU"/>
              </w:rPr>
            </w:pPr>
            <w:r w:rsidRPr="00D60C4E">
              <w:rPr>
                <w:snapToGrid w:val="0"/>
                <w:sz w:val="16"/>
                <w:szCs w:val="16"/>
                <w:lang w:val="en-AU"/>
              </w:rPr>
              <w:t xml:space="preserve">Technically identical copy as </w:t>
            </w:r>
            <w:r w:rsidRPr="00D60C4E">
              <w:rPr>
                <w:b/>
                <w:snapToGrid w:val="0"/>
                <w:sz w:val="16"/>
                <w:szCs w:val="16"/>
                <w:lang w:val="en-AU"/>
              </w:rPr>
              <w:t>3GPP TS 24.605</w:t>
            </w:r>
            <w:r w:rsidRPr="00D60C4E">
              <w:rPr>
                <w:snapToGrid w:val="0"/>
                <w:sz w:val="16"/>
                <w:szCs w:val="16"/>
                <w:lang w:val="en-AU"/>
              </w:rPr>
              <w:t xml:space="preserve"> as basis for further development.</w:t>
            </w:r>
          </w:p>
        </w:tc>
        <w:tc>
          <w:tcPr>
            <w:tcW w:w="567" w:type="dxa"/>
            <w:shd w:val="solid" w:color="FFFFFF" w:fill="auto"/>
          </w:tcPr>
          <w:p w14:paraId="70D24CC4" w14:textId="77777777" w:rsidR="00D60C4E" w:rsidRPr="006A592D" w:rsidRDefault="00D60C4E" w:rsidP="006A592D">
            <w:pPr>
              <w:pStyle w:val="TAL"/>
              <w:rPr>
                <w:snapToGrid w:val="0"/>
                <w:sz w:val="16"/>
                <w:szCs w:val="16"/>
                <w:lang w:val="en-AU"/>
              </w:rPr>
            </w:pPr>
          </w:p>
        </w:tc>
        <w:tc>
          <w:tcPr>
            <w:tcW w:w="567" w:type="dxa"/>
            <w:shd w:val="solid" w:color="FFFFFF" w:fill="auto"/>
          </w:tcPr>
          <w:p w14:paraId="4ED7F363" w14:textId="77777777" w:rsidR="00D60C4E" w:rsidRDefault="00D60C4E" w:rsidP="006A592D">
            <w:pPr>
              <w:pStyle w:val="TAL"/>
              <w:rPr>
                <w:snapToGrid w:val="0"/>
                <w:sz w:val="16"/>
                <w:szCs w:val="16"/>
                <w:lang w:val="en-AU"/>
              </w:rPr>
            </w:pPr>
            <w:r>
              <w:rPr>
                <w:snapToGrid w:val="0"/>
                <w:sz w:val="16"/>
                <w:szCs w:val="16"/>
                <w:lang w:val="en-AU"/>
              </w:rPr>
              <w:t>2.5.1</w:t>
            </w:r>
          </w:p>
        </w:tc>
      </w:tr>
      <w:tr w:rsidR="00FD2E82" w:rsidRPr="006A592D" w14:paraId="33A7070B" w14:textId="77777777" w:rsidTr="002768B6">
        <w:tc>
          <w:tcPr>
            <w:tcW w:w="800" w:type="dxa"/>
            <w:shd w:val="solid" w:color="FFFFFF" w:fill="auto"/>
          </w:tcPr>
          <w:p w14:paraId="352E773B" w14:textId="77777777" w:rsidR="00FD2E82" w:rsidRDefault="00FD2E82" w:rsidP="006A592D">
            <w:pPr>
              <w:pStyle w:val="TAL"/>
              <w:rPr>
                <w:snapToGrid w:val="0"/>
                <w:sz w:val="16"/>
                <w:szCs w:val="16"/>
                <w:lang w:val="en-AU"/>
              </w:rPr>
            </w:pPr>
            <w:r>
              <w:rPr>
                <w:snapToGrid w:val="0"/>
                <w:sz w:val="16"/>
                <w:szCs w:val="16"/>
                <w:lang w:val="en-AU"/>
              </w:rPr>
              <w:t>2008-02</w:t>
            </w:r>
          </w:p>
        </w:tc>
        <w:tc>
          <w:tcPr>
            <w:tcW w:w="800" w:type="dxa"/>
            <w:shd w:val="solid" w:color="FFFFFF" w:fill="auto"/>
          </w:tcPr>
          <w:p w14:paraId="52A0DEEF" w14:textId="77777777" w:rsidR="00FD2E82" w:rsidRPr="006A592D" w:rsidRDefault="00FD2E82" w:rsidP="006A592D">
            <w:pPr>
              <w:pStyle w:val="TAL"/>
              <w:rPr>
                <w:snapToGrid w:val="0"/>
                <w:sz w:val="16"/>
                <w:szCs w:val="16"/>
                <w:lang w:val="en-AU"/>
              </w:rPr>
            </w:pPr>
          </w:p>
        </w:tc>
        <w:tc>
          <w:tcPr>
            <w:tcW w:w="901" w:type="dxa"/>
            <w:shd w:val="solid" w:color="FFFFFF" w:fill="auto"/>
          </w:tcPr>
          <w:p w14:paraId="00956220" w14:textId="77777777" w:rsidR="00FD2E82" w:rsidRPr="006A592D" w:rsidRDefault="00FD2E82" w:rsidP="006A592D">
            <w:pPr>
              <w:pStyle w:val="TAL"/>
              <w:rPr>
                <w:snapToGrid w:val="0"/>
                <w:sz w:val="16"/>
                <w:szCs w:val="16"/>
                <w:lang w:val="en-AU"/>
              </w:rPr>
            </w:pPr>
          </w:p>
        </w:tc>
        <w:tc>
          <w:tcPr>
            <w:tcW w:w="525" w:type="dxa"/>
            <w:shd w:val="solid" w:color="FFFFFF" w:fill="auto"/>
          </w:tcPr>
          <w:p w14:paraId="7DE21D4B" w14:textId="77777777" w:rsidR="00FD2E82" w:rsidRPr="006A592D" w:rsidRDefault="00FD2E82" w:rsidP="006A592D">
            <w:pPr>
              <w:pStyle w:val="TAL"/>
              <w:rPr>
                <w:snapToGrid w:val="0"/>
                <w:sz w:val="16"/>
                <w:szCs w:val="16"/>
                <w:lang w:val="en-AU"/>
              </w:rPr>
            </w:pPr>
          </w:p>
        </w:tc>
        <w:tc>
          <w:tcPr>
            <w:tcW w:w="428" w:type="dxa"/>
            <w:shd w:val="solid" w:color="FFFFFF" w:fill="auto"/>
          </w:tcPr>
          <w:p w14:paraId="668AC4E0" w14:textId="77777777" w:rsidR="00FD2E82" w:rsidRPr="006A592D" w:rsidRDefault="00FD2E82" w:rsidP="006A592D">
            <w:pPr>
              <w:pStyle w:val="TAL"/>
              <w:rPr>
                <w:snapToGrid w:val="0"/>
                <w:sz w:val="16"/>
                <w:szCs w:val="16"/>
                <w:lang w:val="en-AU"/>
              </w:rPr>
            </w:pPr>
          </w:p>
        </w:tc>
        <w:tc>
          <w:tcPr>
            <w:tcW w:w="4867" w:type="dxa"/>
            <w:shd w:val="solid" w:color="FFFFFF" w:fill="auto"/>
          </w:tcPr>
          <w:p w14:paraId="74AFA9B3" w14:textId="77777777" w:rsidR="00FD2E82" w:rsidRDefault="00FD2E82" w:rsidP="006A592D">
            <w:pPr>
              <w:pStyle w:val="TAL"/>
              <w:rPr>
                <w:snapToGrid w:val="0"/>
                <w:sz w:val="16"/>
                <w:szCs w:val="16"/>
                <w:lang w:val="en-AU"/>
              </w:rPr>
            </w:pPr>
            <w:r>
              <w:rPr>
                <w:snapToGrid w:val="0"/>
                <w:sz w:val="16"/>
                <w:szCs w:val="16"/>
                <w:lang w:val="en-AU"/>
              </w:rPr>
              <w:t>Implemented C1-080097</w:t>
            </w:r>
            <w:r w:rsidR="007A447D">
              <w:rPr>
                <w:snapToGrid w:val="0"/>
                <w:sz w:val="16"/>
                <w:szCs w:val="16"/>
                <w:lang w:val="en-AU"/>
              </w:rPr>
              <w:t>, C1-080424</w:t>
            </w:r>
            <w:r w:rsidR="00BE7EC9">
              <w:rPr>
                <w:snapToGrid w:val="0"/>
                <w:sz w:val="16"/>
                <w:szCs w:val="16"/>
                <w:lang w:val="en-AU"/>
              </w:rPr>
              <w:t>, C1-080426</w:t>
            </w:r>
          </w:p>
          <w:p w14:paraId="120E408D" w14:textId="77777777" w:rsidR="007A447D" w:rsidRPr="00D60C4E" w:rsidRDefault="007A447D" w:rsidP="006A592D">
            <w:pPr>
              <w:pStyle w:val="TAL"/>
              <w:rPr>
                <w:snapToGrid w:val="0"/>
                <w:sz w:val="16"/>
                <w:szCs w:val="16"/>
                <w:lang w:val="en-AU"/>
              </w:rPr>
            </w:pPr>
          </w:p>
        </w:tc>
        <w:tc>
          <w:tcPr>
            <w:tcW w:w="567" w:type="dxa"/>
            <w:shd w:val="solid" w:color="FFFFFF" w:fill="auto"/>
          </w:tcPr>
          <w:p w14:paraId="47CF12E6" w14:textId="77777777" w:rsidR="00FD2E82" w:rsidRPr="006A592D" w:rsidRDefault="00FD2E82" w:rsidP="006A592D">
            <w:pPr>
              <w:pStyle w:val="TAL"/>
              <w:rPr>
                <w:snapToGrid w:val="0"/>
                <w:sz w:val="16"/>
                <w:szCs w:val="16"/>
                <w:lang w:val="en-AU"/>
              </w:rPr>
            </w:pPr>
          </w:p>
        </w:tc>
        <w:tc>
          <w:tcPr>
            <w:tcW w:w="567" w:type="dxa"/>
            <w:shd w:val="solid" w:color="FFFFFF" w:fill="auto"/>
          </w:tcPr>
          <w:p w14:paraId="6E14EBCD" w14:textId="77777777" w:rsidR="00FD2E82" w:rsidRDefault="00FD2E82" w:rsidP="006A592D">
            <w:pPr>
              <w:pStyle w:val="TAL"/>
              <w:rPr>
                <w:snapToGrid w:val="0"/>
                <w:sz w:val="16"/>
                <w:szCs w:val="16"/>
                <w:lang w:val="en-AU"/>
              </w:rPr>
            </w:pPr>
            <w:r>
              <w:rPr>
                <w:snapToGrid w:val="0"/>
                <w:sz w:val="16"/>
                <w:szCs w:val="16"/>
                <w:lang w:val="en-AU"/>
              </w:rPr>
              <w:t>2.6.0</w:t>
            </w:r>
          </w:p>
        </w:tc>
      </w:tr>
      <w:tr w:rsidR="00F3289C" w:rsidRPr="006A592D" w14:paraId="67B43067" w14:textId="77777777" w:rsidTr="002768B6">
        <w:tc>
          <w:tcPr>
            <w:tcW w:w="800" w:type="dxa"/>
            <w:shd w:val="solid" w:color="FFFFFF" w:fill="auto"/>
          </w:tcPr>
          <w:p w14:paraId="29C5F64E" w14:textId="77777777" w:rsidR="00F3289C" w:rsidRDefault="00F3289C" w:rsidP="006A592D">
            <w:pPr>
              <w:pStyle w:val="TAL"/>
              <w:rPr>
                <w:snapToGrid w:val="0"/>
                <w:sz w:val="16"/>
                <w:szCs w:val="16"/>
                <w:lang w:val="en-AU" w:eastAsia="zh-CN"/>
              </w:rPr>
            </w:pPr>
            <w:r>
              <w:rPr>
                <w:rFonts w:hint="eastAsia"/>
                <w:snapToGrid w:val="0"/>
                <w:sz w:val="16"/>
                <w:szCs w:val="16"/>
                <w:lang w:val="en-AU" w:eastAsia="zh-CN"/>
              </w:rPr>
              <w:t>2008-04</w:t>
            </w:r>
          </w:p>
        </w:tc>
        <w:tc>
          <w:tcPr>
            <w:tcW w:w="800" w:type="dxa"/>
            <w:shd w:val="solid" w:color="FFFFFF" w:fill="auto"/>
          </w:tcPr>
          <w:p w14:paraId="2A86E8DA" w14:textId="77777777" w:rsidR="00F3289C" w:rsidRPr="006A592D" w:rsidRDefault="00F3289C" w:rsidP="006A592D">
            <w:pPr>
              <w:pStyle w:val="TAL"/>
              <w:rPr>
                <w:snapToGrid w:val="0"/>
                <w:sz w:val="16"/>
                <w:szCs w:val="16"/>
                <w:lang w:val="en-AU"/>
              </w:rPr>
            </w:pPr>
          </w:p>
        </w:tc>
        <w:tc>
          <w:tcPr>
            <w:tcW w:w="901" w:type="dxa"/>
            <w:shd w:val="solid" w:color="FFFFFF" w:fill="auto"/>
          </w:tcPr>
          <w:p w14:paraId="149FB6DC" w14:textId="77777777" w:rsidR="00F3289C" w:rsidRPr="006A592D" w:rsidRDefault="00F3289C" w:rsidP="006A592D">
            <w:pPr>
              <w:pStyle w:val="TAL"/>
              <w:rPr>
                <w:snapToGrid w:val="0"/>
                <w:sz w:val="16"/>
                <w:szCs w:val="16"/>
                <w:lang w:val="en-AU"/>
              </w:rPr>
            </w:pPr>
          </w:p>
        </w:tc>
        <w:tc>
          <w:tcPr>
            <w:tcW w:w="525" w:type="dxa"/>
            <w:shd w:val="solid" w:color="FFFFFF" w:fill="auto"/>
          </w:tcPr>
          <w:p w14:paraId="4E36CA39" w14:textId="77777777" w:rsidR="00F3289C" w:rsidRPr="006A592D" w:rsidRDefault="00F3289C" w:rsidP="006A592D">
            <w:pPr>
              <w:pStyle w:val="TAL"/>
              <w:rPr>
                <w:snapToGrid w:val="0"/>
                <w:sz w:val="16"/>
                <w:szCs w:val="16"/>
                <w:lang w:val="en-AU"/>
              </w:rPr>
            </w:pPr>
          </w:p>
        </w:tc>
        <w:tc>
          <w:tcPr>
            <w:tcW w:w="428" w:type="dxa"/>
            <w:shd w:val="solid" w:color="FFFFFF" w:fill="auto"/>
          </w:tcPr>
          <w:p w14:paraId="26F8BE4E" w14:textId="77777777" w:rsidR="00F3289C" w:rsidRPr="006A592D" w:rsidRDefault="00F3289C" w:rsidP="006A592D">
            <w:pPr>
              <w:pStyle w:val="TAL"/>
              <w:rPr>
                <w:snapToGrid w:val="0"/>
                <w:sz w:val="16"/>
                <w:szCs w:val="16"/>
                <w:lang w:val="en-AU"/>
              </w:rPr>
            </w:pPr>
          </w:p>
        </w:tc>
        <w:tc>
          <w:tcPr>
            <w:tcW w:w="4867" w:type="dxa"/>
            <w:shd w:val="solid" w:color="FFFFFF" w:fill="auto"/>
          </w:tcPr>
          <w:p w14:paraId="2FA988C2" w14:textId="77777777" w:rsidR="00F3289C" w:rsidRDefault="00F3289C" w:rsidP="006A592D">
            <w:pPr>
              <w:pStyle w:val="TAL"/>
              <w:rPr>
                <w:snapToGrid w:val="0"/>
                <w:sz w:val="16"/>
                <w:szCs w:val="16"/>
                <w:lang w:val="en-AU" w:eastAsia="zh-CN"/>
              </w:rPr>
            </w:pPr>
            <w:r>
              <w:rPr>
                <w:rFonts w:hint="eastAsia"/>
                <w:snapToGrid w:val="0"/>
                <w:sz w:val="16"/>
                <w:szCs w:val="16"/>
                <w:lang w:val="en-AU" w:eastAsia="zh-CN"/>
              </w:rPr>
              <w:t>Implemented C1-08</w:t>
            </w:r>
            <w:r w:rsidR="00594A27">
              <w:rPr>
                <w:rFonts w:hint="eastAsia"/>
                <w:snapToGrid w:val="0"/>
                <w:sz w:val="16"/>
                <w:szCs w:val="16"/>
                <w:lang w:val="en-AU" w:eastAsia="zh-CN"/>
              </w:rPr>
              <w:t>0878</w:t>
            </w:r>
            <w:r>
              <w:rPr>
                <w:rFonts w:hint="eastAsia"/>
                <w:snapToGrid w:val="0"/>
                <w:sz w:val="16"/>
                <w:szCs w:val="16"/>
                <w:lang w:val="en-AU" w:eastAsia="zh-CN"/>
              </w:rPr>
              <w:t xml:space="preserve">, </w:t>
            </w:r>
            <w:r w:rsidR="00142922">
              <w:rPr>
                <w:rFonts w:hint="eastAsia"/>
                <w:snapToGrid w:val="0"/>
                <w:sz w:val="16"/>
                <w:szCs w:val="16"/>
                <w:lang w:val="en-AU" w:eastAsia="zh-CN"/>
              </w:rPr>
              <w:t xml:space="preserve">C1-081082, </w:t>
            </w:r>
            <w:r w:rsidR="005C1F3A">
              <w:rPr>
                <w:rFonts w:hint="eastAsia"/>
                <w:snapToGrid w:val="0"/>
                <w:sz w:val="16"/>
                <w:szCs w:val="16"/>
                <w:lang w:val="en-AU" w:eastAsia="zh-CN"/>
              </w:rPr>
              <w:t>C1-081083</w:t>
            </w:r>
            <w:r w:rsidR="0008346E">
              <w:rPr>
                <w:rFonts w:hint="eastAsia"/>
                <w:snapToGrid w:val="0"/>
                <w:sz w:val="16"/>
                <w:szCs w:val="16"/>
                <w:lang w:val="en-AU" w:eastAsia="zh-CN"/>
              </w:rPr>
              <w:t xml:space="preserve">, </w:t>
            </w:r>
            <w:r w:rsidR="001E4844">
              <w:rPr>
                <w:rFonts w:hint="eastAsia"/>
                <w:snapToGrid w:val="0"/>
                <w:sz w:val="16"/>
                <w:szCs w:val="16"/>
                <w:lang w:val="en-AU" w:eastAsia="zh-CN"/>
              </w:rPr>
              <w:t>C1-081245</w:t>
            </w:r>
            <w:r w:rsidR="00F8273C">
              <w:rPr>
                <w:rFonts w:hint="eastAsia"/>
                <w:snapToGrid w:val="0"/>
                <w:sz w:val="16"/>
                <w:szCs w:val="16"/>
                <w:lang w:val="en-AU" w:eastAsia="zh-CN"/>
              </w:rPr>
              <w:t>.</w:t>
            </w:r>
          </w:p>
        </w:tc>
        <w:tc>
          <w:tcPr>
            <w:tcW w:w="567" w:type="dxa"/>
            <w:shd w:val="solid" w:color="FFFFFF" w:fill="auto"/>
          </w:tcPr>
          <w:p w14:paraId="15F04CD3" w14:textId="77777777" w:rsidR="00F3289C" w:rsidRPr="006A592D" w:rsidRDefault="00F3289C" w:rsidP="006A592D">
            <w:pPr>
              <w:pStyle w:val="TAL"/>
              <w:rPr>
                <w:snapToGrid w:val="0"/>
                <w:sz w:val="16"/>
                <w:szCs w:val="16"/>
                <w:lang w:val="en-AU"/>
              </w:rPr>
            </w:pPr>
          </w:p>
        </w:tc>
        <w:tc>
          <w:tcPr>
            <w:tcW w:w="567" w:type="dxa"/>
            <w:shd w:val="solid" w:color="FFFFFF" w:fill="auto"/>
          </w:tcPr>
          <w:p w14:paraId="3EC00608" w14:textId="77777777" w:rsidR="00F3289C" w:rsidRDefault="00F3289C" w:rsidP="006A592D">
            <w:pPr>
              <w:pStyle w:val="TAL"/>
              <w:rPr>
                <w:snapToGrid w:val="0"/>
                <w:sz w:val="16"/>
                <w:szCs w:val="16"/>
                <w:lang w:val="en-AU" w:eastAsia="zh-CN"/>
              </w:rPr>
            </w:pPr>
            <w:r>
              <w:rPr>
                <w:rFonts w:hint="eastAsia"/>
                <w:snapToGrid w:val="0"/>
                <w:sz w:val="16"/>
                <w:szCs w:val="16"/>
                <w:lang w:val="en-AU" w:eastAsia="zh-CN"/>
              </w:rPr>
              <w:t>2.7.0</w:t>
            </w:r>
          </w:p>
        </w:tc>
      </w:tr>
      <w:tr w:rsidR="006E632B" w:rsidRPr="006A592D" w14:paraId="2CC5B825" w14:textId="77777777" w:rsidTr="002768B6">
        <w:tc>
          <w:tcPr>
            <w:tcW w:w="800" w:type="dxa"/>
            <w:shd w:val="solid" w:color="FFFFFF" w:fill="auto"/>
          </w:tcPr>
          <w:p w14:paraId="06B1D4E9" w14:textId="77777777" w:rsidR="006E632B" w:rsidRDefault="006E632B" w:rsidP="006A592D">
            <w:pPr>
              <w:pStyle w:val="TAL"/>
              <w:rPr>
                <w:snapToGrid w:val="0"/>
                <w:sz w:val="16"/>
                <w:szCs w:val="16"/>
                <w:lang w:val="en-AU" w:eastAsia="zh-CN"/>
              </w:rPr>
            </w:pPr>
            <w:r>
              <w:rPr>
                <w:rFonts w:hint="eastAsia"/>
                <w:snapToGrid w:val="0"/>
                <w:sz w:val="16"/>
                <w:szCs w:val="16"/>
                <w:lang w:val="en-AU" w:eastAsia="zh-CN"/>
              </w:rPr>
              <w:t>2008-05</w:t>
            </w:r>
          </w:p>
        </w:tc>
        <w:tc>
          <w:tcPr>
            <w:tcW w:w="800" w:type="dxa"/>
            <w:shd w:val="solid" w:color="FFFFFF" w:fill="auto"/>
          </w:tcPr>
          <w:p w14:paraId="6F419AED" w14:textId="77777777" w:rsidR="006E632B" w:rsidRPr="006A592D" w:rsidRDefault="006E632B" w:rsidP="006A592D">
            <w:pPr>
              <w:pStyle w:val="TAL"/>
              <w:rPr>
                <w:snapToGrid w:val="0"/>
                <w:sz w:val="16"/>
                <w:szCs w:val="16"/>
                <w:lang w:val="en-AU"/>
              </w:rPr>
            </w:pPr>
          </w:p>
        </w:tc>
        <w:tc>
          <w:tcPr>
            <w:tcW w:w="901" w:type="dxa"/>
            <w:shd w:val="solid" w:color="FFFFFF" w:fill="auto"/>
          </w:tcPr>
          <w:p w14:paraId="42E15D59" w14:textId="77777777" w:rsidR="006E632B" w:rsidRPr="006A592D" w:rsidRDefault="006E632B" w:rsidP="006A592D">
            <w:pPr>
              <w:pStyle w:val="TAL"/>
              <w:rPr>
                <w:snapToGrid w:val="0"/>
                <w:sz w:val="16"/>
                <w:szCs w:val="16"/>
                <w:lang w:val="en-AU"/>
              </w:rPr>
            </w:pPr>
          </w:p>
        </w:tc>
        <w:tc>
          <w:tcPr>
            <w:tcW w:w="525" w:type="dxa"/>
            <w:shd w:val="solid" w:color="FFFFFF" w:fill="auto"/>
          </w:tcPr>
          <w:p w14:paraId="5AC704DC" w14:textId="77777777" w:rsidR="006E632B" w:rsidRPr="006A592D" w:rsidRDefault="006E632B" w:rsidP="006A592D">
            <w:pPr>
              <w:pStyle w:val="TAL"/>
              <w:rPr>
                <w:snapToGrid w:val="0"/>
                <w:sz w:val="16"/>
                <w:szCs w:val="16"/>
                <w:lang w:val="en-AU"/>
              </w:rPr>
            </w:pPr>
          </w:p>
        </w:tc>
        <w:tc>
          <w:tcPr>
            <w:tcW w:w="428" w:type="dxa"/>
            <w:shd w:val="solid" w:color="FFFFFF" w:fill="auto"/>
          </w:tcPr>
          <w:p w14:paraId="20124A7C" w14:textId="77777777" w:rsidR="006E632B" w:rsidRPr="006A592D" w:rsidRDefault="006E632B" w:rsidP="006A592D">
            <w:pPr>
              <w:pStyle w:val="TAL"/>
              <w:rPr>
                <w:snapToGrid w:val="0"/>
                <w:sz w:val="16"/>
                <w:szCs w:val="16"/>
                <w:lang w:val="en-AU"/>
              </w:rPr>
            </w:pPr>
          </w:p>
        </w:tc>
        <w:tc>
          <w:tcPr>
            <w:tcW w:w="4867" w:type="dxa"/>
            <w:shd w:val="solid" w:color="FFFFFF" w:fill="auto"/>
          </w:tcPr>
          <w:p w14:paraId="78C0335C" w14:textId="77777777" w:rsidR="006E632B" w:rsidRDefault="006E632B" w:rsidP="006A592D">
            <w:pPr>
              <w:pStyle w:val="TAL"/>
              <w:rPr>
                <w:snapToGrid w:val="0"/>
                <w:sz w:val="16"/>
                <w:szCs w:val="16"/>
                <w:lang w:val="en-AU" w:eastAsia="zh-CN"/>
              </w:rPr>
            </w:pPr>
            <w:r>
              <w:rPr>
                <w:rFonts w:hint="eastAsia"/>
                <w:snapToGrid w:val="0"/>
                <w:sz w:val="16"/>
                <w:szCs w:val="16"/>
                <w:lang w:val="en-AU" w:eastAsia="zh-CN"/>
              </w:rPr>
              <w:t xml:space="preserve">Implemented C1-081550, </w:t>
            </w:r>
            <w:r w:rsidR="00DD1D0E">
              <w:rPr>
                <w:snapToGrid w:val="0"/>
                <w:sz w:val="16"/>
                <w:szCs w:val="16"/>
                <w:lang w:val="en-AU" w:eastAsia="zh-CN"/>
              </w:rPr>
              <w:t xml:space="preserve">C1-081906, </w:t>
            </w:r>
            <w:r w:rsidR="001979F0">
              <w:rPr>
                <w:snapToGrid w:val="0"/>
                <w:sz w:val="16"/>
                <w:szCs w:val="16"/>
                <w:lang w:val="en-AU" w:eastAsia="zh-CN"/>
              </w:rPr>
              <w:t>C1-081909.</w:t>
            </w:r>
          </w:p>
        </w:tc>
        <w:tc>
          <w:tcPr>
            <w:tcW w:w="567" w:type="dxa"/>
            <w:shd w:val="solid" w:color="FFFFFF" w:fill="auto"/>
          </w:tcPr>
          <w:p w14:paraId="007F5918" w14:textId="77777777" w:rsidR="006E632B" w:rsidRPr="006A592D" w:rsidRDefault="006E632B" w:rsidP="006A592D">
            <w:pPr>
              <w:pStyle w:val="TAL"/>
              <w:rPr>
                <w:snapToGrid w:val="0"/>
                <w:sz w:val="16"/>
                <w:szCs w:val="16"/>
                <w:lang w:val="en-AU"/>
              </w:rPr>
            </w:pPr>
          </w:p>
        </w:tc>
        <w:tc>
          <w:tcPr>
            <w:tcW w:w="567" w:type="dxa"/>
            <w:shd w:val="solid" w:color="FFFFFF" w:fill="auto"/>
          </w:tcPr>
          <w:p w14:paraId="3089AD2F" w14:textId="77777777" w:rsidR="006E632B" w:rsidRDefault="001979F0" w:rsidP="006A592D">
            <w:pPr>
              <w:pStyle w:val="TAL"/>
              <w:rPr>
                <w:snapToGrid w:val="0"/>
                <w:sz w:val="16"/>
                <w:szCs w:val="16"/>
                <w:lang w:val="en-AU" w:eastAsia="zh-CN"/>
              </w:rPr>
            </w:pPr>
            <w:r>
              <w:rPr>
                <w:snapToGrid w:val="0"/>
                <w:sz w:val="16"/>
                <w:szCs w:val="16"/>
                <w:lang w:val="en-AU" w:eastAsia="zh-CN"/>
              </w:rPr>
              <w:t>2.8.0</w:t>
            </w:r>
          </w:p>
        </w:tc>
      </w:tr>
      <w:tr w:rsidR="00AD15D9" w:rsidRPr="006A592D" w14:paraId="3E7F4162" w14:textId="77777777" w:rsidTr="002768B6">
        <w:tc>
          <w:tcPr>
            <w:tcW w:w="800" w:type="dxa"/>
            <w:shd w:val="solid" w:color="FFFFFF" w:fill="auto"/>
          </w:tcPr>
          <w:p w14:paraId="38364124" w14:textId="77777777" w:rsidR="00AD15D9" w:rsidRDefault="00AD15D9" w:rsidP="006A592D">
            <w:pPr>
              <w:pStyle w:val="TAL"/>
              <w:rPr>
                <w:snapToGrid w:val="0"/>
                <w:sz w:val="16"/>
                <w:szCs w:val="16"/>
                <w:lang w:val="en-AU" w:eastAsia="zh-CN"/>
              </w:rPr>
            </w:pPr>
            <w:r>
              <w:rPr>
                <w:snapToGrid w:val="0"/>
                <w:sz w:val="16"/>
                <w:szCs w:val="16"/>
                <w:lang w:val="en-AU" w:eastAsia="zh-CN"/>
              </w:rPr>
              <w:t>2008-05</w:t>
            </w:r>
          </w:p>
        </w:tc>
        <w:tc>
          <w:tcPr>
            <w:tcW w:w="800" w:type="dxa"/>
            <w:shd w:val="solid" w:color="FFFFFF" w:fill="auto"/>
          </w:tcPr>
          <w:p w14:paraId="146DCE2C" w14:textId="77777777" w:rsidR="00AD15D9" w:rsidRPr="006A592D" w:rsidRDefault="00AD15D9" w:rsidP="006A592D">
            <w:pPr>
              <w:pStyle w:val="TAL"/>
              <w:rPr>
                <w:snapToGrid w:val="0"/>
                <w:sz w:val="16"/>
                <w:szCs w:val="16"/>
                <w:lang w:val="en-AU"/>
              </w:rPr>
            </w:pPr>
          </w:p>
        </w:tc>
        <w:tc>
          <w:tcPr>
            <w:tcW w:w="901" w:type="dxa"/>
            <w:shd w:val="solid" w:color="FFFFFF" w:fill="auto"/>
          </w:tcPr>
          <w:p w14:paraId="538B1FBC" w14:textId="77777777" w:rsidR="00AD15D9" w:rsidRPr="006A592D" w:rsidRDefault="00AD15D9" w:rsidP="006A592D">
            <w:pPr>
              <w:pStyle w:val="TAL"/>
              <w:rPr>
                <w:snapToGrid w:val="0"/>
                <w:sz w:val="16"/>
                <w:szCs w:val="16"/>
                <w:lang w:val="en-AU"/>
              </w:rPr>
            </w:pPr>
          </w:p>
        </w:tc>
        <w:tc>
          <w:tcPr>
            <w:tcW w:w="525" w:type="dxa"/>
            <w:shd w:val="solid" w:color="FFFFFF" w:fill="auto"/>
          </w:tcPr>
          <w:p w14:paraId="1B4D6084" w14:textId="77777777" w:rsidR="00AD15D9" w:rsidRPr="006A592D" w:rsidRDefault="00AD15D9" w:rsidP="006A592D">
            <w:pPr>
              <w:pStyle w:val="TAL"/>
              <w:rPr>
                <w:snapToGrid w:val="0"/>
                <w:sz w:val="16"/>
                <w:szCs w:val="16"/>
                <w:lang w:val="en-AU"/>
              </w:rPr>
            </w:pPr>
          </w:p>
        </w:tc>
        <w:tc>
          <w:tcPr>
            <w:tcW w:w="428" w:type="dxa"/>
            <w:shd w:val="solid" w:color="FFFFFF" w:fill="auto"/>
          </w:tcPr>
          <w:p w14:paraId="027C6D0B" w14:textId="77777777" w:rsidR="00AD15D9" w:rsidRPr="006A592D" w:rsidRDefault="00AD15D9" w:rsidP="006A592D">
            <w:pPr>
              <w:pStyle w:val="TAL"/>
              <w:rPr>
                <w:snapToGrid w:val="0"/>
                <w:sz w:val="16"/>
                <w:szCs w:val="16"/>
                <w:lang w:val="en-AU"/>
              </w:rPr>
            </w:pPr>
          </w:p>
        </w:tc>
        <w:tc>
          <w:tcPr>
            <w:tcW w:w="4867" w:type="dxa"/>
            <w:shd w:val="solid" w:color="FFFFFF" w:fill="auto"/>
          </w:tcPr>
          <w:p w14:paraId="7A6FDE3D" w14:textId="77777777" w:rsidR="00AD15D9" w:rsidRDefault="00AD15D9" w:rsidP="006A592D">
            <w:pPr>
              <w:pStyle w:val="TAL"/>
              <w:rPr>
                <w:snapToGrid w:val="0"/>
                <w:sz w:val="16"/>
                <w:szCs w:val="16"/>
                <w:lang w:val="en-AU" w:eastAsia="zh-CN"/>
              </w:rPr>
            </w:pPr>
            <w:r>
              <w:rPr>
                <w:snapToGrid w:val="0"/>
                <w:sz w:val="16"/>
                <w:szCs w:val="16"/>
                <w:lang w:val="en-AU" w:eastAsia="zh-CN"/>
              </w:rPr>
              <w:t>Editorial changes done by MCC</w:t>
            </w:r>
          </w:p>
        </w:tc>
        <w:tc>
          <w:tcPr>
            <w:tcW w:w="567" w:type="dxa"/>
            <w:shd w:val="solid" w:color="FFFFFF" w:fill="auto"/>
          </w:tcPr>
          <w:p w14:paraId="30ADC08D" w14:textId="77777777" w:rsidR="00AD15D9" w:rsidRPr="006A592D" w:rsidRDefault="00AD15D9" w:rsidP="006A592D">
            <w:pPr>
              <w:pStyle w:val="TAL"/>
              <w:rPr>
                <w:snapToGrid w:val="0"/>
                <w:sz w:val="16"/>
                <w:szCs w:val="16"/>
                <w:lang w:val="en-AU"/>
              </w:rPr>
            </w:pPr>
            <w:r>
              <w:rPr>
                <w:snapToGrid w:val="0"/>
                <w:sz w:val="16"/>
                <w:szCs w:val="16"/>
                <w:lang w:val="en-AU"/>
              </w:rPr>
              <w:t>2.8.0</w:t>
            </w:r>
          </w:p>
        </w:tc>
        <w:tc>
          <w:tcPr>
            <w:tcW w:w="567" w:type="dxa"/>
            <w:shd w:val="solid" w:color="FFFFFF" w:fill="auto"/>
          </w:tcPr>
          <w:p w14:paraId="14C0AB7B" w14:textId="77777777" w:rsidR="00AD15D9" w:rsidRDefault="00AD15D9" w:rsidP="006A592D">
            <w:pPr>
              <w:pStyle w:val="TAL"/>
              <w:rPr>
                <w:snapToGrid w:val="0"/>
                <w:sz w:val="16"/>
                <w:szCs w:val="16"/>
                <w:lang w:val="en-AU" w:eastAsia="zh-CN"/>
              </w:rPr>
            </w:pPr>
            <w:r>
              <w:rPr>
                <w:snapToGrid w:val="0"/>
                <w:sz w:val="16"/>
                <w:szCs w:val="16"/>
                <w:lang w:val="en-AU" w:eastAsia="zh-CN"/>
              </w:rPr>
              <w:t>2.8.1</w:t>
            </w:r>
          </w:p>
        </w:tc>
      </w:tr>
      <w:tr w:rsidR="00BE514E" w:rsidRPr="006A592D" w14:paraId="7C543352" w14:textId="77777777" w:rsidTr="002768B6">
        <w:tc>
          <w:tcPr>
            <w:tcW w:w="800" w:type="dxa"/>
            <w:shd w:val="solid" w:color="FFFFFF" w:fill="auto"/>
          </w:tcPr>
          <w:p w14:paraId="32FC332E" w14:textId="77777777" w:rsidR="00BE514E" w:rsidRDefault="00BE514E" w:rsidP="006A592D">
            <w:pPr>
              <w:pStyle w:val="TAL"/>
              <w:rPr>
                <w:snapToGrid w:val="0"/>
                <w:sz w:val="16"/>
                <w:szCs w:val="16"/>
                <w:lang w:val="en-AU" w:eastAsia="zh-CN"/>
              </w:rPr>
            </w:pPr>
            <w:r>
              <w:rPr>
                <w:snapToGrid w:val="0"/>
                <w:sz w:val="16"/>
                <w:szCs w:val="16"/>
                <w:lang w:val="en-AU" w:eastAsia="zh-CN"/>
              </w:rPr>
              <w:t>2008-06</w:t>
            </w:r>
          </w:p>
        </w:tc>
        <w:tc>
          <w:tcPr>
            <w:tcW w:w="800" w:type="dxa"/>
            <w:shd w:val="solid" w:color="FFFFFF" w:fill="auto"/>
          </w:tcPr>
          <w:p w14:paraId="104438BE" w14:textId="77777777" w:rsidR="00BE514E" w:rsidRPr="006A592D" w:rsidRDefault="00BE514E" w:rsidP="006A592D">
            <w:pPr>
              <w:pStyle w:val="TAL"/>
              <w:rPr>
                <w:snapToGrid w:val="0"/>
                <w:sz w:val="16"/>
                <w:szCs w:val="16"/>
                <w:lang w:val="en-AU"/>
              </w:rPr>
            </w:pPr>
            <w:r>
              <w:rPr>
                <w:snapToGrid w:val="0"/>
                <w:sz w:val="16"/>
                <w:szCs w:val="16"/>
                <w:lang w:val="en-AU"/>
              </w:rPr>
              <w:t>CT#40</w:t>
            </w:r>
          </w:p>
        </w:tc>
        <w:tc>
          <w:tcPr>
            <w:tcW w:w="901" w:type="dxa"/>
            <w:shd w:val="solid" w:color="FFFFFF" w:fill="auto"/>
          </w:tcPr>
          <w:p w14:paraId="24417A03" w14:textId="77777777" w:rsidR="00BE514E" w:rsidRPr="006A592D" w:rsidRDefault="00BE514E" w:rsidP="006A592D">
            <w:pPr>
              <w:pStyle w:val="TAL"/>
              <w:rPr>
                <w:snapToGrid w:val="0"/>
                <w:sz w:val="16"/>
                <w:szCs w:val="16"/>
                <w:lang w:val="en-AU"/>
              </w:rPr>
            </w:pPr>
            <w:r>
              <w:rPr>
                <w:snapToGrid w:val="0"/>
                <w:sz w:val="16"/>
                <w:szCs w:val="16"/>
                <w:lang w:val="en-AU"/>
              </w:rPr>
              <w:t>CP-080326</w:t>
            </w:r>
          </w:p>
        </w:tc>
        <w:tc>
          <w:tcPr>
            <w:tcW w:w="525" w:type="dxa"/>
            <w:shd w:val="solid" w:color="FFFFFF" w:fill="auto"/>
          </w:tcPr>
          <w:p w14:paraId="7EF28646" w14:textId="77777777" w:rsidR="00BE514E" w:rsidRPr="006A592D" w:rsidRDefault="00BE514E" w:rsidP="006A592D">
            <w:pPr>
              <w:pStyle w:val="TAL"/>
              <w:rPr>
                <w:snapToGrid w:val="0"/>
                <w:sz w:val="16"/>
                <w:szCs w:val="16"/>
                <w:lang w:val="en-AU"/>
              </w:rPr>
            </w:pPr>
          </w:p>
        </w:tc>
        <w:tc>
          <w:tcPr>
            <w:tcW w:w="428" w:type="dxa"/>
            <w:shd w:val="solid" w:color="FFFFFF" w:fill="auto"/>
          </w:tcPr>
          <w:p w14:paraId="39162CAF" w14:textId="77777777" w:rsidR="00BE514E" w:rsidRPr="006A592D" w:rsidRDefault="00BE514E" w:rsidP="006A592D">
            <w:pPr>
              <w:pStyle w:val="TAL"/>
              <w:rPr>
                <w:snapToGrid w:val="0"/>
                <w:sz w:val="16"/>
                <w:szCs w:val="16"/>
                <w:lang w:val="en-AU"/>
              </w:rPr>
            </w:pPr>
          </w:p>
        </w:tc>
        <w:tc>
          <w:tcPr>
            <w:tcW w:w="4867" w:type="dxa"/>
            <w:shd w:val="solid" w:color="FFFFFF" w:fill="auto"/>
          </w:tcPr>
          <w:p w14:paraId="22BCF5CA" w14:textId="77777777" w:rsidR="00BE514E" w:rsidRDefault="00BE514E" w:rsidP="006A592D">
            <w:pPr>
              <w:pStyle w:val="TAL"/>
              <w:rPr>
                <w:snapToGrid w:val="0"/>
                <w:sz w:val="16"/>
                <w:szCs w:val="16"/>
                <w:lang w:val="en-AU" w:eastAsia="zh-CN"/>
              </w:rPr>
            </w:pPr>
            <w:r>
              <w:rPr>
                <w:snapToGrid w:val="0"/>
                <w:sz w:val="16"/>
                <w:szCs w:val="16"/>
                <w:lang w:val="en-AU" w:eastAsia="zh-CN"/>
              </w:rPr>
              <w:t>CP-080326 was approved by CT#40 and version 8.0.0 is created by MCC for publishing</w:t>
            </w:r>
          </w:p>
        </w:tc>
        <w:tc>
          <w:tcPr>
            <w:tcW w:w="567" w:type="dxa"/>
            <w:shd w:val="solid" w:color="FFFFFF" w:fill="auto"/>
          </w:tcPr>
          <w:p w14:paraId="462E1369" w14:textId="77777777" w:rsidR="00BE514E" w:rsidRDefault="00BE514E" w:rsidP="006A592D">
            <w:pPr>
              <w:pStyle w:val="TAL"/>
              <w:rPr>
                <w:snapToGrid w:val="0"/>
                <w:sz w:val="16"/>
                <w:szCs w:val="16"/>
                <w:lang w:val="en-AU"/>
              </w:rPr>
            </w:pPr>
            <w:r>
              <w:rPr>
                <w:snapToGrid w:val="0"/>
                <w:sz w:val="16"/>
                <w:szCs w:val="16"/>
                <w:lang w:val="en-AU"/>
              </w:rPr>
              <w:t>2.8.1</w:t>
            </w:r>
          </w:p>
        </w:tc>
        <w:tc>
          <w:tcPr>
            <w:tcW w:w="567" w:type="dxa"/>
            <w:shd w:val="solid" w:color="FFFFFF" w:fill="auto"/>
          </w:tcPr>
          <w:p w14:paraId="70AB727E" w14:textId="77777777" w:rsidR="00BE514E" w:rsidRDefault="00BE514E" w:rsidP="006A592D">
            <w:pPr>
              <w:pStyle w:val="TAL"/>
              <w:rPr>
                <w:snapToGrid w:val="0"/>
                <w:sz w:val="16"/>
                <w:szCs w:val="16"/>
                <w:lang w:val="en-AU" w:eastAsia="zh-CN"/>
              </w:rPr>
            </w:pPr>
            <w:r>
              <w:rPr>
                <w:snapToGrid w:val="0"/>
                <w:sz w:val="16"/>
                <w:szCs w:val="16"/>
                <w:lang w:val="en-AU" w:eastAsia="zh-CN"/>
              </w:rPr>
              <w:t>8.0.0</w:t>
            </w:r>
          </w:p>
        </w:tc>
      </w:tr>
      <w:tr w:rsidR="00B510F3" w:rsidRPr="006A592D" w14:paraId="43640627" w14:textId="77777777" w:rsidTr="002768B6">
        <w:tc>
          <w:tcPr>
            <w:tcW w:w="800" w:type="dxa"/>
            <w:shd w:val="solid" w:color="FFFFFF" w:fill="auto"/>
          </w:tcPr>
          <w:p w14:paraId="4541D231" w14:textId="77777777" w:rsidR="00B510F3" w:rsidRDefault="00B510F3" w:rsidP="006A592D">
            <w:pPr>
              <w:pStyle w:val="TAL"/>
              <w:rPr>
                <w:snapToGrid w:val="0"/>
                <w:sz w:val="16"/>
                <w:szCs w:val="16"/>
                <w:lang w:val="en-AU" w:eastAsia="zh-CN"/>
              </w:rPr>
            </w:pPr>
            <w:r>
              <w:rPr>
                <w:snapToGrid w:val="0"/>
                <w:sz w:val="16"/>
                <w:szCs w:val="16"/>
                <w:lang w:val="en-AU" w:eastAsia="zh-CN"/>
              </w:rPr>
              <w:t>2008-09</w:t>
            </w:r>
          </w:p>
        </w:tc>
        <w:tc>
          <w:tcPr>
            <w:tcW w:w="800" w:type="dxa"/>
            <w:shd w:val="solid" w:color="FFFFFF" w:fill="auto"/>
          </w:tcPr>
          <w:p w14:paraId="09296FF4" w14:textId="77777777" w:rsidR="00B510F3" w:rsidRDefault="00B510F3" w:rsidP="006A592D">
            <w:pPr>
              <w:pStyle w:val="TAL"/>
              <w:rPr>
                <w:snapToGrid w:val="0"/>
                <w:sz w:val="16"/>
                <w:szCs w:val="16"/>
                <w:lang w:val="en-AU"/>
              </w:rPr>
            </w:pPr>
            <w:r>
              <w:rPr>
                <w:snapToGrid w:val="0"/>
                <w:sz w:val="16"/>
                <w:szCs w:val="16"/>
                <w:lang w:val="en-AU"/>
              </w:rPr>
              <w:t>CT#41</w:t>
            </w:r>
          </w:p>
        </w:tc>
        <w:tc>
          <w:tcPr>
            <w:tcW w:w="901" w:type="dxa"/>
            <w:shd w:val="solid" w:color="FFFFFF" w:fill="auto"/>
          </w:tcPr>
          <w:p w14:paraId="15B8A86D" w14:textId="77777777" w:rsidR="00B510F3" w:rsidRDefault="00B510F3" w:rsidP="006A592D">
            <w:pPr>
              <w:pStyle w:val="TAL"/>
              <w:rPr>
                <w:snapToGrid w:val="0"/>
                <w:sz w:val="16"/>
                <w:szCs w:val="16"/>
                <w:lang w:val="en-AU"/>
              </w:rPr>
            </w:pPr>
            <w:r>
              <w:rPr>
                <w:snapToGrid w:val="0"/>
                <w:sz w:val="16"/>
                <w:szCs w:val="16"/>
                <w:lang w:val="en-AU"/>
              </w:rPr>
              <w:t>CP-080533</w:t>
            </w:r>
          </w:p>
        </w:tc>
        <w:tc>
          <w:tcPr>
            <w:tcW w:w="525" w:type="dxa"/>
            <w:shd w:val="solid" w:color="FFFFFF" w:fill="auto"/>
          </w:tcPr>
          <w:p w14:paraId="68222DB2" w14:textId="77777777" w:rsidR="00B510F3" w:rsidRPr="006A592D" w:rsidRDefault="00B510F3" w:rsidP="006A592D">
            <w:pPr>
              <w:pStyle w:val="TAL"/>
              <w:rPr>
                <w:snapToGrid w:val="0"/>
                <w:sz w:val="16"/>
                <w:szCs w:val="16"/>
                <w:lang w:val="en-AU"/>
              </w:rPr>
            </w:pPr>
            <w:r>
              <w:rPr>
                <w:snapToGrid w:val="0"/>
                <w:sz w:val="16"/>
                <w:szCs w:val="16"/>
                <w:lang w:val="en-AU"/>
              </w:rPr>
              <w:t>0001</w:t>
            </w:r>
          </w:p>
        </w:tc>
        <w:tc>
          <w:tcPr>
            <w:tcW w:w="428" w:type="dxa"/>
            <w:shd w:val="solid" w:color="FFFFFF" w:fill="auto"/>
          </w:tcPr>
          <w:p w14:paraId="023FE62D" w14:textId="77777777" w:rsidR="00B510F3" w:rsidRPr="006A592D" w:rsidRDefault="00B510F3" w:rsidP="006A592D">
            <w:pPr>
              <w:pStyle w:val="TAL"/>
              <w:rPr>
                <w:snapToGrid w:val="0"/>
                <w:sz w:val="16"/>
                <w:szCs w:val="16"/>
                <w:lang w:val="en-AU"/>
              </w:rPr>
            </w:pPr>
          </w:p>
        </w:tc>
        <w:tc>
          <w:tcPr>
            <w:tcW w:w="4867" w:type="dxa"/>
            <w:shd w:val="solid" w:color="FFFFFF" w:fill="auto"/>
          </w:tcPr>
          <w:p w14:paraId="686DFE06" w14:textId="77777777" w:rsidR="00B510F3" w:rsidRDefault="00B510F3" w:rsidP="006A592D">
            <w:pPr>
              <w:pStyle w:val="TAL"/>
              <w:rPr>
                <w:snapToGrid w:val="0"/>
                <w:sz w:val="16"/>
                <w:szCs w:val="16"/>
                <w:lang w:val="en-AU" w:eastAsia="zh-CN"/>
              </w:rPr>
            </w:pPr>
            <w:r w:rsidRPr="00B510F3">
              <w:rPr>
                <w:snapToGrid w:val="0"/>
                <w:sz w:val="16"/>
                <w:szCs w:val="16"/>
                <w:lang w:eastAsia="zh-CN"/>
              </w:rPr>
              <w:t>Correction of reference</w:t>
            </w:r>
          </w:p>
        </w:tc>
        <w:tc>
          <w:tcPr>
            <w:tcW w:w="567" w:type="dxa"/>
            <w:shd w:val="solid" w:color="FFFFFF" w:fill="auto"/>
          </w:tcPr>
          <w:p w14:paraId="5EB7166E" w14:textId="77777777" w:rsidR="00B510F3" w:rsidRDefault="00B510F3" w:rsidP="006A592D">
            <w:pPr>
              <w:pStyle w:val="TAL"/>
              <w:rPr>
                <w:snapToGrid w:val="0"/>
                <w:sz w:val="16"/>
                <w:szCs w:val="16"/>
                <w:lang w:val="en-AU"/>
              </w:rPr>
            </w:pPr>
            <w:r>
              <w:rPr>
                <w:snapToGrid w:val="0"/>
                <w:sz w:val="16"/>
                <w:szCs w:val="16"/>
                <w:lang w:val="en-AU"/>
              </w:rPr>
              <w:t>8.0.0</w:t>
            </w:r>
          </w:p>
        </w:tc>
        <w:tc>
          <w:tcPr>
            <w:tcW w:w="567" w:type="dxa"/>
            <w:shd w:val="solid" w:color="FFFFFF" w:fill="auto"/>
          </w:tcPr>
          <w:p w14:paraId="30E45A2C" w14:textId="77777777" w:rsidR="00B510F3" w:rsidRDefault="00B510F3" w:rsidP="006A592D">
            <w:pPr>
              <w:pStyle w:val="TAL"/>
              <w:rPr>
                <w:snapToGrid w:val="0"/>
                <w:sz w:val="16"/>
                <w:szCs w:val="16"/>
                <w:lang w:val="en-AU" w:eastAsia="zh-CN"/>
              </w:rPr>
            </w:pPr>
            <w:r>
              <w:rPr>
                <w:snapToGrid w:val="0"/>
                <w:sz w:val="16"/>
                <w:szCs w:val="16"/>
                <w:lang w:val="en-AU" w:eastAsia="zh-CN"/>
              </w:rPr>
              <w:t>8.1.0</w:t>
            </w:r>
          </w:p>
        </w:tc>
      </w:tr>
      <w:tr w:rsidR="00B510F3" w:rsidRPr="006A592D" w14:paraId="3A1A913E" w14:textId="77777777" w:rsidTr="002768B6">
        <w:tc>
          <w:tcPr>
            <w:tcW w:w="800" w:type="dxa"/>
            <w:shd w:val="solid" w:color="FFFFFF" w:fill="auto"/>
          </w:tcPr>
          <w:p w14:paraId="6F4CDA89" w14:textId="77777777" w:rsidR="00B510F3" w:rsidRDefault="00B510F3" w:rsidP="006A592D">
            <w:pPr>
              <w:pStyle w:val="TAL"/>
              <w:rPr>
                <w:snapToGrid w:val="0"/>
                <w:sz w:val="16"/>
                <w:szCs w:val="16"/>
                <w:lang w:val="en-AU" w:eastAsia="zh-CN"/>
              </w:rPr>
            </w:pPr>
            <w:r>
              <w:rPr>
                <w:snapToGrid w:val="0"/>
                <w:sz w:val="16"/>
                <w:szCs w:val="16"/>
                <w:lang w:val="en-AU" w:eastAsia="zh-CN"/>
              </w:rPr>
              <w:t>2008-09</w:t>
            </w:r>
          </w:p>
        </w:tc>
        <w:tc>
          <w:tcPr>
            <w:tcW w:w="800" w:type="dxa"/>
            <w:shd w:val="solid" w:color="FFFFFF" w:fill="auto"/>
          </w:tcPr>
          <w:p w14:paraId="7268A7D6" w14:textId="77777777" w:rsidR="00B510F3" w:rsidRDefault="00B510F3" w:rsidP="006A592D">
            <w:pPr>
              <w:pStyle w:val="TAL"/>
              <w:rPr>
                <w:snapToGrid w:val="0"/>
                <w:sz w:val="16"/>
                <w:szCs w:val="16"/>
                <w:lang w:val="en-AU"/>
              </w:rPr>
            </w:pPr>
            <w:r>
              <w:rPr>
                <w:snapToGrid w:val="0"/>
                <w:sz w:val="16"/>
                <w:szCs w:val="16"/>
                <w:lang w:val="en-AU"/>
              </w:rPr>
              <w:t>CT#41</w:t>
            </w:r>
          </w:p>
        </w:tc>
        <w:tc>
          <w:tcPr>
            <w:tcW w:w="901" w:type="dxa"/>
            <w:shd w:val="solid" w:color="FFFFFF" w:fill="auto"/>
          </w:tcPr>
          <w:p w14:paraId="33FBB680" w14:textId="77777777" w:rsidR="00B510F3" w:rsidRDefault="00B510F3" w:rsidP="006A592D">
            <w:pPr>
              <w:pStyle w:val="TAL"/>
              <w:rPr>
                <w:snapToGrid w:val="0"/>
                <w:sz w:val="16"/>
                <w:szCs w:val="16"/>
                <w:lang w:val="en-AU"/>
              </w:rPr>
            </w:pPr>
            <w:r>
              <w:rPr>
                <w:snapToGrid w:val="0"/>
                <w:sz w:val="16"/>
                <w:szCs w:val="16"/>
                <w:lang w:val="en-AU"/>
              </w:rPr>
              <w:t>CP-080533</w:t>
            </w:r>
          </w:p>
        </w:tc>
        <w:tc>
          <w:tcPr>
            <w:tcW w:w="525" w:type="dxa"/>
            <w:shd w:val="solid" w:color="FFFFFF" w:fill="auto"/>
          </w:tcPr>
          <w:p w14:paraId="5A952CC8" w14:textId="77777777" w:rsidR="00B510F3" w:rsidRPr="006A592D" w:rsidRDefault="00B510F3" w:rsidP="006A592D">
            <w:pPr>
              <w:pStyle w:val="TAL"/>
              <w:rPr>
                <w:snapToGrid w:val="0"/>
                <w:sz w:val="16"/>
                <w:szCs w:val="16"/>
                <w:lang w:val="en-AU"/>
              </w:rPr>
            </w:pPr>
            <w:r>
              <w:rPr>
                <w:snapToGrid w:val="0"/>
                <w:sz w:val="16"/>
                <w:szCs w:val="16"/>
                <w:lang w:val="en-AU"/>
              </w:rPr>
              <w:t>0002</w:t>
            </w:r>
          </w:p>
        </w:tc>
        <w:tc>
          <w:tcPr>
            <w:tcW w:w="428" w:type="dxa"/>
            <w:shd w:val="solid" w:color="FFFFFF" w:fill="auto"/>
          </w:tcPr>
          <w:p w14:paraId="27E3DE28" w14:textId="77777777" w:rsidR="00B510F3" w:rsidRPr="006A592D" w:rsidRDefault="00B510F3" w:rsidP="006A592D">
            <w:pPr>
              <w:pStyle w:val="TAL"/>
              <w:rPr>
                <w:snapToGrid w:val="0"/>
                <w:sz w:val="16"/>
                <w:szCs w:val="16"/>
                <w:lang w:val="en-AU"/>
              </w:rPr>
            </w:pPr>
          </w:p>
        </w:tc>
        <w:tc>
          <w:tcPr>
            <w:tcW w:w="4867" w:type="dxa"/>
            <w:shd w:val="solid" w:color="FFFFFF" w:fill="auto"/>
          </w:tcPr>
          <w:p w14:paraId="6BCE74C7" w14:textId="77777777" w:rsidR="00B510F3" w:rsidRDefault="00B510F3" w:rsidP="006A592D">
            <w:pPr>
              <w:pStyle w:val="TAL"/>
              <w:rPr>
                <w:snapToGrid w:val="0"/>
                <w:sz w:val="16"/>
                <w:szCs w:val="16"/>
                <w:lang w:val="en-AU" w:eastAsia="zh-CN"/>
              </w:rPr>
            </w:pPr>
            <w:r w:rsidRPr="00B510F3">
              <w:rPr>
                <w:snapToGrid w:val="0"/>
                <w:sz w:val="16"/>
                <w:szCs w:val="16"/>
                <w:lang w:eastAsia="zh-CN"/>
              </w:rPr>
              <w:t>Applicability statement in scope</w:t>
            </w:r>
          </w:p>
        </w:tc>
        <w:tc>
          <w:tcPr>
            <w:tcW w:w="567" w:type="dxa"/>
            <w:shd w:val="solid" w:color="FFFFFF" w:fill="auto"/>
          </w:tcPr>
          <w:p w14:paraId="6A62E4BC" w14:textId="77777777" w:rsidR="00B510F3" w:rsidRDefault="00B510F3" w:rsidP="006A592D">
            <w:pPr>
              <w:pStyle w:val="TAL"/>
              <w:rPr>
                <w:snapToGrid w:val="0"/>
                <w:sz w:val="16"/>
                <w:szCs w:val="16"/>
                <w:lang w:val="en-AU"/>
              </w:rPr>
            </w:pPr>
            <w:r>
              <w:rPr>
                <w:snapToGrid w:val="0"/>
                <w:sz w:val="16"/>
                <w:szCs w:val="16"/>
                <w:lang w:val="en-AU"/>
              </w:rPr>
              <w:t>8.0.0</w:t>
            </w:r>
          </w:p>
        </w:tc>
        <w:tc>
          <w:tcPr>
            <w:tcW w:w="567" w:type="dxa"/>
            <w:shd w:val="solid" w:color="FFFFFF" w:fill="auto"/>
          </w:tcPr>
          <w:p w14:paraId="6EEDF69B" w14:textId="77777777" w:rsidR="00B510F3" w:rsidRDefault="00B510F3" w:rsidP="006A592D">
            <w:pPr>
              <w:pStyle w:val="TAL"/>
              <w:rPr>
                <w:snapToGrid w:val="0"/>
                <w:sz w:val="16"/>
                <w:szCs w:val="16"/>
                <w:lang w:val="en-AU" w:eastAsia="zh-CN"/>
              </w:rPr>
            </w:pPr>
            <w:r>
              <w:rPr>
                <w:snapToGrid w:val="0"/>
                <w:sz w:val="16"/>
                <w:szCs w:val="16"/>
                <w:lang w:val="en-AU" w:eastAsia="zh-CN"/>
              </w:rPr>
              <w:t>8.1.0</w:t>
            </w:r>
          </w:p>
        </w:tc>
      </w:tr>
      <w:tr w:rsidR="00B510F3" w:rsidRPr="006A592D" w14:paraId="0CFAFD21" w14:textId="77777777" w:rsidTr="002768B6">
        <w:tc>
          <w:tcPr>
            <w:tcW w:w="800" w:type="dxa"/>
            <w:shd w:val="solid" w:color="FFFFFF" w:fill="auto"/>
          </w:tcPr>
          <w:p w14:paraId="2842D7F5" w14:textId="77777777" w:rsidR="00B510F3" w:rsidRDefault="00B510F3" w:rsidP="006A592D">
            <w:pPr>
              <w:pStyle w:val="TAL"/>
              <w:rPr>
                <w:snapToGrid w:val="0"/>
                <w:sz w:val="16"/>
                <w:szCs w:val="16"/>
                <w:lang w:val="en-AU" w:eastAsia="zh-CN"/>
              </w:rPr>
            </w:pPr>
            <w:r>
              <w:rPr>
                <w:snapToGrid w:val="0"/>
                <w:sz w:val="16"/>
                <w:szCs w:val="16"/>
                <w:lang w:val="en-AU" w:eastAsia="zh-CN"/>
              </w:rPr>
              <w:t>2008-09</w:t>
            </w:r>
          </w:p>
        </w:tc>
        <w:tc>
          <w:tcPr>
            <w:tcW w:w="800" w:type="dxa"/>
            <w:shd w:val="solid" w:color="FFFFFF" w:fill="auto"/>
          </w:tcPr>
          <w:p w14:paraId="2763A314" w14:textId="77777777" w:rsidR="00B510F3" w:rsidRDefault="00B510F3" w:rsidP="006A592D">
            <w:pPr>
              <w:pStyle w:val="TAL"/>
              <w:rPr>
                <w:snapToGrid w:val="0"/>
                <w:sz w:val="16"/>
                <w:szCs w:val="16"/>
                <w:lang w:val="en-AU"/>
              </w:rPr>
            </w:pPr>
            <w:r>
              <w:rPr>
                <w:snapToGrid w:val="0"/>
                <w:sz w:val="16"/>
                <w:szCs w:val="16"/>
                <w:lang w:val="en-AU"/>
              </w:rPr>
              <w:t>CT#41</w:t>
            </w:r>
          </w:p>
        </w:tc>
        <w:tc>
          <w:tcPr>
            <w:tcW w:w="901" w:type="dxa"/>
            <w:shd w:val="solid" w:color="FFFFFF" w:fill="auto"/>
          </w:tcPr>
          <w:p w14:paraId="3473FE46" w14:textId="77777777" w:rsidR="00B510F3" w:rsidRDefault="00B510F3" w:rsidP="006A592D">
            <w:pPr>
              <w:pStyle w:val="TAL"/>
              <w:rPr>
                <w:snapToGrid w:val="0"/>
                <w:sz w:val="16"/>
                <w:szCs w:val="16"/>
                <w:lang w:val="en-AU"/>
              </w:rPr>
            </w:pPr>
            <w:r>
              <w:rPr>
                <w:snapToGrid w:val="0"/>
                <w:sz w:val="16"/>
                <w:szCs w:val="16"/>
                <w:lang w:val="en-AU"/>
              </w:rPr>
              <w:t>CP-080533</w:t>
            </w:r>
          </w:p>
        </w:tc>
        <w:tc>
          <w:tcPr>
            <w:tcW w:w="525" w:type="dxa"/>
            <w:shd w:val="solid" w:color="FFFFFF" w:fill="auto"/>
          </w:tcPr>
          <w:p w14:paraId="60EE8C42" w14:textId="77777777" w:rsidR="00B510F3" w:rsidRPr="006A592D" w:rsidRDefault="00B510F3" w:rsidP="006A592D">
            <w:pPr>
              <w:pStyle w:val="TAL"/>
              <w:rPr>
                <w:snapToGrid w:val="0"/>
                <w:sz w:val="16"/>
                <w:szCs w:val="16"/>
                <w:lang w:val="en-AU"/>
              </w:rPr>
            </w:pPr>
            <w:r>
              <w:rPr>
                <w:snapToGrid w:val="0"/>
                <w:sz w:val="16"/>
                <w:szCs w:val="16"/>
                <w:lang w:val="en-AU"/>
              </w:rPr>
              <w:t>0003</w:t>
            </w:r>
          </w:p>
        </w:tc>
        <w:tc>
          <w:tcPr>
            <w:tcW w:w="428" w:type="dxa"/>
            <w:shd w:val="solid" w:color="FFFFFF" w:fill="auto"/>
          </w:tcPr>
          <w:p w14:paraId="3A87AF19" w14:textId="77777777" w:rsidR="00B510F3" w:rsidRPr="006A592D" w:rsidRDefault="00B510F3" w:rsidP="006A592D">
            <w:pPr>
              <w:pStyle w:val="TAL"/>
              <w:rPr>
                <w:snapToGrid w:val="0"/>
                <w:sz w:val="16"/>
                <w:szCs w:val="16"/>
                <w:lang w:val="en-AU"/>
              </w:rPr>
            </w:pPr>
          </w:p>
        </w:tc>
        <w:tc>
          <w:tcPr>
            <w:tcW w:w="4867" w:type="dxa"/>
            <w:shd w:val="solid" w:color="FFFFFF" w:fill="auto"/>
          </w:tcPr>
          <w:p w14:paraId="025513E0" w14:textId="77777777" w:rsidR="00B510F3" w:rsidRDefault="00B510F3" w:rsidP="006A592D">
            <w:pPr>
              <w:pStyle w:val="TAL"/>
              <w:rPr>
                <w:snapToGrid w:val="0"/>
                <w:sz w:val="16"/>
                <w:szCs w:val="16"/>
                <w:lang w:val="en-AU" w:eastAsia="zh-CN"/>
              </w:rPr>
            </w:pPr>
            <w:r w:rsidRPr="00B510F3">
              <w:rPr>
                <w:snapToGrid w:val="0"/>
                <w:sz w:val="16"/>
                <w:szCs w:val="16"/>
                <w:lang w:eastAsia="zh-CN"/>
              </w:rPr>
              <w:t>Interaction of HOLD and CONF</w:t>
            </w:r>
          </w:p>
        </w:tc>
        <w:tc>
          <w:tcPr>
            <w:tcW w:w="567" w:type="dxa"/>
            <w:shd w:val="solid" w:color="FFFFFF" w:fill="auto"/>
          </w:tcPr>
          <w:p w14:paraId="14E817EC" w14:textId="77777777" w:rsidR="00B510F3" w:rsidRDefault="00B510F3" w:rsidP="006A592D">
            <w:pPr>
              <w:pStyle w:val="TAL"/>
              <w:rPr>
                <w:snapToGrid w:val="0"/>
                <w:sz w:val="16"/>
                <w:szCs w:val="16"/>
                <w:lang w:val="en-AU"/>
              </w:rPr>
            </w:pPr>
            <w:r>
              <w:rPr>
                <w:snapToGrid w:val="0"/>
                <w:sz w:val="16"/>
                <w:szCs w:val="16"/>
                <w:lang w:val="en-AU"/>
              </w:rPr>
              <w:t>8.0.0</w:t>
            </w:r>
          </w:p>
        </w:tc>
        <w:tc>
          <w:tcPr>
            <w:tcW w:w="567" w:type="dxa"/>
            <w:shd w:val="solid" w:color="FFFFFF" w:fill="auto"/>
          </w:tcPr>
          <w:p w14:paraId="26EA7E46" w14:textId="77777777" w:rsidR="00B510F3" w:rsidRDefault="00B510F3" w:rsidP="006A592D">
            <w:pPr>
              <w:pStyle w:val="TAL"/>
              <w:rPr>
                <w:snapToGrid w:val="0"/>
                <w:sz w:val="16"/>
                <w:szCs w:val="16"/>
                <w:lang w:val="en-AU" w:eastAsia="zh-CN"/>
              </w:rPr>
            </w:pPr>
            <w:r>
              <w:rPr>
                <w:snapToGrid w:val="0"/>
                <w:sz w:val="16"/>
                <w:szCs w:val="16"/>
                <w:lang w:val="en-AU" w:eastAsia="zh-CN"/>
              </w:rPr>
              <w:t>8.1.0</w:t>
            </w:r>
          </w:p>
        </w:tc>
      </w:tr>
      <w:tr w:rsidR="00A402AB" w:rsidRPr="006A592D" w14:paraId="197DEF6B" w14:textId="77777777" w:rsidTr="002768B6">
        <w:tc>
          <w:tcPr>
            <w:tcW w:w="800" w:type="dxa"/>
            <w:shd w:val="solid" w:color="FFFFFF" w:fill="auto"/>
          </w:tcPr>
          <w:p w14:paraId="13CD8939" w14:textId="77777777" w:rsidR="00A402AB" w:rsidRDefault="00A402AB" w:rsidP="006A592D">
            <w:pPr>
              <w:pStyle w:val="TAL"/>
              <w:rPr>
                <w:snapToGrid w:val="0"/>
                <w:sz w:val="16"/>
                <w:szCs w:val="16"/>
                <w:lang w:val="en-AU" w:eastAsia="zh-CN"/>
              </w:rPr>
            </w:pPr>
            <w:r>
              <w:rPr>
                <w:snapToGrid w:val="0"/>
                <w:sz w:val="16"/>
                <w:szCs w:val="16"/>
                <w:lang w:val="en-AU" w:eastAsia="zh-CN"/>
              </w:rPr>
              <w:t>2008-12</w:t>
            </w:r>
          </w:p>
        </w:tc>
        <w:tc>
          <w:tcPr>
            <w:tcW w:w="800" w:type="dxa"/>
            <w:shd w:val="solid" w:color="FFFFFF" w:fill="auto"/>
          </w:tcPr>
          <w:p w14:paraId="4F1605F4" w14:textId="77777777" w:rsidR="00A402AB" w:rsidRDefault="00A402AB" w:rsidP="006A592D">
            <w:pPr>
              <w:pStyle w:val="TAL"/>
              <w:rPr>
                <w:snapToGrid w:val="0"/>
                <w:sz w:val="16"/>
                <w:szCs w:val="16"/>
                <w:lang w:val="en-AU"/>
              </w:rPr>
            </w:pPr>
            <w:r>
              <w:rPr>
                <w:snapToGrid w:val="0"/>
                <w:sz w:val="16"/>
                <w:szCs w:val="16"/>
                <w:lang w:val="en-AU"/>
              </w:rPr>
              <w:t>CT#42</w:t>
            </w:r>
          </w:p>
        </w:tc>
        <w:tc>
          <w:tcPr>
            <w:tcW w:w="901" w:type="dxa"/>
            <w:shd w:val="solid" w:color="FFFFFF" w:fill="auto"/>
          </w:tcPr>
          <w:p w14:paraId="1AEF4EF7" w14:textId="77777777" w:rsidR="00A402AB" w:rsidRDefault="00A402AB" w:rsidP="006A592D">
            <w:pPr>
              <w:pStyle w:val="TAL"/>
              <w:rPr>
                <w:snapToGrid w:val="0"/>
                <w:sz w:val="16"/>
                <w:szCs w:val="16"/>
                <w:lang w:val="en-AU"/>
              </w:rPr>
            </w:pPr>
            <w:r>
              <w:rPr>
                <w:snapToGrid w:val="0"/>
                <w:sz w:val="16"/>
                <w:szCs w:val="16"/>
                <w:lang w:val="en-AU"/>
              </w:rPr>
              <w:t>CP-080854</w:t>
            </w:r>
          </w:p>
        </w:tc>
        <w:tc>
          <w:tcPr>
            <w:tcW w:w="525" w:type="dxa"/>
            <w:shd w:val="solid" w:color="FFFFFF" w:fill="auto"/>
          </w:tcPr>
          <w:p w14:paraId="69B50DBA" w14:textId="77777777" w:rsidR="00A402AB" w:rsidRDefault="00A402AB" w:rsidP="006A592D">
            <w:pPr>
              <w:pStyle w:val="TAL"/>
              <w:rPr>
                <w:snapToGrid w:val="0"/>
                <w:sz w:val="16"/>
                <w:szCs w:val="16"/>
                <w:lang w:val="en-AU"/>
              </w:rPr>
            </w:pPr>
            <w:r>
              <w:rPr>
                <w:snapToGrid w:val="0"/>
                <w:sz w:val="16"/>
                <w:szCs w:val="16"/>
                <w:lang w:val="en-AU"/>
              </w:rPr>
              <w:t>0004</w:t>
            </w:r>
          </w:p>
        </w:tc>
        <w:tc>
          <w:tcPr>
            <w:tcW w:w="428" w:type="dxa"/>
            <w:shd w:val="solid" w:color="FFFFFF" w:fill="auto"/>
          </w:tcPr>
          <w:p w14:paraId="61DC9B05" w14:textId="77777777" w:rsidR="00A402AB" w:rsidRPr="006A592D" w:rsidRDefault="00A402AB" w:rsidP="006A592D">
            <w:pPr>
              <w:pStyle w:val="TAL"/>
              <w:rPr>
                <w:snapToGrid w:val="0"/>
                <w:sz w:val="16"/>
                <w:szCs w:val="16"/>
                <w:lang w:val="en-AU"/>
              </w:rPr>
            </w:pPr>
          </w:p>
        </w:tc>
        <w:tc>
          <w:tcPr>
            <w:tcW w:w="4867" w:type="dxa"/>
            <w:shd w:val="solid" w:color="FFFFFF" w:fill="auto"/>
          </w:tcPr>
          <w:p w14:paraId="6733F1B8" w14:textId="77777777" w:rsidR="00A402AB" w:rsidRPr="00A402AB" w:rsidRDefault="00A402AB" w:rsidP="006A592D">
            <w:pPr>
              <w:pStyle w:val="TAL"/>
              <w:rPr>
                <w:snapToGrid w:val="0"/>
                <w:sz w:val="16"/>
                <w:szCs w:val="16"/>
                <w:lang w:eastAsia="zh-CN"/>
              </w:rPr>
            </w:pPr>
            <w:r w:rsidRPr="00A402AB">
              <w:rPr>
                <w:snapToGrid w:val="0"/>
                <w:sz w:val="16"/>
                <w:szCs w:val="16"/>
                <w:lang w:eastAsia="zh-CN"/>
              </w:rPr>
              <w:t>Note on conference examples</w:t>
            </w:r>
          </w:p>
        </w:tc>
        <w:tc>
          <w:tcPr>
            <w:tcW w:w="567" w:type="dxa"/>
            <w:shd w:val="solid" w:color="FFFFFF" w:fill="auto"/>
          </w:tcPr>
          <w:p w14:paraId="4ECD170E" w14:textId="77777777" w:rsidR="00A402AB" w:rsidRDefault="00A402AB" w:rsidP="006A592D">
            <w:pPr>
              <w:pStyle w:val="TAL"/>
              <w:rPr>
                <w:snapToGrid w:val="0"/>
                <w:sz w:val="16"/>
                <w:szCs w:val="16"/>
                <w:lang w:val="en-AU"/>
              </w:rPr>
            </w:pPr>
            <w:r>
              <w:rPr>
                <w:snapToGrid w:val="0"/>
                <w:sz w:val="16"/>
                <w:szCs w:val="16"/>
                <w:lang w:val="en-AU"/>
              </w:rPr>
              <w:t>8.1.0</w:t>
            </w:r>
          </w:p>
        </w:tc>
        <w:tc>
          <w:tcPr>
            <w:tcW w:w="567" w:type="dxa"/>
            <w:shd w:val="solid" w:color="FFFFFF" w:fill="auto"/>
          </w:tcPr>
          <w:p w14:paraId="2CFA4D8D" w14:textId="77777777" w:rsidR="00A402AB" w:rsidRDefault="00A402AB" w:rsidP="006A592D">
            <w:pPr>
              <w:pStyle w:val="TAL"/>
              <w:rPr>
                <w:snapToGrid w:val="0"/>
                <w:sz w:val="16"/>
                <w:szCs w:val="16"/>
                <w:lang w:val="en-AU" w:eastAsia="zh-CN"/>
              </w:rPr>
            </w:pPr>
            <w:r>
              <w:rPr>
                <w:snapToGrid w:val="0"/>
                <w:sz w:val="16"/>
                <w:szCs w:val="16"/>
                <w:lang w:val="en-AU" w:eastAsia="zh-CN"/>
              </w:rPr>
              <w:t>8.2.0</w:t>
            </w:r>
          </w:p>
        </w:tc>
      </w:tr>
      <w:tr w:rsidR="00A402AB" w:rsidRPr="006A592D" w14:paraId="52FC7B03" w14:textId="77777777" w:rsidTr="002768B6">
        <w:tc>
          <w:tcPr>
            <w:tcW w:w="800" w:type="dxa"/>
            <w:shd w:val="solid" w:color="FFFFFF" w:fill="auto"/>
          </w:tcPr>
          <w:p w14:paraId="0F56A381" w14:textId="77777777" w:rsidR="00A402AB" w:rsidRDefault="00A402AB" w:rsidP="006A592D">
            <w:pPr>
              <w:pStyle w:val="TAL"/>
              <w:rPr>
                <w:snapToGrid w:val="0"/>
                <w:sz w:val="16"/>
                <w:szCs w:val="16"/>
                <w:lang w:val="en-AU" w:eastAsia="zh-CN"/>
              </w:rPr>
            </w:pPr>
            <w:r>
              <w:rPr>
                <w:snapToGrid w:val="0"/>
                <w:sz w:val="16"/>
                <w:szCs w:val="16"/>
                <w:lang w:val="en-AU" w:eastAsia="zh-CN"/>
              </w:rPr>
              <w:t>2008-12</w:t>
            </w:r>
          </w:p>
        </w:tc>
        <w:tc>
          <w:tcPr>
            <w:tcW w:w="800" w:type="dxa"/>
            <w:shd w:val="solid" w:color="FFFFFF" w:fill="auto"/>
          </w:tcPr>
          <w:p w14:paraId="09CB5838" w14:textId="77777777" w:rsidR="00A402AB" w:rsidRDefault="00A402AB" w:rsidP="006A592D">
            <w:pPr>
              <w:pStyle w:val="TAL"/>
              <w:rPr>
                <w:snapToGrid w:val="0"/>
                <w:sz w:val="16"/>
                <w:szCs w:val="16"/>
                <w:lang w:val="en-AU"/>
              </w:rPr>
            </w:pPr>
            <w:r>
              <w:rPr>
                <w:snapToGrid w:val="0"/>
                <w:sz w:val="16"/>
                <w:szCs w:val="16"/>
                <w:lang w:val="en-AU"/>
              </w:rPr>
              <w:t>CT#42</w:t>
            </w:r>
          </w:p>
        </w:tc>
        <w:tc>
          <w:tcPr>
            <w:tcW w:w="901" w:type="dxa"/>
            <w:shd w:val="solid" w:color="FFFFFF" w:fill="auto"/>
          </w:tcPr>
          <w:p w14:paraId="59041357" w14:textId="77777777" w:rsidR="00A402AB" w:rsidRDefault="00A402AB" w:rsidP="006A592D">
            <w:pPr>
              <w:pStyle w:val="TAL"/>
              <w:rPr>
                <w:snapToGrid w:val="0"/>
                <w:sz w:val="16"/>
                <w:szCs w:val="16"/>
                <w:lang w:val="en-AU"/>
              </w:rPr>
            </w:pPr>
            <w:r>
              <w:rPr>
                <w:snapToGrid w:val="0"/>
                <w:sz w:val="16"/>
                <w:szCs w:val="16"/>
                <w:lang w:val="en-AU"/>
              </w:rPr>
              <w:t>CP-080865</w:t>
            </w:r>
          </w:p>
        </w:tc>
        <w:tc>
          <w:tcPr>
            <w:tcW w:w="525" w:type="dxa"/>
            <w:shd w:val="solid" w:color="FFFFFF" w:fill="auto"/>
          </w:tcPr>
          <w:p w14:paraId="0C66D6E3" w14:textId="77777777" w:rsidR="00A402AB" w:rsidRDefault="00A402AB" w:rsidP="006A592D">
            <w:pPr>
              <w:pStyle w:val="TAL"/>
              <w:rPr>
                <w:snapToGrid w:val="0"/>
                <w:sz w:val="16"/>
                <w:szCs w:val="16"/>
                <w:lang w:val="en-AU"/>
              </w:rPr>
            </w:pPr>
            <w:r>
              <w:rPr>
                <w:snapToGrid w:val="0"/>
                <w:sz w:val="16"/>
                <w:szCs w:val="16"/>
                <w:lang w:val="en-AU"/>
              </w:rPr>
              <w:t>0005</w:t>
            </w:r>
          </w:p>
        </w:tc>
        <w:tc>
          <w:tcPr>
            <w:tcW w:w="428" w:type="dxa"/>
            <w:shd w:val="solid" w:color="FFFFFF" w:fill="auto"/>
          </w:tcPr>
          <w:p w14:paraId="604E739E" w14:textId="77777777" w:rsidR="00A402AB" w:rsidRPr="006A592D" w:rsidRDefault="00A402AB" w:rsidP="006A592D">
            <w:pPr>
              <w:pStyle w:val="TAL"/>
              <w:rPr>
                <w:snapToGrid w:val="0"/>
                <w:sz w:val="16"/>
                <w:szCs w:val="16"/>
                <w:lang w:val="en-AU"/>
              </w:rPr>
            </w:pPr>
            <w:r>
              <w:rPr>
                <w:snapToGrid w:val="0"/>
                <w:sz w:val="16"/>
                <w:szCs w:val="16"/>
                <w:lang w:val="en-AU"/>
              </w:rPr>
              <w:t>1</w:t>
            </w:r>
          </w:p>
        </w:tc>
        <w:tc>
          <w:tcPr>
            <w:tcW w:w="4867" w:type="dxa"/>
            <w:shd w:val="solid" w:color="FFFFFF" w:fill="auto"/>
          </w:tcPr>
          <w:p w14:paraId="3CB6543B" w14:textId="77777777" w:rsidR="00A402AB" w:rsidRPr="00A402AB" w:rsidRDefault="00A402AB" w:rsidP="006A592D">
            <w:pPr>
              <w:pStyle w:val="TAL"/>
              <w:rPr>
                <w:snapToGrid w:val="0"/>
                <w:sz w:val="16"/>
                <w:szCs w:val="16"/>
                <w:lang w:eastAsia="zh-CN"/>
              </w:rPr>
            </w:pPr>
            <w:r w:rsidRPr="00A402AB">
              <w:rPr>
                <w:snapToGrid w:val="0"/>
                <w:sz w:val="16"/>
                <w:szCs w:val="16"/>
                <w:lang w:eastAsia="zh-CN"/>
              </w:rPr>
              <w:t>Fixed the flows</w:t>
            </w:r>
          </w:p>
        </w:tc>
        <w:tc>
          <w:tcPr>
            <w:tcW w:w="567" w:type="dxa"/>
            <w:shd w:val="solid" w:color="FFFFFF" w:fill="auto"/>
          </w:tcPr>
          <w:p w14:paraId="39CA417D" w14:textId="77777777" w:rsidR="00A402AB" w:rsidRDefault="00A402AB" w:rsidP="006A592D">
            <w:pPr>
              <w:pStyle w:val="TAL"/>
              <w:rPr>
                <w:snapToGrid w:val="0"/>
                <w:sz w:val="16"/>
                <w:szCs w:val="16"/>
                <w:lang w:val="en-AU"/>
              </w:rPr>
            </w:pPr>
            <w:r>
              <w:rPr>
                <w:snapToGrid w:val="0"/>
                <w:sz w:val="16"/>
                <w:szCs w:val="16"/>
                <w:lang w:val="en-AU"/>
              </w:rPr>
              <w:t>8.1.0</w:t>
            </w:r>
          </w:p>
        </w:tc>
        <w:tc>
          <w:tcPr>
            <w:tcW w:w="567" w:type="dxa"/>
            <w:shd w:val="solid" w:color="FFFFFF" w:fill="auto"/>
          </w:tcPr>
          <w:p w14:paraId="1F3F1B06" w14:textId="77777777" w:rsidR="00A402AB" w:rsidRDefault="00A402AB" w:rsidP="006A592D">
            <w:pPr>
              <w:pStyle w:val="TAL"/>
              <w:rPr>
                <w:snapToGrid w:val="0"/>
                <w:sz w:val="16"/>
                <w:szCs w:val="16"/>
                <w:lang w:val="en-AU" w:eastAsia="zh-CN"/>
              </w:rPr>
            </w:pPr>
            <w:r>
              <w:rPr>
                <w:snapToGrid w:val="0"/>
                <w:sz w:val="16"/>
                <w:szCs w:val="16"/>
                <w:lang w:val="en-AU" w:eastAsia="zh-CN"/>
              </w:rPr>
              <w:t>8.2.0</w:t>
            </w:r>
          </w:p>
        </w:tc>
      </w:tr>
      <w:tr w:rsidR="00715F51" w:rsidRPr="006A592D" w14:paraId="4B602F63" w14:textId="77777777" w:rsidTr="002768B6">
        <w:tc>
          <w:tcPr>
            <w:tcW w:w="800" w:type="dxa"/>
            <w:shd w:val="solid" w:color="FFFFFF" w:fill="auto"/>
          </w:tcPr>
          <w:p w14:paraId="3B080705" w14:textId="77777777" w:rsidR="00715F51" w:rsidRDefault="00715F51" w:rsidP="006A592D">
            <w:pPr>
              <w:pStyle w:val="TAL"/>
              <w:rPr>
                <w:snapToGrid w:val="0"/>
                <w:sz w:val="16"/>
                <w:szCs w:val="16"/>
                <w:lang w:val="en-AU" w:eastAsia="zh-CN"/>
              </w:rPr>
            </w:pPr>
            <w:r>
              <w:rPr>
                <w:snapToGrid w:val="0"/>
                <w:sz w:val="16"/>
                <w:szCs w:val="16"/>
                <w:lang w:val="en-AU" w:eastAsia="zh-CN"/>
              </w:rPr>
              <w:t>2008-12</w:t>
            </w:r>
          </w:p>
        </w:tc>
        <w:tc>
          <w:tcPr>
            <w:tcW w:w="800" w:type="dxa"/>
            <w:shd w:val="solid" w:color="FFFFFF" w:fill="auto"/>
          </w:tcPr>
          <w:p w14:paraId="3E0217FE" w14:textId="77777777" w:rsidR="00715F51" w:rsidRDefault="00715F51" w:rsidP="006A592D">
            <w:pPr>
              <w:pStyle w:val="TAL"/>
              <w:rPr>
                <w:snapToGrid w:val="0"/>
                <w:sz w:val="16"/>
                <w:szCs w:val="16"/>
                <w:lang w:val="en-AU"/>
              </w:rPr>
            </w:pPr>
            <w:r>
              <w:rPr>
                <w:snapToGrid w:val="0"/>
                <w:sz w:val="16"/>
                <w:szCs w:val="16"/>
                <w:lang w:val="en-AU"/>
              </w:rPr>
              <w:t>CT#42</w:t>
            </w:r>
          </w:p>
        </w:tc>
        <w:tc>
          <w:tcPr>
            <w:tcW w:w="901" w:type="dxa"/>
            <w:shd w:val="solid" w:color="FFFFFF" w:fill="auto"/>
          </w:tcPr>
          <w:p w14:paraId="715F488E" w14:textId="77777777" w:rsidR="00715F51" w:rsidRDefault="00715F51" w:rsidP="006A592D">
            <w:pPr>
              <w:pStyle w:val="TAL"/>
              <w:rPr>
                <w:snapToGrid w:val="0"/>
                <w:sz w:val="16"/>
                <w:szCs w:val="16"/>
                <w:lang w:val="en-AU"/>
              </w:rPr>
            </w:pPr>
          </w:p>
        </w:tc>
        <w:tc>
          <w:tcPr>
            <w:tcW w:w="525" w:type="dxa"/>
            <w:shd w:val="solid" w:color="FFFFFF" w:fill="auto"/>
          </w:tcPr>
          <w:p w14:paraId="6F6F7541" w14:textId="77777777" w:rsidR="00715F51" w:rsidRDefault="00715F51" w:rsidP="006A592D">
            <w:pPr>
              <w:pStyle w:val="TAL"/>
              <w:rPr>
                <w:snapToGrid w:val="0"/>
                <w:sz w:val="16"/>
                <w:szCs w:val="16"/>
                <w:lang w:val="en-AU"/>
              </w:rPr>
            </w:pPr>
          </w:p>
        </w:tc>
        <w:tc>
          <w:tcPr>
            <w:tcW w:w="428" w:type="dxa"/>
            <w:shd w:val="solid" w:color="FFFFFF" w:fill="auto"/>
          </w:tcPr>
          <w:p w14:paraId="21F2409E" w14:textId="77777777" w:rsidR="00715F51" w:rsidRDefault="00715F51" w:rsidP="006A592D">
            <w:pPr>
              <w:pStyle w:val="TAL"/>
              <w:rPr>
                <w:snapToGrid w:val="0"/>
                <w:sz w:val="16"/>
                <w:szCs w:val="16"/>
                <w:lang w:val="en-AU"/>
              </w:rPr>
            </w:pPr>
          </w:p>
        </w:tc>
        <w:tc>
          <w:tcPr>
            <w:tcW w:w="4867" w:type="dxa"/>
            <w:shd w:val="solid" w:color="FFFFFF" w:fill="auto"/>
          </w:tcPr>
          <w:p w14:paraId="65A5A691" w14:textId="77777777" w:rsidR="00715F51" w:rsidRPr="00A402AB" w:rsidRDefault="00715F51" w:rsidP="006A592D">
            <w:pPr>
              <w:pStyle w:val="TAL"/>
              <w:rPr>
                <w:snapToGrid w:val="0"/>
                <w:sz w:val="16"/>
                <w:szCs w:val="16"/>
                <w:lang w:eastAsia="zh-CN"/>
              </w:rPr>
            </w:pPr>
            <w:r>
              <w:rPr>
                <w:snapToGrid w:val="0"/>
                <w:sz w:val="16"/>
                <w:szCs w:val="16"/>
                <w:lang w:eastAsia="zh-CN"/>
              </w:rPr>
              <w:t>Editorial cleanup by MCC</w:t>
            </w:r>
          </w:p>
        </w:tc>
        <w:tc>
          <w:tcPr>
            <w:tcW w:w="567" w:type="dxa"/>
            <w:shd w:val="solid" w:color="FFFFFF" w:fill="auto"/>
          </w:tcPr>
          <w:p w14:paraId="1EF3F938" w14:textId="77777777" w:rsidR="00715F51" w:rsidRDefault="00715F51" w:rsidP="00962042">
            <w:pPr>
              <w:pStyle w:val="TAL"/>
              <w:rPr>
                <w:snapToGrid w:val="0"/>
                <w:sz w:val="16"/>
                <w:szCs w:val="16"/>
                <w:lang w:val="en-AU"/>
              </w:rPr>
            </w:pPr>
            <w:r>
              <w:rPr>
                <w:snapToGrid w:val="0"/>
                <w:sz w:val="16"/>
                <w:szCs w:val="16"/>
                <w:lang w:val="en-AU"/>
              </w:rPr>
              <w:t>8.1.0</w:t>
            </w:r>
          </w:p>
        </w:tc>
        <w:tc>
          <w:tcPr>
            <w:tcW w:w="567" w:type="dxa"/>
            <w:shd w:val="solid" w:color="FFFFFF" w:fill="auto"/>
          </w:tcPr>
          <w:p w14:paraId="10ACAC71" w14:textId="77777777" w:rsidR="00715F51" w:rsidRDefault="00715F51" w:rsidP="00962042">
            <w:pPr>
              <w:pStyle w:val="TAL"/>
              <w:rPr>
                <w:snapToGrid w:val="0"/>
                <w:sz w:val="16"/>
                <w:szCs w:val="16"/>
                <w:lang w:val="en-AU" w:eastAsia="zh-CN"/>
              </w:rPr>
            </w:pPr>
            <w:r>
              <w:rPr>
                <w:snapToGrid w:val="0"/>
                <w:sz w:val="16"/>
                <w:szCs w:val="16"/>
                <w:lang w:val="en-AU" w:eastAsia="zh-CN"/>
              </w:rPr>
              <w:t>8.2.0</w:t>
            </w:r>
          </w:p>
        </w:tc>
      </w:tr>
      <w:tr w:rsidR="006A123E" w:rsidRPr="006A592D" w14:paraId="56691B8F" w14:textId="77777777" w:rsidTr="002768B6">
        <w:tc>
          <w:tcPr>
            <w:tcW w:w="800" w:type="dxa"/>
            <w:shd w:val="solid" w:color="FFFFFF" w:fill="auto"/>
          </w:tcPr>
          <w:p w14:paraId="4406B59E" w14:textId="77777777" w:rsidR="006A123E" w:rsidRDefault="006A123E" w:rsidP="006A592D">
            <w:pPr>
              <w:pStyle w:val="TAL"/>
              <w:rPr>
                <w:snapToGrid w:val="0"/>
                <w:sz w:val="16"/>
                <w:szCs w:val="16"/>
                <w:lang w:val="en-AU" w:eastAsia="zh-CN"/>
              </w:rPr>
            </w:pPr>
            <w:r>
              <w:rPr>
                <w:snapToGrid w:val="0"/>
                <w:sz w:val="16"/>
                <w:szCs w:val="16"/>
                <w:lang w:val="en-AU" w:eastAsia="zh-CN"/>
              </w:rPr>
              <w:t>2009-03</w:t>
            </w:r>
          </w:p>
        </w:tc>
        <w:tc>
          <w:tcPr>
            <w:tcW w:w="800" w:type="dxa"/>
            <w:shd w:val="solid" w:color="FFFFFF" w:fill="auto"/>
          </w:tcPr>
          <w:p w14:paraId="50724145" w14:textId="77777777" w:rsidR="006A123E" w:rsidRDefault="006A123E" w:rsidP="006A592D">
            <w:pPr>
              <w:pStyle w:val="TAL"/>
              <w:rPr>
                <w:snapToGrid w:val="0"/>
                <w:sz w:val="16"/>
                <w:szCs w:val="16"/>
                <w:lang w:val="en-AU"/>
              </w:rPr>
            </w:pPr>
            <w:r>
              <w:rPr>
                <w:snapToGrid w:val="0"/>
                <w:sz w:val="16"/>
                <w:szCs w:val="16"/>
                <w:lang w:val="en-AU"/>
              </w:rPr>
              <w:t>CT#43</w:t>
            </w:r>
          </w:p>
        </w:tc>
        <w:tc>
          <w:tcPr>
            <w:tcW w:w="901" w:type="dxa"/>
            <w:shd w:val="solid" w:color="FFFFFF" w:fill="auto"/>
          </w:tcPr>
          <w:p w14:paraId="4A3EC9DC" w14:textId="77777777" w:rsidR="006A123E" w:rsidRDefault="006A123E" w:rsidP="006A592D">
            <w:pPr>
              <w:pStyle w:val="TAL"/>
              <w:rPr>
                <w:snapToGrid w:val="0"/>
                <w:sz w:val="16"/>
                <w:szCs w:val="16"/>
                <w:lang w:val="en-AU"/>
              </w:rPr>
            </w:pPr>
            <w:r>
              <w:rPr>
                <w:snapToGrid w:val="0"/>
                <w:sz w:val="16"/>
                <w:szCs w:val="16"/>
                <w:lang w:val="en-AU"/>
              </w:rPr>
              <w:t>CP-090121</w:t>
            </w:r>
          </w:p>
        </w:tc>
        <w:tc>
          <w:tcPr>
            <w:tcW w:w="525" w:type="dxa"/>
            <w:shd w:val="solid" w:color="FFFFFF" w:fill="auto"/>
          </w:tcPr>
          <w:p w14:paraId="65D2D5EF" w14:textId="77777777" w:rsidR="006A123E" w:rsidRDefault="006A123E" w:rsidP="006A592D">
            <w:pPr>
              <w:pStyle w:val="TAL"/>
              <w:rPr>
                <w:snapToGrid w:val="0"/>
                <w:sz w:val="16"/>
                <w:szCs w:val="16"/>
                <w:lang w:val="en-AU"/>
              </w:rPr>
            </w:pPr>
            <w:r>
              <w:rPr>
                <w:snapToGrid w:val="0"/>
                <w:sz w:val="16"/>
                <w:szCs w:val="16"/>
                <w:lang w:val="en-AU"/>
              </w:rPr>
              <w:t>0006</w:t>
            </w:r>
          </w:p>
        </w:tc>
        <w:tc>
          <w:tcPr>
            <w:tcW w:w="428" w:type="dxa"/>
            <w:shd w:val="solid" w:color="FFFFFF" w:fill="auto"/>
          </w:tcPr>
          <w:p w14:paraId="646629EF" w14:textId="77777777" w:rsidR="006A123E" w:rsidRDefault="006A123E" w:rsidP="006A592D">
            <w:pPr>
              <w:pStyle w:val="TAL"/>
              <w:rPr>
                <w:snapToGrid w:val="0"/>
                <w:sz w:val="16"/>
                <w:szCs w:val="16"/>
                <w:lang w:val="en-AU"/>
              </w:rPr>
            </w:pPr>
          </w:p>
        </w:tc>
        <w:tc>
          <w:tcPr>
            <w:tcW w:w="4867" w:type="dxa"/>
            <w:shd w:val="solid" w:color="FFFFFF" w:fill="auto"/>
          </w:tcPr>
          <w:p w14:paraId="3E63962F" w14:textId="77777777" w:rsidR="006A123E" w:rsidRPr="006A123E" w:rsidRDefault="006A123E" w:rsidP="006A592D">
            <w:pPr>
              <w:pStyle w:val="TAL"/>
              <w:rPr>
                <w:snapToGrid w:val="0"/>
                <w:sz w:val="16"/>
                <w:szCs w:val="16"/>
                <w:lang w:eastAsia="zh-CN"/>
              </w:rPr>
            </w:pPr>
            <w:r w:rsidRPr="006A123E">
              <w:rPr>
                <w:snapToGrid w:val="0"/>
                <w:sz w:val="16"/>
                <w:szCs w:val="16"/>
                <w:lang w:eastAsia="zh-CN"/>
              </w:rPr>
              <w:t>Correction of URN-value for Service Identifiers</w:t>
            </w:r>
          </w:p>
        </w:tc>
        <w:tc>
          <w:tcPr>
            <w:tcW w:w="567" w:type="dxa"/>
            <w:shd w:val="solid" w:color="FFFFFF" w:fill="auto"/>
          </w:tcPr>
          <w:p w14:paraId="0D85532F" w14:textId="77777777" w:rsidR="006A123E" w:rsidRDefault="006A123E" w:rsidP="00962042">
            <w:pPr>
              <w:pStyle w:val="TAL"/>
              <w:rPr>
                <w:snapToGrid w:val="0"/>
                <w:sz w:val="16"/>
                <w:szCs w:val="16"/>
                <w:lang w:val="en-AU"/>
              </w:rPr>
            </w:pPr>
            <w:r>
              <w:rPr>
                <w:snapToGrid w:val="0"/>
                <w:sz w:val="16"/>
                <w:szCs w:val="16"/>
                <w:lang w:val="en-AU"/>
              </w:rPr>
              <w:t>8.2.0</w:t>
            </w:r>
          </w:p>
        </w:tc>
        <w:tc>
          <w:tcPr>
            <w:tcW w:w="567" w:type="dxa"/>
            <w:shd w:val="solid" w:color="FFFFFF" w:fill="auto"/>
          </w:tcPr>
          <w:p w14:paraId="4ED4D7D6" w14:textId="77777777" w:rsidR="006A123E" w:rsidRDefault="006A123E" w:rsidP="00962042">
            <w:pPr>
              <w:pStyle w:val="TAL"/>
              <w:rPr>
                <w:snapToGrid w:val="0"/>
                <w:sz w:val="16"/>
                <w:szCs w:val="16"/>
                <w:lang w:val="en-AU" w:eastAsia="zh-CN"/>
              </w:rPr>
            </w:pPr>
            <w:r>
              <w:rPr>
                <w:snapToGrid w:val="0"/>
                <w:sz w:val="16"/>
                <w:szCs w:val="16"/>
                <w:lang w:val="en-AU" w:eastAsia="zh-CN"/>
              </w:rPr>
              <w:t>8.3.0</w:t>
            </w:r>
          </w:p>
        </w:tc>
      </w:tr>
      <w:tr w:rsidR="00C76810" w:rsidRPr="006A592D" w14:paraId="4724126F" w14:textId="77777777" w:rsidTr="002768B6">
        <w:tc>
          <w:tcPr>
            <w:tcW w:w="800" w:type="dxa"/>
            <w:shd w:val="solid" w:color="FFFFFF" w:fill="auto"/>
          </w:tcPr>
          <w:p w14:paraId="19532F98" w14:textId="77777777" w:rsidR="00C76810" w:rsidRDefault="00C76810" w:rsidP="006A592D">
            <w:pPr>
              <w:pStyle w:val="TAL"/>
              <w:rPr>
                <w:snapToGrid w:val="0"/>
                <w:sz w:val="16"/>
                <w:szCs w:val="16"/>
                <w:lang w:val="en-AU" w:eastAsia="zh-CN"/>
              </w:rPr>
            </w:pPr>
            <w:r>
              <w:rPr>
                <w:snapToGrid w:val="0"/>
                <w:sz w:val="16"/>
                <w:szCs w:val="16"/>
                <w:lang w:val="en-AU" w:eastAsia="zh-CN"/>
              </w:rPr>
              <w:t>2009-09</w:t>
            </w:r>
          </w:p>
        </w:tc>
        <w:tc>
          <w:tcPr>
            <w:tcW w:w="800" w:type="dxa"/>
            <w:shd w:val="solid" w:color="FFFFFF" w:fill="auto"/>
          </w:tcPr>
          <w:p w14:paraId="27558A40" w14:textId="77777777" w:rsidR="00C76810" w:rsidRDefault="00C76810" w:rsidP="006A592D">
            <w:pPr>
              <w:pStyle w:val="TAL"/>
              <w:rPr>
                <w:snapToGrid w:val="0"/>
                <w:sz w:val="16"/>
                <w:szCs w:val="16"/>
                <w:lang w:val="en-AU"/>
              </w:rPr>
            </w:pPr>
            <w:r>
              <w:rPr>
                <w:snapToGrid w:val="0"/>
                <w:sz w:val="16"/>
                <w:szCs w:val="16"/>
                <w:lang w:val="en-AU"/>
              </w:rPr>
              <w:t>CT#45</w:t>
            </w:r>
          </w:p>
        </w:tc>
        <w:tc>
          <w:tcPr>
            <w:tcW w:w="901" w:type="dxa"/>
            <w:shd w:val="solid" w:color="FFFFFF" w:fill="auto"/>
          </w:tcPr>
          <w:p w14:paraId="17A57D4A" w14:textId="77777777" w:rsidR="00C76810" w:rsidRDefault="00C76810" w:rsidP="006A592D">
            <w:pPr>
              <w:pStyle w:val="TAL"/>
              <w:rPr>
                <w:snapToGrid w:val="0"/>
                <w:sz w:val="16"/>
                <w:szCs w:val="16"/>
                <w:lang w:val="en-AU"/>
              </w:rPr>
            </w:pPr>
            <w:r>
              <w:rPr>
                <w:snapToGrid w:val="0"/>
                <w:sz w:val="16"/>
                <w:szCs w:val="16"/>
                <w:lang w:val="en-AU"/>
              </w:rPr>
              <w:t>CP-090682</w:t>
            </w:r>
          </w:p>
        </w:tc>
        <w:tc>
          <w:tcPr>
            <w:tcW w:w="525" w:type="dxa"/>
            <w:shd w:val="solid" w:color="FFFFFF" w:fill="auto"/>
          </w:tcPr>
          <w:p w14:paraId="42C430A9" w14:textId="77777777" w:rsidR="00C76810" w:rsidRDefault="00C76810" w:rsidP="006A592D">
            <w:pPr>
              <w:pStyle w:val="TAL"/>
              <w:rPr>
                <w:snapToGrid w:val="0"/>
                <w:sz w:val="16"/>
                <w:szCs w:val="16"/>
                <w:lang w:val="en-AU"/>
              </w:rPr>
            </w:pPr>
            <w:r>
              <w:rPr>
                <w:snapToGrid w:val="0"/>
                <w:sz w:val="16"/>
                <w:szCs w:val="16"/>
                <w:lang w:val="en-AU"/>
              </w:rPr>
              <w:t>0007</w:t>
            </w:r>
          </w:p>
        </w:tc>
        <w:tc>
          <w:tcPr>
            <w:tcW w:w="428" w:type="dxa"/>
            <w:shd w:val="solid" w:color="FFFFFF" w:fill="auto"/>
          </w:tcPr>
          <w:p w14:paraId="7B8BA6BF" w14:textId="77777777" w:rsidR="00C76810" w:rsidRDefault="00C76810" w:rsidP="006A592D">
            <w:pPr>
              <w:pStyle w:val="TAL"/>
              <w:rPr>
                <w:snapToGrid w:val="0"/>
                <w:sz w:val="16"/>
                <w:szCs w:val="16"/>
                <w:lang w:val="en-AU"/>
              </w:rPr>
            </w:pPr>
            <w:r>
              <w:rPr>
                <w:snapToGrid w:val="0"/>
                <w:sz w:val="16"/>
                <w:szCs w:val="16"/>
                <w:lang w:val="en-AU"/>
              </w:rPr>
              <w:t>1</w:t>
            </w:r>
          </w:p>
        </w:tc>
        <w:tc>
          <w:tcPr>
            <w:tcW w:w="4867" w:type="dxa"/>
            <w:shd w:val="solid" w:color="FFFFFF" w:fill="auto"/>
          </w:tcPr>
          <w:p w14:paraId="3788E80C" w14:textId="77777777" w:rsidR="00C76810" w:rsidRPr="00C76810" w:rsidRDefault="00C76810" w:rsidP="006A592D">
            <w:pPr>
              <w:pStyle w:val="TAL"/>
              <w:rPr>
                <w:snapToGrid w:val="0"/>
                <w:sz w:val="16"/>
                <w:szCs w:val="16"/>
                <w:lang w:eastAsia="zh-CN"/>
              </w:rPr>
            </w:pPr>
            <w:r w:rsidRPr="00C76810">
              <w:rPr>
                <w:snapToGrid w:val="0"/>
                <w:sz w:val="16"/>
                <w:szCs w:val="16"/>
                <w:lang w:eastAsia="zh-CN"/>
              </w:rPr>
              <w:t>Correction of signalling flow</w:t>
            </w:r>
          </w:p>
        </w:tc>
        <w:tc>
          <w:tcPr>
            <w:tcW w:w="567" w:type="dxa"/>
            <w:shd w:val="solid" w:color="FFFFFF" w:fill="auto"/>
          </w:tcPr>
          <w:p w14:paraId="1A3AD52D" w14:textId="77777777" w:rsidR="00C76810" w:rsidRDefault="00C76810" w:rsidP="00962042">
            <w:pPr>
              <w:pStyle w:val="TAL"/>
              <w:rPr>
                <w:snapToGrid w:val="0"/>
                <w:sz w:val="16"/>
                <w:szCs w:val="16"/>
                <w:lang w:val="en-AU"/>
              </w:rPr>
            </w:pPr>
            <w:r>
              <w:rPr>
                <w:snapToGrid w:val="0"/>
                <w:sz w:val="16"/>
                <w:szCs w:val="16"/>
                <w:lang w:val="en-AU"/>
              </w:rPr>
              <w:t>8.3.0</w:t>
            </w:r>
          </w:p>
        </w:tc>
        <w:tc>
          <w:tcPr>
            <w:tcW w:w="567" w:type="dxa"/>
            <w:shd w:val="solid" w:color="FFFFFF" w:fill="auto"/>
          </w:tcPr>
          <w:p w14:paraId="5E10D764" w14:textId="77777777" w:rsidR="00C76810" w:rsidRDefault="00C76810" w:rsidP="00962042">
            <w:pPr>
              <w:pStyle w:val="TAL"/>
              <w:rPr>
                <w:snapToGrid w:val="0"/>
                <w:sz w:val="16"/>
                <w:szCs w:val="16"/>
                <w:lang w:val="en-AU" w:eastAsia="zh-CN"/>
              </w:rPr>
            </w:pPr>
            <w:r>
              <w:rPr>
                <w:snapToGrid w:val="0"/>
                <w:sz w:val="16"/>
                <w:szCs w:val="16"/>
                <w:lang w:val="en-AU" w:eastAsia="zh-CN"/>
              </w:rPr>
              <w:t>9.0.0</w:t>
            </w:r>
          </w:p>
        </w:tc>
      </w:tr>
      <w:tr w:rsidR="005B2194" w:rsidRPr="006A592D" w14:paraId="49C4E23C" w14:textId="77777777" w:rsidTr="002768B6">
        <w:tc>
          <w:tcPr>
            <w:tcW w:w="800" w:type="dxa"/>
            <w:shd w:val="solid" w:color="FFFFFF" w:fill="auto"/>
          </w:tcPr>
          <w:p w14:paraId="4DE416DF" w14:textId="77777777" w:rsidR="005B2194" w:rsidRDefault="005B2194" w:rsidP="006A592D">
            <w:pPr>
              <w:pStyle w:val="TAL"/>
              <w:rPr>
                <w:snapToGrid w:val="0"/>
                <w:sz w:val="16"/>
                <w:szCs w:val="16"/>
                <w:lang w:val="en-AU" w:eastAsia="zh-CN"/>
              </w:rPr>
            </w:pPr>
            <w:r>
              <w:rPr>
                <w:snapToGrid w:val="0"/>
                <w:sz w:val="16"/>
                <w:szCs w:val="16"/>
                <w:lang w:val="en-AU" w:eastAsia="zh-CN"/>
              </w:rPr>
              <w:t>2009-12</w:t>
            </w:r>
          </w:p>
        </w:tc>
        <w:tc>
          <w:tcPr>
            <w:tcW w:w="800" w:type="dxa"/>
            <w:shd w:val="solid" w:color="FFFFFF" w:fill="auto"/>
          </w:tcPr>
          <w:p w14:paraId="424E4E17" w14:textId="77777777" w:rsidR="005B2194" w:rsidRDefault="005B2194" w:rsidP="006A592D">
            <w:pPr>
              <w:pStyle w:val="TAL"/>
              <w:rPr>
                <w:snapToGrid w:val="0"/>
                <w:sz w:val="16"/>
                <w:szCs w:val="16"/>
                <w:lang w:val="en-AU"/>
              </w:rPr>
            </w:pPr>
            <w:r>
              <w:rPr>
                <w:snapToGrid w:val="0"/>
                <w:sz w:val="16"/>
                <w:szCs w:val="16"/>
                <w:lang w:val="en-AU"/>
              </w:rPr>
              <w:t>CT#46</w:t>
            </w:r>
          </w:p>
        </w:tc>
        <w:tc>
          <w:tcPr>
            <w:tcW w:w="901" w:type="dxa"/>
            <w:shd w:val="solid" w:color="FFFFFF" w:fill="auto"/>
          </w:tcPr>
          <w:p w14:paraId="5116A378" w14:textId="77777777" w:rsidR="005B2194" w:rsidRDefault="005B2194" w:rsidP="006A592D">
            <w:pPr>
              <w:pStyle w:val="TAL"/>
              <w:rPr>
                <w:snapToGrid w:val="0"/>
                <w:sz w:val="16"/>
                <w:szCs w:val="16"/>
                <w:lang w:val="en-AU"/>
              </w:rPr>
            </w:pPr>
            <w:r>
              <w:rPr>
                <w:snapToGrid w:val="0"/>
                <w:sz w:val="16"/>
                <w:szCs w:val="16"/>
                <w:lang w:val="en-AU"/>
              </w:rPr>
              <w:t>CP-090923</w:t>
            </w:r>
          </w:p>
        </w:tc>
        <w:tc>
          <w:tcPr>
            <w:tcW w:w="525" w:type="dxa"/>
            <w:shd w:val="solid" w:color="FFFFFF" w:fill="auto"/>
          </w:tcPr>
          <w:p w14:paraId="6C8A07A3" w14:textId="77777777" w:rsidR="005B2194" w:rsidRDefault="005B2194" w:rsidP="006A592D">
            <w:pPr>
              <w:pStyle w:val="TAL"/>
              <w:rPr>
                <w:snapToGrid w:val="0"/>
                <w:sz w:val="16"/>
                <w:szCs w:val="16"/>
                <w:lang w:val="en-AU"/>
              </w:rPr>
            </w:pPr>
            <w:r>
              <w:rPr>
                <w:snapToGrid w:val="0"/>
                <w:sz w:val="16"/>
                <w:szCs w:val="16"/>
                <w:lang w:val="en-AU"/>
              </w:rPr>
              <w:t>0009</w:t>
            </w:r>
          </w:p>
        </w:tc>
        <w:tc>
          <w:tcPr>
            <w:tcW w:w="428" w:type="dxa"/>
            <w:shd w:val="solid" w:color="FFFFFF" w:fill="auto"/>
          </w:tcPr>
          <w:p w14:paraId="0653D847" w14:textId="77777777" w:rsidR="005B2194" w:rsidRDefault="005B2194" w:rsidP="006A592D">
            <w:pPr>
              <w:pStyle w:val="TAL"/>
              <w:rPr>
                <w:snapToGrid w:val="0"/>
                <w:sz w:val="16"/>
                <w:szCs w:val="16"/>
                <w:lang w:val="en-AU"/>
              </w:rPr>
            </w:pPr>
            <w:r>
              <w:rPr>
                <w:snapToGrid w:val="0"/>
                <w:sz w:val="16"/>
                <w:szCs w:val="16"/>
                <w:lang w:val="en-AU"/>
              </w:rPr>
              <w:t>1</w:t>
            </w:r>
          </w:p>
        </w:tc>
        <w:tc>
          <w:tcPr>
            <w:tcW w:w="4867" w:type="dxa"/>
            <w:shd w:val="solid" w:color="FFFFFF" w:fill="auto"/>
          </w:tcPr>
          <w:p w14:paraId="599CCA2C" w14:textId="77777777" w:rsidR="005B2194" w:rsidRPr="005B2194" w:rsidRDefault="005B2194" w:rsidP="006A592D">
            <w:pPr>
              <w:pStyle w:val="TAL"/>
              <w:rPr>
                <w:snapToGrid w:val="0"/>
                <w:sz w:val="16"/>
                <w:szCs w:val="16"/>
                <w:lang w:eastAsia="zh-CN"/>
              </w:rPr>
            </w:pPr>
            <w:r w:rsidRPr="005B2194">
              <w:rPr>
                <w:snapToGrid w:val="0"/>
                <w:sz w:val="16"/>
                <w:szCs w:val="16"/>
                <w:lang w:eastAsia="zh-CN"/>
              </w:rPr>
              <w:t>Correction of icsi-ref feature tag</w:t>
            </w:r>
          </w:p>
        </w:tc>
        <w:tc>
          <w:tcPr>
            <w:tcW w:w="567" w:type="dxa"/>
            <w:shd w:val="solid" w:color="FFFFFF" w:fill="auto"/>
          </w:tcPr>
          <w:p w14:paraId="6F04E488" w14:textId="77777777" w:rsidR="005B2194" w:rsidRDefault="005B2194" w:rsidP="00962042">
            <w:pPr>
              <w:pStyle w:val="TAL"/>
              <w:rPr>
                <w:snapToGrid w:val="0"/>
                <w:sz w:val="16"/>
                <w:szCs w:val="16"/>
                <w:lang w:val="en-AU"/>
              </w:rPr>
            </w:pPr>
            <w:r>
              <w:rPr>
                <w:snapToGrid w:val="0"/>
                <w:sz w:val="16"/>
                <w:szCs w:val="16"/>
                <w:lang w:val="en-AU"/>
              </w:rPr>
              <w:t>9.0.0</w:t>
            </w:r>
          </w:p>
        </w:tc>
        <w:tc>
          <w:tcPr>
            <w:tcW w:w="567" w:type="dxa"/>
            <w:shd w:val="solid" w:color="FFFFFF" w:fill="auto"/>
          </w:tcPr>
          <w:p w14:paraId="29C01A7C" w14:textId="77777777" w:rsidR="005B2194" w:rsidRDefault="005B2194" w:rsidP="00962042">
            <w:pPr>
              <w:pStyle w:val="TAL"/>
              <w:rPr>
                <w:snapToGrid w:val="0"/>
                <w:sz w:val="16"/>
                <w:szCs w:val="16"/>
                <w:lang w:val="en-AU" w:eastAsia="zh-CN"/>
              </w:rPr>
            </w:pPr>
            <w:r>
              <w:rPr>
                <w:snapToGrid w:val="0"/>
                <w:sz w:val="16"/>
                <w:szCs w:val="16"/>
                <w:lang w:val="en-AU" w:eastAsia="zh-CN"/>
              </w:rPr>
              <w:t>9.1.0</w:t>
            </w:r>
          </w:p>
        </w:tc>
      </w:tr>
      <w:tr w:rsidR="002768B6" w:rsidRPr="006A592D" w14:paraId="7D3C4C12" w14:textId="77777777" w:rsidTr="002768B6">
        <w:tc>
          <w:tcPr>
            <w:tcW w:w="800" w:type="dxa"/>
            <w:shd w:val="solid" w:color="FFFFFF" w:fill="auto"/>
          </w:tcPr>
          <w:p w14:paraId="2127F3D0" w14:textId="77777777" w:rsidR="002768B6" w:rsidRDefault="002768B6" w:rsidP="006A592D">
            <w:pPr>
              <w:pStyle w:val="TAL"/>
              <w:rPr>
                <w:snapToGrid w:val="0"/>
                <w:sz w:val="16"/>
                <w:szCs w:val="16"/>
                <w:lang w:val="en-AU" w:eastAsia="zh-CN"/>
              </w:rPr>
            </w:pPr>
            <w:r>
              <w:rPr>
                <w:snapToGrid w:val="0"/>
                <w:sz w:val="16"/>
                <w:szCs w:val="16"/>
                <w:lang w:val="en-AU" w:eastAsia="zh-CN"/>
              </w:rPr>
              <w:t>2010-12</w:t>
            </w:r>
          </w:p>
        </w:tc>
        <w:tc>
          <w:tcPr>
            <w:tcW w:w="800" w:type="dxa"/>
            <w:shd w:val="solid" w:color="FFFFFF" w:fill="auto"/>
          </w:tcPr>
          <w:p w14:paraId="14C12824" w14:textId="77777777" w:rsidR="002768B6" w:rsidRDefault="002768B6" w:rsidP="006A592D">
            <w:pPr>
              <w:pStyle w:val="TAL"/>
              <w:rPr>
                <w:snapToGrid w:val="0"/>
                <w:sz w:val="16"/>
                <w:szCs w:val="16"/>
                <w:lang w:val="en-AU"/>
              </w:rPr>
            </w:pPr>
            <w:r>
              <w:rPr>
                <w:snapToGrid w:val="0"/>
                <w:sz w:val="16"/>
                <w:szCs w:val="16"/>
                <w:lang w:val="en-AU"/>
              </w:rPr>
              <w:t>CT#50</w:t>
            </w:r>
          </w:p>
        </w:tc>
        <w:tc>
          <w:tcPr>
            <w:tcW w:w="901" w:type="dxa"/>
            <w:shd w:val="solid" w:color="FFFFFF" w:fill="auto"/>
          </w:tcPr>
          <w:p w14:paraId="512D9BAF" w14:textId="77777777" w:rsidR="002768B6" w:rsidRPr="002768B6" w:rsidRDefault="002768B6" w:rsidP="006A592D">
            <w:pPr>
              <w:pStyle w:val="TAL"/>
              <w:rPr>
                <w:snapToGrid w:val="0"/>
                <w:sz w:val="16"/>
                <w:szCs w:val="16"/>
                <w:lang w:val="en-AU"/>
              </w:rPr>
            </w:pPr>
            <w:r w:rsidRPr="002768B6">
              <w:rPr>
                <w:snapToGrid w:val="0"/>
                <w:sz w:val="16"/>
                <w:szCs w:val="16"/>
                <w:lang w:val="en-AU"/>
              </w:rPr>
              <w:t>CP-100</w:t>
            </w:r>
            <w:r w:rsidR="00D874B1">
              <w:rPr>
                <w:snapToGrid w:val="0"/>
                <w:sz w:val="16"/>
                <w:szCs w:val="16"/>
                <w:lang w:val="en-AU"/>
              </w:rPr>
              <w:t>864</w:t>
            </w:r>
          </w:p>
        </w:tc>
        <w:tc>
          <w:tcPr>
            <w:tcW w:w="525" w:type="dxa"/>
            <w:shd w:val="solid" w:color="FFFFFF" w:fill="auto"/>
          </w:tcPr>
          <w:p w14:paraId="5DBA61AA" w14:textId="77777777" w:rsidR="002768B6" w:rsidRDefault="002768B6" w:rsidP="006A592D">
            <w:pPr>
              <w:pStyle w:val="TAL"/>
              <w:rPr>
                <w:snapToGrid w:val="0"/>
                <w:sz w:val="16"/>
                <w:szCs w:val="16"/>
                <w:lang w:val="en-AU"/>
              </w:rPr>
            </w:pPr>
            <w:r>
              <w:rPr>
                <w:snapToGrid w:val="0"/>
                <w:sz w:val="16"/>
                <w:szCs w:val="16"/>
                <w:lang w:val="en-AU"/>
              </w:rPr>
              <w:t>0010</w:t>
            </w:r>
          </w:p>
        </w:tc>
        <w:tc>
          <w:tcPr>
            <w:tcW w:w="428" w:type="dxa"/>
            <w:shd w:val="solid" w:color="FFFFFF" w:fill="auto"/>
          </w:tcPr>
          <w:p w14:paraId="52418F79" w14:textId="77777777" w:rsidR="002768B6" w:rsidRDefault="002768B6" w:rsidP="006A592D">
            <w:pPr>
              <w:pStyle w:val="TAL"/>
              <w:rPr>
                <w:snapToGrid w:val="0"/>
                <w:sz w:val="16"/>
                <w:szCs w:val="16"/>
                <w:lang w:val="en-AU"/>
              </w:rPr>
            </w:pPr>
          </w:p>
        </w:tc>
        <w:tc>
          <w:tcPr>
            <w:tcW w:w="4867" w:type="dxa"/>
            <w:shd w:val="solid" w:color="FFFFFF" w:fill="auto"/>
          </w:tcPr>
          <w:p w14:paraId="3829F132" w14:textId="77777777" w:rsidR="002768B6" w:rsidRPr="002768B6" w:rsidRDefault="002768B6" w:rsidP="006A592D">
            <w:pPr>
              <w:pStyle w:val="TAL"/>
              <w:rPr>
                <w:snapToGrid w:val="0"/>
                <w:sz w:val="16"/>
                <w:szCs w:val="16"/>
                <w:lang w:eastAsia="zh-CN"/>
              </w:rPr>
            </w:pPr>
            <w:r w:rsidRPr="002768B6">
              <w:rPr>
                <w:snapToGrid w:val="0"/>
                <w:sz w:val="16"/>
                <w:szCs w:val="16"/>
                <w:lang w:eastAsia="zh-CN"/>
              </w:rPr>
              <w:t>CONF clean-up of 3pcc procedures</w:t>
            </w:r>
          </w:p>
        </w:tc>
        <w:tc>
          <w:tcPr>
            <w:tcW w:w="567" w:type="dxa"/>
            <w:shd w:val="solid" w:color="FFFFFF" w:fill="auto"/>
          </w:tcPr>
          <w:p w14:paraId="3C16D5A5" w14:textId="77777777" w:rsidR="002768B6" w:rsidRDefault="002768B6" w:rsidP="00962042">
            <w:pPr>
              <w:pStyle w:val="TAL"/>
              <w:rPr>
                <w:snapToGrid w:val="0"/>
                <w:sz w:val="16"/>
                <w:szCs w:val="16"/>
                <w:lang w:val="en-AU"/>
              </w:rPr>
            </w:pPr>
            <w:r>
              <w:rPr>
                <w:snapToGrid w:val="0"/>
                <w:sz w:val="16"/>
                <w:szCs w:val="16"/>
                <w:lang w:val="en-AU"/>
              </w:rPr>
              <w:t>9.1.0</w:t>
            </w:r>
          </w:p>
        </w:tc>
        <w:tc>
          <w:tcPr>
            <w:tcW w:w="567" w:type="dxa"/>
            <w:shd w:val="solid" w:color="FFFFFF" w:fill="auto"/>
          </w:tcPr>
          <w:p w14:paraId="530EE38C" w14:textId="77777777" w:rsidR="002768B6" w:rsidRDefault="002768B6" w:rsidP="00962042">
            <w:pPr>
              <w:pStyle w:val="TAL"/>
              <w:rPr>
                <w:snapToGrid w:val="0"/>
                <w:sz w:val="16"/>
                <w:szCs w:val="16"/>
                <w:lang w:val="en-AU" w:eastAsia="zh-CN"/>
              </w:rPr>
            </w:pPr>
            <w:r>
              <w:rPr>
                <w:snapToGrid w:val="0"/>
                <w:sz w:val="16"/>
                <w:szCs w:val="16"/>
                <w:lang w:val="en-AU" w:eastAsia="zh-CN"/>
              </w:rPr>
              <w:t>10.0.0</w:t>
            </w:r>
          </w:p>
        </w:tc>
      </w:tr>
      <w:tr w:rsidR="0059071B" w:rsidRPr="006A592D" w14:paraId="01CD3E75" w14:textId="77777777" w:rsidTr="002768B6">
        <w:tc>
          <w:tcPr>
            <w:tcW w:w="800" w:type="dxa"/>
            <w:shd w:val="solid" w:color="FFFFFF" w:fill="auto"/>
          </w:tcPr>
          <w:p w14:paraId="0D3F430E" w14:textId="77777777" w:rsidR="0059071B" w:rsidRDefault="0059071B" w:rsidP="006A592D">
            <w:pPr>
              <w:pStyle w:val="TAL"/>
              <w:rPr>
                <w:snapToGrid w:val="0"/>
                <w:sz w:val="16"/>
                <w:szCs w:val="16"/>
                <w:lang w:val="en-AU" w:eastAsia="zh-CN"/>
              </w:rPr>
            </w:pPr>
            <w:r>
              <w:rPr>
                <w:snapToGrid w:val="0"/>
                <w:sz w:val="16"/>
                <w:szCs w:val="16"/>
                <w:lang w:val="en-AU" w:eastAsia="zh-CN"/>
              </w:rPr>
              <w:t>2012-09</w:t>
            </w:r>
          </w:p>
        </w:tc>
        <w:tc>
          <w:tcPr>
            <w:tcW w:w="800" w:type="dxa"/>
            <w:shd w:val="solid" w:color="FFFFFF" w:fill="auto"/>
          </w:tcPr>
          <w:p w14:paraId="4EFC34F2" w14:textId="77777777" w:rsidR="0059071B" w:rsidRDefault="0059071B" w:rsidP="006A592D">
            <w:pPr>
              <w:pStyle w:val="TAL"/>
              <w:rPr>
                <w:snapToGrid w:val="0"/>
                <w:sz w:val="16"/>
                <w:szCs w:val="16"/>
                <w:lang w:val="en-AU"/>
              </w:rPr>
            </w:pPr>
            <w:r>
              <w:rPr>
                <w:snapToGrid w:val="0"/>
                <w:sz w:val="16"/>
                <w:szCs w:val="16"/>
                <w:lang w:val="en-AU"/>
              </w:rPr>
              <w:t>CT#57</w:t>
            </w:r>
          </w:p>
        </w:tc>
        <w:tc>
          <w:tcPr>
            <w:tcW w:w="901" w:type="dxa"/>
            <w:shd w:val="solid" w:color="FFFFFF" w:fill="auto"/>
          </w:tcPr>
          <w:p w14:paraId="3C87FEFB" w14:textId="77777777" w:rsidR="0059071B" w:rsidRPr="002768B6" w:rsidRDefault="0059071B" w:rsidP="006A592D">
            <w:pPr>
              <w:pStyle w:val="TAL"/>
              <w:rPr>
                <w:snapToGrid w:val="0"/>
                <w:sz w:val="16"/>
                <w:szCs w:val="16"/>
                <w:lang w:val="en-AU"/>
              </w:rPr>
            </w:pPr>
          </w:p>
        </w:tc>
        <w:tc>
          <w:tcPr>
            <w:tcW w:w="525" w:type="dxa"/>
            <w:shd w:val="solid" w:color="FFFFFF" w:fill="auto"/>
          </w:tcPr>
          <w:p w14:paraId="484DBF92" w14:textId="77777777" w:rsidR="0059071B" w:rsidRDefault="0059071B" w:rsidP="006A592D">
            <w:pPr>
              <w:pStyle w:val="TAL"/>
              <w:rPr>
                <w:snapToGrid w:val="0"/>
                <w:sz w:val="16"/>
                <w:szCs w:val="16"/>
                <w:lang w:val="en-AU"/>
              </w:rPr>
            </w:pPr>
          </w:p>
        </w:tc>
        <w:tc>
          <w:tcPr>
            <w:tcW w:w="428" w:type="dxa"/>
            <w:shd w:val="solid" w:color="FFFFFF" w:fill="auto"/>
          </w:tcPr>
          <w:p w14:paraId="69BB1C74" w14:textId="77777777" w:rsidR="0059071B" w:rsidRDefault="0059071B" w:rsidP="006A592D">
            <w:pPr>
              <w:pStyle w:val="TAL"/>
              <w:rPr>
                <w:snapToGrid w:val="0"/>
                <w:sz w:val="16"/>
                <w:szCs w:val="16"/>
                <w:lang w:val="en-AU"/>
              </w:rPr>
            </w:pPr>
          </w:p>
        </w:tc>
        <w:tc>
          <w:tcPr>
            <w:tcW w:w="4867" w:type="dxa"/>
            <w:shd w:val="solid" w:color="FFFFFF" w:fill="auto"/>
          </w:tcPr>
          <w:p w14:paraId="4A3F74DE" w14:textId="77777777" w:rsidR="0059071B" w:rsidRPr="002768B6" w:rsidRDefault="0059071B" w:rsidP="006A592D">
            <w:pPr>
              <w:pStyle w:val="TAL"/>
              <w:rPr>
                <w:snapToGrid w:val="0"/>
                <w:sz w:val="16"/>
                <w:szCs w:val="16"/>
                <w:lang w:eastAsia="zh-CN"/>
              </w:rPr>
            </w:pPr>
            <w:r>
              <w:rPr>
                <w:snapToGrid w:val="0"/>
                <w:sz w:val="16"/>
                <w:szCs w:val="16"/>
                <w:lang w:eastAsia="zh-CN"/>
              </w:rPr>
              <w:t>Upgrade to Rel-11</w:t>
            </w:r>
          </w:p>
        </w:tc>
        <w:tc>
          <w:tcPr>
            <w:tcW w:w="567" w:type="dxa"/>
            <w:shd w:val="solid" w:color="FFFFFF" w:fill="auto"/>
          </w:tcPr>
          <w:p w14:paraId="7F73439C" w14:textId="77777777" w:rsidR="0059071B" w:rsidRDefault="0059071B" w:rsidP="00962042">
            <w:pPr>
              <w:pStyle w:val="TAL"/>
              <w:rPr>
                <w:snapToGrid w:val="0"/>
                <w:sz w:val="16"/>
                <w:szCs w:val="16"/>
                <w:lang w:val="en-AU"/>
              </w:rPr>
            </w:pPr>
            <w:r>
              <w:rPr>
                <w:snapToGrid w:val="0"/>
                <w:sz w:val="16"/>
                <w:szCs w:val="16"/>
                <w:lang w:val="en-AU"/>
              </w:rPr>
              <w:t>10.0.0</w:t>
            </w:r>
          </w:p>
        </w:tc>
        <w:tc>
          <w:tcPr>
            <w:tcW w:w="567" w:type="dxa"/>
            <w:shd w:val="solid" w:color="FFFFFF" w:fill="auto"/>
          </w:tcPr>
          <w:p w14:paraId="03F5A525" w14:textId="77777777" w:rsidR="0059071B" w:rsidRDefault="0059071B" w:rsidP="00962042">
            <w:pPr>
              <w:pStyle w:val="TAL"/>
              <w:rPr>
                <w:snapToGrid w:val="0"/>
                <w:sz w:val="16"/>
                <w:szCs w:val="16"/>
                <w:lang w:val="en-AU" w:eastAsia="zh-CN"/>
              </w:rPr>
            </w:pPr>
            <w:r>
              <w:rPr>
                <w:snapToGrid w:val="0"/>
                <w:sz w:val="16"/>
                <w:szCs w:val="16"/>
                <w:lang w:val="en-AU" w:eastAsia="zh-CN"/>
              </w:rPr>
              <w:t>11.0.0</w:t>
            </w:r>
          </w:p>
        </w:tc>
      </w:tr>
      <w:tr w:rsidR="005B05BD" w:rsidRPr="006A592D" w14:paraId="7C9185F0" w14:textId="77777777" w:rsidTr="002768B6">
        <w:tc>
          <w:tcPr>
            <w:tcW w:w="800" w:type="dxa"/>
            <w:shd w:val="solid" w:color="FFFFFF" w:fill="auto"/>
          </w:tcPr>
          <w:p w14:paraId="39E1C2F4" w14:textId="77777777" w:rsidR="005B05BD" w:rsidRDefault="005B05BD" w:rsidP="006A592D">
            <w:pPr>
              <w:pStyle w:val="TAL"/>
              <w:rPr>
                <w:snapToGrid w:val="0"/>
                <w:sz w:val="16"/>
                <w:szCs w:val="16"/>
                <w:lang w:val="en-AU" w:eastAsia="zh-CN"/>
              </w:rPr>
            </w:pPr>
            <w:r>
              <w:rPr>
                <w:snapToGrid w:val="0"/>
                <w:sz w:val="16"/>
                <w:szCs w:val="16"/>
                <w:lang w:val="en-AU" w:eastAsia="zh-CN"/>
              </w:rPr>
              <w:t>2012-12</w:t>
            </w:r>
          </w:p>
        </w:tc>
        <w:tc>
          <w:tcPr>
            <w:tcW w:w="800" w:type="dxa"/>
            <w:shd w:val="solid" w:color="FFFFFF" w:fill="auto"/>
          </w:tcPr>
          <w:p w14:paraId="2500EA2E" w14:textId="77777777" w:rsidR="005B05BD" w:rsidRDefault="005B05BD" w:rsidP="006A592D">
            <w:pPr>
              <w:pStyle w:val="TAL"/>
              <w:rPr>
                <w:snapToGrid w:val="0"/>
                <w:sz w:val="16"/>
                <w:szCs w:val="16"/>
                <w:lang w:val="en-AU"/>
              </w:rPr>
            </w:pPr>
            <w:r>
              <w:rPr>
                <w:snapToGrid w:val="0"/>
                <w:sz w:val="16"/>
                <w:szCs w:val="16"/>
                <w:lang w:val="en-AU"/>
              </w:rPr>
              <w:t>CT#58</w:t>
            </w:r>
          </w:p>
        </w:tc>
        <w:tc>
          <w:tcPr>
            <w:tcW w:w="901" w:type="dxa"/>
            <w:shd w:val="solid" w:color="FFFFFF" w:fill="auto"/>
          </w:tcPr>
          <w:p w14:paraId="2F24A188" w14:textId="77777777" w:rsidR="005B05BD" w:rsidRPr="003174AC" w:rsidRDefault="003174AC" w:rsidP="006A592D">
            <w:pPr>
              <w:pStyle w:val="TAL"/>
              <w:rPr>
                <w:snapToGrid w:val="0"/>
                <w:sz w:val="16"/>
                <w:szCs w:val="16"/>
                <w:lang w:val="en-AU"/>
              </w:rPr>
            </w:pPr>
            <w:r w:rsidRPr="003174AC">
              <w:rPr>
                <w:snapToGrid w:val="0"/>
                <w:sz w:val="16"/>
                <w:szCs w:val="16"/>
                <w:lang w:val="en-AU"/>
              </w:rPr>
              <w:t>CP-120778</w:t>
            </w:r>
          </w:p>
        </w:tc>
        <w:tc>
          <w:tcPr>
            <w:tcW w:w="525" w:type="dxa"/>
            <w:shd w:val="solid" w:color="FFFFFF" w:fill="auto"/>
          </w:tcPr>
          <w:p w14:paraId="2B55A870" w14:textId="77777777" w:rsidR="005B05BD" w:rsidRDefault="005B05BD" w:rsidP="006A592D">
            <w:pPr>
              <w:pStyle w:val="TAL"/>
              <w:rPr>
                <w:snapToGrid w:val="0"/>
                <w:sz w:val="16"/>
                <w:szCs w:val="16"/>
                <w:lang w:val="en-AU"/>
              </w:rPr>
            </w:pPr>
            <w:r>
              <w:rPr>
                <w:snapToGrid w:val="0"/>
                <w:sz w:val="16"/>
                <w:szCs w:val="16"/>
                <w:lang w:val="en-AU"/>
              </w:rPr>
              <w:t>0014</w:t>
            </w:r>
          </w:p>
        </w:tc>
        <w:tc>
          <w:tcPr>
            <w:tcW w:w="428" w:type="dxa"/>
            <w:shd w:val="solid" w:color="FFFFFF" w:fill="auto"/>
          </w:tcPr>
          <w:p w14:paraId="102B95D9" w14:textId="77777777" w:rsidR="005B05BD" w:rsidRDefault="005B05BD" w:rsidP="006A592D">
            <w:pPr>
              <w:pStyle w:val="TAL"/>
              <w:rPr>
                <w:snapToGrid w:val="0"/>
                <w:sz w:val="16"/>
                <w:szCs w:val="16"/>
                <w:lang w:val="en-AU"/>
              </w:rPr>
            </w:pPr>
            <w:r>
              <w:rPr>
                <w:snapToGrid w:val="0"/>
                <w:sz w:val="16"/>
                <w:szCs w:val="16"/>
                <w:lang w:val="en-AU"/>
              </w:rPr>
              <w:t>2</w:t>
            </w:r>
          </w:p>
        </w:tc>
        <w:tc>
          <w:tcPr>
            <w:tcW w:w="4867" w:type="dxa"/>
            <w:shd w:val="solid" w:color="FFFFFF" w:fill="auto"/>
          </w:tcPr>
          <w:p w14:paraId="73207268" w14:textId="77777777" w:rsidR="005B05BD" w:rsidRPr="005B05BD" w:rsidRDefault="005B05BD" w:rsidP="006A592D">
            <w:pPr>
              <w:pStyle w:val="TAL"/>
              <w:rPr>
                <w:snapToGrid w:val="0"/>
                <w:sz w:val="16"/>
                <w:szCs w:val="16"/>
                <w:lang w:eastAsia="zh-CN"/>
              </w:rPr>
            </w:pPr>
            <w:r w:rsidRPr="005B05BD">
              <w:rPr>
                <w:snapToGrid w:val="0"/>
                <w:sz w:val="16"/>
                <w:szCs w:val="16"/>
                <w:lang w:eastAsia="zh-CN"/>
              </w:rPr>
              <w:t>Emergency call CONF suppression</w:t>
            </w:r>
          </w:p>
        </w:tc>
        <w:tc>
          <w:tcPr>
            <w:tcW w:w="567" w:type="dxa"/>
            <w:shd w:val="solid" w:color="FFFFFF" w:fill="auto"/>
          </w:tcPr>
          <w:p w14:paraId="3ED1F20C" w14:textId="77777777" w:rsidR="005B05BD" w:rsidRDefault="005B05BD" w:rsidP="00962042">
            <w:pPr>
              <w:pStyle w:val="TAL"/>
              <w:rPr>
                <w:snapToGrid w:val="0"/>
                <w:sz w:val="16"/>
                <w:szCs w:val="16"/>
                <w:lang w:val="en-AU"/>
              </w:rPr>
            </w:pPr>
            <w:r>
              <w:rPr>
                <w:snapToGrid w:val="0"/>
                <w:sz w:val="16"/>
                <w:szCs w:val="16"/>
                <w:lang w:val="en-AU"/>
              </w:rPr>
              <w:t>11.0.0</w:t>
            </w:r>
          </w:p>
        </w:tc>
        <w:tc>
          <w:tcPr>
            <w:tcW w:w="567" w:type="dxa"/>
            <w:shd w:val="solid" w:color="FFFFFF" w:fill="auto"/>
          </w:tcPr>
          <w:p w14:paraId="173F905A" w14:textId="77777777" w:rsidR="005B05BD" w:rsidRDefault="005B05BD" w:rsidP="00962042">
            <w:pPr>
              <w:pStyle w:val="TAL"/>
              <w:rPr>
                <w:snapToGrid w:val="0"/>
                <w:sz w:val="16"/>
                <w:szCs w:val="16"/>
                <w:lang w:val="en-AU" w:eastAsia="zh-CN"/>
              </w:rPr>
            </w:pPr>
            <w:r>
              <w:rPr>
                <w:snapToGrid w:val="0"/>
                <w:sz w:val="16"/>
                <w:szCs w:val="16"/>
                <w:lang w:val="en-AU" w:eastAsia="zh-CN"/>
              </w:rPr>
              <w:t>11.1.0</w:t>
            </w:r>
          </w:p>
        </w:tc>
      </w:tr>
      <w:tr w:rsidR="00D100A1" w:rsidRPr="006A592D" w14:paraId="6368F7FE" w14:textId="77777777" w:rsidTr="002768B6">
        <w:tc>
          <w:tcPr>
            <w:tcW w:w="800" w:type="dxa"/>
            <w:shd w:val="solid" w:color="FFFFFF" w:fill="auto"/>
          </w:tcPr>
          <w:p w14:paraId="75CC3FB2" w14:textId="77777777" w:rsidR="00D100A1" w:rsidRDefault="00D100A1" w:rsidP="006A592D">
            <w:pPr>
              <w:pStyle w:val="TAL"/>
              <w:rPr>
                <w:snapToGrid w:val="0"/>
                <w:sz w:val="16"/>
                <w:szCs w:val="16"/>
                <w:lang w:val="en-AU" w:eastAsia="zh-CN"/>
              </w:rPr>
            </w:pPr>
            <w:r>
              <w:rPr>
                <w:snapToGrid w:val="0"/>
                <w:sz w:val="16"/>
                <w:szCs w:val="16"/>
                <w:lang w:val="en-AU" w:eastAsia="zh-CN"/>
              </w:rPr>
              <w:t>2013-06</w:t>
            </w:r>
          </w:p>
        </w:tc>
        <w:tc>
          <w:tcPr>
            <w:tcW w:w="800" w:type="dxa"/>
            <w:shd w:val="solid" w:color="FFFFFF" w:fill="auto"/>
          </w:tcPr>
          <w:p w14:paraId="37B48514" w14:textId="77777777" w:rsidR="00D100A1" w:rsidRDefault="00D100A1" w:rsidP="006A592D">
            <w:pPr>
              <w:pStyle w:val="TAL"/>
              <w:rPr>
                <w:snapToGrid w:val="0"/>
                <w:sz w:val="16"/>
                <w:szCs w:val="16"/>
                <w:lang w:val="en-AU"/>
              </w:rPr>
            </w:pPr>
            <w:r>
              <w:rPr>
                <w:snapToGrid w:val="0"/>
                <w:sz w:val="16"/>
                <w:szCs w:val="16"/>
                <w:lang w:val="en-AU"/>
              </w:rPr>
              <w:t>CT#60</w:t>
            </w:r>
          </w:p>
        </w:tc>
        <w:tc>
          <w:tcPr>
            <w:tcW w:w="901" w:type="dxa"/>
            <w:shd w:val="solid" w:color="FFFFFF" w:fill="auto"/>
          </w:tcPr>
          <w:p w14:paraId="23621C05" w14:textId="77777777" w:rsidR="00D100A1" w:rsidRPr="003174AC" w:rsidRDefault="00D100A1" w:rsidP="006A592D">
            <w:pPr>
              <w:pStyle w:val="TAL"/>
              <w:rPr>
                <w:snapToGrid w:val="0"/>
                <w:sz w:val="16"/>
                <w:szCs w:val="16"/>
                <w:lang w:val="en-AU"/>
              </w:rPr>
            </w:pPr>
            <w:r>
              <w:rPr>
                <w:snapToGrid w:val="0"/>
                <w:sz w:val="16"/>
                <w:szCs w:val="16"/>
                <w:lang w:val="en-AU"/>
              </w:rPr>
              <w:t>CP-130413</w:t>
            </w:r>
          </w:p>
        </w:tc>
        <w:tc>
          <w:tcPr>
            <w:tcW w:w="525" w:type="dxa"/>
            <w:shd w:val="solid" w:color="FFFFFF" w:fill="auto"/>
          </w:tcPr>
          <w:p w14:paraId="05D9B7CC" w14:textId="77777777" w:rsidR="00D100A1" w:rsidRDefault="00D100A1" w:rsidP="006A592D">
            <w:pPr>
              <w:pStyle w:val="TAL"/>
              <w:rPr>
                <w:snapToGrid w:val="0"/>
                <w:sz w:val="16"/>
                <w:szCs w:val="16"/>
                <w:lang w:val="en-AU"/>
              </w:rPr>
            </w:pPr>
            <w:r>
              <w:rPr>
                <w:snapToGrid w:val="0"/>
                <w:sz w:val="16"/>
                <w:szCs w:val="16"/>
                <w:lang w:val="en-AU"/>
              </w:rPr>
              <w:t>0015</w:t>
            </w:r>
          </w:p>
        </w:tc>
        <w:tc>
          <w:tcPr>
            <w:tcW w:w="428" w:type="dxa"/>
            <w:shd w:val="solid" w:color="FFFFFF" w:fill="auto"/>
          </w:tcPr>
          <w:p w14:paraId="0C6CC7A2" w14:textId="77777777" w:rsidR="00D100A1" w:rsidRDefault="00D100A1" w:rsidP="006A592D">
            <w:pPr>
              <w:pStyle w:val="TAL"/>
              <w:rPr>
                <w:snapToGrid w:val="0"/>
                <w:sz w:val="16"/>
                <w:szCs w:val="16"/>
                <w:lang w:val="en-AU"/>
              </w:rPr>
            </w:pPr>
            <w:r>
              <w:rPr>
                <w:snapToGrid w:val="0"/>
                <w:sz w:val="16"/>
                <w:szCs w:val="16"/>
                <w:lang w:val="en-AU"/>
              </w:rPr>
              <w:t>8</w:t>
            </w:r>
          </w:p>
        </w:tc>
        <w:tc>
          <w:tcPr>
            <w:tcW w:w="4867" w:type="dxa"/>
            <w:shd w:val="solid" w:color="FFFFFF" w:fill="auto"/>
          </w:tcPr>
          <w:p w14:paraId="44334002" w14:textId="77777777" w:rsidR="00D100A1" w:rsidRPr="00D100A1" w:rsidRDefault="00D100A1" w:rsidP="006A592D">
            <w:pPr>
              <w:pStyle w:val="TAL"/>
              <w:rPr>
                <w:snapToGrid w:val="0"/>
                <w:sz w:val="16"/>
                <w:szCs w:val="16"/>
                <w:lang w:eastAsia="zh-CN"/>
              </w:rPr>
            </w:pPr>
            <w:r w:rsidRPr="00D100A1">
              <w:rPr>
                <w:snapToGrid w:val="0"/>
                <w:sz w:val="16"/>
                <w:szCs w:val="16"/>
                <w:lang w:eastAsia="zh-CN"/>
              </w:rPr>
              <w:t>PSAP callback CONF suppression</w:t>
            </w:r>
          </w:p>
        </w:tc>
        <w:tc>
          <w:tcPr>
            <w:tcW w:w="567" w:type="dxa"/>
            <w:shd w:val="solid" w:color="FFFFFF" w:fill="auto"/>
          </w:tcPr>
          <w:p w14:paraId="7D2B625E" w14:textId="77777777" w:rsidR="00D100A1" w:rsidRDefault="00D100A1" w:rsidP="00962042">
            <w:pPr>
              <w:pStyle w:val="TAL"/>
              <w:rPr>
                <w:snapToGrid w:val="0"/>
                <w:sz w:val="16"/>
                <w:szCs w:val="16"/>
                <w:lang w:val="en-AU"/>
              </w:rPr>
            </w:pPr>
            <w:r>
              <w:rPr>
                <w:snapToGrid w:val="0"/>
                <w:sz w:val="16"/>
                <w:szCs w:val="16"/>
                <w:lang w:val="en-AU"/>
              </w:rPr>
              <w:t>11.1.0</w:t>
            </w:r>
          </w:p>
        </w:tc>
        <w:tc>
          <w:tcPr>
            <w:tcW w:w="567" w:type="dxa"/>
            <w:shd w:val="solid" w:color="FFFFFF" w:fill="auto"/>
          </w:tcPr>
          <w:p w14:paraId="0469A198" w14:textId="77777777" w:rsidR="00D100A1" w:rsidRDefault="00D100A1" w:rsidP="00962042">
            <w:pPr>
              <w:pStyle w:val="TAL"/>
              <w:rPr>
                <w:snapToGrid w:val="0"/>
                <w:sz w:val="16"/>
                <w:szCs w:val="16"/>
                <w:lang w:val="en-AU" w:eastAsia="zh-CN"/>
              </w:rPr>
            </w:pPr>
            <w:r>
              <w:rPr>
                <w:snapToGrid w:val="0"/>
                <w:sz w:val="16"/>
                <w:szCs w:val="16"/>
                <w:lang w:val="en-AU" w:eastAsia="zh-CN"/>
              </w:rPr>
              <w:t>12.0.0</w:t>
            </w:r>
          </w:p>
        </w:tc>
      </w:tr>
      <w:tr w:rsidR="00EF439C" w:rsidRPr="006A592D" w14:paraId="27062891" w14:textId="77777777" w:rsidTr="002768B6">
        <w:tc>
          <w:tcPr>
            <w:tcW w:w="800" w:type="dxa"/>
            <w:shd w:val="solid" w:color="FFFFFF" w:fill="auto"/>
          </w:tcPr>
          <w:p w14:paraId="4CFEB8D1" w14:textId="77777777" w:rsidR="00EF439C" w:rsidRDefault="00EF439C" w:rsidP="006A592D">
            <w:pPr>
              <w:pStyle w:val="TAL"/>
              <w:rPr>
                <w:snapToGrid w:val="0"/>
                <w:sz w:val="16"/>
                <w:szCs w:val="16"/>
                <w:lang w:val="en-AU" w:eastAsia="zh-CN"/>
              </w:rPr>
            </w:pPr>
            <w:r>
              <w:rPr>
                <w:snapToGrid w:val="0"/>
                <w:sz w:val="16"/>
                <w:szCs w:val="16"/>
                <w:lang w:val="en-AU" w:eastAsia="zh-CN"/>
              </w:rPr>
              <w:t>2013-09</w:t>
            </w:r>
          </w:p>
        </w:tc>
        <w:tc>
          <w:tcPr>
            <w:tcW w:w="800" w:type="dxa"/>
            <w:shd w:val="solid" w:color="FFFFFF" w:fill="auto"/>
          </w:tcPr>
          <w:p w14:paraId="63051931" w14:textId="77777777" w:rsidR="00EF439C" w:rsidRDefault="00EF439C" w:rsidP="006A592D">
            <w:pPr>
              <w:pStyle w:val="TAL"/>
              <w:rPr>
                <w:snapToGrid w:val="0"/>
                <w:sz w:val="16"/>
                <w:szCs w:val="16"/>
                <w:lang w:val="en-AU"/>
              </w:rPr>
            </w:pPr>
            <w:r>
              <w:rPr>
                <w:snapToGrid w:val="0"/>
                <w:sz w:val="16"/>
                <w:szCs w:val="16"/>
                <w:lang w:val="en-AU"/>
              </w:rPr>
              <w:t>CT#61</w:t>
            </w:r>
          </w:p>
        </w:tc>
        <w:tc>
          <w:tcPr>
            <w:tcW w:w="901" w:type="dxa"/>
            <w:shd w:val="solid" w:color="FFFFFF" w:fill="auto"/>
          </w:tcPr>
          <w:p w14:paraId="55A462E3" w14:textId="77777777" w:rsidR="00EF439C" w:rsidRPr="00EF439C" w:rsidRDefault="00EF439C" w:rsidP="006A592D">
            <w:pPr>
              <w:pStyle w:val="TAL"/>
              <w:rPr>
                <w:snapToGrid w:val="0"/>
                <w:sz w:val="16"/>
                <w:szCs w:val="16"/>
                <w:lang w:val="en-AU"/>
              </w:rPr>
            </w:pPr>
            <w:r w:rsidRPr="00EF439C">
              <w:rPr>
                <w:snapToGrid w:val="0"/>
                <w:sz w:val="16"/>
                <w:szCs w:val="16"/>
                <w:lang w:val="en-AU"/>
              </w:rPr>
              <w:t>CP-130507</w:t>
            </w:r>
          </w:p>
        </w:tc>
        <w:tc>
          <w:tcPr>
            <w:tcW w:w="525" w:type="dxa"/>
            <w:shd w:val="solid" w:color="FFFFFF" w:fill="auto"/>
          </w:tcPr>
          <w:p w14:paraId="1E72827F" w14:textId="77777777" w:rsidR="00EF439C" w:rsidRDefault="00EF439C" w:rsidP="006A592D">
            <w:pPr>
              <w:pStyle w:val="TAL"/>
              <w:rPr>
                <w:snapToGrid w:val="0"/>
                <w:sz w:val="16"/>
                <w:szCs w:val="16"/>
                <w:lang w:val="en-AU"/>
              </w:rPr>
            </w:pPr>
            <w:r>
              <w:rPr>
                <w:snapToGrid w:val="0"/>
                <w:sz w:val="16"/>
                <w:szCs w:val="16"/>
                <w:lang w:val="en-AU"/>
              </w:rPr>
              <w:t>0016</w:t>
            </w:r>
          </w:p>
        </w:tc>
        <w:tc>
          <w:tcPr>
            <w:tcW w:w="428" w:type="dxa"/>
            <w:shd w:val="solid" w:color="FFFFFF" w:fill="auto"/>
          </w:tcPr>
          <w:p w14:paraId="2A05086C" w14:textId="77777777" w:rsidR="00EF439C" w:rsidRDefault="00EF439C" w:rsidP="006A592D">
            <w:pPr>
              <w:pStyle w:val="TAL"/>
              <w:rPr>
                <w:snapToGrid w:val="0"/>
                <w:sz w:val="16"/>
                <w:szCs w:val="16"/>
                <w:lang w:val="en-AU"/>
              </w:rPr>
            </w:pPr>
          </w:p>
        </w:tc>
        <w:tc>
          <w:tcPr>
            <w:tcW w:w="4867" w:type="dxa"/>
            <w:shd w:val="solid" w:color="FFFFFF" w:fill="auto"/>
          </w:tcPr>
          <w:p w14:paraId="1E20D940" w14:textId="77777777" w:rsidR="00EF439C" w:rsidRPr="00EF439C" w:rsidRDefault="00EF439C" w:rsidP="006A592D">
            <w:pPr>
              <w:pStyle w:val="TAL"/>
              <w:rPr>
                <w:snapToGrid w:val="0"/>
                <w:sz w:val="16"/>
                <w:szCs w:val="16"/>
                <w:lang w:eastAsia="zh-CN"/>
              </w:rPr>
            </w:pPr>
            <w:r w:rsidRPr="00EF439C">
              <w:rPr>
                <w:snapToGrid w:val="0"/>
                <w:sz w:val="16"/>
                <w:szCs w:val="16"/>
                <w:lang w:eastAsia="zh-CN"/>
              </w:rPr>
              <w:t>draft-ietf-ecrit-psap-callback reference update</w:t>
            </w:r>
          </w:p>
        </w:tc>
        <w:tc>
          <w:tcPr>
            <w:tcW w:w="567" w:type="dxa"/>
            <w:shd w:val="solid" w:color="FFFFFF" w:fill="auto"/>
          </w:tcPr>
          <w:p w14:paraId="6D3B20B3" w14:textId="77777777" w:rsidR="00EF439C" w:rsidRDefault="00EF439C" w:rsidP="00962042">
            <w:pPr>
              <w:pStyle w:val="TAL"/>
              <w:rPr>
                <w:snapToGrid w:val="0"/>
                <w:sz w:val="16"/>
                <w:szCs w:val="16"/>
                <w:lang w:val="en-AU"/>
              </w:rPr>
            </w:pPr>
            <w:r>
              <w:rPr>
                <w:snapToGrid w:val="0"/>
                <w:sz w:val="16"/>
                <w:szCs w:val="16"/>
                <w:lang w:val="en-AU"/>
              </w:rPr>
              <w:t>12.0.0</w:t>
            </w:r>
          </w:p>
        </w:tc>
        <w:tc>
          <w:tcPr>
            <w:tcW w:w="567" w:type="dxa"/>
            <w:shd w:val="solid" w:color="FFFFFF" w:fill="auto"/>
          </w:tcPr>
          <w:p w14:paraId="10625290" w14:textId="77777777" w:rsidR="00EF439C" w:rsidRDefault="00EF439C" w:rsidP="00962042">
            <w:pPr>
              <w:pStyle w:val="TAL"/>
              <w:rPr>
                <w:snapToGrid w:val="0"/>
                <w:sz w:val="16"/>
                <w:szCs w:val="16"/>
                <w:lang w:val="en-AU" w:eastAsia="zh-CN"/>
              </w:rPr>
            </w:pPr>
            <w:r>
              <w:rPr>
                <w:snapToGrid w:val="0"/>
                <w:sz w:val="16"/>
                <w:szCs w:val="16"/>
                <w:lang w:val="en-AU" w:eastAsia="zh-CN"/>
              </w:rPr>
              <w:t>12.1.0</w:t>
            </w:r>
          </w:p>
        </w:tc>
      </w:tr>
      <w:tr w:rsidR="007E448C" w:rsidRPr="006A592D" w14:paraId="00D5C4D6" w14:textId="77777777" w:rsidTr="002768B6">
        <w:tc>
          <w:tcPr>
            <w:tcW w:w="800" w:type="dxa"/>
            <w:shd w:val="solid" w:color="FFFFFF" w:fill="auto"/>
          </w:tcPr>
          <w:p w14:paraId="324F1CBE" w14:textId="77777777" w:rsidR="007E448C" w:rsidRDefault="007E448C" w:rsidP="006A592D">
            <w:pPr>
              <w:pStyle w:val="TAL"/>
              <w:rPr>
                <w:snapToGrid w:val="0"/>
                <w:sz w:val="16"/>
                <w:szCs w:val="16"/>
                <w:lang w:val="en-AU" w:eastAsia="zh-CN"/>
              </w:rPr>
            </w:pPr>
            <w:r>
              <w:rPr>
                <w:snapToGrid w:val="0"/>
                <w:sz w:val="16"/>
                <w:szCs w:val="16"/>
                <w:lang w:val="en-AU" w:eastAsia="zh-CN"/>
              </w:rPr>
              <w:t>2013-12</w:t>
            </w:r>
          </w:p>
        </w:tc>
        <w:tc>
          <w:tcPr>
            <w:tcW w:w="800" w:type="dxa"/>
            <w:shd w:val="solid" w:color="FFFFFF" w:fill="auto"/>
          </w:tcPr>
          <w:p w14:paraId="200E653D" w14:textId="77777777" w:rsidR="007E448C" w:rsidRDefault="007E448C" w:rsidP="006A592D">
            <w:pPr>
              <w:pStyle w:val="TAL"/>
              <w:rPr>
                <w:snapToGrid w:val="0"/>
                <w:sz w:val="16"/>
                <w:szCs w:val="16"/>
                <w:lang w:val="en-AU"/>
              </w:rPr>
            </w:pPr>
            <w:r>
              <w:rPr>
                <w:snapToGrid w:val="0"/>
                <w:sz w:val="16"/>
                <w:szCs w:val="16"/>
                <w:lang w:val="en-AU"/>
              </w:rPr>
              <w:t>CT#62</w:t>
            </w:r>
          </w:p>
        </w:tc>
        <w:tc>
          <w:tcPr>
            <w:tcW w:w="901" w:type="dxa"/>
            <w:shd w:val="solid" w:color="FFFFFF" w:fill="auto"/>
          </w:tcPr>
          <w:p w14:paraId="634EA22F" w14:textId="77777777" w:rsidR="007E448C" w:rsidRPr="007E448C" w:rsidRDefault="007E448C" w:rsidP="006A592D">
            <w:pPr>
              <w:pStyle w:val="TAL"/>
              <w:rPr>
                <w:snapToGrid w:val="0"/>
                <w:sz w:val="16"/>
                <w:szCs w:val="16"/>
                <w:lang w:val="en-AU"/>
              </w:rPr>
            </w:pPr>
            <w:r w:rsidRPr="007E448C">
              <w:rPr>
                <w:snapToGrid w:val="0"/>
                <w:sz w:val="16"/>
                <w:szCs w:val="16"/>
                <w:lang w:val="en-AU"/>
              </w:rPr>
              <w:t>CP-130758</w:t>
            </w:r>
          </w:p>
        </w:tc>
        <w:tc>
          <w:tcPr>
            <w:tcW w:w="525" w:type="dxa"/>
            <w:shd w:val="solid" w:color="FFFFFF" w:fill="auto"/>
          </w:tcPr>
          <w:p w14:paraId="5AB0DAC9" w14:textId="77777777" w:rsidR="007E448C" w:rsidRDefault="007E448C" w:rsidP="006A592D">
            <w:pPr>
              <w:pStyle w:val="TAL"/>
              <w:rPr>
                <w:snapToGrid w:val="0"/>
                <w:sz w:val="16"/>
                <w:szCs w:val="16"/>
                <w:lang w:val="en-AU"/>
              </w:rPr>
            </w:pPr>
            <w:r>
              <w:rPr>
                <w:snapToGrid w:val="0"/>
                <w:sz w:val="16"/>
                <w:szCs w:val="16"/>
                <w:lang w:val="en-AU"/>
              </w:rPr>
              <w:t>0017</w:t>
            </w:r>
          </w:p>
        </w:tc>
        <w:tc>
          <w:tcPr>
            <w:tcW w:w="428" w:type="dxa"/>
            <w:shd w:val="solid" w:color="FFFFFF" w:fill="auto"/>
          </w:tcPr>
          <w:p w14:paraId="4DC63892" w14:textId="77777777" w:rsidR="007E448C" w:rsidRDefault="007E448C" w:rsidP="006A592D">
            <w:pPr>
              <w:pStyle w:val="TAL"/>
              <w:rPr>
                <w:snapToGrid w:val="0"/>
                <w:sz w:val="16"/>
                <w:szCs w:val="16"/>
                <w:lang w:val="en-AU"/>
              </w:rPr>
            </w:pPr>
            <w:r>
              <w:rPr>
                <w:snapToGrid w:val="0"/>
                <w:sz w:val="16"/>
                <w:szCs w:val="16"/>
                <w:lang w:val="en-AU"/>
              </w:rPr>
              <w:t>2</w:t>
            </w:r>
          </w:p>
        </w:tc>
        <w:tc>
          <w:tcPr>
            <w:tcW w:w="4867" w:type="dxa"/>
            <w:shd w:val="solid" w:color="FFFFFF" w:fill="auto"/>
          </w:tcPr>
          <w:p w14:paraId="487513ED" w14:textId="77777777" w:rsidR="007E448C" w:rsidRPr="007E448C" w:rsidRDefault="007E448C" w:rsidP="006A592D">
            <w:pPr>
              <w:pStyle w:val="TAL"/>
              <w:rPr>
                <w:snapToGrid w:val="0"/>
                <w:sz w:val="16"/>
                <w:szCs w:val="16"/>
                <w:lang w:eastAsia="zh-CN"/>
              </w:rPr>
            </w:pPr>
            <w:r w:rsidRPr="007E448C">
              <w:rPr>
                <w:snapToGrid w:val="0"/>
                <w:sz w:val="16"/>
                <w:szCs w:val="16"/>
                <w:lang w:eastAsia="zh-CN"/>
              </w:rPr>
              <w:t>Reference update: draft-ietf-ecrit-psap-callback</w:t>
            </w:r>
          </w:p>
        </w:tc>
        <w:tc>
          <w:tcPr>
            <w:tcW w:w="567" w:type="dxa"/>
            <w:shd w:val="solid" w:color="FFFFFF" w:fill="auto"/>
          </w:tcPr>
          <w:p w14:paraId="4E8A5199" w14:textId="77777777" w:rsidR="007E448C" w:rsidRDefault="007E448C" w:rsidP="00962042">
            <w:pPr>
              <w:pStyle w:val="TAL"/>
              <w:rPr>
                <w:snapToGrid w:val="0"/>
                <w:sz w:val="16"/>
                <w:szCs w:val="16"/>
                <w:lang w:val="en-AU"/>
              </w:rPr>
            </w:pPr>
            <w:r>
              <w:rPr>
                <w:snapToGrid w:val="0"/>
                <w:sz w:val="16"/>
                <w:szCs w:val="16"/>
                <w:lang w:val="en-AU"/>
              </w:rPr>
              <w:t>12.1.0</w:t>
            </w:r>
          </w:p>
        </w:tc>
        <w:tc>
          <w:tcPr>
            <w:tcW w:w="567" w:type="dxa"/>
            <w:shd w:val="solid" w:color="FFFFFF" w:fill="auto"/>
          </w:tcPr>
          <w:p w14:paraId="2B694701" w14:textId="77777777" w:rsidR="007E448C" w:rsidRDefault="007E448C" w:rsidP="00962042">
            <w:pPr>
              <w:pStyle w:val="TAL"/>
              <w:rPr>
                <w:snapToGrid w:val="0"/>
                <w:sz w:val="16"/>
                <w:szCs w:val="16"/>
                <w:lang w:val="en-AU" w:eastAsia="zh-CN"/>
              </w:rPr>
            </w:pPr>
            <w:r>
              <w:rPr>
                <w:snapToGrid w:val="0"/>
                <w:sz w:val="16"/>
                <w:szCs w:val="16"/>
                <w:lang w:val="en-AU" w:eastAsia="zh-CN"/>
              </w:rPr>
              <w:t>12.2.0</w:t>
            </w:r>
          </w:p>
        </w:tc>
      </w:tr>
      <w:tr w:rsidR="00380856" w:rsidRPr="006A592D" w14:paraId="77371106" w14:textId="77777777" w:rsidTr="002768B6">
        <w:tc>
          <w:tcPr>
            <w:tcW w:w="800" w:type="dxa"/>
            <w:shd w:val="solid" w:color="FFFFFF" w:fill="auto"/>
          </w:tcPr>
          <w:p w14:paraId="23ED068F" w14:textId="77777777" w:rsidR="00380856" w:rsidRDefault="00380856" w:rsidP="006A592D">
            <w:pPr>
              <w:pStyle w:val="TAL"/>
              <w:rPr>
                <w:snapToGrid w:val="0"/>
                <w:sz w:val="16"/>
                <w:szCs w:val="16"/>
                <w:lang w:val="en-AU" w:eastAsia="zh-CN"/>
              </w:rPr>
            </w:pPr>
            <w:r>
              <w:rPr>
                <w:snapToGrid w:val="0"/>
                <w:sz w:val="16"/>
                <w:szCs w:val="16"/>
                <w:lang w:val="en-AU" w:eastAsia="zh-CN"/>
              </w:rPr>
              <w:t>2014-09</w:t>
            </w:r>
          </w:p>
        </w:tc>
        <w:tc>
          <w:tcPr>
            <w:tcW w:w="800" w:type="dxa"/>
            <w:shd w:val="solid" w:color="FFFFFF" w:fill="auto"/>
          </w:tcPr>
          <w:p w14:paraId="572153FF" w14:textId="77777777" w:rsidR="00380856" w:rsidRDefault="00380856" w:rsidP="006A592D">
            <w:pPr>
              <w:pStyle w:val="TAL"/>
              <w:rPr>
                <w:snapToGrid w:val="0"/>
                <w:sz w:val="16"/>
                <w:szCs w:val="16"/>
                <w:lang w:val="en-AU"/>
              </w:rPr>
            </w:pPr>
            <w:r>
              <w:rPr>
                <w:snapToGrid w:val="0"/>
                <w:sz w:val="16"/>
                <w:szCs w:val="16"/>
                <w:lang w:val="en-AU"/>
              </w:rPr>
              <w:t>CT#65</w:t>
            </w:r>
          </w:p>
        </w:tc>
        <w:tc>
          <w:tcPr>
            <w:tcW w:w="901" w:type="dxa"/>
            <w:shd w:val="solid" w:color="FFFFFF" w:fill="auto"/>
          </w:tcPr>
          <w:p w14:paraId="34A03DE2" w14:textId="77777777" w:rsidR="00380856" w:rsidRPr="007E448C" w:rsidRDefault="00380856" w:rsidP="006A592D">
            <w:pPr>
              <w:pStyle w:val="TAL"/>
              <w:rPr>
                <w:snapToGrid w:val="0"/>
                <w:sz w:val="16"/>
                <w:szCs w:val="16"/>
                <w:lang w:val="en-AU"/>
              </w:rPr>
            </w:pPr>
            <w:r w:rsidRPr="00380856">
              <w:rPr>
                <w:snapToGrid w:val="0"/>
                <w:sz w:val="16"/>
                <w:szCs w:val="16"/>
                <w:lang w:val="en-AU"/>
              </w:rPr>
              <w:t>CP-140665</w:t>
            </w:r>
          </w:p>
        </w:tc>
        <w:tc>
          <w:tcPr>
            <w:tcW w:w="525" w:type="dxa"/>
            <w:shd w:val="solid" w:color="FFFFFF" w:fill="auto"/>
          </w:tcPr>
          <w:p w14:paraId="0272D9FA" w14:textId="77777777" w:rsidR="00380856" w:rsidRDefault="00380856" w:rsidP="006A592D">
            <w:pPr>
              <w:pStyle w:val="TAL"/>
              <w:rPr>
                <w:snapToGrid w:val="0"/>
                <w:sz w:val="16"/>
                <w:szCs w:val="16"/>
                <w:lang w:val="en-AU"/>
              </w:rPr>
            </w:pPr>
            <w:r>
              <w:rPr>
                <w:snapToGrid w:val="0"/>
                <w:sz w:val="16"/>
                <w:szCs w:val="16"/>
                <w:lang w:val="en-AU"/>
              </w:rPr>
              <w:t>0020</w:t>
            </w:r>
          </w:p>
        </w:tc>
        <w:tc>
          <w:tcPr>
            <w:tcW w:w="428" w:type="dxa"/>
            <w:shd w:val="solid" w:color="FFFFFF" w:fill="auto"/>
          </w:tcPr>
          <w:p w14:paraId="0B20FB41" w14:textId="77777777" w:rsidR="00380856" w:rsidRDefault="00380856" w:rsidP="006A592D">
            <w:pPr>
              <w:pStyle w:val="TAL"/>
              <w:rPr>
                <w:snapToGrid w:val="0"/>
                <w:sz w:val="16"/>
                <w:szCs w:val="16"/>
                <w:lang w:val="en-AU"/>
              </w:rPr>
            </w:pPr>
            <w:r>
              <w:rPr>
                <w:snapToGrid w:val="0"/>
                <w:sz w:val="16"/>
                <w:szCs w:val="16"/>
                <w:lang w:val="en-AU"/>
              </w:rPr>
              <w:t>1</w:t>
            </w:r>
          </w:p>
        </w:tc>
        <w:tc>
          <w:tcPr>
            <w:tcW w:w="4867" w:type="dxa"/>
            <w:shd w:val="solid" w:color="FFFFFF" w:fill="auto"/>
          </w:tcPr>
          <w:p w14:paraId="0B539F45" w14:textId="77777777" w:rsidR="00380856" w:rsidRPr="007E448C" w:rsidRDefault="00380856" w:rsidP="006A592D">
            <w:pPr>
              <w:pStyle w:val="TAL"/>
              <w:rPr>
                <w:snapToGrid w:val="0"/>
                <w:sz w:val="16"/>
                <w:szCs w:val="16"/>
                <w:lang w:eastAsia="zh-CN"/>
              </w:rPr>
            </w:pPr>
            <w:r w:rsidRPr="00380856">
              <w:rPr>
                <w:snapToGrid w:val="0"/>
                <w:sz w:val="16"/>
                <w:szCs w:val="16"/>
                <w:lang w:eastAsia="zh-CN"/>
              </w:rPr>
              <w:t>Release of held sessions after conference establishment using URI list</w:t>
            </w:r>
          </w:p>
        </w:tc>
        <w:tc>
          <w:tcPr>
            <w:tcW w:w="567" w:type="dxa"/>
            <w:shd w:val="solid" w:color="FFFFFF" w:fill="auto"/>
          </w:tcPr>
          <w:p w14:paraId="2211DC72" w14:textId="77777777" w:rsidR="00380856" w:rsidRDefault="00380856" w:rsidP="00962042">
            <w:pPr>
              <w:pStyle w:val="TAL"/>
              <w:rPr>
                <w:snapToGrid w:val="0"/>
                <w:sz w:val="16"/>
                <w:szCs w:val="16"/>
                <w:lang w:val="en-AU"/>
              </w:rPr>
            </w:pPr>
            <w:r>
              <w:rPr>
                <w:snapToGrid w:val="0"/>
                <w:sz w:val="16"/>
                <w:szCs w:val="16"/>
                <w:lang w:val="en-AU"/>
              </w:rPr>
              <w:t>12.2.0</w:t>
            </w:r>
          </w:p>
        </w:tc>
        <w:tc>
          <w:tcPr>
            <w:tcW w:w="567" w:type="dxa"/>
            <w:shd w:val="solid" w:color="FFFFFF" w:fill="auto"/>
          </w:tcPr>
          <w:p w14:paraId="2242C973" w14:textId="77777777" w:rsidR="00380856" w:rsidRDefault="00380856" w:rsidP="00962042">
            <w:pPr>
              <w:pStyle w:val="TAL"/>
              <w:rPr>
                <w:snapToGrid w:val="0"/>
                <w:sz w:val="16"/>
                <w:szCs w:val="16"/>
                <w:lang w:val="en-AU" w:eastAsia="zh-CN"/>
              </w:rPr>
            </w:pPr>
            <w:r>
              <w:rPr>
                <w:snapToGrid w:val="0"/>
                <w:sz w:val="16"/>
                <w:szCs w:val="16"/>
                <w:lang w:val="en-AU" w:eastAsia="zh-CN"/>
              </w:rPr>
              <w:t>12.3.0</w:t>
            </w:r>
          </w:p>
        </w:tc>
      </w:tr>
      <w:tr w:rsidR="00380856" w:rsidRPr="006A592D" w14:paraId="1E23C6A2" w14:textId="77777777" w:rsidTr="002768B6">
        <w:tc>
          <w:tcPr>
            <w:tcW w:w="800" w:type="dxa"/>
            <w:shd w:val="solid" w:color="FFFFFF" w:fill="auto"/>
          </w:tcPr>
          <w:p w14:paraId="169501A0" w14:textId="77777777" w:rsidR="00380856" w:rsidRDefault="00380856" w:rsidP="006A592D">
            <w:pPr>
              <w:pStyle w:val="TAL"/>
              <w:rPr>
                <w:snapToGrid w:val="0"/>
                <w:sz w:val="16"/>
                <w:szCs w:val="16"/>
                <w:lang w:val="en-AU" w:eastAsia="zh-CN"/>
              </w:rPr>
            </w:pPr>
            <w:r>
              <w:rPr>
                <w:snapToGrid w:val="0"/>
                <w:sz w:val="16"/>
                <w:szCs w:val="16"/>
                <w:lang w:val="en-AU" w:eastAsia="zh-CN"/>
              </w:rPr>
              <w:t>2014-09</w:t>
            </w:r>
          </w:p>
        </w:tc>
        <w:tc>
          <w:tcPr>
            <w:tcW w:w="800" w:type="dxa"/>
            <w:shd w:val="solid" w:color="FFFFFF" w:fill="auto"/>
          </w:tcPr>
          <w:p w14:paraId="6D6C2712" w14:textId="77777777" w:rsidR="00380856" w:rsidRDefault="00380856" w:rsidP="006A592D">
            <w:pPr>
              <w:pStyle w:val="TAL"/>
              <w:rPr>
                <w:snapToGrid w:val="0"/>
                <w:sz w:val="16"/>
                <w:szCs w:val="16"/>
                <w:lang w:val="en-AU"/>
              </w:rPr>
            </w:pPr>
            <w:r>
              <w:rPr>
                <w:snapToGrid w:val="0"/>
                <w:sz w:val="16"/>
                <w:szCs w:val="16"/>
                <w:lang w:val="en-AU"/>
              </w:rPr>
              <w:t>CT#65</w:t>
            </w:r>
          </w:p>
        </w:tc>
        <w:tc>
          <w:tcPr>
            <w:tcW w:w="901" w:type="dxa"/>
            <w:shd w:val="solid" w:color="FFFFFF" w:fill="auto"/>
          </w:tcPr>
          <w:p w14:paraId="6923D679" w14:textId="77777777" w:rsidR="00380856" w:rsidRPr="007E448C" w:rsidRDefault="00380856" w:rsidP="006A592D">
            <w:pPr>
              <w:pStyle w:val="TAL"/>
              <w:rPr>
                <w:snapToGrid w:val="0"/>
                <w:sz w:val="16"/>
                <w:szCs w:val="16"/>
                <w:lang w:val="en-AU"/>
              </w:rPr>
            </w:pPr>
            <w:r w:rsidRPr="00380856">
              <w:rPr>
                <w:snapToGrid w:val="0"/>
                <w:sz w:val="16"/>
                <w:szCs w:val="16"/>
                <w:lang w:val="en-AU"/>
              </w:rPr>
              <w:t>CP-140665</w:t>
            </w:r>
          </w:p>
        </w:tc>
        <w:tc>
          <w:tcPr>
            <w:tcW w:w="525" w:type="dxa"/>
            <w:shd w:val="solid" w:color="FFFFFF" w:fill="auto"/>
          </w:tcPr>
          <w:p w14:paraId="1EE7C064" w14:textId="77777777" w:rsidR="00380856" w:rsidRDefault="00380856" w:rsidP="006A592D">
            <w:pPr>
              <w:pStyle w:val="TAL"/>
              <w:rPr>
                <w:snapToGrid w:val="0"/>
                <w:sz w:val="16"/>
                <w:szCs w:val="16"/>
                <w:lang w:val="en-AU"/>
              </w:rPr>
            </w:pPr>
            <w:r>
              <w:rPr>
                <w:snapToGrid w:val="0"/>
                <w:sz w:val="16"/>
                <w:szCs w:val="16"/>
                <w:lang w:val="en-AU"/>
              </w:rPr>
              <w:t>0021</w:t>
            </w:r>
          </w:p>
        </w:tc>
        <w:tc>
          <w:tcPr>
            <w:tcW w:w="428" w:type="dxa"/>
            <w:shd w:val="solid" w:color="FFFFFF" w:fill="auto"/>
          </w:tcPr>
          <w:p w14:paraId="3BCC8D67" w14:textId="77777777" w:rsidR="00380856" w:rsidRDefault="00380856" w:rsidP="006A592D">
            <w:pPr>
              <w:pStyle w:val="TAL"/>
              <w:rPr>
                <w:snapToGrid w:val="0"/>
                <w:sz w:val="16"/>
                <w:szCs w:val="16"/>
                <w:lang w:val="en-AU"/>
              </w:rPr>
            </w:pPr>
            <w:r>
              <w:rPr>
                <w:snapToGrid w:val="0"/>
                <w:sz w:val="16"/>
                <w:szCs w:val="16"/>
                <w:lang w:val="en-AU"/>
              </w:rPr>
              <w:t>1</w:t>
            </w:r>
          </w:p>
        </w:tc>
        <w:tc>
          <w:tcPr>
            <w:tcW w:w="4867" w:type="dxa"/>
            <w:shd w:val="solid" w:color="FFFFFF" w:fill="auto"/>
          </w:tcPr>
          <w:p w14:paraId="3159706D" w14:textId="77777777" w:rsidR="00380856" w:rsidRPr="007E448C" w:rsidRDefault="00380856" w:rsidP="006A592D">
            <w:pPr>
              <w:pStyle w:val="TAL"/>
              <w:rPr>
                <w:snapToGrid w:val="0"/>
                <w:sz w:val="16"/>
                <w:szCs w:val="16"/>
                <w:lang w:eastAsia="zh-CN"/>
              </w:rPr>
            </w:pPr>
            <w:r w:rsidRPr="00380856">
              <w:rPr>
                <w:snapToGrid w:val="0"/>
                <w:sz w:val="16"/>
                <w:szCs w:val="16"/>
                <w:lang w:eastAsia="zh-CN"/>
              </w:rPr>
              <w:t>Include "isfocus" for 3pcc conf setup</w:t>
            </w:r>
          </w:p>
        </w:tc>
        <w:tc>
          <w:tcPr>
            <w:tcW w:w="567" w:type="dxa"/>
            <w:shd w:val="solid" w:color="FFFFFF" w:fill="auto"/>
          </w:tcPr>
          <w:p w14:paraId="4F3ACE6D" w14:textId="77777777" w:rsidR="00380856" w:rsidRDefault="00380856" w:rsidP="00962042">
            <w:pPr>
              <w:pStyle w:val="TAL"/>
              <w:rPr>
                <w:snapToGrid w:val="0"/>
                <w:sz w:val="16"/>
                <w:szCs w:val="16"/>
                <w:lang w:val="en-AU"/>
              </w:rPr>
            </w:pPr>
            <w:r>
              <w:rPr>
                <w:snapToGrid w:val="0"/>
                <w:sz w:val="16"/>
                <w:szCs w:val="16"/>
                <w:lang w:val="en-AU"/>
              </w:rPr>
              <w:t>12.2.0</w:t>
            </w:r>
          </w:p>
        </w:tc>
        <w:tc>
          <w:tcPr>
            <w:tcW w:w="567" w:type="dxa"/>
            <w:shd w:val="solid" w:color="FFFFFF" w:fill="auto"/>
          </w:tcPr>
          <w:p w14:paraId="1E0E1AB8" w14:textId="77777777" w:rsidR="00380856" w:rsidRDefault="00380856" w:rsidP="00962042">
            <w:pPr>
              <w:pStyle w:val="TAL"/>
              <w:rPr>
                <w:snapToGrid w:val="0"/>
                <w:sz w:val="16"/>
                <w:szCs w:val="16"/>
                <w:lang w:val="en-AU" w:eastAsia="zh-CN"/>
              </w:rPr>
            </w:pPr>
            <w:r>
              <w:rPr>
                <w:snapToGrid w:val="0"/>
                <w:sz w:val="16"/>
                <w:szCs w:val="16"/>
                <w:lang w:val="en-AU" w:eastAsia="zh-CN"/>
              </w:rPr>
              <w:t>12.3.0</w:t>
            </w:r>
          </w:p>
        </w:tc>
      </w:tr>
      <w:tr w:rsidR="00380856" w:rsidRPr="006A592D" w14:paraId="4A4FE3B9" w14:textId="77777777" w:rsidTr="002768B6">
        <w:tc>
          <w:tcPr>
            <w:tcW w:w="800" w:type="dxa"/>
            <w:shd w:val="solid" w:color="FFFFFF" w:fill="auto"/>
          </w:tcPr>
          <w:p w14:paraId="5D87FAC2" w14:textId="77777777" w:rsidR="00380856" w:rsidRDefault="00380856" w:rsidP="006A592D">
            <w:pPr>
              <w:pStyle w:val="TAL"/>
              <w:rPr>
                <w:snapToGrid w:val="0"/>
                <w:sz w:val="16"/>
                <w:szCs w:val="16"/>
                <w:lang w:val="en-AU" w:eastAsia="zh-CN"/>
              </w:rPr>
            </w:pPr>
            <w:r>
              <w:rPr>
                <w:snapToGrid w:val="0"/>
                <w:sz w:val="16"/>
                <w:szCs w:val="16"/>
                <w:lang w:val="en-AU" w:eastAsia="zh-CN"/>
              </w:rPr>
              <w:t>2014-09</w:t>
            </w:r>
          </w:p>
        </w:tc>
        <w:tc>
          <w:tcPr>
            <w:tcW w:w="800" w:type="dxa"/>
            <w:shd w:val="solid" w:color="FFFFFF" w:fill="auto"/>
          </w:tcPr>
          <w:p w14:paraId="44ABD060" w14:textId="77777777" w:rsidR="00380856" w:rsidRDefault="00380856" w:rsidP="006A592D">
            <w:pPr>
              <w:pStyle w:val="TAL"/>
              <w:rPr>
                <w:snapToGrid w:val="0"/>
                <w:sz w:val="16"/>
                <w:szCs w:val="16"/>
                <w:lang w:val="en-AU"/>
              </w:rPr>
            </w:pPr>
            <w:r>
              <w:rPr>
                <w:snapToGrid w:val="0"/>
                <w:sz w:val="16"/>
                <w:szCs w:val="16"/>
                <w:lang w:val="en-AU"/>
              </w:rPr>
              <w:t>CT#65</w:t>
            </w:r>
          </w:p>
        </w:tc>
        <w:tc>
          <w:tcPr>
            <w:tcW w:w="901" w:type="dxa"/>
            <w:shd w:val="solid" w:color="FFFFFF" w:fill="auto"/>
          </w:tcPr>
          <w:p w14:paraId="0E65BBEF" w14:textId="77777777" w:rsidR="00380856" w:rsidRPr="007E448C" w:rsidRDefault="00380856" w:rsidP="006A592D">
            <w:pPr>
              <w:pStyle w:val="TAL"/>
              <w:rPr>
                <w:snapToGrid w:val="0"/>
                <w:sz w:val="16"/>
                <w:szCs w:val="16"/>
                <w:lang w:val="en-AU"/>
              </w:rPr>
            </w:pPr>
            <w:r>
              <w:rPr>
                <w:snapToGrid w:val="0"/>
                <w:sz w:val="16"/>
                <w:szCs w:val="16"/>
                <w:lang w:val="en-AU"/>
              </w:rPr>
              <w:t>CP-140689</w:t>
            </w:r>
          </w:p>
        </w:tc>
        <w:tc>
          <w:tcPr>
            <w:tcW w:w="525" w:type="dxa"/>
            <w:shd w:val="solid" w:color="FFFFFF" w:fill="auto"/>
          </w:tcPr>
          <w:p w14:paraId="6FE7771E" w14:textId="77777777" w:rsidR="00380856" w:rsidRDefault="00380856" w:rsidP="006A592D">
            <w:pPr>
              <w:pStyle w:val="TAL"/>
              <w:rPr>
                <w:snapToGrid w:val="0"/>
                <w:sz w:val="16"/>
                <w:szCs w:val="16"/>
                <w:lang w:val="en-AU"/>
              </w:rPr>
            </w:pPr>
            <w:r>
              <w:rPr>
                <w:snapToGrid w:val="0"/>
                <w:sz w:val="16"/>
                <w:szCs w:val="16"/>
                <w:lang w:val="en-AU"/>
              </w:rPr>
              <w:t>0022</w:t>
            </w:r>
          </w:p>
        </w:tc>
        <w:tc>
          <w:tcPr>
            <w:tcW w:w="428" w:type="dxa"/>
            <w:shd w:val="solid" w:color="FFFFFF" w:fill="auto"/>
          </w:tcPr>
          <w:p w14:paraId="1DD1BC0D" w14:textId="77777777" w:rsidR="00380856" w:rsidRDefault="00380856" w:rsidP="006A592D">
            <w:pPr>
              <w:pStyle w:val="TAL"/>
              <w:rPr>
                <w:snapToGrid w:val="0"/>
                <w:sz w:val="16"/>
                <w:szCs w:val="16"/>
                <w:lang w:val="en-AU"/>
              </w:rPr>
            </w:pPr>
            <w:r>
              <w:rPr>
                <w:snapToGrid w:val="0"/>
                <w:sz w:val="16"/>
                <w:szCs w:val="16"/>
                <w:lang w:val="en-AU"/>
              </w:rPr>
              <w:t>3</w:t>
            </w:r>
          </w:p>
        </w:tc>
        <w:tc>
          <w:tcPr>
            <w:tcW w:w="4867" w:type="dxa"/>
            <w:shd w:val="solid" w:color="FFFFFF" w:fill="auto"/>
          </w:tcPr>
          <w:p w14:paraId="122805D5" w14:textId="77777777" w:rsidR="00380856" w:rsidRPr="007E448C" w:rsidRDefault="00380856" w:rsidP="006A592D">
            <w:pPr>
              <w:pStyle w:val="TAL"/>
              <w:rPr>
                <w:snapToGrid w:val="0"/>
                <w:sz w:val="16"/>
                <w:szCs w:val="16"/>
                <w:lang w:eastAsia="zh-CN"/>
              </w:rPr>
            </w:pPr>
            <w:r w:rsidRPr="00380856">
              <w:rPr>
                <w:snapToGrid w:val="0"/>
                <w:sz w:val="16"/>
                <w:szCs w:val="16"/>
                <w:lang w:eastAsia="zh-CN"/>
              </w:rPr>
              <w:t>Conference Factory URI for IMS</w:t>
            </w:r>
          </w:p>
        </w:tc>
        <w:tc>
          <w:tcPr>
            <w:tcW w:w="567" w:type="dxa"/>
            <w:shd w:val="solid" w:color="FFFFFF" w:fill="auto"/>
          </w:tcPr>
          <w:p w14:paraId="24747E51" w14:textId="77777777" w:rsidR="00380856" w:rsidRDefault="00380856" w:rsidP="00962042">
            <w:pPr>
              <w:pStyle w:val="TAL"/>
              <w:rPr>
                <w:snapToGrid w:val="0"/>
                <w:sz w:val="16"/>
                <w:szCs w:val="16"/>
                <w:lang w:val="en-AU"/>
              </w:rPr>
            </w:pPr>
            <w:r>
              <w:rPr>
                <w:snapToGrid w:val="0"/>
                <w:sz w:val="16"/>
                <w:szCs w:val="16"/>
                <w:lang w:val="en-AU"/>
              </w:rPr>
              <w:t>12.2.0</w:t>
            </w:r>
          </w:p>
        </w:tc>
        <w:tc>
          <w:tcPr>
            <w:tcW w:w="567" w:type="dxa"/>
            <w:shd w:val="solid" w:color="FFFFFF" w:fill="auto"/>
          </w:tcPr>
          <w:p w14:paraId="241EBD46" w14:textId="77777777" w:rsidR="00380856" w:rsidRDefault="00380856" w:rsidP="00962042">
            <w:pPr>
              <w:pStyle w:val="TAL"/>
              <w:rPr>
                <w:snapToGrid w:val="0"/>
                <w:sz w:val="16"/>
                <w:szCs w:val="16"/>
                <w:lang w:val="en-AU" w:eastAsia="zh-CN"/>
              </w:rPr>
            </w:pPr>
            <w:r>
              <w:rPr>
                <w:snapToGrid w:val="0"/>
                <w:sz w:val="16"/>
                <w:szCs w:val="16"/>
                <w:lang w:val="en-AU" w:eastAsia="zh-CN"/>
              </w:rPr>
              <w:t>12.3.0</w:t>
            </w:r>
          </w:p>
        </w:tc>
      </w:tr>
      <w:tr w:rsidR="00F414CD" w:rsidRPr="006A592D" w14:paraId="2CEF1D3D" w14:textId="77777777" w:rsidTr="002768B6">
        <w:tc>
          <w:tcPr>
            <w:tcW w:w="800" w:type="dxa"/>
            <w:shd w:val="solid" w:color="FFFFFF" w:fill="auto"/>
          </w:tcPr>
          <w:p w14:paraId="75DFFA02" w14:textId="77777777" w:rsidR="00F414CD" w:rsidRDefault="00F414CD" w:rsidP="006A592D">
            <w:pPr>
              <w:pStyle w:val="TAL"/>
              <w:rPr>
                <w:snapToGrid w:val="0"/>
                <w:sz w:val="16"/>
                <w:szCs w:val="16"/>
                <w:lang w:val="en-AU" w:eastAsia="zh-CN"/>
              </w:rPr>
            </w:pPr>
            <w:r>
              <w:rPr>
                <w:snapToGrid w:val="0"/>
                <w:sz w:val="16"/>
                <w:szCs w:val="16"/>
                <w:lang w:val="en-AU" w:eastAsia="zh-CN"/>
              </w:rPr>
              <w:t>2014-12</w:t>
            </w:r>
          </w:p>
        </w:tc>
        <w:tc>
          <w:tcPr>
            <w:tcW w:w="800" w:type="dxa"/>
            <w:shd w:val="solid" w:color="FFFFFF" w:fill="auto"/>
          </w:tcPr>
          <w:p w14:paraId="2C871BB5" w14:textId="77777777" w:rsidR="00F414CD" w:rsidRDefault="00F414CD" w:rsidP="006A592D">
            <w:pPr>
              <w:pStyle w:val="TAL"/>
              <w:rPr>
                <w:snapToGrid w:val="0"/>
                <w:sz w:val="16"/>
                <w:szCs w:val="16"/>
                <w:lang w:val="en-AU"/>
              </w:rPr>
            </w:pPr>
            <w:r>
              <w:rPr>
                <w:snapToGrid w:val="0"/>
                <w:sz w:val="16"/>
                <w:szCs w:val="16"/>
                <w:lang w:val="en-AU"/>
              </w:rPr>
              <w:t>CT#66</w:t>
            </w:r>
          </w:p>
        </w:tc>
        <w:tc>
          <w:tcPr>
            <w:tcW w:w="901" w:type="dxa"/>
            <w:shd w:val="solid" w:color="FFFFFF" w:fill="auto"/>
          </w:tcPr>
          <w:p w14:paraId="563EC7B1" w14:textId="77777777" w:rsidR="00F414CD" w:rsidRDefault="00F414CD" w:rsidP="006A592D">
            <w:pPr>
              <w:pStyle w:val="TAL"/>
              <w:rPr>
                <w:snapToGrid w:val="0"/>
                <w:sz w:val="16"/>
                <w:szCs w:val="16"/>
                <w:lang w:val="en-AU"/>
              </w:rPr>
            </w:pPr>
            <w:r w:rsidRPr="00F414CD">
              <w:rPr>
                <w:snapToGrid w:val="0"/>
                <w:sz w:val="16"/>
                <w:szCs w:val="16"/>
                <w:lang w:val="en-AU"/>
              </w:rPr>
              <w:t>CP-140833</w:t>
            </w:r>
          </w:p>
        </w:tc>
        <w:tc>
          <w:tcPr>
            <w:tcW w:w="525" w:type="dxa"/>
            <w:shd w:val="solid" w:color="FFFFFF" w:fill="auto"/>
          </w:tcPr>
          <w:p w14:paraId="417FC271" w14:textId="77777777" w:rsidR="00F414CD" w:rsidRDefault="00F414CD" w:rsidP="006A592D">
            <w:pPr>
              <w:pStyle w:val="TAL"/>
              <w:rPr>
                <w:snapToGrid w:val="0"/>
                <w:sz w:val="16"/>
                <w:szCs w:val="16"/>
                <w:lang w:val="en-AU"/>
              </w:rPr>
            </w:pPr>
            <w:r>
              <w:rPr>
                <w:snapToGrid w:val="0"/>
                <w:sz w:val="16"/>
                <w:szCs w:val="16"/>
                <w:lang w:val="en-AU"/>
              </w:rPr>
              <w:t>0023</w:t>
            </w:r>
          </w:p>
        </w:tc>
        <w:tc>
          <w:tcPr>
            <w:tcW w:w="428" w:type="dxa"/>
            <w:shd w:val="solid" w:color="FFFFFF" w:fill="auto"/>
          </w:tcPr>
          <w:p w14:paraId="5D534D87" w14:textId="77777777" w:rsidR="00F414CD" w:rsidRDefault="00F414CD" w:rsidP="006A592D">
            <w:pPr>
              <w:pStyle w:val="TAL"/>
              <w:rPr>
                <w:snapToGrid w:val="0"/>
                <w:sz w:val="16"/>
                <w:szCs w:val="16"/>
                <w:lang w:val="en-AU"/>
              </w:rPr>
            </w:pPr>
            <w:r>
              <w:rPr>
                <w:snapToGrid w:val="0"/>
                <w:sz w:val="16"/>
                <w:szCs w:val="16"/>
                <w:lang w:val="en-AU"/>
              </w:rPr>
              <w:t>1</w:t>
            </w:r>
          </w:p>
        </w:tc>
        <w:tc>
          <w:tcPr>
            <w:tcW w:w="4867" w:type="dxa"/>
            <w:shd w:val="solid" w:color="FFFFFF" w:fill="auto"/>
          </w:tcPr>
          <w:p w14:paraId="5FD22422" w14:textId="77777777" w:rsidR="00F414CD" w:rsidRPr="00380856" w:rsidRDefault="00F414CD" w:rsidP="006A592D">
            <w:pPr>
              <w:pStyle w:val="TAL"/>
              <w:rPr>
                <w:snapToGrid w:val="0"/>
                <w:sz w:val="16"/>
                <w:szCs w:val="16"/>
                <w:lang w:eastAsia="zh-CN"/>
              </w:rPr>
            </w:pPr>
            <w:r w:rsidRPr="00F414CD">
              <w:rPr>
                <w:snapToGrid w:val="0"/>
                <w:sz w:val="16"/>
                <w:szCs w:val="16"/>
                <w:lang w:eastAsia="zh-CN"/>
              </w:rPr>
              <w:t>Reference update: RFC 7090 (draft-ietf-ecrit-psap-callback)</w:t>
            </w:r>
          </w:p>
        </w:tc>
        <w:tc>
          <w:tcPr>
            <w:tcW w:w="567" w:type="dxa"/>
            <w:shd w:val="solid" w:color="FFFFFF" w:fill="auto"/>
          </w:tcPr>
          <w:p w14:paraId="1BC1225E" w14:textId="77777777" w:rsidR="00F414CD" w:rsidRDefault="00F414CD" w:rsidP="00962042">
            <w:pPr>
              <w:pStyle w:val="TAL"/>
              <w:rPr>
                <w:snapToGrid w:val="0"/>
                <w:sz w:val="16"/>
                <w:szCs w:val="16"/>
                <w:lang w:val="en-AU"/>
              </w:rPr>
            </w:pPr>
            <w:r>
              <w:rPr>
                <w:snapToGrid w:val="0"/>
                <w:sz w:val="16"/>
                <w:szCs w:val="16"/>
                <w:lang w:val="en-AU"/>
              </w:rPr>
              <w:t>12.3.0</w:t>
            </w:r>
          </w:p>
        </w:tc>
        <w:tc>
          <w:tcPr>
            <w:tcW w:w="567" w:type="dxa"/>
            <w:shd w:val="solid" w:color="FFFFFF" w:fill="auto"/>
          </w:tcPr>
          <w:p w14:paraId="5B5026D8" w14:textId="77777777" w:rsidR="00F414CD" w:rsidRDefault="00F414CD" w:rsidP="00962042">
            <w:pPr>
              <w:pStyle w:val="TAL"/>
              <w:rPr>
                <w:snapToGrid w:val="0"/>
                <w:sz w:val="16"/>
                <w:szCs w:val="16"/>
                <w:lang w:val="en-AU" w:eastAsia="zh-CN"/>
              </w:rPr>
            </w:pPr>
            <w:r>
              <w:rPr>
                <w:snapToGrid w:val="0"/>
                <w:sz w:val="16"/>
                <w:szCs w:val="16"/>
                <w:lang w:val="en-AU" w:eastAsia="zh-CN"/>
              </w:rPr>
              <w:t>12.4.0</w:t>
            </w:r>
          </w:p>
        </w:tc>
      </w:tr>
      <w:tr w:rsidR="009B1A6B" w:rsidRPr="006A592D" w14:paraId="7A077AE0" w14:textId="77777777" w:rsidTr="002768B6">
        <w:tc>
          <w:tcPr>
            <w:tcW w:w="800" w:type="dxa"/>
            <w:shd w:val="solid" w:color="FFFFFF" w:fill="auto"/>
          </w:tcPr>
          <w:p w14:paraId="6C416ECC" w14:textId="77777777" w:rsidR="009B1A6B" w:rsidRDefault="009B1A6B" w:rsidP="006A592D">
            <w:pPr>
              <w:pStyle w:val="TAL"/>
              <w:rPr>
                <w:snapToGrid w:val="0"/>
                <w:sz w:val="16"/>
                <w:szCs w:val="16"/>
                <w:lang w:val="en-AU" w:eastAsia="zh-CN"/>
              </w:rPr>
            </w:pPr>
            <w:r>
              <w:rPr>
                <w:snapToGrid w:val="0"/>
                <w:sz w:val="16"/>
                <w:szCs w:val="16"/>
                <w:lang w:val="en-AU" w:eastAsia="zh-CN"/>
              </w:rPr>
              <w:t>2015-03</w:t>
            </w:r>
          </w:p>
        </w:tc>
        <w:tc>
          <w:tcPr>
            <w:tcW w:w="800" w:type="dxa"/>
            <w:shd w:val="solid" w:color="FFFFFF" w:fill="auto"/>
          </w:tcPr>
          <w:p w14:paraId="25446672" w14:textId="77777777" w:rsidR="009B1A6B" w:rsidRDefault="009B1A6B" w:rsidP="006A592D">
            <w:pPr>
              <w:pStyle w:val="TAL"/>
              <w:rPr>
                <w:snapToGrid w:val="0"/>
                <w:sz w:val="16"/>
                <w:szCs w:val="16"/>
                <w:lang w:val="en-AU"/>
              </w:rPr>
            </w:pPr>
            <w:r>
              <w:rPr>
                <w:snapToGrid w:val="0"/>
                <w:sz w:val="16"/>
                <w:szCs w:val="16"/>
                <w:lang w:val="en-AU"/>
              </w:rPr>
              <w:t>CT#67</w:t>
            </w:r>
          </w:p>
        </w:tc>
        <w:tc>
          <w:tcPr>
            <w:tcW w:w="901" w:type="dxa"/>
            <w:shd w:val="solid" w:color="FFFFFF" w:fill="auto"/>
          </w:tcPr>
          <w:p w14:paraId="4C1AF144" w14:textId="77777777" w:rsidR="009B1A6B" w:rsidRPr="00F414CD" w:rsidRDefault="009B1A6B" w:rsidP="006A592D">
            <w:pPr>
              <w:pStyle w:val="TAL"/>
              <w:rPr>
                <w:snapToGrid w:val="0"/>
                <w:sz w:val="16"/>
                <w:szCs w:val="16"/>
                <w:lang w:val="en-AU"/>
              </w:rPr>
            </w:pPr>
            <w:r w:rsidRPr="009B1A6B">
              <w:rPr>
                <w:snapToGrid w:val="0"/>
                <w:sz w:val="16"/>
                <w:szCs w:val="16"/>
                <w:lang w:val="en-AU"/>
              </w:rPr>
              <w:t>CP-150067</w:t>
            </w:r>
          </w:p>
        </w:tc>
        <w:tc>
          <w:tcPr>
            <w:tcW w:w="525" w:type="dxa"/>
            <w:shd w:val="solid" w:color="FFFFFF" w:fill="auto"/>
          </w:tcPr>
          <w:p w14:paraId="40A68CFA" w14:textId="77777777" w:rsidR="009B1A6B" w:rsidRDefault="009B1A6B" w:rsidP="006A592D">
            <w:pPr>
              <w:pStyle w:val="TAL"/>
              <w:rPr>
                <w:snapToGrid w:val="0"/>
                <w:sz w:val="16"/>
                <w:szCs w:val="16"/>
                <w:lang w:val="en-AU"/>
              </w:rPr>
            </w:pPr>
            <w:r>
              <w:rPr>
                <w:snapToGrid w:val="0"/>
                <w:sz w:val="16"/>
                <w:szCs w:val="16"/>
                <w:lang w:val="en-AU"/>
              </w:rPr>
              <w:t>0024</w:t>
            </w:r>
          </w:p>
        </w:tc>
        <w:tc>
          <w:tcPr>
            <w:tcW w:w="428" w:type="dxa"/>
            <w:shd w:val="solid" w:color="FFFFFF" w:fill="auto"/>
          </w:tcPr>
          <w:p w14:paraId="507B3367" w14:textId="77777777" w:rsidR="009B1A6B" w:rsidRDefault="009B1A6B" w:rsidP="006A592D">
            <w:pPr>
              <w:pStyle w:val="TAL"/>
              <w:rPr>
                <w:snapToGrid w:val="0"/>
                <w:sz w:val="16"/>
                <w:szCs w:val="16"/>
                <w:lang w:val="en-AU"/>
              </w:rPr>
            </w:pPr>
            <w:r>
              <w:rPr>
                <w:snapToGrid w:val="0"/>
                <w:sz w:val="16"/>
                <w:szCs w:val="16"/>
                <w:lang w:val="en-AU"/>
              </w:rPr>
              <w:t>4</w:t>
            </w:r>
          </w:p>
        </w:tc>
        <w:tc>
          <w:tcPr>
            <w:tcW w:w="4867" w:type="dxa"/>
            <w:shd w:val="solid" w:color="FFFFFF" w:fill="auto"/>
          </w:tcPr>
          <w:p w14:paraId="216FD56E" w14:textId="77777777" w:rsidR="009B1A6B" w:rsidRPr="00F414CD" w:rsidRDefault="009B1A6B" w:rsidP="006A592D">
            <w:pPr>
              <w:pStyle w:val="TAL"/>
              <w:rPr>
                <w:snapToGrid w:val="0"/>
                <w:sz w:val="16"/>
                <w:szCs w:val="16"/>
                <w:lang w:eastAsia="zh-CN"/>
              </w:rPr>
            </w:pPr>
            <w:r w:rsidRPr="009B1A6B">
              <w:rPr>
                <w:snapToGrid w:val="0"/>
                <w:sz w:val="16"/>
                <w:szCs w:val="16"/>
                <w:lang w:eastAsia="zh-CN"/>
              </w:rPr>
              <w:t>Update REFER to reflect RFC 6665</w:t>
            </w:r>
          </w:p>
        </w:tc>
        <w:tc>
          <w:tcPr>
            <w:tcW w:w="567" w:type="dxa"/>
            <w:shd w:val="solid" w:color="FFFFFF" w:fill="auto"/>
          </w:tcPr>
          <w:p w14:paraId="5A5B9CB9" w14:textId="77777777" w:rsidR="009B1A6B" w:rsidRDefault="009B1A6B" w:rsidP="00962042">
            <w:pPr>
              <w:pStyle w:val="TAL"/>
              <w:rPr>
                <w:snapToGrid w:val="0"/>
                <w:sz w:val="16"/>
                <w:szCs w:val="16"/>
                <w:lang w:val="en-AU"/>
              </w:rPr>
            </w:pPr>
            <w:r>
              <w:rPr>
                <w:snapToGrid w:val="0"/>
                <w:sz w:val="16"/>
                <w:szCs w:val="16"/>
                <w:lang w:val="en-AU"/>
              </w:rPr>
              <w:t>12.4.0</w:t>
            </w:r>
          </w:p>
        </w:tc>
        <w:tc>
          <w:tcPr>
            <w:tcW w:w="567" w:type="dxa"/>
            <w:shd w:val="solid" w:color="FFFFFF" w:fill="auto"/>
          </w:tcPr>
          <w:p w14:paraId="07985527" w14:textId="77777777" w:rsidR="009B1A6B" w:rsidRDefault="009B1A6B" w:rsidP="00962042">
            <w:pPr>
              <w:pStyle w:val="TAL"/>
              <w:rPr>
                <w:snapToGrid w:val="0"/>
                <w:sz w:val="16"/>
                <w:szCs w:val="16"/>
                <w:lang w:val="en-AU" w:eastAsia="zh-CN"/>
              </w:rPr>
            </w:pPr>
            <w:r>
              <w:rPr>
                <w:snapToGrid w:val="0"/>
                <w:sz w:val="16"/>
                <w:szCs w:val="16"/>
                <w:lang w:val="en-AU" w:eastAsia="zh-CN"/>
              </w:rPr>
              <w:t>12.5.0</w:t>
            </w:r>
          </w:p>
        </w:tc>
      </w:tr>
      <w:tr w:rsidR="0096142F" w:rsidRPr="006A592D" w14:paraId="2D391B92" w14:textId="77777777" w:rsidTr="00A064CC">
        <w:tc>
          <w:tcPr>
            <w:tcW w:w="800" w:type="dxa"/>
            <w:tcBorders>
              <w:bottom w:val="single" w:sz="12" w:space="0" w:color="auto"/>
            </w:tcBorders>
            <w:shd w:val="solid" w:color="FFFFFF" w:fill="auto"/>
          </w:tcPr>
          <w:p w14:paraId="0C01EF0B" w14:textId="77777777" w:rsidR="0096142F" w:rsidRDefault="0096142F" w:rsidP="006A592D">
            <w:pPr>
              <w:pStyle w:val="TAL"/>
              <w:rPr>
                <w:snapToGrid w:val="0"/>
                <w:sz w:val="16"/>
                <w:szCs w:val="16"/>
                <w:lang w:val="en-AU" w:eastAsia="zh-CN"/>
              </w:rPr>
            </w:pPr>
            <w:r>
              <w:rPr>
                <w:snapToGrid w:val="0"/>
                <w:sz w:val="16"/>
                <w:szCs w:val="16"/>
                <w:lang w:val="en-AU" w:eastAsia="zh-CN"/>
              </w:rPr>
              <w:t>2015-12</w:t>
            </w:r>
          </w:p>
        </w:tc>
        <w:tc>
          <w:tcPr>
            <w:tcW w:w="800" w:type="dxa"/>
            <w:tcBorders>
              <w:bottom w:val="single" w:sz="12" w:space="0" w:color="auto"/>
            </w:tcBorders>
            <w:shd w:val="solid" w:color="FFFFFF" w:fill="auto"/>
          </w:tcPr>
          <w:p w14:paraId="413C42A7" w14:textId="77777777" w:rsidR="0096142F" w:rsidRDefault="0096142F" w:rsidP="006A592D">
            <w:pPr>
              <w:pStyle w:val="TAL"/>
              <w:rPr>
                <w:snapToGrid w:val="0"/>
                <w:sz w:val="16"/>
                <w:szCs w:val="16"/>
                <w:lang w:val="en-AU"/>
              </w:rPr>
            </w:pPr>
            <w:r>
              <w:rPr>
                <w:snapToGrid w:val="0"/>
                <w:sz w:val="16"/>
                <w:szCs w:val="16"/>
                <w:lang w:val="en-AU"/>
              </w:rPr>
              <w:t>CT#70</w:t>
            </w:r>
          </w:p>
        </w:tc>
        <w:tc>
          <w:tcPr>
            <w:tcW w:w="901" w:type="dxa"/>
            <w:tcBorders>
              <w:bottom w:val="single" w:sz="12" w:space="0" w:color="auto"/>
            </w:tcBorders>
            <w:shd w:val="solid" w:color="FFFFFF" w:fill="auto"/>
          </w:tcPr>
          <w:p w14:paraId="3FD5C959" w14:textId="77777777" w:rsidR="0096142F" w:rsidRPr="009B1A6B" w:rsidRDefault="0096142F" w:rsidP="006A592D">
            <w:pPr>
              <w:pStyle w:val="TAL"/>
              <w:rPr>
                <w:snapToGrid w:val="0"/>
                <w:sz w:val="16"/>
                <w:szCs w:val="16"/>
                <w:lang w:val="en-AU"/>
              </w:rPr>
            </w:pPr>
          </w:p>
        </w:tc>
        <w:tc>
          <w:tcPr>
            <w:tcW w:w="525" w:type="dxa"/>
            <w:tcBorders>
              <w:bottom w:val="single" w:sz="12" w:space="0" w:color="auto"/>
            </w:tcBorders>
            <w:shd w:val="solid" w:color="FFFFFF" w:fill="auto"/>
          </w:tcPr>
          <w:p w14:paraId="079A3C85" w14:textId="77777777" w:rsidR="0096142F" w:rsidRDefault="0096142F" w:rsidP="006A592D">
            <w:pPr>
              <w:pStyle w:val="TAL"/>
              <w:rPr>
                <w:snapToGrid w:val="0"/>
                <w:sz w:val="16"/>
                <w:szCs w:val="16"/>
                <w:lang w:val="en-AU"/>
              </w:rPr>
            </w:pPr>
          </w:p>
        </w:tc>
        <w:tc>
          <w:tcPr>
            <w:tcW w:w="428" w:type="dxa"/>
            <w:tcBorders>
              <w:bottom w:val="single" w:sz="12" w:space="0" w:color="auto"/>
            </w:tcBorders>
            <w:shd w:val="solid" w:color="FFFFFF" w:fill="auto"/>
          </w:tcPr>
          <w:p w14:paraId="43105DFB" w14:textId="77777777" w:rsidR="0096142F" w:rsidRDefault="0096142F" w:rsidP="006A592D">
            <w:pPr>
              <w:pStyle w:val="TAL"/>
              <w:rPr>
                <w:snapToGrid w:val="0"/>
                <w:sz w:val="16"/>
                <w:szCs w:val="16"/>
                <w:lang w:val="en-AU"/>
              </w:rPr>
            </w:pPr>
          </w:p>
        </w:tc>
        <w:tc>
          <w:tcPr>
            <w:tcW w:w="4867" w:type="dxa"/>
            <w:tcBorders>
              <w:bottom w:val="single" w:sz="12" w:space="0" w:color="auto"/>
            </w:tcBorders>
            <w:shd w:val="solid" w:color="FFFFFF" w:fill="auto"/>
          </w:tcPr>
          <w:p w14:paraId="65F251B4" w14:textId="77777777" w:rsidR="0096142F" w:rsidRPr="009B1A6B" w:rsidRDefault="0096142F" w:rsidP="006A592D">
            <w:pPr>
              <w:pStyle w:val="TAL"/>
              <w:rPr>
                <w:snapToGrid w:val="0"/>
                <w:sz w:val="16"/>
                <w:szCs w:val="16"/>
                <w:lang w:eastAsia="zh-CN"/>
              </w:rPr>
            </w:pPr>
            <w:r>
              <w:rPr>
                <w:snapToGrid w:val="0"/>
                <w:sz w:val="16"/>
                <w:szCs w:val="16"/>
                <w:lang w:eastAsia="zh-CN"/>
              </w:rPr>
              <w:t>Upgrade to Rel-13</w:t>
            </w:r>
          </w:p>
        </w:tc>
        <w:tc>
          <w:tcPr>
            <w:tcW w:w="567" w:type="dxa"/>
            <w:tcBorders>
              <w:bottom w:val="single" w:sz="12" w:space="0" w:color="auto"/>
            </w:tcBorders>
            <w:shd w:val="solid" w:color="FFFFFF" w:fill="auto"/>
          </w:tcPr>
          <w:p w14:paraId="1C355955" w14:textId="77777777" w:rsidR="0096142F" w:rsidRDefault="0096142F" w:rsidP="00962042">
            <w:pPr>
              <w:pStyle w:val="TAL"/>
              <w:rPr>
                <w:snapToGrid w:val="0"/>
                <w:sz w:val="16"/>
                <w:szCs w:val="16"/>
                <w:lang w:val="en-AU"/>
              </w:rPr>
            </w:pPr>
            <w:r>
              <w:rPr>
                <w:snapToGrid w:val="0"/>
                <w:sz w:val="16"/>
                <w:szCs w:val="16"/>
                <w:lang w:val="en-AU"/>
              </w:rPr>
              <w:t>12.5.0</w:t>
            </w:r>
          </w:p>
        </w:tc>
        <w:tc>
          <w:tcPr>
            <w:tcW w:w="567" w:type="dxa"/>
            <w:tcBorders>
              <w:bottom w:val="single" w:sz="12" w:space="0" w:color="auto"/>
            </w:tcBorders>
            <w:shd w:val="solid" w:color="FFFFFF" w:fill="auto"/>
          </w:tcPr>
          <w:p w14:paraId="45B0DDC8" w14:textId="77777777" w:rsidR="0096142F" w:rsidRDefault="0096142F" w:rsidP="00962042">
            <w:pPr>
              <w:pStyle w:val="TAL"/>
              <w:rPr>
                <w:snapToGrid w:val="0"/>
                <w:sz w:val="16"/>
                <w:szCs w:val="16"/>
                <w:lang w:val="en-AU" w:eastAsia="zh-CN"/>
              </w:rPr>
            </w:pPr>
            <w:r>
              <w:rPr>
                <w:snapToGrid w:val="0"/>
                <w:sz w:val="16"/>
                <w:szCs w:val="16"/>
                <w:lang w:val="en-AU" w:eastAsia="zh-CN"/>
              </w:rPr>
              <w:t>13.0.0</w:t>
            </w:r>
          </w:p>
        </w:tc>
      </w:tr>
      <w:tr w:rsidR="008166BD" w:rsidRPr="006A592D" w14:paraId="3D2809CF" w14:textId="77777777" w:rsidTr="00A064CC">
        <w:tc>
          <w:tcPr>
            <w:tcW w:w="800" w:type="dxa"/>
            <w:tcBorders>
              <w:top w:val="single" w:sz="12" w:space="0" w:color="auto"/>
              <w:bottom w:val="single" w:sz="12" w:space="0" w:color="auto"/>
            </w:tcBorders>
            <w:shd w:val="solid" w:color="FFFFFF" w:fill="auto"/>
          </w:tcPr>
          <w:p w14:paraId="02E388AF" w14:textId="77777777" w:rsidR="008166BD" w:rsidRDefault="008166BD" w:rsidP="006A592D">
            <w:pPr>
              <w:pStyle w:val="TAL"/>
              <w:rPr>
                <w:snapToGrid w:val="0"/>
                <w:sz w:val="16"/>
                <w:szCs w:val="16"/>
                <w:lang w:val="en-AU" w:eastAsia="zh-CN"/>
              </w:rPr>
            </w:pPr>
            <w:r>
              <w:rPr>
                <w:snapToGrid w:val="0"/>
                <w:sz w:val="16"/>
                <w:szCs w:val="16"/>
                <w:lang w:val="en-AU" w:eastAsia="zh-CN"/>
              </w:rPr>
              <w:t>2016-06</w:t>
            </w:r>
          </w:p>
        </w:tc>
        <w:tc>
          <w:tcPr>
            <w:tcW w:w="800" w:type="dxa"/>
            <w:tcBorders>
              <w:top w:val="single" w:sz="12" w:space="0" w:color="auto"/>
              <w:bottom w:val="single" w:sz="12" w:space="0" w:color="auto"/>
            </w:tcBorders>
            <w:shd w:val="solid" w:color="FFFFFF" w:fill="auto"/>
          </w:tcPr>
          <w:p w14:paraId="6DFF507A" w14:textId="77777777" w:rsidR="008166BD" w:rsidRDefault="008166BD" w:rsidP="006A592D">
            <w:pPr>
              <w:pStyle w:val="TAL"/>
              <w:rPr>
                <w:snapToGrid w:val="0"/>
                <w:sz w:val="16"/>
                <w:szCs w:val="16"/>
                <w:lang w:val="en-AU"/>
              </w:rPr>
            </w:pPr>
            <w:r>
              <w:rPr>
                <w:snapToGrid w:val="0"/>
                <w:sz w:val="16"/>
                <w:szCs w:val="16"/>
                <w:lang w:val="en-AU"/>
              </w:rPr>
              <w:t>CT#72</w:t>
            </w:r>
          </w:p>
        </w:tc>
        <w:tc>
          <w:tcPr>
            <w:tcW w:w="901" w:type="dxa"/>
            <w:tcBorders>
              <w:top w:val="single" w:sz="12" w:space="0" w:color="auto"/>
              <w:bottom w:val="single" w:sz="12" w:space="0" w:color="auto"/>
            </w:tcBorders>
            <w:shd w:val="solid" w:color="FFFFFF" w:fill="auto"/>
          </w:tcPr>
          <w:p w14:paraId="76BF4D48" w14:textId="77777777" w:rsidR="008166BD" w:rsidRPr="009B1A6B" w:rsidRDefault="008166BD" w:rsidP="006A592D">
            <w:pPr>
              <w:pStyle w:val="TAL"/>
              <w:rPr>
                <w:snapToGrid w:val="0"/>
                <w:sz w:val="16"/>
                <w:szCs w:val="16"/>
                <w:lang w:val="en-AU"/>
              </w:rPr>
            </w:pPr>
            <w:r w:rsidRPr="008166BD">
              <w:rPr>
                <w:snapToGrid w:val="0"/>
                <w:sz w:val="16"/>
                <w:szCs w:val="16"/>
                <w:lang w:val="en-AU"/>
              </w:rPr>
              <w:t>CP-160332</w:t>
            </w:r>
          </w:p>
        </w:tc>
        <w:tc>
          <w:tcPr>
            <w:tcW w:w="525" w:type="dxa"/>
            <w:tcBorders>
              <w:top w:val="single" w:sz="12" w:space="0" w:color="auto"/>
              <w:bottom w:val="single" w:sz="12" w:space="0" w:color="auto"/>
            </w:tcBorders>
            <w:shd w:val="solid" w:color="FFFFFF" w:fill="auto"/>
          </w:tcPr>
          <w:p w14:paraId="2404C8C1" w14:textId="77777777" w:rsidR="008166BD" w:rsidRDefault="008166BD" w:rsidP="006A592D">
            <w:pPr>
              <w:pStyle w:val="TAL"/>
              <w:rPr>
                <w:snapToGrid w:val="0"/>
                <w:sz w:val="16"/>
                <w:szCs w:val="16"/>
                <w:lang w:val="en-AU"/>
              </w:rPr>
            </w:pPr>
            <w:r>
              <w:rPr>
                <w:snapToGrid w:val="0"/>
                <w:sz w:val="16"/>
                <w:szCs w:val="16"/>
                <w:lang w:val="en-AU"/>
              </w:rPr>
              <w:t>0027</w:t>
            </w:r>
          </w:p>
        </w:tc>
        <w:tc>
          <w:tcPr>
            <w:tcW w:w="428" w:type="dxa"/>
            <w:tcBorders>
              <w:top w:val="single" w:sz="12" w:space="0" w:color="auto"/>
              <w:bottom w:val="single" w:sz="12" w:space="0" w:color="auto"/>
            </w:tcBorders>
            <w:shd w:val="solid" w:color="FFFFFF" w:fill="auto"/>
          </w:tcPr>
          <w:p w14:paraId="669668DB" w14:textId="77777777" w:rsidR="008166BD" w:rsidRDefault="008166BD" w:rsidP="006A592D">
            <w:pPr>
              <w:pStyle w:val="TAL"/>
              <w:rPr>
                <w:snapToGrid w:val="0"/>
                <w:sz w:val="16"/>
                <w:szCs w:val="16"/>
                <w:lang w:val="en-AU"/>
              </w:rPr>
            </w:pPr>
            <w:r>
              <w:rPr>
                <w:snapToGrid w:val="0"/>
                <w:sz w:val="16"/>
                <w:szCs w:val="16"/>
                <w:lang w:val="en-AU"/>
              </w:rPr>
              <w:t>1</w:t>
            </w:r>
          </w:p>
        </w:tc>
        <w:tc>
          <w:tcPr>
            <w:tcW w:w="4867" w:type="dxa"/>
            <w:tcBorders>
              <w:top w:val="single" w:sz="12" w:space="0" w:color="auto"/>
              <w:bottom w:val="single" w:sz="12" w:space="0" w:color="auto"/>
            </w:tcBorders>
            <w:shd w:val="solid" w:color="FFFFFF" w:fill="auto"/>
          </w:tcPr>
          <w:p w14:paraId="3341841C" w14:textId="77777777" w:rsidR="008166BD" w:rsidRDefault="008166BD" w:rsidP="006A592D">
            <w:pPr>
              <w:pStyle w:val="TAL"/>
              <w:rPr>
                <w:snapToGrid w:val="0"/>
                <w:sz w:val="16"/>
                <w:szCs w:val="16"/>
                <w:lang w:eastAsia="zh-CN"/>
              </w:rPr>
            </w:pPr>
            <w:r w:rsidRPr="008166BD">
              <w:rPr>
                <w:snapToGrid w:val="0"/>
                <w:sz w:val="16"/>
                <w:szCs w:val="16"/>
                <w:lang w:eastAsia="zh-CN"/>
              </w:rPr>
              <w:t>Correcting Call Flow following RFC 7647 publication</w:t>
            </w:r>
          </w:p>
        </w:tc>
        <w:tc>
          <w:tcPr>
            <w:tcW w:w="567" w:type="dxa"/>
            <w:tcBorders>
              <w:top w:val="single" w:sz="12" w:space="0" w:color="auto"/>
              <w:bottom w:val="single" w:sz="12" w:space="0" w:color="auto"/>
            </w:tcBorders>
            <w:shd w:val="solid" w:color="FFFFFF" w:fill="auto"/>
          </w:tcPr>
          <w:p w14:paraId="7375E4E2" w14:textId="77777777" w:rsidR="008166BD" w:rsidRDefault="008166BD" w:rsidP="00962042">
            <w:pPr>
              <w:pStyle w:val="TAL"/>
              <w:rPr>
                <w:snapToGrid w:val="0"/>
                <w:sz w:val="16"/>
                <w:szCs w:val="16"/>
                <w:lang w:val="en-AU"/>
              </w:rPr>
            </w:pPr>
            <w:r>
              <w:rPr>
                <w:snapToGrid w:val="0"/>
                <w:sz w:val="16"/>
                <w:szCs w:val="16"/>
                <w:lang w:val="en-AU"/>
              </w:rPr>
              <w:t>13.0.0</w:t>
            </w:r>
          </w:p>
        </w:tc>
        <w:tc>
          <w:tcPr>
            <w:tcW w:w="567" w:type="dxa"/>
            <w:tcBorders>
              <w:top w:val="single" w:sz="12" w:space="0" w:color="auto"/>
              <w:bottom w:val="single" w:sz="12" w:space="0" w:color="auto"/>
            </w:tcBorders>
            <w:shd w:val="solid" w:color="FFFFFF" w:fill="auto"/>
          </w:tcPr>
          <w:p w14:paraId="0CDAB395" w14:textId="77777777" w:rsidR="008166BD" w:rsidRDefault="008166BD" w:rsidP="00962042">
            <w:pPr>
              <w:pStyle w:val="TAL"/>
              <w:rPr>
                <w:snapToGrid w:val="0"/>
                <w:sz w:val="16"/>
                <w:szCs w:val="16"/>
                <w:lang w:val="en-AU" w:eastAsia="zh-CN"/>
              </w:rPr>
            </w:pPr>
            <w:r>
              <w:rPr>
                <w:snapToGrid w:val="0"/>
                <w:sz w:val="16"/>
                <w:szCs w:val="16"/>
                <w:lang w:val="en-AU" w:eastAsia="zh-CN"/>
              </w:rPr>
              <w:t>14.0.0</w:t>
            </w:r>
          </w:p>
        </w:tc>
      </w:tr>
    </w:tbl>
    <w:p w14:paraId="440D2A42" w14:textId="77777777" w:rsidR="004A3549" w:rsidRDefault="004A3549"/>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EC5266" w:rsidRPr="00235394" w14:paraId="4E0B8FA6" w14:textId="77777777" w:rsidTr="00E7647B">
        <w:trPr>
          <w:cantSplit/>
        </w:trPr>
        <w:tc>
          <w:tcPr>
            <w:tcW w:w="9739" w:type="dxa"/>
            <w:gridSpan w:val="8"/>
            <w:tcBorders>
              <w:bottom w:val="nil"/>
            </w:tcBorders>
            <w:shd w:val="solid" w:color="FFFFFF" w:fill="auto"/>
          </w:tcPr>
          <w:p w14:paraId="481AFA92" w14:textId="77777777" w:rsidR="00EC5266" w:rsidRPr="00235394" w:rsidRDefault="00EC5266" w:rsidP="009F09A9">
            <w:pPr>
              <w:pStyle w:val="TAL"/>
              <w:jc w:val="center"/>
              <w:rPr>
                <w:b/>
                <w:sz w:val="16"/>
              </w:rPr>
            </w:pPr>
            <w:r w:rsidRPr="00235394">
              <w:rPr>
                <w:b/>
              </w:rPr>
              <w:t>Change history</w:t>
            </w:r>
          </w:p>
        </w:tc>
      </w:tr>
      <w:tr w:rsidR="00EC5266" w:rsidRPr="00235394" w14:paraId="0026F7C9" w14:textId="77777777" w:rsidTr="00E7647B">
        <w:tc>
          <w:tcPr>
            <w:tcW w:w="800" w:type="dxa"/>
            <w:shd w:val="pct10" w:color="auto" w:fill="FFFFFF"/>
          </w:tcPr>
          <w:p w14:paraId="2C92C0A0" w14:textId="77777777" w:rsidR="00EC5266" w:rsidRPr="00235394" w:rsidRDefault="00EC5266" w:rsidP="009F09A9">
            <w:pPr>
              <w:pStyle w:val="TAL"/>
              <w:rPr>
                <w:b/>
                <w:sz w:val="16"/>
              </w:rPr>
            </w:pPr>
            <w:r w:rsidRPr="00235394">
              <w:rPr>
                <w:b/>
                <w:sz w:val="16"/>
              </w:rPr>
              <w:t>Date</w:t>
            </w:r>
          </w:p>
        </w:tc>
        <w:tc>
          <w:tcPr>
            <w:tcW w:w="800" w:type="dxa"/>
            <w:shd w:val="pct10" w:color="auto" w:fill="FFFFFF"/>
          </w:tcPr>
          <w:p w14:paraId="14F4947E" w14:textId="77777777" w:rsidR="00EC5266" w:rsidRPr="00235394" w:rsidRDefault="00EC5266" w:rsidP="009F09A9">
            <w:pPr>
              <w:pStyle w:val="TAL"/>
              <w:rPr>
                <w:b/>
                <w:sz w:val="16"/>
              </w:rPr>
            </w:pPr>
            <w:r>
              <w:rPr>
                <w:b/>
                <w:sz w:val="16"/>
              </w:rPr>
              <w:t>Meeting</w:t>
            </w:r>
          </w:p>
        </w:tc>
        <w:tc>
          <w:tcPr>
            <w:tcW w:w="1094" w:type="dxa"/>
            <w:shd w:val="pct10" w:color="auto" w:fill="FFFFFF"/>
          </w:tcPr>
          <w:p w14:paraId="05F15B80" w14:textId="77777777" w:rsidR="00EC5266" w:rsidRPr="00235394" w:rsidRDefault="00EC5266" w:rsidP="009F09A9">
            <w:pPr>
              <w:pStyle w:val="TAL"/>
              <w:rPr>
                <w:b/>
                <w:sz w:val="16"/>
              </w:rPr>
            </w:pPr>
            <w:r w:rsidRPr="00235394">
              <w:rPr>
                <w:b/>
                <w:sz w:val="16"/>
              </w:rPr>
              <w:t>TDoc</w:t>
            </w:r>
          </w:p>
        </w:tc>
        <w:tc>
          <w:tcPr>
            <w:tcW w:w="525" w:type="dxa"/>
            <w:shd w:val="pct10" w:color="auto" w:fill="FFFFFF"/>
          </w:tcPr>
          <w:p w14:paraId="174FFA0B" w14:textId="77777777" w:rsidR="00EC5266" w:rsidRPr="00235394" w:rsidRDefault="00EC5266" w:rsidP="009F09A9">
            <w:pPr>
              <w:pStyle w:val="TAL"/>
              <w:rPr>
                <w:b/>
                <w:sz w:val="16"/>
              </w:rPr>
            </w:pPr>
            <w:r w:rsidRPr="00235394">
              <w:rPr>
                <w:b/>
                <w:sz w:val="16"/>
              </w:rPr>
              <w:t>CR</w:t>
            </w:r>
          </w:p>
        </w:tc>
        <w:tc>
          <w:tcPr>
            <w:tcW w:w="425" w:type="dxa"/>
            <w:shd w:val="pct10" w:color="auto" w:fill="FFFFFF"/>
          </w:tcPr>
          <w:p w14:paraId="723848D7" w14:textId="77777777" w:rsidR="00EC5266" w:rsidRPr="00235394" w:rsidRDefault="00EC5266" w:rsidP="009F09A9">
            <w:pPr>
              <w:pStyle w:val="TAL"/>
              <w:rPr>
                <w:b/>
                <w:sz w:val="16"/>
              </w:rPr>
            </w:pPr>
            <w:r w:rsidRPr="00235394">
              <w:rPr>
                <w:b/>
                <w:sz w:val="16"/>
              </w:rPr>
              <w:t>Rev</w:t>
            </w:r>
          </w:p>
        </w:tc>
        <w:tc>
          <w:tcPr>
            <w:tcW w:w="425" w:type="dxa"/>
            <w:shd w:val="pct10" w:color="auto" w:fill="FFFFFF"/>
          </w:tcPr>
          <w:p w14:paraId="744F5FEE" w14:textId="77777777" w:rsidR="00EC5266" w:rsidRPr="00235394" w:rsidRDefault="00EC5266" w:rsidP="009F09A9">
            <w:pPr>
              <w:pStyle w:val="TAL"/>
              <w:rPr>
                <w:b/>
                <w:sz w:val="16"/>
              </w:rPr>
            </w:pPr>
            <w:r>
              <w:rPr>
                <w:b/>
                <w:sz w:val="16"/>
              </w:rPr>
              <w:t>Cat</w:t>
            </w:r>
          </w:p>
        </w:tc>
        <w:tc>
          <w:tcPr>
            <w:tcW w:w="4962" w:type="dxa"/>
            <w:shd w:val="pct10" w:color="auto" w:fill="FFFFFF"/>
          </w:tcPr>
          <w:p w14:paraId="2420292B" w14:textId="77777777" w:rsidR="00EC5266" w:rsidRPr="00235394" w:rsidRDefault="00EC5266" w:rsidP="009F09A9">
            <w:pPr>
              <w:pStyle w:val="TAL"/>
              <w:rPr>
                <w:b/>
                <w:sz w:val="16"/>
              </w:rPr>
            </w:pPr>
            <w:r w:rsidRPr="00235394">
              <w:rPr>
                <w:b/>
                <w:sz w:val="16"/>
              </w:rPr>
              <w:t>Subject/Comment</w:t>
            </w:r>
          </w:p>
        </w:tc>
        <w:tc>
          <w:tcPr>
            <w:tcW w:w="708" w:type="dxa"/>
            <w:shd w:val="pct10" w:color="auto" w:fill="FFFFFF"/>
          </w:tcPr>
          <w:p w14:paraId="00D82C45" w14:textId="77777777" w:rsidR="00EC5266" w:rsidRPr="00235394" w:rsidRDefault="00EC5266" w:rsidP="009F09A9">
            <w:pPr>
              <w:pStyle w:val="TAL"/>
              <w:rPr>
                <w:b/>
                <w:sz w:val="16"/>
              </w:rPr>
            </w:pPr>
            <w:r w:rsidRPr="00235394">
              <w:rPr>
                <w:b/>
                <w:sz w:val="16"/>
              </w:rPr>
              <w:t>New</w:t>
            </w:r>
            <w:r>
              <w:rPr>
                <w:b/>
                <w:sz w:val="16"/>
              </w:rPr>
              <w:t xml:space="preserve"> version</w:t>
            </w:r>
          </w:p>
        </w:tc>
      </w:tr>
      <w:tr w:rsidR="00EC5266" w:rsidRPr="006B0D02" w14:paraId="174C3E60" w14:textId="77777777" w:rsidTr="009E6087">
        <w:tc>
          <w:tcPr>
            <w:tcW w:w="800" w:type="dxa"/>
            <w:tcBorders>
              <w:bottom w:val="single" w:sz="12" w:space="0" w:color="auto"/>
            </w:tcBorders>
            <w:shd w:val="solid" w:color="FFFFFF" w:fill="auto"/>
          </w:tcPr>
          <w:p w14:paraId="71FC8DA5" w14:textId="77777777" w:rsidR="00EC5266" w:rsidRPr="006B0D02" w:rsidRDefault="00EC5266" w:rsidP="009F09A9">
            <w:pPr>
              <w:pStyle w:val="TAC"/>
              <w:rPr>
                <w:sz w:val="16"/>
                <w:szCs w:val="16"/>
              </w:rPr>
            </w:pPr>
            <w:r>
              <w:rPr>
                <w:sz w:val="16"/>
                <w:szCs w:val="16"/>
              </w:rPr>
              <w:t>2018-06</w:t>
            </w:r>
          </w:p>
        </w:tc>
        <w:tc>
          <w:tcPr>
            <w:tcW w:w="800" w:type="dxa"/>
            <w:tcBorders>
              <w:bottom w:val="single" w:sz="12" w:space="0" w:color="auto"/>
            </w:tcBorders>
            <w:shd w:val="solid" w:color="FFFFFF" w:fill="auto"/>
          </w:tcPr>
          <w:p w14:paraId="00D2DE0E" w14:textId="77777777" w:rsidR="00EC5266" w:rsidRPr="006B0D02" w:rsidRDefault="00EC5266" w:rsidP="009F09A9">
            <w:pPr>
              <w:pStyle w:val="TAC"/>
              <w:rPr>
                <w:sz w:val="16"/>
                <w:szCs w:val="16"/>
              </w:rPr>
            </w:pPr>
            <w:r>
              <w:rPr>
                <w:sz w:val="16"/>
                <w:szCs w:val="16"/>
              </w:rPr>
              <w:t>SA#80</w:t>
            </w:r>
          </w:p>
        </w:tc>
        <w:tc>
          <w:tcPr>
            <w:tcW w:w="1094" w:type="dxa"/>
            <w:tcBorders>
              <w:bottom w:val="single" w:sz="12" w:space="0" w:color="auto"/>
            </w:tcBorders>
            <w:shd w:val="solid" w:color="FFFFFF" w:fill="auto"/>
          </w:tcPr>
          <w:p w14:paraId="349D647A" w14:textId="77777777" w:rsidR="00EC5266" w:rsidRPr="006B0D02" w:rsidRDefault="00EC5266" w:rsidP="009F09A9">
            <w:pPr>
              <w:pStyle w:val="TAC"/>
              <w:rPr>
                <w:sz w:val="16"/>
                <w:szCs w:val="16"/>
              </w:rPr>
            </w:pPr>
          </w:p>
        </w:tc>
        <w:tc>
          <w:tcPr>
            <w:tcW w:w="525" w:type="dxa"/>
            <w:tcBorders>
              <w:bottom w:val="single" w:sz="12" w:space="0" w:color="auto"/>
            </w:tcBorders>
            <w:shd w:val="solid" w:color="FFFFFF" w:fill="auto"/>
          </w:tcPr>
          <w:p w14:paraId="1524684D" w14:textId="77777777" w:rsidR="00EC5266" w:rsidRPr="006B0D02" w:rsidRDefault="00EC5266" w:rsidP="009F09A9">
            <w:pPr>
              <w:pStyle w:val="TAL"/>
              <w:rPr>
                <w:sz w:val="16"/>
                <w:szCs w:val="16"/>
              </w:rPr>
            </w:pPr>
          </w:p>
        </w:tc>
        <w:tc>
          <w:tcPr>
            <w:tcW w:w="425" w:type="dxa"/>
            <w:tcBorders>
              <w:bottom w:val="single" w:sz="12" w:space="0" w:color="auto"/>
            </w:tcBorders>
            <w:shd w:val="solid" w:color="FFFFFF" w:fill="auto"/>
          </w:tcPr>
          <w:p w14:paraId="30C217FF" w14:textId="77777777" w:rsidR="00EC5266" w:rsidRPr="006B0D02" w:rsidRDefault="00EC5266" w:rsidP="009F09A9">
            <w:pPr>
              <w:pStyle w:val="TAR"/>
              <w:rPr>
                <w:sz w:val="16"/>
                <w:szCs w:val="16"/>
              </w:rPr>
            </w:pPr>
          </w:p>
        </w:tc>
        <w:tc>
          <w:tcPr>
            <w:tcW w:w="425" w:type="dxa"/>
            <w:tcBorders>
              <w:bottom w:val="single" w:sz="12" w:space="0" w:color="auto"/>
            </w:tcBorders>
            <w:shd w:val="solid" w:color="FFFFFF" w:fill="auto"/>
          </w:tcPr>
          <w:p w14:paraId="211F4E71" w14:textId="77777777" w:rsidR="00EC5266" w:rsidRPr="006B0D02" w:rsidRDefault="00EC5266" w:rsidP="009F09A9">
            <w:pPr>
              <w:pStyle w:val="TAC"/>
              <w:rPr>
                <w:sz w:val="16"/>
                <w:szCs w:val="16"/>
              </w:rPr>
            </w:pPr>
          </w:p>
        </w:tc>
        <w:tc>
          <w:tcPr>
            <w:tcW w:w="4962" w:type="dxa"/>
            <w:tcBorders>
              <w:bottom w:val="single" w:sz="12" w:space="0" w:color="auto"/>
            </w:tcBorders>
            <w:shd w:val="solid" w:color="FFFFFF" w:fill="auto"/>
          </w:tcPr>
          <w:p w14:paraId="49111B1B" w14:textId="77777777" w:rsidR="00EC5266" w:rsidRPr="006B0D02" w:rsidRDefault="00EC5266" w:rsidP="009F09A9">
            <w:pPr>
              <w:pStyle w:val="TAL"/>
              <w:rPr>
                <w:sz w:val="16"/>
                <w:szCs w:val="16"/>
              </w:rPr>
            </w:pPr>
            <w:r>
              <w:rPr>
                <w:sz w:val="16"/>
                <w:szCs w:val="16"/>
              </w:rPr>
              <w:t>Upgrade to Rel-15</w:t>
            </w:r>
          </w:p>
        </w:tc>
        <w:tc>
          <w:tcPr>
            <w:tcW w:w="708" w:type="dxa"/>
            <w:tcBorders>
              <w:bottom w:val="single" w:sz="12" w:space="0" w:color="auto"/>
            </w:tcBorders>
            <w:shd w:val="solid" w:color="FFFFFF" w:fill="auto"/>
          </w:tcPr>
          <w:p w14:paraId="3049B908" w14:textId="77777777" w:rsidR="00EC5266" w:rsidRPr="007D6048" w:rsidRDefault="00EC5266" w:rsidP="009F09A9">
            <w:pPr>
              <w:pStyle w:val="TAC"/>
              <w:rPr>
                <w:sz w:val="16"/>
                <w:szCs w:val="16"/>
              </w:rPr>
            </w:pPr>
            <w:r>
              <w:rPr>
                <w:sz w:val="16"/>
                <w:szCs w:val="16"/>
              </w:rPr>
              <w:t>15.0.0</w:t>
            </w:r>
          </w:p>
        </w:tc>
      </w:tr>
      <w:tr w:rsidR="00EC5266" w:rsidRPr="006B0D02" w14:paraId="3E779448" w14:textId="77777777" w:rsidTr="009E6087">
        <w:tc>
          <w:tcPr>
            <w:tcW w:w="800" w:type="dxa"/>
            <w:tcBorders>
              <w:top w:val="single" w:sz="12" w:space="0" w:color="auto"/>
              <w:bottom w:val="single" w:sz="12" w:space="0" w:color="auto"/>
            </w:tcBorders>
            <w:shd w:val="solid" w:color="FFFFFF" w:fill="auto"/>
          </w:tcPr>
          <w:p w14:paraId="6301B3E0" w14:textId="77777777" w:rsidR="00EC5266" w:rsidRDefault="00EC5266" w:rsidP="009F09A9">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535E91C2" w14:textId="77777777" w:rsidR="00EC5266" w:rsidRDefault="00EC5266" w:rsidP="009F09A9">
            <w:pPr>
              <w:pStyle w:val="TAC"/>
              <w:rPr>
                <w:sz w:val="16"/>
                <w:szCs w:val="16"/>
              </w:rPr>
            </w:pPr>
            <w:r>
              <w:rPr>
                <w:sz w:val="16"/>
                <w:szCs w:val="16"/>
              </w:rPr>
              <w:t>CT#87e</w:t>
            </w:r>
          </w:p>
        </w:tc>
        <w:tc>
          <w:tcPr>
            <w:tcW w:w="1094" w:type="dxa"/>
            <w:tcBorders>
              <w:top w:val="single" w:sz="12" w:space="0" w:color="auto"/>
              <w:bottom w:val="single" w:sz="12" w:space="0" w:color="auto"/>
            </w:tcBorders>
            <w:shd w:val="solid" w:color="FFFFFF" w:fill="auto"/>
          </w:tcPr>
          <w:p w14:paraId="6E0AA334" w14:textId="77777777" w:rsidR="00EC5266" w:rsidRPr="006B0D02" w:rsidRDefault="00287891" w:rsidP="009F09A9">
            <w:pPr>
              <w:pStyle w:val="TAC"/>
              <w:rPr>
                <w:sz w:val="16"/>
                <w:szCs w:val="16"/>
              </w:rPr>
            </w:pPr>
            <w:r w:rsidRPr="00287891">
              <w:rPr>
                <w:sz w:val="16"/>
                <w:szCs w:val="16"/>
              </w:rPr>
              <w:t>CP-200123</w:t>
            </w:r>
          </w:p>
        </w:tc>
        <w:tc>
          <w:tcPr>
            <w:tcW w:w="525" w:type="dxa"/>
            <w:tcBorders>
              <w:top w:val="single" w:sz="12" w:space="0" w:color="auto"/>
              <w:bottom w:val="single" w:sz="12" w:space="0" w:color="auto"/>
            </w:tcBorders>
            <w:shd w:val="solid" w:color="FFFFFF" w:fill="auto"/>
          </w:tcPr>
          <w:p w14:paraId="2923F907" w14:textId="77777777" w:rsidR="00EC5266" w:rsidRPr="006B0D02" w:rsidRDefault="00EC5266" w:rsidP="009F09A9">
            <w:pPr>
              <w:pStyle w:val="TAL"/>
              <w:rPr>
                <w:sz w:val="16"/>
                <w:szCs w:val="16"/>
              </w:rPr>
            </w:pPr>
            <w:r>
              <w:rPr>
                <w:sz w:val="16"/>
                <w:szCs w:val="16"/>
              </w:rPr>
              <w:t>0028</w:t>
            </w:r>
          </w:p>
        </w:tc>
        <w:tc>
          <w:tcPr>
            <w:tcW w:w="425" w:type="dxa"/>
            <w:tcBorders>
              <w:top w:val="single" w:sz="12" w:space="0" w:color="auto"/>
              <w:bottom w:val="single" w:sz="12" w:space="0" w:color="auto"/>
            </w:tcBorders>
            <w:shd w:val="solid" w:color="FFFFFF" w:fill="auto"/>
          </w:tcPr>
          <w:p w14:paraId="64155430" w14:textId="77777777" w:rsidR="00EC5266" w:rsidRPr="006B0D02" w:rsidRDefault="00EC5266" w:rsidP="009F09A9">
            <w:pPr>
              <w:pStyle w:val="TAR"/>
              <w:rPr>
                <w:sz w:val="16"/>
                <w:szCs w:val="16"/>
              </w:rPr>
            </w:pPr>
          </w:p>
        </w:tc>
        <w:tc>
          <w:tcPr>
            <w:tcW w:w="425" w:type="dxa"/>
            <w:tcBorders>
              <w:top w:val="single" w:sz="12" w:space="0" w:color="auto"/>
              <w:bottom w:val="single" w:sz="12" w:space="0" w:color="auto"/>
            </w:tcBorders>
            <w:shd w:val="solid" w:color="FFFFFF" w:fill="auto"/>
          </w:tcPr>
          <w:p w14:paraId="214B9CB1" w14:textId="77777777" w:rsidR="00EC5266" w:rsidRPr="006B0D02" w:rsidRDefault="00EC5266" w:rsidP="009F09A9">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6CC6F150" w14:textId="77777777" w:rsidR="00EC5266" w:rsidRDefault="00EC5266" w:rsidP="009F09A9">
            <w:pPr>
              <w:pStyle w:val="TAL"/>
              <w:rPr>
                <w:sz w:val="16"/>
                <w:szCs w:val="16"/>
              </w:rPr>
            </w:pPr>
            <w:r w:rsidRPr="00EC5266">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2724810D" w14:textId="77777777" w:rsidR="00EC5266" w:rsidRDefault="00EC5266" w:rsidP="009F09A9">
            <w:pPr>
              <w:pStyle w:val="TAC"/>
              <w:rPr>
                <w:sz w:val="16"/>
                <w:szCs w:val="16"/>
              </w:rPr>
            </w:pPr>
            <w:r>
              <w:rPr>
                <w:sz w:val="16"/>
                <w:szCs w:val="16"/>
              </w:rPr>
              <w:t>16.0.0</w:t>
            </w:r>
          </w:p>
        </w:tc>
      </w:tr>
      <w:tr w:rsidR="009E6087" w:rsidRPr="006B0D02" w14:paraId="7CAFC9B7" w14:textId="77777777" w:rsidTr="00146CB8">
        <w:tc>
          <w:tcPr>
            <w:tcW w:w="800" w:type="dxa"/>
            <w:tcBorders>
              <w:top w:val="single" w:sz="12" w:space="0" w:color="auto"/>
              <w:bottom w:val="single" w:sz="12" w:space="0" w:color="auto"/>
            </w:tcBorders>
            <w:shd w:val="solid" w:color="FFFFFF" w:fill="auto"/>
          </w:tcPr>
          <w:p w14:paraId="7E916F89" w14:textId="4AFF00EE" w:rsidR="009E6087" w:rsidRDefault="009E6087" w:rsidP="009F09A9">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2C70C77E" w14:textId="7A1F19CF" w:rsidR="009E6087" w:rsidRDefault="00F110EB" w:rsidP="009F09A9">
            <w:pPr>
              <w:pStyle w:val="TAC"/>
              <w:rPr>
                <w:sz w:val="16"/>
                <w:szCs w:val="16"/>
              </w:rPr>
            </w:pPr>
            <w:r>
              <w:rPr>
                <w:sz w:val="16"/>
                <w:szCs w:val="16"/>
              </w:rPr>
              <w:t>CT-95e</w:t>
            </w:r>
            <w:r w:rsidR="009E6087">
              <w:rPr>
                <w:sz w:val="16"/>
                <w:szCs w:val="16"/>
              </w:rPr>
              <w:t>-</w:t>
            </w:r>
          </w:p>
        </w:tc>
        <w:tc>
          <w:tcPr>
            <w:tcW w:w="1094" w:type="dxa"/>
            <w:tcBorders>
              <w:top w:val="single" w:sz="12" w:space="0" w:color="auto"/>
              <w:bottom w:val="single" w:sz="12" w:space="0" w:color="auto"/>
            </w:tcBorders>
            <w:shd w:val="solid" w:color="FFFFFF" w:fill="auto"/>
          </w:tcPr>
          <w:p w14:paraId="7DA1F5D3" w14:textId="27C791B2" w:rsidR="009E6087" w:rsidRPr="00287891" w:rsidRDefault="009E6087" w:rsidP="009F09A9">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4960A3AD" w14:textId="5454BF12" w:rsidR="009E6087" w:rsidRDefault="009E6087" w:rsidP="009F09A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73FFCA" w14:textId="143A5B19" w:rsidR="009E6087" w:rsidRPr="006B0D02" w:rsidRDefault="009E6087" w:rsidP="009F09A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2896FD" w14:textId="4877083B" w:rsidR="009E6087" w:rsidRDefault="009E6087" w:rsidP="009F09A9">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C354100" w14:textId="6B944B83" w:rsidR="009E6087" w:rsidRPr="00AC37EC" w:rsidRDefault="009E6087" w:rsidP="009F09A9">
            <w:pPr>
              <w:pStyle w:val="TAL"/>
              <w:rPr>
                <w:sz w:val="16"/>
                <w:szCs w:val="16"/>
              </w:rPr>
            </w:pPr>
            <w:r w:rsidRPr="00AC37EC">
              <w:rPr>
                <w:sz w:val="16"/>
                <w:szCs w:val="16"/>
              </w:rPr>
              <w:t>Update to Rel-17 version (MCC)</w:t>
            </w:r>
          </w:p>
        </w:tc>
        <w:tc>
          <w:tcPr>
            <w:tcW w:w="708" w:type="dxa"/>
            <w:tcBorders>
              <w:top w:val="single" w:sz="12" w:space="0" w:color="auto"/>
              <w:bottom w:val="single" w:sz="12" w:space="0" w:color="auto"/>
            </w:tcBorders>
            <w:shd w:val="solid" w:color="FFFFFF" w:fill="auto"/>
          </w:tcPr>
          <w:p w14:paraId="320B75B7" w14:textId="5BDD937B" w:rsidR="009E6087" w:rsidRPr="00146CB8" w:rsidRDefault="009E6087" w:rsidP="009F09A9">
            <w:pPr>
              <w:pStyle w:val="TAC"/>
              <w:rPr>
                <w:sz w:val="16"/>
                <w:szCs w:val="16"/>
              </w:rPr>
            </w:pPr>
            <w:r w:rsidRPr="00146CB8">
              <w:rPr>
                <w:sz w:val="16"/>
                <w:szCs w:val="16"/>
              </w:rPr>
              <w:t>17.0.0</w:t>
            </w:r>
          </w:p>
        </w:tc>
      </w:tr>
      <w:tr w:rsidR="00AC37EC" w:rsidRPr="006B0D02" w14:paraId="68E97F77" w14:textId="77777777" w:rsidTr="009E6087">
        <w:tc>
          <w:tcPr>
            <w:tcW w:w="800" w:type="dxa"/>
            <w:tcBorders>
              <w:top w:val="single" w:sz="12" w:space="0" w:color="auto"/>
            </w:tcBorders>
            <w:shd w:val="solid" w:color="FFFFFF" w:fill="auto"/>
          </w:tcPr>
          <w:p w14:paraId="0A91141C" w14:textId="535D8121" w:rsidR="00AC37EC" w:rsidRDefault="00AC37EC" w:rsidP="009F09A9">
            <w:pPr>
              <w:pStyle w:val="TAC"/>
              <w:rPr>
                <w:sz w:val="16"/>
                <w:szCs w:val="16"/>
              </w:rPr>
            </w:pPr>
            <w:r>
              <w:rPr>
                <w:sz w:val="16"/>
                <w:szCs w:val="16"/>
              </w:rPr>
              <w:t>2022-12</w:t>
            </w:r>
          </w:p>
        </w:tc>
        <w:tc>
          <w:tcPr>
            <w:tcW w:w="800" w:type="dxa"/>
            <w:tcBorders>
              <w:top w:val="single" w:sz="12" w:space="0" w:color="auto"/>
            </w:tcBorders>
            <w:shd w:val="solid" w:color="FFFFFF" w:fill="auto"/>
          </w:tcPr>
          <w:p w14:paraId="7ABD3003" w14:textId="669722CD" w:rsidR="00AC37EC" w:rsidRDefault="00AC37EC" w:rsidP="009F09A9">
            <w:pPr>
              <w:pStyle w:val="TAC"/>
              <w:rPr>
                <w:sz w:val="16"/>
                <w:szCs w:val="16"/>
              </w:rPr>
            </w:pPr>
            <w:r>
              <w:rPr>
                <w:sz w:val="16"/>
                <w:szCs w:val="16"/>
              </w:rPr>
              <w:t>CT-98e</w:t>
            </w:r>
          </w:p>
        </w:tc>
        <w:tc>
          <w:tcPr>
            <w:tcW w:w="1094" w:type="dxa"/>
            <w:tcBorders>
              <w:top w:val="single" w:sz="12" w:space="0" w:color="auto"/>
            </w:tcBorders>
            <w:shd w:val="solid" w:color="FFFFFF" w:fill="auto"/>
          </w:tcPr>
          <w:p w14:paraId="46E7EBFC" w14:textId="4DBBE644" w:rsidR="00AC37EC" w:rsidRDefault="00AF0486" w:rsidP="009F09A9">
            <w:pPr>
              <w:pStyle w:val="TAC"/>
              <w:rPr>
                <w:sz w:val="16"/>
                <w:szCs w:val="16"/>
              </w:rPr>
            </w:pPr>
            <w:r w:rsidRPr="00AF0486">
              <w:rPr>
                <w:sz w:val="16"/>
                <w:szCs w:val="16"/>
              </w:rPr>
              <w:t>CP-223134</w:t>
            </w:r>
          </w:p>
        </w:tc>
        <w:tc>
          <w:tcPr>
            <w:tcW w:w="525" w:type="dxa"/>
            <w:tcBorders>
              <w:top w:val="single" w:sz="12" w:space="0" w:color="auto"/>
            </w:tcBorders>
            <w:shd w:val="solid" w:color="FFFFFF" w:fill="auto"/>
          </w:tcPr>
          <w:p w14:paraId="4A54F6FE" w14:textId="15226C5C" w:rsidR="00AC37EC" w:rsidRDefault="00AC37EC" w:rsidP="009F09A9">
            <w:pPr>
              <w:pStyle w:val="TAL"/>
              <w:rPr>
                <w:sz w:val="16"/>
                <w:szCs w:val="16"/>
              </w:rPr>
            </w:pPr>
            <w:r>
              <w:rPr>
                <w:sz w:val="16"/>
                <w:szCs w:val="16"/>
              </w:rPr>
              <w:t>0029</w:t>
            </w:r>
          </w:p>
        </w:tc>
        <w:tc>
          <w:tcPr>
            <w:tcW w:w="425" w:type="dxa"/>
            <w:tcBorders>
              <w:top w:val="single" w:sz="12" w:space="0" w:color="auto"/>
            </w:tcBorders>
            <w:shd w:val="solid" w:color="FFFFFF" w:fill="auto"/>
          </w:tcPr>
          <w:p w14:paraId="38943CF3" w14:textId="4B6A4B8C" w:rsidR="00AC37EC" w:rsidRDefault="00AC37EC" w:rsidP="009F09A9">
            <w:pPr>
              <w:pStyle w:val="TAR"/>
              <w:rPr>
                <w:sz w:val="16"/>
                <w:szCs w:val="16"/>
              </w:rPr>
            </w:pPr>
            <w:r>
              <w:rPr>
                <w:sz w:val="16"/>
                <w:szCs w:val="16"/>
              </w:rPr>
              <w:t>4</w:t>
            </w:r>
          </w:p>
        </w:tc>
        <w:tc>
          <w:tcPr>
            <w:tcW w:w="425" w:type="dxa"/>
            <w:tcBorders>
              <w:top w:val="single" w:sz="12" w:space="0" w:color="auto"/>
            </w:tcBorders>
            <w:shd w:val="solid" w:color="FFFFFF" w:fill="auto"/>
          </w:tcPr>
          <w:p w14:paraId="29F3057A" w14:textId="0EF2BBB2" w:rsidR="00AC37EC" w:rsidRDefault="00AC37EC" w:rsidP="009F09A9">
            <w:pPr>
              <w:pStyle w:val="TAC"/>
              <w:rPr>
                <w:sz w:val="16"/>
                <w:szCs w:val="16"/>
              </w:rPr>
            </w:pPr>
            <w:r>
              <w:rPr>
                <w:sz w:val="16"/>
                <w:szCs w:val="16"/>
              </w:rPr>
              <w:t>B</w:t>
            </w:r>
          </w:p>
        </w:tc>
        <w:tc>
          <w:tcPr>
            <w:tcW w:w="4962" w:type="dxa"/>
            <w:tcBorders>
              <w:top w:val="single" w:sz="12" w:space="0" w:color="auto"/>
            </w:tcBorders>
            <w:shd w:val="solid" w:color="FFFFFF" w:fill="auto"/>
          </w:tcPr>
          <w:p w14:paraId="6B25F2EF" w14:textId="72367FC2" w:rsidR="00AC37EC" w:rsidRPr="00AC37EC" w:rsidRDefault="00AC37EC" w:rsidP="009F09A9">
            <w:pPr>
              <w:pStyle w:val="TAL"/>
              <w:rPr>
                <w:sz w:val="16"/>
                <w:szCs w:val="16"/>
              </w:rPr>
            </w:pPr>
            <w:r w:rsidRPr="00AC37EC">
              <w:rPr>
                <w:sz w:val="16"/>
                <w:szCs w:val="16"/>
              </w:rPr>
              <w:t>MPS for 3PTY CONF</w:t>
            </w:r>
          </w:p>
        </w:tc>
        <w:tc>
          <w:tcPr>
            <w:tcW w:w="708" w:type="dxa"/>
            <w:tcBorders>
              <w:top w:val="single" w:sz="12" w:space="0" w:color="auto"/>
            </w:tcBorders>
            <w:shd w:val="solid" w:color="FFFFFF" w:fill="auto"/>
          </w:tcPr>
          <w:p w14:paraId="29E59DF5" w14:textId="24613953" w:rsidR="00AC37EC" w:rsidRPr="00146CB8" w:rsidRDefault="00AC37EC" w:rsidP="009F09A9">
            <w:pPr>
              <w:pStyle w:val="TAC"/>
              <w:rPr>
                <w:sz w:val="16"/>
                <w:szCs w:val="16"/>
              </w:rPr>
            </w:pPr>
            <w:r w:rsidRPr="00146CB8">
              <w:rPr>
                <w:sz w:val="16"/>
                <w:szCs w:val="16"/>
              </w:rPr>
              <w:t>18.0.0</w:t>
            </w:r>
          </w:p>
        </w:tc>
      </w:tr>
    </w:tbl>
    <w:p w14:paraId="0C806FB7" w14:textId="77777777" w:rsidR="00EC5266" w:rsidRDefault="00EC5266"/>
    <w:sectPr w:rsidR="00EC526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E9636" w14:textId="77777777" w:rsidR="00850367" w:rsidRDefault="00850367">
      <w:r>
        <w:separator/>
      </w:r>
    </w:p>
  </w:endnote>
  <w:endnote w:type="continuationSeparator" w:id="0">
    <w:p w14:paraId="0D2EAC5A" w14:textId="77777777" w:rsidR="00850367" w:rsidRDefault="00850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AE7D3" w14:textId="77777777" w:rsidR="00FA1A86" w:rsidRDefault="00FA1A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FFCD9" w14:textId="77777777" w:rsidR="00850367" w:rsidRDefault="00850367">
      <w:r>
        <w:separator/>
      </w:r>
    </w:p>
  </w:footnote>
  <w:footnote w:type="continuationSeparator" w:id="0">
    <w:p w14:paraId="32D64103" w14:textId="77777777" w:rsidR="00850367" w:rsidRDefault="00850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501AB" w14:textId="718A5571" w:rsidR="00FA1A86" w:rsidRDefault="00FA1A86">
    <w:pPr>
      <w:pStyle w:val="Header"/>
      <w:framePr w:wrap="auto" w:vAnchor="text" w:hAnchor="margin" w:xAlign="right" w:y="1"/>
      <w:widowControl/>
    </w:pPr>
    <w:r>
      <w:fldChar w:fldCharType="begin"/>
    </w:r>
    <w:r>
      <w:instrText xml:space="preserve"> STYLEREF ZA </w:instrText>
    </w:r>
    <w:r>
      <w:fldChar w:fldCharType="separate"/>
    </w:r>
    <w:r w:rsidR="00146CB8">
      <w:t>3GPP TS 24.605 V18.0.0 (2022-12)</w:t>
    </w:r>
    <w:r>
      <w:fldChar w:fldCharType="end"/>
    </w:r>
  </w:p>
  <w:p w14:paraId="034DF190" w14:textId="77777777" w:rsidR="00FA1A86" w:rsidRDefault="00FA1A86">
    <w:pPr>
      <w:pStyle w:val="Header"/>
      <w:framePr w:wrap="auto" w:vAnchor="text" w:hAnchor="margin" w:xAlign="center" w:y="1"/>
      <w:widowControl/>
    </w:pPr>
    <w:r>
      <w:fldChar w:fldCharType="begin"/>
    </w:r>
    <w:r>
      <w:instrText xml:space="preserve"> PAGE </w:instrText>
    </w:r>
    <w:r>
      <w:fldChar w:fldCharType="separate"/>
    </w:r>
    <w:r w:rsidR="00A064CC">
      <w:t>4</w:t>
    </w:r>
    <w:r>
      <w:fldChar w:fldCharType="end"/>
    </w:r>
  </w:p>
  <w:p w14:paraId="6038DF20" w14:textId="16418823" w:rsidR="00FA1A86" w:rsidRDefault="00FA1A86">
    <w:pPr>
      <w:pStyle w:val="Header"/>
      <w:framePr w:wrap="auto" w:vAnchor="text" w:hAnchor="margin" w:y="1"/>
      <w:widowControl/>
    </w:pPr>
    <w:r>
      <w:fldChar w:fldCharType="begin"/>
    </w:r>
    <w:r>
      <w:instrText xml:space="preserve"> STYLEREF ZGSM </w:instrText>
    </w:r>
    <w:r>
      <w:fldChar w:fldCharType="separate"/>
    </w:r>
    <w:r w:rsidR="00146CB8">
      <w:t>Release 18</w:t>
    </w:r>
    <w:r>
      <w:fldChar w:fldCharType="end"/>
    </w:r>
  </w:p>
  <w:p w14:paraId="00D4C937" w14:textId="77777777" w:rsidR="00FA1A86" w:rsidRDefault="00FA1A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C4A6EBE"/>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NoteHeading"/>
      <w:lvlText w:val="%1."/>
      <w:lvlJc w:val="left"/>
      <w:pPr>
        <w:tabs>
          <w:tab w:val="num" w:pos="926"/>
        </w:tabs>
        <w:ind w:left="926" w:hanging="360"/>
      </w:pPr>
    </w:lvl>
  </w:abstractNum>
  <w:abstractNum w:abstractNumId="2"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770B86"/>
    <w:multiLevelType w:val="multilevel"/>
    <w:tmpl w:val="93E8BB44"/>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467156A"/>
    <w:multiLevelType w:val="singleLevel"/>
    <w:tmpl w:val="D2DA910A"/>
    <w:lvl w:ilvl="0">
      <w:start w:val="1"/>
      <w:numFmt w:val="lowerLetter"/>
      <w:lvlText w:val="%1)"/>
      <w:legacy w:legacy="1" w:legacySpace="0" w:legacyIndent="283"/>
      <w:lvlJc w:val="left"/>
      <w:pPr>
        <w:ind w:left="567" w:hanging="283"/>
      </w:p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092D28"/>
    <w:multiLevelType w:val="multilevel"/>
    <w:tmpl w:val="AF4A57A6"/>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8174E492">
      <w:start w:val="1"/>
      <w:numFmt w:val="bullet"/>
      <w:pStyle w:val="B3"/>
      <w:lvlText w:val=""/>
      <w:lvlJc w:val="left"/>
      <w:pPr>
        <w:tabs>
          <w:tab w:val="num" w:pos="1644"/>
        </w:tabs>
        <w:ind w:left="1644" w:hanging="453"/>
      </w:pPr>
      <w:rPr>
        <w:rFonts w:ascii="Wingdings" w:hAnsi="Wingdings" w:hint="default"/>
      </w:rPr>
    </w:lvl>
    <w:lvl w:ilvl="1" w:tplc="3BBABD92" w:tentative="1">
      <w:start w:val="1"/>
      <w:numFmt w:val="bullet"/>
      <w:lvlText w:val="o"/>
      <w:lvlJc w:val="left"/>
      <w:pPr>
        <w:tabs>
          <w:tab w:val="num" w:pos="1440"/>
        </w:tabs>
        <w:ind w:left="1440" w:hanging="360"/>
      </w:pPr>
      <w:rPr>
        <w:rFonts w:ascii="Courier New" w:hAnsi="Courier New" w:hint="default"/>
      </w:rPr>
    </w:lvl>
    <w:lvl w:ilvl="2" w:tplc="1B8C0A24" w:tentative="1">
      <w:start w:val="1"/>
      <w:numFmt w:val="bullet"/>
      <w:lvlText w:val=""/>
      <w:lvlJc w:val="left"/>
      <w:pPr>
        <w:tabs>
          <w:tab w:val="num" w:pos="2160"/>
        </w:tabs>
        <w:ind w:left="2160" w:hanging="360"/>
      </w:pPr>
      <w:rPr>
        <w:rFonts w:ascii="Wingdings" w:hAnsi="Wingdings" w:hint="default"/>
      </w:rPr>
    </w:lvl>
    <w:lvl w:ilvl="3" w:tplc="7F6E1A26" w:tentative="1">
      <w:start w:val="1"/>
      <w:numFmt w:val="bullet"/>
      <w:lvlText w:val=""/>
      <w:lvlJc w:val="left"/>
      <w:pPr>
        <w:tabs>
          <w:tab w:val="num" w:pos="2880"/>
        </w:tabs>
        <w:ind w:left="2880" w:hanging="360"/>
      </w:pPr>
      <w:rPr>
        <w:rFonts w:ascii="Symbol" w:hAnsi="Symbol" w:hint="default"/>
      </w:rPr>
    </w:lvl>
    <w:lvl w:ilvl="4" w:tplc="A61C235C" w:tentative="1">
      <w:start w:val="1"/>
      <w:numFmt w:val="bullet"/>
      <w:lvlText w:val="o"/>
      <w:lvlJc w:val="left"/>
      <w:pPr>
        <w:tabs>
          <w:tab w:val="num" w:pos="3600"/>
        </w:tabs>
        <w:ind w:left="3600" w:hanging="360"/>
      </w:pPr>
      <w:rPr>
        <w:rFonts w:ascii="Courier New" w:hAnsi="Courier New" w:hint="default"/>
      </w:rPr>
    </w:lvl>
    <w:lvl w:ilvl="5" w:tplc="FD868F4E" w:tentative="1">
      <w:start w:val="1"/>
      <w:numFmt w:val="bullet"/>
      <w:lvlText w:val=""/>
      <w:lvlJc w:val="left"/>
      <w:pPr>
        <w:tabs>
          <w:tab w:val="num" w:pos="4320"/>
        </w:tabs>
        <w:ind w:left="4320" w:hanging="360"/>
      </w:pPr>
      <w:rPr>
        <w:rFonts w:ascii="Wingdings" w:hAnsi="Wingdings" w:hint="default"/>
      </w:rPr>
    </w:lvl>
    <w:lvl w:ilvl="6" w:tplc="06345ACA" w:tentative="1">
      <w:start w:val="1"/>
      <w:numFmt w:val="bullet"/>
      <w:lvlText w:val=""/>
      <w:lvlJc w:val="left"/>
      <w:pPr>
        <w:tabs>
          <w:tab w:val="num" w:pos="5040"/>
        </w:tabs>
        <w:ind w:left="5040" w:hanging="360"/>
      </w:pPr>
      <w:rPr>
        <w:rFonts w:ascii="Symbol" w:hAnsi="Symbol" w:hint="default"/>
      </w:rPr>
    </w:lvl>
    <w:lvl w:ilvl="7" w:tplc="8794AACE" w:tentative="1">
      <w:start w:val="1"/>
      <w:numFmt w:val="bullet"/>
      <w:lvlText w:val="o"/>
      <w:lvlJc w:val="left"/>
      <w:pPr>
        <w:tabs>
          <w:tab w:val="num" w:pos="5760"/>
        </w:tabs>
        <w:ind w:left="5760" w:hanging="360"/>
      </w:pPr>
      <w:rPr>
        <w:rFonts w:ascii="Courier New" w:hAnsi="Courier New" w:hint="default"/>
      </w:rPr>
    </w:lvl>
    <w:lvl w:ilvl="8" w:tplc="445CF21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DB0289"/>
    <w:multiLevelType w:val="multilevel"/>
    <w:tmpl w:val="EC70375C"/>
    <w:lvl w:ilvl="0">
      <w:start w:val="4"/>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3"/>
      <w:numFmt w:val="decimal"/>
      <w:lvlText w:val="%1.%2.2"/>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FFFFFFFF">
      <w:start w:val="1"/>
      <w:numFmt w:val="bullet"/>
      <w:pStyle w:val="B1"/>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95175"/>
    <w:multiLevelType w:val="multilevel"/>
    <w:tmpl w:val="644873F0"/>
    <w:lvl w:ilvl="0">
      <w:start w:val="1"/>
      <w:numFmt w:val="bullet"/>
      <w:lvlText w:val=""/>
      <w:lvlJc w:val="left"/>
      <w:pPr>
        <w:tabs>
          <w:tab w:val="num" w:pos="357"/>
        </w:tabs>
        <w:ind w:left="357" w:hanging="357"/>
      </w:pPr>
      <w:rPr>
        <w:rFonts w:ascii="Symbol" w:hAnsi="Symbol" w:hint="default"/>
      </w:rPr>
    </w:lvl>
    <w:lvl w:ilvl="1">
      <w:start w:val="1"/>
      <w:numFmt w:val="decimal"/>
      <w:lvlText w:val=""/>
      <w:lvlJc w:val="left"/>
      <w:pPr>
        <w:tabs>
          <w:tab w:val="num" w:pos="360"/>
        </w:tabs>
        <w:ind w:left="0" w:firstLine="0"/>
      </w:pPr>
      <w:rPr>
        <w:rFonts w:hint="eastAsia"/>
      </w:rPr>
    </w:lvl>
    <w:lvl w:ilvl="2">
      <w:start w:val="1"/>
      <w:numFmt w:val="decimal"/>
      <w:lvlText w:val="4.6.%3"/>
      <w:lvlJc w:val="left"/>
      <w:pPr>
        <w:tabs>
          <w:tab w:val="num" w:pos="1140"/>
        </w:tabs>
        <w:ind w:left="1140" w:hanging="1140"/>
      </w:pPr>
      <w:rPr>
        <w:rFonts w:hint="eastAsia"/>
      </w:rPr>
    </w:lvl>
    <w:lvl w:ilvl="3">
      <w:start w:val="1"/>
      <w:numFmt w:val="decimal"/>
      <w:lvlText w:val=""/>
      <w:lvlJc w:val="left"/>
      <w:pPr>
        <w:tabs>
          <w:tab w:val="num" w:pos="360"/>
        </w:tabs>
        <w:ind w:left="0" w:firstLine="0"/>
      </w:pPr>
      <w:rPr>
        <w:rFonts w:hint="eastAsia"/>
      </w:rPr>
    </w:lvl>
    <w:lvl w:ilvl="4">
      <w:start w:val="1"/>
      <w:numFmt w:val="decimal"/>
      <w:lvlText w:val=""/>
      <w:lvlJc w:val="left"/>
      <w:pPr>
        <w:tabs>
          <w:tab w:val="num" w:pos="360"/>
        </w:tabs>
        <w:ind w:left="0" w:firstLine="0"/>
      </w:pPr>
      <w:rPr>
        <w:rFonts w:hint="eastAsia"/>
      </w:rPr>
    </w:lvl>
    <w:lvl w:ilvl="5">
      <w:start w:val="1"/>
      <w:numFmt w:val="decimal"/>
      <w:lvlText w:val=""/>
      <w:lvlJc w:val="left"/>
      <w:pPr>
        <w:tabs>
          <w:tab w:val="num" w:pos="360"/>
        </w:tabs>
        <w:ind w:left="0" w:firstLine="0"/>
      </w:pPr>
      <w:rPr>
        <w:rFonts w:hint="eastAsia"/>
      </w:rPr>
    </w:lvl>
    <w:lvl w:ilvl="6">
      <w:start w:val="1"/>
      <w:numFmt w:val="decimal"/>
      <w:lvlText w:val=""/>
      <w:lvlJc w:val="left"/>
      <w:pPr>
        <w:tabs>
          <w:tab w:val="num" w:pos="360"/>
        </w:tabs>
        <w:ind w:left="0" w:firstLine="0"/>
      </w:pPr>
      <w:rPr>
        <w:rFonts w:hint="eastAsia"/>
      </w:rPr>
    </w:lvl>
    <w:lvl w:ilvl="7">
      <w:start w:val="1"/>
      <w:numFmt w:val="decimal"/>
      <w:lvlText w:val=""/>
      <w:lvlJc w:val="left"/>
      <w:pPr>
        <w:tabs>
          <w:tab w:val="num" w:pos="360"/>
        </w:tabs>
        <w:ind w:left="0" w:firstLine="0"/>
      </w:pPr>
      <w:rPr>
        <w:rFonts w:hint="eastAsia"/>
      </w:rPr>
    </w:lvl>
    <w:lvl w:ilvl="8">
      <w:start w:val="1"/>
      <w:numFmt w:val="decimal"/>
      <w:lvlText w:val=""/>
      <w:lvlJc w:val="left"/>
      <w:pPr>
        <w:tabs>
          <w:tab w:val="num" w:pos="360"/>
        </w:tabs>
        <w:ind w:left="0" w:firstLine="0"/>
      </w:pPr>
      <w:rPr>
        <w:rFonts w:hint="eastAsia"/>
      </w:rPr>
    </w:lvl>
  </w:abstractNum>
  <w:abstractNum w:abstractNumId="23" w15:restartNumberingAfterBreak="0">
    <w:nsid w:val="30933A38"/>
    <w:multiLevelType w:val="multilevel"/>
    <w:tmpl w:val="57A01B28"/>
    <w:lvl w:ilvl="0">
      <w:start w:val="4"/>
      <w:numFmt w:val="decimal"/>
      <w:lvlText w:val="%1"/>
      <w:lvlJc w:val="left"/>
      <w:pPr>
        <w:tabs>
          <w:tab w:val="num" w:pos="870"/>
        </w:tabs>
        <w:ind w:left="870" w:hanging="870"/>
      </w:pPr>
      <w:rPr>
        <w:rFonts w:hint="default"/>
      </w:rPr>
    </w:lvl>
    <w:lvl w:ilvl="1">
      <w:start w:val="5"/>
      <w:numFmt w:val="decimal"/>
      <w:lvlText w:val="%1.%2"/>
      <w:lvlJc w:val="left"/>
      <w:pPr>
        <w:tabs>
          <w:tab w:val="num" w:pos="870"/>
        </w:tabs>
        <w:ind w:left="870" w:hanging="870"/>
      </w:pPr>
      <w:rPr>
        <w:rFonts w:hint="default"/>
      </w:rPr>
    </w:lvl>
    <w:lvl w:ilvl="2">
      <w:start w:val="2"/>
      <w:numFmt w:val="decimal"/>
      <w:lvlText w:val="%1.%2.%3"/>
      <w:lvlJc w:val="left"/>
      <w:pPr>
        <w:tabs>
          <w:tab w:val="num" w:pos="870"/>
        </w:tabs>
        <w:ind w:left="870" w:hanging="870"/>
      </w:pPr>
      <w:rPr>
        <w:rFonts w:hint="default"/>
      </w:rPr>
    </w:lvl>
    <w:lvl w:ilvl="3">
      <w:start w:val="9"/>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4E91706"/>
    <w:multiLevelType w:val="multilevel"/>
    <w:tmpl w:val="AF4A57A6"/>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DA76412"/>
    <w:multiLevelType w:val="hybridMultilevel"/>
    <w:tmpl w:val="8AA08076"/>
    <w:lvl w:ilvl="0" w:tplc="FFFFFFFF">
      <w:start w:val="1"/>
      <w:numFmt w:val="bullet"/>
      <w:lvlText w:val=""/>
      <w:lvlJc w:val="left"/>
      <w:pPr>
        <w:tabs>
          <w:tab w:val="num" w:pos="357"/>
        </w:tabs>
        <w:ind w:left="357" w:hanging="35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7B813EF"/>
    <w:multiLevelType w:val="multilevel"/>
    <w:tmpl w:val="B9C672EA"/>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CAF2C5A"/>
    <w:multiLevelType w:val="hybridMultilevel"/>
    <w:tmpl w:val="7CE6F120"/>
    <w:lvl w:ilvl="0" w:tplc="FFFFFFFF">
      <w:start w:val="1"/>
      <w:numFmt w:val="bullet"/>
      <w:lvlText w:val=""/>
      <w:lvlJc w:val="left"/>
      <w:pPr>
        <w:tabs>
          <w:tab w:val="num" w:pos="357"/>
        </w:tabs>
        <w:ind w:left="357" w:hanging="35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6E70B7A"/>
    <w:multiLevelType w:val="multilevel"/>
    <w:tmpl w:val="EE26AA26"/>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FF561F"/>
    <w:multiLevelType w:val="multilevel"/>
    <w:tmpl w:val="D2DA910A"/>
    <w:lvl w:ilvl="0">
      <w:start w:val="1"/>
      <w:numFmt w:val="lowerLetter"/>
      <w:lvlText w:val="%1)"/>
      <w:lvlJc w:val="left"/>
      <w:pPr>
        <w:tabs>
          <w:tab w:val="num" w:pos="357"/>
        </w:tabs>
        <w:ind w:left="357" w:hanging="357"/>
      </w:pPr>
      <w:rPr>
        <w:rFonts w:hint="default"/>
      </w:rPr>
    </w:lvl>
    <w:lvl w:ilvl="1">
      <w:start w:val="1"/>
      <w:numFmt w:val="lowerLetter"/>
      <w:lvlText w:val="%2)"/>
      <w:lvlJc w:val="left"/>
      <w:pPr>
        <w:tabs>
          <w:tab w:val="num" w:pos="360"/>
        </w:tabs>
        <w:ind w:left="0" w:firstLine="0"/>
      </w:pPr>
      <w:rPr>
        <w:rFonts w:hint="eastAsia"/>
      </w:rPr>
    </w:lvl>
    <w:lvl w:ilvl="2">
      <w:start w:val="1"/>
      <w:numFmt w:val="decimal"/>
      <w:lvlText w:val="4.6.%3"/>
      <w:lvlJc w:val="left"/>
      <w:pPr>
        <w:tabs>
          <w:tab w:val="num" w:pos="1140"/>
        </w:tabs>
        <w:ind w:left="1140" w:hanging="1140"/>
      </w:pPr>
      <w:rPr>
        <w:rFonts w:hint="eastAsia"/>
      </w:rPr>
    </w:lvl>
    <w:lvl w:ilvl="3">
      <w:start w:val="1"/>
      <w:numFmt w:val="decimal"/>
      <w:lvlText w:val=""/>
      <w:lvlJc w:val="left"/>
      <w:pPr>
        <w:tabs>
          <w:tab w:val="num" w:pos="360"/>
        </w:tabs>
        <w:ind w:left="0" w:firstLine="0"/>
      </w:pPr>
      <w:rPr>
        <w:rFonts w:hint="eastAsia"/>
      </w:rPr>
    </w:lvl>
    <w:lvl w:ilvl="4">
      <w:start w:val="1"/>
      <w:numFmt w:val="decimal"/>
      <w:lvlText w:val=""/>
      <w:lvlJc w:val="left"/>
      <w:pPr>
        <w:tabs>
          <w:tab w:val="num" w:pos="360"/>
        </w:tabs>
        <w:ind w:left="0" w:firstLine="0"/>
      </w:pPr>
      <w:rPr>
        <w:rFonts w:hint="eastAsia"/>
      </w:rPr>
    </w:lvl>
    <w:lvl w:ilvl="5">
      <w:start w:val="1"/>
      <w:numFmt w:val="decimal"/>
      <w:lvlText w:val=""/>
      <w:lvlJc w:val="left"/>
      <w:pPr>
        <w:tabs>
          <w:tab w:val="num" w:pos="360"/>
        </w:tabs>
        <w:ind w:left="0" w:firstLine="0"/>
      </w:pPr>
      <w:rPr>
        <w:rFonts w:hint="eastAsia"/>
      </w:rPr>
    </w:lvl>
    <w:lvl w:ilvl="6">
      <w:start w:val="1"/>
      <w:numFmt w:val="decimal"/>
      <w:lvlText w:val=""/>
      <w:lvlJc w:val="left"/>
      <w:pPr>
        <w:tabs>
          <w:tab w:val="num" w:pos="360"/>
        </w:tabs>
        <w:ind w:left="0" w:firstLine="0"/>
      </w:pPr>
      <w:rPr>
        <w:rFonts w:hint="eastAsia"/>
      </w:rPr>
    </w:lvl>
    <w:lvl w:ilvl="7">
      <w:start w:val="1"/>
      <w:numFmt w:val="decimal"/>
      <w:lvlText w:val=""/>
      <w:lvlJc w:val="left"/>
      <w:pPr>
        <w:tabs>
          <w:tab w:val="num" w:pos="360"/>
        </w:tabs>
        <w:ind w:left="0" w:firstLine="0"/>
      </w:pPr>
      <w:rPr>
        <w:rFonts w:hint="eastAsia"/>
      </w:rPr>
    </w:lvl>
    <w:lvl w:ilvl="8">
      <w:start w:val="1"/>
      <w:numFmt w:val="decimal"/>
      <w:lvlText w:val=""/>
      <w:lvlJc w:val="left"/>
      <w:pPr>
        <w:tabs>
          <w:tab w:val="num" w:pos="360"/>
        </w:tabs>
        <w:ind w:left="0" w:firstLine="0"/>
      </w:pPr>
      <w:rPr>
        <w:rFonts w:hint="eastAsia"/>
      </w:rPr>
    </w:lvl>
  </w:abstractNum>
  <w:abstractNum w:abstractNumId="41" w15:restartNumberingAfterBreak="0">
    <w:nsid w:val="6D330A30"/>
    <w:multiLevelType w:val="multilevel"/>
    <w:tmpl w:val="AF8AC598"/>
    <w:lvl w:ilvl="0">
      <w:start w:val="4"/>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6EA0416C"/>
    <w:multiLevelType w:val="multilevel"/>
    <w:tmpl w:val="4274F0F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15:restartNumberingAfterBreak="0">
    <w:nsid w:val="79156C54"/>
    <w:multiLevelType w:val="hybridMultilevel"/>
    <w:tmpl w:val="EAFC6A0C"/>
    <w:lvl w:ilvl="0" w:tplc="3CC0178E">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9260254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492489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093454">
    <w:abstractNumId w:val="34"/>
  </w:num>
  <w:num w:numId="4" w16cid:durableId="246767811">
    <w:abstractNumId w:val="21"/>
  </w:num>
  <w:num w:numId="5" w16cid:durableId="1052770384">
    <w:abstractNumId w:val="43"/>
  </w:num>
  <w:num w:numId="6" w16cid:durableId="1415122993">
    <w:abstractNumId w:val="15"/>
  </w:num>
  <w:num w:numId="7" w16cid:durableId="1582980305">
    <w:abstractNumId w:val="26"/>
  </w:num>
  <w:num w:numId="8" w16cid:durableId="1954747335">
    <w:abstractNumId w:val="1"/>
  </w:num>
  <w:num w:numId="9" w16cid:durableId="1675647746">
    <w:abstractNumId w:val="0"/>
  </w:num>
  <w:num w:numId="10" w16cid:durableId="1457332280">
    <w:abstractNumId w:val="10"/>
  </w:num>
  <w:num w:numId="11" w16cid:durableId="1735395298">
    <w:abstractNumId w:val="42"/>
  </w:num>
  <w:num w:numId="12" w16cid:durableId="1862743880">
    <w:abstractNumId w:val="37"/>
  </w:num>
  <w:num w:numId="13" w16cid:durableId="428160874">
    <w:abstractNumId w:val="13"/>
  </w:num>
  <w:num w:numId="14" w16cid:durableId="556942004">
    <w:abstractNumId w:val="32"/>
  </w:num>
  <w:num w:numId="15" w16cid:durableId="1949853494">
    <w:abstractNumId w:val="41"/>
  </w:num>
  <w:num w:numId="16" w16cid:durableId="581909983">
    <w:abstractNumId w:val="16"/>
  </w:num>
  <w:num w:numId="17" w16cid:durableId="383066548">
    <w:abstractNumId w:val="25"/>
  </w:num>
  <w:num w:numId="18" w16cid:durableId="583075097">
    <w:abstractNumId w:val="33"/>
  </w:num>
  <w:num w:numId="19" w16cid:durableId="1777945670">
    <w:abstractNumId w:val="29"/>
  </w:num>
  <w:num w:numId="20" w16cid:durableId="1168061989">
    <w:abstractNumId w:val="23"/>
  </w:num>
  <w:num w:numId="21" w16cid:durableId="1884634550">
    <w:abstractNumId w:val="22"/>
  </w:num>
  <w:num w:numId="22" w16cid:durableId="1136870673">
    <w:abstractNumId w:val="40"/>
  </w:num>
  <w:num w:numId="23" w16cid:durableId="2104109550">
    <w:abstractNumId w:val="8"/>
  </w:num>
  <w:num w:numId="24" w16cid:durableId="758793900">
    <w:abstractNumId w:val="6"/>
  </w:num>
  <w:num w:numId="25" w16cid:durableId="853038000">
    <w:abstractNumId w:val="5"/>
  </w:num>
  <w:num w:numId="26" w16cid:durableId="310140400">
    <w:abstractNumId w:val="4"/>
  </w:num>
  <w:num w:numId="27" w16cid:durableId="1733849621">
    <w:abstractNumId w:val="3"/>
  </w:num>
  <w:num w:numId="28" w16cid:durableId="391927065">
    <w:abstractNumId w:val="7"/>
  </w:num>
  <w:num w:numId="29" w16cid:durableId="750389436">
    <w:abstractNumId w:val="2"/>
  </w:num>
  <w:num w:numId="30" w16cid:durableId="1736199076">
    <w:abstractNumId w:val="20"/>
  </w:num>
  <w:num w:numId="31" w16cid:durableId="507453644">
    <w:abstractNumId w:val="36"/>
  </w:num>
  <w:num w:numId="32" w16cid:durableId="585917344">
    <w:abstractNumId w:val="30"/>
  </w:num>
  <w:num w:numId="33" w16cid:durableId="332607944">
    <w:abstractNumId w:val="35"/>
  </w:num>
  <w:num w:numId="34" w16cid:durableId="1990940775">
    <w:abstractNumId w:val="19"/>
  </w:num>
  <w:num w:numId="35" w16cid:durableId="681247635">
    <w:abstractNumId w:val="14"/>
  </w:num>
  <w:num w:numId="36" w16cid:durableId="1818718842">
    <w:abstractNumId w:val="17"/>
  </w:num>
  <w:num w:numId="37" w16cid:durableId="77797725">
    <w:abstractNumId w:val="31"/>
  </w:num>
  <w:num w:numId="38" w16cid:durableId="351731992">
    <w:abstractNumId w:val="39"/>
  </w:num>
  <w:num w:numId="39" w16cid:durableId="202211266">
    <w:abstractNumId w:val="27"/>
  </w:num>
  <w:num w:numId="40" w16cid:durableId="2036495677">
    <w:abstractNumId w:val="12"/>
  </w:num>
  <w:num w:numId="41" w16cid:durableId="1281061378">
    <w:abstractNumId w:val="28"/>
  </w:num>
  <w:num w:numId="42" w16cid:durableId="194927322">
    <w:abstractNumId w:val="18"/>
  </w:num>
  <w:num w:numId="43" w16cid:durableId="1587226264">
    <w:abstractNumId w:val="24"/>
  </w:num>
  <w:num w:numId="44" w16cid:durableId="785781619">
    <w:abstractNumId w:val="38"/>
  </w:num>
  <w:num w:numId="45" w16cid:durableId="13390420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71B4"/>
    <w:rsid w:val="00027610"/>
    <w:rsid w:val="000338CB"/>
    <w:rsid w:val="00035DAB"/>
    <w:rsid w:val="00057128"/>
    <w:rsid w:val="0008064B"/>
    <w:rsid w:val="0008346E"/>
    <w:rsid w:val="000D6D7A"/>
    <w:rsid w:val="000F2286"/>
    <w:rsid w:val="000F39E7"/>
    <w:rsid w:val="00101F8F"/>
    <w:rsid w:val="001232B7"/>
    <w:rsid w:val="00131876"/>
    <w:rsid w:val="00142922"/>
    <w:rsid w:val="00146CB8"/>
    <w:rsid w:val="00153CDA"/>
    <w:rsid w:val="00181283"/>
    <w:rsid w:val="001979F0"/>
    <w:rsid w:val="001A34A7"/>
    <w:rsid w:val="001A7085"/>
    <w:rsid w:val="001A7934"/>
    <w:rsid w:val="001C334F"/>
    <w:rsid w:val="001C7155"/>
    <w:rsid w:val="001E4844"/>
    <w:rsid w:val="00200D95"/>
    <w:rsid w:val="00204EFC"/>
    <w:rsid w:val="002157D0"/>
    <w:rsid w:val="0021733D"/>
    <w:rsid w:val="00226A9B"/>
    <w:rsid w:val="0023153D"/>
    <w:rsid w:val="002351C9"/>
    <w:rsid w:val="00236BE7"/>
    <w:rsid w:val="00241963"/>
    <w:rsid w:val="00254795"/>
    <w:rsid w:val="0026190C"/>
    <w:rsid w:val="002768B6"/>
    <w:rsid w:val="00287891"/>
    <w:rsid w:val="00295378"/>
    <w:rsid w:val="002B1A81"/>
    <w:rsid w:val="002B65C3"/>
    <w:rsid w:val="002B68A1"/>
    <w:rsid w:val="002C4136"/>
    <w:rsid w:val="002D5B38"/>
    <w:rsid w:val="002E04BD"/>
    <w:rsid w:val="002E364B"/>
    <w:rsid w:val="002F5341"/>
    <w:rsid w:val="00301BA3"/>
    <w:rsid w:val="00312096"/>
    <w:rsid w:val="003174AC"/>
    <w:rsid w:val="003244F7"/>
    <w:rsid w:val="00341B6B"/>
    <w:rsid w:val="00342AEA"/>
    <w:rsid w:val="00352EDA"/>
    <w:rsid w:val="00371EF2"/>
    <w:rsid w:val="00380856"/>
    <w:rsid w:val="00383736"/>
    <w:rsid w:val="003973F2"/>
    <w:rsid w:val="003A245A"/>
    <w:rsid w:val="003B6787"/>
    <w:rsid w:val="003E2780"/>
    <w:rsid w:val="004067AE"/>
    <w:rsid w:val="004208EE"/>
    <w:rsid w:val="00451FE2"/>
    <w:rsid w:val="0047564A"/>
    <w:rsid w:val="0049394D"/>
    <w:rsid w:val="004A3549"/>
    <w:rsid w:val="004B13F6"/>
    <w:rsid w:val="004B2A60"/>
    <w:rsid w:val="004C4A1F"/>
    <w:rsid w:val="004D2FC3"/>
    <w:rsid w:val="00505885"/>
    <w:rsid w:val="00526E24"/>
    <w:rsid w:val="00560051"/>
    <w:rsid w:val="005666CC"/>
    <w:rsid w:val="00570A2C"/>
    <w:rsid w:val="00573F1A"/>
    <w:rsid w:val="00577F5B"/>
    <w:rsid w:val="0059071B"/>
    <w:rsid w:val="0059482A"/>
    <w:rsid w:val="00594A27"/>
    <w:rsid w:val="005B05BD"/>
    <w:rsid w:val="005B104F"/>
    <w:rsid w:val="005B1742"/>
    <w:rsid w:val="005B2194"/>
    <w:rsid w:val="005C1F3A"/>
    <w:rsid w:val="005C780E"/>
    <w:rsid w:val="005D3BF1"/>
    <w:rsid w:val="005F52FE"/>
    <w:rsid w:val="006009FB"/>
    <w:rsid w:val="00601D80"/>
    <w:rsid w:val="006032B1"/>
    <w:rsid w:val="00603F1C"/>
    <w:rsid w:val="006110A5"/>
    <w:rsid w:val="00621D13"/>
    <w:rsid w:val="0063239C"/>
    <w:rsid w:val="00641CAC"/>
    <w:rsid w:val="00642DC9"/>
    <w:rsid w:val="0064304A"/>
    <w:rsid w:val="00661F79"/>
    <w:rsid w:val="00665842"/>
    <w:rsid w:val="006725E4"/>
    <w:rsid w:val="00673242"/>
    <w:rsid w:val="0067639C"/>
    <w:rsid w:val="00685C89"/>
    <w:rsid w:val="00691385"/>
    <w:rsid w:val="00691EEB"/>
    <w:rsid w:val="006A123E"/>
    <w:rsid w:val="006A592D"/>
    <w:rsid w:val="006D2B3D"/>
    <w:rsid w:val="006D43FA"/>
    <w:rsid w:val="006D47B0"/>
    <w:rsid w:val="006E632B"/>
    <w:rsid w:val="006F49F1"/>
    <w:rsid w:val="00715F51"/>
    <w:rsid w:val="007601C2"/>
    <w:rsid w:val="00771779"/>
    <w:rsid w:val="007A447D"/>
    <w:rsid w:val="007B1F34"/>
    <w:rsid w:val="007B30AC"/>
    <w:rsid w:val="007C00F4"/>
    <w:rsid w:val="007D35FD"/>
    <w:rsid w:val="007D7A7F"/>
    <w:rsid w:val="007E448C"/>
    <w:rsid w:val="008166BD"/>
    <w:rsid w:val="008262BD"/>
    <w:rsid w:val="00840C27"/>
    <w:rsid w:val="00850367"/>
    <w:rsid w:val="00862BCB"/>
    <w:rsid w:val="0087054E"/>
    <w:rsid w:val="00873A4B"/>
    <w:rsid w:val="0088419A"/>
    <w:rsid w:val="00885B10"/>
    <w:rsid w:val="008B5C7B"/>
    <w:rsid w:val="008C0857"/>
    <w:rsid w:val="008C6DB3"/>
    <w:rsid w:val="008D2113"/>
    <w:rsid w:val="00911BBD"/>
    <w:rsid w:val="00926E57"/>
    <w:rsid w:val="009306DF"/>
    <w:rsid w:val="009601A9"/>
    <w:rsid w:val="0096142F"/>
    <w:rsid w:val="00962042"/>
    <w:rsid w:val="00965E74"/>
    <w:rsid w:val="00983B28"/>
    <w:rsid w:val="0098483F"/>
    <w:rsid w:val="009A2152"/>
    <w:rsid w:val="009B1A6B"/>
    <w:rsid w:val="009C5967"/>
    <w:rsid w:val="009E01E6"/>
    <w:rsid w:val="009E3E62"/>
    <w:rsid w:val="009E6087"/>
    <w:rsid w:val="009F09A9"/>
    <w:rsid w:val="009F2016"/>
    <w:rsid w:val="00A064CC"/>
    <w:rsid w:val="00A06EA0"/>
    <w:rsid w:val="00A402AB"/>
    <w:rsid w:val="00A42818"/>
    <w:rsid w:val="00A603DD"/>
    <w:rsid w:val="00AA039A"/>
    <w:rsid w:val="00AB4E35"/>
    <w:rsid w:val="00AC37EC"/>
    <w:rsid w:val="00AC4D0F"/>
    <w:rsid w:val="00AD15D9"/>
    <w:rsid w:val="00AD2CAE"/>
    <w:rsid w:val="00AD7E4E"/>
    <w:rsid w:val="00AF0486"/>
    <w:rsid w:val="00B0589E"/>
    <w:rsid w:val="00B06E5E"/>
    <w:rsid w:val="00B101D5"/>
    <w:rsid w:val="00B24EA0"/>
    <w:rsid w:val="00B25C07"/>
    <w:rsid w:val="00B266A4"/>
    <w:rsid w:val="00B41EB6"/>
    <w:rsid w:val="00B44C81"/>
    <w:rsid w:val="00B50444"/>
    <w:rsid w:val="00B510F3"/>
    <w:rsid w:val="00B547B8"/>
    <w:rsid w:val="00BC5B28"/>
    <w:rsid w:val="00BE0B89"/>
    <w:rsid w:val="00BE514E"/>
    <w:rsid w:val="00BE6555"/>
    <w:rsid w:val="00BE7EC9"/>
    <w:rsid w:val="00C01810"/>
    <w:rsid w:val="00C3252A"/>
    <w:rsid w:val="00C36E8C"/>
    <w:rsid w:val="00C662AE"/>
    <w:rsid w:val="00C7446D"/>
    <w:rsid w:val="00C76810"/>
    <w:rsid w:val="00C7750D"/>
    <w:rsid w:val="00C83F56"/>
    <w:rsid w:val="00CB46B9"/>
    <w:rsid w:val="00CD729B"/>
    <w:rsid w:val="00CF4A28"/>
    <w:rsid w:val="00CF6981"/>
    <w:rsid w:val="00CF7F58"/>
    <w:rsid w:val="00D00451"/>
    <w:rsid w:val="00D004A4"/>
    <w:rsid w:val="00D100A1"/>
    <w:rsid w:val="00D1738E"/>
    <w:rsid w:val="00D23AC7"/>
    <w:rsid w:val="00D2792E"/>
    <w:rsid w:val="00D3196A"/>
    <w:rsid w:val="00D413ED"/>
    <w:rsid w:val="00D554B7"/>
    <w:rsid w:val="00D60C4E"/>
    <w:rsid w:val="00D8058D"/>
    <w:rsid w:val="00D851D0"/>
    <w:rsid w:val="00D855C5"/>
    <w:rsid w:val="00D874B1"/>
    <w:rsid w:val="00DD1D0E"/>
    <w:rsid w:val="00DD25E8"/>
    <w:rsid w:val="00DD76F5"/>
    <w:rsid w:val="00DE0609"/>
    <w:rsid w:val="00E10A79"/>
    <w:rsid w:val="00E21175"/>
    <w:rsid w:val="00E33DCF"/>
    <w:rsid w:val="00E51C47"/>
    <w:rsid w:val="00E72F2B"/>
    <w:rsid w:val="00E7647B"/>
    <w:rsid w:val="00E770CB"/>
    <w:rsid w:val="00E92468"/>
    <w:rsid w:val="00EB2D05"/>
    <w:rsid w:val="00EC43C3"/>
    <w:rsid w:val="00EC5266"/>
    <w:rsid w:val="00EC5518"/>
    <w:rsid w:val="00EC6292"/>
    <w:rsid w:val="00ED1746"/>
    <w:rsid w:val="00ED4E1D"/>
    <w:rsid w:val="00ED63D3"/>
    <w:rsid w:val="00EE768A"/>
    <w:rsid w:val="00EF15B1"/>
    <w:rsid w:val="00EF439C"/>
    <w:rsid w:val="00EF67B8"/>
    <w:rsid w:val="00F00BEA"/>
    <w:rsid w:val="00F018C1"/>
    <w:rsid w:val="00F0638B"/>
    <w:rsid w:val="00F110EB"/>
    <w:rsid w:val="00F21C78"/>
    <w:rsid w:val="00F26366"/>
    <w:rsid w:val="00F31F9F"/>
    <w:rsid w:val="00F3289C"/>
    <w:rsid w:val="00F414CD"/>
    <w:rsid w:val="00F8273C"/>
    <w:rsid w:val="00F85A17"/>
    <w:rsid w:val="00F94EB5"/>
    <w:rsid w:val="00F97429"/>
    <w:rsid w:val="00FA1A86"/>
    <w:rsid w:val="00FA6976"/>
    <w:rsid w:val="00FB394E"/>
    <w:rsid w:val="00FB4603"/>
    <w:rsid w:val="00FB7218"/>
    <w:rsid w:val="00FB7DFF"/>
    <w:rsid w:val="00FC2433"/>
    <w:rsid w:val="00FC51A0"/>
    <w:rsid w:val="00FD2E82"/>
    <w:rsid w:val="00FD6871"/>
    <w:rsid w:val="00FE7C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hapeDefaults>
    <o:shapedefaults v:ext="edit" spidmax="2055"/>
    <o:shapelayout v:ext="edit">
      <o:idmap v:ext="edit" data="2"/>
    </o:shapelayout>
  </w:shapeDefaults>
  <w:decimalSymbol w:val="."/>
  <w:listSeparator w:val=","/>
  <w14:docId w14:val="4F8DFB12"/>
  <w15:chartTrackingRefBased/>
  <w15:docId w15:val="{5037B0FA-F9DA-42D0-A112-58C0CDAA8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BL">
    <w:name w:val="BL"/>
    <w:basedOn w:val="Normal"/>
    <w:rsid w:val="006A592D"/>
    <w:pPr>
      <w:numPr>
        <w:numId w:val="3"/>
      </w:numPr>
      <w:tabs>
        <w:tab w:val="left" w:pos="851"/>
      </w:tabs>
      <w:overflowPunct w:val="0"/>
      <w:autoSpaceDE w:val="0"/>
      <w:autoSpaceDN w:val="0"/>
      <w:adjustRightInd w:val="0"/>
      <w:textAlignment w:val="baseline"/>
    </w:pPr>
  </w:style>
  <w:style w:type="character" w:customStyle="1" w:styleId="NOZchn">
    <w:name w:val="NO Zchn"/>
    <w:rsid w:val="006A592D"/>
    <w:rPr>
      <w:lang w:val="en-GB" w:eastAsia="en-US" w:bidi="ar-SA"/>
    </w:rPr>
  </w:style>
  <w:style w:type="paragraph" w:customStyle="1" w:styleId="FL">
    <w:name w:val="FL"/>
    <w:basedOn w:val="Normal"/>
    <w:rsid w:val="006A592D"/>
    <w:pPr>
      <w:keepNext/>
      <w:keepLines/>
      <w:overflowPunct w:val="0"/>
      <w:autoSpaceDE w:val="0"/>
      <w:autoSpaceDN w:val="0"/>
      <w:adjustRightInd w:val="0"/>
      <w:spacing w:before="60"/>
      <w:jc w:val="center"/>
      <w:textAlignment w:val="baseline"/>
    </w:pPr>
    <w:rPr>
      <w:rFonts w:ascii="Arial" w:hAnsi="Arial"/>
      <w:b/>
    </w:rPr>
  </w:style>
  <w:style w:type="paragraph" w:customStyle="1" w:styleId="B3">
    <w:name w:val="B3+"/>
    <w:basedOn w:val="B30"/>
    <w:rsid w:val="006A592D"/>
    <w:pPr>
      <w:numPr>
        <w:numId w:val="6"/>
      </w:numPr>
      <w:tabs>
        <w:tab w:val="left" w:pos="1134"/>
      </w:tabs>
      <w:overflowPunct w:val="0"/>
      <w:autoSpaceDE w:val="0"/>
      <w:autoSpaceDN w:val="0"/>
      <w:adjustRightInd w:val="0"/>
      <w:textAlignment w:val="baseline"/>
    </w:pPr>
  </w:style>
  <w:style w:type="paragraph" w:customStyle="1" w:styleId="B1">
    <w:name w:val="B1+"/>
    <w:basedOn w:val="B10"/>
    <w:rsid w:val="006A592D"/>
    <w:pPr>
      <w:numPr>
        <w:numId w:val="4"/>
      </w:numPr>
      <w:overflowPunct w:val="0"/>
      <w:autoSpaceDE w:val="0"/>
      <w:autoSpaceDN w:val="0"/>
      <w:adjustRightInd w:val="0"/>
      <w:textAlignment w:val="baseline"/>
    </w:pPr>
  </w:style>
  <w:style w:type="paragraph" w:customStyle="1" w:styleId="B2">
    <w:name w:val="B2+"/>
    <w:basedOn w:val="B20"/>
    <w:rsid w:val="006A592D"/>
    <w:pPr>
      <w:numPr>
        <w:numId w:val="5"/>
      </w:numPr>
      <w:overflowPunct w:val="0"/>
      <w:autoSpaceDE w:val="0"/>
      <w:autoSpaceDN w:val="0"/>
      <w:adjustRightInd w:val="0"/>
      <w:textAlignment w:val="baseline"/>
    </w:pPr>
  </w:style>
  <w:style w:type="paragraph" w:customStyle="1" w:styleId="BN">
    <w:name w:val="BN"/>
    <w:basedOn w:val="Normal"/>
    <w:rsid w:val="006A592D"/>
    <w:pPr>
      <w:numPr>
        <w:numId w:val="7"/>
      </w:numPr>
      <w:overflowPunct w:val="0"/>
      <w:autoSpaceDE w:val="0"/>
      <w:autoSpaceDN w:val="0"/>
      <w:adjustRightInd w:val="0"/>
      <w:textAlignment w:val="baseline"/>
    </w:pPr>
  </w:style>
  <w:style w:type="paragraph" w:styleId="BlockText">
    <w:name w:val="Block Text"/>
    <w:basedOn w:val="Normal"/>
    <w:rsid w:val="006A592D"/>
    <w:pPr>
      <w:overflowPunct w:val="0"/>
      <w:autoSpaceDE w:val="0"/>
      <w:autoSpaceDN w:val="0"/>
      <w:adjustRightInd w:val="0"/>
      <w:spacing w:after="120"/>
      <w:ind w:left="1440" w:right="1440"/>
      <w:textAlignment w:val="baseline"/>
    </w:pPr>
  </w:style>
  <w:style w:type="paragraph" w:styleId="BodyText2">
    <w:name w:val="Body Text 2"/>
    <w:basedOn w:val="Normal"/>
    <w:rsid w:val="006A592D"/>
    <w:pPr>
      <w:overflowPunct w:val="0"/>
      <w:autoSpaceDE w:val="0"/>
      <w:autoSpaceDN w:val="0"/>
      <w:adjustRightInd w:val="0"/>
      <w:spacing w:after="120" w:line="480" w:lineRule="auto"/>
      <w:textAlignment w:val="baseline"/>
    </w:pPr>
  </w:style>
  <w:style w:type="paragraph" w:styleId="BodyText3">
    <w:name w:val="Body Text 3"/>
    <w:basedOn w:val="Normal"/>
    <w:rsid w:val="006A592D"/>
    <w:pPr>
      <w:overflowPunct w:val="0"/>
      <w:autoSpaceDE w:val="0"/>
      <w:autoSpaceDN w:val="0"/>
      <w:adjustRightInd w:val="0"/>
      <w:spacing w:after="120"/>
      <w:textAlignment w:val="baseline"/>
    </w:pPr>
    <w:rPr>
      <w:sz w:val="16"/>
      <w:szCs w:val="16"/>
    </w:rPr>
  </w:style>
  <w:style w:type="paragraph" w:styleId="BodyTextFirstIndent">
    <w:name w:val="Body Text First Indent"/>
    <w:basedOn w:val="BodyText"/>
    <w:rsid w:val="006A592D"/>
    <w:pPr>
      <w:overflowPunct w:val="0"/>
      <w:autoSpaceDE w:val="0"/>
      <w:autoSpaceDN w:val="0"/>
      <w:adjustRightInd w:val="0"/>
      <w:spacing w:after="120"/>
      <w:ind w:firstLine="210"/>
      <w:textAlignment w:val="baseline"/>
    </w:pPr>
  </w:style>
  <w:style w:type="paragraph" w:styleId="BodyTextIndent">
    <w:name w:val="Body Text Indent"/>
    <w:basedOn w:val="Normal"/>
    <w:rsid w:val="006A592D"/>
    <w:pPr>
      <w:overflowPunct w:val="0"/>
      <w:autoSpaceDE w:val="0"/>
      <w:autoSpaceDN w:val="0"/>
      <w:adjustRightInd w:val="0"/>
      <w:spacing w:after="120"/>
      <w:ind w:left="283"/>
      <w:textAlignment w:val="baseline"/>
    </w:pPr>
  </w:style>
  <w:style w:type="paragraph" w:styleId="BodyTextFirstIndent2">
    <w:name w:val="Body Text First Indent 2"/>
    <w:basedOn w:val="BodyTextIndent"/>
    <w:rsid w:val="006A592D"/>
    <w:pPr>
      <w:ind w:firstLine="210"/>
    </w:pPr>
  </w:style>
  <w:style w:type="paragraph" w:styleId="BodyTextIndent2">
    <w:name w:val="Body Text Indent 2"/>
    <w:basedOn w:val="Normal"/>
    <w:rsid w:val="006A592D"/>
    <w:pPr>
      <w:overflowPunct w:val="0"/>
      <w:autoSpaceDE w:val="0"/>
      <w:autoSpaceDN w:val="0"/>
      <w:adjustRightInd w:val="0"/>
      <w:spacing w:after="120" w:line="480" w:lineRule="auto"/>
      <w:ind w:left="283"/>
      <w:textAlignment w:val="baseline"/>
    </w:pPr>
  </w:style>
  <w:style w:type="paragraph" w:styleId="BodyTextIndent3">
    <w:name w:val="Body Text Indent 3"/>
    <w:basedOn w:val="Normal"/>
    <w:rsid w:val="006A592D"/>
    <w:pPr>
      <w:overflowPunct w:val="0"/>
      <w:autoSpaceDE w:val="0"/>
      <w:autoSpaceDN w:val="0"/>
      <w:adjustRightInd w:val="0"/>
      <w:spacing w:after="120"/>
      <w:ind w:left="283"/>
      <w:textAlignment w:val="baseline"/>
    </w:pPr>
    <w:rPr>
      <w:sz w:val="16"/>
      <w:szCs w:val="16"/>
    </w:rPr>
  </w:style>
  <w:style w:type="paragraph" w:styleId="Closing">
    <w:name w:val="Closing"/>
    <w:basedOn w:val="Normal"/>
    <w:rsid w:val="006A592D"/>
    <w:pPr>
      <w:overflowPunct w:val="0"/>
      <w:autoSpaceDE w:val="0"/>
      <w:autoSpaceDN w:val="0"/>
      <w:adjustRightInd w:val="0"/>
      <w:ind w:left="4252"/>
      <w:textAlignment w:val="baseline"/>
    </w:pPr>
  </w:style>
  <w:style w:type="paragraph" w:styleId="Date">
    <w:name w:val="Date"/>
    <w:basedOn w:val="Normal"/>
    <w:next w:val="Normal"/>
    <w:rsid w:val="006A592D"/>
    <w:pPr>
      <w:overflowPunct w:val="0"/>
      <w:autoSpaceDE w:val="0"/>
      <w:autoSpaceDN w:val="0"/>
      <w:adjustRightInd w:val="0"/>
      <w:textAlignment w:val="baseline"/>
    </w:pPr>
  </w:style>
  <w:style w:type="paragraph" w:styleId="E-mailSignature">
    <w:name w:val="E-mail Signature"/>
    <w:basedOn w:val="Normal"/>
    <w:rsid w:val="006A592D"/>
    <w:pPr>
      <w:overflowPunct w:val="0"/>
      <w:autoSpaceDE w:val="0"/>
      <w:autoSpaceDN w:val="0"/>
      <w:adjustRightInd w:val="0"/>
      <w:textAlignment w:val="baseline"/>
    </w:pPr>
  </w:style>
  <w:style w:type="character" w:styleId="Emphasis">
    <w:name w:val="Emphasis"/>
    <w:qFormat/>
    <w:rsid w:val="006A592D"/>
    <w:rPr>
      <w:i/>
      <w:iCs/>
    </w:rPr>
  </w:style>
  <w:style w:type="paragraph" w:styleId="EnvelopeAddress">
    <w:name w:val="envelope address"/>
    <w:basedOn w:val="Normal"/>
    <w:rsid w:val="006A592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6A592D"/>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6A592D"/>
  </w:style>
  <w:style w:type="paragraph" w:styleId="HTMLAddress">
    <w:name w:val="HTML Address"/>
    <w:basedOn w:val="Normal"/>
    <w:rsid w:val="006A592D"/>
    <w:pPr>
      <w:overflowPunct w:val="0"/>
      <w:autoSpaceDE w:val="0"/>
      <w:autoSpaceDN w:val="0"/>
      <w:adjustRightInd w:val="0"/>
      <w:textAlignment w:val="baseline"/>
    </w:pPr>
    <w:rPr>
      <w:i/>
      <w:iCs/>
    </w:rPr>
  </w:style>
  <w:style w:type="character" w:styleId="HTMLCite">
    <w:name w:val="HTML Cite"/>
    <w:rsid w:val="006A592D"/>
    <w:rPr>
      <w:i/>
      <w:iCs/>
    </w:rPr>
  </w:style>
  <w:style w:type="character" w:styleId="HTMLCode">
    <w:name w:val="HTML Code"/>
    <w:rsid w:val="006A592D"/>
    <w:rPr>
      <w:rFonts w:ascii="Courier New" w:hAnsi="Courier New"/>
      <w:sz w:val="20"/>
      <w:szCs w:val="20"/>
    </w:rPr>
  </w:style>
  <w:style w:type="character" w:styleId="HTMLDefinition">
    <w:name w:val="HTML Definition"/>
    <w:rsid w:val="006A592D"/>
    <w:rPr>
      <w:i/>
      <w:iCs/>
    </w:rPr>
  </w:style>
  <w:style w:type="character" w:styleId="HTMLKeyboard">
    <w:name w:val="HTML Keyboard"/>
    <w:rsid w:val="006A592D"/>
    <w:rPr>
      <w:rFonts w:ascii="Courier New" w:hAnsi="Courier New"/>
      <w:sz w:val="20"/>
      <w:szCs w:val="20"/>
    </w:rPr>
  </w:style>
  <w:style w:type="paragraph" w:styleId="HTMLPreformatted">
    <w:name w:val="HTML Preformatted"/>
    <w:basedOn w:val="Normal"/>
    <w:rsid w:val="006A592D"/>
    <w:pPr>
      <w:overflowPunct w:val="0"/>
      <w:autoSpaceDE w:val="0"/>
      <w:autoSpaceDN w:val="0"/>
      <w:adjustRightInd w:val="0"/>
      <w:textAlignment w:val="baseline"/>
    </w:pPr>
    <w:rPr>
      <w:rFonts w:ascii="Courier New" w:hAnsi="Courier New" w:cs="Courier New"/>
    </w:rPr>
  </w:style>
  <w:style w:type="character" w:styleId="HTMLSample">
    <w:name w:val="HTML Sample"/>
    <w:rsid w:val="006A592D"/>
    <w:rPr>
      <w:rFonts w:ascii="Courier New" w:hAnsi="Courier New"/>
    </w:rPr>
  </w:style>
  <w:style w:type="character" w:styleId="HTMLTypewriter">
    <w:name w:val="HTML Typewriter"/>
    <w:rsid w:val="006A592D"/>
    <w:rPr>
      <w:rFonts w:ascii="Courier New" w:hAnsi="Courier New"/>
      <w:sz w:val="20"/>
      <w:szCs w:val="20"/>
    </w:rPr>
  </w:style>
  <w:style w:type="character" w:styleId="HTMLVariable">
    <w:name w:val="HTML Variable"/>
    <w:rsid w:val="006A592D"/>
    <w:rPr>
      <w:i/>
      <w:iCs/>
    </w:rPr>
  </w:style>
  <w:style w:type="character" w:styleId="LineNumber">
    <w:name w:val="line number"/>
    <w:basedOn w:val="DefaultParagraphFont"/>
    <w:rsid w:val="006A592D"/>
  </w:style>
  <w:style w:type="paragraph" w:styleId="ListContinue">
    <w:name w:val="List Continue"/>
    <w:basedOn w:val="Normal"/>
    <w:rsid w:val="006A592D"/>
    <w:pPr>
      <w:overflowPunct w:val="0"/>
      <w:autoSpaceDE w:val="0"/>
      <w:autoSpaceDN w:val="0"/>
      <w:adjustRightInd w:val="0"/>
      <w:spacing w:after="120"/>
      <w:ind w:left="283"/>
      <w:textAlignment w:val="baseline"/>
    </w:pPr>
  </w:style>
  <w:style w:type="paragraph" w:styleId="ListContinue2">
    <w:name w:val="List Continue 2"/>
    <w:basedOn w:val="Normal"/>
    <w:rsid w:val="006A592D"/>
    <w:pPr>
      <w:overflowPunct w:val="0"/>
      <w:autoSpaceDE w:val="0"/>
      <w:autoSpaceDN w:val="0"/>
      <w:adjustRightInd w:val="0"/>
      <w:spacing w:after="120"/>
      <w:ind w:left="566"/>
      <w:textAlignment w:val="baseline"/>
    </w:pPr>
  </w:style>
  <w:style w:type="paragraph" w:styleId="ListContinue3">
    <w:name w:val="List Continue 3"/>
    <w:basedOn w:val="Normal"/>
    <w:rsid w:val="006A592D"/>
    <w:pPr>
      <w:overflowPunct w:val="0"/>
      <w:autoSpaceDE w:val="0"/>
      <w:autoSpaceDN w:val="0"/>
      <w:adjustRightInd w:val="0"/>
      <w:spacing w:after="120"/>
      <w:ind w:left="849"/>
      <w:textAlignment w:val="baseline"/>
    </w:pPr>
  </w:style>
  <w:style w:type="paragraph" w:styleId="ListContinue4">
    <w:name w:val="List Continue 4"/>
    <w:basedOn w:val="Normal"/>
    <w:rsid w:val="006A592D"/>
    <w:pPr>
      <w:overflowPunct w:val="0"/>
      <w:autoSpaceDE w:val="0"/>
      <w:autoSpaceDN w:val="0"/>
      <w:adjustRightInd w:val="0"/>
      <w:spacing w:after="120"/>
      <w:ind w:left="1132"/>
      <w:textAlignment w:val="baseline"/>
    </w:pPr>
  </w:style>
  <w:style w:type="paragraph" w:styleId="ListContinue5">
    <w:name w:val="List Continue 5"/>
    <w:basedOn w:val="Normal"/>
    <w:rsid w:val="006A592D"/>
    <w:pPr>
      <w:overflowPunct w:val="0"/>
      <w:autoSpaceDE w:val="0"/>
      <w:autoSpaceDN w:val="0"/>
      <w:adjustRightInd w:val="0"/>
      <w:spacing w:after="120"/>
      <w:ind w:left="1415"/>
      <w:textAlignment w:val="baseline"/>
    </w:pPr>
  </w:style>
  <w:style w:type="paragraph" w:styleId="ListNumber3">
    <w:name w:val="List Number 3"/>
    <w:basedOn w:val="Normal"/>
    <w:rsid w:val="006A592D"/>
    <w:pPr>
      <w:tabs>
        <w:tab w:val="num" w:pos="1644"/>
      </w:tabs>
      <w:overflowPunct w:val="0"/>
      <w:autoSpaceDE w:val="0"/>
      <w:autoSpaceDN w:val="0"/>
      <w:adjustRightInd w:val="0"/>
      <w:ind w:left="1644" w:hanging="453"/>
      <w:textAlignment w:val="baseline"/>
    </w:pPr>
  </w:style>
  <w:style w:type="paragraph" w:styleId="ListNumber4">
    <w:name w:val="List Number 4"/>
    <w:basedOn w:val="Normal"/>
    <w:rsid w:val="006A592D"/>
    <w:pPr>
      <w:tabs>
        <w:tab w:val="num" w:pos="737"/>
      </w:tabs>
      <w:overflowPunct w:val="0"/>
      <w:autoSpaceDE w:val="0"/>
      <w:autoSpaceDN w:val="0"/>
      <w:adjustRightInd w:val="0"/>
      <w:ind w:left="737" w:hanging="453"/>
      <w:textAlignment w:val="baseline"/>
    </w:pPr>
  </w:style>
  <w:style w:type="paragraph" w:styleId="ListNumber5">
    <w:name w:val="List Number 5"/>
    <w:basedOn w:val="Normal"/>
    <w:rsid w:val="006A592D"/>
    <w:pPr>
      <w:tabs>
        <w:tab w:val="num" w:pos="926"/>
      </w:tabs>
      <w:overflowPunct w:val="0"/>
      <w:autoSpaceDE w:val="0"/>
      <w:autoSpaceDN w:val="0"/>
      <w:adjustRightInd w:val="0"/>
      <w:ind w:left="926" w:hanging="360"/>
      <w:textAlignment w:val="baseline"/>
    </w:pPr>
  </w:style>
  <w:style w:type="paragraph" w:styleId="MessageHeader">
    <w:name w:val="Message Header"/>
    <w:basedOn w:val="Normal"/>
    <w:rsid w:val="006A592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paragraph" w:styleId="NormalWeb">
    <w:name w:val="Normal (Web)"/>
    <w:basedOn w:val="Normal"/>
    <w:rsid w:val="006A592D"/>
    <w:pPr>
      <w:overflowPunct w:val="0"/>
      <w:autoSpaceDE w:val="0"/>
      <w:autoSpaceDN w:val="0"/>
      <w:adjustRightInd w:val="0"/>
      <w:textAlignment w:val="baseline"/>
    </w:pPr>
    <w:rPr>
      <w:sz w:val="24"/>
      <w:szCs w:val="24"/>
    </w:rPr>
  </w:style>
  <w:style w:type="paragraph" w:styleId="NormalIndent">
    <w:name w:val="Normal Indent"/>
    <w:basedOn w:val="Normal"/>
    <w:rsid w:val="006A592D"/>
    <w:pPr>
      <w:overflowPunct w:val="0"/>
      <w:autoSpaceDE w:val="0"/>
      <w:autoSpaceDN w:val="0"/>
      <w:adjustRightInd w:val="0"/>
      <w:ind w:left="720"/>
      <w:textAlignment w:val="baseline"/>
    </w:pPr>
  </w:style>
  <w:style w:type="paragraph" w:styleId="NoteHeading">
    <w:name w:val="Note Heading"/>
    <w:basedOn w:val="Normal"/>
    <w:next w:val="Normal"/>
    <w:rsid w:val="006A592D"/>
    <w:pPr>
      <w:numPr>
        <w:numId w:val="8"/>
      </w:numPr>
      <w:tabs>
        <w:tab w:val="clear" w:pos="926"/>
      </w:tabs>
      <w:overflowPunct w:val="0"/>
      <w:autoSpaceDE w:val="0"/>
      <w:autoSpaceDN w:val="0"/>
      <w:adjustRightInd w:val="0"/>
      <w:ind w:left="0" w:firstLine="0"/>
      <w:textAlignment w:val="baseline"/>
    </w:pPr>
  </w:style>
  <w:style w:type="character" w:styleId="PageNumber">
    <w:name w:val="page number"/>
    <w:basedOn w:val="DefaultParagraphFont"/>
    <w:rsid w:val="006A592D"/>
  </w:style>
  <w:style w:type="paragraph" w:styleId="Salutation">
    <w:name w:val="Salutation"/>
    <w:basedOn w:val="Normal"/>
    <w:next w:val="Normal"/>
    <w:rsid w:val="006A592D"/>
    <w:pPr>
      <w:overflowPunct w:val="0"/>
      <w:autoSpaceDE w:val="0"/>
      <w:autoSpaceDN w:val="0"/>
      <w:adjustRightInd w:val="0"/>
      <w:textAlignment w:val="baseline"/>
    </w:pPr>
  </w:style>
  <w:style w:type="paragraph" w:styleId="Signature">
    <w:name w:val="Signature"/>
    <w:basedOn w:val="Normal"/>
    <w:rsid w:val="006A592D"/>
    <w:pPr>
      <w:overflowPunct w:val="0"/>
      <w:autoSpaceDE w:val="0"/>
      <w:autoSpaceDN w:val="0"/>
      <w:adjustRightInd w:val="0"/>
      <w:ind w:left="4252"/>
      <w:textAlignment w:val="baseline"/>
    </w:pPr>
  </w:style>
  <w:style w:type="character" w:styleId="Strong">
    <w:name w:val="Strong"/>
    <w:qFormat/>
    <w:rsid w:val="006A592D"/>
    <w:rPr>
      <w:b/>
      <w:bCs/>
    </w:rPr>
  </w:style>
  <w:style w:type="paragraph" w:styleId="Subtitle">
    <w:name w:val="Subtitle"/>
    <w:basedOn w:val="Normal"/>
    <w:qFormat/>
    <w:rsid w:val="006A592D"/>
    <w:pPr>
      <w:overflowPunct w:val="0"/>
      <w:autoSpaceDE w:val="0"/>
      <w:autoSpaceDN w:val="0"/>
      <w:adjustRightInd w:val="0"/>
      <w:spacing w:after="60"/>
      <w:jc w:val="center"/>
      <w:textAlignment w:val="baseline"/>
      <w:outlineLvl w:val="1"/>
    </w:pPr>
    <w:rPr>
      <w:rFonts w:ascii="Arial" w:hAnsi="Arial" w:cs="Arial"/>
      <w:sz w:val="24"/>
      <w:szCs w:val="24"/>
    </w:rPr>
  </w:style>
  <w:style w:type="paragraph" w:styleId="Title">
    <w:name w:val="Title"/>
    <w:basedOn w:val="Normal"/>
    <w:qFormat/>
    <w:rsid w:val="006A592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paragraph" w:customStyle="1" w:styleId="ASN1">
    <w:name w:val="ASN.1"/>
    <w:basedOn w:val="Normal"/>
    <w:rsid w:val="006A592D"/>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textAlignment w:val="baseline"/>
    </w:pPr>
    <w:rPr>
      <w:b/>
      <w:noProof/>
    </w:rPr>
  </w:style>
  <w:style w:type="paragraph" w:customStyle="1" w:styleId="Fig">
    <w:name w:val="Fig"/>
    <w:basedOn w:val="Normal"/>
    <w:next w:val="Normal"/>
    <w:rsid w:val="006A592D"/>
    <w:pPr>
      <w:tabs>
        <w:tab w:val="left" w:pos="794"/>
        <w:tab w:val="left" w:pos="1191"/>
        <w:tab w:val="left" w:pos="1588"/>
        <w:tab w:val="left" w:pos="1985"/>
      </w:tabs>
      <w:spacing w:before="136" w:after="0"/>
      <w:jc w:val="center"/>
    </w:pPr>
    <w:rPr>
      <w:lang w:val="en-US" w:eastAsia="de-DE"/>
    </w:rPr>
  </w:style>
  <w:style w:type="paragraph" w:customStyle="1" w:styleId="celnor0">
    <w:name w:val="celnor0"/>
    <w:basedOn w:val="Normal"/>
    <w:rsid w:val="006A592D"/>
    <w:pPr>
      <w:spacing w:after="0" w:line="240" w:lineRule="atLeast"/>
      <w:jc w:val="both"/>
    </w:pPr>
    <w:rPr>
      <w:lang w:val="fr-FR"/>
    </w:rPr>
  </w:style>
  <w:style w:type="paragraph" w:customStyle="1" w:styleId="CRCoverPage">
    <w:name w:val="CR Cover Page"/>
    <w:rsid w:val="006A592D"/>
    <w:pPr>
      <w:spacing w:after="120"/>
    </w:pPr>
    <w:rPr>
      <w:rFonts w:ascii="Arial" w:hAnsi="Arial"/>
    </w:rPr>
  </w:style>
  <w:style w:type="paragraph" w:customStyle="1" w:styleId="figurecell">
    <w:name w:val="figure cell"/>
    <w:next w:val="Normal"/>
    <w:rsid w:val="00BE7EC9"/>
    <w:pPr>
      <w:keepNext/>
      <w:pBdr>
        <w:top w:val="single" w:sz="4" w:space="3" w:color="auto"/>
        <w:left w:val="single" w:sz="4" w:space="2" w:color="auto"/>
        <w:bottom w:val="single" w:sz="4" w:space="3" w:color="auto"/>
        <w:right w:val="single" w:sz="4" w:space="2" w:color="auto"/>
      </w:pBdr>
      <w:spacing w:after="80"/>
      <w:jc w:val="center"/>
    </w:pPr>
    <w:rPr>
      <w:sz w:val="16"/>
      <w:lang w:val="en-US" w:eastAsia="en-US"/>
    </w:rPr>
  </w:style>
  <w:style w:type="paragraph" w:styleId="BalloonText">
    <w:name w:val="Balloon Text"/>
    <w:basedOn w:val="Normal"/>
    <w:semiHidden/>
    <w:rsid w:val="00295378"/>
    <w:rPr>
      <w:sz w:val="16"/>
      <w:szCs w:val="16"/>
    </w:rPr>
  </w:style>
  <w:style w:type="character" w:customStyle="1" w:styleId="PLChar">
    <w:name w:val="PL Char"/>
    <w:link w:val="PL"/>
    <w:rsid w:val="00A402AB"/>
    <w:rPr>
      <w:rFonts w:ascii="Courier New" w:hAnsi="Courier New"/>
      <w:noProof/>
      <w:sz w:val="16"/>
      <w:lang w:val="en-GB" w:eastAsia="en-US" w:bidi="ar-SA"/>
    </w:rPr>
  </w:style>
  <w:style w:type="character" w:customStyle="1" w:styleId="EXCar">
    <w:name w:val="EX Car"/>
    <w:link w:val="EX"/>
    <w:rsid w:val="00380856"/>
    <w:rPr>
      <w:lang w:val="en-GB"/>
    </w:rPr>
  </w:style>
  <w:style w:type="character" w:customStyle="1" w:styleId="NOChar">
    <w:name w:val="NO Char"/>
    <w:link w:val="NO"/>
    <w:rsid w:val="00380856"/>
    <w:rPr>
      <w:lang w:val="en-GB"/>
    </w:rPr>
  </w:style>
  <w:style w:type="character" w:customStyle="1" w:styleId="Heading3Char">
    <w:name w:val="Heading 3 Char"/>
    <w:link w:val="Heading3"/>
    <w:rsid w:val="00EC5266"/>
    <w:rPr>
      <w:rFonts w:ascii="Arial" w:hAnsi="Arial"/>
      <w:sz w:val="28"/>
      <w:lang w:eastAsia="en-US"/>
    </w:rPr>
  </w:style>
  <w:style w:type="paragraph" w:styleId="Revision">
    <w:name w:val="Revision"/>
    <w:hidden/>
    <w:uiPriority w:val="99"/>
    <w:semiHidden/>
    <w:rsid w:val="00AC37EC"/>
    <w:rPr>
      <w:lang w:eastAsia="en-US"/>
    </w:rPr>
  </w:style>
  <w:style w:type="character" w:customStyle="1" w:styleId="Heading5Char">
    <w:name w:val="Heading 5 Char"/>
    <w:link w:val="Heading5"/>
    <w:rsid w:val="00AC37EC"/>
    <w:rPr>
      <w:rFonts w:ascii="Arial" w:hAnsi="Arial"/>
      <w:sz w:val="22"/>
      <w:lang w:eastAsia="en-US"/>
    </w:rPr>
  </w:style>
  <w:style w:type="character" w:customStyle="1" w:styleId="B1Char">
    <w:name w:val="B1 Char"/>
    <w:link w:val="B10"/>
    <w:rsid w:val="00AC37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376289">
      <w:bodyDiv w:val="1"/>
      <w:marLeft w:val="0"/>
      <w:marRight w:val="0"/>
      <w:marTop w:val="0"/>
      <w:marBottom w:val="0"/>
      <w:divBdr>
        <w:top w:val="none" w:sz="0" w:space="0" w:color="auto"/>
        <w:left w:val="none" w:sz="0" w:space="0" w:color="auto"/>
        <w:bottom w:val="none" w:sz="0" w:space="0" w:color="auto"/>
        <w:right w:val="none" w:sz="0" w:space="0" w:color="auto"/>
      </w:divBdr>
    </w:div>
    <w:div w:id="260065933">
      <w:bodyDiv w:val="1"/>
      <w:marLeft w:val="0"/>
      <w:marRight w:val="0"/>
      <w:marTop w:val="0"/>
      <w:marBottom w:val="0"/>
      <w:divBdr>
        <w:top w:val="none" w:sz="0" w:space="0" w:color="auto"/>
        <w:left w:val="none" w:sz="0" w:space="0" w:color="auto"/>
        <w:bottom w:val="none" w:sz="0" w:space="0" w:color="auto"/>
        <w:right w:val="none" w:sz="0" w:space="0" w:color="auto"/>
      </w:divBdr>
    </w:div>
    <w:div w:id="286854394">
      <w:bodyDiv w:val="1"/>
      <w:marLeft w:val="0"/>
      <w:marRight w:val="0"/>
      <w:marTop w:val="0"/>
      <w:marBottom w:val="0"/>
      <w:divBdr>
        <w:top w:val="none" w:sz="0" w:space="0" w:color="auto"/>
        <w:left w:val="none" w:sz="0" w:space="0" w:color="auto"/>
        <w:bottom w:val="none" w:sz="0" w:space="0" w:color="auto"/>
        <w:right w:val="none" w:sz="0" w:space="0" w:color="auto"/>
      </w:divBdr>
    </w:div>
    <w:div w:id="625085296">
      <w:bodyDiv w:val="1"/>
      <w:marLeft w:val="0"/>
      <w:marRight w:val="0"/>
      <w:marTop w:val="0"/>
      <w:marBottom w:val="0"/>
      <w:divBdr>
        <w:top w:val="none" w:sz="0" w:space="0" w:color="auto"/>
        <w:left w:val="none" w:sz="0" w:space="0" w:color="auto"/>
        <w:bottom w:val="none" w:sz="0" w:space="0" w:color="auto"/>
        <w:right w:val="none" w:sz="0" w:space="0" w:color="auto"/>
      </w:divBdr>
    </w:div>
    <w:div w:id="646011146">
      <w:bodyDiv w:val="1"/>
      <w:marLeft w:val="0"/>
      <w:marRight w:val="0"/>
      <w:marTop w:val="0"/>
      <w:marBottom w:val="0"/>
      <w:divBdr>
        <w:top w:val="none" w:sz="0" w:space="0" w:color="auto"/>
        <w:left w:val="none" w:sz="0" w:space="0" w:color="auto"/>
        <w:bottom w:val="none" w:sz="0" w:space="0" w:color="auto"/>
        <w:right w:val="none" w:sz="0" w:space="0" w:color="auto"/>
      </w:divBdr>
    </w:div>
    <w:div w:id="823814940">
      <w:bodyDiv w:val="1"/>
      <w:marLeft w:val="0"/>
      <w:marRight w:val="0"/>
      <w:marTop w:val="0"/>
      <w:marBottom w:val="0"/>
      <w:divBdr>
        <w:top w:val="none" w:sz="0" w:space="0" w:color="auto"/>
        <w:left w:val="none" w:sz="0" w:space="0" w:color="auto"/>
        <w:bottom w:val="none" w:sz="0" w:space="0" w:color="auto"/>
        <w:right w:val="none" w:sz="0" w:space="0" w:color="auto"/>
      </w:divBdr>
    </w:div>
    <w:div w:id="961034331">
      <w:bodyDiv w:val="1"/>
      <w:marLeft w:val="0"/>
      <w:marRight w:val="0"/>
      <w:marTop w:val="0"/>
      <w:marBottom w:val="0"/>
      <w:divBdr>
        <w:top w:val="none" w:sz="0" w:space="0" w:color="auto"/>
        <w:left w:val="none" w:sz="0" w:space="0" w:color="auto"/>
        <w:bottom w:val="none" w:sz="0" w:space="0" w:color="auto"/>
        <w:right w:val="none" w:sz="0" w:space="0" w:color="auto"/>
      </w:divBdr>
    </w:div>
    <w:div w:id="1279414777">
      <w:bodyDiv w:val="1"/>
      <w:marLeft w:val="0"/>
      <w:marRight w:val="0"/>
      <w:marTop w:val="0"/>
      <w:marBottom w:val="0"/>
      <w:divBdr>
        <w:top w:val="none" w:sz="0" w:space="0" w:color="auto"/>
        <w:left w:val="none" w:sz="0" w:space="0" w:color="auto"/>
        <w:bottom w:val="none" w:sz="0" w:space="0" w:color="auto"/>
        <w:right w:val="none" w:sz="0" w:space="0" w:color="auto"/>
      </w:divBdr>
    </w:div>
    <w:div w:id="1319840862">
      <w:bodyDiv w:val="1"/>
      <w:marLeft w:val="0"/>
      <w:marRight w:val="0"/>
      <w:marTop w:val="0"/>
      <w:marBottom w:val="0"/>
      <w:divBdr>
        <w:top w:val="none" w:sz="0" w:space="0" w:color="auto"/>
        <w:left w:val="none" w:sz="0" w:space="0" w:color="auto"/>
        <w:bottom w:val="none" w:sz="0" w:space="0" w:color="auto"/>
        <w:right w:val="none" w:sz="0" w:space="0" w:color="auto"/>
      </w:divBdr>
    </w:div>
    <w:div w:id="1617172924">
      <w:bodyDiv w:val="1"/>
      <w:marLeft w:val="0"/>
      <w:marRight w:val="0"/>
      <w:marTop w:val="0"/>
      <w:marBottom w:val="0"/>
      <w:divBdr>
        <w:top w:val="none" w:sz="0" w:space="0" w:color="auto"/>
        <w:left w:val="none" w:sz="0" w:space="0" w:color="auto"/>
        <w:bottom w:val="none" w:sz="0" w:space="0" w:color="auto"/>
        <w:right w:val="none" w:sz="0" w:space="0" w:color="auto"/>
      </w:divBdr>
    </w:div>
    <w:div w:id="1645963412">
      <w:bodyDiv w:val="1"/>
      <w:marLeft w:val="0"/>
      <w:marRight w:val="0"/>
      <w:marTop w:val="0"/>
      <w:marBottom w:val="0"/>
      <w:divBdr>
        <w:top w:val="none" w:sz="0" w:space="0" w:color="auto"/>
        <w:left w:val="none" w:sz="0" w:space="0" w:color="auto"/>
        <w:bottom w:val="none" w:sz="0" w:space="0" w:color="auto"/>
        <w:right w:val="none" w:sz="0" w:space="0" w:color="auto"/>
      </w:divBdr>
    </w:div>
    <w:div w:id="1794860014">
      <w:bodyDiv w:val="1"/>
      <w:marLeft w:val="0"/>
      <w:marRight w:val="0"/>
      <w:marTop w:val="0"/>
      <w:marBottom w:val="0"/>
      <w:divBdr>
        <w:top w:val="none" w:sz="0" w:space="0" w:color="auto"/>
        <w:left w:val="none" w:sz="0" w:space="0" w:color="auto"/>
        <w:bottom w:val="none" w:sz="0" w:space="0" w:color="auto"/>
        <w:right w:val="none" w:sz="0" w:space="0" w:color="auto"/>
      </w:divBdr>
    </w:div>
    <w:div w:id="1925869454">
      <w:bodyDiv w:val="1"/>
      <w:marLeft w:val="0"/>
      <w:marRight w:val="0"/>
      <w:marTop w:val="0"/>
      <w:marBottom w:val="0"/>
      <w:divBdr>
        <w:top w:val="none" w:sz="0" w:space="0" w:color="auto"/>
        <w:left w:val="none" w:sz="0" w:space="0" w:color="auto"/>
        <w:bottom w:val="none" w:sz="0" w:space="0" w:color="auto"/>
        <w:right w:val="none" w:sz="0" w:space="0" w:color="auto"/>
      </w:divBdr>
    </w:div>
    <w:div w:id="200057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5.emf"/><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B9D09A-03A8-41FF-A937-3DEA118877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B27A87-8899-4C0D-A94C-409E76346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5D53A4-85E2-4A89-8F55-199E76638A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6165</Words>
  <Characters>36747</Characters>
  <Application>Microsoft Office Word</Application>
  <DocSecurity>0</DocSecurity>
  <Lines>1113</Lines>
  <Paragraphs>975</Paragraphs>
  <ScaleCrop>false</ScaleCrop>
  <HeadingPairs>
    <vt:vector size="2" baseType="variant">
      <vt:variant>
        <vt:lpstr>Title</vt:lpstr>
      </vt:variant>
      <vt:variant>
        <vt:i4>1</vt:i4>
      </vt:variant>
    </vt:vector>
  </HeadingPairs>
  <TitlesOfParts>
    <vt:vector size="1" baseType="lpstr">
      <vt:lpstr>3GPP TS 24.605</vt:lpstr>
    </vt:vector>
  </TitlesOfParts>
  <Manager/>
  <Company/>
  <LinksUpToDate>false</LinksUpToDate>
  <CharactersWithSpaces>41937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24.605</dc:title>
  <dc:subject>Conference (CONF) using IP Multimedia (IM) Core Network (CN) subsystem; Protocol specification (Release 18)</dc:subject>
  <dc:creator>MCC Support</dc:creator>
  <cp:keywords/>
  <dc:description/>
  <cp:lastModifiedBy>V1</cp:lastModifiedBy>
  <cp:revision>3</cp:revision>
  <dcterms:created xsi:type="dcterms:W3CDTF">2023-01-03T07:32:00Z</dcterms:created>
  <dcterms:modified xsi:type="dcterms:W3CDTF">2023-01-03T07:32:00Z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