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06B9AD0D"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E52FE7">
              <w:t>18</w:t>
            </w:r>
            <w:r w:rsidRPr="00812106">
              <w:t>.</w:t>
            </w:r>
            <w:r w:rsidR="00595804">
              <w:t>0</w:t>
            </w:r>
            <w:r w:rsidRPr="00812106">
              <w:t>.</w:t>
            </w:r>
            <w:bookmarkEnd w:id="3"/>
            <w:r w:rsidR="00AC6A50">
              <w:t>0</w:t>
            </w:r>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bookmarkEnd w:id="4"/>
            <w:r w:rsidR="00E52FE7">
              <w:rPr>
                <w:sz w:val="32"/>
              </w:rPr>
              <w:t>2</w:t>
            </w:r>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bookmarkStart w:id="8" w:name="_MON_1710316271"/>
      <w:bookmarkEnd w:id="8"/>
      <w:bookmarkStart w:id="9" w:name="_MON_1684549432"/>
      <w:bookmarkEnd w:id="9"/>
      <w:tr w:rsidR="00197F4E" w:rsidRPr="00812106" w14:paraId="135703F2" w14:textId="77777777" w:rsidTr="005E4BB2">
        <w:trPr>
          <w:trHeight w:hRule="exact" w:val="1531"/>
        </w:trPr>
        <w:tc>
          <w:tcPr>
            <w:tcW w:w="4883" w:type="dxa"/>
            <w:shd w:val="clear" w:color="auto" w:fill="auto"/>
          </w:tcPr>
          <w:p w14:paraId="4743C82D" w14:textId="01117D32" w:rsidR="00D82E6F" w:rsidRPr="00812106" w:rsidRDefault="00393297" w:rsidP="00D82E6F">
            <w:pPr>
              <w:rPr>
                <w:i/>
              </w:rPr>
            </w:pPr>
            <w:r w:rsidRPr="00393297">
              <w:rPr>
                <w:i/>
                <w:noProof/>
                <w:lang w:val="en-IE" w:eastAsia="ko-KR"/>
              </w:rPr>
              <w:object w:dxaOrig="2026" w:dyaOrig="1251" w14:anchorId="6D3ABA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33124846" r:id="rId10"/>
              </w:object>
            </w:r>
          </w:p>
        </w:tc>
        <w:bookmarkStart w:id="10" w:name="_MON_1710316168"/>
        <w:bookmarkEnd w:id="10"/>
        <w:tc>
          <w:tcPr>
            <w:tcW w:w="5540" w:type="dxa"/>
            <w:shd w:val="clear" w:color="auto" w:fill="auto"/>
          </w:tcPr>
          <w:p w14:paraId="0E63523F" w14:textId="5368FCAB" w:rsidR="00D82E6F" w:rsidRPr="00812106" w:rsidRDefault="00393297" w:rsidP="00D82E6F">
            <w:pPr>
              <w:jc w:val="right"/>
            </w:pPr>
            <w:r w:rsidRPr="00393297">
              <w:rPr>
                <w:noProof/>
                <w:lang w:val="en-IE" w:eastAsia="ko-KR"/>
              </w:rPr>
              <w:object w:dxaOrig="2126" w:dyaOrig="1243" w14:anchorId="4A91B8BD">
                <v:shape id="_x0000_i1026" type="#_x0000_t75" style="width:128.45pt;height:74.3pt" o:ole="">
                  <v:imagedata r:id="rId11" o:title=""/>
                </v:shape>
                <o:OLEObject Type="Embed" ProgID="Word.Picture.8" ShapeID="_x0000_i1026" DrawAspect="Content" ObjectID="_1733124847" r:id="rId12"/>
              </w:object>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11"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11"/>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2"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3"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3"/>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4"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5" w:name="copyrightDate"/>
            <w:r w:rsidRPr="00812106">
              <w:rPr>
                <w:noProof/>
                <w:sz w:val="18"/>
              </w:rPr>
              <w:t>2</w:t>
            </w:r>
            <w:r w:rsidR="008E2D68" w:rsidRPr="00812106">
              <w:rPr>
                <w:noProof/>
                <w:sz w:val="18"/>
              </w:rPr>
              <w:t>02</w:t>
            </w:r>
            <w:r w:rsidR="00481254" w:rsidRPr="00812106">
              <w:rPr>
                <w:noProof/>
                <w:sz w:val="18"/>
              </w:rPr>
              <w:t>2</w:t>
            </w:r>
            <w:bookmarkEnd w:id="15"/>
            <w:r w:rsidRPr="00812106">
              <w:rPr>
                <w:noProof/>
                <w:sz w:val="18"/>
              </w:rPr>
              <w:t>, 3GPP Organizational Partners (ARIB, ATIS, CCSA, ETSI, TSDSI, TTA, TTC).</w:t>
            </w:r>
            <w:bookmarkStart w:id="16" w:name="copyrightaddon"/>
            <w:bookmarkEnd w:id="16"/>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4"/>
          </w:p>
          <w:p w14:paraId="26DA3D2F" w14:textId="77777777" w:rsidR="00E16509" w:rsidRPr="00812106" w:rsidRDefault="00E16509" w:rsidP="00133525"/>
        </w:tc>
      </w:tr>
      <w:bookmarkEnd w:id="12"/>
    </w:tbl>
    <w:p w14:paraId="04D347A8" w14:textId="77777777" w:rsidR="00080512" w:rsidRPr="00812106" w:rsidRDefault="00080512">
      <w:pPr>
        <w:pStyle w:val="TT"/>
      </w:pPr>
      <w:r w:rsidRPr="00812106">
        <w:br w:type="page"/>
      </w:r>
      <w:bookmarkStart w:id="17" w:name="tableOfContents"/>
      <w:bookmarkEnd w:id="17"/>
      <w:r w:rsidRPr="00812106">
        <w:lastRenderedPageBreak/>
        <w:t>Contents</w:t>
      </w:r>
    </w:p>
    <w:p w14:paraId="1416410F" w14:textId="2482E9F2" w:rsidR="00E52FE7" w:rsidRDefault="004D3578">
      <w:pPr>
        <w:pStyle w:val="TOC1"/>
        <w:rPr>
          <w:rFonts w:asciiTheme="minorHAnsi" w:eastAsiaTheme="minorEastAsia" w:hAnsiTheme="minorHAnsi" w:cstheme="minorBidi"/>
          <w:szCs w:val="22"/>
        </w:rPr>
      </w:pPr>
      <w:r w:rsidRPr="00C37D07">
        <w:rPr>
          <w:noProof w:val="0"/>
        </w:rPr>
        <w:fldChar w:fldCharType="begin" w:fldLock="1"/>
      </w:r>
      <w:r w:rsidRPr="00C37D07">
        <w:instrText xml:space="preserve"> TOC \o "1-9" </w:instrText>
      </w:r>
      <w:r w:rsidRPr="00C37D07">
        <w:rPr>
          <w:noProof w:val="0"/>
        </w:rPr>
        <w:fldChar w:fldCharType="separate"/>
      </w:r>
      <w:r w:rsidR="00E52FE7">
        <w:t>Foreword</w:t>
      </w:r>
      <w:r w:rsidR="00E52FE7">
        <w:tab/>
      </w:r>
      <w:r w:rsidR="00E52FE7">
        <w:fldChar w:fldCharType="begin" w:fldLock="1"/>
      </w:r>
      <w:r w:rsidR="00E52FE7">
        <w:instrText xml:space="preserve"> PAGEREF _Toc122510669 \h </w:instrText>
      </w:r>
      <w:r w:rsidR="00E52FE7">
        <w:fldChar w:fldCharType="separate"/>
      </w:r>
      <w:r w:rsidR="00E52FE7">
        <w:t>10</w:t>
      </w:r>
      <w:r w:rsidR="00E52FE7">
        <w:fldChar w:fldCharType="end"/>
      </w:r>
    </w:p>
    <w:p w14:paraId="34CA90E6" w14:textId="74554BE6" w:rsidR="00E52FE7" w:rsidRDefault="00E52FE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_Toc122510670 \h </w:instrText>
      </w:r>
      <w:r>
        <w:fldChar w:fldCharType="separate"/>
      </w:r>
      <w:r>
        <w:t>12</w:t>
      </w:r>
      <w:r>
        <w:fldChar w:fldCharType="end"/>
      </w:r>
    </w:p>
    <w:p w14:paraId="5A25A716" w14:textId="65C3BC66" w:rsidR="00E52FE7" w:rsidRDefault="00E52FE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_Toc122510671 \h </w:instrText>
      </w:r>
      <w:r>
        <w:fldChar w:fldCharType="separate"/>
      </w:r>
      <w:r>
        <w:t>12</w:t>
      </w:r>
      <w:r>
        <w:fldChar w:fldCharType="end"/>
      </w:r>
    </w:p>
    <w:p w14:paraId="7187E788" w14:textId="7F241F5D" w:rsidR="00E52FE7" w:rsidRDefault="00E52FE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_Toc122510672 \h </w:instrText>
      </w:r>
      <w:r>
        <w:fldChar w:fldCharType="separate"/>
      </w:r>
      <w:r>
        <w:t>13</w:t>
      </w:r>
      <w:r>
        <w:fldChar w:fldCharType="end"/>
      </w:r>
    </w:p>
    <w:p w14:paraId="05CA45DE" w14:textId="1FE7A7E6" w:rsidR="00E52FE7" w:rsidRDefault="00E52FE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_Toc122510673 \h </w:instrText>
      </w:r>
      <w:r>
        <w:fldChar w:fldCharType="separate"/>
      </w:r>
      <w:r>
        <w:t>13</w:t>
      </w:r>
      <w:r>
        <w:fldChar w:fldCharType="end"/>
      </w:r>
    </w:p>
    <w:p w14:paraId="3BE71A0F" w14:textId="4C91F314" w:rsidR="00E52FE7" w:rsidRDefault="00E52FE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_Toc122510674 \h </w:instrText>
      </w:r>
      <w:r>
        <w:fldChar w:fldCharType="separate"/>
      </w:r>
      <w:r>
        <w:t>13</w:t>
      </w:r>
      <w:r>
        <w:fldChar w:fldCharType="end"/>
      </w:r>
    </w:p>
    <w:p w14:paraId="2BDF8512" w14:textId="1253AD90" w:rsidR="00E52FE7" w:rsidRDefault="00E52FE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_Toc122510675 \h </w:instrText>
      </w:r>
      <w:r>
        <w:fldChar w:fldCharType="separate"/>
      </w:r>
      <w:r>
        <w:t>14</w:t>
      </w:r>
      <w:r>
        <w:fldChar w:fldCharType="end"/>
      </w:r>
    </w:p>
    <w:p w14:paraId="3900D24A" w14:textId="63433EDC" w:rsidR="00E52FE7" w:rsidRDefault="00E52FE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_Toc122510676 \h </w:instrText>
      </w:r>
      <w:r>
        <w:fldChar w:fldCharType="separate"/>
      </w:r>
      <w:r>
        <w:t>14</w:t>
      </w:r>
      <w:r>
        <w:fldChar w:fldCharType="end"/>
      </w:r>
    </w:p>
    <w:p w14:paraId="6F90370C" w14:textId="15B1D5D2" w:rsidR="00E52FE7" w:rsidRDefault="00E52FE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_Toc122510677 \h </w:instrText>
      </w:r>
      <w:r>
        <w:fldChar w:fldCharType="separate"/>
      </w:r>
      <w:r>
        <w:t>14</w:t>
      </w:r>
      <w:r>
        <w:fldChar w:fldCharType="end"/>
      </w:r>
    </w:p>
    <w:p w14:paraId="0A9CC338" w14:textId="4C952ADB" w:rsidR="00E52FE7" w:rsidRDefault="00E52FE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_Toc122510678 \h </w:instrText>
      </w:r>
      <w:r>
        <w:fldChar w:fldCharType="separate"/>
      </w:r>
      <w:r>
        <w:t>14</w:t>
      </w:r>
      <w:r>
        <w:fldChar w:fldCharType="end"/>
      </w:r>
    </w:p>
    <w:p w14:paraId="3AF9F890" w14:textId="4F7ADF61" w:rsidR="00E52FE7" w:rsidRDefault="00E52FE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_Toc122510679 \h </w:instrText>
      </w:r>
      <w:r>
        <w:fldChar w:fldCharType="separate"/>
      </w:r>
      <w:r>
        <w:t>14</w:t>
      </w:r>
      <w:r>
        <w:fldChar w:fldCharType="end"/>
      </w:r>
    </w:p>
    <w:p w14:paraId="22C16F27" w14:textId="47563EA7" w:rsidR="00E52FE7" w:rsidRDefault="00E52FE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KI#1: Accessing EHE in a VPLMN when roaming</w:t>
      </w:r>
      <w:r>
        <w:tab/>
      </w:r>
      <w:r>
        <w:fldChar w:fldCharType="begin" w:fldLock="1"/>
      </w:r>
      <w:r>
        <w:instrText xml:space="preserve"> PAGEREF _Toc122510680 \h </w:instrText>
      </w:r>
      <w:r>
        <w:fldChar w:fldCharType="separate"/>
      </w:r>
      <w:r>
        <w:t>14</w:t>
      </w:r>
      <w:r>
        <w:fldChar w:fldCharType="end"/>
      </w:r>
    </w:p>
    <w:p w14:paraId="71D1DF8A" w14:textId="05E57634" w:rsidR="00E52FE7" w:rsidRDefault="00E52FE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_Toc122510681 \h </w:instrText>
      </w:r>
      <w:r>
        <w:fldChar w:fldCharType="separate"/>
      </w:r>
      <w:r>
        <w:t>14</w:t>
      </w:r>
      <w:r>
        <w:fldChar w:fldCharType="end"/>
      </w:r>
    </w:p>
    <w:p w14:paraId="1B79B010" w14:textId="562DF3F8" w:rsidR="00E52FE7" w:rsidRDefault="00E52FE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Scenarios</w:t>
      </w:r>
      <w:r>
        <w:tab/>
      </w:r>
      <w:r>
        <w:fldChar w:fldCharType="begin" w:fldLock="1"/>
      </w:r>
      <w:r>
        <w:instrText xml:space="preserve"> PAGEREF _Toc122510682 \h </w:instrText>
      </w:r>
      <w:r>
        <w:fldChar w:fldCharType="separate"/>
      </w:r>
      <w:r>
        <w:t>15</w:t>
      </w:r>
      <w:r>
        <w:fldChar w:fldCharType="end"/>
      </w:r>
    </w:p>
    <w:p w14:paraId="26642444" w14:textId="799590E1" w:rsidR="00E52FE7" w:rsidRDefault="00E52FE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Assumptions</w:t>
      </w:r>
      <w:r>
        <w:tab/>
      </w:r>
      <w:r>
        <w:fldChar w:fldCharType="begin" w:fldLock="1"/>
      </w:r>
      <w:r>
        <w:instrText xml:space="preserve"> PAGEREF _Toc122510683 \h </w:instrText>
      </w:r>
      <w:r>
        <w:fldChar w:fldCharType="separate"/>
      </w:r>
      <w:r>
        <w:t>15</w:t>
      </w:r>
      <w:r>
        <w:fldChar w:fldCharType="end"/>
      </w:r>
    </w:p>
    <w:p w14:paraId="6ACFFEFF" w14:textId="445BE9CC" w:rsidR="00E52FE7" w:rsidRDefault="00E52FE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KI#2: Fast and efficient network exposure improvements</w:t>
      </w:r>
      <w:r>
        <w:tab/>
      </w:r>
      <w:r>
        <w:fldChar w:fldCharType="begin" w:fldLock="1"/>
      </w:r>
      <w:r>
        <w:instrText xml:space="preserve"> PAGEREF _Toc122510684 \h </w:instrText>
      </w:r>
      <w:r>
        <w:fldChar w:fldCharType="separate"/>
      </w:r>
      <w:r>
        <w:t>15</w:t>
      </w:r>
      <w:r>
        <w:fldChar w:fldCharType="end"/>
      </w:r>
    </w:p>
    <w:p w14:paraId="4876629D" w14:textId="78C4B835" w:rsidR="00E52FE7" w:rsidRDefault="00E52FE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_Toc122510685 \h </w:instrText>
      </w:r>
      <w:r>
        <w:fldChar w:fldCharType="separate"/>
      </w:r>
      <w:r>
        <w:t>15</w:t>
      </w:r>
      <w:r>
        <w:fldChar w:fldCharType="end"/>
      </w:r>
    </w:p>
    <w:p w14:paraId="00B2031F" w14:textId="5DBBF14B" w:rsidR="00E52FE7" w:rsidRDefault="00E52FE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_Toc122510686 \h </w:instrText>
      </w:r>
      <w:r>
        <w:fldChar w:fldCharType="separate"/>
      </w:r>
      <w:r>
        <w:t>16</w:t>
      </w:r>
      <w:r>
        <w:fldChar w:fldCharType="end"/>
      </w:r>
    </w:p>
    <w:p w14:paraId="482E66D2" w14:textId="47B95C91" w:rsidR="00E52FE7" w:rsidRDefault="00E52FE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KI#3: Policies for finer granular sets of UEs</w:t>
      </w:r>
      <w:r>
        <w:tab/>
      </w:r>
      <w:r>
        <w:fldChar w:fldCharType="begin" w:fldLock="1"/>
      </w:r>
      <w:r>
        <w:instrText xml:space="preserve"> PAGEREF _Toc122510687 \h </w:instrText>
      </w:r>
      <w:r>
        <w:fldChar w:fldCharType="separate"/>
      </w:r>
      <w:r>
        <w:t>16</w:t>
      </w:r>
      <w:r>
        <w:fldChar w:fldCharType="end"/>
      </w:r>
    </w:p>
    <w:p w14:paraId="372B66B9" w14:textId="5B56A181" w:rsidR="00E52FE7" w:rsidRDefault="00E52FE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_Toc122510688 \h </w:instrText>
      </w:r>
      <w:r>
        <w:fldChar w:fldCharType="separate"/>
      </w:r>
      <w:r>
        <w:t>16</w:t>
      </w:r>
      <w:r>
        <w:fldChar w:fldCharType="end"/>
      </w:r>
    </w:p>
    <w:p w14:paraId="1710A3BF" w14:textId="668B7912" w:rsidR="00E52FE7" w:rsidRDefault="00E52FE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Scenarios</w:t>
      </w:r>
      <w:r>
        <w:tab/>
      </w:r>
      <w:r>
        <w:fldChar w:fldCharType="begin" w:fldLock="1"/>
      </w:r>
      <w:r>
        <w:instrText xml:space="preserve"> PAGEREF _Toc122510689 \h </w:instrText>
      </w:r>
      <w:r>
        <w:fldChar w:fldCharType="separate"/>
      </w:r>
      <w:r>
        <w:t>16</w:t>
      </w:r>
      <w:r>
        <w:fldChar w:fldCharType="end"/>
      </w:r>
    </w:p>
    <w:p w14:paraId="7466965F" w14:textId="254E4962" w:rsidR="00E52FE7" w:rsidRDefault="00E52FE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Assumptions</w:t>
      </w:r>
      <w:r>
        <w:tab/>
      </w:r>
      <w:r>
        <w:fldChar w:fldCharType="begin" w:fldLock="1"/>
      </w:r>
      <w:r>
        <w:instrText xml:space="preserve"> PAGEREF _Toc122510690 \h </w:instrText>
      </w:r>
      <w:r>
        <w:fldChar w:fldCharType="separate"/>
      </w:r>
      <w:r>
        <w:t>17</w:t>
      </w:r>
      <w:r>
        <w:fldChar w:fldCharType="end"/>
      </w:r>
    </w:p>
    <w:p w14:paraId="1EA3BF5D" w14:textId="0707FF30" w:rsidR="00E52FE7" w:rsidRDefault="00E52FE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KI#4: Influencing UPF and EAS (re)location for collections of UEs</w:t>
      </w:r>
      <w:r>
        <w:tab/>
      </w:r>
      <w:r>
        <w:fldChar w:fldCharType="begin" w:fldLock="1"/>
      </w:r>
      <w:r>
        <w:instrText xml:space="preserve"> PAGEREF _Toc122510691 \h </w:instrText>
      </w:r>
      <w:r>
        <w:fldChar w:fldCharType="separate"/>
      </w:r>
      <w:r>
        <w:t>17</w:t>
      </w:r>
      <w:r>
        <w:fldChar w:fldCharType="end"/>
      </w:r>
    </w:p>
    <w:p w14:paraId="0AF10836" w14:textId="63A3E185" w:rsidR="00E52FE7" w:rsidRDefault="00E52FE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_Toc122510692 \h </w:instrText>
      </w:r>
      <w:r>
        <w:fldChar w:fldCharType="separate"/>
      </w:r>
      <w:r>
        <w:t>17</w:t>
      </w:r>
      <w:r>
        <w:fldChar w:fldCharType="end"/>
      </w:r>
    </w:p>
    <w:p w14:paraId="5BD4C6A6" w14:textId="157D97DD" w:rsidR="00E52FE7" w:rsidRDefault="00E52FE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Scenarios</w:t>
      </w:r>
      <w:r>
        <w:tab/>
      </w:r>
      <w:r>
        <w:fldChar w:fldCharType="begin" w:fldLock="1"/>
      </w:r>
      <w:r>
        <w:instrText xml:space="preserve"> PAGEREF _Toc122510693 \h </w:instrText>
      </w:r>
      <w:r>
        <w:fldChar w:fldCharType="separate"/>
      </w:r>
      <w:r>
        <w:t>18</w:t>
      </w:r>
      <w:r>
        <w:fldChar w:fldCharType="end"/>
      </w:r>
    </w:p>
    <w:p w14:paraId="0CD5AFA4" w14:textId="4A8826A3" w:rsidR="00E52FE7" w:rsidRDefault="00E52FE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Assumptions</w:t>
      </w:r>
      <w:r>
        <w:tab/>
      </w:r>
      <w:r>
        <w:fldChar w:fldCharType="begin" w:fldLock="1"/>
      </w:r>
      <w:r>
        <w:instrText xml:space="preserve"> PAGEREF _Toc122510694 \h </w:instrText>
      </w:r>
      <w:r>
        <w:fldChar w:fldCharType="separate"/>
      </w:r>
      <w:r>
        <w:t>18</w:t>
      </w:r>
      <w:r>
        <w:fldChar w:fldCharType="end"/>
      </w:r>
    </w:p>
    <w:p w14:paraId="7CBFD82D" w14:textId="407B421B" w:rsidR="00E52FE7" w:rsidRDefault="00E52FE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KI#5: GSMA OPG impacts and improvements for EHE operated by separate party</w:t>
      </w:r>
      <w:r>
        <w:tab/>
      </w:r>
      <w:r>
        <w:fldChar w:fldCharType="begin" w:fldLock="1"/>
      </w:r>
      <w:r>
        <w:instrText xml:space="preserve"> PAGEREF _Toc122510695 \h </w:instrText>
      </w:r>
      <w:r>
        <w:fldChar w:fldCharType="separate"/>
      </w:r>
      <w:r>
        <w:t>18</w:t>
      </w:r>
      <w:r>
        <w:fldChar w:fldCharType="end"/>
      </w:r>
    </w:p>
    <w:p w14:paraId="66D53FFD" w14:textId="0AAA0357" w:rsidR="00E52FE7" w:rsidRDefault="00E52FE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_Toc122510696 \h </w:instrText>
      </w:r>
      <w:r>
        <w:fldChar w:fldCharType="separate"/>
      </w:r>
      <w:r>
        <w:t>18</w:t>
      </w:r>
      <w:r>
        <w:fldChar w:fldCharType="end"/>
      </w:r>
    </w:p>
    <w:p w14:paraId="1E04C0AD" w14:textId="105600F0" w:rsidR="00E52FE7" w:rsidRDefault="00E52FE7">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Scenarios</w:t>
      </w:r>
      <w:r>
        <w:tab/>
      </w:r>
      <w:r>
        <w:fldChar w:fldCharType="begin" w:fldLock="1"/>
      </w:r>
      <w:r>
        <w:instrText xml:space="preserve"> PAGEREF _Toc122510697 \h </w:instrText>
      </w:r>
      <w:r>
        <w:fldChar w:fldCharType="separate"/>
      </w:r>
      <w:r>
        <w:t>18</w:t>
      </w:r>
      <w:r>
        <w:fldChar w:fldCharType="end"/>
      </w:r>
    </w:p>
    <w:p w14:paraId="376078AD" w14:textId="6A6BAA34" w:rsidR="00E52FE7" w:rsidRDefault="00E52FE7">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Assumptions</w:t>
      </w:r>
      <w:r>
        <w:tab/>
      </w:r>
      <w:r>
        <w:fldChar w:fldCharType="begin" w:fldLock="1"/>
      </w:r>
      <w:r>
        <w:instrText xml:space="preserve"> PAGEREF _Toc122510698 \h </w:instrText>
      </w:r>
      <w:r>
        <w:fldChar w:fldCharType="separate"/>
      </w:r>
      <w:r>
        <w:t>19</w:t>
      </w:r>
      <w:r>
        <w:fldChar w:fldCharType="end"/>
      </w:r>
    </w:p>
    <w:p w14:paraId="0B0257CC" w14:textId="0E21A2E2" w:rsidR="00E52FE7" w:rsidRDefault="00E52FE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KI#6: Avoiding UE to switch away from EC PDU Session</w:t>
      </w:r>
      <w:r>
        <w:tab/>
      </w:r>
      <w:r>
        <w:fldChar w:fldCharType="begin" w:fldLock="1"/>
      </w:r>
      <w:r>
        <w:instrText xml:space="preserve"> PAGEREF _Toc122510699 \h </w:instrText>
      </w:r>
      <w:r>
        <w:fldChar w:fldCharType="separate"/>
      </w:r>
      <w:r>
        <w:t>19</w:t>
      </w:r>
      <w:r>
        <w:fldChar w:fldCharType="end"/>
      </w:r>
    </w:p>
    <w:p w14:paraId="73EEE381" w14:textId="076D71E7" w:rsidR="00E52FE7" w:rsidRDefault="00E52FE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_Toc122510700 \h </w:instrText>
      </w:r>
      <w:r>
        <w:fldChar w:fldCharType="separate"/>
      </w:r>
      <w:r>
        <w:t>19</w:t>
      </w:r>
      <w:r>
        <w:fldChar w:fldCharType="end"/>
      </w:r>
    </w:p>
    <w:p w14:paraId="2E9AC71F" w14:textId="2E225F33" w:rsidR="00E52FE7" w:rsidRDefault="00E52FE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Scenarios</w:t>
      </w:r>
      <w:r>
        <w:tab/>
      </w:r>
      <w:r>
        <w:fldChar w:fldCharType="begin" w:fldLock="1"/>
      </w:r>
      <w:r>
        <w:instrText xml:space="preserve"> PAGEREF _Toc122510701 \h </w:instrText>
      </w:r>
      <w:r>
        <w:fldChar w:fldCharType="separate"/>
      </w:r>
      <w:r>
        <w:t>19</w:t>
      </w:r>
      <w:r>
        <w:fldChar w:fldCharType="end"/>
      </w:r>
    </w:p>
    <w:p w14:paraId="02D5C276" w14:textId="4EEDE0A2" w:rsidR="00E52FE7" w:rsidRDefault="00E52FE7">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Assumptions</w:t>
      </w:r>
      <w:r>
        <w:tab/>
      </w:r>
      <w:r>
        <w:fldChar w:fldCharType="begin" w:fldLock="1"/>
      </w:r>
      <w:r>
        <w:instrText xml:space="preserve"> PAGEREF _Toc122510702 \h </w:instrText>
      </w:r>
      <w:r>
        <w:fldChar w:fldCharType="separate"/>
      </w:r>
      <w:r>
        <w:t>20</w:t>
      </w:r>
      <w:r>
        <w:fldChar w:fldCharType="end"/>
      </w:r>
    </w:p>
    <w:p w14:paraId="5D91E64F" w14:textId="57BB576A" w:rsidR="00E52FE7" w:rsidRDefault="00E52FE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KI#7: Obtain and maintain mapping table between IP address/IP range with DNAI</w:t>
      </w:r>
      <w:r>
        <w:tab/>
      </w:r>
      <w:r>
        <w:fldChar w:fldCharType="begin" w:fldLock="1"/>
      </w:r>
      <w:r>
        <w:instrText xml:space="preserve"> PAGEREF _Toc122510703 \h </w:instrText>
      </w:r>
      <w:r>
        <w:fldChar w:fldCharType="separate"/>
      </w:r>
      <w:r>
        <w:t>20</w:t>
      </w:r>
      <w:r>
        <w:fldChar w:fldCharType="end"/>
      </w:r>
    </w:p>
    <w:p w14:paraId="413D3C71" w14:textId="35914E88" w:rsidR="00E52FE7" w:rsidRDefault="00E52FE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_Toc122510704 \h </w:instrText>
      </w:r>
      <w:r>
        <w:fldChar w:fldCharType="separate"/>
      </w:r>
      <w:r>
        <w:t>20</w:t>
      </w:r>
      <w:r>
        <w:fldChar w:fldCharType="end"/>
      </w:r>
    </w:p>
    <w:p w14:paraId="6544A06D" w14:textId="2EC8FC1E" w:rsidR="00E52FE7" w:rsidRDefault="00E52FE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Scenarios</w:t>
      </w:r>
      <w:r>
        <w:tab/>
      </w:r>
      <w:r>
        <w:fldChar w:fldCharType="begin" w:fldLock="1"/>
      </w:r>
      <w:r>
        <w:instrText xml:space="preserve"> PAGEREF _Toc122510705 \h </w:instrText>
      </w:r>
      <w:r>
        <w:fldChar w:fldCharType="separate"/>
      </w:r>
      <w:r>
        <w:t>20</w:t>
      </w:r>
      <w:r>
        <w:fldChar w:fldCharType="end"/>
      </w:r>
    </w:p>
    <w:p w14:paraId="14CB6C96" w14:textId="42F62C28" w:rsidR="00E52FE7" w:rsidRDefault="00E52FE7">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Assumptions</w:t>
      </w:r>
      <w:r>
        <w:tab/>
      </w:r>
      <w:r>
        <w:fldChar w:fldCharType="begin" w:fldLock="1"/>
      </w:r>
      <w:r>
        <w:instrText xml:space="preserve"> PAGEREF _Toc122510706 \h </w:instrText>
      </w:r>
      <w:r>
        <w:fldChar w:fldCharType="separate"/>
      </w:r>
      <w:r>
        <w:t>20</w:t>
      </w:r>
      <w:r>
        <w:fldChar w:fldCharType="end"/>
      </w:r>
    </w:p>
    <w:p w14:paraId="5B117B0D" w14:textId="5B5E0DE8" w:rsidR="00E52FE7" w:rsidRDefault="00E52FE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_Toc122510707 \h </w:instrText>
      </w:r>
      <w:r>
        <w:fldChar w:fldCharType="separate"/>
      </w:r>
      <w:r>
        <w:t>20</w:t>
      </w:r>
      <w:r>
        <w:fldChar w:fldCharType="end"/>
      </w:r>
    </w:p>
    <w:p w14:paraId="48AA8347" w14:textId="6C0CBECA" w:rsidR="00E52FE7" w:rsidRDefault="00E52FE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Solution-Key issue matrix</w:t>
      </w:r>
      <w:r>
        <w:tab/>
      </w:r>
      <w:r>
        <w:fldChar w:fldCharType="begin" w:fldLock="1"/>
      </w:r>
      <w:r>
        <w:instrText xml:space="preserve"> PAGEREF _Toc122510708 \h </w:instrText>
      </w:r>
      <w:r>
        <w:fldChar w:fldCharType="separate"/>
      </w:r>
      <w:r>
        <w:t>20</w:t>
      </w:r>
      <w:r>
        <w:fldChar w:fldCharType="end"/>
      </w:r>
    </w:p>
    <w:p w14:paraId="507B27AA" w14:textId="6091C020" w:rsidR="00E52FE7" w:rsidRDefault="00E52FE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01 (KI#1): EAS discovery in Home Routed roaming scenario</w:t>
      </w:r>
      <w:r>
        <w:tab/>
      </w:r>
      <w:r>
        <w:fldChar w:fldCharType="begin" w:fldLock="1"/>
      </w:r>
      <w:r>
        <w:instrText xml:space="preserve"> PAGEREF _Toc122510709 \h </w:instrText>
      </w:r>
      <w:r>
        <w:fldChar w:fldCharType="separate"/>
      </w:r>
      <w:r>
        <w:t>22</w:t>
      </w:r>
      <w:r>
        <w:fldChar w:fldCharType="end"/>
      </w:r>
    </w:p>
    <w:p w14:paraId="1FAD7BAD" w14:textId="6EBE4C69" w:rsidR="00E52FE7" w:rsidRDefault="00E52FE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_Toc122510710 \h </w:instrText>
      </w:r>
      <w:r>
        <w:fldChar w:fldCharType="separate"/>
      </w:r>
      <w:r>
        <w:t>22</w:t>
      </w:r>
      <w:r>
        <w:fldChar w:fldCharType="end"/>
      </w:r>
    </w:p>
    <w:p w14:paraId="5D6E6A4C" w14:textId="562E0CE9" w:rsidR="00E52FE7" w:rsidRDefault="00E52FE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_Toc122510711 \h </w:instrText>
      </w:r>
      <w:r>
        <w:fldChar w:fldCharType="separate"/>
      </w:r>
      <w:r>
        <w:t>23</w:t>
      </w:r>
      <w:r>
        <w:fldChar w:fldCharType="end"/>
      </w:r>
    </w:p>
    <w:p w14:paraId="6FF0C644" w14:textId="4609F054" w:rsidR="00E52FE7" w:rsidRDefault="00E52FE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EAS discovery when HPLMN has the knowledge of EAS deployment information in VPLMN</w:t>
      </w:r>
      <w:r>
        <w:tab/>
      </w:r>
      <w:r>
        <w:fldChar w:fldCharType="begin" w:fldLock="1"/>
      </w:r>
      <w:r>
        <w:instrText xml:space="preserve"> PAGEREF _Toc122510712 \h </w:instrText>
      </w:r>
      <w:r>
        <w:fldChar w:fldCharType="separate"/>
      </w:r>
      <w:r>
        <w:t>23</w:t>
      </w:r>
      <w:r>
        <w:fldChar w:fldCharType="end"/>
      </w:r>
    </w:p>
    <w:p w14:paraId="02F304AF" w14:textId="7AF934BF" w:rsidR="00E52FE7" w:rsidRDefault="00E52FE7">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EAS discovery when HPLMN does not have the knowledge of EAS deployment information in VPLMN</w:t>
      </w:r>
      <w:r>
        <w:tab/>
      </w:r>
      <w:r>
        <w:fldChar w:fldCharType="begin" w:fldLock="1"/>
      </w:r>
      <w:r>
        <w:instrText xml:space="preserve"> PAGEREF _Toc122510713 \h </w:instrText>
      </w:r>
      <w:r>
        <w:fldChar w:fldCharType="separate"/>
      </w:r>
      <w:r>
        <w:t>24</w:t>
      </w:r>
      <w:r>
        <w:fldChar w:fldCharType="end"/>
      </w:r>
    </w:p>
    <w:p w14:paraId="4007694B" w14:textId="3B312B5D" w:rsidR="00E52FE7" w:rsidRDefault="00E52FE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_Toc122510714 \h </w:instrText>
      </w:r>
      <w:r>
        <w:fldChar w:fldCharType="separate"/>
      </w:r>
      <w:r>
        <w:t>25</w:t>
      </w:r>
      <w:r>
        <w:fldChar w:fldCharType="end"/>
      </w:r>
    </w:p>
    <w:p w14:paraId="775F332B" w14:textId="42BD4B8E" w:rsidR="00E52FE7" w:rsidRDefault="00E52FE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02 (KI#1): Session Breakout in Visited PLMN</w:t>
      </w:r>
      <w:r>
        <w:tab/>
      </w:r>
      <w:r>
        <w:fldChar w:fldCharType="begin" w:fldLock="1"/>
      </w:r>
      <w:r>
        <w:instrText xml:space="preserve"> PAGEREF _Toc122510715 \h </w:instrText>
      </w:r>
      <w:r>
        <w:fldChar w:fldCharType="separate"/>
      </w:r>
      <w:r>
        <w:t>26</w:t>
      </w:r>
      <w:r>
        <w:fldChar w:fldCharType="end"/>
      </w:r>
    </w:p>
    <w:p w14:paraId="1A3AF00F" w14:textId="3F668BCD" w:rsidR="00E52FE7" w:rsidRDefault="00E52FE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_Toc122510716 \h </w:instrText>
      </w:r>
      <w:r>
        <w:fldChar w:fldCharType="separate"/>
      </w:r>
      <w:r>
        <w:t>26</w:t>
      </w:r>
      <w:r>
        <w:fldChar w:fldCharType="end"/>
      </w:r>
    </w:p>
    <w:p w14:paraId="6218379A" w14:textId="68DCD8CA" w:rsidR="00E52FE7" w:rsidRDefault="00E52FE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w:t>
      </w:r>
      <w:r>
        <w:tab/>
      </w:r>
      <w:r>
        <w:fldChar w:fldCharType="begin" w:fldLock="1"/>
      </w:r>
      <w:r>
        <w:instrText xml:space="preserve"> PAGEREF _Toc122510717 \h </w:instrText>
      </w:r>
      <w:r>
        <w:fldChar w:fldCharType="separate"/>
      </w:r>
      <w:r>
        <w:t>27</w:t>
      </w:r>
      <w:r>
        <w:fldChar w:fldCharType="end"/>
      </w:r>
    </w:p>
    <w:p w14:paraId="561A0C13" w14:textId="03F1054A" w:rsidR="00E52FE7" w:rsidRDefault="00E52FE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_Toc122510718 \h </w:instrText>
      </w:r>
      <w:r>
        <w:fldChar w:fldCharType="separate"/>
      </w:r>
      <w:r>
        <w:t>28</w:t>
      </w:r>
      <w:r>
        <w:fldChar w:fldCharType="end"/>
      </w:r>
    </w:p>
    <w:p w14:paraId="404E1BC7" w14:textId="145E661E" w:rsidR="00E52FE7" w:rsidRDefault="00E52FE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03 (KI#1): EAS (re)discovery procedure in roaming scenario</w:t>
      </w:r>
      <w:r>
        <w:tab/>
      </w:r>
      <w:r>
        <w:fldChar w:fldCharType="begin" w:fldLock="1"/>
      </w:r>
      <w:r>
        <w:instrText xml:space="preserve"> PAGEREF _Toc122510719 \h </w:instrText>
      </w:r>
      <w:r>
        <w:fldChar w:fldCharType="separate"/>
      </w:r>
      <w:r>
        <w:t>29</w:t>
      </w:r>
      <w:r>
        <w:fldChar w:fldCharType="end"/>
      </w:r>
    </w:p>
    <w:p w14:paraId="0F8C8A32" w14:textId="5440CD33" w:rsidR="00E52FE7" w:rsidRDefault="00E52FE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_Toc122510720 \h </w:instrText>
      </w:r>
      <w:r>
        <w:fldChar w:fldCharType="separate"/>
      </w:r>
      <w:r>
        <w:t>29</w:t>
      </w:r>
      <w:r>
        <w:fldChar w:fldCharType="end"/>
      </w:r>
    </w:p>
    <w:p w14:paraId="1D9E5F08" w14:textId="35D4FF68" w:rsidR="00E52FE7" w:rsidRDefault="00E52FE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_Toc122510721 \h </w:instrText>
      </w:r>
      <w:r>
        <w:fldChar w:fldCharType="separate"/>
      </w:r>
      <w:r>
        <w:t>29</w:t>
      </w:r>
      <w:r>
        <w:fldChar w:fldCharType="end"/>
      </w:r>
    </w:p>
    <w:p w14:paraId="5FB07897" w14:textId="56DE6E26" w:rsidR="00E52FE7" w:rsidRDefault="00E52FE7">
      <w:pPr>
        <w:pStyle w:val="TOC4"/>
        <w:rPr>
          <w:rFonts w:asciiTheme="minorHAnsi" w:eastAsiaTheme="minorEastAsia" w:hAnsiTheme="minorHAnsi" w:cstheme="minorBidi"/>
          <w:sz w:val="22"/>
          <w:szCs w:val="22"/>
        </w:rPr>
      </w:pPr>
      <w:r>
        <w:lastRenderedPageBreak/>
        <w:t>6.3.2.1</w:t>
      </w:r>
      <w:r>
        <w:rPr>
          <w:rFonts w:asciiTheme="minorHAnsi" w:eastAsiaTheme="minorEastAsia" w:hAnsiTheme="minorHAnsi" w:cstheme="minorBidi"/>
          <w:sz w:val="22"/>
          <w:szCs w:val="22"/>
        </w:rPr>
        <w:tab/>
      </w:r>
      <w:r>
        <w:t>EAS discovery procedure in roaming scenario</w:t>
      </w:r>
      <w:r>
        <w:tab/>
      </w:r>
      <w:r>
        <w:fldChar w:fldCharType="begin" w:fldLock="1"/>
      </w:r>
      <w:r>
        <w:instrText xml:space="preserve"> PAGEREF _Toc122510722 \h </w:instrText>
      </w:r>
      <w:r>
        <w:fldChar w:fldCharType="separate"/>
      </w:r>
      <w:r>
        <w:t>29</w:t>
      </w:r>
      <w:r>
        <w:fldChar w:fldCharType="end"/>
      </w:r>
    </w:p>
    <w:p w14:paraId="100F2C06" w14:textId="14D39A76" w:rsidR="00E52FE7" w:rsidRDefault="00E52FE7">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EAS rediscovery procedure in roaming scenario</w:t>
      </w:r>
      <w:r>
        <w:tab/>
      </w:r>
      <w:r>
        <w:fldChar w:fldCharType="begin" w:fldLock="1"/>
      </w:r>
      <w:r>
        <w:instrText xml:space="preserve"> PAGEREF _Toc122510723 \h </w:instrText>
      </w:r>
      <w:r>
        <w:fldChar w:fldCharType="separate"/>
      </w:r>
      <w:r>
        <w:t>32</w:t>
      </w:r>
      <w:r>
        <w:fldChar w:fldCharType="end"/>
      </w:r>
    </w:p>
    <w:p w14:paraId="31189CA0" w14:textId="4D83DB13" w:rsidR="00E52FE7" w:rsidRDefault="00E52FE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_Toc122510724 \h </w:instrText>
      </w:r>
      <w:r>
        <w:fldChar w:fldCharType="separate"/>
      </w:r>
      <w:r>
        <w:t>32</w:t>
      </w:r>
      <w:r>
        <w:fldChar w:fldCharType="end"/>
      </w:r>
    </w:p>
    <w:p w14:paraId="183D73AE" w14:textId="0E58AD8F" w:rsidR="00E52FE7" w:rsidRDefault="00E52FE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04 (KI#1): Support EAS (re-)discovery in VPLMN via HR PDU Session</w:t>
      </w:r>
      <w:r>
        <w:tab/>
      </w:r>
      <w:r>
        <w:fldChar w:fldCharType="begin" w:fldLock="1"/>
      </w:r>
      <w:r>
        <w:instrText xml:space="preserve"> PAGEREF _Toc122510725 \h </w:instrText>
      </w:r>
      <w:r>
        <w:fldChar w:fldCharType="separate"/>
      </w:r>
      <w:r>
        <w:t>33</w:t>
      </w:r>
      <w:r>
        <w:fldChar w:fldCharType="end"/>
      </w:r>
    </w:p>
    <w:p w14:paraId="088B8D9E" w14:textId="34E4B6FC" w:rsidR="00E52FE7" w:rsidRDefault="00E52FE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_Toc122510726 \h </w:instrText>
      </w:r>
      <w:r>
        <w:fldChar w:fldCharType="separate"/>
      </w:r>
      <w:r>
        <w:t>33</w:t>
      </w:r>
      <w:r>
        <w:fldChar w:fldCharType="end"/>
      </w:r>
    </w:p>
    <w:p w14:paraId="6CC48ABC" w14:textId="331B76A7" w:rsidR="00E52FE7" w:rsidRDefault="00E52FE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_Toc122510727 \h </w:instrText>
      </w:r>
      <w:r>
        <w:fldChar w:fldCharType="separate"/>
      </w:r>
      <w:r>
        <w:t>33</w:t>
      </w:r>
      <w:r>
        <w:fldChar w:fldCharType="end"/>
      </w:r>
    </w:p>
    <w:p w14:paraId="4B0B522C" w14:textId="6884781E" w:rsidR="00E52FE7" w:rsidRDefault="00E52FE7">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EAS discovery</w:t>
      </w:r>
      <w:r>
        <w:tab/>
      </w:r>
      <w:r>
        <w:fldChar w:fldCharType="begin" w:fldLock="1"/>
      </w:r>
      <w:r>
        <w:instrText xml:space="preserve"> PAGEREF _Toc122510728 \h </w:instrText>
      </w:r>
      <w:r>
        <w:fldChar w:fldCharType="separate"/>
      </w:r>
      <w:r>
        <w:t>33</w:t>
      </w:r>
      <w:r>
        <w:fldChar w:fldCharType="end"/>
      </w:r>
    </w:p>
    <w:p w14:paraId="0C5C2FD7" w14:textId="5E65EF2A" w:rsidR="00E52FE7" w:rsidRDefault="00E52FE7">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EAS re-discovery</w:t>
      </w:r>
      <w:r>
        <w:tab/>
      </w:r>
      <w:r>
        <w:fldChar w:fldCharType="begin" w:fldLock="1"/>
      </w:r>
      <w:r>
        <w:instrText xml:space="preserve"> PAGEREF _Toc122510729 \h </w:instrText>
      </w:r>
      <w:r>
        <w:fldChar w:fldCharType="separate"/>
      </w:r>
      <w:r>
        <w:t>36</w:t>
      </w:r>
      <w:r>
        <w:fldChar w:fldCharType="end"/>
      </w:r>
    </w:p>
    <w:p w14:paraId="47A3F404" w14:textId="3A9410EC" w:rsidR="00E52FE7" w:rsidRDefault="00E52FE7">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_Toc122510730 \h </w:instrText>
      </w:r>
      <w:r>
        <w:fldChar w:fldCharType="separate"/>
      </w:r>
      <w:r>
        <w:t>37</w:t>
      </w:r>
      <w:r>
        <w:fldChar w:fldCharType="end"/>
      </w:r>
    </w:p>
    <w:p w14:paraId="77D51E08" w14:textId="77C64C28" w:rsidR="00E52FE7" w:rsidRDefault="00E52FE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05 (KI#1): Accessing V-EHE via HR PDU Session</w:t>
      </w:r>
      <w:r>
        <w:tab/>
      </w:r>
      <w:r>
        <w:fldChar w:fldCharType="begin" w:fldLock="1"/>
      </w:r>
      <w:r>
        <w:instrText xml:space="preserve"> PAGEREF _Toc122510731 \h </w:instrText>
      </w:r>
      <w:r>
        <w:fldChar w:fldCharType="separate"/>
      </w:r>
      <w:r>
        <w:t>39</w:t>
      </w:r>
      <w:r>
        <w:fldChar w:fldCharType="end"/>
      </w:r>
    </w:p>
    <w:p w14:paraId="45EE1E47" w14:textId="504AA6CE" w:rsidR="00E52FE7" w:rsidRDefault="00E52FE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_Toc122510732 \h </w:instrText>
      </w:r>
      <w:r>
        <w:fldChar w:fldCharType="separate"/>
      </w:r>
      <w:r>
        <w:t>39</w:t>
      </w:r>
      <w:r>
        <w:fldChar w:fldCharType="end"/>
      </w:r>
    </w:p>
    <w:p w14:paraId="5B0C6FEB" w14:textId="00950850" w:rsidR="00E52FE7" w:rsidRDefault="00E52FE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_Toc122510733 \h </w:instrText>
      </w:r>
      <w:r>
        <w:fldChar w:fldCharType="separate"/>
      </w:r>
      <w:r>
        <w:t>40</w:t>
      </w:r>
      <w:r>
        <w:fldChar w:fldCharType="end"/>
      </w:r>
    </w:p>
    <w:p w14:paraId="072E7A51" w14:textId="42F79293" w:rsidR="00E52FE7" w:rsidRDefault="00E52FE7">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EAS discovery</w:t>
      </w:r>
      <w:r>
        <w:tab/>
      </w:r>
      <w:r>
        <w:fldChar w:fldCharType="begin" w:fldLock="1"/>
      </w:r>
      <w:r>
        <w:instrText xml:space="preserve"> PAGEREF _Toc122510734 \h </w:instrText>
      </w:r>
      <w:r>
        <w:fldChar w:fldCharType="separate"/>
      </w:r>
      <w:r>
        <w:t>40</w:t>
      </w:r>
      <w:r>
        <w:fldChar w:fldCharType="end"/>
      </w:r>
    </w:p>
    <w:p w14:paraId="1D173724" w14:textId="5A7A8A17" w:rsidR="00E52FE7" w:rsidRDefault="00E52FE7">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EAS re-discovery</w:t>
      </w:r>
      <w:r>
        <w:tab/>
      </w:r>
      <w:r>
        <w:fldChar w:fldCharType="begin" w:fldLock="1"/>
      </w:r>
      <w:r>
        <w:instrText xml:space="preserve"> PAGEREF _Toc122510735 \h </w:instrText>
      </w:r>
      <w:r>
        <w:fldChar w:fldCharType="separate"/>
      </w:r>
      <w:r>
        <w:t>41</w:t>
      </w:r>
      <w:r>
        <w:fldChar w:fldCharType="end"/>
      </w:r>
    </w:p>
    <w:p w14:paraId="1EAB1F05" w14:textId="444FC8D6" w:rsidR="00E52FE7" w:rsidRDefault="00E52FE7">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_Toc122510736 \h </w:instrText>
      </w:r>
      <w:r>
        <w:fldChar w:fldCharType="separate"/>
      </w:r>
      <w:r>
        <w:t>41</w:t>
      </w:r>
      <w:r>
        <w:fldChar w:fldCharType="end"/>
      </w:r>
    </w:p>
    <w:p w14:paraId="25D1CC79" w14:textId="75AA303E" w:rsidR="00E52FE7" w:rsidRDefault="00E52FE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06 (KI#1): URSP solution to support roamers access to EHE in a VPLMN</w:t>
      </w:r>
      <w:r>
        <w:tab/>
      </w:r>
      <w:r>
        <w:fldChar w:fldCharType="begin" w:fldLock="1"/>
      </w:r>
      <w:r>
        <w:instrText xml:space="preserve"> PAGEREF _Toc122510737 \h </w:instrText>
      </w:r>
      <w:r>
        <w:fldChar w:fldCharType="separate"/>
      </w:r>
      <w:r>
        <w:t>42</w:t>
      </w:r>
      <w:r>
        <w:fldChar w:fldCharType="end"/>
      </w:r>
    </w:p>
    <w:p w14:paraId="7C9E06A2" w14:textId="4C7299AE" w:rsidR="00E52FE7" w:rsidRDefault="00E52FE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_Toc122510738 \h </w:instrText>
      </w:r>
      <w:r>
        <w:fldChar w:fldCharType="separate"/>
      </w:r>
      <w:r>
        <w:t>42</w:t>
      </w:r>
      <w:r>
        <w:fldChar w:fldCharType="end"/>
      </w:r>
    </w:p>
    <w:p w14:paraId="55717C65" w14:textId="7D46F795" w:rsidR="00E52FE7" w:rsidRDefault="00E52FE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_Toc122510739 \h </w:instrText>
      </w:r>
      <w:r>
        <w:fldChar w:fldCharType="separate"/>
      </w:r>
      <w:r>
        <w:t>43</w:t>
      </w:r>
      <w:r>
        <w:fldChar w:fldCharType="end"/>
      </w:r>
    </w:p>
    <w:p w14:paraId="7DBE1F28" w14:textId="392AFE0F" w:rsidR="00E52FE7" w:rsidRDefault="00E52FE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_Toc122510740 \h </w:instrText>
      </w:r>
      <w:r>
        <w:fldChar w:fldCharType="separate"/>
      </w:r>
      <w:r>
        <w:t>43</w:t>
      </w:r>
      <w:r>
        <w:fldChar w:fldCharType="end"/>
      </w:r>
    </w:p>
    <w:p w14:paraId="01BE3407" w14:textId="2AB0B331" w:rsidR="00E52FE7" w:rsidRDefault="00E52FE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07 (KI#1): Using URSP Rules to Establish an LBO PDU Session</w:t>
      </w:r>
      <w:r>
        <w:tab/>
      </w:r>
      <w:r>
        <w:fldChar w:fldCharType="begin" w:fldLock="1"/>
      </w:r>
      <w:r>
        <w:instrText xml:space="preserve"> PAGEREF _Toc122510741 \h </w:instrText>
      </w:r>
      <w:r>
        <w:fldChar w:fldCharType="separate"/>
      </w:r>
      <w:r>
        <w:t>43</w:t>
      </w:r>
      <w:r>
        <w:fldChar w:fldCharType="end"/>
      </w:r>
    </w:p>
    <w:p w14:paraId="78DE92A2" w14:textId="4A6A44B0" w:rsidR="00E52FE7" w:rsidRDefault="00E52FE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_Toc122510742 \h </w:instrText>
      </w:r>
      <w:r>
        <w:fldChar w:fldCharType="separate"/>
      </w:r>
      <w:r>
        <w:t>43</w:t>
      </w:r>
      <w:r>
        <w:fldChar w:fldCharType="end"/>
      </w:r>
    </w:p>
    <w:p w14:paraId="0DAC437F" w14:textId="0374E350" w:rsidR="00E52FE7" w:rsidRDefault="00E52FE7">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fldLock="1"/>
      </w:r>
      <w:r>
        <w:instrText xml:space="preserve"> PAGEREF _Toc122510743 \h </w:instrText>
      </w:r>
      <w:r>
        <w:fldChar w:fldCharType="separate"/>
      </w:r>
      <w:r>
        <w:t>43</w:t>
      </w:r>
      <w:r>
        <w:fldChar w:fldCharType="end"/>
      </w:r>
    </w:p>
    <w:p w14:paraId="24A6263F" w14:textId="6300001B" w:rsidR="00E52FE7" w:rsidRDefault="00E52FE7">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Procedure</w:t>
      </w:r>
      <w:r>
        <w:tab/>
      </w:r>
      <w:r>
        <w:fldChar w:fldCharType="begin" w:fldLock="1"/>
      </w:r>
      <w:r>
        <w:instrText xml:space="preserve"> PAGEREF _Toc122510744 \h </w:instrText>
      </w:r>
      <w:r>
        <w:fldChar w:fldCharType="separate"/>
      </w:r>
      <w:r>
        <w:t>44</w:t>
      </w:r>
      <w:r>
        <w:fldChar w:fldCharType="end"/>
      </w:r>
    </w:p>
    <w:p w14:paraId="151600D4" w14:textId="19331667" w:rsidR="00E52FE7" w:rsidRDefault="00E52FE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_Toc122510745 \h </w:instrText>
      </w:r>
      <w:r>
        <w:fldChar w:fldCharType="separate"/>
      </w:r>
      <w:r>
        <w:t>44</w:t>
      </w:r>
      <w:r>
        <w:fldChar w:fldCharType="end"/>
      </w:r>
    </w:p>
    <w:p w14:paraId="082A7280" w14:textId="479EB194" w:rsidR="00E52FE7" w:rsidRDefault="00E52FE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08 (KI#1): V-ECS Discovery during Steering of Roaming</w:t>
      </w:r>
      <w:r>
        <w:tab/>
      </w:r>
      <w:r>
        <w:fldChar w:fldCharType="begin" w:fldLock="1"/>
      </w:r>
      <w:r>
        <w:instrText xml:space="preserve"> PAGEREF _Toc122510746 \h </w:instrText>
      </w:r>
      <w:r>
        <w:fldChar w:fldCharType="separate"/>
      </w:r>
      <w:r>
        <w:t>45</w:t>
      </w:r>
      <w:r>
        <w:fldChar w:fldCharType="end"/>
      </w:r>
    </w:p>
    <w:p w14:paraId="5F7755CA" w14:textId="445633FD" w:rsidR="00E52FE7" w:rsidRDefault="00E52FE7">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_Toc122510747 \h </w:instrText>
      </w:r>
      <w:r>
        <w:fldChar w:fldCharType="separate"/>
      </w:r>
      <w:r>
        <w:t>45</w:t>
      </w:r>
      <w:r>
        <w:fldChar w:fldCharType="end"/>
      </w:r>
    </w:p>
    <w:p w14:paraId="0023168E" w14:textId="4D82449B" w:rsidR="00E52FE7" w:rsidRDefault="00E52FE7">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_Toc122510748 \h </w:instrText>
      </w:r>
      <w:r>
        <w:fldChar w:fldCharType="separate"/>
      </w:r>
      <w:r>
        <w:t>45</w:t>
      </w:r>
      <w:r>
        <w:fldChar w:fldCharType="end"/>
      </w:r>
    </w:p>
    <w:p w14:paraId="5D24F5D7" w14:textId="48DECE99" w:rsidR="00E52FE7" w:rsidRDefault="00E52FE7">
      <w:pPr>
        <w:pStyle w:val="TOC4"/>
        <w:rPr>
          <w:rFonts w:asciiTheme="minorHAnsi" w:eastAsiaTheme="minorEastAsia" w:hAnsiTheme="minorHAnsi" w:cstheme="minorBidi"/>
          <w:sz w:val="22"/>
          <w:szCs w:val="22"/>
        </w:rPr>
      </w:pPr>
      <w:r>
        <w:t>6.8.1.2</w:t>
      </w:r>
      <w:r>
        <w:rPr>
          <w:rFonts w:asciiTheme="minorHAnsi" w:eastAsiaTheme="minorEastAsia" w:hAnsiTheme="minorHAnsi" w:cstheme="minorBidi"/>
          <w:sz w:val="22"/>
          <w:szCs w:val="22"/>
        </w:rPr>
        <w:tab/>
      </w:r>
      <w:r>
        <w:t>Procedure</w:t>
      </w:r>
      <w:r>
        <w:tab/>
      </w:r>
      <w:r>
        <w:fldChar w:fldCharType="begin" w:fldLock="1"/>
      </w:r>
      <w:r>
        <w:instrText xml:space="preserve"> PAGEREF _Toc122510749 \h </w:instrText>
      </w:r>
      <w:r>
        <w:fldChar w:fldCharType="separate"/>
      </w:r>
      <w:r>
        <w:t>45</w:t>
      </w:r>
      <w:r>
        <w:fldChar w:fldCharType="end"/>
      </w:r>
    </w:p>
    <w:p w14:paraId="6DF8120B" w14:textId="4DFCB2FE" w:rsidR="00E52FE7" w:rsidRDefault="00E52FE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_Toc122510750 \h </w:instrText>
      </w:r>
      <w:r>
        <w:fldChar w:fldCharType="separate"/>
      </w:r>
      <w:r>
        <w:t>47</w:t>
      </w:r>
      <w:r>
        <w:fldChar w:fldCharType="end"/>
      </w:r>
    </w:p>
    <w:p w14:paraId="60D92F86" w14:textId="5A24C53E" w:rsidR="00E52FE7" w:rsidRDefault="00E52FE7">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09 (KI#1): PDU Session configuration from EASDF</w:t>
      </w:r>
      <w:r>
        <w:tab/>
      </w:r>
      <w:r>
        <w:fldChar w:fldCharType="begin" w:fldLock="1"/>
      </w:r>
      <w:r>
        <w:instrText xml:space="preserve"> PAGEREF _Toc122510751 \h </w:instrText>
      </w:r>
      <w:r>
        <w:fldChar w:fldCharType="separate"/>
      </w:r>
      <w:r>
        <w:t>47</w:t>
      </w:r>
      <w:r>
        <w:fldChar w:fldCharType="end"/>
      </w:r>
    </w:p>
    <w:p w14:paraId="07010784" w14:textId="59EB4DD4" w:rsidR="00E52FE7" w:rsidRDefault="00E52FE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_Toc122510752 \h </w:instrText>
      </w:r>
      <w:r>
        <w:fldChar w:fldCharType="separate"/>
      </w:r>
      <w:r>
        <w:t>47</w:t>
      </w:r>
      <w:r>
        <w:fldChar w:fldCharType="end"/>
      </w:r>
    </w:p>
    <w:p w14:paraId="4D8A12A4" w14:textId="07687B67" w:rsidR="00E52FE7" w:rsidRDefault="00E52FE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_Toc122510753 \h </w:instrText>
      </w:r>
      <w:r>
        <w:fldChar w:fldCharType="separate"/>
      </w:r>
      <w:r>
        <w:t>47</w:t>
      </w:r>
      <w:r>
        <w:fldChar w:fldCharType="end"/>
      </w:r>
    </w:p>
    <w:p w14:paraId="44FA068D" w14:textId="77250C6F" w:rsidR="00E52FE7" w:rsidRDefault="00E52FE7">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PDU Session configuration from EASDF</w:t>
      </w:r>
      <w:r>
        <w:tab/>
      </w:r>
      <w:r>
        <w:fldChar w:fldCharType="begin" w:fldLock="1"/>
      </w:r>
      <w:r>
        <w:instrText xml:space="preserve"> PAGEREF _Toc122510754 \h </w:instrText>
      </w:r>
      <w:r>
        <w:fldChar w:fldCharType="separate"/>
      </w:r>
      <w:r>
        <w:t>47</w:t>
      </w:r>
      <w:r>
        <w:fldChar w:fldCharType="end"/>
      </w:r>
    </w:p>
    <w:p w14:paraId="46DA3B6B" w14:textId="6C78C385" w:rsidR="00E52FE7" w:rsidRDefault="00E52FE7">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DNS structure</w:t>
      </w:r>
      <w:r>
        <w:tab/>
      </w:r>
      <w:r>
        <w:fldChar w:fldCharType="begin" w:fldLock="1"/>
      </w:r>
      <w:r>
        <w:instrText xml:space="preserve"> PAGEREF _Toc122510755 \h </w:instrText>
      </w:r>
      <w:r>
        <w:fldChar w:fldCharType="separate"/>
      </w:r>
      <w:r>
        <w:t>48</w:t>
      </w:r>
      <w:r>
        <w:fldChar w:fldCharType="end"/>
      </w:r>
    </w:p>
    <w:p w14:paraId="3D265CCD" w14:textId="09B6F91E" w:rsidR="00E52FE7" w:rsidRDefault="00E52FE7">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_Toc122510756 \h </w:instrText>
      </w:r>
      <w:r>
        <w:fldChar w:fldCharType="separate"/>
      </w:r>
      <w:r>
        <w:t>49</w:t>
      </w:r>
      <w:r>
        <w:fldChar w:fldCharType="end"/>
      </w:r>
    </w:p>
    <w:p w14:paraId="03C2F1A7" w14:textId="0CAC5F6C" w:rsidR="00E52FE7" w:rsidRDefault="00E52FE7">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(KI#1): LBO PDU Session establishment using PLMN criteria in RSD</w:t>
      </w:r>
      <w:r>
        <w:tab/>
      </w:r>
      <w:r>
        <w:fldChar w:fldCharType="begin" w:fldLock="1"/>
      </w:r>
      <w:r>
        <w:instrText xml:space="preserve"> PAGEREF _Toc122510757 \h </w:instrText>
      </w:r>
      <w:r>
        <w:fldChar w:fldCharType="separate"/>
      </w:r>
      <w:r>
        <w:t>49</w:t>
      </w:r>
      <w:r>
        <w:fldChar w:fldCharType="end"/>
      </w:r>
    </w:p>
    <w:p w14:paraId="68BD4A97" w14:textId="578E1A94" w:rsidR="00E52FE7" w:rsidRDefault="00E52FE7">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_Toc122510758 \h </w:instrText>
      </w:r>
      <w:r>
        <w:fldChar w:fldCharType="separate"/>
      </w:r>
      <w:r>
        <w:t>49</w:t>
      </w:r>
      <w:r>
        <w:fldChar w:fldCharType="end"/>
      </w:r>
    </w:p>
    <w:p w14:paraId="40E3622A" w14:textId="152C8C9B" w:rsidR="00E52FE7" w:rsidRDefault="00E52FE7">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_Toc122510759 \h </w:instrText>
      </w:r>
      <w:r>
        <w:fldChar w:fldCharType="separate"/>
      </w:r>
      <w:r>
        <w:t>50</w:t>
      </w:r>
      <w:r>
        <w:fldChar w:fldCharType="end"/>
      </w:r>
    </w:p>
    <w:p w14:paraId="6E39C0E5" w14:textId="343BA2FE" w:rsidR="00E52FE7" w:rsidRDefault="00E52FE7">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_Toc122510760 \h </w:instrText>
      </w:r>
      <w:r>
        <w:fldChar w:fldCharType="separate"/>
      </w:r>
      <w:r>
        <w:t>50</w:t>
      </w:r>
      <w:r>
        <w:fldChar w:fldCharType="end"/>
      </w:r>
    </w:p>
    <w:p w14:paraId="38A9F0A7" w14:textId="49B4573A" w:rsidR="00E52FE7" w:rsidRDefault="00E52FE7">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(KI#2): Exposure of Network Congestion</w:t>
      </w:r>
      <w:r>
        <w:tab/>
      </w:r>
      <w:r>
        <w:fldChar w:fldCharType="begin" w:fldLock="1"/>
      </w:r>
      <w:r>
        <w:instrText xml:space="preserve"> PAGEREF _Toc122510761 \h </w:instrText>
      </w:r>
      <w:r>
        <w:fldChar w:fldCharType="separate"/>
      </w:r>
      <w:r>
        <w:t>51</w:t>
      </w:r>
      <w:r>
        <w:fldChar w:fldCharType="end"/>
      </w:r>
    </w:p>
    <w:p w14:paraId="6A81FA07" w14:textId="43B95A80" w:rsidR="00E52FE7" w:rsidRDefault="00E52FE7">
      <w:pPr>
        <w:pStyle w:val="TOC3"/>
        <w:rPr>
          <w:rFonts w:asciiTheme="minorHAnsi" w:eastAsiaTheme="minorEastAsia" w:hAnsiTheme="minorHAnsi" w:cstheme="minorBidi"/>
          <w:sz w:val="22"/>
          <w:szCs w:val="22"/>
        </w:rPr>
      </w:pPr>
      <w:r>
        <w:t>6.11.0</w:t>
      </w:r>
      <w:r>
        <w:rPr>
          <w:rFonts w:asciiTheme="minorHAnsi" w:eastAsiaTheme="minorEastAsia" w:hAnsiTheme="minorHAnsi" w:cstheme="minorBidi"/>
          <w:sz w:val="22"/>
          <w:szCs w:val="22"/>
        </w:rPr>
        <w:tab/>
      </w:r>
      <w:r>
        <w:t>General</w:t>
      </w:r>
      <w:r>
        <w:tab/>
      </w:r>
      <w:r>
        <w:fldChar w:fldCharType="begin" w:fldLock="1"/>
      </w:r>
      <w:r>
        <w:instrText xml:space="preserve"> PAGEREF _Toc122510762 \h </w:instrText>
      </w:r>
      <w:r>
        <w:fldChar w:fldCharType="separate"/>
      </w:r>
      <w:r>
        <w:t>51</w:t>
      </w:r>
      <w:r>
        <w:fldChar w:fldCharType="end"/>
      </w:r>
    </w:p>
    <w:p w14:paraId="1761C3B3" w14:textId="73A4D890" w:rsidR="00E52FE7" w:rsidRDefault="00E52FE7">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Procedure</w:t>
      </w:r>
      <w:r>
        <w:tab/>
      </w:r>
      <w:r>
        <w:fldChar w:fldCharType="begin" w:fldLock="1"/>
      </w:r>
      <w:r>
        <w:instrText xml:space="preserve"> PAGEREF _Toc122510763 \h </w:instrText>
      </w:r>
      <w:r>
        <w:fldChar w:fldCharType="separate"/>
      </w:r>
      <w:r>
        <w:t>51</w:t>
      </w:r>
      <w:r>
        <w:fldChar w:fldCharType="end"/>
      </w:r>
    </w:p>
    <w:p w14:paraId="1C9D65BF" w14:textId="296DF349" w:rsidR="00E52FE7" w:rsidRDefault="00E52FE7">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_Toc122510764 \h </w:instrText>
      </w:r>
      <w:r>
        <w:fldChar w:fldCharType="separate"/>
      </w:r>
      <w:r>
        <w:t>53</w:t>
      </w:r>
      <w:r>
        <w:fldChar w:fldCharType="end"/>
      </w:r>
    </w:p>
    <w:p w14:paraId="5D55214F" w14:textId="3E1E07BE" w:rsidR="00E52FE7" w:rsidRDefault="00E52FE7">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(KI#2): Efficient exposure of RAN information</w:t>
      </w:r>
      <w:r>
        <w:tab/>
      </w:r>
      <w:r>
        <w:fldChar w:fldCharType="begin" w:fldLock="1"/>
      </w:r>
      <w:r>
        <w:instrText xml:space="preserve"> PAGEREF _Toc122510765 \h </w:instrText>
      </w:r>
      <w:r>
        <w:fldChar w:fldCharType="separate"/>
      </w:r>
      <w:r>
        <w:t>54</w:t>
      </w:r>
      <w:r>
        <w:fldChar w:fldCharType="end"/>
      </w:r>
    </w:p>
    <w:p w14:paraId="25EBB422" w14:textId="4064E865" w:rsidR="00E52FE7" w:rsidRDefault="00E52FE7">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_Toc122510766 \h </w:instrText>
      </w:r>
      <w:r>
        <w:fldChar w:fldCharType="separate"/>
      </w:r>
      <w:r>
        <w:t>54</w:t>
      </w:r>
      <w:r>
        <w:fldChar w:fldCharType="end"/>
      </w:r>
    </w:p>
    <w:p w14:paraId="5E6A4D6C" w14:textId="644CA6AD" w:rsidR="00E52FE7" w:rsidRDefault="00E52FE7">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_Toc122510767 \h </w:instrText>
      </w:r>
      <w:r>
        <w:fldChar w:fldCharType="separate"/>
      </w:r>
      <w:r>
        <w:t>54</w:t>
      </w:r>
      <w:r>
        <w:fldChar w:fldCharType="end"/>
      </w:r>
    </w:p>
    <w:p w14:paraId="2F29169B" w14:textId="2BE514B1" w:rsidR="00E52FE7" w:rsidRDefault="00E52FE7">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_Toc122510768 \h </w:instrText>
      </w:r>
      <w:r>
        <w:fldChar w:fldCharType="separate"/>
      </w:r>
      <w:r>
        <w:t>55</w:t>
      </w:r>
      <w:r>
        <w:fldChar w:fldCharType="end"/>
      </w:r>
    </w:p>
    <w:p w14:paraId="56550123" w14:textId="5A6CF58A" w:rsidR="00E52FE7" w:rsidRDefault="00E52FE7">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Subscribing information</w:t>
      </w:r>
      <w:r>
        <w:tab/>
      </w:r>
      <w:r>
        <w:fldChar w:fldCharType="begin" w:fldLock="1"/>
      </w:r>
      <w:r>
        <w:instrText xml:space="preserve"> PAGEREF _Toc122510769 \h </w:instrText>
      </w:r>
      <w:r>
        <w:fldChar w:fldCharType="separate"/>
      </w:r>
      <w:r>
        <w:t>55</w:t>
      </w:r>
      <w:r>
        <w:fldChar w:fldCharType="end"/>
      </w:r>
    </w:p>
    <w:p w14:paraId="16198AD6" w14:textId="4996265E" w:rsidR="00E52FE7" w:rsidRDefault="00E52FE7">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Information report</w:t>
      </w:r>
      <w:r>
        <w:tab/>
      </w:r>
      <w:r>
        <w:fldChar w:fldCharType="begin" w:fldLock="1"/>
      </w:r>
      <w:r>
        <w:instrText xml:space="preserve"> PAGEREF _Toc122510770 \h </w:instrText>
      </w:r>
      <w:r>
        <w:fldChar w:fldCharType="separate"/>
      </w:r>
      <w:r>
        <w:t>57</w:t>
      </w:r>
      <w:r>
        <w:fldChar w:fldCharType="end"/>
      </w:r>
    </w:p>
    <w:p w14:paraId="6CEFF587" w14:textId="0BBCB965" w:rsidR="00E52FE7" w:rsidRDefault="00E52FE7">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_Toc122510771 \h </w:instrText>
      </w:r>
      <w:r>
        <w:fldChar w:fldCharType="separate"/>
      </w:r>
      <w:r>
        <w:t>57</w:t>
      </w:r>
      <w:r>
        <w:fldChar w:fldCharType="end"/>
      </w:r>
    </w:p>
    <w:p w14:paraId="4CAB2850" w14:textId="168D3CDB" w:rsidR="00E52FE7" w:rsidRDefault="00E52FE7">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(KI#2): Fast and efficient network exposure improvements</w:t>
      </w:r>
      <w:r>
        <w:tab/>
      </w:r>
      <w:r>
        <w:fldChar w:fldCharType="begin" w:fldLock="1"/>
      </w:r>
      <w:r>
        <w:instrText xml:space="preserve"> PAGEREF _Toc122510772 \h </w:instrText>
      </w:r>
      <w:r>
        <w:fldChar w:fldCharType="separate"/>
      </w:r>
      <w:r>
        <w:t>58</w:t>
      </w:r>
      <w:r>
        <w:fldChar w:fldCharType="end"/>
      </w:r>
    </w:p>
    <w:p w14:paraId="5D367108" w14:textId="6B9459FF" w:rsidR="00E52FE7" w:rsidRDefault="00E52FE7">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_Toc122510773 \h </w:instrText>
      </w:r>
      <w:r>
        <w:fldChar w:fldCharType="separate"/>
      </w:r>
      <w:r>
        <w:t>58</w:t>
      </w:r>
      <w:r>
        <w:fldChar w:fldCharType="end"/>
      </w:r>
    </w:p>
    <w:p w14:paraId="0C9B364C" w14:textId="6C7B26BD" w:rsidR="00E52FE7" w:rsidRDefault="00E52FE7">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_Toc122510774 \h </w:instrText>
      </w:r>
      <w:r>
        <w:fldChar w:fldCharType="separate"/>
      </w:r>
      <w:r>
        <w:t>58</w:t>
      </w:r>
      <w:r>
        <w:fldChar w:fldCharType="end"/>
      </w:r>
    </w:p>
    <w:p w14:paraId="397EB4C9" w14:textId="20BE59F4" w:rsidR="00E52FE7" w:rsidRDefault="00E52FE7">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_Toc122510775 \h </w:instrText>
      </w:r>
      <w:r>
        <w:fldChar w:fldCharType="separate"/>
      </w:r>
      <w:r>
        <w:t>58</w:t>
      </w:r>
      <w:r>
        <w:fldChar w:fldCharType="end"/>
      </w:r>
    </w:p>
    <w:p w14:paraId="4CEA5F2E" w14:textId="1B00A7DA" w:rsidR="00E52FE7" w:rsidRDefault="00E52FE7">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_Toc122510776 \h </w:instrText>
      </w:r>
      <w:r>
        <w:fldChar w:fldCharType="separate"/>
      </w:r>
      <w:r>
        <w:t>60</w:t>
      </w:r>
      <w:r>
        <w:fldChar w:fldCharType="end"/>
      </w:r>
    </w:p>
    <w:p w14:paraId="56525195" w14:textId="0929C3CE" w:rsidR="00E52FE7" w:rsidRDefault="00E52FE7">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(KI#4): Group Management</w:t>
      </w:r>
      <w:r>
        <w:tab/>
      </w:r>
      <w:r>
        <w:fldChar w:fldCharType="begin" w:fldLock="1"/>
      </w:r>
      <w:r>
        <w:instrText xml:space="preserve"> PAGEREF _Toc122510777 \h </w:instrText>
      </w:r>
      <w:r>
        <w:fldChar w:fldCharType="separate"/>
      </w:r>
      <w:r>
        <w:t>60</w:t>
      </w:r>
      <w:r>
        <w:fldChar w:fldCharType="end"/>
      </w:r>
    </w:p>
    <w:p w14:paraId="2F10B438" w14:textId="78EB9271" w:rsidR="00E52FE7" w:rsidRDefault="00E52FE7">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_Toc122510778 \h </w:instrText>
      </w:r>
      <w:r>
        <w:fldChar w:fldCharType="separate"/>
      </w:r>
      <w:r>
        <w:t>60</w:t>
      </w:r>
      <w:r>
        <w:fldChar w:fldCharType="end"/>
      </w:r>
    </w:p>
    <w:p w14:paraId="2EDEA22F" w14:textId="37313760" w:rsidR="00E52FE7" w:rsidRDefault="00E52FE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_Toc122510779 \h </w:instrText>
      </w:r>
      <w:r>
        <w:fldChar w:fldCharType="separate"/>
      </w:r>
      <w:r>
        <w:t>60</w:t>
      </w:r>
      <w:r>
        <w:fldChar w:fldCharType="end"/>
      </w:r>
    </w:p>
    <w:p w14:paraId="2E00B6BF" w14:textId="16CF74A7" w:rsidR="00E52FE7" w:rsidRDefault="00E52FE7">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_Toc122510780 \h </w:instrText>
      </w:r>
      <w:r>
        <w:fldChar w:fldCharType="separate"/>
      </w:r>
      <w:r>
        <w:t>62</w:t>
      </w:r>
      <w:r>
        <w:fldChar w:fldCharType="end"/>
      </w:r>
    </w:p>
    <w:p w14:paraId="6C6F96C6" w14:textId="30629939" w:rsidR="00E52FE7" w:rsidRDefault="00E52FE7">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_Toc122510781 \h </w:instrText>
      </w:r>
      <w:r>
        <w:fldChar w:fldCharType="separate"/>
      </w:r>
      <w:r>
        <w:t>64</w:t>
      </w:r>
      <w:r>
        <w:fldChar w:fldCharType="end"/>
      </w:r>
    </w:p>
    <w:p w14:paraId="0FF81E85" w14:textId="3A414C39" w:rsidR="00E52FE7" w:rsidRDefault="00E52FE7">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(KI#4): Selection of common DNAI</w:t>
      </w:r>
      <w:r>
        <w:tab/>
      </w:r>
      <w:r>
        <w:fldChar w:fldCharType="begin" w:fldLock="1"/>
      </w:r>
      <w:r>
        <w:instrText xml:space="preserve"> PAGEREF _Toc122510782 \h </w:instrText>
      </w:r>
      <w:r>
        <w:fldChar w:fldCharType="separate"/>
      </w:r>
      <w:r>
        <w:t>64</w:t>
      </w:r>
      <w:r>
        <w:fldChar w:fldCharType="end"/>
      </w:r>
    </w:p>
    <w:p w14:paraId="3CB7A012" w14:textId="543DD803" w:rsidR="00E52FE7" w:rsidRDefault="00E52FE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_Toc122510783 \h </w:instrText>
      </w:r>
      <w:r>
        <w:fldChar w:fldCharType="separate"/>
      </w:r>
      <w:r>
        <w:t>64</w:t>
      </w:r>
      <w:r>
        <w:fldChar w:fldCharType="end"/>
      </w:r>
    </w:p>
    <w:p w14:paraId="6B849E84" w14:textId="2EF0C23D" w:rsidR="00E52FE7" w:rsidRDefault="00E52FE7">
      <w:pPr>
        <w:pStyle w:val="TOC3"/>
        <w:rPr>
          <w:rFonts w:asciiTheme="minorHAnsi" w:eastAsiaTheme="minorEastAsia" w:hAnsiTheme="minorHAnsi" w:cstheme="minorBidi"/>
          <w:sz w:val="22"/>
          <w:szCs w:val="22"/>
        </w:rPr>
      </w:pPr>
      <w:r>
        <w:lastRenderedPageBreak/>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_Toc122510784 \h </w:instrText>
      </w:r>
      <w:r>
        <w:fldChar w:fldCharType="separate"/>
      </w:r>
      <w:r>
        <w:t>65</w:t>
      </w:r>
      <w:r>
        <w:fldChar w:fldCharType="end"/>
      </w:r>
    </w:p>
    <w:p w14:paraId="59C20ED6" w14:textId="177CB241" w:rsidR="00E52FE7" w:rsidRDefault="00E52FE7">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_Toc122510785 \h </w:instrText>
      </w:r>
      <w:r>
        <w:fldChar w:fldCharType="separate"/>
      </w:r>
      <w:r>
        <w:t>65</w:t>
      </w:r>
      <w:r>
        <w:fldChar w:fldCharType="end"/>
      </w:r>
    </w:p>
    <w:p w14:paraId="04BFFC57" w14:textId="01F952C3" w:rsidR="00E52FE7" w:rsidRDefault="00E52FE7">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General</w:t>
      </w:r>
      <w:r>
        <w:tab/>
      </w:r>
      <w:r>
        <w:fldChar w:fldCharType="begin" w:fldLock="1"/>
      </w:r>
      <w:r>
        <w:instrText xml:space="preserve"> PAGEREF _Toc122510786 \h </w:instrText>
      </w:r>
      <w:r>
        <w:fldChar w:fldCharType="separate"/>
      </w:r>
      <w:r>
        <w:t>65</w:t>
      </w:r>
      <w:r>
        <w:fldChar w:fldCharType="end"/>
      </w:r>
    </w:p>
    <w:p w14:paraId="54404BDA" w14:textId="50A3DE93" w:rsidR="00E52FE7" w:rsidRDefault="00E52FE7">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Selection of the common DNAI</w:t>
      </w:r>
      <w:r>
        <w:tab/>
      </w:r>
      <w:r>
        <w:fldChar w:fldCharType="begin" w:fldLock="1"/>
      </w:r>
      <w:r>
        <w:instrText xml:space="preserve"> PAGEREF _Toc122510787 \h </w:instrText>
      </w:r>
      <w:r>
        <w:fldChar w:fldCharType="separate"/>
      </w:r>
      <w:r>
        <w:t>67</w:t>
      </w:r>
      <w:r>
        <w:fldChar w:fldCharType="end"/>
      </w:r>
    </w:p>
    <w:p w14:paraId="41AAD784" w14:textId="49ADC56D" w:rsidR="00E52FE7" w:rsidRDefault="00E52FE7">
      <w:pPr>
        <w:pStyle w:val="TOC4"/>
        <w:rPr>
          <w:rFonts w:asciiTheme="minorHAnsi" w:eastAsiaTheme="minorEastAsia" w:hAnsiTheme="minorHAnsi" w:cstheme="minorBidi"/>
          <w:sz w:val="22"/>
          <w:szCs w:val="22"/>
        </w:rPr>
      </w:pPr>
      <w:r>
        <w:t>6.15.3.3</w:t>
      </w:r>
      <w:r>
        <w:rPr>
          <w:rFonts w:asciiTheme="minorHAnsi" w:eastAsiaTheme="minorEastAsia" w:hAnsiTheme="minorHAnsi" w:cstheme="minorBidi"/>
          <w:sz w:val="22"/>
          <w:szCs w:val="22"/>
        </w:rPr>
        <w:tab/>
      </w:r>
      <w:r>
        <w:t>EAS selection and re-selection using ECS option, preconfigured</w:t>
      </w:r>
      <w:r>
        <w:tab/>
      </w:r>
      <w:r>
        <w:fldChar w:fldCharType="begin" w:fldLock="1"/>
      </w:r>
      <w:r>
        <w:instrText xml:space="preserve"> PAGEREF _Toc122510788 \h </w:instrText>
      </w:r>
      <w:r>
        <w:fldChar w:fldCharType="separate"/>
      </w:r>
      <w:r>
        <w:t>68</w:t>
      </w:r>
      <w:r>
        <w:fldChar w:fldCharType="end"/>
      </w:r>
    </w:p>
    <w:p w14:paraId="521ABD51" w14:textId="41714B72" w:rsidR="00E52FE7" w:rsidRDefault="00E52FE7">
      <w:pPr>
        <w:pStyle w:val="TOC4"/>
        <w:rPr>
          <w:rFonts w:asciiTheme="minorHAnsi" w:eastAsiaTheme="minorEastAsia" w:hAnsiTheme="minorHAnsi" w:cstheme="minorBidi"/>
          <w:sz w:val="22"/>
          <w:szCs w:val="22"/>
        </w:rPr>
      </w:pPr>
      <w:r>
        <w:t>6.15.3.4</w:t>
      </w:r>
      <w:r>
        <w:rPr>
          <w:rFonts w:asciiTheme="minorHAnsi" w:eastAsiaTheme="minorEastAsia" w:hAnsiTheme="minorHAnsi" w:cstheme="minorBidi"/>
          <w:sz w:val="22"/>
          <w:szCs w:val="22"/>
        </w:rPr>
        <w:tab/>
      </w:r>
      <w:r>
        <w:t>EAS selection and re-selection using ECS option, dynamic invoke of SCMF</w:t>
      </w:r>
      <w:r>
        <w:tab/>
      </w:r>
      <w:r>
        <w:fldChar w:fldCharType="begin" w:fldLock="1"/>
      </w:r>
      <w:r>
        <w:instrText xml:space="preserve"> PAGEREF _Toc122510789 \h </w:instrText>
      </w:r>
      <w:r>
        <w:fldChar w:fldCharType="separate"/>
      </w:r>
      <w:r>
        <w:t>69</w:t>
      </w:r>
      <w:r>
        <w:fldChar w:fldCharType="end"/>
      </w:r>
    </w:p>
    <w:p w14:paraId="66DDA883" w14:textId="5A5268E0" w:rsidR="00E52FE7" w:rsidRDefault="00E52FE7">
      <w:pPr>
        <w:pStyle w:val="TOC4"/>
        <w:rPr>
          <w:rFonts w:asciiTheme="minorHAnsi" w:eastAsiaTheme="minorEastAsia" w:hAnsiTheme="minorHAnsi" w:cstheme="minorBidi"/>
          <w:sz w:val="22"/>
          <w:szCs w:val="22"/>
        </w:rPr>
      </w:pPr>
      <w:r>
        <w:t>6.15.3.5</w:t>
      </w:r>
      <w:r>
        <w:rPr>
          <w:rFonts w:asciiTheme="minorHAnsi" w:eastAsiaTheme="minorEastAsia" w:hAnsiTheme="minorHAnsi" w:cstheme="minorBidi"/>
          <w:sz w:val="22"/>
          <w:szCs w:val="22"/>
        </w:rPr>
        <w:tab/>
      </w:r>
      <w:r>
        <w:t>EAS selection and re-selection via application layer</w:t>
      </w:r>
      <w:r>
        <w:tab/>
      </w:r>
      <w:r>
        <w:fldChar w:fldCharType="begin" w:fldLock="1"/>
      </w:r>
      <w:r>
        <w:instrText xml:space="preserve"> PAGEREF _Toc122510790 \h </w:instrText>
      </w:r>
      <w:r>
        <w:fldChar w:fldCharType="separate"/>
      </w:r>
      <w:r>
        <w:t>71</w:t>
      </w:r>
      <w:r>
        <w:fldChar w:fldCharType="end"/>
      </w:r>
    </w:p>
    <w:p w14:paraId="60968C7E" w14:textId="63C3CEDD" w:rsidR="00E52FE7" w:rsidRDefault="00E52FE7">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_Toc122510791 \h </w:instrText>
      </w:r>
      <w:r>
        <w:fldChar w:fldCharType="separate"/>
      </w:r>
      <w:r>
        <w:t>72</w:t>
      </w:r>
      <w:r>
        <w:fldChar w:fldCharType="end"/>
      </w:r>
    </w:p>
    <w:p w14:paraId="0A98B4FD" w14:textId="45A78AF1" w:rsidR="00E52FE7" w:rsidRDefault="00E52FE7">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(KI#4): Selecting the same EAS/DNAI for collection of UEs</w:t>
      </w:r>
      <w:r>
        <w:tab/>
      </w:r>
      <w:r>
        <w:fldChar w:fldCharType="begin" w:fldLock="1"/>
      </w:r>
      <w:r>
        <w:instrText xml:space="preserve"> PAGEREF _Toc122510792 \h </w:instrText>
      </w:r>
      <w:r>
        <w:fldChar w:fldCharType="separate"/>
      </w:r>
      <w:r>
        <w:t>72</w:t>
      </w:r>
      <w:r>
        <w:fldChar w:fldCharType="end"/>
      </w:r>
    </w:p>
    <w:p w14:paraId="1F640103" w14:textId="08B20E0A" w:rsidR="00E52FE7" w:rsidRDefault="00E52FE7">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_Toc122510793 \h </w:instrText>
      </w:r>
      <w:r>
        <w:fldChar w:fldCharType="separate"/>
      </w:r>
      <w:r>
        <w:t>72</w:t>
      </w:r>
      <w:r>
        <w:fldChar w:fldCharType="end"/>
      </w:r>
    </w:p>
    <w:p w14:paraId="5A87A548" w14:textId="1DF66F03" w:rsidR="00E52FE7" w:rsidRDefault="00E52FE7">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_Toc122510794 \h </w:instrText>
      </w:r>
      <w:r>
        <w:fldChar w:fldCharType="separate"/>
      </w:r>
      <w:r>
        <w:t>73</w:t>
      </w:r>
      <w:r>
        <w:fldChar w:fldCharType="end"/>
      </w:r>
    </w:p>
    <w:p w14:paraId="20DCA927" w14:textId="22168B79" w:rsidR="00E52FE7" w:rsidRDefault="00E52FE7">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_Toc122510795 \h </w:instrText>
      </w:r>
      <w:r>
        <w:fldChar w:fldCharType="separate"/>
      </w:r>
      <w:r>
        <w:t>73</w:t>
      </w:r>
      <w:r>
        <w:fldChar w:fldCharType="end"/>
      </w:r>
    </w:p>
    <w:p w14:paraId="4C520985" w14:textId="7211CFA7" w:rsidR="00E52FE7" w:rsidRDefault="00E52FE7">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Synchronization procedure for EAS IP/DNAI</w:t>
      </w:r>
      <w:r>
        <w:tab/>
      </w:r>
      <w:r>
        <w:fldChar w:fldCharType="begin" w:fldLock="1"/>
      </w:r>
      <w:r>
        <w:instrText xml:space="preserve"> PAGEREF _Toc122510796 \h </w:instrText>
      </w:r>
      <w:r>
        <w:fldChar w:fldCharType="separate"/>
      </w:r>
      <w:r>
        <w:t>74</w:t>
      </w:r>
      <w:r>
        <w:fldChar w:fldCharType="end"/>
      </w:r>
    </w:p>
    <w:p w14:paraId="024410AE" w14:textId="23C5D20A" w:rsidR="00E52FE7" w:rsidRDefault="00E52FE7">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_Toc122510797 \h </w:instrText>
      </w:r>
      <w:r>
        <w:fldChar w:fldCharType="separate"/>
      </w:r>
      <w:r>
        <w:t>75</w:t>
      </w:r>
      <w:r>
        <w:fldChar w:fldCharType="end"/>
      </w:r>
    </w:p>
    <w:p w14:paraId="0840A321" w14:textId="4B62E135" w:rsidR="00E52FE7" w:rsidRDefault="00E52FE7">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(KI#4): Application layer EAS selection for collections of UEs</w:t>
      </w:r>
      <w:r>
        <w:tab/>
      </w:r>
      <w:r>
        <w:fldChar w:fldCharType="begin" w:fldLock="1"/>
      </w:r>
      <w:r>
        <w:instrText xml:space="preserve"> PAGEREF _Toc122510798 \h </w:instrText>
      </w:r>
      <w:r>
        <w:fldChar w:fldCharType="separate"/>
      </w:r>
      <w:r>
        <w:t>75</w:t>
      </w:r>
      <w:r>
        <w:fldChar w:fldCharType="end"/>
      </w:r>
    </w:p>
    <w:p w14:paraId="32BEDA25" w14:textId="688A5D63" w:rsidR="00E52FE7" w:rsidRDefault="00E52FE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_Toc122510799 \h </w:instrText>
      </w:r>
      <w:r>
        <w:fldChar w:fldCharType="separate"/>
      </w:r>
      <w:r>
        <w:t>75</w:t>
      </w:r>
      <w:r>
        <w:fldChar w:fldCharType="end"/>
      </w:r>
    </w:p>
    <w:p w14:paraId="5EC38DE7" w14:textId="48BC5BF1" w:rsidR="00E52FE7" w:rsidRDefault="00E52FE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_Toc122510800 \h </w:instrText>
      </w:r>
      <w:r>
        <w:fldChar w:fldCharType="separate"/>
      </w:r>
      <w:r>
        <w:t>75</w:t>
      </w:r>
      <w:r>
        <w:fldChar w:fldCharType="end"/>
      </w:r>
    </w:p>
    <w:p w14:paraId="0F27CB06" w14:textId="3DC94CFD" w:rsidR="00E52FE7" w:rsidRDefault="00E52FE7">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_Toc122510801 \h </w:instrText>
      </w:r>
      <w:r>
        <w:fldChar w:fldCharType="separate"/>
      </w:r>
      <w:r>
        <w:t>76</w:t>
      </w:r>
      <w:r>
        <w:fldChar w:fldCharType="end"/>
      </w:r>
    </w:p>
    <w:p w14:paraId="04A456C9" w14:textId="4379CB0D" w:rsidR="00E52FE7" w:rsidRDefault="00E52FE7">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EAS selection for multiple UE based application layer</w:t>
      </w:r>
      <w:r>
        <w:tab/>
      </w:r>
      <w:r>
        <w:fldChar w:fldCharType="begin" w:fldLock="1"/>
      </w:r>
      <w:r>
        <w:instrText xml:space="preserve"> PAGEREF _Toc122510802 \h </w:instrText>
      </w:r>
      <w:r>
        <w:fldChar w:fldCharType="separate"/>
      </w:r>
      <w:r>
        <w:t>76</w:t>
      </w:r>
      <w:r>
        <w:fldChar w:fldCharType="end"/>
      </w:r>
    </w:p>
    <w:p w14:paraId="2FA219F0" w14:textId="0D0BED82" w:rsidR="00E52FE7" w:rsidRDefault="00E52FE7">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_Toc122510803 \h </w:instrText>
      </w:r>
      <w:r>
        <w:fldChar w:fldCharType="separate"/>
      </w:r>
      <w:r>
        <w:t>77</w:t>
      </w:r>
      <w:r>
        <w:fldChar w:fldCharType="end"/>
      </w:r>
    </w:p>
    <w:p w14:paraId="78C9D983" w14:textId="08793AD6" w:rsidR="00E52FE7" w:rsidRDefault="00E52FE7">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(KI#4): Discovery of the same EAS for collections of UEs</w:t>
      </w:r>
      <w:r>
        <w:tab/>
      </w:r>
      <w:r>
        <w:fldChar w:fldCharType="begin" w:fldLock="1"/>
      </w:r>
      <w:r>
        <w:instrText xml:space="preserve"> PAGEREF _Toc122510804 \h </w:instrText>
      </w:r>
      <w:r>
        <w:fldChar w:fldCharType="separate"/>
      </w:r>
      <w:r>
        <w:t>77</w:t>
      </w:r>
      <w:r>
        <w:fldChar w:fldCharType="end"/>
      </w:r>
    </w:p>
    <w:p w14:paraId="72AA61CF" w14:textId="29A16EEE" w:rsidR="00E52FE7" w:rsidRDefault="00E52FE7">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_Toc122510805 \h </w:instrText>
      </w:r>
      <w:r>
        <w:fldChar w:fldCharType="separate"/>
      </w:r>
      <w:r>
        <w:t>77</w:t>
      </w:r>
      <w:r>
        <w:fldChar w:fldCharType="end"/>
      </w:r>
    </w:p>
    <w:p w14:paraId="0D773FB5" w14:textId="0CC58AAB" w:rsidR="00E52FE7" w:rsidRDefault="00E52FE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_Toc122510806 \h </w:instrText>
      </w:r>
      <w:r>
        <w:fldChar w:fldCharType="separate"/>
      </w:r>
      <w:r>
        <w:t>78</w:t>
      </w:r>
      <w:r>
        <w:fldChar w:fldCharType="end"/>
      </w:r>
    </w:p>
    <w:p w14:paraId="32D3BFD2" w14:textId="367AA9AB" w:rsidR="00E52FE7" w:rsidRDefault="00E52FE7">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EASDF-related procedure</w:t>
      </w:r>
      <w:r>
        <w:tab/>
      </w:r>
      <w:r>
        <w:fldChar w:fldCharType="begin" w:fldLock="1"/>
      </w:r>
      <w:r>
        <w:instrText xml:space="preserve"> PAGEREF _Toc122510807 \h </w:instrText>
      </w:r>
      <w:r>
        <w:fldChar w:fldCharType="separate"/>
      </w:r>
      <w:r>
        <w:t>78</w:t>
      </w:r>
      <w:r>
        <w:fldChar w:fldCharType="end"/>
      </w:r>
    </w:p>
    <w:p w14:paraId="0072B68E" w14:textId="4E24CA55" w:rsidR="00E52FE7" w:rsidRDefault="00E52FE7">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Direct DNS response to UE</w:t>
      </w:r>
      <w:r>
        <w:tab/>
      </w:r>
      <w:r>
        <w:fldChar w:fldCharType="begin" w:fldLock="1"/>
      </w:r>
      <w:r>
        <w:instrText xml:space="preserve"> PAGEREF _Toc122510808 \h </w:instrText>
      </w:r>
      <w:r>
        <w:fldChar w:fldCharType="separate"/>
      </w:r>
      <w:r>
        <w:t>80</w:t>
      </w:r>
      <w:r>
        <w:fldChar w:fldCharType="end"/>
      </w:r>
    </w:p>
    <w:p w14:paraId="4BD22234" w14:textId="66AE29EE" w:rsidR="00E52FE7" w:rsidRDefault="00E52FE7">
      <w:pPr>
        <w:pStyle w:val="TOC4"/>
        <w:rPr>
          <w:rFonts w:asciiTheme="minorHAnsi" w:eastAsiaTheme="minorEastAsia" w:hAnsiTheme="minorHAnsi" w:cstheme="minorBidi"/>
          <w:sz w:val="22"/>
          <w:szCs w:val="22"/>
        </w:rPr>
      </w:pPr>
      <w:r>
        <w:t>6.18.2.3</w:t>
      </w:r>
      <w:r>
        <w:rPr>
          <w:rFonts w:asciiTheme="minorHAnsi" w:eastAsiaTheme="minorEastAsia" w:hAnsiTheme="minorHAnsi" w:cstheme="minorBidi"/>
          <w:sz w:val="22"/>
          <w:szCs w:val="22"/>
        </w:rPr>
        <w:tab/>
      </w:r>
      <w:r>
        <w:t>EAS Discovery Procedure with Local DNS Server/Resolver</w:t>
      </w:r>
      <w:r>
        <w:tab/>
      </w:r>
      <w:r>
        <w:fldChar w:fldCharType="begin" w:fldLock="1"/>
      </w:r>
      <w:r>
        <w:instrText xml:space="preserve"> PAGEREF _Toc122510809 \h </w:instrText>
      </w:r>
      <w:r>
        <w:fldChar w:fldCharType="separate"/>
      </w:r>
      <w:r>
        <w:t>81</w:t>
      </w:r>
      <w:r>
        <w:fldChar w:fldCharType="end"/>
      </w:r>
    </w:p>
    <w:p w14:paraId="5776FCB5" w14:textId="4FE60E98" w:rsidR="00E52FE7" w:rsidRDefault="00E52FE7">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_Toc122510810 \h </w:instrText>
      </w:r>
      <w:r>
        <w:fldChar w:fldCharType="separate"/>
      </w:r>
      <w:r>
        <w:t>81</w:t>
      </w:r>
      <w:r>
        <w:fldChar w:fldCharType="end"/>
      </w:r>
    </w:p>
    <w:p w14:paraId="0AC98C91" w14:textId="6D9537BE" w:rsidR="00E52FE7" w:rsidRDefault="00E52FE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(KI#4): Influencing UPF and EAS (re)location for collections of UEs</w:t>
      </w:r>
      <w:r>
        <w:tab/>
      </w:r>
      <w:r>
        <w:fldChar w:fldCharType="begin" w:fldLock="1"/>
      </w:r>
      <w:r>
        <w:instrText xml:space="preserve"> PAGEREF _Toc122510811 \h </w:instrText>
      </w:r>
      <w:r>
        <w:fldChar w:fldCharType="separate"/>
      </w:r>
      <w:r>
        <w:t>82</w:t>
      </w:r>
      <w:r>
        <w:fldChar w:fldCharType="end"/>
      </w:r>
    </w:p>
    <w:p w14:paraId="71223DDC" w14:textId="19AF9492" w:rsidR="00E52FE7" w:rsidRDefault="00E52FE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_Toc122510812 \h </w:instrText>
      </w:r>
      <w:r>
        <w:fldChar w:fldCharType="separate"/>
      </w:r>
      <w:r>
        <w:t>82</w:t>
      </w:r>
      <w:r>
        <w:fldChar w:fldCharType="end"/>
      </w:r>
    </w:p>
    <w:p w14:paraId="49AC210D" w14:textId="2DD4419E" w:rsidR="00E52FE7" w:rsidRDefault="00E52FE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_Toc122510813 \h </w:instrText>
      </w:r>
      <w:r>
        <w:fldChar w:fldCharType="separate"/>
      </w:r>
      <w:r>
        <w:t>82</w:t>
      </w:r>
      <w:r>
        <w:fldChar w:fldCharType="end"/>
      </w:r>
    </w:p>
    <w:p w14:paraId="6B7CBA93" w14:textId="77D22230" w:rsidR="00E52FE7" w:rsidRDefault="00E52FE7">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w:t>
      </w:r>
      <w:r>
        <w:tab/>
      </w:r>
      <w:r>
        <w:fldChar w:fldCharType="begin" w:fldLock="1"/>
      </w:r>
      <w:r>
        <w:instrText xml:space="preserve"> PAGEREF _Toc122510814 \h </w:instrText>
      </w:r>
      <w:r>
        <w:fldChar w:fldCharType="separate"/>
      </w:r>
      <w:r>
        <w:t>82</w:t>
      </w:r>
      <w:r>
        <w:fldChar w:fldCharType="end"/>
      </w:r>
    </w:p>
    <w:p w14:paraId="2B0E84DA" w14:textId="59E08193" w:rsidR="00E52FE7" w:rsidRDefault="00E52FE7">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t>AF provisioning ad-hoc group information</w:t>
      </w:r>
      <w:r>
        <w:tab/>
      </w:r>
      <w:r>
        <w:fldChar w:fldCharType="begin" w:fldLock="1"/>
      </w:r>
      <w:r>
        <w:instrText xml:space="preserve"> PAGEREF _Toc122510815 \h </w:instrText>
      </w:r>
      <w:r>
        <w:fldChar w:fldCharType="separate"/>
      </w:r>
      <w:r>
        <w:t>82</w:t>
      </w:r>
      <w:r>
        <w:fldChar w:fldCharType="end"/>
      </w:r>
    </w:p>
    <w:p w14:paraId="670B64F4" w14:textId="0CB2A5D9" w:rsidR="00E52FE7" w:rsidRDefault="00E52FE7">
      <w:pPr>
        <w:pStyle w:val="TOC4"/>
        <w:rPr>
          <w:rFonts w:asciiTheme="minorHAnsi" w:eastAsiaTheme="minorEastAsia" w:hAnsiTheme="minorHAnsi" w:cstheme="minorBidi"/>
          <w:sz w:val="22"/>
          <w:szCs w:val="22"/>
        </w:rPr>
      </w:pPr>
      <w:r>
        <w:t>6.19.3.2</w:t>
      </w:r>
      <w:r>
        <w:rPr>
          <w:rFonts w:asciiTheme="minorHAnsi" w:eastAsiaTheme="minorEastAsia" w:hAnsiTheme="minorHAnsi" w:cstheme="minorBidi"/>
          <w:sz w:val="22"/>
          <w:szCs w:val="22"/>
        </w:rPr>
        <w:tab/>
      </w:r>
      <w:r>
        <w:t>Group members served by same SMF</w:t>
      </w:r>
      <w:r>
        <w:tab/>
      </w:r>
      <w:r>
        <w:fldChar w:fldCharType="begin" w:fldLock="1"/>
      </w:r>
      <w:r>
        <w:instrText xml:space="preserve"> PAGEREF _Toc122510816 \h </w:instrText>
      </w:r>
      <w:r>
        <w:fldChar w:fldCharType="separate"/>
      </w:r>
      <w:r>
        <w:t>83</w:t>
      </w:r>
      <w:r>
        <w:fldChar w:fldCharType="end"/>
      </w:r>
    </w:p>
    <w:p w14:paraId="3B2CC29A" w14:textId="28C86746" w:rsidR="00E52FE7" w:rsidRDefault="00E52FE7">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_Toc122510817 \h </w:instrText>
      </w:r>
      <w:r>
        <w:fldChar w:fldCharType="separate"/>
      </w:r>
      <w:r>
        <w:t>84</w:t>
      </w:r>
      <w:r>
        <w:fldChar w:fldCharType="end"/>
      </w:r>
    </w:p>
    <w:p w14:paraId="3F325F3E" w14:textId="51080AC9" w:rsidR="00E52FE7" w:rsidRDefault="00E52FE7">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(KI#5): Global EASDF</w:t>
      </w:r>
      <w:r>
        <w:tab/>
      </w:r>
      <w:r>
        <w:fldChar w:fldCharType="begin" w:fldLock="1"/>
      </w:r>
      <w:r>
        <w:instrText xml:space="preserve"> PAGEREF _Toc122510818 \h </w:instrText>
      </w:r>
      <w:r>
        <w:fldChar w:fldCharType="separate"/>
      </w:r>
      <w:r>
        <w:t>84</w:t>
      </w:r>
      <w:r>
        <w:fldChar w:fldCharType="end"/>
      </w:r>
    </w:p>
    <w:p w14:paraId="0A7CAA70" w14:textId="37FEAA52" w:rsidR="00E52FE7" w:rsidRDefault="00E52FE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_Toc122510819 \h </w:instrText>
      </w:r>
      <w:r>
        <w:fldChar w:fldCharType="separate"/>
      </w:r>
      <w:r>
        <w:t>84</w:t>
      </w:r>
      <w:r>
        <w:fldChar w:fldCharType="end"/>
      </w:r>
    </w:p>
    <w:p w14:paraId="6BA34727" w14:textId="756C8DBF" w:rsidR="00E52FE7" w:rsidRDefault="00E52FE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_Toc122510820 \h </w:instrText>
      </w:r>
      <w:r>
        <w:fldChar w:fldCharType="separate"/>
      </w:r>
      <w:r>
        <w:t>85</w:t>
      </w:r>
      <w:r>
        <w:fldChar w:fldCharType="end"/>
      </w:r>
    </w:p>
    <w:p w14:paraId="71ED9368" w14:textId="66F8457B" w:rsidR="00E52FE7" w:rsidRDefault="00E52FE7">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Global EASDF</w:t>
      </w:r>
      <w:r>
        <w:tab/>
      </w:r>
      <w:r>
        <w:fldChar w:fldCharType="begin" w:fldLock="1"/>
      </w:r>
      <w:r>
        <w:instrText xml:space="preserve"> PAGEREF _Toc122510821 \h </w:instrText>
      </w:r>
      <w:r>
        <w:fldChar w:fldCharType="separate"/>
      </w:r>
      <w:r>
        <w:t>85</w:t>
      </w:r>
      <w:r>
        <w:fldChar w:fldCharType="end"/>
      </w:r>
    </w:p>
    <w:p w14:paraId="423D00E1" w14:textId="60D4CC00" w:rsidR="00E52FE7" w:rsidRDefault="00E52FE7">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_Toc122510822 \h </w:instrText>
      </w:r>
      <w:r>
        <w:fldChar w:fldCharType="separate"/>
      </w:r>
      <w:r>
        <w:t>86</w:t>
      </w:r>
      <w:r>
        <w:fldChar w:fldCharType="end"/>
      </w:r>
    </w:p>
    <w:p w14:paraId="39579A92" w14:textId="1D38C32D" w:rsidR="00E52FE7" w:rsidRDefault="00E52FE7">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(KI#5): EAS Deployment information differentiated by PLMN ID</w:t>
      </w:r>
      <w:r>
        <w:tab/>
      </w:r>
      <w:r>
        <w:fldChar w:fldCharType="begin" w:fldLock="1"/>
      </w:r>
      <w:r>
        <w:instrText xml:space="preserve"> PAGEREF _Toc122510823 \h </w:instrText>
      </w:r>
      <w:r>
        <w:fldChar w:fldCharType="separate"/>
      </w:r>
      <w:r>
        <w:t>86</w:t>
      </w:r>
      <w:r>
        <w:fldChar w:fldCharType="end"/>
      </w:r>
    </w:p>
    <w:p w14:paraId="70D19CEA" w14:textId="0A36E7EC" w:rsidR="00E52FE7" w:rsidRDefault="00E52FE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Introduction</w:t>
      </w:r>
      <w:r>
        <w:tab/>
      </w:r>
      <w:r>
        <w:fldChar w:fldCharType="begin" w:fldLock="1"/>
      </w:r>
      <w:r>
        <w:instrText xml:space="preserve"> PAGEREF _Toc122510824 \h </w:instrText>
      </w:r>
      <w:r>
        <w:fldChar w:fldCharType="separate"/>
      </w:r>
      <w:r>
        <w:t>86</w:t>
      </w:r>
      <w:r>
        <w:fldChar w:fldCharType="end"/>
      </w:r>
    </w:p>
    <w:p w14:paraId="347DC0F5" w14:textId="517F542F" w:rsidR="00E52FE7" w:rsidRDefault="00E52FE7">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_Toc122510825 \h </w:instrText>
      </w:r>
      <w:r>
        <w:fldChar w:fldCharType="separate"/>
      </w:r>
      <w:r>
        <w:t>86</w:t>
      </w:r>
      <w:r>
        <w:fldChar w:fldCharType="end"/>
      </w:r>
    </w:p>
    <w:p w14:paraId="57604BE6" w14:textId="7964E788" w:rsidR="00E52FE7" w:rsidRDefault="00E52FE7">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_Toc122510826 \h </w:instrText>
      </w:r>
      <w:r>
        <w:fldChar w:fldCharType="separate"/>
      </w:r>
      <w:r>
        <w:t>86</w:t>
      </w:r>
      <w:r>
        <w:fldChar w:fldCharType="end"/>
      </w:r>
    </w:p>
    <w:p w14:paraId="244C88AE" w14:textId="790B66CA" w:rsidR="00E52FE7" w:rsidRDefault="00E52FE7">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_Toc122510827 \h </w:instrText>
      </w:r>
      <w:r>
        <w:fldChar w:fldCharType="separate"/>
      </w:r>
      <w:r>
        <w:t>86</w:t>
      </w:r>
      <w:r>
        <w:fldChar w:fldCharType="end"/>
      </w:r>
    </w:p>
    <w:p w14:paraId="272431B0" w14:textId="74C1344A" w:rsidR="00E52FE7" w:rsidRDefault="00E52FE7">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(KI#5): EAS discovery for Edge Node Sharing</w:t>
      </w:r>
      <w:r>
        <w:tab/>
      </w:r>
      <w:r>
        <w:fldChar w:fldCharType="begin" w:fldLock="1"/>
      </w:r>
      <w:r>
        <w:instrText xml:space="preserve"> PAGEREF _Toc122510828 \h </w:instrText>
      </w:r>
      <w:r>
        <w:fldChar w:fldCharType="separate"/>
      </w:r>
      <w:r>
        <w:t>87</w:t>
      </w:r>
      <w:r>
        <w:fldChar w:fldCharType="end"/>
      </w:r>
    </w:p>
    <w:p w14:paraId="3292E270" w14:textId="0B348DE4" w:rsidR="00E52FE7" w:rsidRDefault="00E52FE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_Toc122510829 \h </w:instrText>
      </w:r>
      <w:r>
        <w:fldChar w:fldCharType="separate"/>
      </w:r>
      <w:r>
        <w:t>87</w:t>
      </w:r>
      <w:r>
        <w:fldChar w:fldCharType="end"/>
      </w:r>
    </w:p>
    <w:p w14:paraId="4805B0B0" w14:textId="5FFCDC77" w:rsidR="00E52FE7" w:rsidRDefault="00E52FE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_Toc122510830 \h </w:instrText>
      </w:r>
      <w:r>
        <w:fldChar w:fldCharType="separate"/>
      </w:r>
      <w:r>
        <w:t>87</w:t>
      </w:r>
      <w:r>
        <w:fldChar w:fldCharType="end"/>
      </w:r>
    </w:p>
    <w:p w14:paraId="1D582D27" w14:textId="4B3DD5AE" w:rsidR="00E52FE7" w:rsidRDefault="00E52FE7">
      <w:pPr>
        <w:pStyle w:val="TOC4"/>
        <w:rPr>
          <w:rFonts w:asciiTheme="minorHAnsi" w:eastAsiaTheme="minorEastAsia" w:hAnsiTheme="minorHAnsi" w:cstheme="minorBidi"/>
          <w:sz w:val="22"/>
          <w:szCs w:val="22"/>
        </w:rPr>
      </w:pPr>
      <w:r>
        <w:t>6.22.2.0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_Toc122510831 \h </w:instrText>
      </w:r>
      <w:r>
        <w:fldChar w:fldCharType="separate"/>
      </w:r>
      <w:r>
        <w:t>87</w:t>
      </w:r>
      <w:r>
        <w:fldChar w:fldCharType="end"/>
      </w:r>
    </w:p>
    <w:p w14:paraId="5AC8E325" w14:textId="47A681D2" w:rsidR="00E52FE7" w:rsidRDefault="00E52FE7">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_Toc122510832 \h </w:instrText>
      </w:r>
      <w:r>
        <w:fldChar w:fldCharType="separate"/>
      </w:r>
      <w:r>
        <w:t>87</w:t>
      </w:r>
      <w:r>
        <w:fldChar w:fldCharType="end"/>
      </w:r>
    </w:p>
    <w:p w14:paraId="67BEE233" w14:textId="7C206869" w:rsidR="00E52FE7" w:rsidRDefault="00E52FE7">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_Toc122510833 \h </w:instrText>
      </w:r>
      <w:r>
        <w:fldChar w:fldCharType="separate"/>
      </w:r>
      <w:r>
        <w:t>88</w:t>
      </w:r>
      <w:r>
        <w:fldChar w:fldCharType="end"/>
      </w:r>
    </w:p>
    <w:p w14:paraId="20F89D9D" w14:textId="039A049B" w:rsidR="00E52FE7" w:rsidRDefault="00E52FE7">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_Toc122510834 \h </w:instrText>
      </w:r>
      <w:r>
        <w:fldChar w:fldCharType="separate"/>
      </w:r>
      <w:r>
        <w:t>90</w:t>
      </w:r>
      <w:r>
        <w:fldChar w:fldCharType="end"/>
      </w:r>
    </w:p>
    <w:p w14:paraId="7CC356C4" w14:textId="250324ED" w:rsidR="00E52FE7" w:rsidRDefault="00E52FE7">
      <w:pPr>
        <w:pStyle w:val="TOC4"/>
        <w:rPr>
          <w:rFonts w:asciiTheme="minorHAnsi" w:eastAsiaTheme="minorEastAsia" w:hAnsiTheme="minorHAnsi" w:cstheme="minorBidi"/>
          <w:sz w:val="22"/>
          <w:szCs w:val="22"/>
        </w:rPr>
      </w:pPr>
      <w:r>
        <w:t>6.22.3.0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_Toc122510835 \h </w:instrText>
      </w:r>
      <w:r>
        <w:fldChar w:fldCharType="separate"/>
      </w:r>
      <w:r>
        <w:t>90</w:t>
      </w:r>
      <w:r>
        <w:fldChar w:fldCharType="end"/>
      </w:r>
    </w:p>
    <w:p w14:paraId="6CE48906" w14:textId="7A62326B" w:rsidR="00E52FE7" w:rsidRDefault="00E52FE7">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_Toc122510836 \h </w:instrText>
      </w:r>
      <w:r>
        <w:fldChar w:fldCharType="separate"/>
      </w:r>
      <w:r>
        <w:t>90</w:t>
      </w:r>
      <w:r>
        <w:fldChar w:fldCharType="end"/>
      </w:r>
    </w:p>
    <w:p w14:paraId="166993B5" w14:textId="460AB15C" w:rsidR="00E52FE7" w:rsidRDefault="00E52FE7">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_Toc122510837 \h </w:instrText>
      </w:r>
      <w:r>
        <w:fldChar w:fldCharType="separate"/>
      </w:r>
      <w:r>
        <w:t>92</w:t>
      </w:r>
      <w:r>
        <w:fldChar w:fldCharType="end"/>
      </w:r>
    </w:p>
    <w:p w14:paraId="6B544937" w14:textId="2B65F552" w:rsidR="00E52FE7" w:rsidRDefault="00E52FE7">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_Toc122510838 \h </w:instrText>
      </w:r>
      <w:r>
        <w:fldChar w:fldCharType="separate"/>
      </w:r>
      <w:r>
        <w:t>94</w:t>
      </w:r>
      <w:r>
        <w:fldChar w:fldCharType="end"/>
      </w:r>
    </w:p>
    <w:p w14:paraId="1B89A13E" w14:textId="6DCB5770" w:rsidR="00E52FE7" w:rsidRDefault="00E52FE7">
      <w:pPr>
        <w:pStyle w:val="TOC4"/>
        <w:rPr>
          <w:rFonts w:asciiTheme="minorHAnsi" w:eastAsiaTheme="minorEastAsia" w:hAnsiTheme="minorHAnsi" w:cstheme="minorBidi"/>
          <w:sz w:val="22"/>
          <w:szCs w:val="22"/>
        </w:rPr>
      </w:pPr>
      <w:r>
        <w:t>6.22.4.0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_Toc122510839 \h </w:instrText>
      </w:r>
      <w:r>
        <w:fldChar w:fldCharType="separate"/>
      </w:r>
      <w:r>
        <w:t>94</w:t>
      </w:r>
      <w:r>
        <w:fldChar w:fldCharType="end"/>
      </w:r>
    </w:p>
    <w:p w14:paraId="09FB8E7C" w14:textId="7A5A72F7" w:rsidR="00E52FE7" w:rsidRDefault="00E52FE7">
      <w:pPr>
        <w:pStyle w:val="TOC4"/>
        <w:rPr>
          <w:rFonts w:asciiTheme="minorHAnsi" w:eastAsiaTheme="minorEastAsia" w:hAnsiTheme="minorHAnsi" w:cstheme="minorBidi"/>
          <w:sz w:val="22"/>
          <w:szCs w:val="22"/>
        </w:rPr>
      </w:pPr>
      <w:r>
        <w:t>6.22.4.1</w:t>
      </w:r>
      <w:r>
        <w:rPr>
          <w:rFonts w:asciiTheme="minorHAnsi" w:eastAsiaTheme="minorEastAsia" w:hAnsiTheme="minorHAnsi" w:cstheme="minorBidi"/>
          <w:sz w:val="22"/>
          <w:szCs w:val="22"/>
        </w:rPr>
        <w:tab/>
      </w:r>
      <w:r>
        <w:t>Option 2: Shared EASDF</w:t>
      </w:r>
      <w:r>
        <w:tab/>
      </w:r>
      <w:r>
        <w:fldChar w:fldCharType="begin" w:fldLock="1"/>
      </w:r>
      <w:r>
        <w:instrText xml:space="preserve"> PAGEREF _Toc122510840 \h </w:instrText>
      </w:r>
      <w:r>
        <w:fldChar w:fldCharType="separate"/>
      </w:r>
      <w:r>
        <w:t>94</w:t>
      </w:r>
      <w:r>
        <w:fldChar w:fldCharType="end"/>
      </w:r>
    </w:p>
    <w:p w14:paraId="1295DF0D" w14:textId="0965C7CF" w:rsidR="00E52FE7" w:rsidRDefault="00E52FE7">
      <w:pPr>
        <w:pStyle w:val="TOC4"/>
        <w:rPr>
          <w:rFonts w:asciiTheme="minorHAnsi" w:eastAsiaTheme="minorEastAsia" w:hAnsiTheme="minorHAnsi" w:cstheme="minorBidi"/>
          <w:sz w:val="22"/>
          <w:szCs w:val="22"/>
        </w:rPr>
      </w:pPr>
      <w:r>
        <w:t>6.22.4.2</w:t>
      </w:r>
      <w:r>
        <w:rPr>
          <w:rFonts w:asciiTheme="minorHAnsi" w:eastAsiaTheme="minorEastAsia" w:hAnsiTheme="minorHAnsi" w:cstheme="minorBidi"/>
          <w:sz w:val="22"/>
          <w:szCs w:val="22"/>
        </w:rPr>
        <w:tab/>
      </w:r>
      <w:r>
        <w:t>Option 3: Per-PLMN EASDFs</w:t>
      </w:r>
      <w:r>
        <w:tab/>
      </w:r>
      <w:r>
        <w:fldChar w:fldCharType="begin" w:fldLock="1"/>
      </w:r>
      <w:r>
        <w:instrText xml:space="preserve"> PAGEREF _Toc122510841 \h </w:instrText>
      </w:r>
      <w:r>
        <w:fldChar w:fldCharType="separate"/>
      </w:r>
      <w:r>
        <w:t>94</w:t>
      </w:r>
      <w:r>
        <w:fldChar w:fldCharType="end"/>
      </w:r>
    </w:p>
    <w:p w14:paraId="1A9AAB73" w14:textId="2084103B" w:rsidR="00E52FE7" w:rsidRDefault="00E52FE7">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(KI#5): Improvements for EHE operated by separate party</w:t>
      </w:r>
      <w:r>
        <w:tab/>
      </w:r>
      <w:r>
        <w:fldChar w:fldCharType="begin" w:fldLock="1"/>
      </w:r>
      <w:r>
        <w:instrText xml:space="preserve"> PAGEREF _Toc122510842 \h </w:instrText>
      </w:r>
      <w:r>
        <w:fldChar w:fldCharType="separate"/>
      </w:r>
      <w:r>
        <w:t>94</w:t>
      </w:r>
      <w:r>
        <w:fldChar w:fldCharType="end"/>
      </w:r>
    </w:p>
    <w:p w14:paraId="3AB01752" w14:textId="3ABA6723" w:rsidR="00E52FE7" w:rsidRDefault="00E52FE7">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Introduction</w:t>
      </w:r>
      <w:r>
        <w:tab/>
      </w:r>
      <w:r>
        <w:fldChar w:fldCharType="begin" w:fldLock="1"/>
      </w:r>
      <w:r>
        <w:instrText xml:space="preserve"> PAGEREF _Toc122510843 \h </w:instrText>
      </w:r>
      <w:r>
        <w:fldChar w:fldCharType="separate"/>
      </w:r>
      <w:r>
        <w:t>94</w:t>
      </w:r>
      <w:r>
        <w:fldChar w:fldCharType="end"/>
      </w:r>
    </w:p>
    <w:p w14:paraId="107B75A4" w14:textId="077B45E0" w:rsidR="00E52FE7" w:rsidRDefault="00E52FE7">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_Toc122510844 \h </w:instrText>
      </w:r>
      <w:r>
        <w:fldChar w:fldCharType="separate"/>
      </w:r>
      <w:r>
        <w:t>95</w:t>
      </w:r>
      <w:r>
        <w:fldChar w:fldCharType="end"/>
      </w:r>
    </w:p>
    <w:p w14:paraId="6B5CC7AD" w14:textId="411A1C92" w:rsidR="00E52FE7" w:rsidRDefault="00E52FE7">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Solution Details</w:t>
      </w:r>
      <w:r>
        <w:tab/>
      </w:r>
      <w:r>
        <w:fldChar w:fldCharType="begin" w:fldLock="1"/>
      </w:r>
      <w:r>
        <w:instrText xml:space="preserve"> PAGEREF _Toc122510845 \h </w:instrText>
      </w:r>
      <w:r>
        <w:fldChar w:fldCharType="separate"/>
      </w:r>
      <w:r>
        <w:t>95</w:t>
      </w:r>
      <w:r>
        <w:fldChar w:fldCharType="end"/>
      </w:r>
    </w:p>
    <w:p w14:paraId="61653367" w14:textId="6E6FDF22" w:rsidR="00E52FE7" w:rsidRDefault="00E52FE7">
      <w:pPr>
        <w:pStyle w:val="TOC2"/>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Solution 24 (KI#1): Reuse Option D after UL-CL Insertion</w:t>
      </w:r>
      <w:r>
        <w:tab/>
      </w:r>
      <w:r>
        <w:fldChar w:fldCharType="begin" w:fldLock="1"/>
      </w:r>
      <w:r>
        <w:instrText xml:space="preserve"> PAGEREF _Toc122510846 \h </w:instrText>
      </w:r>
      <w:r>
        <w:fldChar w:fldCharType="separate"/>
      </w:r>
      <w:r>
        <w:t>96</w:t>
      </w:r>
      <w:r>
        <w:fldChar w:fldCharType="end"/>
      </w:r>
    </w:p>
    <w:p w14:paraId="0271E47E" w14:textId="201D013B" w:rsidR="00E52FE7" w:rsidRDefault="00E52FE7">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_Toc122510847 \h </w:instrText>
      </w:r>
      <w:r>
        <w:fldChar w:fldCharType="separate"/>
      </w:r>
      <w:r>
        <w:t>96</w:t>
      </w:r>
      <w:r>
        <w:fldChar w:fldCharType="end"/>
      </w:r>
    </w:p>
    <w:p w14:paraId="665762BA" w14:textId="1F23AECA" w:rsidR="00E52FE7" w:rsidRDefault="00E52FE7">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_Toc122510848 \h </w:instrText>
      </w:r>
      <w:r>
        <w:fldChar w:fldCharType="separate"/>
      </w:r>
      <w:r>
        <w:t>97</w:t>
      </w:r>
      <w:r>
        <w:fldChar w:fldCharType="end"/>
      </w:r>
    </w:p>
    <w:p w14:paraId="4173792D" w14:textId="10B3C969" w:rsidR="00E52FE7" w:rsidRDefault="00E52FE7">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_Toc122510849 \h </w:instrText>
      </w:r>
      <w:r>
        <w:fldChar w:fldCharType="separate"/>
      </w:r>
      <w:r>
        <w:t>97</w:t>
      </w:r>
      <w:r>
        <w:fldChar w:fldCharType="end"/>
      </w:r>
    </w:p>
    <w:p w14:paraId="05FC8AA5" w14:textId="383F80A9" w:rsidR="00E52FE7" w:rsidRDefault="00E52FE7">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(KI#1): EAS discovery in VPLMN via V-EASDF for a HR PDU Session</w:t>
      </w:r>
      <w:r>
        <w:tab/>
      </w:r>
      <w:r>
        <w:fldChar w:fldCharType="begin" w:fldLock="1"/>
      </w:r>
      <w:r>
        <w:instrText xml:space="preserve"> PAGEREF _Toc122510850 \h </w:instrText>
      </w:r>
      <w:r>
        <w:fldChar w:fldCharType="separate"/>
      </w:r>
      <w:r>
        <w:t>98</w:t>
      </w:r>
      <w:r>
        <w:fldChar w:fldCharType="end"/>
      </w:r>
    </w:p>
    <w:p w14:paraId="445F8082" w14:textId="5DC09983" w:rsidR="00E52FE7" w:rsidRDefault="00E52FE7">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_Toc122510851 \h </w:instrText>
      </w:r>
      <w:r>
        <w:fldChar w:fldCharType="separate"/>
      </w:r>
      <w:r>
        <w:t>98</w:t>
      </w:r>
      <w:r>
        <w:fldChar w:fldCharType="end"/>
      </w:r>
    </w:p>
    <w:p w14:paraId="1ED1C748" w14:textId="0ABF02DA" w:rsidR="00E52FE7" w:rsidRDefault="00E52FE7">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_Toc122510852 \h </w:instrText>
      </w:r>
      <w:r>
        <w:fldChar w:fldCharType="separate"/>
      </w:r>
      <w:r>
        <w:t>99</w:t>
      </w:r>
      <w:r>
        <w:fldChar w:fldCharType="end"/>
      </w:r>
    </w:p>
    <w:p w14:paraId="70D6D6A4" w14:textId="73C752ED" w:rsidR="00E52FE7" w:rsidRDefault="00E52FE7">
      <w:pPr>
        <w:pStyle w:val="TOC4"/>
        <w:rPr>
          <w:rFonts w:asciiTheme="minorHAnsi" w:eastAsiaTheme="minorEastAsia" w:hAnsiTheme="minorHAnsi" w:cstheme="minorBidi"/>
          <w:sz w:val="22"/>
          <w:szCs w:val="22"/>
        </w:rPr>
      </w:pPr>
      <w:r>
        <w:t>6.25.2.1</w:t>
      </w:r>
      <w:r>
        <w:rPr>
          <w:rFonts w:asciiTheme="minorHAnsi" w:eastAsiaTheme="minorEastAsia" w:hAnsiTheme="minorHAnsi" w:cstheme="minorBidi"/>
          <w:sz w:val="22"/>
          <w:szCs w:val="22"/>
        </w:rPr>
        <w:tab/>
      </w:r>
      <w:r>
        <w:t>PDU Session establishment and EAS discovery</w:t>
      </w:r>
      <w:r>
        <w:tab/>
      </w:r>
      <w:r>
        <w:fldChar w:fldCharType="begin" w:fldLock="1"/>
      </w:r>
      <w:r>
        <w:instrText xml:space="preserve"> PAGEREF _Toc122510853 \h </w:instrText>
      </w:r>
      <w:r>
        <w:fldChar w:fldCharType="separate"/>
      </w:r>
      <w:r>
        <w:t>99</w:t>
      </w:r>
      <w:r>
        <w:fldChar w:fldCharType="end"/>
      </w:r>
    </w:p>
    <w:p w14:paraId="7CF54856" w14:textId="71C44A46" w:rsidR="00E52FE7" w:rsidRDefault="00E52FE7">
      <w:pPr>
        <w:pStyle w:val="TOC4"/>
        <w:rPr>
          <w:rFonts w:asciiTheme="minorHAnsi" w:eastAsiaTheme="minorEastAsia" w:hAnsiTheme="minorHAnsi" w:cstheme="minorBidi"/>
          <w:sz w:val="22"/>
          <w:szCs w:val="22"/>
        </w:rPr>
      </w:pPr>
      <w:r>
        <w:t>6.25.2.2</w:t>
      </w:r>
      <w:r>
        <w:rPr>
          <w:rFonts w:asciiTheme="minorHAnsi" w:eastAsiaTheme="minorEastAsia" w:hAnsiTheme="minorHAnsi" w:cstheme="minorBidi"/>
          <w:sz w:val="22"/>
          <w:szCs w:val="22"/>
        </w:rPr>
        <w:tab/>
      </w:r>
      <w:r>
        <w:t>EAS rediscovery due to UE or application mobility</w:t>
      </w:r>
      <w:r>
        <w:tab/>
      </w:r>
      <w:r>
        <w:fldChar w:fldCharType="begin" w:fldLock="1"/>
      </w:r>
      <w:r>
        <w:instrText xml:space="preserve"> PAGEREF _Toc122510854 \h </w:instrText>
      </w:r>
      <w:r>
        <w:fldChar w:fldCharType="separate"/>
      </w:r>
      <w:r>
        <w:t>101</w:t>
      </w:r>
      <w:r>
        <w:fldChar w:fldCharType="end"/>
      </w:r>
    </w:p>
    <w:p w14:paraId="68E507B2" w14:textId="0F63A1A7" w:rsidR="00E52FE7" w:rsidRDefault="00E52FE7">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_Toc122510855 \h </w:instrText>
      </w:r>
      <w:r>
        <w:fldChar w:fldCharType="separate"/>
      </w:r>
      <w:r>
        <w:t>102</w:t>
      </w:r>
      <w:r>
        <w:fldChar w:fldCharType="end"/>
      </w:r>
    </w:p>
    <w:p w14:paraId="35652CA1" w14:textId="5F1F3CA5" w:rsidR="00E52FE7" w:rsidRDefault="00E52FE7">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(KI#1): SM Policy for HR Session Breakout in VPLMN</w:t>
      </w:r>
      <w:r>
        <w:tab/>
      </w:r>
      <w:r>
        <w:fldChar w:fldCharType="begin" w:fldLock="1"/>
      </w:r>
      <w:r>
        <w:instrText xml:space="preserve"> PAGEREF _Toc122510856 \h </w:instrText>
      </w:r>
      <w:r>
        <w:fldChar w:fldCharType="separate"/>
      </w:r>
      <w:r>
        <w:t>103</w:t>
      </w:r>
      <w:r>
        <w:fldChar w:fldCharType="end"/>
      </w:r>
    </w:p>
    <w:p w14:paraId="056DE4B9" w14:textId="2B910854" w:rsidR="00E52FE7" w:rsidRDefault="00E52FE7">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_Toc122510857 \h </w:instrText>
      </w:r>
      <w:r>
        <w:fldChar w:fldCharType="separate"/>
      </w:r>
      <w:r>
        <w:t>103</w:t>
      </w:r>
      <w:r>
        <w:fldChar w:fldCharType="end"/>
      </w:r>
    </w:p>
    <w:p w14:paraId="63EC4494" w14:textId="7B381B86" w:rsidR="00E52FE7" w:rsidRDefault="00E52FE7">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_Toc122510858 \h </w:instrText>
      </w:r>
      <w:r>
        <w:fldChar w:fldCharType="separate"/>
      </w:r>
      <w:r>
        <w:t>104</w:t>
      </w:r>
      <w:r>
        <w:fldChar w:fldCharType="end"/>
      </w:r>
    </w:p>
    <w:p w14:paraId="7A0FC485" w14:textId="17F00001" w:rsidR="00E52FE7" w:rsidRDefault="00E52FE7">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Option 1: Indirect interaction between V-PCF and H-PCF</w:t>
      </w:r>
      <w:r>
        <w:tab/>
      </w:r>
      <w:r>
        <w:fldChar w:fldCharType="begin" w:fldLock="1"/>
      </w:r>
      <w:r>
        <w:instrText xml:space="preserve"> PAGEREF _Toc122510859 \h </w:instrText>
      </w:r>
      <w:r>
        <w:fldChar w:fldCharType="separate"/>
      </w:r>
      <w:r>
        <w:t>104</w:t>
      </w:r>
      <w:r>
        <w:fldChar w:fldCharType="end"/>
      </w:r>
    </w:p>
    <w:p w14:paraId="49F30B97" w14:textId="14663CB8" w:rsidR="00E52FE7" w:rsidRDefault="00E52FE7">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Option 2 — Direct interaction between V-PCF and H-PCF</w:t>
      </w:r>
      <w:r>
        <w:tab/>
      </w:r>
      <w:r>
        <w:fldChar w:fldCharType="begin" w:fldLock="1"/>
      </w:r>
      <w:r>
        <w:instrText xml:space="preserve"> PAGEREF _Toc122510860 \h </w:instrText>
      </w:r>
      <w:r>
        <w:fldChar w:fldCharType="separate"/>
      </w:r>
      <w:r>
        <w:t>105</w:t>
      </w:r>
      <w:r>
        <w:fldChar w:fldCharType="end"/>
      </w:r>
    </w:p>
    <w:p w14:paraId="0C1081A4" w14:textId="068EF361" w:rsidR="00E52FE7" w:rsidRDefault="00E52FE7">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_Toc122510861 \h </w:instrText>
      </w:r>
      <w:r>
        <w:fldChar w:fldCharType="separate"/>
      </w:r>
      <w:r>
        <w:t>106</w:t>
      </w:r>
      <w:r>
        <w:fldChar w:fldCharType="end"/>
      </w:r>
    </w:p>
    <w:p w14:paraId="704A25A0" w14:textId="0B9DC811" w:rsidR="00E52FE7" w:rsidRDefault="00E52FE7">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(KI#1): EAS discovery with dynamic setup of a LBO PDU Session</w:t>
      </w:r>
      <w:r>
        <w:tab/>
      </w:r>
      <w:r>
        <w:fldChar w:fldCharType="begin" w:fldLock="1"/>
      </w:r>
      <w:r>
        <w:instrText xml:space="preserve"> PAGEREF _Toc122510862 \h </w:instrText>
      </w:r>
      <w:r>
        <w:fldChar w:fldCharType="separate"/>
      </w:r>
      <w:r>
        <w:t>107</w:t>
      </w:r>
      <w:r>
        <w:fldChar w:fldCharType="end"/>
      </w:r>
    </w:p>
    <w:p w14:paraId="67925C0A" w14:textId="4E90CA55" w:rsidR="00E52FE7" w:rsidRDefault="00E52FE7">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_Toc122510863 \h </w:instrText>
      </w:r>
      <w:r>
        <w:fldChar w:fldCharType="separate"/>
      </w:r>
      <w:r>
        <w:t>107</w:t>
      </w:r>
      <w:r>
        <w:fldChar w:fldCharType="end"/>
      </w:r>
    </w:p>
    <w:p w14:paraId="74E1E1A4" w14:textId="6A567203" w:rsidR="00E52FE7" w:rsidRDefault="00E52FE7">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_Toc122510864 \h </w:instrText>
      </w:r>
      <w:r>
        <w:fldChar w:fldCharType="separate"/>
      </w:r>
      <w:r>
        <w:t>108</w:t>
      </w:r>
      <w:r>
        <w:fldChar w:fldCharType="end"/>
      </w:r>
    </w:p>
    <w:p w14:paraId="189A5401" w14:textId="69B1660E" w:rsidR="00E52FE7" w:rsidRDefault="00E52FE7">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_Toc122510865 \h </w:instrText>
      </w:r>
      <w:r>
        <w:fldChar w:fldCharType="separate"/>
      </w:r>
      <w:r>
        <w:t>109</w:t>
      </w:r>
      <w:r>
        <w:fldChar w:fldCharType="end"/>
      </w:r>
    </w:p>
    <w:p w14:paraId="739574EA" w14:textId="72C5AE79" w:rsidR="00E52FE7" w:rsidRDefault="00E52FE7">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(KI#1): Support edge computing in Roaming</w:t>
      </w:r>
      <w:r>
        <w:tab/>
      </w:r>
      <w:r>
        <w:fldChar w:fldCharType="begin" w:fldLock="1"/>
      </w:r>
      <w:r>
        <w:instrText xml:space="preserve"> PAGEREF _Toc122510866 \h </w:instrText>
      </w:r>
      <w:r>
        <w:fldChar w:fldCharType="separate"/>
      </w:r>
      <w:r>
        <w:t>109</w:t>
      </w:r>
      <w:r>
        <w:fldChar w:fldCharType="end"/>
      </w:r>
    </w:p>
    <w:p w14:paraId="47B32AF2" w14:textId="53D62D76" w:rsidR="00E52FE7" w:rsidRDefault="00E52FE7">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_Toc122510867 \h </w:instrText>
      </w:r>
      <w:r>
        <w:fldChar w:fldCharType="separate"/>
      </w:r>
      <w:r>
        <w:t>109</w:t>
      </w:r>
      <w:r>
        <w:fldChar w:fldCharType="end"/>
      </w:r>
    </w:p>
    <w:p w14:paraId="3F835C28" w14:textId="0DB8699F" w:rsidR="00E52FE7" w:rsidRDefault="00E52FE7">
      <w:pPr>
        <w:pStyle w:val="TOC4"/>
        <w:rPr>
          <w:rFonts w:asciiTheme="minorHAnsi" w:eastAsiaTheme="minorEastAsia" w:hAnsiTheme="minorHAnsi" w:cstheme="minorBidi"/>
          <w:sz w:val="22"/>
          <w:szCs w:val="22"/>
        </w:rPr>
      </w:pPr>
      <w:r>
        <w:t>6.28.1.1</w:t>
      </w:r>
      <w:r>
        <w:rPr>
          <w:rFonts w:asciiTheme="minorHAnsi" w:eastAsiaTheme="minorEastAsia" w:hAnsiTheme="minorHAnsi" w:cstheme="minorBidi"/>
          <w:sz w:val="22"/>
          <w:szCs w:val="22"/>
        </w:rPr>
        <w:tab/>
      </w:r>
      <w:r>
        <w:t>General</w:t>
      </w:r>
      <w:r>
        <w:tab/>
      </w:r>
      <w:r>
        <w:fldChar w:fldCharType="begin" w:fldLock="1"/>
      </w:r>
      <w:r>
        <w:instrText xml:space="preserve"> PAGEREF _Toc122510868 \h </w:instrText>
      </w:r>
      <w:r>
        <w:fldChar w:fldCharType="separate"/>
      </w:r>
      <w:r>
        <w:t>109</w:t>
      </w:r>
      <w:r>
        <w:fldChar w:fldCharType="end"/>
      </w:r>
    </w:p>
    <w:p w14:paraId="2D7346FF" w14:textId="441103EA" w:rsidR="00E52FE7" w:rsidRDefault="00E52FE7">
      <w:pPr>
        <w:pStyle w:val="TOC4"/>
        <w:rPr>
          <w:rFonts w:asciiTheme="minorHAnsi" w:eastAsiaTheme="minorEastAsia" w:hAnsiTheme="minorHAnsi" w:cstheme="minorBidi"/>
          <w:sz w:val="22"/>
          <w:szCs w:val="22"/>
        </w:rPr>
      </w:pPr>
      <w:r>
        <w:t>6.28.1.2</w:t>
      </w:r>
      <w:r>
        <w:rPr>
          <w:rFonts w:asciiTheme="minorHAnsi" w:eastAsiaTheme="minorEastAsia" w:hAnsiTheme="minorHAnsi" w:cstheme="minorBidi"/>
          <w:sz w:val="22"/>
          <w:szCs w:val="22"/>
        </w:rPr>
        <w:tab/>
      </w:r>
      <w:r>
        <w:t>ECS configuration information Configuration Information configuration in UE</w:t>
      </w:r>
      <w:r>
        <w:tab/>
      </w:r>
      <w:r>
        <w:fldChar w:fldCharType="begin" w:fldLock="1"/>
      </w:r>
      <w:r>
        <w:instrText xml:space="preserve"> PAGEREF _Toc122510869 \h </w:instrText>
      </w:r>
      <w:r>
        <w:fldChar w:fldCharType="separate"/>
      </w:r>
      <w:r>
        <w:t>110</w:t>
      </w:r>
      <w:r>
        <w:fldChar w:fldCharType="end"/>
      </w:r>
    </w:p>
    <w:p w14:paraId="3A775DA8" w14:textId="63DA1A6E" w:rsidR="00E52FE7" w:rsidRDefault="00E52FE7">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_Toc122510870 \h </w:instrText>
      </w:r>
      <w:r>
        <w:fldChar w:fldCharType="separate"/>
      </w:r>
      <w:r>
        <w:t>110</w:t>
      </w:r>
      <w:r>
        <w:fldChar w:fldCharType="end"/>
      </w:r>
    </w:p>
    <w:p w14:paraId="1050D8A4" w14:textId="2B745AAA" w:rsidR="00E52FE7" w:rsidRDefault="00E52FE7">
      <w:pPr>
        <w:pStyle w:val="TOC4"/>
        <w:rPr>
          <w:rFonts w:asciiTheme="minorHAnsi" w:eastAsiaTheme="minorEastAsia" w:hAnsiTheme="minorHAnsi" w:cstheme="minorBidi"/>
          <w:sz w:val="22"/>
          <w:szCs w:val="22"/>
        </w:rPr>
      </w:pPr>
      <w:r>
        <w:t>6.28.2.1</w:t>
      </w:r>
      <w:r>
        <w:rPr>
          <w:rFonts w:asciiTheme="minorHAnsi" w:eastAsiaTheme="minorEastAsia" w:hAnsiTheme="minorHAnsi" w:cstheme="minorBidi"/>
          <w:sz w:val="22"/>
          <w:szCs w:val="22"/>
        </w:rPr>
        <w:tab/>
      </w:r>
      <w:r>
        <w:t>UE registers in VPLMN and URSP rules updated timely</w:t>
      </w:r>
      <w:r>
        <w:tab/>
      </w:r>
      <w:r>
        <w:fldChar w:fldCharType="begin" w:fldLock="1"/>
      </w:r>
      <w:r>
        <w:instrText xml:space="preserve"> PAGEREF _Toc122510871 \h </w:instrText>
      </w:r>
      <w:r>
        <w:fldChar w:fldCharType="separate"/>
      </w:r>
      <w:r>
        <w:t>110</w:t>
      </w:r>
      <w:r>
        <w:fldChar w:fldCharType="end"/>
      </w:r>
    </w:p>
    <w:p w14:paraId="0893C08E" w14:textId="333BCA01" w:rsidR="00E52FE7" w:rsidRDefault="00E52FE7">
      <w:pPr>
        <w:pStyle w:val="TOC4"/>
        <w:rPr>
          <w:rFonts w:asciiTheme="minorHAnsi" w:eastAsiaTheme="minorEastAsia" w:hAnsiTheme="minorHAnsi" w:cstheme="minorBidi"/>
          <w:sz w:val="22"/>
          <w:szCs w:val="22"/>
        </w:rPr>
      </w:pPr>
      <w:r>
        <w:t>6.28.2.2</w:t>
      </w:r>
      <w:r>
        <w:rPr>
          <w:rFonts w:asciiTheme="minorHAnsi" w:eastAsiaTheme="minorEastAsia" w:hAnsiTheme="minorHAnsi" w:cstheme="minorBidi"/>
          <w:sz w:val="22"/>
          <w:szCs w:val="22"/>
        </w:rPr>
        <w:tab/>
      </w:r>
      <w:r>
        <w:t>UE registers in VPLMN and URSP rules are not updated timely</w:t>
      </w:r>
      <w:r>
        <w:tab/>
      </w:r>
      <w:r>
        <w:fldChar w:fldCharType="begin" w:fldLock="1"/>
      </w:r>
      <w:r>
        <w:instrText xml:space="preserve"> PAGEREF _Toc122510872 \h </w:instrText>
      </w:r>
      <w:r>
        <w:fldChar w:fldCharType="separate"/>
      </w:r>
      <w:r>
        <w:t>111</w:t>
      </w:r>
      <w:r>
        <w:fldChar w:fldCharType="end"/>
      </w:r>
    </w:p>
    <w:p w14:paraId="274ECB2C" w14:textId="4BEA7DBC" w:rsidR="00E52FE7" w:rsidRDefault="00E52FE7">
      <w:pPr>
        <w:pStyle w:val="TOC4"/>
        <w:rPr>
          <w:rFonts w:asciiTheme="minorHAnsi" w:eastAsiaTheme="minorEastAsia" w:hAnsiTheme="minorHAnsi" w:cstheme="minorBidi"/>
          <w:sz w:val="22"/>
          <w:szCs w:val="22"/>
        </w:rPr>
      </w:pPr>
      <w:r>
        <w:t>6.28.2.3</w:t>
      </w:r>
      <w:r>
        <w:rPr>
          <w:rFonts w:asciiTheme="minorHAnsi" w:eastAsiaTheme="minorEastAsia" w:hAnsiTheme="minorHAnsi" w:cstheme="minorBidi"/>
          <w:sz w:val="22"/>
          <w:szCs w:val="22"/>
        </w:rPr>
        <w:tab/>
      </w:r>
      <w:r>
        <w:t>HR session to support Edge computing</w:t>
      </w:r>
      <w:r>
        <w:tab/>
      </w:r>
      <w:r>
        <w:fldChar w:fldCharType="begin" w:fldLock="1"/>
      </w:r>
      <w:r>
        <w:instrText xml:space="preserve"> PAGEREF _Toc122510873 \h </w:instrText>
      </w:r>
      <w:r>
        <w:fldChar w:fldCharType="separate"/>
      </w:r>
      <w:r>
        <w:t>111</w:t>
      </w:r>
      <w:r>
        <w:fldChar w:fldCharType="end"/>
      </w:r>
    </w:p>
    <w:p w14:paraId="14D52AAF" w14:textId="58512D80" w:rsidR="00E52FE7" w:rsidRDefault="00E52FE7">
      <w:pPr>
        <w:pStyle w:val="TOC4"/>
        <w:rPr>
          <w:rFonts w:asciiTheme="minorHAnsi" w:eastAsiaTheme="minorEastAsia" w:hAnsiTheme="minorHAnsi" w:cstheme="minorBidi"/>
          <w:sz w:val="22"/>
          <w:szCs w:val="22"/>
        </w:rPr>
      </w:pPr>
      <w:r>
        <w:t>6.28.2.4</w:t>
      </w:r>
      <w:r>
        <w:rPr>
          <w:rFonts w:asciiTheme="minorHAnsi" w:eastAsiaTheme="minorEastAsia" w:hAnsiTheme="minorHAnsi" w:cstheme="minorBidi"/>
          <w:sz w:val="22"/>
          <w:szCs w:val="22"/>
        </w:rPr>
        <w:tab/>
      </w:r>
      <w:r>
        <w:t>When UE moving into VPLMN and the original EC-session are impacted</w:t>
      </w:r>
      <w:r>
        <w:tab/>
      </w:r>
      <w:r>
        <w:fldChar w:fldCharType="begin" w:fldLock="1"/>
      </w:r>
      <w:r>
        <w:instrText xml:space="preserve"> PAGEREF _Toc122510874 \h </w:instrText>
      </w:r>
      <w:r>
        <w:fldChar w:fldCharType="separate"/>
      </w:r>
      <w:r>
        <w:t>113</w:t>
      </w:r>
      <w:r>
        <w:fldChar w:fldCharType="end"/>
      </w:r>
    </w:p>
    <w:p w14:paraId="50D32AEE" w14:textId="7F2072CC" w:rsidR="00E52FE7" w:rsidRDefault="00E52FE7">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_Toc122510875 \h </w:instrText>
      </w:r>
      <w:r>
        <w:fldChar w:fldCharType="separate"/>
      </w:r>
      <w:r>
        <w:t>113</w:t>
      </w:r>
      <w:r>
        <w:fldChar w:fldCharType="end"/>
      </w:r>
    </w:p>
    <w:p w14:paraId="5022BE82" w14:textId="48DA1E8E" w:rsidR="00E52FE7" w:rsidRDefault="00E52FE7">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(KI#3): Use of Internal Group ID and constraints in EDI</w:t>
      </w:r>
      <w:r>
        <w:tab/>
      </w:r>
      <w:r>
        <w:fldChar w:fldCharType="begin" w:fldLock="1"/>
      </w:r>
      <w:r>
        <w:instrText xml:space="preserve"> PAGEREF _Toc122510876 \h </w:instrText>
      </w:r>
      <w:r>
        <w:fldChar w:fldCharType="separate"/>
      </w:r>
      <w:r>
        <w:t>114</w:t>
      </w:r>
      <w:r>
        <w:fldChar w:fldCharType="end"/>
      </w:r>
    </w:p>
    <w:p w14:paraId="5FF35718" w14:textId="3460686D" w:rsidR="00E52FE7" w:rsidRDefault="00E52FE7">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_Toc122510877 \h </w:instrText>
      </w:r>
      <w:r>
        <w:fldChar w:fldCharType="separate"/>
      </w:r>
      <w:r>
        <w:t>114</w:t>
      </w:r>
      <w:r>
        <w:fldChar w:fldCharType="end"/>
      </w:r>
    </w:p>
    <w:p w14:paraId="156113B4" w14:textId="46132CAC" w:rsidR="00E52FE7" w:rsidRDefault="00E52FE7">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_Toc122510878 \h </w:instrText>
      </w:r>
      <w:r>
        <w:fldChar w:fldCharType="separate"/>
      </w:r>
      <w:r>
        <w:t>115</w:t>
      </w:r>
      <w:r>
        <w:fldChar w:fldCharType="end"/>
      </w:r>
    </w:p>
    <w:p w14:paraId="483DAE04" w14:textId="47AF8FD1" w:rsidR="00E52FE7" w:rsidRDefault="00E52FE7">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(KI#3): Policies referring to "Allowed services" and/or "Subscriber categories"</w:t>
      </w:r>
      <w:r>
        <w:tab/>
      </w:r>
      <w:r>
        <w:fldChar w:fldCharType="begin" w:fldLock="1"/>
      </w:r>
      <w:r>
        <w:instrText xml:space="preserve"> PAGEREF _Toc122510879 \h </w:instrText>
      </w:r>
      <w:r>
        <w:fldChar w:fldCharType="separate"/>
      </w:r>
      <w:r>
        <w:t>115</w:t>
      </w:r>
      <w:r>
        <w:fldChar w:fldCharType="end"/>
      </w:r>
    </w:p>
    <w:p w14:paraId="0149B031" w14:textId="1C5BB58D" w:rsidR="00E52FE7" w:rsidRDefault="00E52FE7">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_Toc122510880 \h </w:instrText>
      </w:r>
      <w:r>
        <w:fldChar w:fldCharType="separate"/>
      </w:r>
      <w:r>
        <w:t>115</w:t>
      </w:r>
      <w:r>
        <w:fldChar w:fldCharType="end"/>
      </w:r>
    </w:p>
    <w:p w14:paraId="02F8E806" w14:textId="124EA049" w:rsidR="00E52FE7" w:rsidRDefault="00E52FE7">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_Toc122510881 \h </w:instrText>
      </w:r>
      <w:r>
        <w:fldChar w:fldCharType="separate"/>
      </w:r>
      <w:r>
        <w:t>116</w:t>
      </w:r>
      <w:r>
        <w:fldChar w:fldCharType="end"/>
      </w:r>
    </w:p>
    <w:p w14:paraId="21E9E5B4" w14:textId="2930F889" w:rsidR="00E52FE7" w:rsidRDefault="00E52FE7">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_Toc122510882 \h </w:instrText>
      </w:r>
      <w:r>
        <w:fldChar w:fldCharType="separate"/>
      </w:r>
      <w:r>
        <w:t>117</w:t>
      </w:r>
      <w:r>
        <w:fldChar w:fldCharType="end"/>
      </w:r>
    </w:p>
    <w:p w14:paraId="251E0038" w14:textId="5EDB53DC" w:rsidR="00E52FE7" w:rsidRDefault="00E52FE7">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(KI#3): Providing traffic offload policy for a set of UEs with service information</w:t>
      </w:r>
      <w:r>
        <w:tab/>
      </w:r>
      <w:r>
        <w:fldChar w:fldCharType="begin" w:fldLock="1"/>
      </w:r>
      <w:r>
        <w:instrText xml:space="preserve"> PAGEREF _Toc122510883 \h </w:instrText>
      </w:r>
      <w:r>
        <w:fldChar w:fldCharType="separate"/>
      </w:r>
      <w:r>
        <w:t>118</w:t>
      </w:r>
      <w:r>
        <w:fldChar w:fldCharType="end"/>
      </w:r>
    </w:p>
    <w:p w14:paraId="0AFB3D06" w14:textId="75CB494C" w:rsidR="00E52FE7" w:rsidRDefault="00E52FE7">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_Toc122510884 \h </w:instrText>
      </w:r>
      <w:r>
        <w:fldChar w:fldCharType="separate"/>
      </w:r>
      <w:r>
        <w:t>118</w:t>
      </w:r>
      <w:r>
        <w:fldChar w:fldCharType="end"/>
      </w:r>
    </w:p>
    <w:p w14:paraId="6360D4C0" w14:textId="401E80B1" w:rsidR="00E52FE7" w:rsidRDefault="00E52FE7">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_Toc122510885 \h </w:instrText>
      </w:r>
      <w:r>
        <w:fldChar w:fldCharType="separate"/>
      </w:r>
      <w:r>
        <w:t>118</w:t>
      </w:r>
      <w:r>
        <w:fldChar w:fldCharType="end"/>
      </w:r>
    </w:p>
    <w:p w14:paraId="14CEA979" w14:textId="355452AC" w:rsidR="00E52FE7" w:rsidRDefault="00E52FE7">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_Toc122510886 \h </w:instrText>
      </w:r>
      <w:r>
        <w:fldChar w:fldCharType="separate"/>
      </w:r>
      <w:r>
        <w:t>120</w:t>
      </w:r>
      <w:r>
        <w:fldChar w:fldCharType="end"/>
      </w:r>
    </w:p>
    <w:p w14:paraId="57484F56" w14:textId="7D453DB7" w:rsidR="00E52FE7" w:rsidRDefault="00E52FE7">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(KI#3): Offload policy for finer granular set of UEs</w:t>
      </w:r>
      <w:r>
        <w:tab/>
      </w:r>
      <w:r>
        <w:fldChar w:fldCharType="begin" w:fldLock="1"/>
      </w:r>
      <w:r>
        <w:instrText xml:space="preserve"> PAGEREF _Toc122510887 \h </w:instrText>
      </w:r>
      <w:r>
        <w:fldChar w:fldCharType="separate"/>
      </w:r>
      <w:r>
        <w:t>121</w:t>
      </w:r>
      <w:r>
        <w:fldChar w:fldCharType="end"/>
      </w:r>
    </w:p>
    <w:p w14:paraId="0C1881EB" w14:textId="0AD623DD" w:rsidR="00E52FE7" w:rsidRDefault="00E52FE7">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_Toc122510888 \h </w:instrText>
      </w:r>
      <w:r>
        <w:fldChar w:fldCharType="separate"/>
      </w:r>
      <w:r>
        <w:t>121</w:t>
      </w:r>
      <w:r>
        <w:fldChar w:fldCharType="end"/>
      </w:r>
    </w:p>
    <w:p w14:paraId="233CC886" w14:textId="63C88C8A" w:rsidR="00E52FE7" w:rsidRDefault="00E52FE7">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_Toc122510889 \h </w:instrText>
      </w:r>
      <w:r>
        <w:fldChar w:fldCharType="separate"/>
      </w:r>
      <w:r>
        <w:t>121</w:t>
      </w:r>
      <w:r>
        <w:fldChar w:fldCharType="end"/>
      </w:r>
    </w:p>
    <w:p w14:paraId="6DE58056" w14:textId="0C953B0D" w:rsidR="00E52FE7" w:rsidRDefault="00E52FE7">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_Toc122510890 \h </w:instrText>
      </w:r>
      <w:r>
        <w:fldChar w:fldCharType="separate"/>
      </w:r>
      <w:r>
        <w:t>122</w:t>
      </w:r>
      <w:r>
        <w:fldChar w:fldCharType="end"/>
      </w:r>
    </w:p>
    <w:p w14:paraId="18796445" w14:textId="12D42929" w:rsidR="00E52FE7" w:rsidRDefault="00E52FE7">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(KI#3): AF requests offload policy for sets of UEs</w:t>
      </w:r>
      <w:r>
        <w:tab/>
      </w:r>
      <w:r>
        <w:fldChar w:fldCharType="begin" w:fldLock="1"/>
      </w:r>
      <w:r>
        <w:instrText xml:space="preserve"> PAGEREF _Toc122510891 \h </w:instrText>
      </w:r>
      <w:r>
        <w:fldChar w:fldCharType="separate"/>
      </w:r>
      <w:r>
        <w:t>122</w:t>
      </w:r>
      <w:r>
        <w:fldChar w:fldCharType="end"/>
      </w:r>
    </w:p>
    <w:p w14:paraId="04087CD1" w14:textId="7EA40BBF" w:rsidR="00E52FE7" w:rsidRDefault="00E52FE7">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_Toc122510892 \h </w:instrText>
      </w:r>
      <w:r>
        <w:fldChar w:fldCharType="separate"/>
      </w:r>
      <w:r>
        <w:t>122</w:t>
      </w:r>
      <w:r>
        <w:fldChar w:fldCharType="end"/>
      </w:r>
    </w:p>
    <w:p w14:paraId="54A917EB" w14:textId="42F2237D" w:rsidR="00E52FE7" w:rsidRDefault="00E52FE7">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_Toc122510893 \h </w:instrText>
      </w:r>
      <w:r>
        <w:fldChar w:fldCharType="separate"/>
      </w:r>
      <w:r>
        <w:t>123</w:t>
      </w:r>
      <w:r>
        <w:fldChar w:fldCharType="end"/>
      </w:r>
    </w:p>
    <w:p w14:paraId="760782D6" w14:textId="0029F21D" w:rsidR="00E52FE7" w:rsidRDefault="00E52FE7">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_Toc122510894 \h </w:instrText>
      </w:r>
      <w:r>
        <w:fldChar w:fldCharType="separate"/>
      </w:r>
      <w:r>
        <w:t>123</w:t>
      </w:r>
      <w:r>
        <w:fldChar w:fldCharType="end"/>
      </w:r>
    </w:p>
    <w:p w14:paraId="19333E3C" w14:textId="4631407C" w:rsidR="00E52FE7" w:rsidRDefault="00E52FE7">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(KI#4): Selecting the same EAS/DNAI for collection of UEs</w:t>
      </w:r>
      <w:r>
        <w:tab/>
      </w:r>
      <w:r>
        <w:fldChar w:fldCharType="begin" w:fldLock="1"/>
      </w:r>
      <w:r>
        <w:instrText xml:space="preserve"> PAGEREF _Toc122510895 \h </w:instrText>
      </w:r>
      <w:r>
        <w:fldChar w:fldCharType="separate"/>
      </w:r>
      <w:r>
        <w:t>123</w:t>
      </w:r>
      <w:r>
        <w:fldChar w:fldCharType="end"/>
      </w:r>
    </w:p>
    <w:p w14:paraId="5DE74C40" w14:textId="1A10CB6D" w:rsidR="00E52FE7" w:rsidRDefault="00E52FE7">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_Toc122510896 \h </w:instrText>
      </w:r>
      <w:r>
        <w:fldChar w:fldCharType="separate"/>
      </w:r>
      <w:r>
        <w:t>123</w:t>
      </w:r>
      <w:r>
        <w:fldChar w:fldCharType="end"/>
      </w:r>
    </w:p>
    <w:p w14:paraId="0D6525E5" w14:textId="09189A68" w:rsidR="00E52FE7" w:rsidRDefault="00E52FE7">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w:t>
      </w:r>
      <w:r>
        <w:tab/>
      </w:r>
      <w:r>
        <w:fldChar w:fldCharType="begin" w:fldLock="1"/>
      </w:r>
      <w:r>
        <w:instrText xml:space="preserve"> PAGEREF _Toc122510897 \h </w:instrText>
      </w:r>
      <w:r>
        <w:fldChar w:fldCharType="separate"/>
      </w:r>
      <w:r>
        <w:t>125</w:t>
      </w:r>
      <w:r>
        <w:fldChar w:fldCharType="end"/>
      </w:r>
    </w:p>
    <w:p w14:paraId="7C6B7238" w14:textId="41933E9C" w:rsidR="00E52FE7" w:rsidRDefault="00E52FE7">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_Toc122510898 \h </w:instrText>
      </w:r>
      <w:r>
        <w:fldChar w:fldCharType="separate"/>
      </w:r>
      <w:r>
        <w:t>126</w:t>
      </w:r>
      <w:r>
        <w:fldChar w:fldCharType="end"/>
      </w:r>
    </w:p>
    <w:p w14:paraId="4109B8BE" w14:textId="3EA0124B" w:rsidR="00E52FE7" w:rsidRDefault="00E52FE7">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(KI#4): Providing dedicated (re)location information as traffic routing information</w:t>
      </w:r>
      <w:r>
        <w:tab/>
      </w:r>
      <w:r>
        <w:fldChar w:fldCharType="begin" w:fldLock="1"/>
      </w:r>
      <w:r>
        <w:instrText xml:space="preserve"> PAGEREF _Toc122510899 \h </w:instrText>
      </w:r>
      <w:r>
        <w:fldChar w:fldCharType="separate"/>
      </w:r>
      <w:r>
        <w:t>126</w:t>
      </w:r>
      <w:r>
        <w:fldChar w:fldCharType="end"/>
      </w:r>
    </w:p>
    <w:p w14:paraId="2D01282B" w14:textId="02426DE9" w:rsidR="00E52FE7" w:rsidRDefault="00E52FE7">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_Toc122510900 \h </w:instrText>
      </w:r>
      <w:r>
        <w:fldChar w:fldCharType="separate"/>
      </w:r>
      <w:r>
        <w:t>126</w:t>
      </w:r>
      <w:r>
        <w:fldChar w:fldCharType="end"/>
      </w:r>
    </w:p>
    <w:p w14:paraId="206EB69D" w14:textId="42E60D01" w:rsidR="00E52FE7" w:rsidRDefault="00E52FE7">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_Toc122510901 \h </w:instrText>
      </w:r>
      <w:r>
        <w:fldChar w:fldCharType="separate"/>
      </w:r>
      <w:r>
        <w:t>127</w:t>
      </w:r>
      <w:r>
        <w:fldChar w:fldCharType="end"/>
      </w:r>
    </w:p>
    <w:p w14:paraId="52607954" w14:textId="7CB1A2CD" w:rsidR="00E52FE7" w:rsidRDefault="00E52FE7">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_Toc122510902 \h </w:instrText>
      </w:r>
      <w:r>
        <w:fldChar w:fldCharType="separate"/>
      </w:r>
      <w:r>
        <w:t>130</w:t>
      </w:r>
      <w:r>
        <w:fldChar w:fldCharType="end"/>
      </w:r>
    </w:p>
    <w:p w14:paraId="5A1B729E" w14:textId="66E774E0" w:rsidR="00E52FE7" w:rsidRDefault="00E52FE7">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(KI#4): Providing dedicated (re)location information as EAS Deployment information</w:t>
      </w:r>
      <w:r>
        <w:tab/>
      </w:r>
      <w:r>
        <w:fldChar w:fldCharType="begin" w:fldLock="1"/>
      </w:r>
      <w:r>
        <w:instrText xml:space="preserve"> PAGEREF _Toc122510903 \h </w:instrText>
      </w:r>
      <w:r>
        <w:fldChar w:fldCharType="separate"/>
      </w:r>
      <w:r>
        <w:t>130</w:t>
      </w:r>
      <w:r>
        <w:fldChar w:fldCharType="end"/>
      </w:r>
    </w:p>
    <w:p w14:paraId="6A08EED6" w14:textId="7996979B" w:rsidR="00E52FE7" w:rsidRDefault="00E52FE7">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Description</w:t>
      </w:r>
      <w:r>
        <w:tab/>
      </w:r>
      <w:r>
        <w:fldChar w:fldCharType="begin" w:fldLock="1"/>
      </w:r>
      <w:r>
        <w:instrText xml:space="preserve"> PAGEREF _Toc122510904 \h </w:instrText>
      </w:r>
      <w:r>
        <w:fldChar w:fldCharType="separate"/>
      </w:r>
      <w:r>
        <w:t>130</w:t>
      </w:r>
      <w:r>
        <w:fldChar w:fldCharType="end"/>
      </w:r>
    </w:p>
    <w:p w14:paraId="73BF86F8" w14:textId="2A41D613" w:rsidR="00E52FE7" w:rsidRDefault="00E52FE7">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Procedures</w:t>
      </w:r>
      <w:r>
        <w:tab/>
      </w:r>
      <w:r>
        <w:fldChar w:fldCharType="begin" w:fldLock="1"/>
      </w:r>
      <w:r>
        <w:instrText xml:space="preserve"> PAGEREF _Toc122510905 \h </w:instrText>
      </w:r>
      <w:r>
        <w:fldChar w:fldCharType="separate"/>
      </w:r>
      <w:r>
        <w:t>131</w:t>
      </w:r>
      <w:r>
        <w:fldChar w:fldCharType="end"/>
      </w:r>
    </w:p>
    <w:p w14:paraId="15A9C245" w14:textId="39ADF412" w:rsidR="00E52FE7" w:rsidRDefault="00E52FE7">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_Toc122510906 \h </w:instrText>
      </w:r>
      <w:r>
        <w:fldChar w:fldCharType="separate"/>
      </w:r>
      <w:r>
        <w:t>133</w:t>
      </w:r>
      <w:r>
        <w:fldChar w:fldCharType="end"/>
      </w:r>
    </w:p>
    <w:p w14:paraId="2C8E9361" w14:textId="77663525" w:rsidR="00E52FE7" w:rsidRDefault="00E52FE7">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(KI#4): (Re)location of same EAS and coordination across UEs</w:t>
      </w:r>
      <w:r>
        <w:tab/>
      </w:r>
      <w:r>
        <w:fldChar w:fldCharType="begin" w:fldLock="1"/>
      </w:r>
      <w:r>
        <w:instrText xml:space="preserve"> PAGEREF _Toc122510907 \h </w:instrText>
      </w:r>
      <w:r>
        <w:fldChar w:fldCharType="separate"/>
      </w:r>
      <w:r>
        <w:t>134</w:t>
      </w:r>
      <w:r>
        <w:fldChar w:fldCharType="end"/>
      </w:r>
    </w:p>
    <w:p w14:paraId="74B8C08F" w14:textId="719FEA35" w:rsidR="00E52FE7" w:rsidRDefault="00E52FE7">
      <w:pPr>
        <w:pStyle w:val="TOC3"/>
        <w:rPr>
          <w:rFonts w:asciiTheme="minorHAnsi" w:eastAsiaTheme="minorEastAsia" w:hAnsiTheme="minorHAnsi" w:cstheme="minorBidi"/>
          <w:sz w:val="22"/>
          <w:szCs w:val="22"/>
        </w:rPr>
      </w:pPr>
      <w:r>
        <w:lastRenderedPageBreak/>
        <w:t>6.37.1</w:t>
      </w:r>
      <w:r>
        <w:rPr>
          <w:rFonts w:asciiTheme="minorHAnsi" w:eastAsiaTheme="minorEastAsia" w:hAnsiTheme="minorHAnsi" w:cstheme="minorBidi"/>
          <w:sz w:val="22"/>
          <w:szCs w:val="22"/>
        </w:rPr>
        <w:tab/>
      </w:r>
      <w:r>
        <w:t>Introduction</w:t>
      </w:r>
      <w:r>
        <w:tab/>
      </w:r>
      <w:r>
        <w:fldChar w:fldCharType="begin" w:fldLock="1"/>
      </w:r>
      <w:r>
        <w:instrText xml:space="preserve"> PAGEREF _Toc122510908 \h </w:instrText>
      </w:r>
      <w:r>
        <w:fldChar w:fldCharType="separate"/>
      </w:r>
      <w:r>
        <w:t>134</w:t>
      </w:r>
      <w:r>
        <w:fldChar w:fldCharType="end"/>
      </w:r>
    </w:p>
    <w:p w14:paraId="6EC0235C" w14:textId="7E8EBCD7" w:rsidR="00E52FE7" w:rsidRDefault="00E52FE7">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_Toc122510909 \h </w:instrText>
      </w:r>
      <w:r>
        <w:fldChar w:fldCharType="separate"/>
      </w:r>
      <w:r>
        <w:t>134</w:t>
      </w:r>
      <w:r>
        <w:fldChar w:fldCharType="end"/>
      </w:r>
    </w:p>
    <w:p w14:paraId="5C197289" w14:textId="2FF8CDFE" w:rsidR="00E52FE7" w:rsidRDefault="00E52FE7">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Solution Details</w:t>
      </w:r>
      <w:r>
        <w:tab/>
      </w:r>
      <w:r>
        <w:fldChar w:fldCharType="begin" w:fldLock="1"/>
      </w:r>
      <w:r>
        <w:instrText xml:space="preserve"> PAGEREF _Toc122510910 \h </w:instrText>
      </w:r>
      <w:r>
        <w:fldChar w:fldCharType="separate"/>
      </w:r>
      <w:r>
        <w:t>134</w:t>
      </w:r>
      <w:r>
        <w:fldChar w:fldCharType="end"/>
      </w:r>
    </w:p>
    <w:p w14:paraId="574BE42F" w14:textId="06C9C7DA" w:rsidR="00E52FE7" w:rsidRDefault="00E52FE7">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EAS (re)location to the ad hoc group member UEs</w:t>
      </w:r>
      <w:r>
        <w:tab/>
      </w:r>
      <w:r>
        <w:fldChar w:fldCharType="begin" w:fldLock="1"/>
      </w:r>
      <w:r>
        <w:instrText xml:space="preserve"> PAGEREF _Toc122510911 \h </w:instrText>
      </w:r>
      <w:r>
        <w:fldChar w:fldCharType="separate"/>
      </w:r>
      <w:r>
        <w:t>134</w:t>
      </w:r>
      <w:r>
        <w:fldChar w:fldCharType="end"/>
      </w:r>
    </w:p>
    <w:p w14:paraId="157DC6EE" w14:textId="11B523D8" w:rsidR="00E52FE7" w:rsidRDefault="00E52FE7">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Updating EAS ID in the Group Info</w:t>
      </w:r>
      <w:r>
        <w:tab/>
      </w:r>
      <w:r>
        <w:fldChar w:fldCharType="begin" w:fldLock="1"/>
      </w:r>
      <w:r>
        <w:instrText xml:space="preserve"> PAGEREF _Toc122510912 \h </w:instrText>
      </w:r>
      <w:r>
        <w:fldChar w:fldCharType="separate"/>
      </w:r>
      <w:r>
        <w:t>135</w:t>
      </w:r>
      <w:r>
        <w:fldChar w:fldCharType="end"/>
      </w:r>
    </w:p>
    <w:p w14:paraId="15454280" w14:textId="2135969A" w:rsidR="00E52FE7" w:rsidRDefault="00E52FE7">
      <w:pPr>
        <w:pStyle w:val="TOC4"/>
        <w:rPr>
          <w:rFonts w:asciiTheme="minorHAnsi" w:eastAsiaTheme="minorEastAsia" w:hAnsiTheme="minorHAnsi" w:cstheme="minorBidi"/>
          <w:sz w:val="22"/>
          <w:szCs w:val="22"/>
        </w:rPr>
      </w:pPr>
      <w:r>
        <w:t>6.37.3.3</w:t>
      </w:r>
      <w:r>
        <w:rPr>
          <w:rFonts w:asciiTheme="minorHAnsi" w:eastAsiaTheme="minorEastAsia" w:hAnsiTheme="minorHAnsi" w:cstheme="minorBidi"/>
          <w:sz w:val="22"/>
          <w:szCs w:val="22"/>
        </w:rPr>
        <w:tab/>
      </w:r>
      <w:r>
        <w:t>Collection of UEs based on 5GC criteria</w:t>
      </w:r>
      <w:r>
        <w:tab/>
      </w:r>
      <w:r>
        <w:fldChar w:fldCharType="begin" w:fldLock="1"/>
      </w:r>
      <w:r>
        <w:instrText xml:space="preserve"> PAGEREF _Toc122510913 \h </w:instrText>
      </w:r>
      <w:r>
        <w:fldChar w:fldCharType="separate"/>
      </w:r>
      <w:r>
        <w:t>136</w:t>
      </w:r>
      <w:r>
        <w:fldChar w:fldCharType="end"/>
      </w:r>
    </w:p>
    <w:p w14:paraId="1D14D828" w14:textId="23793EFE" w:rsidR="00E52FE7" w:rsidRDefault="00E52FE7">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_Toc122510914 \h </w:instrText>
      </w:r>
      <w:r>
        <w:fldChar w:fldCharType="separate"/>
      </w:r>
      <w:r>
        <w:t>136</w:t>
      </w:r>
      <w:r>
        <w:fldChar w:fldCharType="end"/>
      </w:r>
    </w:p>
    <w:p w14:paraId="43B53E16" w14:textId="59599539" w:rsidR="00E52FE7" w:rsidRDefault="00E52FE7">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(KI#5): EAS Discovery for EHE shared with other PLMN</w:t>
      </w:r>
      <w:r>
        <w:tab/>
      </w:r>
      <w:r>
        <w:fldChar w:fldCharType="begin" w:fldLock="1"/>
      </w:r>
      <w:r>
        <w:instrText xml:space="preserve"> PAGEREF _Toc122510915 \h </w:instrText>
      </w:r>
      <w:r>
        <w:fldChar w:fldCharType="separate"/>
      </w:r>
      <w:r>
        <w:t>136</w:t>
      </w:r>
      <w:r>
        <w:fldChar w:fldCharType="end"/>
      </w:r>
    </w:p>
    <w:p w14:paraId="1B1BBDBE" w14:textId="37327129" w:rsidR="00E52FE7" w:rsidRDefault="00E52FE7">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_Toc122510916 \h </w:instrText>
      </w:r>
      <w:r>
        <w:fldChar w:fldCharType="separate"/>
      </w:r>
      <w:r>
        <w:t>136</w:t>
      </w:r>
      <w:r>
        <w:fldChar w:fldCharType="end"/>
      </w:r>
    </w:p>
    <w:p w14:paraId="124ADD25" w14:textId="4C870D39" w:rsidR="00E52FE7" w:rsidRDefault="00E52FE7">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_Toc122510917 \h </w:instrText>
      </w:r>
      <w:r>
        <w:fldChar w:fldCharType="separate"/>
      </w:r>
      <w:r>
        <w:t>137</w:t>
      </w:r>
      <w:r>
        <w:fldChar w:fldCharType="end"/>
      </w:r>
    </w:p>
    <w:p w14:paraId="5D1293FB" w14:textId="68E1CB93" w:rsidR="00E52FE7" w:rsidRDefault="00E52FE7">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Option1 - NEF-based EDI provision to serving Operator</w:t>
      </w:r>
      <w:r>
        <w:tab/>
      </w:r>
      <w:r>
        <w:fldChar w:fldCharType="begin" w:fldLock="1"/>
      </w:r>
      <w:r>
        <w:instrText xml:space="preserve"> PAGEREF _Toc122510918 \h </w:instrText>
      </w:r>
      <w:r>
        <w:fldChar w:fldCharType="separate"/>
      </w:r>
      <w:r>
        <w:t>137</w:t>
      </w:r>
      <w:r>
        <w:fldChar w:fldCharType="end"/>
      </w:r>
    </w:p>
    <w:p w14:paraId="2CC3DF39" w14:textId="7198ECD9" w:rsidR="00E52FE7" w:rsidRDefault="00E52FE7">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Option2 - EWBI/AF-based EDI provision to serving Operator</w:t>
      </w:r>
      <w:r>
        <w:tab/>
      </w:r>
      <w:r>
        <w:fldChar w:fldCharType="begin" w:fldLock="1"/>
      </w:r>
      <w:r>
        <w:instrText xml:space="preserve"> PAGEREF _Toc122510919 \h </w:instrText>
      </w:r>
      <w:r>
        <w:fldChar w:fldCharType="separate"/>
      </w:r>
      <w:r>
        <w:t>138</w:t>
      </w:r>
      <w:r>
        <w:fldChar w:fldCharType="end"/>
      </w:r>
    </w:p>
    <w:p w14:paraId="71575BC8" w14:textId="4360F340" w:rsidR="00E52FE7" w:rsidRDefault="00E52FE7">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_Toc122510920 \h </w:instrText>
      </w:r>
      <w:r>
        <w:fldChar w:fldCharType="separate"/>
      </w:r>
      <w:r>
        <w:t>139</w:t>
      </w:r>
      <w:r>
        <w:fldChar w:fldCharType="end"/>
      </w:r>
    </w:p>
    <w:p w14:paraId="3F68EBD6" w14:textId="1B984C18" w:rsidR="00E52FE7" w:rsidRDefault="00E52FE7">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(KI#1, KI#5): Support EAS relocation of inter-PLMN</w:t>
      </w:r>
      <w:r>
        <w:tab/>
      </w:r>
      <w:r>
        <w:fldChar w:fldCharType="begin" w:fldLock="1"/>
      </w:r>
      <w:r>
        <w:instrText xml:space="preserve"> PAGEREF _Toc122510921 \h </w:instrText>
      </w:r>
      <w:r>
        <w:fldChar w:fldCharType="separate"/>
      </w:r>
      <w:r>
        <w:t>139</w:t>
      </w:r>
      <w:r>
        <w:fldChar w:fldCharType="end"/>
      </w:r>
    </w:p>
    <w:p w14:paraId="372C450A" w14:textId="2DACCBE1" w:rsidR="00E52FE7" w:rsidRDefault="00E52FE7">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_Toc122510922 \h </w:instrText>
      </w:r>
      <w:r>
        <w:fldChar w:fldCharType="separate"/>
      </w:r>
      <w:r>
        <w:t>139</w:t>
      </w:r>
      <w:r>
        <w:fldChar w:fldCharType="end"/>
      </w:r>
    </w:p>
    <w:p w14:paraId="3861515F" w14:textId="38D9BCB2" w:rsidR="00E52FE7" w:rsidRDefault="00E52FE7">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_Toc122510923 \h </w:instrText>
      </w:r>
      <w:r>
        <w:fldChar w:fldCharType="separate"/>
      </w:r>
      <w:r>
        <w:t>141</w:t>
      </w:r>
      <w:r>
        <w:fldChar w:fldCharType="end"/>
      </w:r>
    </w:p>
    <w:p w14:paraId="087B80F5" w14:textId="7C80CA3A" w:rsidR="00E52FE7" w:rsidRDefault="00E52FE7">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t>EAS relocation from VPLMN to HPLMN (KI#1)</w:t>
      </w:r>
      <w:r>
        <w:tab/>
      </w:r>
      <w:r>
        <w:fldChar w:fldCharType="begin" w:fldLock="1"/>
      </w:r>
      <w:r>
        <w:instrText xml:space="preserve"> PAGEREF _Toc122510924 \h </w:instrText>
      </w:r>
      <w:r>
        <w:fldChar w:fldCharType="separate"/>
      </w:r>
      <w:r>
        <w:t>141</w:t>
      </w:r>
      <w:r>
        <w:fldChar w:fldCharType="end"/>
      </w:r>
    </w:p>
    <w:p w14:paraId="050EE982" w14:textId="06B220E7" w:rsidR="00E52FE7" w:rsidRDefault="00E52FE7">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t>EAS relocation from HPLMN to VPLMN (KI#1)</w:t>
      </w:r>
      <w:r>
        <w:tab/>
      </w:r>
      <w:r>
        <w:fldChar w:fldCharType="begin" w:fldLock="1"/>
      </w:r>
      <w:r>
        <w:instrText xml:space="preserve"> PAGEREF _Toc122510925 \h </w:instrText>
      </w:r>
      <w:r>
        <w:fldChar w:fldCharType="separate"/>
      </w:r>
      <w:r>
        <w:t>142</w:t>
      </w:r>
      <w:r>
        <w:fldChar w:fldCharType="end"/>
      </w:r>
    </w:p>
    <w:p w14:paraId="2820E40A" w14:textId="615545AB" w:rsidR="00E52FE7" w:rsidRDefault="00E52FE7">
      <w:pPr>
        <w:pStyle w:val="TOC4"/>
        <w:rPr>
          <w:rFonts w:asciiTheme="minorHAnsi" w:eastAsiaTheme="minorEastAsia" w:hAnsiTheme="minorHAnsi" w:cstheme="minorBidi"/>
          <w:sz w:val="22"/>
          <w:szCs w:val="22"/>
        </w:rPr>
      </w:pPr>
      <w:r>
        <w:t>6.39.2.3</w:t>
      </w:r>
      <w:r>
        <w:rPr>
          <w:rFonts w:asciiTheme="minorHAnsi" w:eastAsiaTheme="minorEastAsia" w:hAnsiTheme="minorHAnsi" w:cstheme="minorBidi"/>
          <w:sz w:val="22"/>
          <w:szCs w:val="22"/>
        </w:rPr>
        <w:tab/>
      </w:r>
      <w:r>
        <w:t>EAS relocation between operators via N6 (KI #5)</w:t>
      </w:r>
      <w:r>
        <w:tab/>
      </w:r>
      <w:r>
        <w:fldChar w:fldCharType="begin" w:fldLock="1"/>
      </w:r>
      <w:r>
        <w:instrText xml:space="preserve"> PAGEREF _Toc122510926 \h </w:instrText>
      </w:r>
      <w:r>
        <w:fldChar w:fldCharType="separate"/>
      </w:r>
      <w:r>
        <w:t>143</w:t>
      </w:r>
      <w:r>
        <w:fldChar w:fldCharType="end"/>
      </w:r>
    </w:p>
    <w:p w14:paraId="10D915DF" w14:textId="171685EE" w:rsidR="00E52FE7" w:rsidRDefault="00E52FE7">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_Toc122510927 \h </w:instrText>
      </w:r>
      <w:r>
        <w:fldChar w:fldCharType="separate"/>
      </w:r>
      <w:r>
        <w:t>144</w:t>
      </w:r>
      <w:r>
        <w:fldChar w:fldCharType="end"/>
      </w:r>
    </w:p>
    <w:p w14:paraId="7328D55D" w14:textId="20EDE1BB" w:rsidR="00E52FE7" w:rsidRDefault="00E52FE7">
      <w:pPr>
        <w:pStyle w:val="TOC4"/>
        <w:rPr>
          <w:rFonts w:asciiTheme="minorHAnsi" w:eastAsiaTheme="minorEastAsia" w:hAnsiTheme="minorHAnsi" w:cstheme="minorBidi"/>
          <w:sz w:val="22"/>
          <w:szCs w:val="22"/>
        </w:rPr>
      </w:pPr>
      <w:r>
        <w:t>6.39.3.1</w:t>
      </w:r>
      <w:r>
        <w:rPr>
          <w:rFonts w:asciiTheme="minorHAnsi" w:eastAsiaTheme="minorEastAsia" w:hAnsiTheme="minorHAnsi" w:cstheme="minorBidi"/>
          <w:sz w:val="22"/>
          <w:szCs w:val="22"/>
        </w:rPr>
        <w:tab/>
      </w:r>
      <w:r>
        <w:t>EAS relocation between VPLMN and HPLMN (clause 6.39.2.1 and 6.39.2.2)</w:t>
      </w:r>
      <w:r>
        <w:tab/>
      </w:r>
      <w:r>
        <w:fldChar w:fldCharType="begin" w:fldLock="1"/>
      </w:r>
      <w:r>
        <w:instrText xml:space="preserve"> PAGEREF _Toc122510928 \h </w:instrText>
      </w:r>
      <w:r>
        <w:fldChar w:fldCharType="separate"/>
      </w:r>
      <w:r>
        <w:t>144</w:t>
      </w:r>
      <w:r>
        <w:fldChar w:fldCharType="end"/>
      </w:r>
    </w:p>
    <w:p w14:paraId="008E4A53" w14:textId="2AFB514D" w:rsidR="00E52FE7" w:rsidRDefault="00E52FE7">
      <w:pPr>
        <w:pStyle w:val="TOC4"/>
        <w:rPr>
          <w:rFonts w:asciiTheme="minorHAnsi" w:eastAsiaTheme="minorEastAsia" w:hAnsiTheme="minorHAnsi" w:cstheme="minorBidi"/>
          <w:sz w:val="22"/>
          <w:szCs w:val="22"/>
        </w:rPr>
      </w:pPr>
      <w:r>
        <w:t>6.39.3.2</w:t>
      </w:r>
      <w:r>
        <w:rPr>
          <w:rFonts w:asciiTheme="minorHAnsi" w:eastAsiaTheme="minorEastAsia" w:hAnsiTheme="minorHAnsi" w:cstheme="minorBidi"/>
          <w:sz w:val="22"/>
          <w:szCs w:val="22"/>
        </w:rPr>
        <w:tab/>
      </w:r>
      <w:r>
        <w:t>EAS relocation between operators via N6 (clause 6.39.2.3)</w:t>
      </w:r>
      <w:r>
        <w:tab/>
      </w:r>
      <w:r>
        <w:fldChar w:fldCharType="begin" w:fldLock="1"/>
      </w:r>
      <w:r>
        <w:instrText xml:space="preserve"> PAGEREF _Toc122510929 \h </w:instrText>
      </w:r>
      <w:r>
        <w:fldChar w:fldCharType="separate"/>
      </w:r>
      <w:r>
        <w:t>145</w:t>
      </w:r>
      <w:r>
        <w:fldChar w:fldCharType="end"/>
      </w:r>
    </w:p>
    <w:p w14:paraId="6DC5F73D" w14:textId="7009560D" w:rsidR="00E52FE7" w:rsidRDefault="00E52FE7">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(KI#5): EAS discovery for shared EHE</w:t>
      </w:r>
      <w:r>
        <w:tab/>
      </w:r>
      <w:r>
        <w:fldChar w:fldCharType="begin" w:fldLock="1"/>
      </w:r>
      <w:r>
        <w:instrText xml:space="preserve"> PAGEREF _Toc122510930 \h </w:instrText>
      </w:r>
      <w:r>
        <w:fldChar w:fldCharType="separate"/>
      </w:r>
      <w:r>
        <w:t>145</w:t>
      </w:r>
      <w:r>
        <w:fldChar w:fldCharType="end"/>
      </w:r>
    </w:p>
    <w:p w14:paraId="5EAADBFE" w14:textId="6D13C047" w:rsidR="00E52FE7" w:rsidRDefault="00E52FE7">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_Toc122510931 \h </w:instrText>
      </w:r>
      <w:r>
        <w:fldChar w:fldCharType="separate"/>
      </w:r>
      <w:r>
        <w:t>145</w:t>
      </w:r>
      <w:r>
        <w:fldChar w:fldCharType="end"/>
      </w:r>
    </w:p>
    <w:p w14:paraId="5BC675D0" w14:textId="5726EF8A" w:rsidR="00E52FE7" w:rsidRDefault="00E52FE7">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_Toc122510932 \h </w:instrText>
      </w:r>
      <w:r>
        <w:fldChar w:fldCharType="separate"/>
      </w:r>
      <w:r>
        <w:t>145</w:t>
      </w:r>
      <w:r>
        <w:fldChar w:fldCharType="end"/>
      </w:r>
    </w:p>
    <w:p w14:paraId="67A2A4E5" w14:textId="3784C154" w:rsidR="00E52FE7" w:rsidRDefault="00E52FE7">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_Toc122510933 \h </w:instrText>
      </w:r>
      <w:r>
        <w:fldChar w:fldCharType="separate"/>
      </w:r>
      <w:r>
        <w:t>147</w:t>
      </w:r>
      <w:r>
        <w:fldChar w:fldCharType="end"/>
      </w:r>
    </w:p>
    <w:p w14:paraId="659CDA74" w14:textId="68C666DB" w:rsidR="00E52FE7" w:rsidRDefault="00E52FE7">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_Toc122510934 \h </w:instrText>
      </w:r>
      <w:r>
        <w:fldChar w:fldCharType="separate"/>
      </w:r>
      <w:r>
        <w:t>148</w:t>
      </w:r>
      <w:r>
        <w:fldChar w:fldCharType="end"/>
      </w:r>
    </w:p>
    <w:p w14:paraId="4D75783F" w14:textId="4D05B793" w:rsidR="00E52FE7" w:rsidRDefault="00E52FE7">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(KI#6): Controlling non-3GPP access of EC traffic via URSP and ATSSS</w:t>
      </w:r>
      <w:r>
        <w:tab/>
      </w:r>
      <w:r>
        <w:fldChar w:fldCharType="begin" w:fldLock="1"/>
      </w:r>
      <w:r>
        <w:instrText xml:space="preserve"> PAGEREF _Toc122510935 \h </w:instrText>
      </w:r>
      <w:r>
        <w:fldChar w:fldCharType="separate"/>
      </w:r>
      <w:r>
        <w:t>148</w:t>
      </w:r>
      <w:r>
        <w:fldChar w:fldCharType="end"/>
      </w:r>
    </w:p>
    <w:p w14:paraId="2E92D624" w14:textId="400954B2" w:rsidR="00E52FE7" w:rsidRDefault="00E52FE7">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_Toc122510936 \h </w:instrText>
      </w:r>
      <w:r>
        <w:fldChar w:fldCharType="separate"/>
      </w:r>
      <w:r>
        <w:t>148</w:t>
      </w:r>
      <w:r>
        <w:fldChar w:fldCharType="end"/>
      </w:r>
    </w:p>
    <w:p w14:paraId="522DE0F8" w14:textId="675954C5" w:rsidR="00E52FE7" w:rsidRDefault="00E52FE7">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_Toc122510937 \h </w:instrText>
      </w:r>
      <w:r>
        <w:fldChar w:fldCharType="separate"/>
      </w:r>
      <w:r>
        <w:t>149</w:t>
      </w:r>
      <w:r>
        <w:fldChar w:fldCharType="end"/>
      </w:r>
    </w:p>
    <w:p w14:paraId="451C6548" w14:textId="0B843E8C" w:rsidR="00E52FE7" w:rsidRDefault="00E52FE7">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_Toc122510938 \h </w:instrText>
      </w:r>
      <w:r>
        <w:fldChar w:fldCharType="separate"/>
      </w:r>
      <w:r>
        <w:t>150</w:t>
      </w:r>
      <w:r>
        <w:fldChar w:fldCharType="end"/>
      </w:r>
    </w:p>
    <w:p w14:paraId="6D66572A" w14:textId="32237E6C" w:rsidR="00E52FE7" w:rsidRDefault="00E52FE7">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(KI#6): Network-guided EC traffic switching</w:t>
      </w:r>
      <w:r>
        <w:tab/>
      </w:r>
      <w:r>
        <w:fldChar w:fldCharType="begin" w:fldLock="1"/>
      </w:r>
      <w:r>
        <w:instrText xml:space="preserve"> PAGEREF _Toc122510939 \h </w:instrText>
      </w:r>
      <w:r>
        <w:fldChar w:fldCharType="separate"/>
      </w:r>
      <w:r>
        <w:t>151</w:t>
      </w:r>
      <w:r>
        <w:fldChar w:fldCharType="end"/>
      </w:r>
    </w:p>
    <w:p w14:paraId="0A2AE890" w14:textId="1B421857" w:rsidR="00E52FE7" w:rsidRDefault="00E52FE7">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fldLock="1"/>
      </w:r>
      <w:r>
        <w:instrText xml:space="preserve"> PAGEREF _Toc122510940 \h </w:instrText>
      </w:r>
      <w:r>
        <w:fldChar w:fldCharType="separate"/>
      </w:r>
      <w:r>
        <w:t>151</w:t>
      </w:r>
      <w:r>
        <w:fldChar w:fldCharType="end"/>
      </w:r>
    </w:p>
    <w:p w14:paraId="2B288AFF" w14:textId="0FA94F11" w:rsidR="00E52FE7" w:rsidRDefault="00E52FE7">
      <w:pPr>
        <w:pStyle w:val="TOC4"/>
        <w:rPr>
          <w:rFonts w:asciiTheme="minorHAnsi" w:eastAsiaTheme="minorEastAsia" w:hAnsiTheme="minorHAnsi" w:cstheme="minorBidi"/>
          <w:sz w:val="22"/>
          <w:szCs w:val="22"/>
        </w:rPr>
      </w:pPr>
      <w:r>
        <w:t>6.42.1.1</w:t>
      </w:r>
      <w:r>
        <w:rPr>
          <w:rFonts w:asciiTheme="minorHAnsi" w:eastAsiaTheme="minorEastAsia" w:hAnsiTheme="minorHAnsi" w:cstheme="minorBidi"/>
          <w:sz w:val="22"/>
          <w:szCs w:val="22"/>
        </w:rPr>
        <w:tab/>
      </w:r>
      <w:r>
        <w:t>Introduction</w:t>
      </w:r>
      <w:r>
        <w:tab/>
      </w:r>
      <w:r>
        <w:fldChar w:fldCharType="begin" w:fldLock="1"/>
      </w:r>
      <w:r>
        <w:instrText xml:space="preserve"> PAGEREF _Toc122510941 \h </w:instrText>
      </w:r>
      <w:r>
        <w:fldChar w:fldCharType="separate"/>
      </w:r>
      <w:r>
        <w:t>151</w:t>
      </w:r>
      <w:r>
        <w:fldChar w:fldCharType="end"/>
      </w:r>
    </w:p>
    <w:p w14:paraId="4D691255" w14:textId="6DE48A75" w:rsidR="00E52FE7" w:rsidRDefault="00E52FE7">
      <w:pPr>
        <w:pStyle w:val="TOC4"/>
        <w:rPr>
          <w:rFonts w:asciiTheme="minorHAnsi" w:eastAsiaTheme="minorEastAsia" w:hAnsiTheme="minorHAnsi" w:cstheme="minorBidi"/>
          <w:sz w:val="22"/>
          <w:szCs w:val="22"/>
        </w:rPr>
      </w:pPr>
      <w:r>
        <w:t>6.42.1.2</w:t>
      </w:r>
      <w:r>
        <w:rPr>
          <w:rFonts w:asciiTheme="minorHAnsi" w:eastAsiaTheme="minorEastAsia" w:hAnsiTheme="minorHAnsi" w:cstheme="minorBidi"/>
          <w:sz w:val="22"/>
          <w:szCs w:val="22"/>
        </w:rPr>
        <w:tab/>
      </w:r>
      <w:r>
        <w:t>Description</w:t>
      </w:r>
      <w:r>
        <w:tab/>
      </w:r>
      <w:r>
        <w:fldChar w:fldCharType="begin" w:fldLock="1"/>
      </w:r>
      <w:r>
        <w:instrText xml:space="preserve"> PAGEREF _Toc122510942 \h </w:instrText>
      </w:r>
      <w:r>
        <w:fldChar w:fldCharType="separate"/>
      </w:r>
      <w:r>
        <w:t>151</w:t>
      </w:r>
      <w:r>
        <w:fldChar w:fldCharType="end"/>
      </w:r>
    </w:p>
    <w:p w14:paraId="52F11B79" w14:textId="17A6BD8D" w:rsidR="00E52FE7" w:rsidRDefault="00E52FE7">
      <w:pPr>
        <w:pStyle w:val="TOC4"/>
        <w:rPr>
          <w:rFonts w:asciiTheme="minorHAnsi" w:eastAsiaTheme="minorEastAsia" w:hAnsiTheme="minorHAnsi" w:cstheme="minorBidi"/>
          <w:sz w:val="22"/>
          <w:szCs w:val="22"/>
        </w:rPr>
      </w:pPr>
      <w:r>
        <w:t>6.42.1.3</w:t>
      </w:r>
      <w:r>
        <w:rPr>
          <w:rFonts w:asciiTheme="minorHAnsi" w:eastAsiaTheme="minorEastAsia" w:hAnsiTheme="minorHAnsi" w:cstheme="minorBidi"/>
          <w:sz w:val="22"/>
          <w:szCs w:val="22"/>
        </w:rPr>
        <w:tab/>
      </w:r>
      <w:r>
        <w:t>WLAN offload guided by the network</w:t>
      </w:r>
      <w:r>
        <w:tab/>
      </w:r>
      <w:r>
        <w:fldChar w:fldCharType="begin" w:fldLock="1"/>
      </w:r>
      <w:r>
        <w:instrText xml:space="preserve"> PAGEREF _Toc122510943 \h </w:instrText>
      </w:r>
      <w:r>
        <w:fldChar w:fldCharType="separate"/>
      </w:r>
      <w:r>
        <w:t>151</w:t>
      </w:r>
      <w:r>
        <w:fldChar w:fldCharType="end"/>
      </w:r>
    </w:p>
    <w:p w14:paraId="06B7CD92" w14:textId="44680864" w:rsidR="00E52FE7" w:rsidRDefault="00E52FE7">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_Toc122510944 \h </w:instrText>
      </w:r>
      <w:r>
        <w:fldChar w:fldCharType="separate"/>
      </w:r>
      <w:r>
        <w:t>152</w:t>
      </w:r>
      <w:r>
        <w:fldChar w:fldCharType="end"/>
      </w:r>
    </w:p>
    <w:p w14:paraId="545620FF" w14:textId="00CD4452" w:rsidR="00E52FE7" w:rsidRDefault="00E52FE7">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Impacts to existing nodes</w:t>
      </w:r>
      <w:r>
        <w:tab/>
      </w:r>
      <w:r>
        <w:fldChar w:fldCharType="begin" w:fldLock="1"/>
      </w:r>
      <w:r>
        <w:instrText xml:space="preserve"> PAGEREF _Toc122510945 \h </w:instrText>
      </w:r>
      <w:r>
        <w:fldChar w:fldCharType="separate"/>
      </w:r>
      <w:r>
        <w:t>153</w:t>
      </w:r>
      <w:r>
        <w:fldChar w:fldCharType="end"/>
      </w:r>
    </w:p>
    <w:p w14:paraId="073CB101" w14:textId="66309908" w:rsidR="00E52FE7" w:rsidRDefault="00E52FE7">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(KI#6): Network-based solution for keeping EC traffic on 3GPP Access</w:t>
      </w:r>
      <w:r>
        <w:tab/>
      </w:r>
      <w:r>
        <w:fldChar w:fldCharType="begin" w:fldLock="1"/>
      </w:r>
      <w:r>
        <w:instrText xml:space="preserve"> PAGEREF _Toc122510946 \h </w:instrText>
      </w:r>
      <w:r>
        <w:fldChar w:fldCharType="separate"/>
      </w:r>
      <w:r>
        <w:t>153</w:t>
      </w:r>
      <w:r>
        <w:fldChar w:fldCharType="end"/>
      </w:r>
    </w:p>
    <w:p w14:paraId="3E5F2916" w14:textId="2C1E9F12" w:rsidR="00E52FE7" w:rsidRDefault="00E52FE7">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_Toc122510947 \h </w:instrText>
      </w:r>
      <w:r>
        <w:fldChar w:fldCharType="separate"/>
      </w:r>
      <w:r>
        <w:t>153</w:t>
      </w:r>
      <w:r>
        <w:fldChar w:fldCharType="end"/>
      </w:r>
    </w:p>
    <w:p w14:paraId="63B813E5" w14:textId="2D115911" w:rsidR="00E52FE7" w:rsidRDefault="00E52FE7">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_Toc122510948 \h </w:instrText>
      </w:r>
      <w:r>
        <w:fldChar w:fldCharType="separate"/>
      </w:r>
      <w:r>
        <w:t>154</w:t>
      </w:r>
      <w:r>
        <w:fldChar w:fldCharType="end"/>
      </w:r>
    </w:p>
    <w:p w14:paraId="27E02F67" w14:textId="1BC7A632" w:rsidR="00E52FE7" w:rsidRDefault="00E52FE7">
      <w:pPr>
        <w:pStyle w:val="TOC4"/>
        <w:rPr>
          <w:rFonts w:asciiTheme="minorHAnsi" w:eastAsiaTheme="minorEastAsia" w:hAnsiTheme="minorHAnsi" w:cstheme="minorBidi"/>
          <w:sz w:val="22"/>
          <w:szCs w:val="22"/>
        </w:rPr>
      </w:pPr>
      <w:r>
        <w:t>6.43.2.1</w:t>
      </w:r>
      <w:r>
        <w:rPr>
          <w:rFonts w:asciiTheme="minorHAnsi" w:eastAsiaTheme="minorEastAsia" w:hAnsiTheme="minorHAnsi" w:cstheme="minorBidi"/>
          <w:sz w:val="22"/>
          <w:szCs w:val="22"/>
        </w:rPr>
        <w:tab/>
      </w:r>
      <w:r>
        <w:t>Network sides rejects EC-PDU Sessions handover from 3GPP Access to non-3GPP Access</w:t>
      </w:r>
      <w:r>
        <w:tab/>
      </w:r>
      <w:r>
        <w:fldChar w:fldCharType="begin" w:fldLock="1"/>
      </w:r>
      <w:r>
        <w:instrText xml:space="preserve"> PAGEREF _Toc122510949 \h </w:instrText>
      </w:r>
      <w:r>
        <w:fldChar w:fldCharType="separate"/>
      </w:r>
      <w:r>
        <w:t>154</w:t>
      </w:r>
      <w:r>
        <w:fldChar w:fldCharType="end"/>
      </w:r>
    </w:p>
    <w:p w14:paraId="5E875BE1" w14:textId="5B929F8A" w:rsidR="00E52FE7" w:rsidRDefault="00E52FE7">
      <w:pPr>
        <w:pStyle w:val="TOC4"/>
        <w:rPr>
          <w:rFonts w:asciiTheme="minorHAnsi" w:eastAsiaTheme="minorEastAsia" w:hAnsiTheme="minorHAnsi" w:cstheme="minorBidi"/>
          <w:sz w:val="22"/>
          <w:szCs w:val="22"/>
        </w:rPr>
      </w:pPr>
      <w:r>
        <w:t>6.43.2.2</w:t>
      </w:r>
      <w:r>
        <w:rPr>
          <w:rFonts w:asciiTheme="minorHAnsi" w:eastAsiaTheme="minorEastAsia" w:hAnsiTheme="minorHAnsi" w:cstheme="minorBidi"/>
          <w:sz w:val="22"/>
          <w:szCs w:val="22"/>
        </w:rPr>
        <w:tab/>
      </w:r>
      <w:r>
        <w:t>UE decides PDU Session handover according to NWDAF analytics</w:t>
      </w:r>
      <w:r>
        <w:tab/>
      </w:r>
      <w:r>
        <w:fldChar w:fldCharType="begin" w:fldLock="1"/>
      </w:r>
      <w:r>
        <w:instrText xml:space="preserve"> PAGEREF _Toc122510950 \h </w:instrText>
      </w:r>
      <w:r>
        <w:fldChar w:fldCharType="separate"/>
      </w:r>
      <w:r>
        <w:t>154</w:t>
      </w:r>
      <w:r>
        <w:fldChar w:fldCharType="end"/>
      </w:r>
    </w:p>
    <w:p w14:paraId="09DCC24C" w14:textId="189374CE" w:rsidR="00E52FE7" w:rsidRDefault="00E52FE7">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_Toc122510951 \h </w:instrText>
      </w:r>
      <w:r>
        <w:fldChar w:fldCharType="separate"/>
      </w:r>
      <w:r>
        <w:t>156</w:t>
      </w:r>
      <w:r>
        <w:fldChar w:fldCharType="end"/>
      </w:r>
    </w:p>
    <w:p w14:paraId="7516A53D" w14:textId="672C8FBE" w:rsidR="00E52FE7" w:rsidRDefault="00E52FE7">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(KI#6): EAS traffic switching avoidance</w:t>
      </w:r>
      <w:r>
        <w:tab/>
      </w:r>
      <w:r>
        <w:fldChar w:fldCharType="begin" w:fldLock="1"/>
      </w:r>
      <w:r>
        <w:instrText xml:space="preserve"> PAGEREF _Toc122510952 \h </w:instrText>
      </w:r>
      <w:r>
        <w:fldChar w:fldCharType="separate"/>
      </w:r>
      <w:r>
        <w:t>156</w:t>
      </w:r>
      <w:r>
        <w:fldChar w:fldCharType="end"/>
      </w:r>
    </w:p>
    <w:p w14:paraId="00CE07E1" w14:textId="1D4EB91A" w:rsidR="00E52FE7" w:rsidRDefault="00E52FE7">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_Toc122510953 \h </w:instrText>
      </w:r>
      <w:r>
        <w:fldChar w:fldCharType="separate"/>
      </w:r>
      <w:r>
        <w:t>156</w:t>
      </w:r>
      <w:r>
        <w:fldChar w:fldCharType="end"/>
      </w:r>
    </w:p>
    <w:p w14:paraId="7B10F9CF" w14:textId="672C25A6" w:rsidR="00E52FE7" w:rsidRDefault="00E52FE7">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_Toc122510954 \h </w:instrText>
      </w:r>
      <w:r>
        <w:fldChar w:fldCharType="separate"/>
      </w:r>
      <w:r>
        <w:t>157</w:t>
      </w:r>
      <w:r>
        <w:fldChar w:fldCharType="end"/>
      </w:r>
    </w:p>
    <w:p w14:paraId="554C6772" w14:textId="4449793A" w:rsidR="00E52FE7" w:rsidRDefault="00E52FE7">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_Toc122510955 \h </w:instrText>
      </w:r>
      <w:r>
        <w:fldChar w:fldCharType="separate"/>
      </w:r>
      <w:r>
        <w:t>158</w:t>
      </w:r>
      <w:r>
        <w:fldChar w:fldCharType="end"/>
      </w:r>
    </w:p>
    <w:p w14:paraId="6F295F58" w14:textId="24D0C343" w:rsidR="00E52FE7" w:rsidRDefault="00E52FE7">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(KI#1, KI#6): Application selected PDU Session</w:t>
      </w:r>
      <w:r>
        <w:tab/>
      </w:r>
      <w:r>
        <w:fldChar w:fldCharType="begin" w:fldLock="1"/>
      </w:r>
      <w:r>
        <w:instrText xml:space="preserve"> PAGEREF _Toc122510956 \h </w:instrText>
      </w:r>
      <w:r>
        <w:fldChar w:fldCharType="separate"/>
      </w:r>
      <w:r>
        <w:t>158</w:t>
      </w:r>
      <w:r>
        <w:fldChar w:fldCharType="end"/>
      </w:r>
    </w:p>
    <w:p w14:paraId="213BB87E" w14:textId="3B449E33" w:rsidR="00E52FE7" w:rsidRDefault="00E52FE7">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Description</w:t>
      </w:r>
      <w:r>
        <w:tab/>
      </w:r>
      <w:r>
        <w:fldChar w:fldCharType="begin" w:fldLock="1"/>
      </w:r>
      <w:r>
        <w:instrText xml:space="preserve"> PAGEREF _Toc122510957 \h </w:instrText>
      </w:r>
      <w:r>
        <w:fldChar w:fldCharType="separate"/>
      </w:r>
      <w:r>
        <w:t>158</w:t>
      </w:r>
      <w:r>
        <w:fldChar w:fldCharType="end"/>
      </w:r>
    </w:p>
    <w:p w14:paraId="0B2187A1" w14:textId="7809E027" w:rsidR="00E52FE7" w:rsidRDefault="00E52FE7">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Procedures</w:t>
      </w:r>
      <w:r>
        <w:tab/>
      </w:r>
      <w:r>
        <w:fldChar w:fldCharType="begin" w:fldLock="1"/>
      </w:r>
      <w:r>
        <w:instrText xml:space="preserve"> PAGEREF _Toc122510958 \h </w:instrText>
      </w:r>
      <w:r>
        <w:fldChar w:fldCharType="separate"/>
      </w:r>
      <w:r>
        <w:t>159</w:t>
      </w:r>
      <w:r>
        <w:fldChar w:fldCharType="end"/>
      </w:r>
    </w:p>
    <w:p w14:paraId="205CD467" w14:textId="790962B2" w:rsidR="00E52FE7" w:rsidRDefault="00E52FE7">
      <w:pPr>
        <w:pStyle w:val="TOC4"/>
        <w:rPr>
          <w:rFonts w:asciiTheme="minorHAnsi" w:eastAsiaTheme="minorEastAsia" w:hAnsiTheme="minorHAnsi" w:cstheme="minorBidi"/>
          <w:sz w:val="22"/>
          <w:szCs w:val="22"/>
        </w:rPr>
      </w:pPr>
      <w:r>
        <w:t>6.45.2.1</w:t>
      </w:r>
      <w:r>
        <w:rPr>
          <w:rFonts w:asciiTheme="minorHAnsi" w:eastAsiaTheme="minorEastAsia" w:hAnsiTheme="minorHAnsi" w:cstheme="minorBidi"/>
          <w:sz w:val="22"/>
          <w:szCs w:val="22"/>
        </w:rPr>
        <w:tab/>
      </w:r>
      <w:r>
        <w:t>Procedures for Application selected PDU Session</w:t>
      </w:r>
      <w:r>
        <w:tab/>
      </w:r>
      <w:r>
        <w:fldChar w:fldCharType="begin" w:fldLock="1"/>
      </w:r>
      <w:r>
        <w:instrText xml:space="preserve"> PAGEREF _Toc122510959 \h </w:instrText>
      </w:r>
      <w:r>
        <w:fldChar w:fldCharType="separate"/>
      </w:r>
      <w:r>
        <w:t>159</w:t>
      </w:r>
      <w:r>
        <w:fldChar w:fldCharType="end"/>
      </w:r>
    </w:p>
    <w:p w14:paraId="244D2DA4" w14:textId="63A343F6" w:rsidR="00E52FE7" w:rsidRDefault="00E52FE7">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_Toc122510960 \h </w:instrText>
      </w:r>
      <w:r>
        <w:fldChar w:fldCharType="separate"/>
      </w:r>
      <w:r>
        <w:t>159</w:t>
      </w:r>
      <w:r>
        <w:fldChar w:fldCharType="end"/>
      </w:r>
    </w:p>
    <w:p w14:paraId="3FDCA539" w14:textId="4727EA66" w:rsidR="00E52FE7" w:rsidRDefault="00E52FE7">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(KI#6): Avoid UE switching on-going EC traffic away from 3GPP access</w:t>
      </w:r>
      <w:r>
        <w:tab/>
      </w:r>
      <w:r>
        <w:fldChar w:fldCharType="begin" w:fldLock="1"/>
      </w:r>
      <w:r>
        <w:instrText xml:space="preserve"> PAGEREF _Toc122510961 \h </w:instrText>
      </w:r>
      <w:r>
        <w:fldChar w:fldCharType="separate"/>
      </w:r>
      <w:r>
        <w:t>159</w:t>
      </w:r>
      <w:r>
        <w:fldChar w:fldCharType="end"/>
      </w:r>
    </w:p>
    <w:p w14:paraId="0EBB61D6" w14:textId="3F751929" w:rsidR="00E52FE7" w:rsidRDefault="00E52FE7">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_Toc122510962 \h </w:instrText>
      </w:r>
      <w:r>
        <w:fldChar w:fldCharType="separate"/>
      </w:r>
      <w:r>
        <w:t>159</w:t>
      </w:r>
      <w:r>
        <w:fldChar w:fldCharType="end"/>
      </w:r>
    </w:p>
    <w:p w14:paraId="45A51852" w14:textId="70E44BDB" w:rsidR="00E52FE7" w:rsidRDefault="00E52FE7">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w:t>
      </w:r>
      <w:r>
        <w:tab/>
      </w:r>
      <w:r>
        <w:fldChar w:fldCharType="begin" w:fldLock="1"/>
      </w:r>
      <w:r>
        <w:instrText xml:space="preserve"> PAGEREF _Toc122510963 \h </w:instrText>
      </w:r>
      <w:r>
        <w:fldChar w:fldCharType="separate"/>
      </w:r>
      <w:r>
        <w:t>159</w:t>
      </w:r>
      <w:r>
        <w:fldChar w:fldCharType="end"/>
      </w:r>
    </w:p>
    <w:p w14:paraId="69A2E9DD" w14:textId="4490D5CC" w:rsidR="00E52FE7" w:rsidRDefault="00E52FE7">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_Toc122510964 \h </w:instrText>
      </w:r>
      <w:r>
        <w:fldChar w:fldCharType="separate"/>
      </w:r>
      <w:r>
        <w:t>160</w:t>
      </w:r>
      <w:r>
        <w:fldChar w:fldCharType="end"/>
      </w:r>
    </w:p>
    <w:p w14:paraId="29F2A897" w14:textId="3EDE2F04" w:rsidR="00E52FE7" w:rsidRDefault="00E52FE7">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(KI#6): Avoiding Switch Away Based on an SMF Indication</w:t>
      </w:r>
      <w:r>
        <w:tab/>
      </w:r>
      <w:r>
        <w:fldChar w:fldCharType="begin" w:fldLock="1"/>
      </w:r>
      <w:r>
        <w:instrText xml:space="preserve"> PAGEREF _Toc122510965 \h </w:instrText>
      </w:r>
      <w:r>
        <w:fldChar w:fldCharType="separate"/>
      </w:r>
      <w:r>
        <w:t>161</w:t>
      </w:r>
      <w:r>
        <w:fldChar w:fldCharType="end"/>
      </w:r>
    </w:p>
    <w:p w14:paraId="5D3A7282" w14:textId="59EF29AA" w:rsidR="00E52FE7" w:rsidRDefault="00E52FE7">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_Toc122510966 \h </w:instrText>
      </w:r>
      <w:r>
        <w:fldChar w:fldCharType="separate"/>
      </w:r>
      <w:r>
        <w:t>161</w:t>
      </w:r>
      <w:r>
        <w:fldChar w:fldCharType="end"/>
      </w:r>
    </w:p>
    <w:p w14:paraId="2647D446" w14:textId="133DFC61" w:rsidR="00E52FE7" w:rsidRDefault="00E52FE7">
      <w:pPr>
        <w:pStyle w:val="TOC4"/>
        <w:rPr>
          <w:rFonts w:asciiTheme="minorHAnsi" w:eastAsiaTheme="minorEastAsia" w:hAnsiTheme="minorHAnsi" w:cstheme="minorBidi"/>
          <w:sz w:val="22"/>
          <w:szCs w:val="22"/>
        </w:rPr>
      </w:pPr>
      <w:r>
        <w:t>6.47.1.1</w:t>
      </w:r>
      <w:r>
        <w:rPr>
          <w:rFonts w:asciiTheme="minorHAnsi" w:eastAsiaTheme="minorEastAsia" w:hAnsiTheme="minorHAnsi" w:cstheme="minorBidi"/>
          <w:sz w:val="22"/>
          <w:szCs w:val="22"/>
        </w:rPr>
        <w:tab/>
      </w:r>
      <w:r>
        <w:t>General</w:t>
      </w:r>
      <w:r>
        <w:tab/>
      </w:r>
      <w:r>
        <w:fldChar w:fldCharType="begin" w:fldLock="1"/>
      </w:r>
      <w:r>
        <w:instrText xml:space="preserve"> PAGEREF _Toc122510967 \h </w:instrText>
      </w:r>
      <w:r>
        <w:fldChar w:fldCharType="separate"/>
      </w:r>
      <w:r>
        <w:t>161</w:t>
      </w:r>
      <w:r>
        <w:fldChar w:fldCharType="end"/>
      </w:r>
    </w:p>
    <w:p w14:paraId="2CA73C40" w14:textId="0E46FE53" w:rsidR="00E52FE7" w:rsidRDefault="00E52FE7">
      <w:pPr>
        <w:pStyle w:val="TOC4"/>
        <w:rPr>
          <w:rFonts w:asciiTheme="minorHAnsi" w:eastAsiaTheme="minorEastAsia" w:hAnsiTheme="minorHAnsi" w:cstheme="minorBidi"/>
          <w:sz w:val="22"/>
          <w:szCs w:val="22"/>
        </w:rPr>
      </w:pPr>
      <w:r>
        <w:t>6.47.1.2</w:t>
      </w:r>
      <w:r>
        <w:rPr>
          <w:rFonts w:asciiTheme="minorHAnsi" w:eastAsiaTheme="minorEastAsia" w:hAnsiTheme="minorHAnsi" w:cstheme="minorBidi"/>
          <w:sz w:val="22"/>
          <w:szCs w:val="22"/>
        </w:rPr>
        <w:tab/>
      </w:r>
      <w:r>
        <w:t>Procedure</w:t>
      </w:r>
      <w:r>
        <w:tab/>
      </w:r>
      <w:r>
        <w:fldChar w:fldCharType="begin" w:fldLock="1"/>
      </w:r>
      <w:r>
        <w:instrText xml:space="preserve"> PAGEREF _Toc122510968 \h </w:instrText>
      </w:r>
      <w:r>
        <w:fldChar w:fldCharType="separate"/>
      </w:r>
      <w:r>
        <w:t>161</w:t>
      </w:r>
      <w:r>
        <w:fldChar w:fldCharType="end"/>
      </w:r>
    </w:p>
    <w:p w14:paraId="26BF2D48" w14:textId="54C89DFB" w:rsidR="00E52FE7" w:rsidRDefault="00E52FE7">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_Toc122510969 \h </w:instrText>
      </w:r>
      <w:r>
        <w:fldChar w:fldCharType="separate"/>
      </w:r>
      <w:r>
        <w:t>162</w:t>
      </w:r>
      <w:r>
        <w:fldChar w:fldCharType="end"/>
      </w:r>
    </w:p>
    <w:p w14:paraId="0F38E852" w14:textId="2F3A4A0E" w:rsidR="00E52FE7" w:rsidRDefault="00E52FE7">
      <w:pPr>
        <w:pStyle w:val="TOC2"/>
        <w:rPr>
          <w:rFonts w:asciiTheme="minorHAnsi" w:eastAsiaTheme="minorEastAsia" w:hAnsiTheme="minorHAnsi" w:cstheme="minorBidi"/>
          <w:sz w:val="22"/>
          <w:szCs w:val="22"/>
        </w:rPr>
      </w:pPr>
      <w:r>
        <w:lastRenderedPageBreak/>
        <w:t>6.48</w:t>
      </w:r>
      <w:r>
        <w:rPr>
          <w:rFonts w:asciiTheme="minorHAnsi" w:eastAsiaTheme="minorEastAsia" w:hAnsiTheme="minorHAnsi" w:cstheme="minorBidi"/>
          <w:sz w:val="22"/>
          <w:szCs w:val="22"/>
        </w:rPr>
        <w:tab/>
      </w:r>
      <w:r>
        <w:t>Solution 48 (KI#6): Avoiding Switch Away Based on an Indication in the URSP</w:t>
      </w:r>
      <w:r>
        <w:tab/>
      </w:r>
      <w:r>
        <w:fldChar w:fldCharType="begin" w:fldLock="1"/>
      </w:r>
      <w:r>
        <w:instrText xml:space="preserve"> PAGEREF _Toc122510970 \h </w:instrText>
      </w:r>
      <w:r>
        <w:fldChar w:fldCharType="separate"/>
      </w:r>
      <w:r>
        <w:t>163</w:t>
      </w:r>
      <w:r>
        <w:fldChar w:fldCharType="end"/>
      </w:r>
    </w:p>
    <w:p w14:paraId="15353801" w14:textId="544F8B40" w:rsidR="00E52FE7" w:rsidRDefault="00E52FE7">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_Toc122510971 \h </w:instrText>
      </w:r>
      <w:r>
        <w:fldChar w:fldCharType="separate"/>
      </w:r>
      <w:r>
        <w:t>163</w:t>
      </w:r>
      <w:r>
        <w:fldChar w:fldCharType="end"/>
      </w:r>
    </w:p>
    <w:p w14:paraId="35B24A44" w14:textId="0F8BE95F" w:rsidR="00E52FE7" w:rsidRDefault="00E52FE7">
      <w:pPr>
        <w:pStyle w:val="TOC4"/>
        <w:rPr>
          <w:rFonts w:asciiTheme="minorHAnsi" w:eastAsiaTheme="minorEastAsia" w:hAnsiTheme="minorHAnsi" w:cstheme="minorBidi"/>
          <w:sz w:val="22"/>
          <w:szCs w:val="22"/>
        </w:rPr>
      </w:pPr>
      <w:r>
        <w:t>6.48.1.1</w:t>
      </w:r>
      <w:r>
        <w:rPr>
          <w:rFonts w:asciiTheme="minorHAnsi" w:eastAsiaTheme="minorEastAsia" w:hAnsiTheme="minorHAnsi" w:cstheme="minorBidi"/>
          <w:sz w:val="22"/>
          <w:szCs w:val="22"/>
        </w:rPr>
        <w:tab/>
      </w:r>
      <w:r>
        <w:t>General</w:t>
      </w:r>
      <w:r>
        <w:tab/>
      </w:r>
      <w:r>
        <w:fldChar w:fldCharType="begin" w:fldLock="1"/>
      </w:r>
      <w:r>
        <w:instrText xml:space="preserve"> PAGEREF _Toc122510972 \h </w:instrText>
      </w:r>
      <w:r>
        <w:fldChar w:fldCharType="separate"/>
      </w:r>
      <w:r>
        <w:t>163</w:t>
      </w:r>
      <w:r>
        <w:fldChar w:fldCharType="end"/>
      </w:r>
    </w:p>
    <w:p w14:paraId="13D7EC9F" w14:textId="795C58A8" w:rsidR="00E52FE7" w:rsidRDefault="00E52FE7">
      <w:pPr>
        <w:pStyle w:val="TOC4"/>
        <w:rPr>
          <w:rFonts w:asciiTheme="minorHAnsi" w:eastAsiaTheme="minorEastAsia" w:hAnsiTheme="minorHAnsi" w:cstheme="minorBidi"/>
          <w:sz w:val="22"/>
          <w:szCs w:val="22"/>
        </w:rPr>
      </w:pPr>
      <w:r>
        <w:t>6.48.1.2</w:t>
      </w:r>
      <w:r>
        <w:rPr>
          <w:rFonts w:asciiTheme="minorHAnsi" w:eastAsiaTheme="minorEastAsia" w:hAnsiTheme="minorHAnsi" w:cstheme="minorBidi"/>
          <w:sz w:val="22"/>
          <w:szCs w:val="22"/>
        </w:rPr>
        <w:tab/>
      </w:r>
      <w:r>
        <w:t>Procedure</w:t>
      </w:r>
      <w:r>
        <w:tab/>
      </w:r>
      <w:r>
        <w:fldChar w:fldCharType="begin" w:fldLock="1"/>
      </w:r>
      <w:r>
        <w:instrText xml:space="preserve"> PAGEREF _Toc122510973 \h </w:instrText>
      </w:r>
      <w:r>
        <w:fldChar w:fldCharType="separate"/>
      </w:r>
      <w:r>
        <w:t>163</w:t>
      </w:r>
      <w:r>
        <w:fldChar w:fldCharType="end"/>
      </w:r>
    </w:p>
    <w:p w14:paraId="5D9D420A" w14:textId="26470082" w:rsidR="00E52FE7" w:rsidRDefault="00E52FE7">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_Toc122510974 \h </w:instrText>
      </w:r>
      <w:r>
        <w:fldChar w:fldCharType="separate"/>
      </w:r>
      <w:r>
        <w:t>163</w:t>
      </w:r>
      <w:r>
        <w:fldChar w:fldCharType="end"/>
      </w:r>
    </w:p>
    <w:p w14:paraId="74FB4EE6" w14:textId="57E30978" w:rsidR="00E52FE7" w:rsidRDefault="00E52FE7">
      <w:pPr>
        <w:pStyle w:val="TOC2"/>
        <w:rPr>
          <w:rFonts w:asciiTheme="minorHAnsi" w:eastAsiaTheme="minorEastAsia" w:hAnsiTheme="minorHAnsi" w:cstheme="minorBidi"/>
          <w:sz w:val="22"/>
          <w:szCs w:val="22"/>
        </w:rPr>
      </w:pPr>
      <w:r>
        <w:t>6.49</w:t>
      </w:r>
      <w:r>
        <w:rPr>
          <w:rFonts w:asciiTheme="minorHAnsi" w:eastAsiaTheme="minorEastAsia" w:hAnsiTheme="minorHAnsi" w:cstheme="minorBidi"/>
          <w:sz w:val="22"/>
          <w:szCs w:val="22"/>
        </w:rPr>
        <w:tab/>
      </w:r>
      <w:r>
        <w:t>Solution 49 (KI#6): URSP based solution to avoid UE to switch away from Edge PDU Session</w:t>
      </w:r>
      <w:r>
        <w:tab/>
      </w:r>
      <w:r>
        <w:fldChar w:fldCharType="begin" w:fldLock="1"/>
      </w:r>
      <w:r>
        <w:instrText xml:space="preserve"> PAGEREF _Toc122510975 \h </w:instrText>
      </w:r>
      <w:r>
        <w:fldChar w:fldCharType="separate"/>
      </w:r>
      <w:r>
        <w:t>163</w:t>
      </w:r>
      <w:r>
        <w:fldChar w:fldCharType="end"/>
      </w:r>
    </w:p>
    <w:p w14:paraId="680EC284" w14:textId="3513A63C" w:rsidR="00E52FE7" w:rsidRDefault="00E52FE7">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Introduction</w:t>
      </w:r>
      <w:r>
        <w:tab/>
      </w:r>
      <w:r>
        <w:fldChar w:fldCharType="begin" w:fldLock="1"/>
      </w:r>
      <w:r>
        <w:instrText xml:space="preserve"> PAGEREF _Toc122510976 \h </w:instrText>
      </w:r>
      <w:r>
        <w:fldChar w:fldCharType="separate"/>
      </w:r>
      <w:r>
        <w:t>163</w:t>
      </w:r>
      <w:r>
        <w:fldChar w:fldCharType="end"/>
      </w:r>
    </w:p>
    <w:p w14:paraId="194930A0" w14:textId="2E4F85D2" w:rsidR="00E52FE7" w:rsidRDefault="00E52FE7">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_Toc122510977 \h </w:instrText>
      </w:r>
      <w:r>
        <w:fldChar w:fldCharType="separate"/>
      </w:r>
      <w:r>
        <w:t>164</w:t>
      </w:r>
      <w:r>
        <w:fldChar w:fldCharType="end"/>
      </w:r>
    </w:p>
    <w:p w14:paraId="27DB2878" w14:textId="21C41295" w:rsidR="00E52FE7" w:rsidRDefault="00E52FE7">
      <w:pPr>
        <w:pStyle w:val="TOC3"/>
        <w:rPr>
          <w:rFonts w:asciiTheme="minorHAnsi" w:eastAsiaTheme="minorEastAsia" w:hAnsiTheme="minorHAnsi" w:cstheme="minorBidi"/>
          <w:sz w:val="22"/>
          <w:szCs w:val="22"/>
        </w:rPr>
      </w:pPr>
      <w:r>
        <w:t>6.49.3</w:t>
      </w:r>
      <w:r>
        <w:rPr>
          <w:rFonts w:asciiTheme="minorHAnsi" w:eastAsiaTheme="minorEastAsia" w:hAnsiTheme="minorHAnsi" w:cstheme="minorBidi"/>
          <w:sz w:val="22"/>
          <w:szCs w:val="22"/>
        </w:rPr>
        <w:tab/>
      </w:r>
      <w:r>
        <w:t>Procedure</w:t>
      </w:r>
      <w:r>
        <w:tab/>
      </w:r>
      <w:r>
        <w:fldChar w:fldCharType="begin" w:fldLock="1"/>
      </w:r>
      <w:r>
        <w:instrText xml:space="preserve"> PAGEREF _Toc122510978 \h </w:instrText>
      </w:r>
      <w:r>
        <w:fldChar w:fldCharType="separate"/>
      </w:r>
      <w:r>
        <w:t>164</w:t>
      </w:r>
      <w:r>
        <w:fldChar w:fldCharType="end"/>
      </w:r>
    </w:p>
    <w:p w14:paraId="1DAC3BDE" w14:textId="02CA5CAB" w:rsidR="00E52FE7" w:rsidRDefault="00E52FE7">
      <w:pPr>
        <w:pStyle w:val="TOC3"/>
        <w:rPr>
          <w:rFonts w:asciiTheme="minorHAnsi" w:eastAsiaTheme="minorEastAsia" w:hAnsiTheme="minorHAnsi" w:cstheme="minorBidi"/>
          <w:sz w:val="22"/>
          <w:szCs w:val="22"/>
        </w:rPr>
      </w:pPr>
      <w:r>
        <w:t>6.49.4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_Toc122510979 \h </w:instrText>
      </w:r>
      <w:r>
        <w:fldChar w:fldCharType="separate"/>
      </w:r>
      <w:r>
        <w:t>165</w:t>
      </w:r>
      <w:r>
        <w:fldChar w:fldCharType="end"/>
      </w:r>
    </w:p>
    <w:p w14:paraId="738176EE" w14:textId="3CD8584D" w:rsidR="00E52FE7" w:rsidRDefault="00E52FE7">
      <w:pPr>
        <w:pStyle w:val="TOC2"/>
        <w:rPr>
          <w:rFonts w:asciiTheme="minorHAnsi" w:eastAsiaTheme="minorEastAsia" w:hAnsiTheme="minorHAnsi" w:cstheme="minorBidi"/>
          <w:sz w:val="22"/>
          <w:szCs w:val="22"/>
        </w:rPr>
      </w:pPr>
      <w:r>
        <w:t>6.50</w:t>
      </w:r>
      <w:r>
        <w:rPr>
          <w:rFonts w:asciiTheme="minorHAnsi" w:eastAsiaTheme="minorEastAsia" w:hAnsiTheme="minorHAnsi" w:cstheme="minorBidi"/>
          <w:sz w:val="22"/>
          <w:szCs w:val="22"/>
        </w:rPr>
        <w:tab/>
      </w:r>
      <w:r>
        <w:t>Solution 50 (KI#7): Obtain and maintain mapping table between IP address/IP range with DNAI</w:t>
      </w:r>
      <w:r>
        <w:tab/>
      </w:r>
      <w:r>
        <w:fldChar w:fldCharType="begin" w:fldLock="1"/>
      </w:r>
      <w:r>
        <w:instrText xml:space="preserve"> PAGEREF _Toc122510980 \h </w:instrText>
      </w:r>
      <w:r>
        <w:fldChar w:fldCharType="separate"/>
      </w:r>
      <w:r>
        <w:t>165</w:t>
      </w:r>
      <w:r>
        <w:fldChar w:fldCharType="end"/>
      </w:r>
    </w:p>
    <w:p w14:paraId="48BC8D02" w14:textId="50DD62DD" w:rsidR="00E52FE7" w:rsidRDefault="00E52FE7">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Key Issue mapping</w:t>
      </w:r>
      <w:r>
        <w:tab/>
      </w:r>
      <w:r>
        <w:fldChar w:fldCharType="begin" w:fldLock="1"/>
      </w:r>
      <w:r>
        <w:instrText xml:space="preserve"> PAGEREF _Toc122510981 \h </w:instrText>
      </w:r>
      <w:r>
        <w:fldChar w:fldCharType="separate"/>
      </w:r>
      <w:r>
        <w:t>165</w:t>
      </w:r>
      <w:r>
        <w:fldChar w:fldCharType="end"/>
      </w:r>
    </w:p>
    <w:p w14:paraId="047A6C02" w14:textId="0091F151" w:rsidR="00E52FE7" w:rsidRDefault="00E52FE7">
      <w:pPr>
        <w:pStyle w:val="TOC3"/>
        <w:rPr>
          <w:rFonts w:asciiTheme="minorHAnsi" w:eastAsiaTheme="minorEastAsia" w:hAnsiTheme="minorHAnsi" w:cstheme="minorBidi"/>
          <w:sz w:val="22"/>
          <w:szCs w:val="22"/>
        </w:rPr>
      </w:pPr>
      <w:r>
        <w:t>6.50.2</w:t>
      </w:r>
      <w:r>
        <w:rPr>
          <w:rFonts w:asciiTheme="minorHAnsi" w:eastAsiaTheme="minorEastAsia" w:hAnsiTheme="minorHAnsi" w:cstheme="minorBidi"/>
          <w:sz w:val="22"/>
          <w:szCs w:val="22"/>
        </w:rPr>
        <w:tab/>
      </w:r>
      <w:r>
        <w:t>Description</w:t>
      </w:r>
      <w:r>
        <w:tab/>
      </w:r>
      <w:r>
        <w:fldChar w:fldCharType="begin" w:fldLock="1"/>
      </w:r>
      <w:r>
        <w:instrText xml:space="preserve"> PAGEREF _Toc122510982 \h </w:instrText>
      </w:r>
      <w:r>
        <w:fldChar w:fldCharType="separate"/>
      </w:r>
      <w:r>
        <w:t>165</w:t>
      </w:r>
      <w:r>
        <w:fldChar w:fldCharType="end"/>
      </w:r>
    </w:p>
    <w:p w14:paraId="678E39E1" w14:textId="5955A55D" w:rsidR="00E52FE7" w:rsidRDefault="00E52FE7">
      <w:pPr>
        <w:pStyle w:val="TOC3"/>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Procedures</w:t>
      </w:r>
      <w:r>
        <w:tab/>
      </w:r>
      <w:r>
        <w:fldChar w:fldCharType="begin" w:fldLock="1"/>
      </w:r>
      <w:r>
        <w:instrText xml:space="preserve"> PAGEREF _Toc122510983 \h </w:instrText>
      </w:r>
      <w:r>
        <w:fldChar w:fldCharType="separate"/>
      </w:r>
      <w:r>
        <w:t>166</w:t>
      </w:r>
      <w:r>
        <w:fldChar w:fldCharType="end"/>
      </w:r>
    </w:p>
    <w:p w14:paraId="564F4C92" w14:textId="71917467" w:rsidR="00E52FE7" w:rsidRDefault="00E52FE7">
      <w:pPr>
        <w:pStyle w:val="TOC3"/>
        <w:rPr>
          <w:rFonts w:asciiTheme="minorHAnsi" w:eastAsiaTheme="minorEastAsia" w:hAnsiTheme="minorHAnsi" w:cstheme="minorBidi"/>
          <w:sz w:val="22"/>
          <w:szCs w:val="22"/>
        </w:rPr>
      </w:pPr>
      <w:r>
        <w:t>6.50.4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_Toc122510984 \h </w:instrText>
      </w:r>
      <w:r>
        <w:fldChar w:fldCharType="separate"/>
      </w:r>
      <w:r>
        <w:t>166</w:t>
      </w:r>
      <w:r>
        <w:fldChar w:fldCharType="end"/>
      </w:r>
    </w:p>
    <w:p w14:paraId="3B396318" w14:textId="12C18DD7" w:rsidR="00E52FE7" w:rsidRDefault="00E52FE7">
      <w:pPr>
        <w:pStyle w:val="TOC2"/>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Solution 51 (KI#7): EDI holding the IP address to DNAI mapping</w:t>
      </w:r>
      <w:r>
        <w:tab/>
      </w:r>
      <w:r>
        <w:fldChar w:fldCharType="begin" w:fldLock="1"/>
      </w:r>
      <w:r>
        <w:instrText xml:space="preserve"> PAGEREF _Toc122510985 \h </w:instrText>
      </w:r>
      <w:r>
        <w:fldChar w:fldCharType="separate"/>
      </w:r>
      <w:r>
        <w:t>166</w:t>
      </w:r>
      <w:r>
        <w:fldChar w:fldCharType="end"/>
      </w:r>
    </w:p>
    <w:p w14:paraId="239B5255" w14:textId="1ADB689A" w:rsidR="00E52FE7" w:rsidRDefault="00E52FE7">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_Toc122510986 \h </w:instrText>
      </w:r>
      <w:r>
        <w:fldChar w:fldCharType="separate"/>
      </w:r>
      <w:r>
        <w:t>166</w:t>
      </w:r>
      <w:r>
        <w:fldChar w:fldCharType="end"/>
      </w:r>
    </w:p>
    <w:p w14:paraId="18B24CB7" w14:textId="57447072" w:rsidR="00E52FE7" w:rsidRDefault="00E52FE7">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High level procedures</w:t>
      </w:r>
      <w:r>
        <w:tab/>
      </w:r>
      <w:r>
        <w:fldChar w:fldCharType="begin" w:fldLock="1"/>
      </w:r>
      <w:r>
        <w:instrText xml:space="preserve"> PAGEREF _Toc122510987 \h </w:instrText>
      </w:r>
      <w:r>
        <w:fldChar w:fldCharType="separate"/>
      </w:r>
      <w:r>
        <w:t>167</w:t>
      </w:r>
      <w:r>
        <w:fldChar w:fldCharType="end"/>
      </w:r>
    </w:p>
    <w:p w14:paraId="0B35C70D" w14:textId="6C1D8AB1" w:rsidR="00E52FE7" w:rsidRDefault="00E52FE7">
      <w:pPr>
        <w:pStyle w:val="TOC4"/>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Provisioning</w:t>
      </w:r>
      <w:r>
        <w:tab/>
      </w:r>
      <w:r>
        <w:fldChar w:fldCharType="begin" w:fldLock="1"/>
      </w:r>
      <w:r>
        <w:instrText xml:space="preserve"> PAGEREF _Toc122510988 \h </w:instrText>
      </w:r>
      <w:r>
        <w:fldChar w:fldCharType="separate"/>
      </w:r>
      <w:r>
        <w:t>167</w:t>
      </w:r>
      <w:r>
        <w:fldChar w:fldCharType="end"/>
      </w:r>
    </w:p>
    <w:p w14:paraId="2921E48A" w14:textId="06EE22A0" w:rsidR="00E52FE7" w:rsidRDefault="00E52FE7">
      <w:pPr>
        <w:pStyle w:val="TOC4"/>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Providing IP address to DNAI mapping</w:t>
      </w:r>
      <w:r>
        <w:tab/>
      </w:r>
      <w:r>
        <w:fldChar w:fldCharType="begin" w:fldLock="1"/>
      </w:r>
      <w:r>
        <w:instrText xml:space="preserve"> PAGEREF _Toc122510989 \h </w:instrText>
      </w:r>
      <w:r>
        <w:fldChar w:fldCharType="separate"/>
      </w:r>
      <w:r>
        <w:t>167</w:t>
      </w:r>
      <w:r>
        <w:fldChar w:fldCharType="end"/>
      </w:r>
    </w:p>
    <w:p w14:paraId="1449390F" w14:textId="4D690861" w:rsidR="00E52FE7" w:rsidRDefault="00E52FE7">
      <w:pPr>
        <w:pStyle w:val="TOC3"/>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_Toc122510990 \h </w:instrText>
      </w:r>
      <w:r>
        <w:fldChar w:fldCharType="separate"/>
      </w:r>
      <w:r>
        <w:t>168</w:t>
      </w:r>
      <w:r>
        <w:fldChar w:fldCharType="end"/>
      </w:r>
    </w:p>
    <w:p w14:paraId="581EAD65" w14:textId="57EB655E" w:rsidR="00E52FE7" w:rsidRDefault="00E52FE7">
      <w:pPr>
        <w:pStyle w:val="TOC2"/>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Solution 52 (KI#7): AF obtaining target DNAI provided by NEF</w:t>
      </w:r>
      <w:r>
        <w:tab/>
      </w:r>
      <w:r>
        <w:fldChar w:fldCharType="begin" w:fldLock="1"/>
      </w:r>
      <w:r>
        <w:instrText xml:space="preserve"> PAGEREF _Toc122510991 \h </w:instrText>
      </w:r>
      <w:r>
        <w:fldChar w:fldCharType="separate"/>
      </w:r>
      <w:r>
        <w:t>168</w:t>
      </w:r>
      <w:r>
        <w:fldChar w:fldCharType="end"/>
      </w:r>
    </w:p>
    <w:p w14:paraId="2BEED755" w14:textId="5B85D89A" w:rsidR="00E52FE7" w:rsidRDefault="00E52FE7">
      <w:pPr>
        <w:pStyle w:val="TOC3"/>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Description</w:t>
      </w:r>
      <w:r>
        <w:tab/>
      </w:r>
      <w:r>
        <w:fldChar w:fldCharType="begin" w:fldLock="1"/>
      </w:r>
      <w:r>
        <w:instrText xml:space="preserve"> PAGEREF _Toc122510992 \h </w:instrText>
      </w:r>
      <w:r>
        <w:fldChar w:fldCharType="separate"/>
      </w:r>
      <w:r>
        <w:t>168</w:t>
      </w:r>
      <w:r>
        <w:fldChar w:fldCharType="end"/>
      </w:r>
    </w:p>
    <w:p w14:paraId="04C790FA" w14:textId="41C40300" w:rsidR="00E52FE7" w:rsidRDefault="00E52FE7">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w:t>
      </w:r>
      <w:r>
        <w:tab/>
      </w:r>
      <w:r>
        <w:fldChar w:fldCharType="begin" w:fldLock="1"/>
      </w:r>
      <w:r>
        <w:instrText xml:space="preserve"> PAGEREF _Toc122510993 \h </w:instrText>
      </w:r>
      <w:r>
        <w:fldChar w:fldCharType="separate"/>
      </w:r>
      <w:r>
        <w:t>169</w:t>
      </w:r>
      <w:r>
        <w:fldChar w:fldCharType="end"/>
      </w:r>
    </w:p>
    <w:p w14:paraId="77118A07" w14:textId="186FAB21" w:rsidR="00E52FE7" w:rsidRDefault="00E52FE7">
      <w:pPr>
        <w:pStyle w:val="TOC3"/>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_Toc122510994 \h </w:instrText>
      </w:r>
      <w:r>
        <w:fldChar w:fldCharType="separate"/>
      </w:r>
      <w:r>
        <w:t>169</w:t>
      </w:r>
      <w:r>
        <w:fldChar w:fldCharType="end"/>
      </w:r>
    </w:p>
    <w:p w14:paraId="76E92C1F" w14:textId="3CC0A256" w:rsidR="00E52FE7" w:rsidRDefault="00E52FE7">
      <w:pPr>
        <w:pStyle w:val="TOC2"/>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Solution 53 (KI#1): EDC-based EAS discovery for HR PDU Session with Session Breakout</w:t>
      </w:r>
      <w:r>
        <w:tab/>
      </w:r>
      <w:r>
        <w:fldChar w:fldCharType="begin" w:fldLock="1"/>
      </w:r>
      <w:r>
        <w:instrText xml:space="preserve"> PAGEREF _Toc122510995 \h </w:instrText>
      </w:r>
      <w:r>
        <w:fldChar w:fldCharType="separate"/>
      </w:r>
      <w:r>
        <w:t>170</w:t>
      </w:r>
      <w:r>
        <w:fldChar w:fldCharType="end"/>
      </w:r>
    </w:p>
    <w:p w14:paraId="6A4E8B95" w14:textId="028F357B" w:rsidR="00E52FE7" w:rsidRDefault="00E52FE7">
      <w:pPr>
        <w:pStyle w:val="TOC3"/>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_Toc122510996 \h </w:instrText>
      </w:r>
      <w:r>
        <w:fldChar w:fldCharType="separate"/>
      </w:r>
      <w:r>
        <w:t>170</w:t>
      </w:r>
      <w:r>
        <w:fldChar w:fldCharType="end"/>
      </w:r>
    </w:p>
    <w:p w14:paraId="624DC9BD" w14:textId="3B7C8791" w:rsidR="00E52FE7" w:rsidRDefault="00E52FE7">
      <w:pPr>
        <w:pStyle w:val="TOC3"/>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Procedures</w:t>
      </w:r>
      <w:r>
        <w:tab/>
      </w:r>
      <w:r>
        <w:fldChar w:fldCharType="begin" w:fldLock="1"/>
      </w:r>
      <w:r>
        <w:instrText xml:space="preserve"> PAGEREF _Toc122510997 \h </w:instrText>
      </w:r>
      <w:r>
        <w:fldChar w:fldCharType="separate"/>
      </w:r>
      <w:r>
        <w:t>170</w:t>
      </w:r>
      <w:r>
        <w:fldChar w:fldCharType="end"/>
      </w:r>
    </w:p>
    <w:p w14:paraId="5D41461A" w14:textId="02EAAF35" w:rsidR="00E52FE7" w:rsidRDefault="00E52FE7">
      <w:pPr>
        <w:pStyle w:val="TOC3"/>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_Toc122510998 \h </w:instrText>
      </w:r>
      <w:r>
        <w:fldChar w:fldCharType="separate"/>
      </w:r>
      <w:r>
        <w:t>172</w:t>
      </w:r>
      <w:r>
        <w:fldChar w:fldCharType="end"/>
      </w:r>
    </w:p>
    <w:p w14:paraId="2C2B499C" w14:textId="63A3EFFC" w:rsidR="00E52FE7" w:rsidRDefault="00E52FE7">
      <w:pPr>
        <w:pStyle w:val="TOC2"/>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Solution 54 (KI#4): PCF controlling common DNAI</w:t>
      </w:r>
      <w:r>
        <w:tab/>
      </w:r>
      <w:r>
        <w:fldChar w:fldCharType="begin" w:fldLock="1"/>
      </w:r>
      <w:r>
        <w:instrText xml:space="preserve"> PAGEREF _Toc122510999 \h </w:instrText>
      </w:r>
      <w:r>
        <w:fldChar w:fldCharType="separate"/>
      </w:r>
      <w:r>
        <w:t>173</w:t>
      </w:r>
      <w:r>
        <w:fldChar w:fldCharType="end"/>
      </w:r>
    </w:p>
    <w:p w14:paraId="13B3AA4F" w14:textId="44EE95F0" w:rsidR="00E52FE7" w:rsidRDefault="00E52FE7">
      <w:pPr>
        <w:pStyle w:val="TOC3"/>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Description</w:t>
      </w:r>
      <w:r>
        <w:tab/>
      </w:r>
      <w:r>
        <w:fldChar w:fldCharType="begin" w:fldLock="1"/>
      </w:r>
      <w:r>
        <w:instrText xml:space="preserve"> PAGEREF _Toc122511000 \h </w:instrText>
      </w:r>
      <w:r>
        <w:fldChar w:fldCharType="separate"/>
      </w:r>
      <w:r>
        <w:t>173</w:t>
      </w:r>
      <w:r>
        <w:fldChar w:fldCharType="end"/>
      </w:r>
    </w:p>
    <w:p w14:paraId="6E995ADC" w14:textId="45375FF6" w:rsidR="00E52FE7" w:rsidRDefault="00E52FE7">
      <w:pPr>
        <w:pStyle w:val="TOC3"/>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w:t>
      </w:r>
      <w:r>
        <w:tab/>
      </w:r>
      <w:r>
        <w:fldChar w:fldCharType="begin" w:fldLock="1"/>
      </w:r>
      <w:r>
        <w:instrText xml:space="preserve"> PAGEREF _Toc122511001 \h </w:instrText>
      </w:r>
      <w:r>
        <w:fldChar w:fldCharType="separate"/>
      </w:r>
      <w:r>
        <w:t>173</w:t>
      </w:r>
      <w:r>
        <w:fldChar w:fldCharType="end"/>
      </w:r>
    </w:p>
    <w:p w14:paraId="0C3F92AD" w14:textId="59662F7D" w:rsidR="00E52FE7" w:rsidRDefault="00E52FE7">
      <w:pPr>
        <w:pStyle w:val="TOC3"/>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_Toc122511002 \h </w:instrText>
      </w:r>
      <w:r>
        <w:fldChar w:fldCharType="separate"/>
      </w:r>
      <w:r>
        <w:t>173</w:t>
      </w:r>
      <w:r>
        <w:fldChar w:fldCharType="end"/>
      </w:r>
    </w:p>
    <w:p w14:paraId="7DEAA7EC" w14:textId="26D6E96A" w:rsidR="00E52FE7" w:rsidRDefault="00E52FE7">
      <w:pPr>
        <w:pStyle w:val="TOC2"/>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Solution 55 (KI#5): Access the shared EAS via N9 tunnel</w:t>
      </w:r>
      <w:r>
        <w:tab/>
      </w:r>
      <w:r>
        <w:fldChar w:fldCharType="begin" w:fldLock="1"/>
      </w:r>
      <w:r>
        <w:instrText xml:space="preserve"> PAGEREF _Toc122511003 \h </w:instrText>
      </w:r>
      <w:r>
        <w:fldChar w:fldCharType="separate"/>
      </w:r>
      <w:r>
        <w:t>173</w:t>
      </w:r>
      <w:r>
        <w:fldChar w:fldCharType="end"/>
      </w:r>
    </w:p>
    <w:p w14:paraId="2E3907F7" w14:textId="59950F19" w:rsidR="00E52FE7" w:rsidRDefault="00E52FE7">
      <w:pPr>
        <w:pStyle w:val="TOC3"/>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_Toc122511004 \h </w:instrText>
      </w:r>
      <w:r>
        <w:fldChar w:fldCharType="separate"/>
      </w:r>
      <w:r>
        <w:t>173</w:t>
      </w:r>
      <w:r>
        <w:fldChar w:fldCharType="end"/>
      </w:r>
    </w:p>
    <w:p w14:paraId="5CF352B0" w14:textId="48ABFFEC" w:rsidR="00E52FE7" w:rsidRDefault="00E52FE7">
      <w:pPr>
        <w:pStyle w:val="TOC3"/>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Procedure</w:t>
      </w:r>
      <w:r>
        <w:tab/>
      </w:r>
      <w:r>
        <w:fldChar w:fldCharType="begin" w:fldLock="1"/>
      </w:r>
      <w:r>
        <w:instrText xml:space="preserve"> PAGEREF _Toc122511005 \h </w:instrText>
      </w:r>
      <w:r>
        <w:fldChar w:fldCharType="separate"/>
      </w:r>
      <w:r>
        <w:t>174</w:t>
      </w:r>
      <w:r>
        <w:fldChar w:fldCharType="end"/>
      </w:r>
    </w:p>
    <w:p w14:paraId="7DB82078" w14:textId="20A043E4" w:rsidR="00E52FE7" w:rsidRDefault="00E52FE7">
      <w:pPr>
        <w:pStyle w:val="TOC4"/>
        <w:rPr>
          <w:rFonts w:asciiTheme="minorHAnsi" w:eastAsiaTheme="minorEastAsia" w:hAnsiTheme="minorHAnsi" w:cstheme="minorBidi"/>
          <w:sz w:val="22"/>
          <w:szCs w:val="22"/>
        </w:rPr>
      </w:pPr>
      <w:r>
        <w:t>6.55.2.1</w:t>
      </w:r>
      <w:r>
        <w:rPr>
          <w:rFonts w:asciiTheme="minorHAnsi" w:eastAsiaTheme="minorEastAsia" w:hAnsiTheme="minorHAnsi" w:cstheme="minorBidi"/>
          <w:sz w:val="22"/>
          <w:szCs w:val="22"/>
        </w:rPr>
        <w:tab/>
      </w:r>
      <w:r>
        <w:t>Determine target DNAI in PLMN A according to EAS IP address</w:t>
      </w:r>
      <w:r>
        <w:tab/>
      </w:r>
      <w:r>
        <w:fldChar w:fldCharType="begin" w:fldLock="1"/>
      </w:r>
      <w:r>
        <w:instrText xml:space="preserve"> PAGEREF _Toc122511006 \h </w:instrText>
      </w:r>
      <w:r>
        <w:fldChar w:fldCharType="separate"/>
      </w:r>
      <w:r>
        <w:t>174</w:t>
      </w:r>
      <w:r>
        <w:fldChar w:fldCharType="end"/>
      </w:r>
    </w:p>
    <w:p w14:paraId="1BC2A96F" w14:textId="1E5626F1" w:rsidR="00E52FE7" w:rsidRDefault="00E52FE7">
      <w:pPr>
        <w:pStyle w:val="TOC4"/>
        <w:rPr>
          <w:rFonts w:asciiTheme="minorHAnsi" w:eastAsiaTheme="minorEastAsia" w:hAnsiTheme="minorHAnsi" w:cstheme="minorBidi"/>
          <w:sz w:val="22"/>
          <w:szCs w:val="22"/>
        </w:rPr>
      </w:pPr>
      <w:r>
        <w:t>6.55.2.2</w:t>
      </w:r>
      <w:r>
        <w:rPr>
          <w:rFonts w:asciiTheme="minorHAnsi" w:eastAsiaTheme="minorEastAsia" w:hAnsiTheme="minorHAnsi" w:cstheme="minorBidi"/>
          <w:sz w:val="22"/>
          <w:szCs w:val="22"/>
        </w:rPr>
        <w:tab/>
      </w:r>
      <w:r>
        <w:t>SMF recovers or obtain the mapping table to determine the target DNAI</w:t>
      </w:r>
      <w:r>
        <w:tab/>
      </w:r>
      <w:r>
        <w:fldChar w:fldCharType="begin" w:fldLock="1"/>
      </w:r>
      <w:r>
        <w:instrText xml:space="preserve"> PAGEREF _Toc122511007 \h </w:instrText>
      </w:r>
      <w:r>
        <w:fldChar w:fldCharType="separate"/>
      </w:r>
      <w:r>
        <w:t>174</w:t>
      </w:r>
      <w:r>
        <w:fldChar w:fldCharType="end"/>
      </w:r>
    </w:p>
    <w:p w14:paraId="15EADB52" w14:textId="1D5BB865" w:rsidR="00E52FE7" w:rsidRDefault="00E52FE7">
      <w:pPr>
        <w:pStyle w:val="TOC4"/>
        <w:rPr>
          <w:rFonts w:asciiTheme="minorHAnsi" w:eastAsiaTheme="minorEastAsia" w:hAnsiTheme="minorHAnsi" w:cstheme="minorBidi"/>
          <w:sz w:val="22"/>
          <w:szCs w:val="22"/>
        </w:rPr>
      </w:pPr>
      <w:r>
        <w:t>6.55.2.3</w:t>
      </w:r>
      <w:r>
        <w:rPr>
          <w:rFonts w:asciiTheme="minorHAnsi" w:eastAsiaTheme="minorEastAsia" w:hAnsiTheme="minorHAnsi" w:cstheme="minorBidi"/>
          <w:sz w:val="22"/>
          <w:szCs w:val="22"/>
        </w:rPr>
        <w:tab/>
      </w:r>
      <w:r>
        <w:t>EAS discovery procedure and access the shared EAS via N9 tunnel</w:t>
      </w:r>
      <w:r>
        <w:tab/>
      </w:r>
      <w:r>
        <w:fldChar w:fldCharType="begin" w:fldLock="1"/>
      </w:r>
      <w:r>
        <w:instrText xml:space="preserve"> PAGEREF _Toc122511008 \h </w:instrText>
      </w:r>
      <w:r>
        <w:fldChar w:fldCharType="separate"/>
      </w:r>
      <w:r>
        <w:t>175</w:t>
      </w:r>
      <w:r>
        <w:fldChar w:fldCharType="end"/>
      </w:r>
    </w:p>
    <w:p w14:paraId="6DECA404" w14:textId="4BD752FA" w:rsidR="00E52FE7" w:rsidRDefault="00E52FE7">
      <w:pPr>
        <w:pStyle w:val="TOC3"/>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_Toc122511009 \h </w:instrText>
      </w:r>
      <w:r>
        <w:fldChar w:fldCharType="separate"/>
      </w:r>
      <w:r>
        <w:t>177</w:t>
      </w:r>
      <w:r>
        <w:fldChar w:fldCharType="end"/>
      </w:r>
    </w:p>
    <w:p w14:paraId="2A5D1561" w14:textId="68FE6378" w:rsidR="00E52FE7" w:rsidRDefault="00E52FE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_Toc122511010 \h </w:instrText>
      </w:r>
      <w:r>
        <w:fldChar w:fldCharType="separate"/>
      </w:r>
      <w:r>
        <w:t>177</w:t>
      </w:r>
      <w:r>
        <w:fldChar w:fldCharType="end"/>
      </w:r>
    </w:p>
    <w:p w14:paraId="500A01AE" w14:textId="02B05C88" w:rsidR="00E52FE7" w:rsidRDefault="00E52FE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for KI#1: Accessing EHE in a VPLMN when roaming</w:t>
      </w:r>
      <w:r>
        <w:tab/>
      </w:r>
      <w:r>
        <w:fldChar w:fldCharType="begin" w:fldLock="1"/>
      </w:r>
      <w:r>
        <w:instrText xml:space="preserve"> PAGEREF _Toc122511011 \h </w:instrText>
      </w:r>
      <w:r>
        <w:fldChar w:fldCharType="separate"/>
      </w:r>
      <w:r>
        <w:t>177</w:t>
      </w:r>
      <w:r>
        <w:fldChar w:fldCharType="end"/>
      </w:r>
    </w:p>
    <w:p w14:paraId="2AEF4914" w14:textId="17642E21" w:rsidR="00E52FE7" w:rsidRDefault="00E52FE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Evaluation for scenario 1 (via LBO PDU Session)</w:t>
      </w:r>
      <w:r>
        <w:tab/>
      </w:r>
      <w:r>
        <w:fldChar w:fldCharType="begin" w:fldLock="1"/>
      </w:r>
      <w:r>
        <w:instrText xml:space="preserve"> PAGEREF _Toc122511012 \h </w:instrText>
      </w:r>
      <w:r>
        <w:fldChar w:fldCharType="separate"/>
      </w:r>
      <w:r>
        <w:t>177</w:t>
      </w:r>
      <w:r>
        <w:fldChar w:fldCharType="end"/>
      </w:r>
    </w:p>
    <w:p w14:paraId="38D34814" w14:textId="77F1C08C" w:rsidR="00E52FE7" w:rsidRDefault="00E52FE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Evaluation for scenario 2 (via HR PDU Session)</w:t>
      </w:r>
      <w:r>
        <w:tab/>
      </w:r>
      <w:r>
        <w:fldChar w:fldCharType="begin" w:fldLock="1"/>
      </w:r>
      <w:r>
        <w:instrText xml:space="preserve"> PAGEREF _Toc122511013 \h </w:instrText>
      </w:r>
      <w:r>
        <w:fldChar w:fldCharType="separate"/>
      </w:r>
      <w:r>
        <w:t>179</w:t>
      </w:r>
      <w:r>
        <w:fldChar w:fldCharType="end"/>
      </w:r>
    </w:p>
    <w:p w14:paraId="1C80E981" w14:textId="5A660813" w:rsidR="00E52FE7" w:rsidRDefault="00E52FE7">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Evaluation for ECS address delivery aspects</w:t>
      </w:r>
      <w:r>
        <w:tab/>
      </w:r>
      <w:r>
        <w:fldChar w:fldCharType="begin" w:fldLock="1"/>
      </w:r>
      <w:r>
        <w:instrText xml:space="preserve"> PAGEREF _Toc122511014 \h </w:instrText>
      </w:r>
      <w:r>
        <w:fldChar w:fldCharType="separate"/>
      </w:r>
      <w:r>
        <w:t>181</w:t>
      </w:r>
      <w:r>
        <w:fldChar w:fldCharType="end"/>
      </w:r>
    </w:p>
    <w:p w14:paraId="188AC339" w14:textId="49AEF738" w:rsidR="00E52FE7" w:rsidRDefault="00E52FE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KI#2: Fast and efficient network exposure improvements</w:t>
      </w:r>
      <w:r>
        <w:tab/>
      </w:r>
      <w:r>
        <w:fldChar w:fldCharType="begin" w:fldLock="1"/>
      </w:r>
      <w:r>
        <w:instrText xml:space="preserve"> PAGEREF _Toc122511015 \h </w:instrText>
      </w:r>
      <w:r>
        <w:fldChar w:fldCharType="separate"/>
      </w:r>
      <w:r>
        <w:t>183</w:t>
      </w:r>
      <w:r>
        <w:fldChar w:fldCharType="end"/>
      </w:r>
    </w:p>
    <w:p w14:paraId="1E700E84" w14:textId="50687285" w:rsidR="00E52FE7" w:rsidRDefault="00E52FE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KI#3: Policies for finer granular sets of UEs</w:t>
      </w:r>
      <w:r>
        <w:tab/>
      </w:r>
      <w:r>
        <w:fldChar w:fldCharType="begin" w:fldLock="1"/>
      </w:r>
      <w:r>
        <w:instrText xml:space="preserve"> PAGEREF _Toc122511016 \h </w:instrText>
      </w:r>
      <w:r>
        <w:fldChar w:fldCharType="separate"/>
      </w:r>
      <w:r>
        <w:t>183</w:t>
      </w:r>
      <w:r>
        <w:fldChar w:fldCharType="end"/>
      </w:r>
    </w:p>
    <w:p w14:paraId="4BE9A941" w14:textId="3EAF88E8" w:rsidR="00E52FE7" w:rsidRDefault="00E52FE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 Influencing UPF and EAS (re)location for collections of UEs</w:t>
      </w:r>
      <w:r>
        <w:tab/>
      </w:r>
      <w:r>
        <w:fldChar w:fldCharType="begin" w:fldLock="1"/>
      </w:r>
      <w:r>
        <w:instrText xml:space="preserve"> PAGEREF _Toc122511017 \h </w:instrText>
      </w:r>
      <w:r>
        <w:fldChar w:fldCharType="separate"/>
      </w:r>
      <w:r>
        <w:t>184</w:t>
      </w:r>
      <w:r>
        <w:fldChar w:fldCharType="end"/>
      </w:r>
    </w:p>
    <w:p w14:paraId="5E0F1181" w14:textId="681F7E5B" w:rsidR="00E52FE7" w:rsidRDefault="00E52FE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Evaluation for KI#5: GSMA OPG impacts and improvements for EHE operated by separate party</w:t>
      </w:r>
      <w:r>
        <w:tab/>
      </w:r>
      <w:r>
        <w:fldChar w:fldCharType="begin" w:fldLock="1"/>
      </w:r>
      <w:r>
        <w:instrText xml:space="preserve"> PAGEREF _Toc122511018 \h </w:instrText>
      </w:r>
      <w:r>
        <w:fldChar w:fldCharType="separate"/>
      </w:r>
      <w:r>
        <w:t>186</w:t>
      </w:r>
      <w:r>
        <w:fldChar w:fldCharType="end"/>
      </w:r>
    </w:p>
    <w:p w14:paraId="031F7B7A" w14:textId="7BB8D4A2" w:rsidR="00E52FE7" w:rsidRDefault="00E52FE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Evaluation for KI#6: Avoiding UE to switch away from EC PDU Session</w:t>
      </w:r>
      <w:r>
        <w:tab/>
      </w:r>
      <w:r>
        <w:fldChar w:fldCharType="begin" w:fldLock="1"/>
      </w:r>
      <w:r>
        <w:instrText xml:space="preserve"> PAGEREF _Toc122511019 \h </w:instrText>
      </w:r>
      <w:r>
        <w:fldChar w:fldCharType="separate"/>
      </w:r>
      <w:r>
        <w:t>187</w:t>
      </w:r>
      <w:r>
        <w:fldChar w:fldCharType="end"/>
      </w:r>
    </w:p>
    <w:p w14:paraId="69D0A33A" w14:textId="69F08B9E" w:rsidR="00E52FE7" w:rsidRDefault="00E52FE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Evaluation for KI#7: Obtain and maintain mapping table between IP address/IP range with DNAI</w:t>
      </w:r>
      <w:r>
        <w:tab/>
      </w:r>
      <w:r>
        <w:fldChar w:fldCharType="begin" w:fldLock="1"/>
      </w:r>
      <w:r>
        <w:instrText xml:space="preserve"> PAGEREF _Toc122511020 \h </w:instrText>
      </w:r>
      <w:r>
        <w:fldChar w:fldCharType="separate"/>
      </w:r>
      <w:r>
        <w:t>189</w:t>
      </w:r>
      <w:r>
        <w:fldChar w:fldCharType="end"/>
      </w:r>
    </w:p>
    <w:p w14:paraId="0412D2D9" w14:textId="0315ECA2" w:rsidR="00E52FE7" w:rsidRDefault="00E52FE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_Toc122511021 \h </w:instrText>
      </w:r>
      <w:r>
        <w:fldChar w:fldCharType="separate"/>
      </w:r>
      <w:r>
        <w:t>190</w:t>
      </w:r>
      <w:r>
        <w:fldChar w:fldCharType="end"/>
      </w:r>
    </w:p>
    <w:p w14:paraId="612F9317" w14:textId="0527E729" w:rsidR="00E52FE7" w:rsidRDefault="00E52FE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KI#1: Accessing EHE in a VPLMN when roaming</w:t>
      </w:r>
      <w:r>
        <w:tab/>
      </w:r>
      <w:r>
        <w:fldChar w:fldCharType="begin" w:fldLock="1"/>
      </w:r>
      <w:r>
        <w:instrText xml:space="preserve"> PAGEREF _Toc122511022 \h </w:instrText>
      </w:r>
      <w:r>
        <w:fldChar w:fldCharType="separate"/>
      </w:r>
      <w:r>
        <w:t>190</w:t>
      </w:r>
      <w:r>
        <w:fldChar w:fldCharType="end"/>
      </w:r>
    </w:p>
    <w:p w14:paraId="792AC566" w14:textId="702ED7BC" w:rsidR="00E52FE7" w:rsidRDefault="00E52FE7">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Conclusion for scenario 1 (via LBO PDU Session)</w:t>
      </w:r>
      <w:r>
        <w:tab/>
      </w:r>
      <w:r>
        <w:fldChar w:fldCharType="begin" w:fldLock="1"/>
      </w:r>
      <w:r>
        <w:instrText xml:space="preserve"> PAGEREF _Toc122511023 \h </w:instrText>
      </w:r>
      <w:r>
        <w:fldChar w:fldCharType="separate"/>
      </w:r>
      <w:r>
        <w:t>190</w:t>
      </w:r>
      <w:r>
        <w:fldChar w:fldCharType="end"/>
      </w:r>
    </w:p>
    <w:p w14:paraId="78E3D768" w14:textId="428D2E86" w:rsidR="00E52FE7" w:rsidRDefault="00E52FE7">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Conclusion for scenario 2 (via HR PDU Session)</w:t>
      </w:r>
      <w:r>
        <w:tab/>
      </w:r>
      <w:r>
        <w:fldChar w:fldCharType="begin" w:fldLock="1"/>
      </w:r>
      <w:r>
        <w:instrText xml:space="preserve"> PAGEREF _Toc122511024 \h </w:instrText>
      </w:r>
      <w:r>
        <w:fldChar w:fldCharType="separate"/>
      </w:r>
      <w:r>
        <w:t>190</w:t>
      </w:r>
      <w:r>
        <w:fldChar w:fldCharType="end"/>
      </w:r>
    </w:p>
    <w:p w14:paraId="57CBACA3" w14:textId="257F6CAC" w:rsidR="00E52FE7" w:rsidRDefault="00E52FE7">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Conclusion for ECS Address Configuration Information delivery</w:t>
      </w:r>
      <w:r>
        <w:tab/>
      </w:r>
      <w:r>
        <w:fldChar w:fldCharType="begin" w:fldLock="1"/>
      </w:r>
      <w:r>
        <w:instrText xml:space="preserve"> PAGEREF _Toc122511025 \h </w:instrText>
      </w:r>
      <w:r>
        <w:fldChar w:fldCharType="separate"/>
      </w:r>
      <w:r>
        <w:t>191</w:t>
      </w:r>
      <w:r>
        <w:fldChar w:fldCharType="end"/>
      </w:r>
    </w:p>
    <w:p w14:paraId="3BAACCCC" w14:textId="257607DA" w:rsidR="00E52FE7" w:rsidRDefault="00E52FE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for KI#2: Fast and efficient network exposure improvements</w:t>
      </w:r>
      <w:r>
        <w:tab/>
      </w:r>
      <w:r>
        <w:fldChar w:fldCharType="begin" w:fldLock="1"/>
      </w:r>
      <w:r>
        <w:instrText xml:space="preserve"> PAGEREF _Toc122511026 \h </w:instrText>
      </w:r>
      <w:r>
        <w:fldChar w:fldCharType="separate"/>
      </w:r>
      <w:r>
        <w:t>192</w:t>
      </w:r>
      <w:r>
        <w:fldChar w:fldCharType="end"/>
      </w:r>
    </w:p>
    <w:p w14:paraId="227F70F3" w14:textId="1D86A609" w:rsidR="00E52FE7" w:rsidRDefault="00E52FE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for KI#3: Policies for finer granular sets of UEs</w:t>
      </w:r>
      <w:r>
        <w:tab/>
      </w:r>
      <w:r>
        <w:fldChar w:fldCharType="begin" w:fldLock="1"/>
      </w:r>
      <w:r>
        <w:instrText xml:space="preserve"> PAGEREF _Toc122511027 \h </w:instrText>
      </w:r>
      <w:r>
        <w:fldChar w:fldCharType="separate"/>
      </w:r>
      <w:r>
        <w:t>192</w:t>
      </w:r>
      <w:r>
        <w:fldChar w:fldCharType="end"/>
      </w:r>
    </w:p>
    <w:p w14:paraId="0E1CCEA8" w14:textId="09FB4493" w:rsidR="00E52FE7" w:rsidRDefault="00E52FE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 for KI#4: Influencing UPF and EAS (re)location for collections of UEs</w:t>
      </w:r>
      <w:r>
        <w:tab/>
      </w:r>
      <w:r>
        <w:fldChar w:fldCharType="begin" w:fldLock="1"/>
      </w:r>
      <w:r>
        <w:instrText xml:space="preserve"> PAGEREF _Toc122511028 \h </w:instrText>
      </w:r>
      <w:r>
        <w:fldChar w:fldCharType="separate"/>
      </w:r>
      <w:r>
        <w:t>193</w:t>
      </w:r>
      <w:r>
        <w:fldChar w:fldCharType="end"/>
      </w:r>
    </w:p>
    <w:p w14:paraId="0230B53D" w14:textId="1E5D2848" w:rsidR="00E52FE7" w:rsidRDefault="00E52FE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Conclusion for KI#5: GSMA OPG impacts and improvements for EHE operated by separate party</w:t>
      </w:r>
      <w:r>
        <w:tab/>
      </w:r>
      <w:r>
        <w:fldChar w:fldCharType="begin" w:fldLock="1"/>
      </w:r>
      <w:r>
        <w:instrText xml:space="preserve"> PAGEREF _Toc122511029 \h </w:instrText>
      </w:r>
      <w:r>
        <w:fldChar w:fldCharType="separate"/>
      </w:r>
      <w:r>
        <w:t>194</w:t>
      </w:r>
      <w:r>
        <w:fldChar w:fldCharType="end"/>
      </w:r>
    </w:p>
    <w:p w14:paraId="21A58D19" w14:textId="5EF234DA" w:rsidR="00E52FE7" w:rsidRDefault="00E52FE7">
      <w:pPr>
        <w:pStyle w:val="TOC2"/>
        <w:rPr>
          <w:rFonts w:asciiTheme="minorHAnsi" w:eastAsiaTheme="minorEastAsia" w:hAnsiTheme="minorHAnsi" w:cstheme="minorBidi"/>
          <w:sz w:val="22"/>
          <w:szCs w:val="22"/>
        </w:rPr>
      </w:pPr>
      <w:r>
        <w:lastRenderedPageBreak/>
        <w:t>8.6</w:t>
      </w:r>
      <w:r>
        <w:rPr>
          <w:rFonts w:asciiTheme="minorHAnsi" w:eastAsiaTheme="minorEastAsia" w:hAnsiTheme="minorHAnsi" w:cstheme="minorBidi"/>
          <w:sz w:val="22"/>
          <w:szCs w:val="22"/>
        </w:rPr>
        <w:tab/>
      </w:r>
      <w:r>
        <w:t>Conclusion for KI#6: Avoiding UE to switch away from EC PDU Session</w:t>
      </w:r>
      <w:r>
        <w:tab/>
      </w:r>
      <w:r>
        <w:fldChar w:fldCharType="begin" w:fldLock="1"/>
      </w:r>
      <w:r>
        <w:instrText xml:space="preserve"> PAGEREF _Toc122511030 \h </w:instrText>
      </w:r>
      <w:r>
        <w:fldChar w:fldCharType="separate"/>
      </w:r>
      <w:r>
        <w:t>195</w:t>
      </w:r>
      <w:r>
        <w:fldChar w:fldCharType="end"/>
      </w:r>
    </w:p>
    <w:p w14:paraId="6722CACE" w14:textId="4EE4653E" w:rsidR="00E52FE7" w:rsidRDefault="00E52FE7">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Conclusion for KI#7: Obtain and maintain mapping table between IP address/IP range with DNAI</w:t>
      </w:r>
      <w:r>
        <w:tab/>
      </w:r>
      <w:r>
        <w:fldChar w:fldCharType="begin" w:fldLock="1"/>
      </w:r>
      <w:r>
        <w:instrText xml:space="preserve"> PAGEREF _Toc122511031 \h </w:instrText>
      </w:r>
      <w:r>
        <w:fldChar w:fldCharType="separate"/>
      </w:r>
      <w:r>
        <w:t>195</w:t>
      </w:r>
      <w:r>
        <w:fldChar w:fldCharType="end"/>
      </w:r>
    </w:p>
    <w:p w14:paraId="3CCB1FB2" w14:textId="19867F57" w:rsidR="00E52FE7" w:rsidRDefault="00E52FE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_Toc122511032 \h </w:instrText>
      </w:r>
      <w:r>
        <w:fldChar w:fldCharType="separate"/>
      </w:r>
      <w:r>
        <w:t>196</w:t>
      </w:r>
      <w:r>
        <w:fldChar w:fldCharType="end"/>
      </w:r>
    </w:p>
    <w:p w14:paraId="0B9E3498" w14:textId="578BC7DB"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8" w:name="foreword"/>
      <w:bookmarkStart w:id="19" w:name="_Toc122510669"/>
      <w:bookmarkEnd w:id="18"/>
      <w:r w:rsidRPr="00812106">
        <w:lastRenderedPageBreak/>
        <w:t>Foreword</w:t>
      </w:r>
      <w:bookmarkEnd w:id="19"/>
    </w:p>
    <w:p w14:paraId="2511FBFA" w14:textId="385E6CCB" w:rsidR="00080512" w:rsidRPr="00812106" w:rsidRDefault="00080512">
      <w:r w:rsidRPr="00812106">
        <w:t xml:space="preserve">This Technical </w:t>
      </w:r>
      <w:bookmarkStart w:id="20" w:name="spectype3"/>
      <w:r w:rsidR="00602AEA" w:rsidRPr="00812106">
        <w:t>Report</w:t>
      </w:r>
      <w:bookmarkEnd w:id="20"/>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21" w:name="introduction"/>
      <w:bookmarkEnd w:id="21"/>
      <w:r w:rsidRPr="00812106">
        <w:br w:type="page"/>
      </w:r>
      <w:bookmarkStart w:id="22" w:name="scope"/>
      <w:bookmarkStart w:id="23" w:name="_Toc122510670"/>
      <w:bookmarkEnd w:id="22"/>
      <w:r w:rsidRPr="00812106">
        <w:lastRenderedPageBreak/>
        <w:t>1</w:t>
      </w:r>
      <w:r w:rsidRPr="00812106">
        <w:tab/>
        <w:t>Scope</w:t>
      </w:r>
      <w:bookmarkEnd w:id="23"/>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4" w:name="references"/>
      <w:bookmarkStart w:id="25" w:name="_Toc122510671"/>
      <w:bookmarkEnd w:id="24"/>
      <w:r w:rsidRPr="00812106">
        <w:t>2</w:t>
      </w:r>
      <w:r w:rsidRPr="00812106">
        <w:tab/>
        <w:t>References</w:t>
      </w:r>
      <w:bookmarkEnd w:id="25"/>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1BCE6031" w:rsidR="00EC4A25" w:rsidRPr="00812106" w:rsidRDefault="00EC4A25" w:rsidP="005D6527">
      <w:pPr>
        <w:pStyle w:val="EX"/>
      </w:pPr>
      <w:r w:rsidRPr="00812106">
        <w:t>[1]</w:t>
      </w:r>
      <w:r w:rsidRPr="00812106">
        <w:tab/>
      </w:r>
      <w:r w:rsidR="00500153" w:rsidRPr="00812106">
        <w:t>3GPP</w:t>
      </w:r>
      <w:r w:rsidR="00500153">
        <w:t> </w:t>
      </w:r>
      <w:r w:rsidR="00500153" w:rsidRPr="00812106">
        <w:t>TR</w:t>
      </w:r>
      <w:r w:rsidR="00500153">
        <w:t> </w:t>
      </w:r>
      <w:r w:rsidR="00500153" w:rsidRPr="00812106">
        <w:t>21.905:</w:t>
      </w:r>
      <w:r w:rsidRPr="00812106">
        <w:t xml:space="preserve"> </w:t>
      </w:r>
      <w:r w:rsidR="00AD0AC1">
        <w:t>"</w:t>
      </w:r>
      <w:r w:rsidRPr="00812106">
        <w:t>Vocabulary for 3GPP Specifications</w:t>
      </w:r>
      <w:r w:rsidR="00AD0AC1">
        <w:t>"</w:t>
      </w:r>
      <w:r w:rsidRPr="00812106">
        <w:t>.</w:t>
      </w:r>
    </w:p>
    <w:p w14:paraId="36625CDC" w14:textId="46AE4015" w:rsidR="005D4738" w:rsidRPr="00812106" w:rsidRDefault="005D4738" w:rsidP="005D6527">
      <w:pPr>
        <w:pStyle w:val="EX"/>
      </w:pPr>
      <w:r w:rsidRPr="00812106">
        <w:t>[2]</w:t>
      </w:r>
      <w:r w:rsidRPr="00812106">
        <w:tab/>
      </w:r>
      <w:r w:rsidR="00500153" w:rsidRPr="00812106">
        <w:t>3GPP</w:t>
      </w:r>
      <w:r w:rsidR="00500153">
        <w:t> </w:t>
      </w:r>
      <w:r w:rsidR="00500153" w:rsidRPr="00812106">
        <w:t>TS</w:t>
      </w:r>
      <w:r w:rsidR="00500153">
        <w:t> </w:t>
      </w:r>
      <w:r w:rsidR="00500153"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00E417D" w:rsidR="005D4738" w:rsidRPr="00812106" w:rsidRDefault="005D4738" w:rsidP="005D6527">
      <w:pPr>
        <w:pStyle w:val="EX"/>
      </w:pPr>
      <w:r w:rsidRPr="00812106">
        <w:t>[3]</w:t>
      </w:r>
      <w:r w:rsidRPr="00812106">
        <w:tab/>
      </w:r>
      <w:r w:rsidR="00500153" w:rsidRPr="00812106">
        <w:t>3GPP</w:t>
      </w:r>
      <w:r w:rsidR="00500153">
        <w:t> </w:t>
      </w:r>
      <w:r w:rsidR="00500153" w:rsidRPr="00812106">
        <w:t>TS</w:t>
      </w:r>
      <w:r w:rsidR="00500153">
        <w:t> </w:t>
      </w:r>
      <w:r w:rsidR="00500153"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49425FB7" w:rsidR="005D4738" w:rsidRPr="00812106" w:rsidRDefault="005D4738" w:rsidP="005D6527">
      <w:pPr>
        <w:pStyle w:val="EX"/>
      </w:pPr>
      <w:r w:rsidRPr="00812106">
        <w:lastRenderedPageBreak/>
        <w:t>[4]</w:t>
      </w:r>
      <w:r w:rsidRPr="00812106">
        <w:tab/>
      </w:r>
      <w:r w:rsidR="00500153" w:rsidRPr="00812106">
        <w:t>3GPP</w:t>
      </w:r>
      <w:r w:rsidR="00500153">
        <w:t> </w:t>
      </w:r>
      <w:r w:rsidR="00500153" w:rsidRPr="00812106">
        <w:t>TR</w:t>
      </w:r>
      <w:r w:rsidR="00500153">
        <w:t> </w:t>
      </w:r>
      <w:r w:rsidR="00500153"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4C89AA05" w:rsidR="00C03EEC" w:rsidRPr="00812106" w:rsidRDefault="00C03EEC" w:rsidP="005D6527">
      <w:pPr>
        <w:pStyle w:val="EX"/>
      </w:pPr>
      <w:r w:rsidRPr="00812106">
        <w:t>[8]</w:t>
      </w:r>
      <w:r w:rsidRPr="00812106">
        <w:tab/>
      </w:r>
      <w:r w:rsidR="00500153" w:rsidRPr="00812106">
        <w:t>3GPP</w:t>
      </w:r>
      <w:r w:rsidR="00500153">
        <w:t> </w:t>
      </w:r>
      <w:r w:rsidR="00500153" w:rsidRPr="00812106">
        <w:t>TS</w:t>
      </w:r>
      <w:r w:rsidR="00500153">
        <w:t> </w:t>
      </w:r>
      <w:r w:rsidR="00500153"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22857127" w:rsidR="008542F1" w:rsidRPr="00812106" w:rsidRDefault="008542F1" w:rsidP="005D6527">
      <w:pPr>
        <w:pStyle w:val="EX"/>
      </w:pPr>
      <w:bookmarkStart w:id="26" w:name="definitions"/>
      <w:bookmarkEnd w:id="26"/>
      <w:r w:rsidRPr="00812106">
        <w:t>[9]</w:t>
      </w:r>
      <w:r w:rsidRPr="00812106">
        <w:tab/>
      </w:r>
      <w:r w:rsidR="00500153" w:rsidRPr="00812106">
        <w:t>3GPP</w:t>
      </w:r>
      <w:r w:rsidR="00500153">
        <w:t> </w:t>
      </w:r>
      <w:r w:rsidR="00500153" w:rsidRPr="00812106">
        <w:t>TS</w:t>
      </w:r>
      <w:r w:rsidR="00500153">
        <w:t> </w:t>
      </w:r>
      <w:r w:rsidR="00500153" w:rsidRPr="00812106">
        <w:t>23.502:</w:t>
      </w:r>
      <w:r w:rsidRPr="00812106">
        <w:t xml:space="preserve"> </w:t>
      </w:r>
      <w:r w:rsidR="00AD0AC1">
        <w:t>"</w:t>
      </w:r>
      <w:r w:rsidRPr="00812106">
        <w:t>Procedures for the 5G System (5GS)</w:t>
      </w:r>
      <w:r w:rsidR="00AD0AC1">
        <w:t>"</w:t>
      </w:r>
      <w:r w:rsidRPr="00812106">
        <w:t>.</w:t>
      </w:r>
    </w:p>
    <w:p w14:paraId="21650B33" w14:textId="77381BF8" w:rsidR="008542F1" w:rsidRPr="00812106" w:rsidRDefault="008542F1" w:rsidP="005D6527">
      <w:pPr>
        <w:pStyle w:val="EX"/>
      </w:pPr>
      <w:r w:rsidRPr="00812106">
        <w:t>[10]</w:t>
      </w:r>
      <w:r w:rsidRPr="00812106">
        <w:tab/>
      </w:r>
      <w:r w:rsidR="00500153" w:rsidRPr="00812106">
        <w:t>3GPP</w:t>
      </w:r>
      <w:r w:rsidR="00500153">
        <w:t> </w:t>
      </w:r>
      <w:r w:rsidR="00500153" w:rsidRPr="00812106">
        <w:t>TR</w:t>
      </w:r>
      <w:r w:rsidR="00500153">
        <w:t> </w:t>
      </w:r>
      <w:r w:rsidR="00500153" w:rsidRPr="00812106">
        <w:t>23</w:t>
      </w:r>
      <w:r w:rsidR="00500153">
        <w:t>.</w:t>
      </w:r>
      <w:r w:rsidR="00500153" w:rsidRPr="00812106">
        <w:t>700</w:t>
      </w:r>
      <w:r w:rsidR="00C67802">
        <w:t>-</w:t>
      </w:r>
      <w:r w:rsidR="00500153" w:rsidRPr="00812106">
        <w:t>85:</w:t>
      </w:r>
      <w:r w:rsidRPr="00812106">
        <w:t xml:space="preserve"> </w:t>
      </w:r>
      <w:r w:rsidR="00AD0AC1">
        <w:t>"</w:t>
      </w:r>
      <w:r w:rsidRPr="00812106">
        <w:t>Study on enhancement of 5G User Equipment (UE) policy</w:t>
      </w:r>
      <w:r w:rsidR="00AD0AC1">
        <w:t>"</w:t>
      </w:r>
      <w:r w:rsidRPr="00812106">
        <w:t>.</w:t>
      </w:r>
    </w:p>
    <w:p w14:paraId="50FE920E" w14:textId="3E439D71" w:rsidR="00BB1F27" w:rsidRPr="00812106" w:rsidRDefault="00BB1F27" w:rsidP="005D6527">
      <w:pPr>
        <w:pStyle w:val="EX"/>
      </w:pPr>
      <w:r w:rsidRPr="00812106">
        <w:t>[11]</w:t>
      </w:r>
      <w:r w:rsidRPr="00812106">
        <w:tab/>
      </w:r>
      <w:r w:rsidR="00500153" w:rsidRPr="00812106">
        <w:t>3GPP</w:t>
      </w:r>
      <w:r w:rsidR="00500153">
        <w:t> </w:t>
      </w:r>
      <w:r w:rsidR="00500153" w:rsidRPr="00812106">
        <w:t>TS</w:t>
      </w:r>
      <w:r w:rsidR="00500153">
        <w:t> </w:t>
      </w:r>
      <w:r w:rsidR="00500153" w:rsidRPr="00812106">
        <w:t>24.526:</w:t>
      </w:r>
      <w:r w:rsidRPr="00812106">
        <w:t xml:space="preserve"> </w:t>
      </w:r>
      <w:r w:rsidR="00AD0AC1">
        <w:t>"</w:t>
      </w:r>
      <w:r w:rsidRPr="00812106">
        <w:t>User Equipment (UE) policies for 5G System (5GS); Stage 3</w:t>
      </w:r>
      <w:r w:rsidR="00AD0AC1">
        <w:t>"</w:t>
      </w:r>
      <w:r w:rsidRPr="00812106">
        <w:t>.</w:t>
      </w:r>
    </w:p>
    <w:p w14:paraId="09B9776A" w14:textId="2F97228B" w:rsidR="00944F83" w:rsidRPr="00812106" w:rsidRDefault="00944F83" w:rsidP="005D6527">
      <w:pPr>
        <w:pStyle w:val="EX"/>
      </w:pPr>
      <w:r w:rsidRPr="00812106">
        <w:t>[12]</w:t>
      </w:r>
      <w:r w:rsidRPr="00812106">
        <w:tab/>
      </w:r>
      <w:r w:rsidR="00500153" w:rsidRPr="00812106">
        <w:t>3GPP</w:t>
      </w:r>
      <w:r w:rsidR="00500153">
        <w:t> </w:t>
      </w:r>
      <w:r w:rsidR="00500153" w:rsidRPr="00812106">
        <w:t>TS</w:t>
      </w:r>
      <w:r w:rsidR="00500153">
        <w:t> </w:t>
      </w:r>
      <w:r w:rsidR="00500153"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5E339431" w:rsidR="004F7D49" w:rsidRPr="00812106" w:rsidRDefault="004F7D49" w:rsidP="005D6527">
      <w:pPr>
        <w:pStyle w:val="EX"/>
      </w:pPr>
      <w:r w:rsidRPr="00812106">
        <w:t>[13]</w:t>
      </w:r>
      <w:r w:rsidRPr="00812106">
        <w:tab/>
      </w:r>
      <w:r w:rsidR="00500153" w:rsidRPr="00812106">
        <w:t>3GPP</w:t>
      </w:r>
      <w:r w:rsidR="00500153">
        <w:t> </w:t>
      </w:r>
      <w:r w:rsidR="00500153" w:rsidRPr="00812106">
        <w:t>TS</w:t>
      </w:r>
      <w:r w:rsidR="00500153">
        <w:t> </w:t>
      </w:r>
      <w:r w:rsidR="00500153" w:rsidRPr="00812106">
        <w:t>23.503:</w:t>
      </w:r>
      <w:r w:rsidRPr="00812106">
        <w:t xml:space="preserve"> </w:t>
      </w:r>
      <w:r w:rsidR="00AD0AC1">
        <w:t>"</w:t>
      </w:r>
      <w:r w:rsidRPr="00812106">
        <w:t>Policy and charging control framework for the 5G System (5GS)</w:t>
      </w:r>
      <w:r w:rsidR="00AD0AC1">
        <w:t>"</w:t>
      </w:r>
      <w:r w:rsidRPr="00812106">
        <w:t>.</w:t>
      </w:r>
    </w:p>
    <w:p w14:paraId="0DB51CBC" w14:textId="71F3BEC6" w:rsidR="00992BC1" w:rsidRPr="00812106" w:rsidRDefault="00992BC1" w:rsidP="005D6527">
      <w:pPr>
        <w:pStyle w:val="EX"/>
      </w:pPr>
      <w:r w:rsidRPr="00812106">
        <w:t>[14]</w:t>
      </w:r>
      <w:r w:rsidRPr="00812106">
        <w:tab/>
      </w:r>
      <w:r w:rsidR="00500153" w:rsidRPr="00812106">
        <w:t>3GPP</w:t>
      </w:r>
      <w:r w:rsidR="00500153">
        <w:t> </w:t>
      </w:r>
      <w:r w:rsidR="00500153" w:rsidRPr="00812106">
        <w:t>TS</w:t>
      </w:r>
      <w:r w:rsidR="00500153">
        <w:t> </w:t>
      </w:r>
      <w:r w:rsidR="00500153" w:rsidRPr="00812106">
        <w:t>38.415:</w:t>
      </w:r>
      <w:r w:rsidRPr="00812106">
        <w:t xml:space="preserve"> </w:t>
      </w:r>
      <w:r w:rsidR="00AD0AC1">
        <w:t>"</w:t>
      </w:r>
      <w:r w:rsidR="00BF4DD9" w:rsidRPr="00812106">
        <w:t>NG-RAN; PDU session user plane protocol</w:t>
      </w:r>
      <w:r w:rsidR="00AD0AC1">
        <w:t>"</w:t>
      </w:r>
      <w:r w:rsidRPr="00812106">
        <w:t>.</w:t>
      </w:r>
    </w:p>
    <w:p w14:paraId="3F9243DC" w14:textId="356FB599" w:rsidR="00BF4DD9" w:rsidRPr="00812106" w:rsidRDefault="00BF4DD9" w:rsidP="005D6527">
      <w:pPr>
        <w:pStyle w:val="EX"/>
      </w:pPr>
      <w:r w:rsidRPr="00812106">
        <w:t>[15]</w:t>
      </w:r>
      <w:r w:rsidRPr="00812106">
        <w:tab/>
      </w:r>
      <w:r w:rsidR="00500153" w:rsidRPr="00812106">
        <w:t>3GPP</w:t>
      </w:r>
      <w:r w:rsidR="00500153">
        <w:t> </w:t>
      </w:r>
      <w:r w:rsidR="00500153" w:rsidRPr="00812106">
        <w:t>TS</w:t>
      </w:r>
      <w:r w:rsidR="00500153">
        <w:t> </w:t>
      </w:r>
      <w:r w:rsidR="00500153" w:rsidRPr="00812106">
        <w:t>38.413:</w:t>
      </w:r>
      <w:r w:rsidRPr="00812106">
        <w:t xml:space="preserve"> </w:t>
      </w:r>
      <w:r w:rsidR="00AD0AC1">
        <w:t>"</w:t>
      </w:r>
      <w:r w:rsidRPr="00812106">
        <w:t>NG-RAN; NG Application Protocol (NGAP)</w:t>
      </w:r>
      <w:r w:rsidR="00AD0AC1">
        <w:t>"</w:t>
      </w:r>
      <w:r w:rsidRPr="00812106">
        <w:t>.</w:t>
      </w:r>
    </w:p>
    <w:p w14:paraId="07A4856D" w14:textId="2515E8D3" w:rsidR="00A5033A" w:rsidRDefault="00A5033A" w:rsidP="00E133D1">
      <w:pPr>
        <w:pStyle w:val="EX"/>
      </w:pPr>
      <w:r>
        <w:t>[16]</w:t>
      </w:r>
      <w:r>
        <w:tab/>
      </w:r>
      <w:r w:rsidR="00500153">
        <w:t>3GPP TS 23.003:</w:t>
      </w:r>
      <w:r>
        <w:t xml:space="preserve"> </w:t>
      </w:r>
      <w:r w:rsidR="00AD0AC1">
        <w:t>"</w:t>
      </w:r>
      <w:r w:rsidRPr="00A5033A">
        <w:t>Numbering, addressing and identification</w:t>
      </w:r>
      <w:r w:rsidR="00AD0AC1">
        <w:t>"</w:t>
      </w:r>
      <w:r>
        <w:t>.</w:t>
      </w:r>
    </w:p>
    <w:p w14:paraId="3355A4A7" w14:textId="4772C4C6" w:rsidR="00C01CFE" w:rsidRDefault="00C01CFE" w:rsidP="00E133D1">
      <w:pPr>
        <w:pStyle w:val="EX"/>
      </w:pPr>
      <w:r>
        <w:t>[17]</w:t>
      </w:r>
      <w:r>
        <w:tab/>
      </w:r>
      <w:r w:rsidR="00500153">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050AD583" w:rsidR="006D4477" w:rsidRDefault="006D4477" w:rsidP="00E133D1">
      <w:pPr>
        <w:pStyle w:val="EX"/>
      </w:pPr>
      <w:r>
        <w:t>[18]</w:t>
      </w:r>
      <w:r>
        <w:tab/>
      </w:r>
      <w:r w:rsidR="00500153">
        <w:t>3GPP TS 29.503:</w:t>
      </w:r>
      <w:r>
        <w:t xml:space="preserve"> </w:t>
      </w:r>
      <w:r w:rsidR="00AD0AC1">
        <w:t>"</w:t>
      </w:r>
      <w:r w:rsidRPr="006D4477">
        <w:t>Unified Data Management Services</w:t>
      </w:r>
      <w:r w:rsidR="00AD0AC1">
        <w:t>"</w:t>
      </w:r>
      <w:r>
        <w:t>.</w:t>
      </w:r>
    </w:p>
    <w:p w14:paraId="03D4537D" w14:textId="615122B8" w:rsidR="00B55468" w:rsidRDefault="00B55468" w:rsidP="00E133D1">
      <w:pPr>
        <w:pStyle w:val="EX"/>
      </w:pPr>
      <w:r>
        <w:t>[19]</w:t>
      </w:r>
      <w:r>
        <w:tab/>
      </w:r>
      <w:r w:rsidR="00500153">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EAF0749" w:rsidR="00B86681" w:rsidRDefault="00B86681" w:rsidP="00B86681">
      <w:pPr>
        <w:pStyle w:val="EX"/>
      </w:pPr>
      <w:r w:rsidRPr="00215378">
        <w:t>[21]</w:t>
      </w:r>
      <w:r w:rsidRPr="00215378">
        <w:tab/>
      </w:r>
      <w:r w:rsidR="00500153" w:rsidRPr="00215378">
        <w:t>3GPP</w:t>
      </w:r>
      <w:r w:rsidR="00500153">
        <w:t> </w:t>
      </w:r>
      <w:r w:rsidR="00500153" w:rsidRPr="00215378">
        <w:t>T</w:t>
      </w:r>
      <w:r w:rsidR="00500153">
        <w:t>R </w:t>
      </w:r>
      <w:r w:rsidR="00500153" w:rsidRPr="00215378">
        <w:t>23</w:t>
      </w:r>
      <w:r w:rsidR="00500153">
        <w:t>.</w:t>
      </w:r>
      <w:r w:rsidR="00500153" w:rsidRPr="00215378">
        <w:t>700</w:t>
      </w:r>
      <w:r w:rsidR="00C67802">
        <w:t>-</w:t>
      </w:r>
      <w:r w:rsidR="00500153" w:rsidRPr="00215378">
        <w:t>60:</w:t>
      </w:r>
      <w:r w:rsidRPr="00215378">
        <w:t xml:space="preserve"> "Study on XR (Extended Reality) and media services".</w:t>
      </w:r>
    </w:p>
    <w:p w14:paraId="24ACB616" w14:textId="5B99BA2E" w:rsidR="00080512" w:rsidRPr="00812106" w:rsidRDefault="00080512">
      <w:pPr>
        <w:pStyle w:val="Heading1"/>
      </w:pPr>
      <w:bookmarkStart w:id="27" w:name="_Toc122510672"/>
      <w:r w:rsidRPr="00812106">
        <w:t>3</w:t>
      </w:r>
      <w:r w:rsidRPr="00812106">
        <w:tab/>
        <w:t>Definitions</w:t>
      </w:r>
      <w:r w:rsidR="00602AEA" w:rsidRPr="00812106">
        <w:t xml:space="preserve"> of terms, symbols and abbreviations</w:t>
      </w:r>
      <w:bookmarkEnd w:id="27"/>
    </w:p>
    <w:p w14:paraId="6CBABCF9" w14:textId="77777777" w:rsidR="00080512" w:rsidRPr="00812106" w:rsidRDefault="00080512">
      <w:pPr>
        <w:pStyle w:val="Heading2"/>
      </w:pPr>
      <w:bookmarkStart w:id="28" w:name="_Toc122510673"/>
      <w:r w:rsidRPr="00812106">
        <w:t>3.1</w:t>
      </w:r>
      <w:r w:rsidRPr="00812106">
        <w:tab/>
      </w:r>
      <w:r w:rsidR="002B6339" w:rsidRPr="00812106">
        <w:t>Terms</w:t>
      </w:r>
      <w:bookmarkEnd w:id="28"/>
    </w:p>
    <w:p w14:paraId="52F085A8" w14:textId="4F7FA1B9" w:rsidR="00080512" w:rsidRPr="00812106" w:rsidRDefault="00197F4E">
      <w:r w:rsidRPr="00812106">
        <w:t xml:space="preserve">For the purposes of the present document, the terms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 term defined in the present document takes precedence over the definition of the same term, if any, in </w:t>
      </w:r>
      <w:r w:rsidR="00500153" w:rsidRPr="00812106">
        <w:t>TR</w:t>
      </w:r>
      <w:r w:rsidR="00500153">
        <w:t> </w:t>
      </w:r>
      <w:r w:rsidR="00500153" w:rsidRPr="00812106">
        <w:t>21.905</w:t>
      </w:r>
      <w:r w:rsidR="00500153">
        <w:t> </w:t>
      </w:r>
      <w:r w:rsidR="00500153"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9" w:name="_Toc122510674"/>
      <w:r w:rsidRPr="00812106">
        <w:t>3.2</w:t>
      </w:r>
      <w:r w:rsidRPr="00812106">
        <w:tab/>
      </w:r>
      <w:r w:rsidR="00481254" w:rsidRPr="00812106">
        <w:t>Void</w:t>
      </w:r>
      <w:bookmarkEnd w:id="29"/>
    </w:p>
    <w:p w14:paraId="50F83E7B" w14:textId="77777777" w:rsidR="00080512" w:rsidRPr="00812106" w:rsidRDefault="00080512">
      <w:pPr>
        <w:pStyle w:val="EW"/>
      </w:pPr>
    </w:p>
    <w:p w14:paraId="5E81C5C1" w14:textId="77777777" w:rsidR="00080512" w:rsidRPr="00812106" w:rsidRDefault="00080512">
      <w:pPr>
        <w:pStyle w:val="Heading2"/>
      </w:pPr>
      <w:bookmarkStart w:id="30" w:name="_Toc122510675"/>
      <w:r w:rsidRPr="00812106">
        <w:lastRenderedPageBreak/>
        <w:t>3.3</w:t>
      </w:r>
      <w:r w:rsidRPr="00812106">
        <w:tab/>
        <w:t>Abbreviations</w:t>
      </w:r>
      <w:bookmarkEnd w:id="30"/>
    </w:p>
    <w:p w14:paraId="338C6B7C" w14:textId="30264BDB" w:rsidR="00080512" w:rsidRPr="00812106" w:rsidRDefault="00197F4E">
      <w:pPr>
        <w:keepNext/>
      </w:pPr>
      <w:r w:rsidRPr="00812106">
        <w:t xml:space="preserve">For the purposes of the present document, the abbreviations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An abbreviation defined in the present document takes precedence over the definition of the same abbreviation, if any, in </w:t>
      </w:r>
      <w:r w:rsidR="00500153" w:rsidRPr="00812106">
        <w:t>TR</w:t>
      </w:r>
      <w:r w:rsidR="00500153">
        <w:t> </w:t>
      </w:r>
      <w:r w:rsidR="00500153" w:rsidRPr="00812106">
        <w:t>21.905</w:t>
      </w:r>
      <w:r w:rsidR="00500153">
        <w:t> </w:t>
      </w:r>
      <w:r w:rsidR="00500153"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31" w:name="clause4"/>
      <w:bookmarkStart w:id="32" w:name="_Toc122510676"/>
      <w:bookmarkEnd w:id="31"/>
      <w:r w:rsidRPr="00812106">
        <w:t>4</w:t>
      </w:r>
      <w:r w:rsidRPr="00812106">
        <w:tab/>
      </w:r>
      <w:r w:rsidR="00481254" w:rsidRPr="00812106">
        <w:t>Architectural assumptions and principles</w:t>
      </w:r>
      <w:bookmarkEnd w:id="32"/>
    </w:p>
    <w:p w14:paraId="624E3C97" w14:textId="77777777" w:rsidR="00286A75" w:rsidRPr="00812106" w:rsidRDefault="00286A75" w:rsidP="00C31234">
      <w:pPr>
        <w:pStyle w:val="Heading2"/>
      </w:pPr>
      <w:bookmarkStart w:id="33" w:name="_Toc93073656"/>
      <w:bookmarkStart w:id="34" w:name="_Toc122510677"/>
      <w:r w:rsidRPr="00812106">
        <w:t>4.1</w:t>
      </w:r>
      <w:r w:rsidRPr="00812106">
        <w:tab/>
        <w:t>Architectural Assumptions</w:t>
      </w:r>
      <w:bookmarkEnd w:id="33"/>
      <w:bookmarkEnd w:id="34"/>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5" w:name="_Toc93073657"/>
      <w:bookmarkStart w:id="36" w:name="_Toc122510678"/>
      <w:r w:rsidRPr="00812106">
        <w:t>4.2</w:t>
      </w:r>
      <w:r w:rsidRPr="00812106">
        <w:tab/>
        <w:t xml:space="preserve">Architectural </w:t>
      </w:r>
      <w:bookmarkEnd w:id="35"/>
      <w:r w:rsidRPr="00812106">
        <w:t>Requirements</w:t>
      </w:r>
      <w:bookmarkEnd w:id="36"/>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7" w:name="_Toc122510679"/>
      <w:r w:rsidRPr="00812106">
        <w:t>5</w:t>
      </w:r>
      <w:r w:rsidRPr="00812106">
        <w:tab/>
        <w:t>Key issues</w:t>
      </w:r>
      <w:bookmarkEnd w:id="37"/>
    </w:p>
    <w:p w14:paraId="33C4367D" w14:textId="157F8BE4" w:rsidR="00481254" w:rsidRPr="00812106" w:rsidRDefault="00481254" w:rsidP="00481254">
      <w:pPr>
        <w:pStyle w:val="Heading2"/>
      </w:pPr>
      <w:bookmarkStart w:id="38" w:name="_Toc122510680"/>
      <w:r w:rsidRPr="00812106">
        <w:t>5.1</w:t>
      </w:r>
      <w:r w:rsidRPr="00812106">
        <w:tab/>
        <w:t>K</w:t>
      </w:r>
      <w:r w:rsidR="005D4738" w:rsidRPr="00812106">
        <w:t>I</w:t>
      </w:r>
      <w:r w:rsidRPr="00812106">
        <w:t>#1:</w:t>
      </w:r>
      <w:r w:rsidR="005D4738" w:rsidRPr="00812106">
        <w:t xml:space="preserve"> Accessing EHE in a VPLMN when roaming</w:t>
      </w:r>
      <w:bookmarkEnd w:id="38"/>
    </w:p>
    <w:p w14:paraId="4FB5E129" w14:textId="0114946E" w:rsidR="00481254" w:rsidRPr="00812106" w:rsidRDefault="00481254" w:rsidP="00481254">
      <w:pPr>
        <w:pStyle w:val="Heading3"/>
      </w:pPr>
      <w:bookmarkStart w:id="39" w:name="_Toc122510681"/>
      <w:r w:rsidRPr="00812106">
        <w:t>5.1.1</w:t>
      </w:r>
      <w:r w:rsidRPr="00812106">
        <w:tab/>
      </w:r>
      <w:r w:rsidR="00873E56" w:rsidRPr="00812106">
        <w:t>Description</w:t>
      </w:r>
      <w:bookmarkEnd w:id="39"/>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7239FDC"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00153" w:rsidRPr="00812106">
        <w:t>TS</w:t>
      </w:r>
      <w:r w:rsidR="00500153">
        <w:t> </w:t>
      </w:r>
      <w:r w:rsidR="00500153" w:rsidRPr="00812106">
        <w:t>23.548</w:t>
      </w:r>
      <w:r w:rsidR="00500153">
        <w:t> </w:t>
      </w:r>
      <w:r w:rsidR="00500153"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5273EBE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00153" w:rsidRPr="00812106">
        <w:t>TS</w:t>
      </w:r>
      <w:r w:rsidR="00500153">
        <w:t> </w:t>
      </w:r>
      <w:r w:rsidR="00500153" w:rsidRPr="00812106">
        <w:t>23.548</w:t>
      </w:r>
      <w:r w:rsidR="00500153">
        <w:t> </w:t>
      </w:r>
      <w:r w:rsidR="00500153"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40" w:name="_Toc122510682"/>
      <w:r w:rsidRPr="00812106">
        <w:t>5.1.2</w:t>
      </w:r>
      <w:r w:rsidRPr="00812106">
        <w:tab/>
        <w:t>Scenarios</w:t>
      </w:r>
      <w:bookmarkEnd w:id="40"/>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41" w:name="_Toc122510683"/>
      <w:r w:rsidRPr="00812106">
        <w:t>5.1.3</w:t>
      </w:r>
      <w:r w:rsidRPr="00812106">
        <w:tab/>
        <w:t>Assumptions</w:t>
      </w:r>
      <w:bookmarkEnd w:id="41"/>
    </w:p>
    <w:p w14:paraId="66051E7F" w14:textId="19810CAD"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500153">
        <w:t>TS 23.548 [</w:t>
      </w:r>
      <w:r>
        <w:t>3] or whether to deploy the dynamic PCC.</w:t>
      </w:r>
    </w:p>
    <w:p w14:paraId="28EBA0F0" w14:textId="2FEA811B" w:rsidR="00481254" w:rsidRPr="00812106" w:rsidRDefault="00481254" w:rsidP="00481254">
      <w:pPr>
        <w:pStyle w:val="Heading2"/>
      </w:pPr>
      <w:bookmarkStart w:id="42" w:name="_Toc122510684"/>
      <w:r w:rsidRPr="00812106">
        <w:t>5.2</w:t>
      </w:r>
      <w:r w:rsidRPr="00812106">
        <w:tab/>
        <w:t>K</w:t>
      </w:r>
      <w:r w:rsidR="005D4738" w:rsidRPr="00812106">
        <w:t>I</w:t>
      </w:r>
      <w:r w:rsidRPr="00812106">
        <w:t>#2:</w:t>
      </w:r>
      <w:r w:rsidR="005D4738" w:rsidRPr="00812106">
        <w:t xml:space="preserve"> Fast and efficient network exposure improvements</w:t>
      </w:r>
      <w:bookmarkEnd w:id="42"/>
    </w:p>
    <w:p w14:paraId="7289CF9B" w14:textId="46244ACD" w:rsidR="00481254" w:rsidRPr="00812106" w:rsidRDefault="00481254" w:rsidP="00481254">
      <w:pPr>
        <w:pStyle w:val="Heading3"/>
      </w:pPr>
      <w:bookmarkStart w:id="43" w:name="_Toc122510685"/>
      <w:r w:rsidRPr="00812106">
        <w:t>5.2.1</w:t>
      </w:r>
      <w:r w:rsidRPr="00812106">
        <w:tab/>
      </w:r>
      <w:r w:rsidR="00873E56" w:rsidRPr="00812106">
        <w:t>Description</w:t>
      </w:r>
      <w:bookmarkEnd w:id="43"/>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4" w:name="_Toc122510686"/>
      <w:r w:rsidRPr="00812106">
        <w:t>5.2.2</w:t>
      </w:r>
      <w:r w:rsidRPr="00812106">
        <w:tab/>
      </w:r>
      <w:r w:rsidR="005D4738" w:rsidRPr="00812106">
        <w:t>Use cases and s</w:t>
      </w:r>
      <w:r w:rsidRPr="00812106">
        <w:t>cenarios</w:t>
      </w:r>
      <w:bookmarkEnd w:id="44"/>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5" w:name="_Toc122510687"/>
      <w:r w:rsidRPr="00812106">
        <w:t>5.3</w:t>
      </w:r>
      <w:r w:rsidRPr="00812106">
        <w:tab/>
        <w:t>K</w:t>
      </w:r>
      <w:r w:rsidR="005D4738" w:rsidRPr="00812106">
        <w:t>I</w:t>
      </w:r>
      <w:r w:rsidRPr="00812106">
        <w:t>#3:</w:t>
      </w:r>
      <w:r w:rsidR="005D4738" w:rsidRPr="00812106">
        <w:t xml:space="preserve"> Policies for finer granular sets of UEs</w:t>
      </w:r>
      <w:bookmarkEnd w:id="45"/>
    </w:p>
    <w:p w14:paraId="2A2A50D3" w14:textId="0642C105" w:rsidR="00481254" w:rsidRPr="00812106" w:rsidRDefault="00481254" w:rsidP="00481254">
      <w:pPr>
        <w:pStyle w:val="Heading3"/>
      </w:pPr>
      <w:bookmarkStart w:id="46" w:name="_Toc122510688"/>
      <w:r w:rsidRPr="00812106">
        <w:t>5.3</w:t>
      </w:r>
      <w:r w:rsidR="005D4738" w:rsidRPr="00812106">
        <w:t>.1</w:t>
      </w:r>
      <w:r w:rsidR="005D4738" w:rsidRPr="00812106">
        <w:tab/>
      </w:r>
      <w:r w:rsidR="00873E56" w:rsidRPr="00812106">
        <w:t>Description</w:t>
      </w:r>
      <w:bookmarkEnd w:id="46"/>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7" w:name="_Toc122510689"/>
      <w:r w:rsidRPr="00812106">
        <w:t>5.3.2</w:t>
      </w:r>
      <w:r w:rsidRPr="00812106">
        <w:tab/>
        <w:t>Scenarios</w:t>
      </w:r>
      <w:bookmarkEnd w:id="47"/>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8" w:name="_Toc122510690"/>
      <w:r w:rsidRPr="00812106">
        <w:t>5.3.3</w:t>
      </w:r>
      <w:r w:rsidRPr="00812106">
        <w:tab/>
        <w:t>Assumptions</w:t>
      </w:r>
      <w:bookmarkEnd w:id="48"/>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9" w:name="_Toc122510691"/>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9"/>
    </w:p>
    <w:p w14:paraId="7480B464" w14:textId="2185CCD1" w:rsidR="00481254" w:rsidRPr="00812106" w:rsidRDefault="00481254" w:rsidP="00481254">
      <w:pPr>
        <w:pStyle w:val="Heading3"/>
      </w:pPr>
      <w:bookmarkStart w:id="50" w:name="_Toc122510692"/>
      <w:r w:rsidRPr="00812106">
        <w:t>5.4</w:t>
      </w:r>
      <w:r w:rsidR="005D4738" w:rsidRPr="00812106">
        <w:t>.1</w:t>
      </w:r>
      <w:r w:rsidR="005D4738" w:rsidRPr="00812106">
        <w:tab/>
      </w:r>
      <w:r w:rsidR="00873E56" w:rsidRPr="00812106">
        <w:t>Description</w:t>
      </w:r>
      <w:bookmarkEnd w:id="50"/>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51" w:name="_Toc122510693"/>
      <w:r w:rsidRPr="00812106">
        <w:t>5.4.2</w:t>
      </w:r>
      <w:r w:rsidRPr="00812106">
        <w:tab/>
        <w:t>Scenarios</w:t>
      </w:r>
      <w:bookmarkEnd w:id="51"/>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2" w:name="_Toc122510694"/>
      <w:r w:rsidRPr="00812106">
        <w:t>5.4.3</w:t>
      </w:r>
      <w:r w:rsidRPr="00812106">
        <w:tab/>
        <w:t>Assumptions</w:t>
      </w:r>
      <w:bookmarkEnd w:id="52"/>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3" w:name="_Toc122510695"/>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3"/>
    </w:p>
    <w:p w14:paraId="73DDF05A" w14:textId="50368174" w:rsidR="00481254" w:rsidRPr="00812106" w:rsidRDefault="00481254" w:rsidP="00481254">
      <w:pPr>
        <w:pStyle w:val="Heading3"/>
      </w:pPr>
      <w:bookmarkStart w:id="54" w:name="_Toc122510696"/>
      <w:r w:rsidRPr="00812106">
        <w:t>5.5.1</w:t>
      </w:r>
      <w:r w:rsidRPr="00812106">
        <w:tab/>
      </w:r>
      <w:r w:rsidR="00873E56" w:rsidRPr="00812106">
        <w:t>Description</w:t>
      </w:r>
      <w:bookmarkEnd w:id="54"/>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5" w:name="_Toc122510697"/>
      <w:r w:rsidRPr="00812106">
        <w:t>5.5.2</w:t>
      </w:r>
      <w:r w:rsidRPr="00812106">
        <w:tab/>
        <w:t>Scenarios</w:t>
      </w:r>
      <w:bookmarkEnd w:id="55"/>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6" w:name="_Toc122510698"/>
      <w:r w:rsidRPr="00812106">
        <w:t>5.5.3</w:t>
      </w:r>
      <w:r w:rsidRPr="00812106">
        <w:tab/>
        <w:t>Assumptions</w:t>
      </w:r>
      <w:bookmarkEnd w:id="56"/>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7" w:name="_Toc122510699"/>
      <w:r w:rsidRPr="00812106">
        <w:t>5.6</w:t>
      </w:r>
      <w:r w:rsidRPr="00812106">
        <w:tab/>
        <w:t>K</w:t>
      </w:r>
      <w:r w:rsidR="005D4738" w:rsidRPr="00812106">
        <w:t>I</w:t>
      </w:r>
      <w:r w:rsidRPr="00812106">
        <w:t>#6:</w:t>
      </w:r>
      <w:r w:rsidR="005D4738" w:rsidRPr="00812106">
        <w:t xml:space="preserve"> Avoiding UE to switch away from EC PDU Session</w:t>
      </w:r>
      <w:bookmarkEnd w:id="57"/>
    </w:p>
    <w:p w14:paraId="06A01F68" w14:textId="67B63556" w:rsidR="00481254" w:rsidRPr="00812106" w:rsidRDefault="00481254" w:rsidP="00481254">
      <w:pPr>
        <w:pStyle w:val="Heading3"/>
      </w:pPr>
      <w:bookmarkStart w:id="58" w:name="_Toc122510700"/>
      <w:r w:rsidRPr="00812106">
        <w:t>5.6.1</w:t>
      </w:r>
      <w:r w:rsidRPr="00812106">
        <w:tab/>
      </w:r>
      <w:r w:rsidR="00873E56" w:rsidRPr="00812106">
        <w:t>Description</w:t>
      </w:r>
      <w:bookmarkEnd w:id="58"/>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59" w:name="_Toc122510701"/>
      <w:r w:rsidRPr="00812106">
        <w:t>5.6.2</w:t>
      </w:r>
      <w:r w:rsidRPr="00812106">
        <w:tab/>
        <w:t>Scenarios</w:t>
      </w:r>
      <w:bookmarkEnd w:id="59"/>
    </w:p>
    <w:p w14:paraId="5D0CE682" w14:textId="62C079DA" w:rsidR="004549C1" w:rsidRPr="00812106" w:rsidRDefault="004549C1" w:rsidP="004549C1">
      <w:r w:rsidRPr="00812106">
        <w:t xml:space="preserve">5GS may provide a number of enablers for Edge Computing, those for 3GPP Rel-17 being specified in </w:t>
      </w:r>
      <w:r w:rsidR="00500153" w:rsidRPr="00812106">
        <w:t>TS</w:t>
      </w:r>
      <w:r w:rsidR="00500153">
        <w:t> </w:t>
      </w:r>
      <w:r w:rsidR="00500153" w:rsidRPr="00812106">
        <w:t>23.548</w:t>
      </w:r>
      <w:r w:rsidR="00500153">
        <w:t> </w:t>
      </w:r>
      <w:r w:rsidR="00500153"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0" w:name="_Toc122510702"/>
      <w:r w:rsidRPr="00812106">
        <w:lastRenderedPageBreak/>
        <w:t>5.6.3</w:t>
      </w:r>
      <w:r w:rsidRPr="00812106">
        <w:tab/>
        <w:t>Assumptions</w:t>
      </w:r>
      <w:bookmarkEnd w:id="60"/>
    </w:p>
    <w:p w14:paraId="1F4DDD4C" w14:textId="71634F41"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00153" w:rsidRPr="00812106">
        <w:t>TS</w:t>
      </w:r>
      <w:r w:rsidR="00500153">
        <w:t> </w:t>
      </w:r>
      <w:r w:rsidR="00500153" w:rsidRPr="00812106">
        <w:t>23.548</w:t>
      </w:r>
      <w:r w:rsidR="00500153">
        <w:t> </w:t>
      </w:r>
      <w:r w:rsidR="00500153"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1" w:name="_Toc122510703"/>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1"/>
    </w:p>
    <w:p w14:paraId="48EC3CDD" w14:textId="4984B9CB" w:rsidR="00481254" w:rsidRPr="00812106" w:rsidRDefault="00481254" w:rsidP="00481254">
      <w:pPr>
        <w:pStyle w:val="Heading3"/>
      </w:pPr>
      <w:bookmarkStart w:id="62" w:name="_Toc122510704"/>
      <w:r w:rsidRPr="00812106">
        <w:t>5.7.1</w:t>
      </w:r>
      <w:r w:rsidRPr="00812106">
        <w:tab/>
      </w:r>
      <w:r w:rsidR="00873E56" w:rsidRPr="00812106">
        <w:t>Description</w:t>
      </w:r>
      <w:bookmarkEnd w:id="62"/>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3" w:name="_Toc122510705"/>
      <w:r w:rsidRPr="00812106">
        <w:t>5.7.2</w:t>
      </w:r>
      <w:r w:rsidRPr="00812106">
        <w:tab/>
        <w:t>Scenarios</w:t>
      </w:r>
      <w:bookmarkEnd w:id="63"/>
    </w:p>
    <w:p w14:paraId="459C6F70" w14:textId="424B3283"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00153" w:rsidRPr="00812106">
        <w:rPr>
          <w:lang w:eastAsia="zh-CN"/>
        </w:rPr>
        <w:t>TS</w:t>
      </w:r>
      <w:r w:rsidR="00500153">
        <w:rPr>
          <w:lang w:eastAsia="zh-CN"/>
        </w:rPr>
        <w:t> </w:t>
      </w:r>
      <w:r w:rsidR="00500153" w:rsidRPr="00812106">
        <w:rPr>
          <w:lang w:eastAsia="zh-CN"/>
        </w:rPr>
        <w:t>23.501</w:t>
      </w:r>
      <w:r w:rsidR="00500153">
        <w:rPr>
          <w:lang w:eastAsia="zh-CN"/>
        </w:rPr>
        <w:t> </w:t>
      </w:r>
      <w:r w:rsidR="00500153"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4" w:name="_Toc122510706"/>
      <w:r w:rsidRPr="00812106">
        <w:t>5.7.3</w:t>
      </w:r>
      <w:r w:rsidRPr="00812106">
        <w:tab/>
        <w:t>Assumptions</w:t>
      </w:r>
      <w:bookmarkEnd w:id="64"/>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5" w:name="_Toc122510707"/>
      <w:r w:rsidRPr="00812106">
        <w:t>6</w:t>
      </w:r>
      <w:r w:rsidRPr="00812106">
        <w:tab/>
        <w:t>Solutions</w:t>
      </w:r>
      <w:bookmarkEnd w:id="65"/>
    </w:p>
    <w:p w14:paraId="78BE9AAB" w14:textId="6613C8A0" w:rsidR="00645293" w:rsidRPr="00812106" w:rsidRDefault="00481254" w:rsidP="00481254">
      <w:pPr>
        <w:pStyle w:val="Heading2"/>
      </w:pPr>
      <w:bookmarkStart w:id="66" w:name="_Toc122510708"/>
      <w:r w:rsidRPr="00812106">
        <w:t>6.</w:t>
      </w:r>
      <w:r w:rsidR="00645293" w:rsidRPr="00812106">
        <w:t>0</w:t>
      </w:r>
      <w:r w:rsidR="00645293" w:rsidRPr="00812106">
        <w:tab/>
        <w:t>Solution</w:t>
      </w:r>
      <w:r w:rsidR="0002499A" w:rsidRPr="00812106">
        <w:t>-Key issue</w:t>
      </w:r>
      <w:r w:rsidR="00645293" w:rsidRPr="00812106">
        <w:t xml:space="preserve"> matrix</w:t>
      </w:r>
      <w:bookmarkEnd w:id="66"/>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7" w:name="_Ref93394262"/>
      <w:bookmarkStart w:id="68" w:name="sol01"/>
      <w:bookmarkStart w:id="69" w:name="_Toc122510709"/>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7"/>
      <w:bookmarkEnd w:id="69"/>
    </w:p>
    <w:p w14:paraId="17AEC232" w14:textId="19C25229" w:rsidR="004C4FD2" w:rsidRPr="00812106" w:rsidRDefault="004C4FD2" w:rsidP="00A86719">
      <w:pPr>
        <w:pStyle w:val="Heading3"/>
      </w:pPr>
      <w:bookmarkStart w:id="70" w:name="_Toc122510710"/>
      <w:bookmarkEnd w:id="68"/>
      <w:r w:rsidRPr="00812106">
        <w:t>6.1.1</w:t>
      </w:r>
      <w:r w:rsidRPr="00812106">
        <w:tab/>
        <w:t>Description</w:t>
      </w:r>
      <w:bookmarkEnd w:id="70"/>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18C5E01B"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77B0997F"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00153" w:rsidRPr="00F35725">
        <w:t>TS</w:t>
      </w:r>
      <w:r w:rsidR="00500153">
        <w:t> </w:t>
      </w:r>
      <w:r w:rsidR="00500153" w:rsidRPr="00F35725">
        <w:t>23.548</w:t>
      </w:r>
      <w:r w:rsidR="00500153">
        <w:t> </w:t>
      </w:r>
      <w:r w:rsidR="00500153" w:rsidRPr="00AA7698">
        <w:t>[</w:t>
      </w:r>
      <w:r w:rsidR="00F35725" w:rsidRPr="00AA7698">
        <w:t>3]</w:t>
      </w:r>
      <w:r w:rsidR="004C4FD2" w:rsidRPr="00812106">
        <w:t>.</w:t>
      </w:r>
    </w:p>
    <w:p w14:paraId="79DBAF72" w14:textId="1342A61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00153" w:rsidRPr="00812106">
        <w:t>TS</w:t>
      </w:r>
      <w:r w:rsidR="00500153">
        <w:t> </w:t>
      </w:r>
      <w:r w:rsidR="00500153" w:rsidRPr="00812106">
        <w:t>23.548</w:t>
      </w:r>
      <w:r w:rsidR="00500153">
        <w:t> </w:t>
      </w:r>
      <w:r w:rsidR="00500153"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71" w:name="_Toc122510711"/>
      <w:r w:rsidRPr="00812106">
        <w:lastRenderedPageBreak/>
        <w:t>6.1.2</w:t>
      </w:r>
      <w:r w:rsidRPr="00812106">
        <w:tab/>
        <w:t>Procedures</w:t>
      </w:r>
      <w:bookmarkEnd w:id="71"/>
    </w:p>
    <w:p w14:paraId="4DF8D54B" w14:textId="3B8CBB3A" w:rsidR="004C4FD2" w:rsidRPr="00812106" w:rsidRDefault="004C4FD2" w:rsidP="00A86719">
      <w:pPr>
        <w:pStyle w:val="Heading4"/>
      </w:pPr>
      <w:bookmarkStart w:id="72" w:name="_Toc122510712"/>
      <w:r w:rsidRPr="00812106">
        <w:t>6.1.2.1</w:t>
      </w:r>
      <w:r w:rsidRPr="00812106">
        <w:tab/>
        <w:t>EAS discovery when HPLMN has the knowledge of EAS deployment information in VPLMN</w:t>
      </w:r>
      <w:bookmarkEnd w:id="72"/>
    </w:p>
    <w:p w14:paraId="21C6A446" w14:textId="2E602B8C" w:rsidR="00B05501" w:rsidRDefault="00B05501" w:rsidP="00B05501">
      <w:pPr>
        <w:pStyle w:val="TH"/>
      </w:pPr>
      <w:r>
        <w:object w:dxaOrig="10291" w:dyaOrig="3370" w14:anchorId="11B18A93">
          <v:shape id="_x0000_i1027" type="#_x0000_t75" style="width:479.8pt;height:167.05pt" o:ole="">
            <v:imagedata r:id="rId19" o:title=""/>
          </v:shape>
          <o:OLEObject Type="Embed" ProgID="Word.Picture.8" ShapeID="_x0000_i1027" DrawAspect="Content" ObjectID="_1733124848" r:id="rId20"/>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51547F60"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55B6C275"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84CE42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3" w:name="_Toc122510713"/>
      <w:r w:rsidRPr="00812106">
        <w:lastRenderedPageBreak/>
        <w:t>6.1.2.2</w:t>
      </w:r>
      <w:r w:rsidRPr="00812106">
        <w:tab/>
        <w:t>EAS discovery when HPLMN does not have the knowledge of EAS deployment information in VPLMN</w:t>
      </w:r>
      <w:bookmarkEnd w:id="73"/>
    </w:p>
    <w:p w14:paraId="24651BF5" w14:textId="5B69FD6A" w:rsidR="00634E12" w:rsidRDefault="00634E12" w:rsidP="00600381">
      <w:pPr>
        <w:pStyle w:val="TH"/>
      </w:pPr>
      <w:r>
        <w:object w:dxaOrig="8642" w:dyaOrig="4205" w14:anchorId="1F3DE41E">
          <v:shape id="_x0000_i1028" type="#_x0000_t75" style="width:6in;height:208.5pt" o:ole="">
            <v:imagedata r:id="rId21" o:title=""/>
          </v:shape>
          <o:OLEObject Type="Embed" ProgID="Word.Picture.8" ShapeID="_x0000_i1028" DrawAspect="Content" ObjectID="_1733124849" r:id="rId22"/>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7538542C"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11096CBF"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00153" w:rsidRPr="00812106">
        <w:t>TS</w:t>
      </w:r>
      <w:r w:rsidR="00500153">
        <w:t> </w:t>
      </w:r>
      <w:r w:rsidR="00500153" w:rsidRPr="00812106">
        <w:t>23.502</w:t>
      </w:r>
      <w:r w:rsidR="00500153">
        <w:t> </w:t>
      </w:r>
      <w:r w:rsidR="00500153"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A4CEC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1F7646A3"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4" w:name="_Toc122510714"/>
      <w:r>
        <w:t>6.1.3</w:t>
      </w:r>
      <w:r>
        <w:tab/>
      </w:r>
      <w:r w:rsidRPr="00E2188E">
        <w:t>Impacts on services, entities and interfaces</w:t>
      </w:r>
      <w:bookmarkEnd w:id="74"/>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63CF2153"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00153">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5" w:name="_6.2_Solution_#2"/>
      <w:bookmarkStart w:id="76" w:name="sol02"/>
      <w:bookmarkEnd w:id="75"/>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7" w:name="_Toc122510715"/>
      <w:r w:rsidRPr="00812106">
        <w:t>6.2</w:t>
      </w:r>
      <w:r w:rsidRPr="00812106">
        <w:tab/>
        <w:t xml:space="preserve">Solution </w:t>
      </w:r>
      <w:r w:rsidR="00F3325F" w:rsidRPr="00812106">
        <w:t>0</w:t>
      </w:r>
      <w:r w:rsidRPr="00812106">
        <w:t>2 (KI#1): Session Breakout in Visited PLMN</w:t>
      </w:r>
      <w:bookmarkEnd w:id="77"/>
    </w:p>
    <w:p w14:paraId="4DF1A4BE" w14:textId="48A197F4" w:rsidR="0030090D" w:rsidRPr="00812106" w:rsidRDefault="0030090D" w:rsidP="00A86719">
      <w:pPr>
        <w:pStyle w:val="Heading3"/>
      </w:pPr>
      <w:bookmarkStart w:id="78" w:name="_Toc122510716"/>
      <w:bookmarkEnd w:id="76"/>
      <w:r w:rsidRPr="00812106">
        <w:t>6.2.1</w:t>
      </w:r>
      <w:r w:rsidRPr="00812106">
        <w:tab/>
        <w:t>Description</w:t>
      </w:r>
      <w:bookmarkEnd w:id="78"/>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E4D67BB"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00153" w:rsidRPr="00812106">
        <w:t>TS</w:t>
      </w:r>
      <w:r w:rsidR="00500153">
        <w:t> </w:t>
      </w:r>
      <w:r w:rsidR="00500153" w:rsidRPr="00812106">
        <w:t>23.548</w:t>
      </w:r>
      <w:r w:rsidR="00500153">
        <w:t> </w:t>
      </w:r>
      <w:r w:rsidR="00500153"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9" type="#_x0000_t75" style="width:481.55pt;height:194.7pt" o:ole="">
            <v:imagedata r:id="rId23" o:title=""/>
          </v:shape>
          <o:OLEObject Type="Embed" ProgID="Visio.Drawing.15" ShapeID="_x0000_i1029" DrawAspect="Content" ObjectID="_1733124850" r:id="rId24"/>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9" w:name="_Toc122510717"/>
      <w:r w:rsidRPr="00812106">
        <w:t>6.2.2</w:t>
      </w:r>
      <w:r w:rsidRPr="00812106">
        <w:tab/>
        <w:t>Procedure</w:t>
      </w:r>
      <w:bookmarkEnd w:id="79"/>
    </w:p>
    <w:p w14:paraId="085602B3" w14:textId="77777777" w:rsidR="003600AA" w:rsidRPr="00812106" w:rsidRDefault="003600AA" w:rsidP="003600AA">
      <w:pPr>
        <w:pStyle w:val="TH"/>
      </w:pPr>
      <w:r>
        <w:object w:dxaOrig="20806" w:dyaOrig="15451" w14:anchorId="0B1D9126">
          <v:shape id="_x0000_i1030" type="#_x0000_t75" style="width:481.55pt;height:357.7pt" o:ole="">
            <v:imagedata r:id="rId25" o:title=""/>
          </v:shape>
          <o:OLEObject Type="Embed" ProgID="Visio.Drawing.15" ShapeID="_x0000_i1030" DrawAspect="Content" ObjectID="_1733124851" r:id="rId26"/>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299516E5"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00153" w:rsidRPr="000F22E7">
        <w:t>TS</w:t>
      </w:r>
      <w:r w:rsidR="00500153">
        <w:t> </w:t>
      </w:r>
      <w:r w:rsidR="00500153" w:rsidRPr="000F22E7">
        <w:t>23.548</w:t>
      </w:r>
      <w:r w:rsidR="00500153">
        <w:t> </w:t>
      </w:r>
      <w:r w:rsidR="00500153"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32781294"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500153" w:rsidRPr="00587725">
        <w:t>TS</w:t>
      </w:r>
      <w:r w:rsidR="00500153">
        <w:t> </w:t>
      </w:r>
      <w:r w:rsidR="00500153" w:rsidRPr="00587725">
        <w:t>23.548</w:t>
      </w:r>
      <w:r w:rsidR="00500153">
        <w:t> </w:t>
      </w:r>
      <w:r w:rsidR="00500153"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80" w:name="_Toc122510718"/>
      <w:r>
        <w:t>6.2.3</w:t>
      </w:r>
      <w:r>
        <w:tab/>
      </w:r>
      <w:r w:rsidRPr="00845999">
        <w:t>Impacts on services, entities and interfaces</w:t>
      </w:r>
      <w:bookmarkEnd w:id="80"/>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044793A8" w:rsidR="00845999" w:rsidRDefault="00845999" w:rsidP="00AA7698">
      <w:pPr>
        <w:pStyle w:val="B1"/>
      </w:pPr>
      <w:r>
        <w:t>-</w:t>
      </w:r>
      <w:r>
        <w:tab/>
        <w:t xml:space="preserve">The V-SMF is required to interact with V-EASDF by reusing the interface between SMF and EASDF defined in </w:t>
      </w:r>
      <w:r w:rsidR="00500153">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81" w:name="sol03"/>
      <w:bookmarkStart w:id="82" w:name="_Toc122510719"/>
      <w:r w:rsidRPr="00812106">
        <w:t>6.3</w:t>
      </w:r>
      <w:r w:rsidRPr="00812106">
        <w:tab/>
        <w:t xml:space="preserve">Solution </w:t>
      </w:r>
      <w:r w:rsidR="00715535" w:rsidRPr="00812106">
        <w:t>0</w:t>
      </w:r>
      <w:r w:rsidRPr="00812106">
        <w:t>3 (KI#1): EAS (re)discovery procedure in roaming scenario</w:t>
      </w:r>
      <w:bookmarkEnd w:id="82"/>
    </w:p>
    <w:p w14:paraId="37560626" w14:textId="12007300" w:rsidR="008763E1" w:rsidRPr="00812106" w:rsidRDefault="008763E1" w:rsidP="00A86719">
      <w:pPr>
        <w:pStyle w:val="Heading3"/>
      </w:pPr>
      <w:bookmarkStart w:id="83" w:name="_Toc122510720"/>
      <w:bookmarkEnd w:id="81"/>
      <w:r w:rsidRPr="00812106">
        <w:t>6.3.1</w:t>
      </w:r>
      <w:r w:rsidR="00CA07E7" w:rsidRPr="00812106">
        <w:tab/>
      </w:r>
      <w:r w:rsidRPr="00812106">
        <w:t>Description</w:t>
      </w:r>
      <w:bookmarkEnd w:id="83"/>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4" w:name="_Toc122510721"/>
      <w:r w:rsidRPr="00812106">
        <w:t>6.3.2</w:t>
      </w:r>
      <w:r w:rsidR="00CA07E7" w:rsidRPr="00812106">
        <w:tab/>
      </w:r>
      <w:r w:rsidRPr="00812106">
        <w:t>Procedures</w:t>
      </w:r>
      <w:bookmarkEnd w:id="84"/>
    </w:p>
    <w:p w14:paraId="3277F552" w14:textId="6788574F" w:rsidR="002B25B1" w:rsidRPr="00812106" w:rsidRDefault="002B25B1" w:rsidP="00A86719">
      <w:pPr>
        <w:pStyle w:val="Heading4"/>
      </w:pPr>
      <w:bookmarkStart w:id="85" w:name="_Toc122510722"/>
      <w:r w:rsidRPr="00812106">
        <w:t>6.3.2.1</w:t>
      </w:r>
      <w:r w:rsidR="00CA07E7" w:rsidRPr="00812106">
        <w:tab/>
      </w:r>
      <w:r w:rsidRPr="00812106">
        <w:t>EAS discovery procedure in roaming scenario</w:t>
      </w:r>
      <w:bookmarkEnd w:id="85"/>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6" w:name="_MON_1712574746"/>
    <w:bookmarkEnd w:id="86"/>
    <w:p w14:paraId="5E3BADD0" w14:textId="77777777" w:rsidR="004246D9" w:rsidRDefault="004246D9" w:rsidP="005160E3">
      <w:pPr>
        <w:pStyle w:val="TH"/>
      </w:pPr>
      <w:r>
        <w:object w:dxaOrig="13640" w:dyaOrig="9931" w14:anchorId="578917C5">
          <v:shape id="_x0000_i1031" type="#_x0000_t75" style="width:490.2pt;height:357.7pt" o:ole="">
            <v:imagedata r:id="rId27" o:title=""/>
          </v:shape>
          <o:OLEObject Type="Embed" ProgID="Visio.Drawing.15" ShapeID="_x0000_i1031" DrawAspect="Content" ObjectID="_1733124852" r:id="rId28"/>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7D2E7EF9"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00153" w:rsidRPr="00812106">
        <w:t>TS</w:t>
      </w:r>
      <w:r w:rsidR="00500153">
        <w:t> </w:t>
      </w:r>
      <w:r w:rsidR="00500153" w:rsidRPr="00812106">
        <w:t>23.502</w:t>
      </w:r>
      <w:r w:rsidR="00500153">
        <w:t> </w:t>
      </w:r>
      <w:r w:rsidR="00500153"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407C0F6A" w:rsidR="004246D9" w:rsidRDefault="004246D9" w:rsidP="00AA7698">
      <w:pPr>
        <w:pStyle w:val="NO"/>
      </w:pPr>
      <w:r>
        <w:t>NOTE 2:</w:t>
      </w:r>
      <w:r>
        <w:tab/>
        <w:t xml:space="preserve">This configuration refers to the option D of session breakout connectivity model in </w:t>
      </w:r>
      <w:r w:rsidR="00500153" w:rsidRPr="000F22E7">
        <w:t>TS</w:t>
      </w:r>
      <w:r w:rsidR="00500153">
        <w:t> </w:t>
      </w:r>
      <w:r w:rsidR="00500153" w:rsidRPr="000F22E7">
        <w:t>23.548</w:t>
      </w:r>
      <w:r w:rsidR="00500153">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0ED2FF17"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00153" w:rsidRPr="00812106">
        <w:t>TS</w:t>
      </w:r>
      <w:r w:rsidR="00500153">
        <w:t> </w:t>
      </w:r>
      <w:r w:rsidR="00500153" w:rsidRPr="00812106">
        <w:t>23.548</w:t>
      </w:r>
      <w:r w:rsidR="00500153">
        <w:t> </w:t>
      </w:r>
      <w:r w:rsidR="00500153"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F479DFB"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00153" w:rsidRPr="00812106">
        <w:t>TS</w:t>
      </w:r>
      <w:r w:rsidR="00500153">
        <w:t> </w:t>
      </w:r>
      <w:r w:rsidR="00500153" w:rsidRPr="00812106">
        <w:t>23.502</w:t>
      </w:r>
      <w:r w:rsidR="00500153">
        <w:t> </w:t>
      </w:r>
      <w:r w:rsidR="00500153"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7" w:name="_Toc122510723"/>
      <w:r w:rsidRPr="00812106">
        <w:lastRenderedPageBreak/>
        <w:t>6.3.2.2</w:t>
      </w:r>
      <w:r w:rsidR="00B33CEC" w:rsidRPr="00812106">
        <w:tab/>
      </w:r>
      <w:r w:rsidRPr="00812106">
        <w:t>EAS rediscovery procedure in roaming scenario</w:t>
      </w:r>
      <w:bookmarkEnd w:id="87"/>
    </w:p>
    <w:p w14:paraId="0AA40D3B" w14:textId="6243132E"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2" type="#_x0000_t75" style="width:458.5pt;height:216.6pt" o:ole="">
            <v:imagedata r:id="rId29" o:title=""/>
          </v:shape>
          <o:OLEObject Type="Embed" ProgID="Visio.Drawing.15" ShapeID="_x0000_i1032" DrawAspect="Content" ObjectID="_1733124853" r:id="rId30"/>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4DB2E042"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8" w:name="_Toc122510724"/>
      <w:r w:rsidRPr="00812106">
        <w:t>6.</w:t>
      </w:r>
      <w:r w:rsidR="002444D1" w:rsidRPr="00812106">
        <w:t>3</w:t>
      </w:r>
      <w:r w:rsidRPr="00812106">
        <w:t>.3</w:t>
      </w:r>
      <w:r w:rsidR="00F76792" w:rsidRPr="00812106">
        <w:tab/>
      </w:r>
      <w:r w:rsidRPr="00812106">
        <w:t>Impacts on existing entities and interfaces</w:t>
      </w:r>
      <w:bookmarkEnd w:id="88"/>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9" w:name="sol04"/>
      <w:bookmarkStart w:id="90" w:name="_Toc122510725"/>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90"/>
    </w:p>
    <w:p w14:paraId="696DAAC8" w14:textId="2C62C498" w:rsidR="00B41576" w:rsidRPr="00812106" w:rsidRDefault="00B41576" w:rsidP="00A86719">
      <w:pPr>
        <w:pStyle w:val="Heading3"/>
      </w:pPr>
      <w:bookmarkStart w:id="91" w:name="_Toc122510726"/>
      <w:bookmarkEnd w:id="89"/>
      <w:r w:rsidRPr="00812106">
        <w:t>6.4.1</w:t>
      </w:r>
      <w:r w:rsidR="00F76792" w:rsidRPr="00812106">
        <w:tab/>
      </w:r>
      <w:r w:rsidRPr="00812106">
        <w:t>Description</w:t>
      </w:r>
      <w:bookmarkEnd w:id="91"/>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7483C8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00153" w:rsidRPr="00812106">
        <w:t>TS</w:t>
      </w:r>
      <w:r w:rsidR="00500153">
        <w:t> </w:t>
      </w:r>
      <w:r w:rsidR="00500153" w:rsidRPr="00812106">
        <w:t>23.548</w:t>
      </w:r>
      <w:r w:rsidR="00500153">
        <w:t> </w:t>
      </w:r>
      <w:r w:rsidR="00500153"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2" w:name="_Toc122510727"/>
      <w:r w:rsidRPr="00812106">
        <w:t>6.4.2</w:t>
      </w:r>
      <w:r w:rsidRPr="00812106">
        <w:tab/>
        <w:t>Procedure</w:t>
      </w:r>
      <w:r w:rsidR="00AA7698">
        <w:t>s</w:t>
      </w:r>
      <w:bookmarkEnd w:id="92"/>
    </w:p>
    <w:p w14:paraId="6B26E6CE" w14:textId="6D910B7C" w:rsidR="00A10EDE" w:rsidRDefault="00A10EDE" w:rsidP="00AA7698">
      <w:pPr>
        <w:pStyle w:val="Heading4"/>
      </w:pPr>
      <w:bookmarkStart w:id="93" w:name="_Toc122510728"/>
      <w:r>
        <w:t>6.4.2.1</w:t>
      </w:r>
      <w:r>
        <w:tab/>
        <w:t>EAS discovery</w:t>
      </w:r>
      <w:bookmarkEnd w:id="93"/>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4" w:name="_MON_1712309124"/>
    <w:bookmarkEnd w:id="94"/>
    <w:p w14:paraId="684F4A27" w14:textId="3019DD03" w:rsidR="00A10EDE" w:rsidRDefault="00A10EDE" w:rsidP="00AA7698">
      <w:pPr>
        <w:pStyle w:val="TH"/>
      </w:pPr>
      <w:r w:rsidRPr="00812106">
        <w:object w:dxaOrig="8505" w:dyaOrig="9352" w14:anchorId="3363AAE3">
          <v:shape id="_x0000_i1033" type="#_x0000_t75" alt="" style="width:426.25pt;height:467.15pt" o:ole="">
            <v:imagedata r:id="rId31" o:title="" cropright="4355f"/>
          </v:shape>
          <o:OLEObject Type="Embed" ProgID="Word.Document.12" ShapeID="_x0000_i1033" DrawAspect="Content" ObjectID="_1733124854" r:id="rId32">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3AECC114"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00153">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598ACCFC"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0655F9A8"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00153">
        <w:t>TS 23.502 </w:t>
      </w:r>
      <w:r w:rsidR="00500153"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4387F6D2"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00153">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5" w:name="_Toc122510729"/>
      <w:r>
        <w:t>6.4.2.2</w:t>
      </w:r>
      <w:r>
        <w:tab/>
        <w:t>EAS re-discovery</w:t>
      </w:r>
      <w:bookmarkEnd w:id="95"/>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4" type="#_x0000_t75" alt="" style="width:387.05pt;height:343.85pt" o:ole="">
            <v:imagedata r:id="rId33" o:title="" cropright="4355f"/>
          </v:shape>
          <o:OLEObject Type="Embed" ProgID="Word.Document.12" ShapeID="_x0000_i1034" DrawAspect="Content" ObjectID="_1733124855" r:id="rId34">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39E164B1" w:rsidR="00B950E9" w:rsidRDefault="00B950E9" w:rsidP="00AA7698">
      <w:pPr>
        <w:pStyle w:val="B1"/>
      </w:pPr>
      <w:r>
        <w:t>1.</w:t>
      </w:r>
      <w:r>
        <w:tab/>
        <w:t xml:space="preserve">The procedure described in clause 4.23.7 (N2 based handover) or 4.23.11 (Xn based handover) </w:t>
      </w:r>
      <w:r w:rsidR="00BE68FA">
        <w:t xml:space="preserve">of </w:t>
      </w:r>
      <w:r w:rsidR="00500153">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Nsmf_PDUSession_Context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r>
        <w:lastRenderedPageBreak/>
        <w:t>Nsmf_PDUSession_Context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4685DCB4"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00153">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6" w:name="_Toc122510730"/>
      <w:r w:rsidRPr="00812106">
        <w:t>6.</w:t>
      </w:r>
      <w:r w:rsidR="00D003B3" w:rsidRPr="00812106">
        <w:t>4</w:t>
      </w:r>
      <w:r w:rsidRPr="00812106">
        <w:t>.3</w:t>
      </w:r>
      <w:r w:rsidRPr="00812106">
        <w:tab/>
        <w:t>Impacts on services, entities and interfaces</w:t>
      </w:r>
      <w:bookmarkEnd w:id="96"/>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Nsmf_PDUSession_Context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7" w:name="sol05"/>
      <w:bookmarkStart w:id="98" w:name="_Toc122510731"/>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8"/>
    </w:p>
    <w:p w14:paraId="1FF0A664" w14:textId="6F698005" w:rsidR="00B55B08" w:rsidRPr="00812106" w:rsidRDefault="00B55B08" w:rsidP="00A86719">
      <w:pPr>
        <w:pStyle w:val="Heading3"/>
      </w:pPr>
      <w:bookmarkStart w:id="99" w:name="_Toc122510732"/>
      <w:bookmarkEnd w:id="97"/>
      <w:r w:rsidRPr="00812106">
        <w:t>6.5.1</w:t>
      </w:r>
      <w:r w:rsidRPr="00812106">
        <w:tab/>
        <w:t>Description</w:t>
      </w:r>
      <w:bookmarkEnd w:id="99"/>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5" type="#_x0000_t75" style="width:337.55pt;height:201pt" o:ole="">
            <v:imagedata r:id="rId35" o:title=""/>
          </v:shape>
          <o:OLEObject Type="Embed" ProgID="Visio.Drawing.11" ShapeID="_x0000_i1035" DrawAspect="Content" ObjectID="_1733124856" r:id="rId36"/>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100" w:name="_Toc122510733"/>
      <w:r w:rsidRPr="00812106">
        <w:lastRenderedPageBreak/>
        <w:t>6.5.2</w:t>
      </w:r>
      <w:r w:rsidRPr="00812106">
        <w:tab/>
        <w:t>Procedures</w:t>
      </w:r>
      <w:bookmarkEnd w:id="100"/>
    </w:p>
    <w:p w14:paraId="6E9CF609" w14:textId="39E65E09" w:rsidR="00776F36" w:rsidRDefault="00776F36" w:rsidP="00587725">
      <w:pPr>
        <w:pStyle w:val="Heading4"/>
      </w:pPr>
      <w:bookmarkStart w:id="101" w:name="_Toc122510734"/>
      <w:r w:rsidRPr="00776F36">
        <w:t>6.5.2.1</w:t>
      </w:r>
      <w:r w:rsidRPr="00776F36">
        <w:tab/>
        <w:t xml:space="preserve">EAS </w:t>
      </w:r>
      <w:r w:rsidR="00037072">
        <w:t>d</w:t>
      </w:r>
      <w:r w:rsidRPr="00776F36">
        <w:t>iscovery</w:t>
      </w:r>
      <w:bookmarkEnd w:id="101"/>
    </w:p>
    <w:p w14:paraId="23650E63" w14:textId="60606F5C" w:rsidR="00B55B08" w:rsidRPr="00812106" w:rsidRDefault="00B55B08" w:rsidP="00A86719">
      <w:pPr>
        <w:pStyle w:val="TH"/>
        <w:rPr>
          <w:rFonts w:eastAsiaTheme="minorEastAsia"/>
        </w:rPr>
      </w:pPr>
      <w:r w:rsidRPr="00812106">
        <w:object w:dxaOrig="14115" w:dyaOrig="9326" w14:anchorId="56D0CD69">
          <v:shape id="_x0000_i1036" type="#_x0000_t75" style="width:481.55pt;height:318.55pt" o:ole="">
            <v:imagedata r:id="rId37" o:title=""/>
          </v:shape>
          <o:OLEObject Type="Embed" ProgID="Visio.Drawing.11" ShapeID="_x0000_i1036" DrawAspect="Content" ObjectID="_1733124857" r:id="rId38"/>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3EF00774"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23563FD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2" w:name="_Toc122510735"/>
      <w:r>
        <w:t>6.5.2.2</w:t>
      </w:r>
      <w:r>
        <w:tab/>
        <w:t xml:space="preserve">EAS </w:t>
      </w:r>
      <w:r w:rsidR="00037072">
        <w:t>r</w:t>
      </w:r>
      <w:r>
        <w:t>e-discovery</w:t>
      </w:r>
      <w:bookmarkEnd w:id="102"/>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7" type="#_x0000_t75" style="width:481.55pt;height:168.2pt" o:ole="">
            <v:imagedata r:id="rId39" o:title=""/>
          </v:shape>
          <o:OLEObject Type="Embed" ProgID="Visio.Drawing.11" ShapeID="_x0000_i1037" DrawAspect="Content" ObjectID="_1733124858" r:id="rId40"/>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1D9DF44"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500153">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35941B3F" w:rsidR="00776F36" w:rsidRDefault="00776F36" w:rsidP="00587725">
      <w:pPr>
        <w:pStyle w:val="B1"/>
      </w:pPr>
      <w:r>
        <w:t>2.</w:t>
      </w:r>
      <w:r>
        <w:tab/>
        <w:t xml:space="preserve">The procedure is performed as described in step 2 of clause 6.2.3.3 of </w:t>
      </w:r>
      <w:r w:rsidR="00500153">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3" w:name="_Toc122510736"/>
      <w:r w:rsidRPr="00812106">
        <w:t>6.</w:t>
      </w:r>
      <w:r w:rsidR="008542F1" w:rsidRPr="00812106">
        <w:t>5</w:t>
      </w:r>
      <w:r w:rsidRPr="00812106">
        <w:t>.3</w:t>
      </w:r>
      <w:r w:rsidRPr="00812106">
        <w:tab/>
        <w:t>Impacts on services, entities and interfaces</w:t>
      </w:r>
      <w:bookmarkEnd w:id="103"/>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52507D7B"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00153" w:rsidRPr="00E37CE0">
        <w:t>TS</w:t>
      </w:r>
      <w:r w:rsidR="00500153">
        <w:t> </w:t>
      </w:r>
      <w:r w:rsidR="00500153" w:rsidRPr="00E37CE0">
        <w:t>23.54</w:t>
      </w:r>
      <w:r w:rsidR="00500153" w:rsidRPr="00C01CFE">
        <w:t>8</w:t>
      </w:r>
      <w:r w:rsidR="00500153">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4"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5" w:name="_Toc122510737"/>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5"/>
    </w:p>
    <w:p w14:paraId="6A07DA7A" w14:textId="76E3C7D6" w:rsidR="008542F1" w:rsidRPr="00812106" w:rsidRDefault="008542F1" w:rsidP="00A86719">
      <w:pPr>
        <w:pStyle w:val="Heading3"/>
      </w:pPr>
      <w:bookmarkStart w:id="106" w:name="_Toc122510738"/>
      <w:bookmarkEnd w:id="104"/>
      <w:r w:rsidRPr="00812106">
        <w:t>6.</w:t>
      </w:r>
      <w:r w:rsidR="00BB1F27" w:rsidRPr="00812106">
        <w:t>6</w:t>
      </w:r>
      <w:r w:rsidRPr="00812106">
        <w:t>.1</w:t>
      </w:r>
      <w:r w:rsidRPr="00812106">
        <w:tab/>
        <w:t>Description</w:t>
      </w:r>
      <w:bookmarkEnd w:id="106"/>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1C07FD5D"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E30670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00153" w:rsidRPr="00812106">
        <w:t>TS</w:t>
      </w:r>
      <w:r w:rsidR="00500153">
        <w:t> </w:t>
      </w:r>
      <w:r w:rsidR="00500153" w:rsidRPr="00812106">
        <w:t>23.548</w:t>
      </w:r>
      <w:r w:rsidR="00500153">
        <w:t> </w:t>
      </w:r>
      <w:r w:rsidR="00500153" w:rsidRPr="00812106">
        <w:t>[</w:t>
      </w:r>
      <w:r w:rsidR="004F7D49" w:rsidRPr="00812106">
        <w:t>3</w:t>
      </w:r>
      <w:r w:rsidRPr="00812106">
        <w:t>] and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3246755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22A2775B"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07" w:name="MCCTEMPBM_00000081"/>
      <w:bookmarkStart w:id="108" w:name="MCCTEMPBM_00000091"/>
      <w:bookmarkStart w:id="109" w:name="MCCTEMPBM_00000101"/>
      <w:bookmarkStart w:id="110" w:name="MCCTEMPBM_00000111"/>
      <w:r w:rsidRPr="00812106">
        <w:t>[</w:t>
      </w:r>
      <w:r w:rsidR="00911A84">
        <w:t>10</w:t>
      </w:r>
      <w:r w:rsidRPr="00812106">
        <w:t>]</w:t>
      </w:r>
      <w:bookmarkEnd w:id="107"/>
      <w:bookmarkEnd w:id="108"/>
      <w:bookmarkEnd w:id="109"/>
      <w:bookmarkEnd w:id="110"/>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5AEA09AF"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00153" w:rsidRPr="00812106">
        <w:t>TS</w:t>
      </w:r>
      <w:r w:rsidR="00500153">
        <w:t> </w:t>
      </w:r>
      <w:r w:rsidR="00500153" w:rsidRPr="00812106">
        <w:t>23.503</w:t>
      </w:r>
      <w:r w:rsidR="00500153">
        <w:t> </w:t>
      </w:r>
      <w:r w:rsidR="00500153"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1283A815"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11" w:name="MCCTEMPBM_00000082"/>
      <w:bookmarkStart w:id="112" w:name="MCCTEMPBM_00000092"/>
      <w:bookmarkStart w:id="113" w:name="MCCTEMPBM_00000102"/>
      <w:bookmarkStart w:id="114" w:name="MCCTEMPBM_00000112"/>
      <w:r w:rsidRPr="00812106">
        <w:t>[</w:t>
      </w:r>
      <w:r w:rsidR="00911A84">
        <w:t>10</w:t>
      </w:r>
      <w:r w:rsidRPr="00812106">
        <w:t>]</w:t>
      </w:r>
      <w:bookmarkEnd w:id="111"/>
      <w:bookmarkEnd w:id="112"/>
      <w:bookmarkEnd w:id="113"/>
      <w:bookmarkEnd w:id="114"/>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15" w:name="_Toc122510739"/>
      <w:r w:rsidRPr="00812106">
        <w:t>6.</w:t>
      </w:r>
      <w:r w:rsidR="00BB1F27" w:rsidRPr="00812106">
        <w:t>6</w:t>
      </w:r>
      <w:r w:rsidRPr="00812106">
        <w:t>.2</w:t>
      </w:r>
      <w:r w:rsidRPr="00812106">
        <w:tab/>
        <w:t>Procedures</w:t>
      </w:r>
      <w:bookmarkEnd w:id="115"/>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16" w:name="_Toc122510740"/>
      <w:r w:rsidRPr="00812106">
        <w:t>6.</w:t>
      </w:r>
      <w:r w:rsidR="00BB1F27" w:rsidRPr="00812106">
        <w:t>6</w:t>
      </w:r>
      <w:r w:rsidRPr="00812106">
        <w:t>.3</w:t>
      </w:r>
      <w:r w:rsidRPr="00812106">
        <w:tab/>
        <w:t>Impacts on Existing Nodes and Functionality</w:t>
      </w:r>
      <w:bookmarkEnd w:id="116"/>
    </w:p>
    <w:p w14:paraId="40B34AAB" w14:textId="4FA476C5"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17" w:name="sol07"/>
      <w:bookmarkStart w:id="118" w:name="_Toc122510741"/>
      <w:r w:rsidRPr="00812106">
        <w:t>6.7</w:t>
      </w:r>
      <w:r w:rsidRPr="00812106">
        <w:tab/>
        <w:t xml:space="preserve">Solution </w:t>
      </w:r>
      <w:r w:rsidR="004F7D49" w:rsidRPr="00812106">
        <w:t>0</w:t>
      </w:r>
      <w:r w:rsidRPr="00812106">
        <w:t>7 (KI#1): Using URSP Rules to Establish an LBO PDU Session</w:t>
      </w:r>
      <w:bookmarkEnd w:id="118"/>
    </w:p>
    <w:p w14:paraId="52307139" w14:textId="523EC9F0" w:rsidR="00BB1F27" w:rsidRPr="00812106" w:rsidRDefault="00BB1F27" w:rsidP="00A86719">
      <w:pPr>
        <w:pStyle w:val="Heading3"/>
      </w:pPr>
      <w:bookmarkStart w:id="119" w:name="_Toc122510742"/>
      <w:bookmarkEnd w:id="117"/>
      <w:r w:rsidRPr="00812106">
        <w:t>6.7.1</w:t>
      </w:r>
      <w:r w:rsidRPr="00812106">
        <w:tab/>
        <w:t>Description</w:t>
      </w:r>
      <w:bookmarkEnd w:id="119"/>
    </w:p>
    <w:p w14:paraId="2774737F" w14:textId="1FD11899" w:rsidR="00BB1F27" w:rsidRPr="00812106" w:rsidRDefault="00BB1F27" w:rsidP="00A86719">
      <w:pPr>
        <w:pStyle w:val="Heading4"/>
      </w:pPr>
      <w:bookmarkStart w:id="120" w:name="_Toc122510743"/>
      <w:r w:rsidRPr="00812106">
        <w:t>6.7.1.1</w:t>
      </w:r>
      <w:r w:rsidRPr="00812106">
        <w:tab/>
        <w:t>General</w:t>
      </w:r>
      <w:bookmarkEnd w:id="120"/>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E9ACD93"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00153" w:rsidRPr="00812106">
        <w:t>TS</w:t>
      </w:r>
      <w:r w:rsidR="00500153">
        <w:t> </w:t>
      </w:r>
      <w:r w:rsidR="00500153" w:rsidRPr="00812106">
        <w:t>24.526</w:t>
      </w:r>
      <w:r w:rsidR="00500153">
        <w:t> </w:t>
      </w:r>
      <w:r w:rsidR="00500153"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21" w:name="_Toc122510744"/>
      <w:r w:rsidRPr="00812106">
        <w:t>6.7.1.2</w:t>
      </w:r>
      <w:r w:rsidRPr="00812106">
        <w:tab/>
        <w:t>Procedure</w:t>
      </w:r>
      <w:bookmarkEnd w:id="121"/>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070AEB0A"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22" w:name="MCCTEMPBM_00000083"/>
      <w:bookmarkStart w:id="123" w:name="MCCTEMPBM_00000093"/>
      <w:bookmarkStart w:id="124" w:name="MCCTEMPBM_00000103"/>
      <w:bookmarkStart w:id="125" w:name="MCCTEMPBM_00000113"/>
      <w:r w:rsidRPr="00812106">
        <w:t>[</w:t>
      </w:r>
      <w:r w:rsidR="00911A84">
        <w:t>10</w:t>
      </w:r>
      <w:r w:rsidRPr="00812106">
        <w:t>]</w:t>
      </w:r>
      <w:bookmarkEnd w:id="122"/>
      <w:bookmarkEnd w:id="123"/>
      <w:bookmarkEnd w:id="124"/>
      <w:bookmarkEnd w:id="125"/>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26" w:name="_Toc122510745"/>
      <w:r w:rsidRPr="00812106">
        <w:t>6.7.2</w:t>
      </w:r>
      <w:r w:rsidRPr="00812106">
        <w:tab/>
        <w:t>Impacts on services, entities and interfaces</w:t>
      </w:r>
      <w:bookmarkEnd w:id="126"/>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27" w:name="sol08"/>
      <w:bookmarkStart w:id="128" w:name="_Toc122510746"/>
      <w:r w:rsidRPr="00812106">
        <w:lastRenderedPageBreak/>
        <w:t>6.8</w:t>
      </w:r>
      <w:r w:rsidRPr="00812106">
        <w:tab/>
        <w:t>Solution 08 (KI#1): V-ECS Discovery during Steering of Roaming</w:t>
      </w:r>
      <w:bookmarkEnd w:id="128"/>
    </w:p>
    <w:p w14:paraId="1FA8B31E" w14:textId="5F069012" w:rsidR="00944F83" w:rsidRPr="00812106" w:rsidRDefault="00944F83" w:rsidP="00A86719">
      <w:pPr>
        <w:pStyle w:val="Heading3"/>
      </w:pPr>
      <w:bookmarkStart w:id="129" w:name="_Toc122510747"/>
      <w:bookmarkEnd w:id="127"/>
      <w:r w:rsidRPr="00812106">
        <w:t>6.8.1</w:t>
      </w:r>
      <w:r w:rsidRPr="00812106">
        <w:tab/>
        <w:t>Description</w:t>
      </w:r>
      <w:bookmarkEnd w:id="129"/>
    </w:p>
    <w:p w14:paraId="25EC4165" w14:textId="2519CEBA" w:rsidR="00944F83" w:rsidRPr="00812106" w:rsidRDefault="00944F83" w:rsidP="00A86719">
      <w:pPr>
        <w:pStyle w:val="Heading4"/>
      </w:pPr>
      <w:bookmarkStart w:id="130" w:name="_Toc122510748"/>
      <w:r w:rsidRPr="00812106">
        <w:t>6.8.1.1</w:t>
      </w:r>
      <w:r w:rsidRPr="00812106">
        <w:tab/>
        <w:t>General</w:t>
      </w:r>
      <w:bookmarkEnd w:id="130"/>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7F3CC770" w:rsidR="00944F83" w:rsidRPr="00812106" w:rsidRDefault="00944F83" w:rsidP="00944F83">
      <w:r w:rsidRPr="00812106">
        <w:t xml:space="preserve">The principle of this solution is that the Steering of Roaming framework that is specified in </w:t>
      </w:r>
      <w:r w:rsidR="00500153" w:rsidRPr="00812106">
        <w:t>TS</w:t>
      </w:r>
      <w:r w:rsidR="00500153">
        <w:t> </w:t>
      </w:r>
      <w:r w:rsidR="00500153" w:rsidRPr="00812106">
        <w:t>23.122</w:t>
      </w:r>
      <w:r w:rsidR="00500153">
        <w:t> </w:t>
      </w:r>
      <w:r w:rsidR="00500153"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31" w:name="_Toc122510749"/>
      <w:r w:rsidRPr="00812106">
        <w:t>6.8.1.2</w:t>
      </w:r>
      <w:r w:rsidRPr="00812106">
        <w:tab/>
        <w:t>Procedure</w:t>
      </w:r>
      <w:bookmarkEnd w:id="131"/>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4703A29"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8" type="#_x0000_t75" style="width:480.95pt;height:383.05pt" o:ole="">
            <v:imagedata r:id="rId41" o:title=""/>
          </v:shape>
          <o:OLEObject Type="Embed" ProgID="Visio.Drawing.15" ShapeID="_x0000_i1038" DrawAspect="Content" ObjectID="_1733124859" r:id="rId42"/>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5D313AB4" w:rsidR="00944F83" w:rsidRPr="00812106" w:rsidRDefault="00944F83" w:rsidP="00A86719">
      <w:pPr>
        <w:pStyle w:val="B1"/>
      </w:pPr>
      <w:r w:rsidRPr="00812106">
        <w:t>2.</w:t>
      </w:r>
      <w:r w:rsidRPr="00812106">
        <w:tab/>
        <w:t xml:space="preserve">As described in </w:t>
      </w:r>
      <w:r w:rsidR="00500153" w:rsidRPr="00812106">
        <w:t>TS</w:t>
      </w:r>
      <w:r w:rsidR="00500153">
        <w:t> </w:t>
      </w:r>
      <w:r w:rsidR="00500153" w:rsidRPr="00812106">
        <w:t>23.122</w:t>
      </w:r>
      <w:r w:rsidR="00500153">
        <w:t> </w:t>
      </w:r>
      <w:r w:rsidR="00500153"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4D68E49"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32" w:name="_Toc122510750"/>
      <w:r w:rsidRPr="00812106">
        <w:t>6.8.2</w:t>
      </w:r>
      <w:r w:rsidRPr="00812106">
        <w:tab/>
        <w:t>Impacts on services, entities and interfaces</w:t>
      </w:r>
      <w:bookmarkEnd w:id="132"/>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33" w:name="sol09"/>
      <w:bookmarkStart w:id="134" w:name="_Toc122510751"/>
      <w:r w:rsidRPr="00812106">
        <w:t>6.9</w:t>
      </w:r>
      <w:r w:rsidRPr="00812106">
        <w:tab/>
        <w:t>Solution 09 (KI#1): PDU Session configuration from EASDF</w:t>
      </w:r>
      <w:bookmarkEnd w:id="134"/>
    </w:p>
    <w:p w14:paraId="0575F570" w14:textId="2F0C0167" w:rsidR="00944F83" w:rsidRPr="00812106" w:rsidRDefault="00944F83" w:rsidP="00A86719">
      <w:pPr>
        <w:pStyle w:val="Heading3"/>
      </w:pPr>
      <w:bookmarkStart w:id="135" w:name="_Toc122510752"/>
      <w:bookmarkEnd w:id="133"/>
      <w:r w:rsidRPr="00812106">
        <w:t>6.9.1</w:t>
      </w:r>
      <w:r w:rsidRPr="00812106">
        <w:tab/>
        <w:t>Description</w:t>
      </w:r>
      <w:bookmarkEnd w:id="135"/>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36" w:name="_Toc122510753"/>
      <w:r w:rsidRPr="00812106">
        <w:t>6.9.2</w:t>
      </w:r>
      <w:r w:rsidRPr="00812106">
        <w:tab/>
        <w:t>Procedures</w:t>
      </w:r>
      <w:bookmarkEnd w:id="136"/>
    </w:p>
    <w:p w14:paraId="5EB2A970" w14:textId="0529CA79" w:rsidR="00944F83" w:rsidRPr="00812106" w:rsidRDefault="00944F83" w:rsidP="00A86719">
      <w:pPr>
        <w:pStyle w:val="Heading4"/>
      </w:pPr>
      <w:bookmarkStart w:id="137" w:name="_Toc122510754"/>
      <w:r w:rsidRPr="00812106">
        <w:t>6.9.2.1</w:t>
      </w:r>
      <w:r w:rsidRPr="00812106">
        <w:tab/>
        <w:t>PDU Session configuration from EASDF</w:t>
      </w:r>
      <w:bookmarkEnd w:id="137"/>
    </w:p>
    <w:p w14:paraId="330A5900" w14:textId="32A06858" w:rsidR="00944F83" w:rsidRPr="00812106" w:rsidRDefault="00944F83" w:rsidP="00A86719">
      <w:pPr>
        <w:pStyle w:val="TH"/>
      </w:pPr>
      <w:r w:rsidRPr="00812106">
        <w:object w:dxaOrig="8251" w:dyaOrig="3540" w14:anchorId="560FAE59">
          <v:shape id="_x0000_i1039" type="#_x0000_t75" style="width:467.7pt;height:202.75pt" o:ole="">
            <v:imagedata r:id="rId43" o:title=""/>
          </v:shape>
          <o:OLEObject Type="Embed" ProgID="Visio.Drawing.15" ShapeID="_x0000_i1039" DrawAspect="Content" ObjectID="_1733124860" r:id="rId44"/>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9616260"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p>
    <w:p w14:paraId="67C55A20" w14:textId="4C33F988"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6572AA41"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38" w:name="_Toc122510755"/>
      <w:r>
        <w:t>6.9.2.2</w:t>
      </w:r>
      <w:r>
        <w:tab/>
        <w:t>DNS structure</w:t>
      </w:r>
      <w:bookmarkEnd w:id="138"/>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42B71E15"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00153" w:rsidRPr="009C0673">
        <w:t>TS</w:t>
      </w:r>
      <w:r w:rsidR="00500153">
        <w:t> </w:t>
      </w:r>
      <w:r w:rsidR="00500153" w:rsidRPr="009C0673">
        <w:t>23.003</w:t>
      </w:r>
      <w:r w:rsidR="00500153">
        <w:t> </w:t>
      </w:r>
      <w:r w:rsidR="00500153"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39" w:name="_Toc122510756"/>
      <w:r w:rsidRPr="00812106">
        <w:t>6.9.3</w:t>
      </w:r>
      <w:r w:rsidRPr="00812106">
        <w:tab/>
        <w:t>Impacts on services, entities and interfaces</w:t>
      </w:r>
      <w:bookmarkEnd w:id="139"/>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40" w:name="sol10"/>
      <w:bookmarkStart w:id="141" w:name="_Toc122510757"/>
      <w:r w:rsidRPr="00812106">
        <w:t>6.10</w:t>
      </w:r>
      <w:r w:rsidRPr="00812106">
        <w:tab/>
        <w:t>Solution 10 (KI#1): LBO PDU Session establishment using PLMN criteria in RSD</w:t>
      </w:r>
      <w:bookmarkEnd w:id="141"/>
    </w:p>
    <w:p w14:paraId="314DF292" w14:textId="226E92E3" w:rsidR="00833541" w:rsidRPr="00812106" w:rsidRDefault="00833541" w:rsidP="00A86719">
      <w:pPr>
        <w:pStyle w:val="Heading3"/>
      </w:pPr>
      <w:bookmarkStart w:id="142" w:name="_Toc122510758"/>
      <w:bookmarkEnd w:id="140"/>
      <w:r w:rsidRPr="00812106">
        <w:t>6.10.1</w:t>
      </w:r>
      <w:r w:rsidR="00A37CF1" w:rsidRPr="00812106">
        <w:tab/>
      </w:r>
      <w:r w:rsidRPr="00812106">
        <w:t>Description</w:t>
      </w:r>
      <w:bookmarkEnd w:id="142"/>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4211B0CF"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43" w:name="MCCTEMPBM_00000084"/>
      <w:bookmarkStart w:id="144" w:name="MCCTEMPBM_00000094"/>
      <w:bookmarkStart w:id="145" w:name="MCCTEMPBM_00000104"/>
      <w:bookmarkStart w:id="146" w:name="MCCTEMPBM_00000114"/>
      <w:r w:rsidRPr="00812106">
        <w:t>[</w:t>
      </w:r>
      <w:r w:rsidR="00911A84">
        <w:t>10</w:t>
      </w:r>
      <w:r w:rsidRPr="00812106">
        <w:t>]</w:t>
      </w:r>
      <w:bookmarkEnd w:id="143"/>
      <w:bookmarkEnd w:id="144"/>
      <w:bookmarkEnd w:id="145"/>
      <w:bookmarkEnd w:id="146"/>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47" w:name="_Toc122510759"/>
      <w:r w:rsidRPr="00812106">
        <w:t>6.10.2</w:t>
      </w:r>
      <w:r w:rsidR="0067065D" w:rsidRPr="00812106">
        <w:tab/>
      </w:r>
      <w:r w:rsidRPr="00812106">
        <w:t>Procedure</w:t>
      </w:r>
      <w:bookmarkEnd w:id="147"/>
    </w:p>
    <w:p w14:paraId="1BD719EB" w14:textId="1A33DD32" w:rsidR="00833541" w:rsidRPr="00812106" w:rsidRDefault="00833541" w:rsidP="00833541">
      <w:r w:rsidRPr="00812106">
        <w:t xml:space="preserve">The provision of the enhanced URSP with PLMN criteria re-uses the procedure in current specification </w:t>
      </w:r>
      <w:r w:rsidR="00500153" w:rsidRPr="00812106">
        <w:t>TS</w:t>
      </w:r>
      <w:r w:rsidR="00500153">
        <w:t> </w:t>
      </w:r>
      <w:r w:rsidR="00500153" w:rsidRPr="00812106">
        <w:t>23.502</w:t>
      </w:r>
      <w:r w:rsidR="00500153">
        <w:t> </w:t>
      </w:r>
      <w:r w:rsidR="00500153"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48" w:name="_Toc122510760"/>
      <w:r w:rsidRPr="00812106">
        <w:t>6.10.3</w:t>
      </w:r>
      <w:r w:rsidR="0067065D" w:rsidRPr="00812106">
        <w:tab/>
      </w:r>
      <w:r w:rsidRPr="00812106">
        <w:t>Impacts on services, entities and interfaces</w:t>
      </w:r>
      <w:bookmarkEnd w:id="148"/>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49" w:name="sol11"/>
      <w:bookmarkStart w:id="150" w:name="_Toc122510761"/>
      <w:r w:rsidRPr="00812106">
        <w:t>6.11</w:t>
      </w:r>
      <w:r w:rsidRPr="00812106">
        <w:tab/>
        <w:t>Solution 11 (KI#2): Exposure of Network Congestion</w:t>
      </w:r>
      <w:bookmarkEnd w:id="150"/>
    </w:p>
    <w:p w14:paraId="1DF97A80" w14:textId="2ADF03DA" w:rsidR="00477FC6" w:rsidRPr="00812106" w:rsidRDefault="00477FC6" w:rsidP="00A86719">
      <w:pPr>
        <w:pStyle w:val="Heading3"/>
      </w:pPr>
      <w:bookmarkStart w:id="151" w:name="_Toc122510762"/>
      <w:bookmarkEnd w:id="149"/>
      <w:r w:rsidRPr="00812106">
        <w:t>6.11.0</w:t>
      </w:r>
      <w:r w:rsidRPr="00812106">
        <w:tab/>
        <w:t>General</w:t>
      </w:r>
      <w:bookmarkEnd w:id="151"/>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52" w:name="_Toc122510763"/>
      <w:r w:rsidRPr="00812106">
        <w:t>6.11.1</w:t>
      </w:r>
      <w:r w:rsidRPr="00812106">
        <w:tab/>
        <w:t>Procedure</w:t>
      </w:r>
      <w:bookmarkEnd w:id="152"/>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40" type="#_x0000_t75" alt="" style="width:474.05pt;height:368.65pt" o:ole="">
            <v:imagedata r:id="rId45" o:title="" cropright="4355f"/>
          </v:shape>
          <o:OLEObject Type="Embed" ProgID="Word.Document.12" ShapeID="_x0000_i1040" DrawAspect="Content" ObjectID="_1733124861" r:id="rId46">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523CF2C3"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1CDAB586" w14:textId="757FE0B8"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E45579" w:rsidRPr="00812106">
        <w:t>9</w:t>
      </w:r>
      <w:r w:rsidRPr="00812106">
        <w:t>]. A local PSA UPF is selected for this PDU Session.</w:t>
      </w:r>
    </w:p>
    <w:p w14:paraId="0D728E41" w14:textId="201D131F"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4400D569"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7FC8FAD"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00153" w:rsidRPr="00812106">
        <w:t>TS</w:t>
      </w:r>
      <w:r w:rsidR="00500153">
        <w:t> </w:t>
      </w:r>
      <w:r w:rsidR="00500153" w:rsidRPr="00812106">
        <w:t>23.548</w:t>
      </w:r>
      <w:r w:rsidR="00500153">
        <w:t> </w:t>
      </w:r>
      <w:r w:rsidR="00500153"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53" w:name="_Toc122510764"/>
      <w:r w:rsidRPr="00812106">
        <w:t>6.</w:t>
      </w:r>
      <w:r w:rsidR="009B5B5A" w:rsidRPr="00812106">
        <w:t>11</w:t>
      </w:r>
      <w:r w:rsidRPr="00812106">
        <w:t>.2</w:t>
      </w:r>
      <w:r w:rsidRPr="00812106">
        <w:tab/>
        <w:t>Impacts on services, entities and interfaces</w:t>
      </w:r>
      <w:bookmarkEnd w:id="153"/>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54" w:name="sol12"/>
      <w:bookmarkStart w:id="155" w:name="_Toc122510765"/>
      <w:r w:rsidRPr="00812106">
        <w:t>6.12</w:t>
      </w:r>
      <w:r w:rsidRPr="00812106">
        <w:tab/>
        <w:t>Solution 12</w:t>
      </w:r>
      <w:r w:rsidR="005747B3" w:rsidRPr="00812106">
        <w:t xml:space="preserve"> (KI#2)</w:t>
      </w:r>
      <w:r w:rsidRPr="00812106">
        <w:t>: Efficient exposure of RAN information</w:t>
      </w:r>
      <w:bookmarkEnd w:id="155"/>
    </w:p>
    <w:p w14:paraId="2DA61753" w14:textId="158246D1" w:rsidR="009B5B5A" w:rsidRPr="00812106" w:rsidRDefault="009B5B5A" w:rsidP="00A86719">
      <w:pPr>
        <w:pStyle w:val="Heading3"/>
      </w:pPr>
      <w:bookmarkStart w:id="156" w:name="_Toc122510766"/>
      <w:bookmarkEnd w:id="154"/>
      <w:r w:rsidRPr="00812106">
        <w:t>6.12.1</w:t>
      </w:r>
      <w:r w:rsidRPr="00812106">
        <w:tab/>
        <w:t>Key Issue mapping</w:t>
      </w:r>
      <w:bookmarkEnd w:id="156"/>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57" w:name="_Toc122510767"/>
      <w:r w:rsidRPr="00812106">
        <w:t>6.12.2</w:t>
      </w:r>
      <w:r w:rsidRPr="00812106">
        <w:tab/>
        <w:t>Description</w:t>
      </w:r>
      <w:bookmarkEnd w:id="157"/>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41" type="#_x0000_t75" style="width:145.15pt;height:123.85pt" o:ole="">
            <v:imagedata r:id="rId47" o:title=""/>
          </v:shape>
          <o:OLEObject Type="Embed" ProgID="Visio.Drawing.15" ShapeID="_x0000_i1041" DrawAspect="Content" ObjectID="_1733124862" r:id="rId48"/>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58" w:name="_Toc122510768"/>
      <w:r w:rsidRPr="00812106">
        <w:t>6.12.3</w:t>
      </w:r>
      <w:r w:rsidRPr="00812106">
        <w:tab/>
        <w:t>Procedures</w:t>
      </w:r>
      <w:bookmarkEnd w:id="158"/>
    </w:p>
    <w:p w14:paraId="3899C830" w14:textId="0384E9AD" w:rsidR="009B5B5A" w:rsidRPr="00812106" w:rsidRDefault="009B5B5A" w:rsidP="00A86719">
      <w:pPr>
        <w:pStyle w:val="Heading4"/>
      </w:pPr>
      <w:bookmarkStart w:id="159" w:name="_Toc122510769"/>
      <w:r w:rsidRPr="00812106">
        <w:t>6.12.3.1</w:t>
      </w:r>
      <w:r w:rsidRPr="00812106">
        <w:tab/>
      </w:r>
      <w:r w:rsidR="009B4A09" w:rsidRPr="00812106">
        <w:t>S</w:t>
      </w:r>
      <w:r w:rsidRPr="00812106">
        <w:t>ubscribing information</w:t>
      </w:r>
      <w:bookmarkEnd w:id="159"/>
    </w:p>
    <w:p w14:paraId="0B8CCD63" w14:textId="77777777" w:rsidR="009B5B5A" w:rsidRPr="00812106" w:rsidRDefault="00E52FE7" w:rsidP="009B5B5A">
      <w:pPr>
        <w:pStyle w:val="TH"/>
      </w:pPr>
      <w:r>
        <w:pict w14:anchorId="464621D5">
          <v:shape id="_x0000_i1042" type="#_x0000_t75" style="width:482.7pt;height:464.85pt">
            <v:imagedata r:id="rId49"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60" w:name="_Toc122510770"/>
      <w:r w:rsidRPr="00812106">
        <w:lastRenderedPageBreak/>
        <w:t>6.12.3.2</w:t>
      </w:r>
      <w:r w:rsidRPr="00812106">
        <w:tab/>
      </w:r>
      <w:r w:rsidR="009B4A09" w:rsidRPr="00812106">
        <w:t>I</w:t>
      </w:r>
      <w:r w:rsidRPr="00812106">
        <w:t>nformation report</w:t>
      </w:r>
      <w:bookmarkEnd w:id="160"/>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3" type="#_x0000_t75" style="width:481.55pt;height:178.55pt" o:ole="">
            <v:imagedata r:id="rId50" o:title=""/>
          </v:shape>
          <o:OLEObject Type="Embed" ProgID="Visio.Drawing.15" ShapeID="_x0000_i1043" DrawAspect="Content" ObjectID="_1733124863" r:id="rId51"/>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61" w:name="_Toc122510771"/>
      <w:r w:rsidRPr="00812106">
        <w:t>6.12.4</w:t>
      </w:r>
      <w:r w:rsidRPr="00812106">
        <w:tab/>
        <w:t>Impacts on services, entities and interfaces</w:t>
      </w:r>
      <w:bookmarkEnd w:id="161"/>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62" w:name="sol13"/>
      <w:bookmarkStart w:id="163" w:name="_Toc122510772"/>
      <w:r w:rsidRPr="00812106">
        <w:t>6.13</w:t>
      </w:r>
      <w:r w:rsidRPr="00812106">
        <w:tab/>
        <w:t>Solution 13</w:t>
      </w:r>
      <w:r w:rsidR="00992BC1" w:rsidRPr="00812106">
        <w:t xml:space="preserve"> (KI#2)</w:t>
      </w:r>
      <w:r w:rsidRPr="00812106">
        <w:t>: Fast and efficient network exposure improvements</w:t>
      </w:r>
      <w:bookmarkEnd w:id="163"/>
    </w:p>
    <w:p w14:paraId="6636FA65" w14:textId="22DE75B2" w:rsidR="00D64021" w:rsidRPr="00812106" w:rsidRDefault="00D64021" w:rsidP="00A86719">
      <w:pPr>
        <w:pStyle w:val="Heading3"/>
      </w:pPr>
      <w:bookmarkStart w:id="164" w:name="_Toc122510773"/>
      <w:bookmarkEnd w:id="162"/>
      <w:r w:rsidRPr="00812106">
        <w:t>6.13.1</w:t>
      </w:r>
      <w:r w:rsidRPr="00812106">
        <w:tab/>
        <w:t>Introduction</w:t>
      </w:r>
      <w:bookmarkEnd w:id="164"/>
    </w:p>
    <w:p w14:paraId="6630DDBD" w14:textId="4F6D0AD0"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00153" w:rsidRPr="00812106">
        <w:t>TS</w:t>
      </w:r>
      <w:r w:rsidR="00500153">
        <w:t> </w:t>
      </w:r>
      <w:r w:rsidR="00500153" w:rsidRPr="00812106">
        <w:t>23.501</w:t>
      </w:r>
      <w:r w:rsidR="00500153">
        <w:t> </w:t>
      </w:r>
      <w:r w:rsidR="00500153" w:rsidRPr="00812106">
        <w:t>[</w:t>
      </w:r>
      <w:r w:rsidR="00992BC1" w:rsidRPr="00812106">
        <w:t>2]</w:t>
      </w:r>
      <w:r w:rsidRPr="00812106">
        <w:t>,</w:t>
      </w:r>
      <w:r w:rsidR="00B05501" w:rsidRPr="00812106">
        <w:t xml:space="preserve"> clause 4.3.3</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7CD2766C"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65" w:name="_Toc122510774"/>
      <w:r w:rsidRPr="00812106">
        <w:t>6.13.2</w:t>
      </w:r>
      <w:r w:rsidRPr="00812106">
        <w:tab/>
        <w:t>Functional Description</w:t>
      </w:r>
      <w:bookmarkEnd w:id="165"/>
    </w:p>
    <w:p w14:paraId="77F1A0E9" w14:textId="77777777" w:rsidR="00D64021" w:rsidRPr="00812106" w:rsidRDefault="00D64021" w:rsidP="00D64021">
      <w:r w:rsidRPr="00812106">
        <w:t>This solution addresses KI#2 and the following principles are used:</w:t>
      </w:r>
    </w:p>
    <w:p w14:paraId="0BB71198" w14:textId="2EC1CE88"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092AACF1" w14:textId="7215725A"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AE9C9F1"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00153" w:rsidRPr="00812106">
        <w:t>TS</w:t>
      </w:r>
      <w:r w:rsidR="00500153">
        <w:t> </w:t>
      </w:r>
      <w:r w:rsidR="00500153" w:rsidRPr="00812106">
        <w:t>38.415</w:t>
      </w:r>
      <w:r w:rsidR="00500153">
        <w:t> </w:t>
      </w:r>
      <w:r w:rsidR="00500153"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4297E34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66" w:name="_Toc122510775"/>
      <w:r w:rsidRPr="00812106">
        <w:t>6.13.3</w:t>
      </w:r>
      <w:r w:rsidRPr="00812106">
        <w:tab/>
        <w:t>Procedures</w:t>
      </w:r>
      <w:bookmarkEnd w:id="166"/>
    </w:p>
    <w:p w14:paraId="7C62A810" w14:textId="028A0426"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4" type="#_x0000_t75" style="width:461.95pt;height:280.5pt" o:ole="">
            <v:imagedata r:id="rId52" o:title=""/>
          </v:shape>
          <o:OLEObject Type="Embed" ProgID="Word.Picture.8" ShapeID="_x0000_i1044" DrawAspect="Content" ObjectID="_1733124864" r:id="rId53"/>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711667E"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BF4DD9" w:rsidRPr="00812106">
        <w:t>9</w:t>
      </w:r>
      <w:r w:rsidRPr="00812106">
        <w:t>]</w:t>
      </w:r>
      <w:r w:rsidR="00BF4DD9" w:rsidRPr="00812106">
        <w:t>.</w:t>
      </w:r>
      <w:r w:rsidRPr="00812106">
        <w:t xml:space="preserve"> A L-PSA UPF is assigned for this PDU Session.</w:t>
      </w:r>
    </w:p>
    <w:p w14:paraId="68F0640B" w14:textId="66C3729D"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00153" w:rsidRPr="00812106">
        <w:t>TS</w:t>
      </w:r>
      <w:r w:rsidR="00500153">
        <w:t> </w:t>
      </w:r>
      <w:r w:rsidR="00500153" w:rsidRPr="00812106">
        <w:t>23.502</w:t>
      </w:r>
      <w:r w:rsidR="00500153">
        <w:t> </w:t>
      </w:r>
      <w:r w:rsidR="00500153"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3B8A1DAC"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E105889" w14:textId="47E8484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483E1FCD" w:rsidR="00D02F9F" w:rsidRPr="00812106" w:rsidRDefault="00D02F9F" w:rsidP="00A86719">
      <w:pPr>
        <w:pStyle w:val="B1"/>
      </w:pPr>
      <w:r w:rsidRPr="00812106">
        <w:tab/>
        <w:t xml:space="preserve">The SMF sends (2c) via N2 to NG-RAN within a PDU Session resource Create/Modify (defined in </w:t>
      </w:r>
      <w:r w:rsidR="00500153" w:rsidRPr="00812106">
        <w:t>TS</w:t>
      </w:r>
      <w:r w:rsidR="00500153">
        <w:t> </w:t>
      </w:r>
      <w:r w:rsidR="00500153" w:rsidRPr="00812106">
        <w:t>38.413</w:t>
      </w:r>
      <w:r w:rsidR="00500153">
        <w:t> </w:t>
      </w:r>
      <w:r w:rsidR="00500153"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1665E518"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0BEC80D4" w14:textId="415C0B8E"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B6DB624" w14:textId="2349CC1B" w:rsidR="00D02F9F" w:rsidRPr="00812106" w:rsidRDefault="00D02F9F" w:rsidP="00A86719">
      <w:pPr>
        <w:pStyle w:val="Heading3"/>
      </w:pPr>
      <w:bookmarkStart w:id="167" w:name="_Toc122510776"/>
      <w:r w:rsidRPr="00812106">
        <w:t>6.13.4</w:t>
      </w:r>
      <w:r w:rsidRPr="00812106">
        <w:tab/>
        <w:t>Impacts on services, entities and interfaces</w:t>
      </w:r>
      <w:bookmarkEnd w:id="167"/>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68" w:name="sol14"/>
      <w:bookmarkStart w:id="169" w:name="_Toc122510777"/>
      <w:r w:rsidRPr="00812106">
        <w:t>6.14</w:t>
      </w:r>
      <w:r w:rsidRPr="00812106">
        <w:tab/>
        <w:t>Solution 14 (KI#4): Group Management</w:t>
      </w:r>
      <w:bookmarkEnd w:id="169"/>
    </w:p>
    <w:p w14:paraId="54BE2AB6" w14:textId="4CCE2056" w:rsidR="00B8086B" w:rsidRPr="00812106" w:rsidRDefault="00B8086B" w:rsidP="00A86719">
      <w:pPr>
        <w:pStyle w:val="Heading3"/>
      </w:pPr>
      <w:bookmarkStart w:id="170" w:name="_Toc122510778"/>
      <w:bookmarkEnd w:id="168"/>
      <w:r w:rsidRPr="00812106">
        <w:t>6.14.1</w:t>
      </w:r>
      <w:r w:rsidRPr="00812106">
        <w:tab/>
        <w:t>Introduction</w:t>
      </w:r>
      <w:bookmarkEnd w:id="170"/>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71" w:name="_Toc122510779"/>
      <w:r w:rsidRPr="00812106">
        <w:t>6.14.2</w:t>
      </w:r>
      <w:r w:rsidRPr="00812106">
        <w:tab/>
        <w:t>Functional Description</w:t>
      </w:r>
      <w:bookmarkEnd w:id="171"/>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0CE60C0C"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local part of DN should be selected. The service data is applicable for all members of the given group using the given DNN/S-NSSAI.</w:t>
      </w:r>
    </w:p>
    <w:p w14:paraId="30E73209" w14:textId="3CA5ABA0"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5" type="#_x0000_t75" style="width:481.55pt;height:207.95pt" o:ole="">
            <v:imagedata r:id="rId54" o:title=""/>
          </v:shape>
          <o:OLEObject Type="Embed" ProgID="Visio.Drawing.15" ShapeID="_x0000_i1045" DrawAspect="Content" ObjectID="_1733124865" r:id="rId55"/>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0403EAD"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346C671D" w:rsidR="00B8086B" w:rsidRPr="00812106" w:rsidRDefault="00B8086B" w:rsidP="00B8086B">
      <w:r w:rsidRPr="00812106">
        <w:lastRenderedPageBreak/>
        <w:t>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6" type="#_x0000_t75" style="width:480.95pt;height:203.35pt" o:ole="">
            <v:imagedata r:id="rId56" o:title=""/>
          </v:shape>
          <o:OLEObject Type="Embed" ProgID="Visio.Drawing.15" ShapeID="_x0000_i1046" DrawAspect="Content" ObjectID="_1733124866" r:id="rId57"/>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72" w:name="_Toc122510780"/>
      <w:r w:rsidRPr="00812106">
        <w:t>6.14.3</w:t>
      </w:r>
      <w:r w:rsidRPr="00812106">
        <w:tab/>
        <w:t>Procedures</w:t>
      </w:r>
      <w:bookmarkEnd w:id="172"/>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7" type="#_x0000_t75" style="width:432.6pt;height:460.8pt" o:ole="">
            <v:imagedata r:id="rId58" o:title=""/>
          </v:shape>
          <o:OLEObject Type="Embed" ProgID="Visio.Drawing.15" ShapeID="_x0000_i1047" DrawAspect="Content" ObjectID="_1733124867" r:id="rId59"/>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65E594D4"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00153" w:rsidRPr="00BC427B">
        <w:t>TS</w:t>
      </w:r>
      <w:r w:rsidR="00500153">
        <w:t> 23.003 </w:t>
      </w:r>
      <w:r w:rsidR="00500153"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13130A62"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500153" w:rsidRPr="00812106">
        <w:t>TS</w:t>
      </w:r>
      <w:r w:rsidR="00500153">
        <w:t> </w:t>
      </w:r>
      <w:r w:rsidR="00500153" w:rsidRPr="00812106">
        <w:t>23.502</w:t>
      </w:r>
      <w:r w:rsidR="00500153">
        <w:t> </w:t>
      </w:r>
      <w:r w:rsidR="00500153"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9057B23"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00153" w:rsidRPr="00812106">
        <w:t>TS</w:t>
      </w:r>
      <w:r w:rsidR="00500153">
        <w:t> </w:t>
      </w:r>
      <w:r w:rsidR="00500153" w:rsidRPr="00812106">
        <w:t>23.502</w:t>
      </w:r>
      <w:r w:rsidR="00500153">
        <w:t> </w:t>
      </w:r>
      <w:r w:rsidR="00500153" w:rsidRPr="00812106">
        <w:t>[</w:t>
      </w:r>
      <w:r w:rsidRPr="00812106">
        <w:t>9</w:t>
      </w:r>
      <w:r w:rsidR="00B8086B" w:rsidRPr="00812106">
        <w:t>]. If the PCF does not have the traffic influence service data for the given DNN/S-NSSAI and Internal Group ID, the PCF retrieves it from the UDR.</w:t>
      </w:r>
    </w:p>
    <w:p w14:paraId="3DF28592" w14:textId="43196D74"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73" w:name="_Toc122510781"/>
      <w:r w:rsidRPr="00812106">
        <w:t>6.14.4</w:t>
      </w:r>
      <w:r w:rsidRPr="00812106">
        <w:tab/>
        <w:t>Impacts on services, entities and interfaces</w:t>
      </w:r>
      <w:bookmarkEnd w:id="173"/>
    </w:p>
    <w:p w14:paraId="38C08E03" w14:textId="29CC0AC8"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74" w:name="sol15"/>
      <w:bookmarkStart w:id="175" w:name="_Toc122510782"/>
      <w:r w:rsidRPr="00812106">
        <w:t>6.15</w:t>
      </w:r>
      <w:r w:rsidRPr="00812106">
        <w:tab/>
        <w:t>Solution 15 (KI#4): Selection of common DNAI</w:t>
      </w:r>
      <w:bookmarkEnd w:id="175"/>
    </w:p>
    <w:p w14:paraId="75700E67" w14:textId="2CF1FC75" w:rsidR="00B8086B" w:rsidRPr="00812106" w:rsidRDefault="00B8086B" w:rsidP="00A86719">
      <w:pPr>
        <w:pStyle w:val="Heading3"/>
      </w:pPr>
      <w:bookmarkStart w:id="176" w:name="_Toc122510783"/>
      <w:bookmarkEnd w:id="174"/>
      <w:r w:rsidRPr="00812106">
        <w:t>6.15.1</w:t>
      </w:r>
      <w:r w:rsidRPr="00812106">
        <w:tab/>
        <w:t>Introduction</w:t>
      </w:r>
      <w:bookmarkEnd w:id="176"/>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77" w:name="_Toc122510784"/>
      <w:r w:rsidRPr="00812106">
        <w:t>6.15.2</w:t>
      </w:r>
      <w:r w:rsidRPr="00812106">
        <w:tab/>
        <w:t>Functional Description</w:t>
      </w:r>
      <w:bookmarkEnd w:id="177"/>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2E790FAA" w:rsidR="00B8086B" w:rsidRPr="00812106" w:rsidRDefault="00B8086B" w:rsidP="00A86719">
      <w:pPr>
        <w:pStyle w:val="B1"/>
      </w:pPr>
      <w:r w:rsidRPr="00812106">
        <w:t xml:space="preserve"> -</w:t>
      </w:r>
      <w:r w:rsidRPr="00812106">
        <w:tab/>
        <w:t xml:space="preserve">Nnef_TrafficInfluence service as specified in </w:t>
      </w:r>
      <w:r w:rsidR="00500153" w:rsidRPr="00812106">
        <w:t>TS</w:t>
      </w:r>
      <w:r w:rsidR="00500153">
        <w:t> </w:t>
      </w:r>
      <w:r w:rsidR="00500153" w:rsidRPr="00812106">
        <w:t>23.501</w:t>
      </w:r>
      <w:r w:rsidR="00500153">
        <w:t> </w:t>
      </w:r>
      <w:r w:rsidR="00500153"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7898BCF3"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78" w:name="_Toc122510785"/>
      <w:r w:rsidRPr="00812106">
        <w:t>6.15.3</w:t>
      </w:r>
      <w:r w:rsidRPr="00812106">
        <w:tab/>
        <w:t>Procedures</w:t>
      </w:r>
      <w:bookmarkEnd w:id="178"/>
    </w:p>
    <w:p w14:paraId="07BBCC01" w14:textId="76BED253" w:rsidR="00B8086B" w:rsidRPr="00812106" w:rsidRDefault="00B8086B" w:rsidP="00A86719">
      <w:pPr>
        <w:pStyle w:val="Heading4"/>
      </w:pPr>
      <w:bookmarkStart w:id="179" w:name="_Toc122510786"/>
      <w:r w:rsidRPr="00812106">
        <w:t>6.15.3.1</w:t>
      </w:r>
      <w:r w:rsidRPr="00812106">
        <w:tab/>
        <w:t>General</w:t>
      </w:r>
      <w:bookmarkEnd w:id="179"/>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8" type="#_x0000_t75" style="width:351.95pt;height:230.4pt" o:ole="">
            <v:imagedata r:id="rId60" o:title=""/>
          </v:shape>
          <o:OLEObject Type="Embed" ProgID="Visio.Drawing.15" ShapeID="_x0000_i1048" DrawAspect="Content" ObjectID="_1733124868" r:id="rId61"/>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06C65F0"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00153" w:rsidRPr="00812106">
        <w:t>TS</w:t>
      </w:r>
      <w:r w:rsidR="00500153">
        <w:t> </w:t>
      </w:r>
      <w:r w:rsidR="00500153" w:rsidRPr="00812106">
        <w:t>23.502</w:t>
      </w:r>
      <w:r w:rsidR="00500153">
        <w:t> </w:t>
      </w:r>
      <w:r w:rsidR="00500153"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71ACAB24"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00153" w:rsidRPr="00BC427B">
        <w:t>TS</w:t>
      </w:r>
      <w:r w:rsidR="00500153">
        <w:t> </w:t>
      </w:r>
      <w:r w:rsidR="00500153" w:rsidRPr="00BC427B">
        <w:t>29.</w:t>
      </w:r>
      <w:r w:rsidR="00500153" w:rsidRPr="00A44A97">
        <w:t>519</w:t>
      </w:r>
      <w:r w:rsidR="00500153">
        <w:t> </w:t>
      </w:r>
      <w:r w:rsidR="00500153" w:rsidRPr="00A44A97">
        <w:t>[</w:t>
      </w:r>
      <w:r w:rsidR="00A44A97" w:rsidRPr="00A44A97">
        <w:t>17]</w:t>
      </w:r>
      <w:r w:rsidRPr="00BC427B">
        <w:t>.</w:t>
      </w:r>
    </w:p>
    <w:p w14:paraId="2FED166B" w14:textId="71385871"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80" w:name="_Toc122510787"/>
      <w:r w:rsidRPr="00812106">
        <w:lastRenderedPageBreak/>
        <w:t>6.</w:t>
      </w:r>
      <w:r w:rsidR="00104B57" w:rsidRPr="00812106">
        <w:t>15</w:t>
      </w:r>
      <w:r w:rsidRPr="00812106">
        <w:t>.3.2</w:t>
      </w:r>
      <w:r w:rsidRPr="00812106">
        <w:tab/>
        <w:t>Selection of the common DNAI</w:t>
      </w:r>
      <w:bookmarkEnd w:id="180"/>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9" type="#_x0000_t75" style="width:371.5pt;height:299.5pt" o:ole="">
            <v:imagedata r:id="rId62" o:title=""/>
          </v:shape>
          <o:OLEObject Type="Embed" ProgID="Visio.Drawing.15" ShapeID="_x0000_i1049" DrawAspect="Content" ObjectID="_1733124869" r:id="rId63"/>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81" w:name="_Toc122510788"/>
      <w:r w:rsidRPr="00812106">
        <w:t>6.15.3.3</w:t>
      </w:r>
      <w:r w:rsidRPr="00812106">
        <w:tab/>
        <w:t>EAS selection and re-selection using ECS option, preconfigured</w:t>
      </w:r>
      <w:bookmarkEnd w:id="181"/>
    </w:p>
    <w:p w14:paraId="496E3EC5" w14:textId="4FF0DC9B"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FDFBDCB" w14:textId="376D6015"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50" type="#_x0000_t75" style="width:451pt;height:235.6pt" o:ole="">
            <v:imagedata r:id="rId64" o:title=""/>
          </v:shape>
          <o:OLEObject Type="Embed" ProgID="Visio.Drawing.15" ShapeID="_x0000_i1050" DrawAspect="Content" ObjectID="_1733124870" r:id="rId65"/>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5D0610D5"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 The SMF may notify the AF for UP path change events via early and/or late notifications as described in clause</w:t>
      </w:r>
      <w:r w:rsidR="00DA0818"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11FA37A3"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00153" w:rsidRPr="00812106">
        <w:t>TS</w:t>
      </w:r>
      <w:r w:rsidR="00500153">
        <w:t> </w:t>
      </w:r>
      <w:r w:rsidR="00500153" w:rsidRPr="00812106">
        <w:t>23.548</w:t>
      </w:r>
      <w:r w:rsidR="00500153">
        <w:t> </w:t>
      </w:r>
      <w:r w:rsidR="00500153"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00153" w:rsidRPr="00812106">
        <w:t>TS</w:t>
      </w:r>
      <w:r w:rsidR="00500153">
        <w:t> </w:t>
      </w:r>
      <w:r w:rsidR="00500153" w:rsidRPr="00812106">
        <w:t>23.548</w:t>
      </w:r>
      <w:r w:rsidR="00500153">
        <w:t> </w:t>
      </w:r>
      <w:r w:rsidR="00500153" w:rsidRPr="00812106">
        <w:t>[</w:t>
      </w:r>
      <w:r w:rsidRPr="00812106">
        <w:t>3].</w:t>
      </w:r>
    </w:p>
    <w:p w14:paraId="17DA2CE7" w14:textId="58CDBF38" w:rsidR="00104B57" w:rsidRPr="00812106" w:rsidRDefault="00104B57" w:rsidP="00A86719">
      <w:pPr>
        <w:pStyle w:val="B1"/>
      </w:pPr>
      <w:r w:rsidRPr="00812106">
        <w:tab/>
        <w:t xml:space="preserve">In case of Session Breakout connectivity model as described in </w:t>
      </w:r>
      <w:r w:rsidR="00500153" w:rsidRPr="00812106">
        <w:t>TS</w:t>
      </w:r>
      <w:r w:rsidR="00500153">
        <w:t> </w:t>
      </w:r>
      <w:r w:rsidR="00500153" w:rsidRPr="00812106">
        <w:t>23.548</w:t>
      </w:r>
      <w:r w:rsidR="00500153">
        <w:t> </w:t>
      </w:r>
      <w:r w:rsidR="00500153"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00153" w:rsidRPr="00812106">
        <w:t>TS</w:t>
      </w:r>
      <w:r w:rsidR="00500153">
        <w:t> </w:t>
      </w:r>
      <w:r w:rsidR="00500153" w:rsidRPr="00812106">
        <w:t>23.548</w:t>
      </w:r>
      <w:r w:rsidR="00500153">
        <w:t> </w:t>
      </w:r>
      <w:r w:rsidR="00500153" w:rsidRPr="00812106">
        <w:t>[</w:t>
      </w:r>
      <w:r w:rsidRPr="00812106">
        <w:t xml:space="preserve">3]. The EAS rediscovery indication indicates to refresh the cached EAS information. The UE behaves as described in </w:t>
      </w:r>
      <w:r w:rsidR="00500153" w:rsidRPr="00812106">
        <w:t>TS</w:t>
      </w:r>
      <w:r w:rsidR="00500153">
        <w:t> </w:t>
      </w:r>
      <w:r w:rsidR="00500153" w:rsidRPr="00812106">
        <w:t>23.548</w:t>
      </w:r>
      <w:r w:rsidR="00500153">
        <w:t> </w:t>
      </w:r>
      <w:r w:rsidR="00500153"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82" w:name="_Toc122510789"/>
      <w:r w:rsidRPr="00812106">
        <w:t>6.15.3.4</w:t>
      </w:r>
      <w:r w:rsidRPr="00812106">
        <w:tab/>
        <w:t>EAS selection and re-selection using ECS option, dynamic invoke of S</w:t>
      </w:r>
      <w:r w:rsidR="002E5E96">
        <w:t>C</w:t>
      </w:r>
      <w:r w:rsidRPr="00812106">
        <w:t>MF</w:t>
      </w:r>
      <w:bookmarkEnd w:id="182"/>
    </w:p>
    <w:p w14:paraId="7176552A" w14:textId="401518A4"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2BEDA5B6" w14:textId="38B6B12F"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51" type="#_x0000_t75" style="width:481.55pt;height:345pt" o:ole="">
            <v:imagedata r:id="rId66" o:title=""/>
          </v:shape>
          <o:OLEObject Type="Embed" ProgID="Visio.Drawing.15" ShapeID="_x0000_i1051" DrawAspect="Content" ObjectID="_1733124871" r:id="rId67"/>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12A7457B"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83" w:name="_Toc122510790"/>
      <w:r w:rsidRPr="00812106">
        <w:t>6.15.3.5</w:t>
      </w:r>
      <w:r w:rsidRPr="00812106">
        <w:tab/>
        <w:t>EAS selection and re-selection via application layer</w:t>
      </w:r>
      <w:bookmarkEnd w:id="183"/>
    </w:p>
    <w:p w14:paraId="797E2EFA" w14:textId="2A8DAB7C"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2" type="#_x0000_t75" style="width:355.95pt;height:245.95pt" o:ole="">
            <v:imagedata r:id="rId68" o:title=""/>
          </v:shape>
          <o:OLEObject Type="Embed" ProgID="Visio.Drawing.15" ShapeID="_x0000_i1052" DrawAspect="Content" ObjectID="_1733124872" r:id="rId69"/>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2E4A3E69"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84" w:name="_Toc122510791"/>
      <w:r w:rsidRPr="00812106">
        <w:t>6.15.4</w:t>
      </w:r>
      <w:r w:rsidRPr="00812106">
        <w:tab/>
        <w:t>Impacts on services, entities and interfaces</w:t>
      </w:r>
      <w:bookmarkEnd w:id="184"/>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85" w:name="sol16"/>
      <w:bookmarkStart w:id="186" w:name="_Toc122510792"/>
      <w:r w:rsidRPr="00812106">
        <w:t>6.16</w:t>
      </w:r>
      <w:r w:rsidRPr="00812106">
        <w:tab/>
        <w:t>Solution 16</w:t>
      </w:r>
      <w:r w:rsidR="006350E4" w:rsidRPr="00812106">
        <w:t xml:space="preserve"> (KI#4)</w:t>
      </w:r>
      <w:r w:rsidRPr="00812106">
        <w:t>: Selecting the same EAS/DNAI for collection of UEs</w:t>
      </w:r>
      <w:bookmarkEnd w:id="186"/>
    </w:p>
    <w:p w14:paraId="009E6C50" w14:textId="4A480B89" w:rsidR="00C65C3D" w:rsidRPr="00812106" w:rsidRDefault="00C65C3D" w:rsidP="00A86719">
      <w:pPr>
        <w:pStyle w:val="Heading3"/>
      </w:pPr>
      <w:bookmarkStart w:id="187" w:name="_Toc122510793"/>
      <w:bookmarkEnd w:id="185"/>
      <w:r w:rsidRPr="00812106">
        <w:t>6.16.1</w:t>
      </w:r>
      <w:r w:rsidR="006350E4" w:rsidRPr="00812106">
        <w:tab/>
      </w:r>
      <w:r w:rsidRPr="00812106">
        <w:t>Description</w:t>
      </w:r>
      <w:bookmarkEnd w:id="187"/>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88" w:name="_Toc122510794"/>
      <w:r w:rsidRPr="00812106">
        <w:lastRenderedPageBreak/>
        <w:t>6.16.2</w:t>
      </w:r>
      <w:r w:rsidR="006350E4" w:rsidRPr="00812106">
        <w:tab/>
      </w:r>
      <w:r w:rsidRPr="00812106">
        <w:t>Procedures</w:t>
      </w:r>
      <w:bookmarkEnd w:id="188"/>
    </w:p>
    <w:p w14:paraId="1E63C78C" w14:textId="5EF1D47D" w:rsidR="004B2267" w:rsidRDefault="004B2267" w:rsidP="000845DA">
      <w:pPr>
        <w:pStyle w:val="Heading4"/>
      </w:pPr>
      <w:bookmarkStart w:id="189" w:name="_Toc122510795"/>
      <w:r>
        <w:t>6.16.2.1</w:t>
      </w:r>
      <w:r>
        <w:tab/>
      </w:r>
      <w:r w:rsidRPr="004B2267">
        <w:t>EAS discovery procedure</w:t>
      </w:r>
      <w:bookmarkEnd w:id="189"/>
    </w:p>
    <w:p w14:paraId="790CB8DF" w14:textId="487CF07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00153" w:rsidRPr="00812106">
        <w:t>TS</w:t>
      </w:r>
      <w:r w:rsidR="00500153">
        <w:t> </w:t>
      </w:r>
      <w:r w:rsidR="00500153" w:rsidRPr="00812106">
        <w:t>23.548</w:t>
      </w:r>
      <w:r w:rsidR="00500153">
        <w:t> </w:t>
      </w:r>
      <w:r w:rsidR="00500153"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3" type="#_x0000_t75" style="width:482.1pt;height:225.2pt" o:ole="">
            <v:imagedata r:id="rId70" o:title=""/>
          </v:shape>
          <o:OLEObject Type="Embed" ProgID="Visio.Drawing.11" ShapeID="_x0000_i1053" DrawAspect="Content" ObjectID="_1733124873" r:id="rId71"/>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58961459"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70C7773F"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370B9935"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5780C3C0"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90" w:name="_Toc122510796"/>
      <w:r w:rsidRPr="009177F1">
        <w:t>6.16.2.2</w:t>
      </w:r>
      <w:r w:rsidRPr="009177F1">
        <w:tab/>
        <w:t xml:space="preserve">Synchronization </w:t>
      </w:r>
      <w:r w:rsidR="00A44A97">
        <w:t>p</w:t>
      </w:r>
      <w:r w:rsidRPr="009177F1">
        <w:t>rocedure for EAS IP/DNAI</w:t>
      </w:r>
      <w:bookmarkEnd w:id="190"/>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4" type="#_x0000_t75" style="width:319.7pt;height:186.05pt" o:ole="">
            <v:imagedata r:id="rId72" o:title=""/>
          </v:shape>
          <o:OLEObject Type="Embed" ProgID="Visio.Drawing.15" ShapeID="_x0000_i1054" DrawAspect="Content" ObjectID="_1733124874" r:id="rId73"/>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91" w:name="_Toc122510797"/>
      <w:r w:rsidRPr="00812106">
        <w:t>6.16.3</w:t>
      </w:r>
      <w:r w:rsidR="00AB5EAD" w:rsidRPr="00812106">
        <w:tab/>
      </w:r>
      <w:r w:rsidRPr="00812106">
        <w:t>Impacts on services, entities and interfaces</w:t>
      </w:r>
      <w:bookmarkEnd w:id="191"/>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92" w:name="sol17"/>
      <w:bookmarkStart w:id="193" w:name="_Toc122510798"/>
      <w:r w:rsidRPr="00812106">
        <w:t>6.17</w:t>
      </w:r>
      <w:r w:rsidRPr="00812106">
        <w:tab/>
        <w:t>Solution 17 (KI#4): Application layer EAS selection for collections of UEs</w:t>
      </w:r>
      <w:bookmarkEnd w:id="193"/>
    </w:p>
    <w:p w14:paraId="7BE58B61" w14:textId="4FC00B0D" w:rsidR="00B71E5C" w:rsidRPr="00812106" w:rsidRDefault="00B71E5C" w:rsidP="00A86719">
      <w:pPr>
        <w:pStyle w:val="Heading3"/>
      </w:pPr>
      <w:bookmarkStart w:id="194" w:name="_Toc122510799"/>
      <w:bookmarkEnd w:id="192"/>
      <w:r w:rsidRPr="00812106">
        <w:t>6.17.1</w:t>
      </w:r>
      <w:r w:rsidRPr="00812106">
        <w:tab/>
        <w:t>Introduction</w:t>
      </w:r>
      <w:bookmarkEnd w:id="194"/>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95" w:name="_Toc122510800"/>
      <w:r w:rsidRPr="00812106">
        <w:t>6.17.2</w:t>
      </w:r>
      <w:r w:rsidRPr="00812106">
        <w:tab/>
        <w:t>Functional Description</w:t>
      </w:r>
      <w:bookmarkEnd w:id="195"/>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96" w:name="_Toc122510801"/>
      <w:r w:rsidRPr="00812106">
        <w:t>6.17.3</w:t>
      </w:r>
      <w:r w:rsidRPr="00812106">
        <w:tab/>
        <w:t>Procedures</w:t>
      </w:r>
      <w:bookmarkEnd w:id="196"/>
    </w:p>
    <w:p w14:paraId="2C25C217" w14:textId="0F0BECE5" w:rsidR="00B71E5C" w:rsidRPr="00812106" w:rsidRDefault="00B71E5C" w:rsidP="00A86719">
      <w:pPr>
        <w:pStyle w:val="Heading4"/>
      </w:pPr>
      <w:bookmarkStart w:id="197" w:name="_Toc122510802"/>
      <w:r w:rsidRPr="00812106">
        <w:t>6.17.3.1</w:t>
      </w:r>
      <w:r w:rsidRPr="00812106">
        <w:tab/>
        <w:t>EAS selection for multiple UE based application layer</w:t>
      </w:r>
      <w:bookmarkEnd w:id="197"/>
    </w:p>
    <w:p w14:paraId="26EB9BF6" w14:textId="3F93C179" w:rsidR="00B71E5C" w:rsidRPr="00812106" w:rsidRDefault="00B71E5C" w:rsidP="00A86719">
      <w:r w:rsidRPr="00812106">
        <w:t>This solution focuses on the EAS selection for multiple UE based application layer.</w:t>
      </w:r>
    </w:p>
    <w:bookmarkStart w:id="198" w:name="_MON_1710092037"/>
    <w:bookmarkEnd w:id="198"/>
    <w:p w14:paraId="7C822D46" w14:textId="4F8B34EC" w:rsidR="00B71E5C" w:rsidRPr="00812106" w:rsidRDefault="00BF6145" w:rsidP="00A86719">
      <w:pPr>
        <w:pStyle w:val="TH"/>
      </w:pPr>
      <w:r w:rsidRPr="00812106">
        <w:rPr>
          <w:rFonts w:eastAsiaTheme="minorEastAsia"/>
        </w:rPr>
        <w:object w:dxaOrig="10071" w:dyaOrig="4895" w14:anchorId="037DB2CB">
          <v:shape id="_x0000_i1055" type="#_x0000_t75" style="width:479.25pt;height:244.8pt" o:ole="">
            <v:imagedata r:id="rId74" o:title=""/>
          </v:shape>
          <o:OLEObject Type="Embed" ProgID="Word.Document.12" ShapeID="_x0000_i1055" DrawAspect="Content" ObjectID="_1733124875" r:id="rId75">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4A6B86FB"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00153" w:rsidRPr="00812106">
        <w:t>TS</w:t>
      </w:r>
      <w:r w:rsidR="00500153">
        <w:t> </w:t>
      </w:r>
      <w:r w:rsidR="00500153" w:rsidRPr="00812106">
        <w:t>23.502</w:t>
      </w:r>
      <w:r w:rsidR="00500153">
        <w:t> </w:t>
      </w:r>
      <w:r w:rsidR="00500153"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99" w:name="_Toc122510803"/>
      <w:r w:rsidRPr="00812106">
        <w:lastRenderedPageBreak/>
        <w:t>6.17.4</w:t>
      </w:r>
      <w:r w:rsidRPr="00812106">
        <w:tab/>
        <w:t>Impacts on services, entities and interfaces</w:t>
      </w:r>
      <w:bookmarkEnd w:id="199"/>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00" w:name="sol18"/>
      <w:bookmarkStart w:id="201" w:name="_Toc122510804"/>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01"/>
    </w:p>
    <w:p w14:paraId="16DFD867" w14:textId="4AAFD084" w:rsidR="00DF7ED8" w:rsidRPr="00812106" w:rsidRDefault="00DF7ED8" w:rsidP="00A86719">
      <w:pPr>
        <w:pStyle w:val="Heading3"/>
      </w:pPr>
      <w:bookmarkStart w:id="202" w:name="_Toc122510805"/>
      <w:bookmarkEnd w:id="200"/>
      <w:r w:rsidRPr="00812106">
        <w:t>6.18.1</w:t>
      </w:r>
      <w:r w:rsidRPr="00812106">
        <w:tab/>
        <w:t>Description</w:t>
      </w:r>
      <w:bookmarkEnd w:id="202"/>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2C85126E" w:rsidR="00C40102" w:rsidRDefault="00C40102" w:rsidP="00C40102">
      <w:r>
        <w:t xml:space="preserve">An AF request may be created to include indication of EAS correlation and pre-conditions as defined in step 1 of figure 4.3.6.2-1 </w:t>
      </w:r>
      <w:r w:rsidR="005B19B1">
        <w:t>of</w:t>
      </w:r>
      <w:r>
        <w:t xml:space="preserve"> </w:t>
      </w:r>
      <w:r w:rsidR="00500153">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00153">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16533947"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500153" w:rsidRPr="00EC21BF">
        <w:t>TS</w:t>
      </w:r>
      <w:r w:rsidR="00500153">
        <w:t> </w:t>
      </w:r>
      <w:r w:rsidR="00500153" w:rsidRPr="00EC21BF">
        <w:t>23.501</w:t>
      </w:r>
      <w:r w:rsidR="00500153">
        <w:t> </w:t>
      </w:r>
      <w:r w:rsidR="00500153"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Neasdf_DNSContext_Update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03" w:name="_Toc122510806"/>
      <w:r w:rsidRPr="00812106">
        <w:t>6.18.2</w:t>
      </w:r>
      <w:r w:rsidRPr="00812106">
        <w:tab/>
        <w:t>Procedure</w:t>
      </w:r>
      <w:r w:rsidR="00DA1EF0" w:rsidRPr="00812106">
        <w:t>s</w:t>
      </w:r>
      <w:bookmarkEnd w:id="203"/>
    </w:p>
    <w:p w14:paraId="6695849F" w14:textId="047B2A7C" w:rsidR="00DF7ED8" w:rsidRPr="00812106" w:rsidRDefault="00DF7ED8" w:rsidP="00A86719">
      <w:pPr>
        <w:pStyle w:val="Heading4"/>
      </w:pPr>
      <w:bookmarkStart w:id="204" w:name="_Toc122510807"/>
      <w:r w:rsidRPr="00812106">
        <w:t>6.18.2.1</w:t>
      </w:r>
      <w:r w:rsidRPr="00812106">
        <w:tab/>
        <w:t>EASDF</w:t>
      </w:r>
      <w:r w:rsidR="00DA1EF0" w:rsidRPr="00812106">
        <w:t>-</w:t>
      </w:r>
      <w:r w:rsidRPr="00812106">
        <w:t>related procedure</w:t>
      </w:r>
      <w:bookmarkEnd w:id="204"/>
    </w:p>
    <w:p w14:paraId="3F99E9D7" w14:textId="77777777" w:rsidR="00DF7ED8" w:rsidRPr="00812106" w:rsidRDefault="00DF7ED8" w:rsidP="00A86719">
      <w:pPr>
        <w:pStyle w:val="TH"/>
      </w:pPr>
      <w:r w:rsidRPr="00812106">
        <w:object w:dxaOrig="15661" w:dyaOrig="9321" w14:anchorId="1C1DD5A5">
          <v:shape id="_x0000_i1056" type="#_x0000_t75" style="width:481.55pt;height:286.85pt" o:ole="">
            <v:imagedata r:id="rId76" o:title=""/>
          </v:shape>
          <o:OLEObject Type="Embed" ProgID="Visio.Drawing.15" ShapeID="_x0000_i1056" DrawAspect="Content" ObjectID="_1733124876" r:id="rId77"/>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00DE66EE"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 The EASDF provides the FQDN in DNS query to SMF.</w:t>
      </w:r>
    </w:p>
    <w:p w14:paraId="206C583B" w14:textId="68668C8C"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Neasdf_DNSContext_Update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51A9549A"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05" w:name="_Toc122510808"/>
      <w:r w:rsidRPr="00812106">
        <w:t>6.18.2.2</w:t>
      </w:r>
      <w:r w:rsidRPr="00812106">
        <w:tab/>
        <w:t>Direct DNS response to UE</w:t>
      </w:r>
      <w:bookmarkEnd w:id="205"/>
    </w:p>
    <w:p w14:paraId="43CBA0CC" w14:textId="77777777" w:rsidR="00DF7ED8" w:rsidRPr="00812106" w:rsidRDefault="00DF7ED8" w:rsidP="00A86719">
      <w:pPr>
        <w:pStyle w:val="TH"/>
      </w:pPr>
      <w:r w:rsidRPr="00812106">
        <w:object w:dxaOrig="15661" w:dyaOrig="6921" w14:anchorId="48C835FA">
          <v:shape id="_x0000_i1057" type="#_x0000_t75" style="width:481.55pt;height:211.4pt" o:ole="">
            <v:imagedata r:id="rId78" o:title=""/>
          </v:shape>
          <o:OLEObject Type="Embed" ProgID="Visio.Drawing.15" ShapeID="_x0000_i1057" DrawAspect="Content" ObjectID="_1733124877" r:id="rId79"/>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Neasdf_DNSContext_Update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06" w:name="_Toc122510809"/>
      <w:r w:rsidRPr="00812106">
        <w:lastRenderedPageBreak/>
        <w:t>6.18.2.3</w:t>
      </w:r>
      <w:r w:rsidRPr="00812106">
        <w:tab/>
        <w:t>EAS Discovery Procedure with Local DNS Server/Resolver</w:t>
      </w:r>
      <w:bookmarkEnd w:id="206"/>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8" type="#_x0000_t75" style="width:481.55pt;height:173.4pt" o:ole="">
            <v:imagedata r:id="rId80" o:title=""/>
          </v:shape>
          <o:OLEObject Type="Embed" ProgID="Visio.Drawing.11" ShapeID="_x0000_i1058" DrawAspect="Content" ObjectID="_1733124878" r:id="rId81"/>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07" w:name="_Toc122510810"/>
      <w:r w:rsidRPr="00812106">
        <w:t>6.18.3</w:t>
      </w:r>
      <w:r w:rsidRPr="00812106">
        <w:tab/>
        <w:t>Impacts on services, entities and interfaces</w:t>
      </w:r>
      <w:bookmarkEnd w:id="207"/>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updates the IP address of EAS in DNS message handling rule using the Neasdf_DNSContext_Update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208"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209" w:name="_Toc122510811"/>
      <w:r w:rsidRPr="00812106">
        <w:lastRenderedPageBreak/>
        <w:t>6.19</w:t>
      </w:r>
      <w:r w:rsidRPr="00812106">
        <w:tab/>
        <w:t>Solution 19 (KI#4): Influencing UPF and EAS (re)location for collections of UEs</w:t>
      </w:r>
      <w:bookmarkEnd w:id="209"/>
    </w:p>
    <w:p w14:paraId="657D27BB" w14:textId="35E0C0F2" w:rsidR="00D02F9F" w:rsidRPr="00812106" w:rsidRDefault="00D02F9F" w:rsidP="00A86719">
      <w:pPr>
        <w:pStyle w:val="Heading3"/>
      </w:pPr>
      <w:bookmarkStart w:id="210" w:name="_Toc122510812"/>
      <w:bookmarkEnd w:id="208"/>
      <w:r w:rsidRPr="00812106">
        <w:t>6.19.1</w:t>
      </w:r>
      <w:r w:rsidRPr="00812106">
        <w:tab/>
        <w:t>Introduction</w:t>
      </w:r>
      <w:bookmarkEnd w:id="210"/>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11" w:name="_Toc122510813"/>
      <w:r w:rsidRPr="00812106">
        <w:t>6.19.2</w:t>
      </w:r>
      <w:r w:rsidRPr="00812106">
        <w:tab/>
        <w:t>Functional Description</w:t>
      </w:r>
      <w:bookmarkEnd w:id="211"/>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12" w:name="_Toc122510814"/>
      <w:r w:rsidRPr="00812106">
        <w:t>6.</w:t>
      </w:r>
      <w:r w:rsidR="00992BC1" w:rsidRPr="00812106">
        <w:t>19</w:t>
      </w:r>
      <w:r w:rsidRPr="00812106">
        <w:t>.3</w:t>
      </w:r>
      <w:r w:rsidRPr="00812106">
        <w:tab/>
        <w:t>Procedure</w:t>
      </w:r>
      <w:bookmarkEnd w:id="212"/>
    </w:p>
    <w:p w14:paraId="0CA37169" w14:textId="77777777" w:rsidR="00DD18A1" w:rsidRDefault="00DD18A1" w:rsidP="00681C2B">
      <w:pPr>
        <w:pStyle w:val="Heading4"/>
      </w:pPr>
      <w:bookmarkStart w:id="213" w:name="_Toc122510815"/>
      <w:r w:rsidRPr="002F054B">
        <w:t>6.19.3.1</w:t>
      </w:r>
      <w:r w:rsidRPr="002F054B">
        <w:tab/>
        <w:t>AF provisioning ad-hoc group information</w:t>
      </w:r>
      <w:bookmarkEnd w:id="213"/>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9" type="#_x0000_t75" style="width:361.75pt;height:189.5pt" o:ole="">
            <v:imagedata r:id="rId82" o:title=""/>
          </v:shape>
          <o:OLEObject Type="Embed" ProgID="Visio.Drawing.15" ShapeID="_x0000_i1059" DrawAspect="Content" ObjectID="_1733124879" r:id="rId83"/>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0A54C9AC"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00153" w:rsidRPr="009C0673">
        <w:t>TS</w:t>
      </w:r>
      <w:r w:rsidR="00500153">
        <w:t> </w:t>
      </w:r>
      <w:r w:rsidR="00500153" w:rsidRPr="009C0673">
        <w:t>23.502</w:t>
      </w:r>
      <w:r w:rsidR="00500153">
        <w:t> [</w:t>
      </w:r>
      <w:r w:rsidR="00A44A97">
        <w:t>9]</w:t>
      </w:r>
      <w:r w:rsidRPr="009C0673">
        <w:t xml:space="preserve">, and </w:t>
      </w:r>
      <w:r w:rsidR="00A44A97">
        <w:t>clause </w:t>
      </w:r>
      <w:r w:rsidRPr="009C0673">
        <w:t xml:space="preserve">6.5.6.2.6 </w:t>
      </w:r>
      <w:r w:rsidR="005B19B1">
        <w:t>of</w:t>
      </w:r>
      <w:r w:rsidRPr="009C0673">
        <w:t xml:space="preserve"> </w:t>
      </w:r>
      <w:r w:rsidR="00500153" w:rsidRPr="009C0673">
        <w:t>TS</w:t>
      </w:r>
      <w:r w:rsidR="00500153">
        <w:t> </w:t>
      </w:r>
      <w:r w:rsidR="00500153" w:rsidRPr="009C0673">
        <w:t>29.503</w:t>
      </w:r>
      <w:r w:rsidR="00500153">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14" w:name="sol20"/>
      <w:bookmarkStart w:id="215" w:name="_Toc122510816"/>
      <w:r>
        <w:t>6.19.3.</w:t>
      </w:r>
      <w:r w:rsidR="00DD18A1">
        <w:t>2</w:t>
      </w:r>
      <w:r>
        <w:tab/>
        <w:t xml:space="preserve">Group </w:t>
      </w:r>
      <w:r w:rsidR="00DD18A1">
        <w:t>m</w:t>
      </w:r>
      <w:r>
        <w:t xml:space="preserve">embers </w:t>
      </w:r>
      <w:r w:rsidR="00DD18A1">
        <w:t>s</w:t>
      </w:r>
      <w:r>
        <w:t>erved by same SMF</w:t>
      </w:r>
      <w:bookmarkEnd w:id="215"/>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60" type="#_x0000_t75" style="width:390.55pt;height:175.7pt" o:ole="">
            <v:imagedata r:id="rId84" o:title=""/>
          </v:shape>
          <o:OLEObject Type="Embed" ProgID="Visio.Drawing.15" ShapeID="_x0000_i1060" DrawAspect="Content" ObjectID="_1733124880" r:id="rId85"/>
        </w:object>
      </w:r>
    </w:p>
    <w:p w14:paraId="3102E180" w14:textId="0242ED2A" w:rsidR="00475CA3" w:rsidRDefault="00475CA3" w:rsidP="00681C2B">
      <w:pPr>
        <w:pStyle w:val="TF"/>
      </w:pPr>
      <w:r>
        <w:t>Figure 6.19.3.</w:t>
      </w:r>
      <w:r w:rsidR="00805E15">
        <w:t>2</w:t>
      </w:r>
      <w:r>
        <w:t>-1: Serving SMF registers to the UDM/UDR</w:t>
      </w:r>
    </w:p>
    <w:p w14:paraId="5691C39D" w14:textId="170CA4C4" w:rsidR="00475CA3" w:rsidRDefault="00475CA3" w:rsidP="00681C2B">
      <w:pPr>
        <w:pStyle w:val="B1"/>
      </w:pPr>
      <w:r>
        <w:t>1-2</w:t>
      </w:r>
      <w:r w:rsidR="00805E15">
        <w:t>.</w:t>
      </w:r>
      <w:r>
        <w:tab/>
        <w:t xml:space="preserve">Same as in </w:t>
      </w:r>
      <w:r w:rsidR="00500153">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216" w:name="_Toc122510817"/>
      <w:r>
        <w:t>6.19.</w:t>
      </w:r>
      <w:r w:rsidR="000E3D53">
        <w:t>4</w:t>
      </w:r>
      <w:r>
        <w:tab/>
        <w:t>Impacts on services, entities and interfaces</w:t>
      </w:r>
      <w:bookmarkEnd w:id="216"/>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17" w:name="_Toc122510818"/>
      <w:r w:rsidRPr="00812106">
        <w:t>6.20</w:t>
      </w:r>
      <w:r w:rsidRPr="00812106">
        <w:tab/>
        <w:t>Solution 20 (KI#5): Global EASDF</w:t>
      </w:r>
      <w:bookmarkEnd w:id="217"/>
    </w:p>
    <w:p w14:paraId="2F8AED3F" w14:textId="3A790BA6" w:rsidR="007C3546" w:rsidRPr="00812106" w:rsidRDefault="007C3546" w:rsidP="00A86719">
      <w:pPr>
        <w:pStyle w:val="Heading3"/>
      </w:pPr>
      <w:bookmarkStart w:id="218" w:name="_Toc122510819"/>
      <w:bookmarkEnd w:id="214"/>
      <w:r w:rsidRPr="00812106">
        <w:t>6.20.1</w:t>
      </w:r>
      <w:r w:rsidRPr="00812106">
        <w:tab/>
        <w:t>Description</w:t>
      </w:r>
      <w:bookmarkEnd w:id="218"/>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19" w:name="_Toc122510820"/>
      <w:r w:rsidRPr="00812106">
        <w:t>6.20.2</w:t>
      </w:r>
      <w:r w:rsidRPr="00812106">
        <w:tab/>
        <w:t>Procedures</w:t>
      </w:r>
      <w:bookmarkEnd w:id="219"/>
    </w:p>
    <w:p w14:paraId="6C9F63FD" w14:textId="492D232A" w:rsidR="007C3546" w:rsidRPr="00812106" w:rsidRDefault="007C3546" w:rsidP="00A86719">
      <w:pPr>
        <w:pStyle w:val="Heading4"/>
      </w:pPr>
      <w:bookmarkStart w:id="220" w:name="_Toc122510821"/>
      <w:r w:rsidRPr="00812106">
        <w:t>6.20.2.1</w:t>
      </w:r>
      <w:r w:rsidRPr="00812106">
        <w:tab/>
        <w:t>Global EASDF</w:t>
      </w:r>
      <w:bookmarkEnd w:id="220"/>
    </w:p>
    <w:p w14:paraId="7C2CC3F0" w14:textId="0AE0C643" w:rsidR="007C3546" w:rsidRPr="00812106" w:rsidRDefault="007C3546" w:rsidP="00A86719">
      <w:pPr>
        <w:pStyle w:val="TH"/>
      </w:pPr>
      <w:r w:rsidRPr="00812106">
        <w:object w:dxaOrig="8251" w:dyaOrig="3540" w14:anchorId="3467BD95">
          <v:shape id="_x0000_i1061" type="#_x0000_t75" style="width:467.7pt;height:202.75pt" o:ole="">
            <v:imagedata r:id="rId86" o:title=""/>
          </v:shape>
          <o:OLEObject Type="Embed" ProgID="Visio.Drawing.15" ShapeID="_x0000_i1061" DrawAspect="Content" ObjectID="_1733124881" r:id="rId87"/>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80D2DB6"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67BAE3F"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2C00EAD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Pr="00812106">
        <w:t>3]</w:t>
      </w:r>
      <w:r w:rsidR="00B9530A" w:rsidRPr="00812106">
        <w:t>.</w:t>
      </w:r>
    </w:p>
    <w:p w14:paraId="4FDFCC8D" w14:textId="0DE61365"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00153" w:rsidRPr="00812106">
        <w:t>TS</w:t>
      </w:r>
      <w:r w:rsidR="00500153">
        <w:t> </w:t>
      </w:r>
      <w:r w:rsidR="00500153" w:rsidRPr="00812106">
        <w:t>23.548</w:t>
      </w:r>
      <w:r w:rsidR="00500153">
        <w:t> </w:t>
      </w:r>
      <w:r w:rsidR="00500153" w:rsidRPr="00812106">
        <w:t>[</w:t>
      </w:r>
      <w:r w:rsidRPr="00812106">
        <w:t>3] and uses the IP address of the Global EASDF instead of the one received during PDU Session establishment procedure.</w:t>
      </w:r>
    </w:p>
    <w:p w14:paraId="57B718EF" w14:textId="300F0CF0"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21" w:name="_Toc122510822"/>
      <w:r w:rsidRPr="00812106">
        <w:lastRenderedPageBreak/>
        <w:t>6.20.3</w:t>
      </w:r>
      <w:r w:rsidRPr="00812106">
        <w:tab/>
        <w:t>Impacts on services, entities and interfaces</w:t>
      </w:r>
      <w:bookmarkEnd w:id="221"/>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22" w:name="sol21"/>
      <w:bookmarkStart w:id="223" w:name="_Toc122510823"/>
      <w:r w:rsidRPr="00812106">
        <w:t>6.21</w:t>
      </w:r>
      <w:r w:rsidRPr="00812106">
        <w:tab/>
        <w:t>Solution 21</w:t>
      </w:r>
      <w:r w:rsidR="00B9530A" w:rsidRPr="00812106">
        <w:t xml:space="preserve"> </w:t>
      </w:r>
      <w:r w:rsidRPr="00812106">
        <w:t>(KI#5): EAS Deployment information differentiated by PLMN ID</w:t>
      </w:r>
      <w:bookmarkEnd w:id="223"/>
    </w:p>
    <w:p w14:paraId="68C185F1" w14:textId="7867DDAB" w:rsidR="005B18DA" w:rsidRPr="00812106" w:rsidRDefault="005B18DA" w:rsidP="00A86719">
      <w:pPr>
        <w:pStyle w:val="Heading3"/>
      </w:pPr>
      <w:bookmarkStart w:id="224" w:name="_Toc122510824"/>
      <w:bookmarkEnd w:id="222"/>
      <w:r w:rsidRPr="00812106">
        <w:t>6.</w:t>
      </w:r>
      <w:r w:rsidR="00EC2887" w:rsidRPr="00812106">
        <w:t>21</w:t>
      </w:r>
      <w:r w:rsidRPr="00812106">
        <w:t>.1</w:t>
      </w:r>
      <w:r w:rsidRPr="00812106">
        <w:tab/>
        <w:t>Introduction</w:t>
      </w:r>
      <w:bookmarkEnd w:id="224"/>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25" w:name="_Toc122510825"/>
      <w:r w:rsidRPr="00812106">
        <w:t>6.</w:t>
      </w:r>
      <w:r w:rsidR="00EC2887" w:rsidRPr="00812106">
        <w:t>21</w:t>
      </w:r>
      <w:r w:rsidRPr="00812106">
        <w:t>.2</w:t>
      </w:r>
      <w:r w:rsidRPr="00812106">
        <w:tab/>
        <w:t>Functional Description</w:t>
      </w:r>
      <w:bookmarkEnd w:id="225"/>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26" w:name="_Toc122510826"/>
      <w:r w:rsidRPr="00812106">
        <w:t>6.</w:t>
      </w:r>
      <w:r w:rsidR="00EC2887" w:rsidRPr="00812106">
        <w:t>21</w:t>
      </w:r>
      <w:r w:rsidRPr="00812106">
        <w:t>.3</w:t>
      </w:r>
      <w:r w:rsidRPr="00812106">
        <w:tab/>
        <w:t>Procedures</w:t>
      </w:r>
      <w:bookmarkEnd w:id="226"/>
    </w:p>
    <w:p w14:paraId="3D732CB2" w14:textId="27C02A7E"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00153" w:rsidRPr="00812106">
        <w:t>TS</w:t>
      </w:r>
      <w:r w:rsidR="00500153">
        <w:t> </w:t>
      </w:r>
      <w:r w:rsidR="00500153" w:rsidRPr="00812106">
        <w:t>23.548</w:t>
      </w:r>
      <w:r w:rsidR="00500153">
        <w:t> </w:t>
      </w:r>
      <w:r w:rsidR="00500153"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2A01B9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00153" w:rsidRPr="00812106">
        <w:t>TS</w:t>
      </w:r>
      <w:r w:rsidR="00500153">
        <w:t> </w:t>
      </w:r>
      <w:r w:rsidR="00500153" w:rsidRPr="00812106">
        <w:t>23.548</w:t>
      </w:r>
      <w:r w:rsidR="00500153">
        <w:t> </w:t>
      </w:r>
      <w:r w:rsidR="00500153" w:rsidRPr="00812106">
        <w:t>[</w:t>
      </w:r>
      <w:r w:rsidRPr="00812106">
        <w:t>3].</w:t>
      </w:r>
    </w:p>
    <w:p w14:paraId="717FFE13" w14:textId="4342494C"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00153" w:rsidRPr="00812106">
        <w:t>TS</w:t>
      </w:r>
      <w:r w:rsidR="00500153">
        <w:t> </w:t>
      </w:r>
      <w:r w:rsidR="00500153" w:rsidRPr="00812106">
        <w:t>23.548</w:t>
      </w:r>
      <w:r w:rsidR="00500153">
        <w:t> </w:t>
      </w:r>
      <w:r w:rsidR="00500153"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00153" w:rsidRPr="00812106">
        <w:t>TS</w:t>
      </w:r>
      <w:r w:rsidR="00500153">
        <w:t> </w:t>
      </w:r>
      <w:r w:rsidR="00500153" w:rsidRPr="00812106">
        <w:t>23.548</w:t>
      </w:r>
      <w:r w:rsidR="00500153">
        <w:t> </w:t>
      </w:r>
      <w:r w:rsidR="00500153"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27" w:name="_Toc122510827"/>
      <w:r w:rsidRPr="00812106">
        <w:t>6.</w:t>
      </w:r>
      <w:r w:rsidR="00EC2887" w:rsidRPr="00812106">
        <w:t>21</w:t>
      </w:r>
      <w:r w:rsidRPr="00812106">
        <w:t>.4</w:t>
      </w:r>
      <w:r w:rsidRPr="00812106">
        <w:tab/>
        <w:t>Impacts on services, entities and interfaces</w:t>
      </w:r>
      <w:bookmarkEnd w:id="227"/>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28" w:name="sol22"/>
      <w:bookmarkStart w:id="229" w:name="_Toc122510828"/>
      <w:r w:rsidRPr="00812106">
        <w:t>6.22</w:t>
      </w:r>
      <w:r w:rsidRPr="00812106">
        <w:tab/>
        <w:t xml:space="preserve">Solution 22 (KI#5): EAS discovery for </w:t>
      </w:r>
      <w:r w:rsidR="006A4C64">
        <w:t>Edge Node Sharing</w:t>
      </w:r>
      <w:bookmarkEnd w:id="229"/>
    </w:p>
    <w:p w14:paraId="31445733" w14:textId="56E90007" w:rsidR="00DF3190" w:rsidRPr="00812106" w:rsidRDefault="00DF3190" w:rsidP="00A86719">
      <w:pPr>
        <w:pStyle w:val="Heading3"/>
      </w:pPr>
      <w:bookmarkStart w:id="230" w:name="_Toc122510829"/>
      <w:bookmarkEnd w:id="228"/>
      <w:r w:rsidRPr="00812106">
        <w:t>6.22.1</w:t>
      </w:r>
      <w:r w:rsidRPr="00812106">
        <w:tab/>
        <w:t>Introduction</w:t>
      </w:r>
      <w:bookmarkEnd w:id="230"/>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31" w:name="_Toc122510830"/>
      <w:r w:rsidRPr="00812106">
        <w:t>6.22.2</w:t>
      </w:r>
      <w:r w:rsidRPr="00812106">
        <w:tab/>
        <w:t>Functional description</w:t>
      </w:r>
      <w:bookmarkEnd w:id="231"/>
    </w:p>
    <w:p w14:paraId="5FCD1335" w14:textId="767FA0FA" w:rsidR="00DF3190" w:rsidRPr="00812106" w:rsidRDefault="00DF3190" w:rsidP="00A86719">
      <w:pPr>
        <w:pStyle w:val="Heading4"/>
      </w:pPr>
      <w:bookmarkStart w:id="232" w:name="_Toc122510831"/>
      <w:r w:rsidRPr="00812106">
        <w:t>6.22.2.0</w:t>
      </w:r>
      <w:r w:rsidRPr="00812106">
        <w:tab/>
        <w:t>Option 0: SMF configuration</w:t>
      </w:r>
      <w:bookmarkEnd w:id="232"/>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33" w:name="_Toc122510832"/>
      <w:r w:rsidRPr="00812106">
        <w:t>6.22.2.1</w:t>
      </w:r>
      <w:r w:rsidRPr="00812106">
        <w:tab/>
        <w:t>Option 1: Shared EASDF</w:t>
      </w:r>
      <w:bookmarkEnd w:id="233"/>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2" type="#_x0000_t75" style="width:411.85pt;height:265.55pt" o:ole="">
            <v:imagedata r:id="rId88" o:title=""/>
          </v:shape>
          <o:OLEObject Type="Embed" ProgID="Visio.Drawing.15" ShapeID="_x0000_i1062" DrawAspect="Content" ObjectID="_1733124882" r:id="rId89"/>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34" w:name="_Toc122510833"/>
      <w:r w:rsidRPr="00812106">
        <w:t>6.22.2.2</w:t>
      </w:r>
      <w:r w:rsidRPr="00812106">
        <w:tab/>
        <w:t>Option 2: Per-PLMN EASDFs</w:t>
      </w:r>
      <w:bookmarkEnd w:id="234"/>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3" type="#_x0000_t75" style="width:482.1pt;height:308.75pt" o:ole="">
            <v:imagedata r:id="rId90" o:title=""/>
          </v:shape>
          <o:OLEObject Type="Embed" ProgID="Visio.Drawing.15" ShapeID="_x0000_i1063" DrawAspect="Content" ObjectID="_1733124883" r:id="rId91"/>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DBE57AF"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500153" w:rsidRPr="006D4477">
        <w:t>TS</w:t>
      </w:r>
      <w:r w:rsidR="00500153">
        <w:t> </w:t>
      </w:r>
      <w:r w:rsidR="00500153" w:rsidRPr="006D4477">
        <w:t>23.548</w:t>
      </w:r>
      <w:r w:rsidR="00500153">
        <w:t> </w:t>
      </w:r>
      <w:r w:rsidR="00500153"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26E0A86" w:rsidR="00DF3190" w:rsidRPr="00812106" w:rsidRDefault="00DF3190" w:rsidP="00DF3190">
      <w:r w:rsidRPr="00812106">
        <w:t xml:space="preserve">The EAS discovery is based on the existing EAS discovery procedures described in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350FF46"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r w:rsidR="006B6E1D" w:rsidRPr="00812106">
        <w:t>.</w:t>
      </w:r>
    </w:p>
    <w:p w14:paraId="712F61BE" w14:textId="4AA38DC7"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and provides the following pieces of information to the EASDF (</w:t>
      </w:r>
      <w:r w:rsidR="005B19B1" w:rsidRPr="00812106">
        <w:t>clause 6.2.3.4.4</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886B3DD"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35" w:name="_Toc122510834"/>
      <w:r w:rsidRPr="00812106">
        <w:t>6.22.3</w:t>
      </w:r>
      <w:r w:rsidRPr="00812106">
        <w:tab/>
        <w:t>Procedures</w:t>
      </w:r>
      <w:bookmarkEnd w:id="235"/>
    </w:p>
    <w:p w14:paraId="0FF5FA12" w14:textId="0E3B2EAE" w:rsidR="00DF3190" w:rsidRPr="00812106" w:rsidRDefault="00DF3190" w:rsidP="00A86719">
      <w:pPr>
        <w:pStyle w:val="Heading4"/>
      </w:pPr>
      <w:bookmarkStart w:id="236" w:name="_Toc122510835"/>
      <w:r w:rsidRPr="00812106">
        <w:t>6.22.3.0</w:t>
      </w:r>
      <w:r w:rsidRPr="00812106">
        <w:tab/>
        <w:t>Option 0: SMF configuration</w:t>
      </w:r>
      <w:bookmarkEnd w:id="236"/>
    </w:p>
    <w:p w14:paraId="7067B727" w14:textId="2E1BEC67"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55EA3553" w14:textId="2640CBAF" w:rsidR="00DF3190" w:rsidRPr="00812106" w:rsidRDefault="00DF3190" w:rsidP="00A86719">
      <w:pPr>
        <w:pStyle w:val="Heading4"/>
      </w:pPr>
      <w:bookmarkStart w:id="237" w:name="_Toc122510836"/>
      <w:r w:rsidRPr="00812106">
        <w:t>6.22.3.1</w:t>
      </w:r>
      <w:r w:rsidRPr="00812106">
        <w:tab/>
        <w:t>Option 1: Shared EASDF</w:t>
      </w:r>
      <w:bookmarkEnd w:id="237"/>
    </w:p>
    <w:p w14:paraId="6590A2AB" w14:textId="5D75235E" w:rsidR="0045681C" w:rsidRDefault="0045681C" w:rsidP="00742E63">
      <w:r w:rsidRPr="009C0673">
        <w:t xml:space="preserve">Figure 6.22.3.1-1 describes a modified EAS discovery procedure based on the Rel-17 procedure described in </w:t>
      </w:r>
      <w:r w:rsidR="00500153" w:rsidRPr="009C0673">
        <w:t>TS</w:t>
      </w:r>
      <w:r w:rsidR="00500153">
        <w:t> </w:t>
      </w:r>
      <w:r w:rsidR="00500153" w:rsidRPr="009C0673">
        <w:t>23.548</w:t>
      </w:r>
      <w:r w:rsidR="00500153">
        <w:t> </w:t>
      </w:r>
      <w:r w:rsidR="00500153"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4" type="#_x0000_t75" style="width:480.95pt;height:512.05pt" o:ole="">
            <v:imagedata r:id="rId92" o:title=""/>
          </v:shape>
          <o:OLEObject Type="Embed" ProgID="Visio.Drawing.15" ShapeID="_x0000_i1064" DrawAspect="Content" ObjectID="_1733124884" r:id="rId93"/>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304CED65"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38" w:name="_Toc122510837"/>
      <w:r w:rsidRPr="00812106">
        <w:t>6.22.3.2</w:t>
      </w:r>
      <w:r w:rsidRPr="00812106">
        <w:tab/>
        <w:t>Option 2: Per-PLMN EASDFs</w:t>
      </w:r>
      <w:bookmarkEnd w:id="238"/>
    </w:p>
    <w:p w14:paraId="047D13AB" w14:textId="204148E7" w:rsidR="0045681C" w:rsidRDefault="0045681C" w:rsidP="00742E63">
      <w:r w:rsidRPr="009C0673">
        <w:t xml:space="preserve">Figure 6.22.3.2-1 describes the modified EAS discovery procedure based on the Rel-17 procedure described in </w:t>
      </w:r>
      <w:r w:rsidR="00500153" w:rsidRPr="009C0673">
        <w:t>TS</w:t>
      </w:r>
      <w:r w:rsidR="00500153">
        <w:t> </w:t>
      </w:r>
      <w:r w:rsidR="00500153" w:rsidRPr="009C0673">
        <w:t>23.548</w:t>
      </w:r>
      <w:r w:rsidR="00500153">
        <w:t> </w:t>
      </w:r>
      <w:r w:rsidR="00500153"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5" type="#_x0000_t75" style="width:480.95pt;height:512.05pt" o:ole="">
            <v:imagedata r:id="rId94" o:title=""/>
          </v:shape>
          <o:OLEObject Type="Embed" ProgID="Visio.Drawing.15" ShapeID="_x0000_i1065" DrawAspect="Content" ObjectID="_1733124885" r:id="rId95"/>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0741618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he sSMF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the SMF selects the pEASDF</w:t>
      </w:r>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sSMF instructs the sEASDF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r w:rsidR="00890929" w:rsidRPr="00890929">
        <w:t xml:space="preserve"> In case of multiple replies to the sEASDF, the sEASDF selects (based on internal logic) which pEASDF (and, consequently, which partner PLMN) is to be used for the EAS selection.</w:t>
      </w:r>
    </w:p>
    <w:p w14:paraId="0A3903EC" w14:textId="75AD8357" w:rsidR="00D4544D" w:rsidRPr="00812106" w:rsidRDefault="00D4544D" w:rsidP="00A86719">
      <w:pPr>
        <w:pStyle w:val="Heading3"/>
      </w:pPr>
      <w:bookmarkStart w:id="239" w:name="_Toc122510838"/>
      <w:r w:rsidRPr="00812106">
        <w:t>6.22.4</w:t>
      </w:r>
      <w:r w:rsidRPr="00812106">
        <w:tab/>
        <w:t>Impact on existing entities and interfaces</w:t>
      </w:r>
      <w:bookmarkEnd w:id="239"/>
    </w:p>
    <w:p w14:paraId="4858218B" w14:textId="0CE4A2E5" w:rsidR="00D4544D" w:rsidRPr="00812106" w:rsidRDefault="00D4544D" w:rsidP="00A86719">
      <w:pPr>
        <w:pStyle w:val="Heading4"/>
      </w:pPr>
      <w:bookmarkStart w:id="240" w:name="_Toc122510839"/>
      <w:r w:rsidRPr="00812106">
        <w:t>6.22.4.0</w:t>
      </w:r>
      <w:r w:rsidRPr="00812106">
        <w:tab/>
        <w:t>Option 0: SMF configuration</w:t>
      </w:r>
      <w:bookmarkEnd w:id="240"/>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41" w:name="_Toc122510840"/>
      <w:r w:rsidRPr="00812106">
        <w:t>6.22.4.1</w:t>
      </w:r>
      <w:r w:rsidRPr="00812106">
        <w:tab/>
        <w:t>Option 2: Shared EASDF</w:t>
      </w:r>
      <w:bookmarkEnd w:id="241"/>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42" w:name="_Toc122510841"/>
      <w:r w:rsidRPr="00812106">
        <w:t>6.22.4.2</w:t>
      </w:r>
      <w:r w:rsidRPr="00812106">
        <w:tab/>
        <w:t>Option 3: Per-PLMN EASDFs</w:t>
      </w:r>
      <w:bookmarkEnd w:id="242"/>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43"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44" w:name="_Toc122510842"/>
      <w:r w:rsidRPr="00812106">
        <w:t>6.23</w:t>
      </w:r>
      <w:r w:rsidRPr="00812106">
        <w:tab/>
        <w:t>Solution 23 (KI#5): Improvements for EHE operated by separate party</w:t>
      </w:r>
      <w:bookmarkEnd w:id="244"/>
    </w:p>
    <w:p w14:paraId="4D90ECB1" w14:textId="676CB710" w:rsidR="001A067C" w:rsidRPr="00812106" w:rsidRDefault="001A067C" w:rsidP="00A86719">
      <w:pPr>
        <w:pStyle w:val="Heading3"/>
      </w:pPr>
      <w:bookmarkStart w:id="245" w:name="_Toc122510843"/>
      <w:bookmarkEnd w:id="243"/>
      <w:r w:rsidRPr="00812106">
        <w:t>6.23.1</w:t>
      </w:r>
      <w:r w:rsidRPr="00812106">
        <w:tab/>
        <w:t>Introduction</w:t>
      </w:r>
      <w:bookmarkEnd w:id="245"/>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46" w:name="_Toc122510844"/>
      <w:r w:rsidRPr="00812106">
        <w:t>6.23.2</w:t>
      </w:r>
      <w:r w:rsidRPr="00812106">
        <w:tab/>
        <w:t>Functional Description</w:t>
      </w:r>
      <w:bookmarkEnd w:id="246"/>
    </w:p>
    <w:p w14:paraId="0E564FA4" w14:textId="23EEF642" w:rsidR="001A067C" w:rsidRPr="00812106" w:rsidRDefault="001A067C" w:rsidP="001A067C">
      <w:r w:rsidRPr="00812106">
        <w:t>The following are the main principles of the solution:</w:t>
      </w:r>
    </w:p>
    <w:p w14:paraId="203A0B71" w14:textId="2C450D97"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00153" w:rsidRPr="00812106">
        <w:t>TS</w:t>
      </w:r>
      <w:r w:rsidR="00500153">
        <w:t> </w:t>
      </w:r>
      <w:r w:rsidR="00500153" w:rsidRPr="00812106">
        <w:t>23.548</w:t>
      </w:r>
      <w:r w:rsidR="00500153">
        <w:t> </w:t>
      </w:r>
      <w:r w:rsidR="00500153"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47" w:name="_Toc122510845"/>
      <w:r w:rsidRPr="00812106">
        <w:t>6.23.3</w:t>
      </w:r>
      <w:r w:rsidR="005008F5" w:rsidRPr="00812106">
        <w:tab/>
      </w:r>
      <w:r w:rsidRPr="00812106">
        <w:t>Solution Details</w:t>
      </w:r>
      <w:bookmarkEnd w:id="247"/>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6" type="#_x0000_t75" style="width:399.15pt;height:224.05pt" o:ole="">
            <v:imagedata r:id="rId96" o:title=""/>
          </v:shape>
          <o:OLEObject Type="Embed" ProgID="PowerPoint.Show.12" ShapeID="_x0000_i1066" DrawAspect="Content" ObjectID="_1733124886" r:id="rId97"/>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48" w:name="sol24"/>
      <w:bookmarkStart w:id="249" w:name="_Toc122510846"/>
      <w:bookmarkEnd w:id="248"/>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49"/>
    </w:p>
    <w:p w14:paraId="17CB495B" w14:textId="32190E75" w:rsidR="00775F34" w:rsidRDefault="00775F34" w:rsidP="00742E63">
      <w:pPr>
        <w:pStyle w:val="Heading3"/>
      </w:pPr>
      <w:bookmarkStart w:id="250" w:name="_Toc122510847"/>
      <w:r w:rsidRPr="00775F34">
        <w:t>6.</w:t>
      </w:r>
      <w:r>
        <w:t>24</w:t>
      </w:r>
      <w:r w:rsidRPr="00775F34">
        <w:t>.1</w:t>
      </w:r>
      <w:r w:rsidRPr="00775F34">
        <w:tab/>
        <w:t>Description</w:t>
      </w:r>
      <w:bookmarkEnd w:id="250"/>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34429F"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500153">
        <w:t>TS 23.548 [</w:t>
      </w:r>
      <w:r>
        <w:t>3].</w:t>
      </w:r>
    </w:p>
    <w:p w14:paraId="78AB6D23" w14:textId="16EDCD8C" w:rsidR="00775F34" w:rsidRDefault="00775F34" w:rsidP="00775F34">
      <w:r>
        <w:t xml:space="preserve">Option D is specified in clause 6.2.3.2.3 of </w:t>
      </w:r>
      <w:r w:rsidR="00500153">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51" w:name="_Toc122510848"/>
      <w:r w:rsidRPr="00775F34">
        <w:lastRenderedPageBreak/>
        <w:t>6.</w:t>
      </w:r>
      <w:r>
        <w:t>24</w:t>
      </w:r>
      <w:r w:rsidRPr="00775F34">
        <w:t>.2</w:t>
      </w:r>
      <w:r w:rsidRPr="00775F34">
        <w:tab/>
        <w:t>Procedure</w:t>
      </w:r>
      <w:bookmarkEnd w:id="251"/>
    </w:p>
    <w:p w14:paraId="52967E86" w14:textId="77777777" w:rsidR="00775F34" w:rsidRDefault="00775F34" w:rsidP="00742E63">
      <w:pPr>
        <w:pStyle w:val="TH"/>
      </w:pPr>
      <w:r>
        <w:object w:dxaOrig="10585" w:dyaOrig="3553" w14:anchorId="778208BF">
          <v:shape id="_x0000_i1067" type="#_x0000_t75" style="width:481.55pt;height:160.7pt" o:ole="">
            <v:imagedata r:id="rId98" o:title=""/>
          </v:shape>
          <o:OLEObject Type="Embed" ProgID="Visio.Drawing.15" ShapeID="_x0000_i1067" DrawAspect="Content" ObjectID="_1733124887" r:id="rId99"/>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398126B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00153" w:rsidRPr="00773756">
        <w:t>TS</w:t>
      </w:r>
      <w:r w:rsidR="00500153">
        <w:t> </w:t>
      </w:r>
      <w:r w:rsidR="00500153" w:rsidRPr="00773756">
        <w:t>23.548</w:t>
      </w:r>
      <w:r w:rsidR="00500153">
        <w:t> </w:t>
      </w:r>
      <w:r w:rsidR="00500153"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52" w:name="_Toc122510849"/>
      <w:r>
        <w:t>6.24.3</w:t>
      </w:r>
      <w:r>
        <w:tab/>
        <w:t>Impacts on services, entities, and interfaces</w:t>
      </w:r>
      <w:bookmarkEnd w:id="252"/>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53" w:name="sol25"/>
      <w:bookmarkStart w:id="254" w:name="_Toc122510850"/>
      <w:bookmarkEnd w:id="253"/>
      <w:r w:rsidRPr="00775F34">
        <w:lastRenderedPageBreak/>
        <w:t>6.</w:t>
      </w:r>
      <w:r>
        <w:t>25</w:t>
      </w:r>
      <w:r w:rsidRPr="00775F34">
        <w:tab/>
        <w:t xml:space="preserve">Solution </w:t>
      </w:r>
      <w:r>
        <w:t>25</w:t>
      </w:r>
      <w:r w:rsidRPr="00775F34">
        <w:t xml:space="preserve"> (KI#1): EAS discovery in VPLMN via V-EASDF for a HR PDU Session</w:t>
      </w:r>
      <w:bookmarkEnd w:id="254"/>
    </w:p>
    <w:p w14:paraId="121497A7" w14:textId="44A2DCAE" w:rsidR="00775F34" w:rsidRDefault="00775F34" w:rsidP="002A0D92">
      <w:pPr>
        <w:pStyle w:val="Heading3"/>
      </w:pPr>
      <w:bookmarkStart w:id="255" w:name="_Toc122510851"/>
      <w:r>
        <w:t>6.25.1</w:t>
      </w:r>
      <w:r>
        <w:tab/>
        <w:t>High level description</w:t>
      </w:r>
      <w:bookmarkEnd w:id="255"/>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469F9DA4"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500153" w:rsidRPr="009F2C1E">
        <w:t>TS</w:t>
      </w:r>
      <w:r w:rsidR="00500153">
        <w:t> </w:t>
      </w:r>
      <w:r w:rsidR="00500153" w:rsidRPr="009F2C1E">
        <w:t>23.548</w:t>
      </w:r>
      <w:r w:rsidR="00500153">
        <w:t> </w:t>
      </w:r>
      <w:r w:rsidR="00500153"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500153">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357751A"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500153">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36AE8D9C"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500153" w:rsidRPr="00DB1F49">
        <w:t>TS</w:t>
      </w:r>
      <w:r w:rsidR="00500153">
        <w:t> </w:t>
      </w:r>
      <w:r w:rsidR="00500153" w:rsidRPr="00DB1F49">
        <w:t>23.548</w:t>
      </w:r>
      <w:r w:rsidR="00500153">
        <w:t> </w:t>
      </w:r>
      <w:r w:rsidR="00500153"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24A9D5E0"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00153" w:rsidRPr="00591FD9">
        <w:t>TS</w:t>
      </w:r>
      <w:r w:rsidR="00500153">
        <w:t> </w:t>
      </w:r>
      <w:r w:rsidR="00500153" w:rsidRPr="00591FD9">
        <w:t>23.548</w:t>
      </w:r>
      <w:r w:rsidR="00500153">
        <w:t> </w:t>
      </w:r>
      <w:r w:rsidR="00500153"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394FB7B6"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500153">
        <w:t>TS 2</w:t>
      </w:r>
      <w:r w:rsidR="00500153" w:rsidRPr="00591FD9">
        <w:t>3.5</w:t>
      </w:r>
      <w:r w:rsidR="00500153" w:rsidRPr="00B2534D">
        <w:t>48</w:t>
      </w:r>
      <w:r w:rsidR="00500153">
        <w:t> </w:t>
      </w:r>
      <w:r w:rsidR="00500153"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56" w:name="_Toc122510852"/>
      <w:r>
        <w:t>6.25.2</w:t>
      </w:r>
      <w:r>
        <w:tab/>
        <w:t>Procedures</w:t>
      </w:r>
      <w:bookmarkEnd w:id="256"/>
    </w:p>
    <w:p w14:paraId="76B2A3A0" w14:textId="3AF0EF90" w:rsidR="00FC7AF9" w:rsidRDefault="00FC7AF9" w:rsidP="00AD0AC1">
      <w:pPr>
        <w:pStyle w:val="Heading4"/>
      </w:pPr>
      <w:bookmarkStart w:id="257" w:name="_Toc122510853"/>
      <w:r w:rsidRPr="00FC7AF9">
        <w:t>6.25.2.1</w:t>
      </w:r>
      <w:r w:rsidRPr="00FC7AF9">
        <w:tab/>
        <w:t>PDU Session establishment and EAS discovery</w:t>
      </w:r>
      <w:bookmarkEnd w:id="257"/>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58" w:name="_MON_1719990896"/>
    <w:bookmarkEnd w:id="258"/>
    <w:p w14:paraId="7EC4F1D4" w14:textId="77777777" w:rsidR="006B354B" w:rsidRDefault="006B354B" w:rsidP="006B354B">
      <w:pPr>
        <w:pStyle w:val="TH"/>
      </w:pPr>
      <w:r>
        <w:rPr>
          <w:noProof/>
        </w:rPr>
        <w:object w:dxaOrig="7945" w:dyaOrig="9420" w14:anchorId="535F0162">
          <v:shape id="_x0000_i1068" type="#_x0000_t75" alt="" style="width:396.85pt;height:471.15pt;mso-width-percent:0;mso-height-percent:0;mso-width-percent:0;mso-height-percent:0" o:ole="">
            <v:imagedata r:id="rId100" o:title=""/>
          </v:shape>
          <o:OLEObject Type="Embed" ProgID="Word.Document.12" ShapeID="_x0000_i1068" DrawAspect="Content" ObjectID="_1733124888" r:id="rId101">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72EBCB29"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00153" w:rsidRPr="009509E5">
        <w:t>TS</w:t>
      </w:r>
      <w:r w:rsidR="00500153">
        <w:t> </w:t>
      </w:r>
      <w:r w:rsidR="00500153" w:rsidRPr="009509E5">
        <w:t>23.502</w:t>
      </w:r>
      <w:r w:rsidR="00500153">
        <w:t> </w:t>
      </w:r>
      <w:r w:rsidR="00500153"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3045B02B"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00153" w:rsidRPr="00591FD9">
        <w:t>TS</w:t>
      </w:r>
      <w:r w:rsidR="00500153">
        <w:t> </w:t>
      </w:r>
      <w:r w:rsidR="00500153" w:rsidRPr="00591FD9">
        <w:t>23.548</w:t>
      </w:r>
      <w:r w:rsidR="00500153">
        <w:t> </w:t>
      </w:r>
      <w:r w:rsidR="00500153"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52EEE47"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00153" w:rsidRPr="00AA7698">
        <w:t>TS</w:t>
      </w:r>
      <w:r w:rsidR="00500153">
        <w:t> </w:t>
      </w:r>
      <w:r w:rsidR="00500153" w:rsidRPr="00AA7698">
        <w:t>23.548</w:t>
      </w:r>
      <w:r w:rsidR="00500153">
        <w:t> </w:t>
      </w:r>
      <w:r w:rsidR="00500153"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7853894E"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00153" w:rsidRPr="00591FD9">
        <w:t>TS</w:t>
      </w:r>
      <w:r w:rsidR="00500153">
        <w:t> </w:t>
      </w:r>
      <w:r w:rsidR="00500153" w:rsidRPr="00591FD9">
        <w:t>23.548</w:t>
      </w:r>
      <w:r w:rsidR="00500153">
        <w:t> </w:t>
      </w:r>
      <w:r w:rsidR="00500153"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0672F0C0"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00153" w:rsidRPr="00B55468">
        <w:t>TS</w:t>
      </w:r>
      <w:r w:rsidR="00500153">
        <w:t> </w:t>
      </w:r>
      <w:r w:rsidR="00500153" w:rsidRPr="00E133D1">
        <w:t>23.548</w:t>
      </w:r>
      <w:r w:rsidR="00500153">
        <w:t> </w:t>
      </w:r>
      <w:r w:rsidR="00500153"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59" w:name="_Toc122510854"/>
      <w:r>
        <w:t>6.25.2.2</w:t>
      </w:r>
      <w:r>
        <w:tab/>
        <w:t xml:space="preserve">EAS rediscovery due to UE or </w:t>
      </w:r>
      <w:r w:rsidR="00805E15">
        <w:t>a</w:t>
      </w:r>
      <w:r>
        <w:t>pplication mobility</w:t>
      </w:r>
      <w:bookmarkEnd w:id="259"/>
    </w:p>
    <w:p w14:paraId="0B4B4F4B" w14:textId="40D4F4A3"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500153">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9" type="#_x0000_t75" alt="" style="width:287.4pt;height:156.65pt;mso-width-percent:0;mso-height-percent:0;mso-width-percent:0;mso-height-percent:0" o:ole="">
            <v:imagedata r:id="rId102" o:title="" cropbottom="20728f" cropright="20851f"/>
          </v:shape>
          <o:OLEObject Type="Embed" ProgID="Visio.Drawing.15" ShapeID="_x0000_i1069" DrawAspect="Content" ObjectID="_1733124889" r:id="rId103"/>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0FAB55D2" w:rsidR="006B354B" w:rsidRDefault="006B354B" w:rsidP="00AD0AC1">
      <w:pPr>
        <w:pStyle w:val="B1"/>
      </w:pPr>
      <w:r>
        <w:t>3.</w:t>
      </w:r>
      <w:r>
        <w:tab/>
        <w:t xml:space="preserve">H- SMF sends PDU Session Modification Command (EAS rediscovery indication, [impact field]) to UE as described in step 2 of clause 6.2.3.3 of </w:t>
      </w:r>
      <w:r w:rsidR="00500153">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60" w:name="_Toc122510855"/>
      <w:r w:rsidRPr="00AA7698">
        <w:t>6.25.3</w:t>
      </w:r>
      <w:r w:rsidRPr="00AA7698">
        <w:tab/>
        <w:t>Impacts on services, entities and interfaces</w:t>
      </w:r>
      <w:bookmarkEnd w:id="260"/>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2B6FB5C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500153">
        <w:t>TS 23.548 [</w:t>
      </w:r>
      <w:r w:rsidR="006B354B">
        <w:t>3]</w:t>
      </w:r>
      <w:r w:rsidR="00805E15">
        <w:t>;</w:t>
      </w:r>
    </w:p>
    <w:p w14:paraId="5FC789D0" w14:textId="176AB9C6" w:rsidR="006B354B" w:rsidRDefault="006B354B" w:rsidP="006B354B">
      <w:pPr>
        <w:pStyle w:val="B1"/>
      </w:pPr>
      <w:r>
        <w:t>-</w:t>
      </w:r>
      <w:r>
        <w:tab/>
        <w:t xml:space="preserve">supporting interaction with NEF in VLPMN to retrieve EDI as in </w:t>
      </w:r>
      <w:r w:rsidR="00500153">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61" w:name="sol26"/>
      <w:bookmarkEnd w:id="261"/>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62" w:name="_Toc122510856"/>
      <w:r>
        <w:t>6.26</w:t>
      </w:r>
      <w:r w:rsidR="00591FD9">
        <w:tab/>
      </w:r>
      <w:r>
        <w:t>Solution 26 (KI#1): SM Policy for HR Session Breakout in VPLMN</w:t>
      </w:r>
      <w:bookmarkEnd w:id="262"/>
    </w:p>
    <w:p w14:paraId="444B4402" w14:textId="77777777" w:rsidR="00283DB6" w:rsidRDefault="00283DB6" w:rsidP="00283DB6">
      <w:pPr>
        <w:pStyle w:val="Heading3"/>
      </w:pPr>
      <w:bookmarkStart w:id="263" w:name="_Toc122510857"/>
      <w:r>
        <w:t>6.26.1</w:t>
      </w:r>
      <w:r>
        <w:tab/>
        <w:t>Description</w:t>
      </w:r>
      <w:bookmarkEnd w:id="263"/>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64" w:name="_Toc122510858"/>
      <w:r>
        <w:t>6.26.2</w:t>
      </w:r>
      <w:r>
        <w:tab/>
        <w:t>Procedu</w:t>
      </w:r>
      <w:r w:rsidRPr="00591FD9">
        <w:t>r</w:t>
      </w:r>
      <w:r w:rsidRPr="002A0D92">
        <w:t>e</w:t>
      </w:r>
      <w:r w:rsidR="00591FD9" w:rsidRPr="002A0D92">
        <w:t>s</w:t>
      </w:r>
      <w:bookmarkEnd w:id="264"/>
    </w:p>
    <w:p w14:paraId="2D20DB5F" w14:textId="77777777" w:rsidR="00283DB6" w:rsidRDefault="00283DB6" w:rsidP="00283DB6">
      <w:pPr>
        <w:pStyle w:val="Heading4"/>
      </w:pPr>
      <w:bookmarkStart w:id="265" w:name="_Toc122510859"/>
      <w:r>
        <w:t>6.26.2.1</w:t>
      </w:r>
      <w:r>
        <w:tab/>
        <w:t>Option 1: Indirect interaction between V-PCF and H-PCF</w:t>
      </w:r>
      <w:bookmarkEnd w:id="265"/>
    </w:p>
    <w:bookmarkStart w:id="266" w:name="_MON_1721633324"/>
    <w:bookmarkEnd w:id="266"/>
    <w:p w14:paraId="21995429" w14:textId="77777777" w:rsidR="00A86FA3" w:rsidRPr="00812106" w:rsidRDefault="00A86FA3" w:rsidP="00A86FA3">
      <w:pPr>
        <w:pStyle w:val="TH"/>
      </w:pPr>
      <w:r>
        <w:object w:dxaOrig="8925" w:dyaOrig="6705" w14:anchorId="3D23CDC2">
          <v:shape id="_x0000_i1070" type="#_x0000_t75" style="width:447pt;height:334.65pt" o:ole="">
            <v:imagedata r:id="rId104" o:title=""/>
          </v:shape>
          <o:OLEObject Type="Embed" ProgID="Visio.Drawing.15" ShapeID="_x0000_i1070" DrawAspect="Content" ObjectID="_1733124890" r:id="rId105"/>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67" w:name="_Toc122510860"/>
      <w:r>
        <w:t>6.26.2.2</w:t>
      </w:r>
      <w:r>
        <w:tab/>
        <w:t>Option 2 — Direct interaction between V-PCF and H-PCF</w:t>
      </w:r>
      <w:bookmarkEnd w:id="267"/>
    </w:p>
    <w:p w14:paraId="251397CF" w14:textId="77777777" w:rsidR="00A86FA3" w:rsidRPr="00812106" w:rsidRDefault="00A86FA3" w:rsidP="00A86FA3">
      <w:pPr>
        <w:pStyle w:val="TH"/>
      </w:pPr>
      <w:r>
        <w:object w:dxaOrig="8565" w:dyaOrig="6690" w14:anchorId="0E927EB5">
          <v:shape id="_x0000_i1071" type="#_x0000_t75" style="width:428.55pt;height:335.25pt" o:ole="">
            <v:imagedata r:id="rId106" o:title=""/>
          </v:shape>
          <o:OLEObject Type="Embed" ProgID="Visio.Drawing.15" ShapeID="_x0000_i1071" DrawAspect="Content" ObjectID="_1733124891" r:id="rId107"/>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68" w:name="_Toc122510861"/>
      <w:r>
        <w:t>6.26.3</w:t>
      </w:r>
      <w:r>
        <w:tab/>
        <w:t>Impacts on existing entities and interfaces</w:t>
      </w:r>
      <w:bookmarkEnd w:id="268"/>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69" w:name="sol27"/>
      <w:bookmarkStart w:id="270" w:name="_Toc122510862"/>
      <w:bookmarkEnd w:id="269"/>
      <w:r>
        <w:lastRenderedPageBreak/>
        <w:t>6.27</w:t>
      </w:r>
      <w:r>
        <w:tab/>
        <w:t>Solution 27 (KI#1): EAS discovery with dynamic setup of a LBO PDU Session</w:t>
      </w:r>
      <w:bookmarkEnd w:id="270"/>
    </w:p>
    <w:p w14:paraId="40CEF6A1" w14:textId="7D651D32" w:rsidR="00283DB6" w:rsidRDefault="00283DB6" w:rsidP="002A0D92">
      <w:pPr>
        <w:pStyle w:val="Heading3"/>
      </w:pPr>
      <w:bookmarkStart w:id="271" w:name="_Toc122510863"/>
      <w:r>
        <w:t>6.27.1</w:t>
      </w:r>
      <w:r>
        <w:tab/>
        <w:t>High level description</w:t>
      </w:r>
      <w:bookmarkEnd w:id="271"/>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3A011D15"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500153" w:rsidRPr="009509E5">
        <w:t>TS</w:t>
      </w:r>
      <w:r w:rsidR="00500153">
        <w:t> </w:t>
      </w:r>
      <w:r w:rsidR="00500153" w:rsidRPr="00B55468">
        <w:t>23.548</w:t>
      </w:r>
      <w:r w:rsidR="00500153">
        <w:t> </w:t>
      </w:r>
      <w:r w:rsidR="00500153"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6163EF1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00153" w:rsidRPr="00591FD9">
        <w:t>TS</w:t>
      </w:r>
      <w:r w:rsidR="00500153">
        <w:t> </w:t>
      </w:r>
      <w:r w:rsidR="00500153" w:rsidRPr="00591FD9">
        <w:t>23.548</w:t>
      </w:r>
      <w:r w:rsidR="00500153">
        <w:t> </w:t>
      </w:r>
      <w:r w:rsidR="00500153"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72" w:name="_Toc122510864"/>
      <w:r>
        <w:t>6.27.2</w:t>
      </w:r>
      <w:r>
        <w:tab/>
        <w:t>Procedures</w:t>
      </w:r>
      <w:bookmarkEnd w:id="272"/>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2" type="#_x0000_t75" style="width:432.6pt;height:162.45pt" o:ole="">
            <v:imagedata r:id="rId108" o:title="" cropbottom="-1279f" cropright="-14827f"/>
          </v:shape>
          <o:OLEObject Type="Embed" ProgID="Visio.Drawing.15" ShapeID="_x0000_i1072" DrawAspect="Content" ObjectID="_1733124892" r:id="rId109"/>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E25DC86"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00153" w:rsidRPr="00B2534D">
        <w:t>TS</w:t>
      </w:r>
      <w:r w:rsidR="00500153">
        <w:t> </w:t>
      </w:r>
      <w:r w:rsidR="00500153" w:rsidRPr="00B2534D">
        <w:t>23.502</w:t>
      </w:r>
      <w:r w:rsidR="00500153">
        <w:t> </w:t>
      </w:r>
      <w:r w:rsidR="00500153"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00153" w:rsidRPr="00591FD9">
        <w:t>TS</w:t>
      </w:r>
      <w:r w:rsidR="00500153">
        <w:t> </w:t>
      </w:r>
      <w:r w:rsidR="00500153" w:rsidRPr="00773756">
        <w:t>23.548</w:t>
      </w:r>
      <w:r w:rsidR="00500153">
        <w:t> </w:t>
      </w:r>
      <w:r w:rsidR="00500153" w:rsidRPr="002A0D92">
        <w:t>[</w:t>
      </w:r>
      <w:r w:rsidR="00591FD9" w:rsidRPr="002A0D92">
        <w:t>3]</w:t>
      </w:r>
      <w:r w:rsidRPr="00591FD9">
        <w:t>.</w:t>
      </w:r>
    </w:p>
    <w:p w14:paraId="2BDE6410" w14:textId="2230B2FF"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00153" w:rsidRPr="00E133D1">
        <w:t>TS</w:t>
      </w:r>
      <w:r w:rsidR="00500153">
        <w:t> </w:t>
      </w:r>
      <w:r w:rsidR="00500153" w:rsidRPr="00AA7698">
        <w:t>23.548</w:t>
      </w:r>
      <w:r w:rsidR="00500153">
        <w:t> </w:t>
      </w:r>
      <w:r w:rsidR="00500153"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BEE4F6A"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500153" w:rsidRPr="009509E5">
        <w:t>TS</w:t>
      </w:r>
      <w:r w:rsidR="00500153">
        <w:t> </w:t>
      </w:r>
      <w:r w:rsidR="00500153" w:rsidRPr="00B55468">
        <w:t>23.502</w:t>
      </w:r>
      <w:r w:rsidR="00500153">
        <w:t> </w:t>
      </w:r>
      <w:r w:rsidR="00500153"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500153" w:rsidRPr="00591FD9">
        <w:t>TS</w:t>
      </w:r>
      <w:r w:rsidR="00500153">
        <w:t> </w:t>
      </w:r>
      <w:r w:rsidR="00500153" w:rsidRPr="00DA6E33">
        <w:t>23.502</w:t>
      </w:r>
      <w:r w:rsidR="00500153">
        <w:t> </w:t>
      </w:r>
      <w:r w:rsidR="00500153"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ECB2A14"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500153" w:rsidRPr="00AA7698">
        <w:t>TS</w:t>
      </w:r>
      <w:r w:rsidR="00500153">
        <w:t> </w:t>
      </w:r>
      <w:r w:rsidR="00500153" w:rsidRPr="00AA7698">
        <w:t>23.502</w:t>
      </w:r>
      <w:r w:rsidR="00500153">
        <w:t> </w:t>
      </w:r>
      <w:r w:rsidR="00500153" w:rsidRPr="002A0D92">
        <w:t>[</w:t>
      </w:r>
      <w:r w:rsidR="00591FD9" w:rsidRPr="002A0D92">
        <w:t>9].</w:t>
      </w:r>
      <w:r w:rsidR="004B62D2" w:rsidRPr="004B62D2">
        <w:t xml:space="preserve"> Indication that PDU Session re-establishment to the same DN is required is included.</w:t>
      </w:r>
    </w:p>
    <w:p w14:paraId="08BC3E7B" w14:textId="3712F4B5"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500153" w:rsidRPr="00AA7698">
        <w:t>TS</w:t>
      </w:r>
      <w:r w:rsidR="00500153">
        <w:t> </w:t>
      </w:r>
      <w:r w:rsidR="00500153" w:rsidRPr="00AA7698">
        <w:t>23.502</w:t>
      </w:r>
      <w:r w:rsidR="00500153">
        <w:t> </w:t>
      </w:r>
      <w:r w:rsidR="00500153"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2663AA56" w:rsidR="00890929" w:rsidRDefault="00890929" w:rsidP="00890929">
      <w:pPr>
        <w:pStyle w:val="B2"/>
      </w:pPr>
      <w:r>
        <w:t>-</w:t>
      </w:r>
      <w:r>
        <w:tab/>
        <w:t xml:space="preserve">SSC#3: H-SMF triggers a HR PDU Session modification, as described in clause 4.3.3.3 of </w:t>
      </w:r>
      <w:r w:rsidR="00500153">
        <w:t>TS 23.502 [</w:t>
      </w:r>
      <w:r>
        <w:t>9]. where PDU Session ID indicates the existing PDU Session to be relocated and Cause indicates that a PDU Session re-establishment to the same DN is required. A PDU Session Address Lifetime value may also be provided.</w:t>
      </w:r>
    </w:p>
    <w:p w14:paraId="55EB72AC" w14:textId="217F2036" w:rsidR="00890929" w:rsidRDefault="00890929" w:rsidP="00890929">
      <w:pPr>
        <w:pStyle w:val="B2"/>
      </w:pPr>
      <w:r>
        <w:tab/>
        <w:t xml:space="preserve">The UE may decide to initiate the PDU Session Establishment request to the same DNN and S-NSSAI described in clause 4.3.2.2 of </w:t>
      </w:r>
      <w:r w:rsidR="00500153">
        <w:t>TS 23.502 [</w:t>
      </w:r>
      <w:r>
        <w:t xml:space="preserve">9], with the differences described in clause 4.3.5.2 of </w:t>
      </w:r>
      <w:r w:rsidR="00500153">
        <w:t>TS 23.502 [</w:t>
      </w:r>
      <w:r>
        <w:t xml:space="preserve">9]. Based on the LBO authorization indication and target DNAI received in step 5, AMF decides on a LBO PDU Session establishment towards a proper V-SMF and UPF 2, as specified in clause 4.3.2.2 of </w:t>
      </w:r>
      <w:r w:rsidR="00500153">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73" w:name="_Toc122510865"/>
      <w:r>
        <w:t>6.27.3</w:t>
      </w:r>
      <w:r>
        <w:tab/>
        <w:t>Impacts on services, entities and interfaces</w:t>
      </w:r>
      <w:bookmarkEnd w:id="273"/>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74" w:name="sol28"/>
      <w:bookmarkEnd w:id="274"/>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75" w:name="_Toc122510866"/>
      <w:r>
        <w:t>6.28</w:t>
      </w:r>
      <w:r>
        <w:tab/>
        <w:t>Solution 28 (KI#1): Support edge computing in Roaming</w:t>
      </w:r>
      <w:bookmarkEnd w:id="275"/>
    </w:p>
    <w:p w14:paraId="17D3843D" w14:textId="344DF113" w:rsidR="001752D0" w:rsidRDefault="001752D0" w:rsidP="002A0D92">
      <w:pPr>
        <w:pStyle w:val="Heading3"/>
      </w:pPr>
      <w:bookmarkStart w:id="276" w:name="_Toc122510867"/>
      <w:r>
        <w:t>6.28.1</w:t>
      </w:r>
      <w:r>
        <w:tab/>
        <w:t>Description</w:t>
      </w:r>
      <w:bookmarkEnd w:id="276"/>
    </w:p>
    <w:p w14:paraId="2884CE2F" w14:textId="651D053C" w:rsidR="001752D0" w:rsidRDefault="001752D0" w:rsidP="002A0D92">
      <w:pPr>
        <w:pStyle w:val="Heading4"/>
      </w:pPr>
      <w:bookmarkStart w:id="277" w:name="_Toc122510868"/>
      <w:r>
        <w:t>6.28.1.1</w:t>
      </w:r>
      <w:r>
        <w:tab/>
        <w:t>General</w:t>
      </w:r>
      <w:bookmarkEnd w:id="277"/>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78" w:name="_Toc122510869"/>
      <w:r>
        <w:t>6.28.1.2</w:t>
      </w:r>
      <w:r>
        <w:tab/>
        <w:t>ECS configuration information Configuration Information configuration in UE</w:t>
      </w:r>
      <w:bookmarkEnd w:id="278"/>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79" w:name="_Toc122510870"/>
      <w:r>
        <w:t>6.28.2</w:t>
      </w:r>
      <w:r>
        <w:tab/>
        <w:t>Procedur</w:t>
      </w:r>
      <w:r w:rsidRPr="00B2534D">
        <w:t>e</w:t>
      </w:r>
      <w:r w:rsidR="00B2534D" w:rsidRPr="002A0D92">
        <w:t>s</w:t>
      </w:r>
      <w:bookmarkEnd w:id="279"/>
    </w:p>
    <w:p w14:paraId="1926C61A" w14:textId="5D62A9F6" w:rsidR="001752D0" w:rsidRDefault="001752D0" w:rsidP="002A0D92">
      <w:pPr>
        <w:pStyle w:val="Heading4"/>
      </w:pPr>
      <w:bookmarkStart w:id="280" w:name="_Toc122510871"/>
      <w:r>
        <w:t>6.28.2.1</w:t>
      </w:r>
      <w:r>
        <w:tab/>
        <w:t>UE registers in VPLMN and URSP rules updated timely</w:t>
      </w:r>
      <w:bookmarkEnd w:id="280"/>
    </w:p>
    <w:p w14:paraId="2D1F3C34" w14:textId="6317A5AE" w:rsidR="001752D0" w:rsidRDefault="001752D0" w:rsidP="002A0D92">
      <w:pPr>
        <w:pStyle w:val="TH"/>
      </w:pPr>
      <w:r>
        <w:object w:dxaOrig="14861" w:dyaOrig="6311" w14:anchorId="2937F751">
          <v:shape id="_x0000_i1073" type="#_x0000_t75" style="width:481.55pt;height:205.65pt" o:ole="">
            <v:imagedata r:id="rId110" o:title=""/>
          </v:shape>
          <o:OLEObject Type="Embed" ProgID="Visio.Drawing.15" ShapeID="_x0000_i1073" DrawAspect="Content" ObjectID="_1733124893" r:id="rId111"/>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81" w:name="_Toc122510872"/>
      <w:r>
        <w:t>6.28.2.2</w:t>
      </w:r>
      <w:r>
        <w:tab/>
        <w:t>UE registers in VPLMN and URSP rules are not updated timely</w:t>
      </w:r>
      <w:bookmarkEnd w:id="281"/>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82" w:name="_Toc122510873"/>
      <w:r>
        <w:t>6.28.2.3</w:t>
      </w:r>
      <w:r>
        <w:tab/>
        <w:t>HR session to support Edge computing</w:t>
      </w:r>
      <w:bookmarkEnd w:id="282"/>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4" type="#_x0000_t75" style="width:480.95pt;height:347.35pt" o:ole="">
            <v:imagedata r:id="rId112" o:title=""/>
          </v:shape>
          <o:OLEObject Type="Embed" ProgID="Visio.Drawing.15" ShapeID="_x0000_i1074" DrawAspect="Content" ObjectID="_1733124894" r:id="rId113"/>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1353EAC" w:rsidR="00B15309" w:rsidRDefault="00B15309" w:rsidP="00B15309">
      <w:r>
        <w:t xml:space="preserve">The overall procedure in figure 6.28.2.3-1 are similar as the procedure in figure 4.3.2.2.2-1 of </w:t>
      </w:r>
      <w:r w:rsidR="00500153">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76E4CD13"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00153" w:rsidRPr="009509E5">
        <w:t>TS</w:t>
      </w:r>
      <w:r w:rsidR="00500153">
        <w:t> </w:t>
      </w:r>
      <w:r w:rsidR="00500153" w:rsidRPr="00B55468">
        <w:t>23.502</w:t>
      </w:r>
      <w:r w:rsidR="00500153">
        <w:t> </w:t>
      </w:r>
      <w:r w:rsidR="00500153"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23C7D6F9"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00153" w:rsidRPr="00AA7698">
        <w:t>TS</w:t>
      </w:r>
      <w:r w:rsidR="00500153">
        <w:t> </w:t>
      </w:r>
      <w:r w:rsidR="00500153" w:rsidRPr="00AA7698">
        <w:t>23.548</w:t>
      </w:r>
      <w:r w:rsidR="00500153">
        <w:t> </w:t>
      </w:r>
      <w:r w:rsidR="00500153"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83" w:name="_Toc122510874"/>
      <w:r>
        <w:lastRenderedPageBreak/>
        <w:t>6.28.2.4</w:t>
      </w:r>
      <w:r>
        <w:tab/>
        <w:t>When UE moving into VPLMN and the original EC-session are impacted</w:t>
      </w:r>
      <w:bookmarkEnd w:id="283"/>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5" type="#_x0000_t75" style="width:480.95pt;height:157.25pt" o:ole="">
            <v:imagedata r:id="rId114" o:title=""/>
          </v:shape>
          <o:OLEObject Type="Embed" ProgID="Visio.Drawing.15" ShapeID="_x0000_i1075" DrawAspect="Content" ObjectID="_1733124895" r:id="rId115"/>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84" w:name="_Toc122510875"/>
      <w:r>
        <w:t>6.</w:t>
      </w:r>
      <w:r w:rsidR="000E3D53">
        <w:t>28</w:t>
      </w:r>
      <w:r>
        <w:t>.3</w:t>
      </w:r>
      <w:r>
        <w:tab/>
        <w:t>Impacts on services, entities and interfaces</w:t>
      </w:r>
      <w:bookmarkEnd w:id="284"/>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85" w:name="sol29"/>
      <w:bookmarkStart w:id="286" w:name="_Toc122510876"/>
      <w:bookmarkEnd w:id="285"/>
      <w:r>
        <w:lastRenderedPageBreak/>
        <w:t>6.29</w:t>
      </w:r>
      <w:r>
        <w:tab/>
        <w:t>Solution 29 (KI#3): Use of Internal Group ID and constraints in EDI</w:t>
      </w:r>
      <w:bookmarkEnd w:id="286"/>
    </w:p>
    <w:p w14:paraId="1645B861" w14:textId="38D87A1E" w:rsidR="008D60AD" w:rsidRDefault="008D60AD" w:rsidP="001C1E4A">
      <w:pPr>
        <w:pStyle w:val="Heading3"/>
      </w:pPr>
      <w:bookmarkStart w:id="287" w:name="_Toc122510877"/>
      <w:r>
        <w:t>6.29.1</w:t>
      </w:r>
      <w:r>
        <w:tab/>
        <w:t>High level description</w:t>
      </w:r>
      <w:bookmarkEnd w:id="287"/>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88" w:name="_MON_1708520251"/>
    <w:bookmarkEnd w:id="288"/>
    <w:p w14:paraId="1AEEAFAC" w14:textId="77777777" w:rsidR="008D60AD" w:rsidRPr="00BC7CF3" w:rsidRDefault="008D60AD" w:rsidP="001C1E4A">
      <w:pPr>
        <w:pStyle w:val="TH"/>
      </w:pPr>
      <w:r w:rsidRPr="00BC7CF3">
        <w:rPr>
          <w:noProof/>
        </w:rPr>
        <w:object w:dxaOrig="7257" w:dyaOrig="2145" w14:anchorId="31F83AA6">
          <v:shape id="_x0000_i1076" type="#_x0000_t75" alt="" style="width:363.45pt;height:107.15pt;mso-width-percent:0;mso-height-percent:0;mso-width-percent:0;mso-height-percent:0" o:ole="" fillcolor="window">
            <v:imagedata r:id="rId116" o:title=""/>
          </v:shape>
          <o:OLEObject Type="Embed" ProgID="Word.Picture.8" ShapeID="_x0000_i1076" DrawAspect="Content" ObjectID="_1733124896" r:id="rId117"/>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0D6F6CC1" w:rsidR="008D60AD" w:rsidRPr="00B2534D" w:rsidRDefault="008D60AD" w:rsidP="008D60AD">
      <w:r w:rsidRPr="00773756">
        <w:t>A</w:t>
      </w:r>
      <w:r w:rsidRPr="009509E5">
        <w:t xml:space="preserve"> UE can be associated with a number of Internal Group IDs as per </w:t>
      </w:r>
      <w:r w:rsidR="00500153" w:rsidRPr="009509E5">
        <w:t>TS</w:t>
      </w:r>
      <w:r w:rsidR="00500153">
        <w:t> </w:t>
      </w:r>
      <w:r w:rsidR="00500153" w:rsidRPr="009509E5">
        <w:t>23.501</w:t>
      </w:r>
      <w:r w:rsidR="00500153">
        <w:t> </w:t>
      </w:r>
      <w:r w:rsidR="00500153"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7C44353" w:rsidR="008D60AD" w:rsidRPr="00B2534D" w:rsidRDefault="008D60AD" w:rsidP="008D60AD">
      <w:r w:rsidRPr="00B55468">
        <w:t xml:space="preserve">Example of the updated EDI from table 6.2.3.4-1 in </w:t>
      </w:r>
      <w:r w:rsidR="00500153" w:rsidRPr="00B55468">
        <w:t>TS</w:t>
      </w:r>
      <w:r w:rsidR="00500153">
        <w:t> </w:t>
      </w:r>
      <w:r w:rsidR="00500153" w:rsidRPr="00B55468">
        <w:t>23.548</w:t>
      </w:r>
      <w:r w:rsidR="00500153">
        <w:t> </w:t>
      </w:r>
      <w:r w:rsidR="00500153"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89" w:name="_Toc122510878"/>
      <w:r w:rsidRPr="00B2534D">
        <w:lastRenderedPageBreak/>
        <w:t>6.29.2</w:t>
      </w:r>
      <w:r w:rsidRPr="00B2534D">
        <w:tab/>
        <w:t>Impacts on services, entities and interfaces</w:t>
      </w:r>
      <w:bookmarkEnd w:id="289"/>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90" w:name="sol30"/>
      <w:bookmarkStart w:id="291" w:name="_Toc122510879"/>
      <w:bookmarkEnd w:id="290"/>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91"/>
    </w:p>
    <w:p w14:paraId="4EC215FB" w14:textId="7B7B9A04" w:rsidR="00794AF8" w:rsidRDefault="00794AF8" w:rsidP="001C1E4A">
      <w:pPr>
        <w:pStyle w:val="Heading3"/>
      </w:pPr>
      <w:bookmarkStart w:id="292" w:name="_Toc122510880"/>
      <w:r>
        <w:t>6.30.1</w:t>
      </w:r>
      <w:r>
        <w:tab/>
        <w:t>Description</w:t>
      </w:r>
      <w:bookmarkEnd w:id="292"/>
    </w:p>
    <w:p w14:paraId="45BC86AB" w14:textId="6EAC97D4"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500153" w:rsidRPr="00773756">
        <w:t>TS</w:t>
      </w:r>
      <w:r w:rsidR="00500153">
        <w:t> </w:t>
      </w:r>
      <w:r w:rsidR="00500153" w:rsidRPr="00773756">
        <w:t>23.501</w:t>
      </w:r>
      <w:r w:rsidR="00500153">
        <w:t> </w:t>
      </w:r>
      <w:r w:rsidR="00500153"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62438940"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table 6.2-2: PDU Session policy control subscription information.</w:t>
      </w:r>
    </w:p>
    <w:p w14:paraId="65F408C9" w14:textId="6A75DA07"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00153" w:rsidRPr="00773756">
        <w:t>TS</w:t>
      </w:r>
      <w:r w:rsidR="00500153">
        <w:t> </w:t>
      </w:r>
      <w:r w:rsidR="00500153" w:rsidRPr="009509E5">
        <w:t>23.502</w:t>
      </w:r>
      <w:r w:rsidR="00500153">
        <w:t> </w:t>
      </w:r>
      <w:r w:rsidR="00500153"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00153" w:rsidRPr="00E133D1">
        <w:t>TS</w:t>
      </w:r>
      <w:r w:rsidR="00500153">
        <w:t> </w:t>
      </w:r>
      <w:r w:rsidR="00500153" w:rsidRPr="00AA7698">
        <w:t>23.502</w:t>
      </w:r>
      <w:r w:rsidR="00500153">
        <w:t> </w:t>
      </w:r>
      <w:r w:rsidR="00500153"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00153" w:rsidRPr="00AA7698">
        <w:t>TS</w:t>
      </w:r>
      <w:r w:rsidR="00500153">
        <w:t> </w:t>
      </w:r>
      <w:r w:rsidR="00500153" w:rsidRPr="00AA7698">
        <w:t>23.502</w:t>
      </w:r>
      <w:r w:rsidR="00500153">
        <w:t> </w:t>
      </w:r>
      <w:r w:rsidR="00500153" w:rsidRPr="00AA7698">
        <w:t>[</w:t>
      </w:r>
      <w:r w:rsidR="005B19B1">
        <w:t>9</w:t>
      </w:r>
      <w:r w:rsidRPr="00AA7698">
        <w:t>]).</w:t>
      </w:r>
    </w:p>
    <w:p w14:paraId="5E01F5B0" w14:textId="4460B7D8"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66F2C16B"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00153" w:rsidRPr="009509E5">
        <w:t>TS</w:t>
      </w:r>
      <w:r w:rsidR="00500153">
        <w:t> </w:t>
      </w:r>
      <w:r w:rsidR="00500153" w:rsidRPr="00AC2414">
        <w:t>23.502</w:t>
      </w:r>
      <w:r w:rsidR="00500153">
        <w:t> </w:t>
      </w:r>
      <w:r w:rsidR="00500153"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93" w:name="_Toc122510881"/>
      <w:r w:rsidRPr="009509E5">
        <w:t>6.</w:t>
      </w:r>
      <w:r w:rsidRPr="00AC2414">
        <w:t>30</w:t>
      </w:r>
      <w:r w:rsidRPr="00B55468">
        <w:t>.2</w:t>
      </w:r>
      <w:r w:rsidRPr="00B55468">
        <w:tab/>
        <w:t>Procedures</w:t>
      </w:r>
      <w:bookmarkEnd w:id="293"/>
    </w:p>
    <w:p w14:paraId="2BC8C2AA" w14:textId="0EAF2848" w:rsidR="00794AF8" w:rsidRDefault="005B19B1" w:rsidP="00794AF8">
      <w:r w:rsidRPr="00E133D1">
        <w:t>Clause</w:t>
      </w:r>
      <w:r w:rsidRPr="00AA7698">
        <w:t> 4.3.6.2</w:t>
      </w:r>
      <w:r>
        <w:t xml:space="preserve"> of </w:t>
      </w:r>
      <w:r w:rsidR="00500153" w:rsidRPr="00E133D1">
        <w:t>TS</w:t>
      </w:r>
      <w:r w:rsidR="00500153">
        <w:t> </w:t>
      </w:r>
      <w:r w:rsidR="00500153" w:rsidRPr="00E133D1">
        <w:t>23.502</w:t>
      </w:r>
      <w:r w:rsidR="00500153">
        <w:t> </w:t>
      </w:r>
      <w:r w:rsidR="00500153"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7" type="#_x0000_t75" style="width:423.35pt;height:263.8pt" o:ole="">
            <v:imagedata r:id="rId118" o:title=""/>
          </v:shape>
          <o:OLEObject Type="Embed" ProgID="Visio.Drawing.15" ShapeID="_x0000_i1077" DrawAspect="Content" ObjectID="_1733124897" r:id="rId119"/>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B52FAAB"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500153" w:rsidRPr="00AC2414">
        <w:t>TS</w:t>
      </w:r>
      <w:r w:rsidR="00500153">
        <w:t> </w:t>
      </w:r>
      <w:r w:rsidR="00500153" w:rsidRPr="00B55468">
        <w:t>23.503</w:t>
      </w:r>
      <w:r w:rsidR="00500153">
        <w:t> </w:t>
      </w:r>
      <w:r w:rsidR="00500153"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4AE98833" w:rsidR="00794AF8" w:rsidRDefault="00C37D07" w:rsidP="00794AF8">
      <w:r w:rsidRPr="00773756">
        <w:t>Claus</w:t>
      </w:r>
      <w:r w:rsidRPr="009509E5">
        <w:t>e</w:t>
      </w:r>
      <w:r w:rsidRPr="00AC2414">
        <w:t> </w:t>
      </w:r>
      <w:r w:rsidRPr="00B55468">
        <w:t>4.3.6.2</w:t>
      </w:r>
      <w:r>
        <w:t xml:space="preserve"> of </w:t>
      </w:r>
      <w:r w:rsidR="00500153" w:rsidRPr="009509E5">
        <w:t>TS</w:t>
      </w:r>
      <w:r w:rsidR="00500153">
        <w:t> </w:t>
      </w:r>
      <w:r w:rsidR="00500153" w:rsidRPr="00B55468">
        <w:t>23.502</w:t>
      </w:r>
      <w:r w:rsidR="00500153">
        <w:t> </w:t>
      </w:r>
      <w:r w:rsidR="00500153"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94" w:name="_MON_1580205684"/>
    <w:bookmarkEnd w:id="294"/>
    <w:p w14:paraId="361A19CF" w14:textId="77777777" w:rsidR="00794AF8" w:rsidRPr="00140E21" w:rsidRDefault="00794AF8" w:rsidP="00C37D07">
      <w:pPr>
        <w:pStyle w:val="TH"/>
      </w:pPr>
      <w:r w:rsidRPr="00C37D07">
        <w:object w:dxaOrig="5850" w:dyaOrig="6258" w14:anchorId="2A7A6FA7">
          <v:shape id="_x0000_i1078" type="#_x0000_t75" style="width:290.3pt;height:313.35pt" o:ole="">
            <v:imagedata r:id="rId120" o:title=""/>
          </v:shape>
          <o:OLEObject Type="Embed" ProgID="Word.Picture.8" ShapeID="_x0000_i1078" DrawAspect="Content" ObjectID="_1733124898" r:id="rId121"/>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53B31E04"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00153">
        <w:t>TS 2</w:t>
      </w:r>
      <w:r w:rsidR="00500153" w:rsidRPr="00773756">
        <w:t>3.503</w:t>
      </w:r>
      <w:r w:rsidR="00500153">
        <w:t> </w:t>
      </w:r>
      <w:r w:rsidR="00500153"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00153" w:rsidRPr="00773756">
        <w:t>TS</w:t>
      </w:r>
      <w:r w:rsidR="00500153">
        <w:t> </w:t>
      </w:r>
      <w:r w:rsidR="00500153" w:rsidRPr="00773756">
        <w:t>23.502</w:t>
      </w:r>
      <w:r w:rsidR="00500153">
        <w:t> </w:t>
      </w:r>
      <w:r w:rsidR="00500153"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95" w:name="_Toc122510882"/>
      <w:r>
        <w:t>6.30.3</w:t>
      </w:r>
      <w:r>
        <w:tab/>
        <w:t>Impacts on Existing Nodes and Functionality</w:t>
      </w:r>
      <w:bookmarkEnd w:id="295"/>
    </w:p>
    <w:p w14:paraId="751A6E32" w14:textId="77777777" w:rsidR="00794AF8" w:rsidRPr="009509E5" w:rsidRDefault="00794AF8" w:rsidP="00794AF8">
      <w:r>
        <w:t>AF and N</w:t>
      </w:r>
      <w:r w:rsidRPr="00773756">
        <w:t>EF</w:t>
      </w:r>
      <w:r w:rsidRPr="009509E5">
        <w:t>:</w:t>
      </w:r>
    </w:p>
    <w:p w14:paraId="5E2A34EA" w14:textId="7359795F"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500153" w:rsidRPr="00B55468">
        <w:t>TS</w:t>
      </w:r>
      <w:r w:rsidR="00500153">
        <w:t> </w:t>
      </w:r>
      <w:r w:rsidR="00500153" w:rsidRPr="00E133D1">
        <w:t>23.501</w:t>
      </w:r>
      <w:r w:rsidR="00500153">
        <w:t> </w:t>
      </w:r>
      <w:r w:rsidR="00500153"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227C553E"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00153" w:rsidRPr="009509E5">
        <w:t>TS</w:t>
      </w:r>
      <w:r w:rsidR="00500153">
        <w:t> </w:t>
      </w:r>
      <w:r w:rsidR="00500153" w:rsidRPr="00B55468">
        <w:t>23.503</w:t>
      </w:r>
      <w:r w:rsidR="00500153">
        <w:t> </w:t>
      </w:r>
      <w:r w:rsidR="00500153"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96" w:name="sol31"/>
      <w:bookmarkStart w:id="297" w:name="_Toc122510883"/>
      <w:bookmarkEnd w:id="296"/>
      <w:r>
        <w:lastRenderedPageBreak/>
        <w:t>6.31</w:t>
      </w:r>
      <w:r>
        <w:tab/>
        <w:t xml:space="preserve">Solution 31 (KI#3): </w:t>
      </w:r>
      <w:r w:rsidRPr="00E65382">
        <w:t>Providing traffic offload policy for a set of UEs with service information</w:t>
      </w:r>
      <w:bookmarkEnd w:id="297"/>
    </w:p>
    <w:p w14:paraId="6A85F442" w14:textId="7A6DEDFC" w:rsidR="00E65382" w:rsidRDefault="00E65382" w:rsidP="001C1E4A">
      <w:pPr>
        <w:pStyle w:val="Heading3"/>
      </w:pPr>
      <w:bookmarkStart w:id="298" w:name="_Toc122510884"/>
      <w:r>
        <w:t>6.31.1</w:t>
      </w:r>
      <w:r>
        <w:tab/>
        <w:t>Description</w:t>
      </w:r>
      <w:bookmarkEnd w:id="298"/>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99" w:name="_Toc122510885"/>
      <w:r>
        <w:t>6.31.2</w:t>
      </w:r>
      <w:r>
        <w:tab/>
        <w:t>Procedures</w:t>
      </w:r>
      <w:bookmarkEnd w:id="299"/>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9" type="#_x0000_t75" style="width:481.55pt;height:571.4pt" o:ole="">
            <v:imagedata r:id="rId122" o:title=""/>
          </v:shape>
          <o:OLEObject Type="Embed" ProgID="Visio.Drawing.15" ShapeID="_x0000_i1079" DrawAspect="Content" ObjectID="_1733124899" r:id="rId123"/>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250C9ED4"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00153" w:rsidRPr="00773756">
        <w:t>TS</w:t>
      </w:r>
      <w:r w:rsidR="00500153">
        <w:t> </w:t>
      </w:r>
      <w:r w:rsidR="00500153" w:rsidRPr="00773756">
        <w:t>23.502</w:t>
      </w:r>
      <w:r w:rsidR="00500153">
        <w:t> </w:t>
      </w:r>
      <w:r w:rsidR="00500153"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72D061EB"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500153" w:rsidRPr="00B55468">
        <w:t>TS</w:t>
      </w:r>
      <w:r w:rsidR="00500153">
        <w:t> </w:t>
      </w:r>
      <w:r w:rsidR="00500153" w:rsidRPr="00E133D1">
        <w:t>23.502</w:t>
      </w:r>
      <w:r w:rsidR="00500153">
        <w:t> </w:t>
      </w:r>
      <w:r w:rsidR="00500153" w:rsidRPr="00206DFF">
        <w:t>[</w:t>
      </w:r>
      <w:r w:rsidR="00773756" w:rsidRPr="00206DFF">
        <w:t>9]</w:t>
      </w:r>
      <w:r>
        <w:t>.</w:t>
      </w:r>
    </w:p>
    <w:p w14:paraId="0091EBDB" w14:textId="4A229350"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500153" w:rsidRPr="004725CB">
        <w:t>TS</w:t>
      </w:r>
      <w:r w:rsidR="00500153">
        <w:t> </w:t>
      </w:r>
      <w:r w:rsidR="00500153" w:rsidRPr="004725CB">
        <w:t>23.503</w:t>
      </w:r>
      <w:r w:rsidR="00500153">
        <w:t> </w:t>
      </w:r>
      <w:r w:rsidR="00500153"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300" w:name="_Toc122510886"/>
      <w:r>
        <w:t>6.</w:t>
      </w:r>
      <w:r w:rsidR="001A7868">
        <w:t>3</w:t>
      </w:r>
      <w:r>
        <w:t>1.3</w:t>
      </w:r>
      <w:r>
        <w:tab/>
        <w:t>Impacts on services, entities and interfaces</w:t>
      </w:r>
      <w:bookmarkEnd w:id="300"/>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301" w:name="sol32"/>
      <w:bookmarkStart w:id="302" w:name="_Toc122510887"/>
      <w:bookmarkEnd w:id="301"/>
      <w:r>
        <w:t>6.32</w:t>
      </w:r>
      <w:r>
        <w:tab/>
        <w:t xml:space="preserve">Solution </w:t>
      </w:r>
      <w:r w:rsidRPr="009509E5">
        <w:t>32</w:t>
      </w:r>
      <w:r w:rsidR="009509E5" w:rsidRPr="00206DFF">
        <w:t xml:space="preserve"> (KI#3)</w:t>
      </w:r>
      <w:r w:rsidRPr="009509E5">
        <w:t>: Offl</w:t>
      </w:r>
      <w:r>
        <w:t>oad policy for finer granular set of UEs</w:t>
      </w:r>
      <w:bookmarkEnd w:id="302"/>
    </w:p>
    <w:p w14:paraId="2A31396F" w14:textId="7AB317D2" w:rsidR="008F2B98" w:rsidRDefault="008F2B98" w:rsidP="00206DFF">
      <w:pPr>
        <w:pStyle w:val="Heading3"/>
      </w:pPr>
      <w:bookmarkStart w:id="303" w:name="_Toc122510888"/>
      <w:r>
        <w:t>6.32.1</w:t>
      </w:r>
      <w:r w:rsidR="000E3D53">
        <w:tab/>
      </w:r>
      <w:r>
        <w:t>Description</w:t>
      </w:r>
      <w:bookmarkEnd w:id="303"/>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304" w:name="_Toc122510889"/>
      <w:r>
        <w:t>6.32.2</w:t>
      </w:r>
      <w:r>
        <w:tab/>
        <w:t>Procedures</w:t>
      </w:r>
      <w:bookmarkEnd w:id="304"/>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A7FD3D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500153" w:rsidRPr="00AC2414">
        <w:t>T</w:t>
      </w:r>
      <w:r w:rsidR="00500153" w:rsidRPr="00B55468">
        <w:t>S</w:t>
      </w:r>
      <w:r w:rsidR="00500153">
        <w:t> </w:t>
      </w:r>
      <w:r w:rsidR="00500153" w:rsidRPr="00E133D1">
        <w:t>23.502</w:t>
      </w:r>
      <w:r w:rsidR="00500153">
        <w:t> </w:t>
      </w:r>
      <w:r w:rsidR="00500153"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305" w:name="_Toc122510890"/>
      <w:r>
        <w:t>6.32.3</w:t>
      </w:r>
      <w:r>
        <w:tab/>
        <w:t>Impacts on services, entities and interfaces</w:t>
      </w:r>
      <w:bookmarkEnd w:id="305"/>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306" w:name="sol33"/>
      <w:bookmarkStart w:id="307" w:name="_Toc122510891"/>
      <w:bookmarkEnd w:id="306"/>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307"/>
    </w:p>
    <w:p w14:paraId="74F334B6" w14:textId="16315AA0" w:rsidR="008F2B98" w:rsidRDefault="008F2B98" w:rsidP="00206DFF">
      <w:pPr>
        <w:pStyle w:val="Heading3"/>
      </w:pPr>
      <w:bookmarkStart w:id="308" w:name="_Toc122510892"/>
      <w:r>
        <w:t>6.33.1</w:t>
      </w:r>
      <w:r>
        <w:tab/>
        <w:t>Description</w:t>
      </w:r>
      <w:bookmarkEnd w:id="308"/>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DE8AB7D" w:rsidR="008F2B98" w:rsidRDefault="008F2B98" w:rsidP="008F2B98">
      <w:r>
        <w:t>Th</w:t>
      </w:r>
      <w:r w:rsidR="00525C86">
        <w:t>e</w:t>
      </w:r>
      <w:r>
        <w:t xml:space="preserve"> information elements defined in clause</w:t>
      </w:r>
      <w:r w:rsidR="00525C86">
        <w:t> </w:t>
      </w:r>
      <w:r>
        <w:t xml:space="preserve">5.6.7 in </w:t>
      </w:r>
      <w:r w:rsidR="00500153">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309" w:name="_Toc122510893"/>
      <w:r>
        <w:lastRenderedPageBreak/>
        <w:t>6.</w:t>
      </w:r>
      <w:r w:rsidR="00525C86">
        <w:t>33</w:t>
      </w:r>
      <w:r>
        <w:t>.2</w:t>
      </w:r>
      <w:r>
        <w:tab/>
        <w:t>Procedures</w:t>
      </w:r>
      <w:bookmarkEnd w:id="309"/>
    </w:p>
    <w:p w14:paraId="00894500" w14:textId="47009DEE" w:rsidR="008F2B98" w:rsidRDefault="00525C86" w:rsidP="00206DFF">
      <w:pPr>
        <w:pStyle w:val="TH"/>
      </w:pPr>
      <w:r w:rsidRPr="00903AC9">
        <w:rPr>
          <w:rStyle w:val="THChar"/>
        </w:rPr>
        <w:object w:dxaOrig="8430" w:dyaOrig="5250" w14:anchorId="77D1CF0A">
          <v:shape id="_x0000_i1080" type="#_x0000_t75" style="width:423.35pt;height:263.8pt" o:ole="">
            <v:imagedata r:id="rId118" o:title=""/>
          </v:shape>
          <o:OLEObject Type="Embed" ProgID="Visio.Drawing.15" ShapeID="_x0000_i1080" DrawAspect="Content" ObjectID="_1733124900" r:id="rId124"/>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5350B6A5" w:rsidR="00525C86" w:rsidRDefault="00525C86" w:rsidP="00525C86">
      <w:r>
        <w:t xml:space="preserve">The solution reuses the procedure of AF requests to influence traffic routing as described in clause 4.3.6.2 of </w:t>
      </w:r>
      <w:r w:rsidR="00500153">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10" w:name="_Toc122510894"/>
      <w:r>
        <w:t>6.33.3</w:t>
      </w:r>
      <w:r>
        <w:tab/>
        <w:t>Impacts on services, entities and interfaces</w:t>
      </w:r>
      <w:bookmarkEnd w:id="310"/>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11" w:name="sol34"/>
      <w:bookmarkStart w:id="312" w:name="_Toc122510895"/>
      <w:bookmarkEnd w:id="311"/>
      <w:r>
        <w:t>6.34</w:t>
      </w:r>
      <w:r>
        <w:tab/>
        <w:t xml:space="preserve">Solution </w:t>
      </w:r>
      <w:r w:rsidRPr="00AC2414">
        <w:t>34</w:t>
      </w:r>
      <w:r w:rsidR="00AC2414" w:rsidRPr="00206DFF">
        <w:t xml:space="preserve"> (KI#4)</w:t>
      </w:r>
      <w:r w:rsidRPr="00AC2414">
        <w:t>: Selecting the same EAS/DNAI for collection of UEs</w:t>
      </w:r>
      <w:bookmarkEnd w:id="312"/>
    </w:p>
    <w:p w14:paraId="351E5F23" w14:textId="652443DF" w:rsidR="00537C88" w:rsidRPr="00B55468" w:rsidRDefault="00537C88" w:rsidP="00206DFF">
      <w:pPr>
        <w:pStyle w:val="Heading3"/>
      </w:pPr>
      <w:bookmarkStart w:id="313" w:name="_Toc122510896"/>
      <w:r w:rsidRPr="00AC2414">
        <w:t>6.</w:t>
      </w:r>
      <w:r w:rsidRPr="00B55468">
        <w:t>34.1</w:t>
      </w:r>
      <w:r w:rsidRPr="00B55468">
        <w:tab/>
        <w:t>Description</w:t>
      </w:r>
      <w:bookmarkEnd w:id="313"/>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14" w:name="_Toc122510897"/>
      <w:r>
        <w:lastRenderedPageBreak/>
        <w:t>6.</w:t>
      </w:r>
      <w:r w:rsidR="000534D6">
        <w:t>34</w:t>
      </w:r>
      <w:r>
        <w:t>.2</w:t>
      </w:r>
      <w:r>
        <w:tab/>
        <w:t>Procedure</w:t>
      </w:r>
      <w:bookmarkEnd w:id="314"/>
    </w:p>
    <w:p w14:paraId="37D73854" w14:textId="5B9F2497"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00153">
        <w:t>TS 23.502 [</w:t>
      </w:r>
      <w:r>
        <w:t>9] and figure</w:t>
      </w:r>
      <w:r w:rsidR="000534D6">
        <w:t> </w:t>
      </w:r>
      <w:r>
        <w:t xml:space="preserve">6.2.3.2.2-1 in </w:t>
      </w:r>
      <w:r w:rsidR="00500153">
        <w:t>TS 23.548 [</w:t>
      </w:r>
      <w:r>
        <w:t>3] are reused.</w:t>
      </w:r>
    </w:p>
    <w:bookmarkStart w:id="315" w:name="_MON_1715677322"/>
    <w:bookmarkEnd w:id="315"/>
    <w:p w14:paraId="0860FB4E" w14:textId="77777777" w:rsidR="000534D6" w:rsidRPr="00812106" w:rsidRDefault="000534D6" w:rsidP="000534D6">
      <w:pPr>
        <w:pStyle w:val="TH"/>
      </w:pPr>
      <w:r>
        <w:object w:dxaOrig="9407" w:dyaOrig="6199" w14:anchorId="0AC37B61">
          <v:shape id="_x0000_i1081" type="#_x0000_t75" style="width:470.6pt;height:309.9pt" o:ole="">
            <v:imagedata r:id="rId125" o:title=""/>
          </v:shape>
          <o:OLEObject Type="Embed" ProgID="Word.Document.8" ShapeID="_x0000_i1081" DrawAspect="Content" ObjectID="_1733124901" r:id="rId126">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7AF1FDA8"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00153" w:rsidRPr="00AC2414">
        <w:t>TS</w:t>
      </w:r>
      <w:r w:rsidR="00500153">
        <w:t> </w:t>
      </w:r>
      <w:r w:rsidR="00500153" w:rsidRPr="00B55468">
        <w:t>23.</w:t>
      </w:r>
      <w:r w:rsidR="00500153">
        <w:t>5</w:t>
      </w:r>
      <w:r w:rsidR="00500153" w:rsidRPr="00B55468">
        <w:t>48</w:t>
      </w:r>
      <w:r w:rsidR="00500153">
        <w:t> </w:t>
      </w:r>
      <w:r w:rsidR="00500153"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F388238" w:rsidR="000534D6" w:rsidRPr="00AA7698" w:rsidRDefault="000534D6" w:rsidP="00206DFF">
      <w:pPr>
        <w:pStyle w:val="B1"/>
      </w:pPr>
      <w:r w:rsidRPr="00AA7698">
        <w:t>2.</w:t>
      </w:r>
      <w:r w:rsidRPr="00AA7698">
        <w:tab/>
        <w:t xml:space="preserve">The AF request in step 1 of figure 4.3.6.2-1 in </w:t>
      </w:r>
      <w:r w:rsidR="00500153" w:rsidRPr="00AA7698">
        <w:t>TS</w:t>
      </w:r>
      <w:r w:rsidR="00500153">
        <w:t> </w:t>
      </w:r>
      <w:r w:rsidR="00500153" w:rsidRPr="00AA7698">
        <w:t>23.502</w:t>
      </w:r>
      <w:r w:rsidR="00500153">
        <w:t> </w:t>
      </w:r>
      <w:r w:rsidR="00500153"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6B58027E"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00153" w:rsidRPr="00E133D1">
        <w:t>TS</w:t>
      </w:r>
      <w:r w:rsidR="00500153">
        <w:t> </w:t>
      </w:r>
      <w:r w:rsidR="00500153" w:rsidRPr="00AA7698">
        <w:t>23.502</w:t>
      </w:r>
      <w:r w:rsidR="00500153">
        <w:t> </w:t>
      </w:r>
      <w:r w:rsidR="00500153"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1E238987" w:rsidR="000534D6" w:rsidRDefault="000534D6" w:rsidP="00206DFF">
      <w:pPr>
        <w:pStyle w:val="B1"/>
      </w:pPr>
      <w:r w:rsidRPr="00AA7698">
        <w:tab/>
        <w:t xml:space="preserve">If not already subscribed to receive updates events of the EDI for the concerned DNN and S-NSSAI, SMF does that as per </w:t>
      </w:r>
      <w:r w:rsidR="00500153" w:rsidRPr="00AA7698">
        <w:t>TS</w:t>
      </w:r>
      <w:r w:rsidR="00500153">
        <w:t> </w:t>
      </w:r>
      <w:r w:rsidR="00500153" w:rsidRPr="00AA7698">
        <w:t>23.548</w:t>
      </w:r>
      <w:r w:rsidR="00500153">
        <w:t> </w:t>
      </w:r>
      <w:r w:rsidR="00500153" w:rsidRPr="00AA7698">
        <w:t>[</w:t>
      </w:r>
      <w:r w:rsidRPr="00AA7698">
        <w:t>3] to ret</w:t>
      </w:r>
      <w:r>
        <w:t>rieve the EDI.</w:t>
      </w:r>
    </w:p>
    <w:p w14:paraId="38F65242" w14:textId="34B0227B"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00153">
        <w:t>TS 23.548 [</w:t>
      </w:r>
      <w:r>
        <w:t>3].</w:t>
      </w:r>
    </w:p>
    <w:p w14:paraId="5CBE789B" w14:textId="4BCB4BF7" w:rsidR="000534D6" w:rsidRDefault="000534D6" w:rsidP="00206DFF">
      <w:pPr>
        <w:pStyle w:val="B1"/>
      </w:pPr>
      <w:r>
        <w:t>4.</w:t>
      </w:r>
      <w:r>
        <w:tab/>
        <w:t xml:space="preserve">The same as steps 1-9 in figure 6.2.3.2.2-1 in </w:t>
      </w:r>
      <w:r w:rsidR="00500153">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9397981" w:rsidR="000534D6" w:rsidRDefault="000534D6" w:rsidP="00206DFF">
      <w:pPr>
        <w:pStyle w:val="B1"/>
      </w:pPr>
      <w:r>
        <w:t>7.</w:t>
      </w:r>
      <w:r>
        <w:tab/>
        <w:t xml:space="preserve">Based on steps 10-19 in figure 6.2.3.2.2-1 in </w:t>
      </w:r>
      <w:r w:rsidR="00500153">
        <w:t>TS 23.548 [</w:t>
      </w:r>
      <w:r>
        <w:t>3]. i.e. updates of the DNS handling rules with the EAS address, and breaking out the session at selected DNAI.</w:t>
      </w:r>
    </w:p>
    <w:p w14:paraId="1D8CB12A" w14:textId="30EDDC15" w:rsidR="000534D6" w:rsidRDefault="000534D6" w:rsidP="00206DFF">
      <w:pPr>
        <w:pStyle w:val="Heading3"/>
      </w:pPr>
      <w:bookmarkStart w:id="316" w:name="_Toc122510898"/>
      <w:r>
        <w:t>6.34.3</w:t>
      </w:r>
      <w:r>
        <w:tab/>
        <w:t>Impacts on services, entities and interfaces</w:t>
      </w:r>
      <w:bookmarkEnd w:id="316"/>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17" w:name="sol35"/>
      <w:bookmarkStart w:id="318" w:name="_Toc122510899"/>
      <w:bookmarkEnd w:id="317"/>
      <w:r>
        <w:t>6.35</w:t>
      </w:r>
      <w:r>
        <w:tab/>
        <w:t>Solution 35 (KI#4): Providing dedicated (re)location information as traffic routing information</w:t>
      </w:r>
      <w:bookmarkEnd w:id="318"/>
    </w:p>
    <w:p w14:paraId="297D016E" w14:textId="63308E1A" w:rsidR="007630CD" w:rsidRDefault="007630CD" w:rsidP="005B2FE8">
      <w:pPr>
        <w:pStyle w:val="Heading3"/>
      </w:pPr>
      <w:bookmarkStart w:id="319" w:name="_Toc122510900"/>
      <w:r>
        <w:t>6.35.1</w:t>
      </w:r>
      <w:r>
        <w:tab/>
        <w:t>Description</w:t>
      </w:r>
      <w:bookmarkEnd w:id="319"/>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20" w:name="_Toc122510901"/>
      <w:r w:rsidRPr="00E133D1">
        <w:t>6.35.2</w:t>
      </w:r>
      <w:r w:rsidRPr="00E133D1">
        <w:tab/>
        <w:t>Procedures</w:t>
      </w:r>
      <w:bookmarkEnd w:id="320"/>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2" type="#_x0000_t75" style="width:435.45pt;height:528.2pt" o:ole="">
            <v:imagedata r:id="rId127" o:title=""/>
          </v:shape>
          <o:OLEObject Type="Embed" ProgID="Visio.Drawing.15" ShapeID="_x0000_i1082" DrawAspect="Content" ObjectID="_1733124902" r:id="rId128"/>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4EBFDDB"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00153">
        <w:t>TS </w:t>
      </w:r>
      <w:r w:rsidR="00500153" w:rsidRPr="00AC2414">
        <w:t>23.502</w:t>
      </w:r>
      <w:r w:rsidR="00500153">
        <w:t> </w:t>
      </w:r>
      <w:r w:rsidR="00500153"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6C2077F"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00153" w:rsidRPr="00AC2414">
        <w:t>TS</w:t>
      </w:r>
      <w:r w:rsidR="00500153">
        <w:t> </w:t>
      </w:r>
      <w:r w:rsidR="00500153" w:rsidRPr="00AC2414">
        <w:t>23.502</w:t>
      </w:r>
      <w:r w:rsidR="00500153">
        <w:t> </w:t>
      </w:r>
      <w:r w:rsidR="00500153"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21" w:name="_Toc122510902"/>
      <w:r>
        <w:t>6.</w:t>
      </w:r>
      <w:r w:rsidR="005D1F6F">
        <w:t>35</w:t>
      </w:r>
      <w:r>
        <w:t>.3</w:t>
      </w:r>
      <w:r>
        <w:tab/>
        <w:t>Impacts on services, entities and interfaces</w:t>
      </w:r>
      <w:bookmarkEnd w:id="321"/>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22" w:name="sol36"/>
      <w:bookmarkEnd w:id="322"/>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23" w:name="_Toc122510903"/>
      <w:r>
        <w:t>6.36</w:t>
      </w:r>
      <w:r>
        <w:tab/>
        <w:t>Solution 36 (KI#4): Providing dedicated (re)location information as EAS Deployment information</w:t>
      </w:r>
      <w:bookmarkEnd w:id="323"/>
    </w:p>
    <w:p w14:paraId="29F6DCD0" w14:textId="6CCA79DE" w:rsidR="00366032" w:rsidRDefault="00366032" w:rsidP="005B2FE8">
      <w:pPr>
        <w:pStyle w:val="Heading3"/>
      </w:pPr>
      <w:bookmarkStart w:id="324" w:name="_Toc122510904"/>
      <w:r>
        <w:t>6.</w:t>
      </w:r>
      <w:r w:rsidR="00F97CE7">
        <w:t>36</w:t>
      </w:r>
      <w:r>
        <w:t>.1</w:t>
      </w:r>
      <w:r>
        <w:tab/>
        <w:t>Description</w:t>
      </w:r>
      <w:bookmarkEnd w:id="324"/>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25" w:name="_Toc122510905"/>
      <w:r>
        <w:t>6.</w:t>
      </w:r>
      <w:r w:rsidR="00F97CE7">
        <w:t>36</w:t>
      </w:r>
      <w:r>
        <w:t>.2</w:t>
      </w:r>
      <w:r>
        <w:tab/>
        <w:t>Procedures</w:t>
      </w:r>
      <w:bookmarkEnd w:id="325"/>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3" type="#_x0000_t75" style="width:469.45pt;height:468.85pt" o:ole="">
            <v:imagedata r:id="rId129" o:title=""/>
          </v:shape>
          <o:OLEObject Type="Embed" ProgID="Visio.Drawing.15" ShapeID="_x0000_i1083" DrawAspect="Content" ObjectID="_1733124903" r:id="rId130"/>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51C260C"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00153">
        <w:t>TS 23.54</w:t>
      </w:r>
      <w:r w:rsidR="00500153" w:rsidRPr="00A31A29">
        <w:t>8</w:t>
      </w:r>
      <w:r w:rsidR="00500153">
        <w:t> </w:t>
      </w:r>
      <w:r w:rsidR="00500153"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769E849D"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00153" w:rsidRPr="00A31A29">
        <w:t>TS</w:t>
      </w:r>
      <w:r w:rsidR="00500153">
        <w:t> </w:t>
      </w:r>
      <w:r w:rsidR="00500153" w:rsidRPr="00A31A29">
        <w:t>23.502</w:t>
      </w:r>
      <w:r w:rsidR="00500153">
        <w:t> </w:t>
      </w:r>
      <w:r w:rsidR="00500153"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3AE3B0D"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00153" w:rsidRPr="00E133D1">
        <w:t>TS</w:t>
      </w:r>
      <w:r w:rsidR="00500153">
        <w:t> </w:t>
      </w:r>
      <w:r w:rsidR="00500153" w:rsidRPr="00E133D1">
        <w:t>23.502</w:t>
      </w:r>
      <w:r w:rsidR="00500153">
        <w:t> </w:t>
      </w:r>
      <w:r w:rsidR="00500153"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26" w:name="_Toc122510906"/>
      <w:r>
        <w:t>6.36.3</w:t>
      </w:r>
      <w:r>
        <w:tab/>
        <w:t>Impacts on services, entities and interfaces</w:t>
      </w:r>
      <w:bookmarkEnd w:id="326"/>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27" w:name="sol37"/>
      <w:bookmarkEnd w:id="327"/>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28" w:name="_Toc122510907"/>
      <w:r>
        <w:t>6.37</w:t>
      </w:r>
      <w:r>
        <w:tab/>
        <w:t>Solution 37 (KI#4): (Re)location of same EAS and coordination across UEs</w:t>
      </w:r>
      <w:bookmarkEnd w:id="328"/>
    </w:p>
    <w:p w14:paraId="65C0BBBC" w14:textId="5CE274A5" w:rsidR="00F97CE7" w:rsidRDefault="00F97CE7" w:rsidP="002F6D17">
      <w:pPr>
        <w:pStyle w:val="Heading3"/>
      </w:pPr>
      <w:bookmarkStart w:id="329" w:name="_Toc122510908"/>
      <w:r>
        <w:t>6.</w:t>
      </w:r>
      <w:r w:rsidR="004F237E">
        <w:t>37</w:t>
      </w:r>
      <w:r>
        <w:t>.1</w:t>
      </w:r>
      <w:r>
        <w:tab/>
        <w:t>Introduction</w:t>
      </w:r>
      <w:bookmarkEnd w:id="329"/>
    </w:p>
    <w:p w14:paraId="2DEF0C37" w14:textId="6DA6BBBC"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00153">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30" w:name="_Toc122510909"/>
      <w:r>
        <w:t>6.</w:t>
      </w:r>
      <w:r w:rsidR="004F237E">
        <w:t>37</w:t>
      </w:r>
      <w:r>
        <w:t>.2</w:t>
      </w:r>
      <w:r>
        <w:tab/>
        <w:t>Functiona</w:t>
      </w:r>
      <w:r w:rsidRPr="00A31A29">
        <w:t>l Desc</w:t>
      </w:r>
      <w:r>
        <w:t>ription</w:t>
      </w:r>
      <w:bookmarkEnd w:id="330"/>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24ED52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00153" w:rsidRPr="00A31A29">
        <w:t>TS</w:t>
      </w:r>
      <w:r w:rsidR="00500153">
        <w:t> </w:t>
      </w:r>
      <w:r w:rsidR="00500153" w:rsidRPr="00A31A29">
        <w:t>23.548</w:t>
      </w:r>
      <w:r w:rsidR="00500153">
        <w:t> </w:t>
      </w:r>
      <w:r w:rsidR="00500153"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31" w:name="_Toc122510910"/>
      <w:r>
        <w:t>6.</w:t>
      </w:r>
      <w:r w:rsidR="004F237E">
        <w:t>37</w:t>
      </w:r>
      <w:r>
        <w:t>.3</w:t>
      </w:r>
      <w:r w:rsidR="004F237E">
        <w:tab/>
      </w:r>
      <w:r>
        <w:t>Solutio</w:t>
      </w:r>
      <w:r w:rsidRPr="00A31A29">
        <w:t>n Details</w:t>
      </w:r>
      <w:bookmarkEnd w:id="331"/>
    </w:p>
    <w:p w14:paraId="41D7297B" w14:textId="77777777" w:rsidR="00805E15" w:rsidRDefault="00805E15" w:rsidP="00805E15">
      <w:pPr>
        <w:pStyle w:val="Heading4"/>
      </w:pPr>
      <w:bookmarkStart w:id="332" w:name="_Toc122510911"/>
      <w:r w:rsidRPr="00AD0AC1">
        <w:t>6.37.3.1</w:t>
      </w:r>
      <w:r w:rsidRPr="00AD0AC1">
        <w:tab/>
        <w:t>EAS (re)location to the ad hoc group member UEs</w:t>
      </w:r>
      <w:bookmarkEnd w:id="332"/>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4" type="#_x0000_t75" style="width:423.95pt;height:197pt" o:ole="">
            <v:imagedata r:id="rId131" o:title=""/>
          </v:shape>
          <o:OLEObject Type="Embed" ProgID="Visio.Drawing.11" ShapeID="_x0000_i1084" DrawAspect="Content" ObjectID="_1733124904" r:id="rId132"/>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314E2283" w:rsidR="004F237E" w:rsidRDefault="004F237E" w:rsidP="005D6227">
      <w:pPr>
        <w:pStyle w:val="B1"/>
      </w:pPr>
      <w:r>
        <w:t>2.</w:t>
      </w:r>
      <w:r>
        <w:tab/>
        <w:t xml:space="preserve">The same as steps 1~15 in figure 6.2.3.2.2-1 in </w:t>
      </w:r>
      <w:r w:rsidR="00500153">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9261F65" w:rsidR="004F237E" w:rsidRDefault="004F237E" w:rsidP="005D6227">
      <w:pPr>
        <w:pStyle w:val="B1"/>
      </w:pPr>
      <w:r>
        <w:t xml:space="preserve">5. Based on steps 16~19 in figure 6.2.3.2.2-1 in </w:t>
      </w:r>
      <w:r w:rsidR="00500153">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24D45833"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00153" w:rsidRPr="00A31A29">
        <w:t>TS</w:t>
      </w:r>
      <w:r w:rsidR="00500153">
        <w:t> </w:t>
      </w:r>
      <w:r w:rsidR="00500153" w:rsidRPr="00B55468">
        <w:t>23.548</w:t>
      </w:r>
      <w:r w:rsidR="00500153">
        <w:t> </w:t>
      </w:r>
      <w:r w:rsidR="00500153"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33" w:name="_Toc122510912"/>
      <w:r w:rsidRPr="00475CA3">
        <w:t>6.37.3.</w:t>
      </w:r>
      <w:r w:rsidR="00805E15">
        <w:t>2</w:t>
      </w:r>
      <w:r>
        <w:tab/>
      </w:r>
      <w:r w:rsidRPr="00475CA3">
        <w:t>Updating EAS ID in the Group Info</w:t>
      </w:r>
      <w:bookmarkEnd w:id="333"/>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34" w:name="_Toc122510913"/>
      <w:r>
        <w:t>6.37.3.</w:t>
      </w:r>
      <w:r w:rsidR="00805E15">
        <w:t>3</w:t>
      </w:r>
      <w:r>
        <w:tab/>
        <w:t xml:space="preserve">Collection of UEs based on 5GC </w:t>
      </w:r>
      <w:r w:rsidR="00805E15">
        <w:t>c</w:t>
      </w:r>
      <w:r>
        <w:t>riteria</w:t>
      </w:r>
      <w:bookmarkEnd w:id="334"/>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35" w:name="_Toc122510914"/>
      <w:r>
        <w:t>6.37.</w:t>
      </w:r>
      <w:r w:rsidR="000E3D53">
        <w:t>4</w:t>
      </w:r>
      <w:r>
        <w:tab/>
        <w:t>Impacts on services, entities and interfaces</w:t>
      </w:r>
      <w:bookmarkEnd w:id="335"/>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36" w:name="sol38"/>
      <w:bookmarkStart w:id="337" w:name="_Toc122510915"/>
      <w:bookmarkEnd w:id="336"/>
      <w:r w:rsidRPr="00A31A29">
        <w:t>6.38</w:t>
      </w:r>
      <w:r w:rsidRPr="00A31A29">
        <w:tab/>
        <w:t>Solution 38</w:t>
      </w:r>
      <w:r w:rsidR="00A31A29">
        <w:t xml:space="preserve"> (KI#5)</w:t>
      </w:r>
      <w:r w:rsidRPr="00A31A29">
        <w:t>: EAS Discovery for EHE shared with other</w:t>
      </w:r>
      <w:r>
        <w:t xml:space="preserve"> PLMN</w:t>
      </w:r>
      <w:bookmarkEnd w:id="337"/>
    </w:p>
    <w:p w14:paraId="79BBE886" w14:textId="74E6B210" w:rsidR="00C649E9" w:rsidRDefault="00C649E9" w:rsidP="005D6227">
      <w:pPr>
        <w:pStyle w:val="Heading3"/>
      </w:pPr>
      <w:bookmarkStart w:id="338" w:name="_Toc122510916"/>
      <w:r>
        <w:t>6.38.1</w:t>
      </w:r>
      <w:r>
        <w:tab/>
        <w:t>Description</w:t>
      </w:r>
      <w:bookmarkEnd w:id="338"/>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39" w:name="_Toc122510917"/>
      <w:r w:rsidRPr="00B55468">
        <w:t>6.38</w:t>
      </w:r>
      <w:r w:rsidRPr="00E133D1">
        <w:t>.2</w:t>
      </w:r>
      <w:r w:rsidRPr="00AA7698">
        <w:tab/>
        <w:t>Procedures</w:t>
      </w:r>
      <w:bookmarkEnd w:id="339"/>
    </w:p>
    <w:p w14:paraId="71B1D24A" w14:textId="052CB607" w:rsidR="00475CA3" w:rsidRDefault="00475CA3" w:rsidP="00AD0AC1">
      <w:pPr>
        <w:pStyle w:val="Heading4"/>
      </w:pPr>
      <w:bookmarkStart w:id="340" w:name="_Toc122510918"/>
      <w:r w:rsidRPr="00475CA3">
        <w:t>6.38.2.1</w:t>
      </w:r>
      <w:r>
        <w:tab/>
      </w:r>
      <w:r w:rsidRPr="00475CA3">
        <w:t>Option1 - NEF</w:t>
      </w:r>
      <w:r w:rsidR="00805E15">
        <w:t>-</w:t>
      </w:r>
      <w:r w:rsidRPr="00475CA3">
        <w:t>based EDI provision to serving Operator</w:t>
      </w:r>
      <w:bookmarkEnd w:id="340"/>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5" type="#_x0000_t75" style="width:480.95pt;height:209.1pt" o:ole="">
            <v:imagedata r:id="rId133" o:title=""/>
          </v:shape>
          <o:OLEObject Type="Embed" ProgID="Visio.Drawing.11" ShapeID="_x0000_i1085" DrawAspect="Content" ObjectID="_1733124905" r:id="rId134"/>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6C64AB22"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00153" w:rsidRPr="00AA7698">
        <w:t>TS</w:t>
      </w:r>
      <w:r w:rsidR="00500153">
        <w:t> </w:t>
      </w:r>
      <w:r w:rsidR="00500153" w:rsidRPr="00AA7698">
        <w:t>23.548</w:t>
      </w:r>
      <w:r w:rsidR="00500153">
        <w:t> </w:t>
      </w:r>
      <w:r w:rsidR="00500153"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0B2074CB"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00153" w:rsidRPr="007468CA">
        <w:t>TS</w:t>
      </w:r>
      <w:r w:rsidR="00500153">
        <w:t> </w:t>
      </w:r>
      <w:r w:rsidR="00500153" w:rsidRPr="00B55468">
        <w:t>23.548</w:t>
      </w:r>
      <w:r w:rsidR="00500153">
        <w:t> </w:t>
      </w:r>
      <w:r w:rsidR="00500153" w:rsidRPr="00E133D1">
        <w:t>[</w:t>
      </w:r>
      <w:r w:rsidRPr="00E133D1">
        <w:t>3].</w:t>
      </w:r>
    </w:p>
    <w:p w14:paraId="7D295C71" w14:textId="2B8BEA67"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00153" w:rsidRPr="00AA7698">
        <w:t>TS</w:t>
      </w:r>
      <w:r w:rsidR="00500153">
        <w:t> </w:t>
      </w:r>
      <w:r w:rsidR="00500153" w:rsidRPr="00AA7698">
        <w:t>23.548</w:t>
      </w:r>
      <w:r w:rsidR="00500153">
        <w:t> </w:t>
      </w:r>
      <w:r w:rsidR="00500153"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41" w:name="_Toc122510919"/>
      <w:r w:rsidRPr="005B3912">
        <w:t>6.38.2.2</w:t>
      </w:r>
      <w:r>
        <w:tab/>
      </w:r>
      <w:r w:rsidRPr="005B3912">
        <w:t>Option2 - EWBI/AF</w:t>
      </w:r>
      <w:r w:rsidR="00805E15">
        <w:t>-</w:t>
      </w:r>
      <w:r w:rsidRPr="005B3912">
        <w:t>based EDI provision to serving Operator</w:t>
      </w:r>
      <w:bookmarkEnd w:id="341"/>
    </w:p>
    <w:p w14:paraId="60667C4F" w14:textId="77777777" w:rsidR="005B3912" w:rsidRDefault="005B3912" w:rsidP="005B3912">
      <w:pPr>
        <w:pStyle w:val="TH"/>
      </w:pPr>
      <w:r>
        <w:object w:dxaOrig="14356" w:dyaOrig="6091" w14:anchorId="71E10415">
          <v:shape id="_x0000_i1086" type="#_x0000_t75" style="width:481.55pt;height:203.35pt" o:ole="">
            <v:imagedata r:id="rId135" o:title=""/>
          </v:shape>
          <o:OLEObject Type="Embed" ProgID="Visio.Drawing.15" ShapeID="_x0000_i1086" DrawAspect="Content" ObjectID="_1733124906" r:id="rId136"/>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546D36A7" w:rsidR="005B3912" w:rsidRDefault="005B3912" w:rsidP="00AD0AC1">
      <w:pPr>
        <w:pStyle w:val="B1"/>
      </w:pPr>
      <w:r>
        <w:t>6.</w:t>
      </w:r>
      <w:r>
        <w:tab/>
        <w:t>The same as EAS Deployment Information management in the SMF procedure as defined in figure</w:t>
      </w:r>
      <w:r w:rsidR="00604A5D">
        <w:t> </w:t>
      </w:r>
      <w:r>
        <w:t xml:space="preserve">6.2.3.4.3-1 in </w:t>
      </w:r>
      <w:r w:rsidR="00500153">
        <w:t>TS 23.548 [</w:t>
      </w:r>
      <w:r>
        <w:t>3].</w:t>
      </w:r>
    </w:p>
    <w:p w14:paraId="04164638" w14:textId="3BC79C52"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500153">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42" w:name="_Toc122510920"/>
      <w:r>
        <w:t>6.38.3</w:t>
      </w:r>
      <w:r>
        <w:tab/>
        <w:t>Im</w:t>
      </w:r>
      <w:r w:rsidRPr="007468CA">
        <w:t>pacts on services, entities and interfaces</w:t>
      </w:r>
      <w:bookmarkEnd w:id="342"/>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43" w:name="sol39"/>
      <w:bookmarkStart w:id="344" w:name="_Toc122510921"/>
      <w:bookmarkEnd w:id="343"/>
      <w:r>
        <w:t>6.39</w:t>
      </w:r>
      <w:r>
        <w:tab/>
        <w:t>Solut</w:t>
      </w:r>
      <w:r w:rsidRPr="007468CA">
        <w:t>ion 39</w:t>
      </w:r>
      <w:r w:rsidR="007468CA" w:rsidRPr="00752629">
        <w:t xml:space="preserve"> (KI#1, KI#5)</w:t>
      </w:r>
      <w:r w:rsidRPr="007468CA">
        <w:t>: Support EAS relocation of inter-PLMN</w:t>
      </w:r>
      <w:bookmarkEnd w:id="344"/>
    </w:p>
    <w:p w14:paraId="2A0CCA05" w14:textId="63DEEA9B" w:rsidR="00FC13DE" w:rsidRPr="00E133D1" w:rsidRDefault="00FC13DE" w:rsidP="00752629">
      <w:pPr>
        <w:pStyle w:val="Heading3"/>
      </w:pPr>
      <w:bookmarkStart w:id="345" w:name="_Toc122510922"/>
      <w:r w:rsidRPr="00B55468">
        <w:t>6.</w:t>
      </w:r>
      <w:r w:rsidR="003142E8" w:rsidRPr="00B55468">
        <w:t>39</w:t>
      </w:r>
      <w:r w:rsidRPr="00E133D1">
        <w:t>.1</w:t>
      </w:r>
      <w:r w:rsidRPr="00E133D1">
        <w:tab/>
        <w:t>Description</w:t>
      </w:r>
      <w:bookmarkEnd w:id="345"/>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7" type="#_x0000_t75" style="width:381.9pt;height:239.05pt" o:ole="">
            <v:imagedata r:id="rId137" o:title=""/>
          </v:shape>
          <o:OLEObject Type="Embed" ProgID="Visio.Drawing.11" ShapeID="_x0000_i1087" DrawAspect="Content" ObjectID="_1733124907" r:id="rId138"/>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8" type="#_x0000_t75" style="width:371.5pt;height:260.35pt" o:ole="">
            <v:imagedata r:id="rId139" o:title=""/>
          </v:shape>
          <o:OLEObject Type="Embed" ProgID="Visio.Drawing.11" ShapeID="_x0000_i1088" DrawAspect="Content" ObjectID="_1733124908" r:id="rId140"/>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9" type="#_x0000_t75" style="width:386.5pt;height:239.05pt" o:ole="">
            <v:imagedata r:id="rId141" o:title=""/>
          </v:shape>
          <o:OLEObject Type="Embed" ProgID="Visio.Drawing.11" ShapeID="_x0000_i1089" DrawAspect="Content" ObjectID="_1733124909" r:id="rId142"/>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46" w:name="_Toc122510923"/>
      <w:r>
        <w:t>6.39.2</w:t>
      </w:r>
      <w:r>
        <w:tab/>
        <w:t>Procedures</w:t>
      </w:r>
      <w:bookmarkEnd w:id="346"/>
    </w:p>
    <w:p w14:paraId="63496FD0" w14:textId="7C7EA2EE" w:rsidR="00FC13DE" w:rsidRDefault="003142E8" w:rsidP="00752629">
      <w:pPr>
        <w:pStyle w:val="Heading4"/>
      </w:pPr>
      <w:bookmarkStart w:id="347" w:name="_Toc122510924"/>
      <w:r>
        <w:t>6.39.2.1</w:t>
      </w:r>
      <w:r>
        <w:tab/>
        <w:t>EAS relocation from VPLMN to HPLMN</w:t>
      </w:r>
      <w:r w:rsidR="000C5515">
        <w:t xml:space="preserve"> (KI#1)</w:t>
      </w:r>
      <w:bookmarkEnd w:id="347"/>
    </w:p>
    <w:p w14:paraId="26E6721C" w14:textId="5675E87D" w:rsidR="00FC13DE" w:rsidRDefault="00C37D07" w:rsidP="00752629">
      <w:pPr>
        <w:pStyle w:val="TH"/>
      </w:pPr>
      <w:r>
        <w:object w:dxaOrig="17491" w:dyaOrig="7692" w14:anchorId="105C989C">
          <v:shape id="_x0000_i1090" type="#_x0000_t75" style="width:480.4pt;height:3in" o:ole="">
            <v:imagedata r:id="rId143" o:title=""/>
          </v:shape>
          <o:OLEObject Type="Embed" ProgID="Visio.Drawing.11" ShapeID="_x0000_i1090" DrawAspect="Content" ObjectID="_1733124910" r:id="rId144"/>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6659038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75FD049F"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500153" w:rsidRPr="00B55468">
        <w:t>TS</w:t>
      </w:r>
      <w:r w:rsidR="00500153">
        <w:t> </w:t>
      </w:r>
      <w:r w:rsidR="00500153" w:rsidRPr="00E133D1">
        <w:t>23.502</w:t>
      </w:r>
      <w:r w:rsidR="00500153">
        <w:t> </w:t>
      </w:r>
      <w:r w:rsidR="00500153"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48" w:name="_Toc122510925"/>
      <w:r>
        <w:t>6.39.2.2</w:t>
      </w:r>
      <w:r>
        <w:tab/>
        <w:t>EAS relocation from HPLMN to VPLMN</w:t>
      </w:r>
      <w:r w:rsidR="000C5515">
        <w:t xml:space="preserve"> (KI#1)</w:t>
      </w:r>
      <w:bookmarkEnd w:id="348"/>
    </w:p>
    <w:p w14:paraId="2D013998" w14:textId="3C748DE5" w:rsidR="003142E8" w:rsidRDefault="00C37D07" w:rsidP="00752629">
      <w:pPr>
        <w:pStyle w:val="TH"/>
      </w:pPr>
      <w:r>
        <w:object w:dxaOrig="17491" w:dyaOrig="7692" w14:anchorId="2DF5136B">
          <v:shape id="_x0000_i1091" type="#_x0000_t75" style="width:480.4pt;height:224.05pt" o:ole="">
            <v:imagedata r:id="rId145" o:title=""/>
          </v:shape>
          <o:OLEObject Type="Embed" ProgID="Visio.Drawing.11" ShapeID="_x0000_i1091" DrawAspect="Content" ObjectID="_1733124911" r:id="rId146"/>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E4DEF1F"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02531F32"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500153" w:rsidRPr="00B55468">
        <w:t>TS</w:t>
      </w:r>
      <w:r w:rsidR="00500153">
        <w:t> </w:t>
      </w:r>
      <w:r w:rsidR="00500153" w:rsidRPr="00E133D1">
        <w:t>23.502</w:t>
      </w:r>
      <w:r w:rsidR="00500153">
        <w:t> </w:t>
      </w:r>
      <w:r w:rsidR="00500153"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49" w:name="_Toc122510926"/>
      <w:r w:rsidRPr="000C5515">
        <w:t>6.39.2.3</w:t>
      </w:r>
      <w:r w:rsidRPr="000C5515">
        <w:tab/>
        <w:t>EAS relocation between operators via N6 (KI #5)</w:t>
      </w:r>
      <w:bookmarkEnd w:id="349"/>
    </w:p>
    <w:p w14:paraId="3E0BD56F" w14:textId="77777777" w:rsidR="000C5515" w:rsidRPr="0052733B" w:rsidRDefault="000C5515" w:rsidP="000C5515">
      <w:pPr>
        <w:pStyle w:val="TH"/>
        <w:rPr>
          <w:rFonts w:eastAsia="DengXian"/>
          <w:lang w:eastAsia="zh-CN"/>
        </w:rPr>
      </w:pPr>
      <w:r>
        <w:object w:dxaOrig="15296" w:dyaOrig="6604" w14:anchorId="07435B22">
          <v:shape id="_x0000_i1092" type="#_x0000_t75" style="width:481.55pt;height:207.95pt" o:ole="">
            <v:imagedata r:id="rId147" o:title=""/>
          </v:shape>
          <o:OLEObject Type="Embed" ProgID="Visio.Drawing.11" ShapeID="_x0000_i1092" DrawAspect="Content" ObjectID="_1733124912" r:id="rId148"/>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030EC67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50" w:name="_Toc122510927"/>
      <w:r>
        <w:t>6.</w:t>
      </w:r>
      <w:r w:rsidR="00F45076">
        <w:t>39</w:t>
      </w:r>
      <w:r>
        <w:t>.3</w:t>
      </w:r>
      <w:r>
        <w:tab/>
        <w:t>Impacts on services, entities and interfaces</w:t>
      </w:r>
      <w:bookmarkEnd w:id="350"/>
    </w:p>
    <w:p w14:paraId="29E05B46" w14:textId="111A7A99" w:rsidR="000C5515" w:rsidRDefault="00805E15" w:rsidP="00AD0AC1">
      <w:pPr>
        <w:pStyle w:val="Heading4"/>
      </w:pPr>
      <w:bookmarkStart w:id="351" w:name="_Toc122510928"/>
      <w:r>
        <w:t>6.39.3.</w:t>
      </w:r>
      <w:r w:rsidR="000C5515" w:rsidRPr="000C5515">
        <w:t>1</w:t>
      </w:r>
      <w:r w:rsidR="000C5515">
        <w:tab/>
      </w:r>
      <w:r w:rsidR="000C5515" w:rsidRPr="000C5515">
        <w:t>EAS relocation between VPLMN and HPLMN (clause</w:t>
      </w:r>
      <w:r w:rsidR="000C5515">
        <w:t> </w:t>
      </w:r>
      <w:r w:rsidR="000C5515" w:rsidRPr="000C5515">
        <w:t>6.39.2.1 and 6.39.2.2)</w:t>
      </w:r>
      <w:bookmarkEnd w:id="351"/>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52" w:name="sol40"/>
      <w:bookmarkEnd w:id="352"/>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53" w:name="_Toc122510929"/>
      <w:r>
        <w:lastRenderedPageBreak/>
        <w:t>6.39.3.</w:t>
      </w:r>
      <w:r w:rsidR="005E7D21">
        <w:t>2</w:t>
      </w:r>
      <w:r w:rsidR="005E7D21">
        <w:tab/>
        <w:t>EAS relocation between operators via N6 (clause 6.39.2.3)</w:t>
      </w:r>
      <w:bookmarkEnd w:id="353"/>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54" w:name="_Toc122510930"/>
      <w:r>
        <w:t>6.40</w:t>
      </w:r>
      <w:r>
        <w:tab/>
        <w:t>Solu</w:t>
      </w:r>
      <w:r w:rsidRPr="007468CA">
        <w:t>tion 40</w:t>
      </w:r>
      <w:r w:rsidR="007468CA" w:rsidRPr="00752629">
        <w:t xml:space="preserve"> (KI#5)</w:t>
      </w:r>
      <w:r w:rsidRPr="007468CA">
        <w:t>: EAS discovery for shared EHE</w:t>
      </w:r>
      <w:bookmarkEnd w:id="354"/>
    </w:p>
    <w:p w14:paraId="02EC5F14" w14:textId="531E364B" w:rsidR="00F45076" w:rsidRDefault="00F45076" w:rsidP="00752629">
      <w:pPr>
        <w:pStyle w:val="Heading3"/>
      </w:pPr>
      <w:bookmarkStart w:id="355" w:name="_Toc122510931"/>
      <w:r w:rsidRPr="00B55468">
        <w:t>6.40</w:t>
      </w:r>
      <w:r w:rsidRPr="00E133D1">
        <w:t>.1</w:t>
      </w:r>
      <w:r w:rsidRPr="00E133D1">
        <w:tab/>
        <w:t>Introduction</w:t>
      </w:r>
      <w:bookmarkEnd w:id="355"/>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56" w:name="_Toc122510932"/>
      <w:r>
        <w:t>6.40.2</w:t>
      </w:r>
      <w:r>
        <w:tab/>
        <w:t>Functional description</w:t>
      </w:r>
      <w:bookmarkEnd w:id="356"/>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3" type="#_x0000_t75" style="width:369.8pt;height:248.85pt" o:ole="">
            <v:imagedata r:id="rId149" o:title=""/>
          </v:shape>
          <o:OLEObject Type="Embed" ProgID="Visio.Drawing.15" ShapeID="_x0000_i1093" DrawAspect="Content" ObjectID="_1733124913" r:id="rId150"/>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57" w:name="_Toc122510933"/>
      <w:r>
        <w:lastRenderedPageBreak/>
        <w:t>6.40.3</w:t>
      </w:r>
      <w:r>
        <w:tab/>
        <w:t>Procedures</w:t>
      </w:r>
      <w:bookmarkEnd w:id="357"/>
    </w:p>
    <w:bookmarkStart w:id="358" w:name="_MON_1723379270"/>
    <w:bookmarkEnd w:id="358"/>
    <w:p w14:paraId="1EECD4F7" w14:textId="506AFB7D" w:rsidR="00014A55" w:rsidRDefault="00AC4BE8" w:rsidP="00AD0AC1">
      <w:pPr>
        <w:pStyle w:val="TH"/>
      </w:pPr>
      <w:r>
        <w:object w:dxaOrig="10201" w:dyaOrig="8510" w14:anchorId="6EDFE8A4">
          <v:shape id="_x0000_i1094" type="#_x0000_t75" style="width:479.8pt;height:425.1pt" o:ole="">
            <v:imagedata r:id="rId151" o:title=""/>
          </v:shape>
          <o:OLEObject Type="Embed" ProgID="Word.Document.12" ShapeID="_x0000_i1094" DrawAspect="Content" ObjectID="_1733124914" r:id="rId152">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3A018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00153" w:rsidRPr="007468CA">
        <w:t>TS</w:t>
      </w:r>
      <w:r w:rsidR="00500153">
        <w:t> </w:t>
      </w:r>
      <w:r w:rsidR="00500153" w:rsidRPr="007468CA">
        <w:t>23.548</w:t>
      </w:r>
      <w:r w:rsidR="00500153">
        <w:t> </w:t>
      </w:r>
      <w:r w:rsidR="00500153"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44B475C3"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7F8FE0BB"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75BE16A1"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59" w:name="_Toc122510934"/>
      <w:r>
        <w:t>6.40.4</w:t>
      </w:r>
      <w:r>
        <w:tab/>
        <w:t>Impa</w:t>
      </w:r>
      <w:r w:rsidRPr="007468CA">
        <w:t>ct</w:t>
      </w:r>
      <w:r w:rsidR="007468CA" w:rsidRPr="00752629">
        <w:t>s</w:t>
      </w:r>
      <w:r>
        <w:t xml:space="preserve"> on existing entities and interfaces</w:t>
      </w:r>
      <w:bookmarkEnd w:id="359"/>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60" w:name="sol41"/>
      <w:bookmarkStart w:id="361" w:name="_Toc122510935"/>
      <w:bookmarkEnd w:id="360"/>
      <w:r>
        <w:t>6.41</w:t>
      </w:r>
      <w:r>
        <w:tab/>
        <w:t xml:space="preserve">Solution </w:t>
      </w:r>
      <w:r w:rsidRPr="007468CA">
        <w:t>41</w:t>
      </w:r>
      <w:r w:rsidR="007468CA" w:rsidRPr="00752629">
        <w:t xml:space="preserve"> (KI#6)</w:t>
      </w:r>
      <w:r w:rsidRPr="007468CA">
        <w:t>: Co</w:t>
      </w:r>
      <w:r>
        <w:t>ntrolling non-3GPP access of EC traffic via URSP and ATSSS</w:t>
      </w:r>
      <w:bookmarkEnd w:id="361"/>
    </w:p>
    <w:p w14:paraId="4732C5ED" w14:textId="16C0A84F" w:rsidR="00183927" w:rsidRDefault="00183927" w:rsidP="00752629">
      <w:pPr>
        <w:pStyle w:val="Heading3"/>
      </w:pPr>
      <w:bookmarkStart w:id="362" w:name="_Toc122510936"/>
      <w:r>
        <w:t>6.41.1</w:t>
      </w:r>
      <w:r>
        <w:tab/>
        <w:t>High level description</w:t>
      </w:r>
      <w:bookmarkEnd w:id="362"/>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46882944"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00153" w:rsidRPr="00E133D1">
        <w:t>TS</w:t>
      </w:r>
      <w:r w:rsidR="00500153">
        <w:t> </w:t>
      </w:r>
      <w:r w:rsidR="00500153" w:rsidRPr="00E133D1">
        <w:t>23.501</w:t>
      </w:r>
      <w:r w:rsidR="00500153">
        <w:t> </w:t>
      </w:r>
      <w:r w:rsidR="00500153"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63" w:name="_Toc122510937"/>
      <w:r>
        <w:t>6.41.2</w:t>
      </w:r>
      <w:r>
        <w:tab/>
        <w:t>Procedures</w:t>
      </w:r>
      <w:bookmarkEnd w:id="363"/>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1A7F3BF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00153" w:rsidRPr="00E133D1">
        <w:t>TS</w:t>
      </w:r>
      <w:r w:rsidR="00500153">
        <w:t> </w:t>
      </w:r>
      <w:r w:rsidR="00500153" w:rsidRPr="00AA7698">
        <w:t>23.502</w:t>
      </w:r>
      <w:r w:rsidR="00500153">
        <w:t> </w:t>
      </w:r>
      <w:r w:rsidR="00500153"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5" type="#_x0000_t75" style="width:441.2pt;height:179.7pt" o:ole="">
            <v:imagedata r:id="rId153" o:title=""/>
          </v:shape>
          <o:OLEObject Type="Embed" ProgID="Mscgen.Chart" ShapeID="_x0000_i1095" DrawAspect="Content" ObjectID="_1733124915" r:id="rId154"/>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0119ED48"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500153">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64" w:name="_Toc122510938"/>
      <w:r>
        <w:t>6.41.3</w:t>
      </w:r>
      <w:r>
        <w:tab/>
        <w:t>Impacts on services, entities and interfaces</w:t>
      </w:r>
      <w:bookmarkEnd w:id="364"/>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7A41A81"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500153" w:rsidRPr="00903132">
        <w:t>TS</w:t>
      </w:r>
      <w:r w:rsidR="00500153">
        <w:t> </w:t>
      </w:r>
      <w:r w:rsidR="00500153" w:rsidRPr="00903132">
        <w:t>23.503</w:t>
      </w:r>
      <w:r w:rsidR="00500153">
        <w:t> </w:t>
      </w:r>
      <w:r w:rsidR="00500153"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625A29E6"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500153" w:rsidRPr="00903132">
        <w:t>TS</w:t>
      </w:r>
      <w:r w:rsidR="00500153">
        <w:t> </w:t>
      </w:r>
      <w:r w:rsidR="00500153" w:rsidRPr="00903132">
        <w:t>23.548</w:t>
      </w:r>
      <w:r w:rsidR="00500153">
        <w:t> </w:t>
      </w:r>
      <w:r w:rsidR="00500153" w:rsidRPr="00903132">
        <w:t>[</w:t>
      </w:r>
      <w:r w:rsidRPr="00903132">
        <w:t>3] also for the MA PDU Sessions with 3GPP access.</w:t>
      </w:r>
    </w:p>
    <w:p w14:paraId="7390486F" w14:textId="09528A75" w:rsidR="00637A13" w:rsidRDefault="00637A13" w:rsidP="00BC66AC">
      <w:pPr>
        <w:pStyle w:val="Heading2"/>
      </w:pPr>
      <w:bookmarkStart w:id="365" w:name="sol42"/>
      <w:bookmarkStart w:id="366" w:name="_Toc122510939"/>
      <w:bookmarkEnd w:id="365"/>
      <w:r>
        <w:t>6.42</w:t>
      </w:r>
      <w:r>
        <w:tab/>
        <w:t>Solution 42 (KI#6): Netw</w:t>
      </w:r>
      <w:r w:rsidRPr="00B55468">
        <w:t>ork</w:t>
      </w:r>
      <w:r w:rsidR="00B55468" w:rsidRPr="00BC66AC">
        <w:t>-</w:t>
      </w:r>
      <w:r w:rsidRPr="00B55468">
        <w:t>gui</w:t>
      </w:r>
      <w:r>
        <w:t>ded EC traffic switching</w:t>
      </w:r>
      <w:bookmarkEnd w:id="366"/>
    </w:p>
    <w:p w14:paraId="0137CBBB" w14:textId="2182126D" w:rsidR="00637A13" w:rsidRDefault="00637A13" w:rsidP="00BC66AC">
      <w:pPr>
        <w:pStyle w:val="Heading3"/>
      </w:pPr>
      <w:bookmarkStart w:id="367" w:name="_Toc122510940"/>
      <w:r>
        <w:t>6.42.1</w:t>
      </w:r>
      <w:r>
        <w:tab/>
        <w:t>General</w:t>
      </w:r>
      <w:bookmarkEnd w:id="367"/>
    </w:p>
    <w:p w14:paraId="548F6CB8" w14:textId="4724AA6C" w:rsidR="00637A13" w:rsidRDefault="00637A13" w:rsidP="00BC66AC">
      <w:pPr>
        <w:pStyle w:val="Heading4"/>
      </w:pPr>
      <w:bookmarkStart w:id="368" w:name="_Toc122510941"/>
      <w:r>
        <w:t>6.42.1.1</w:t>
      </w:r>
      <w:r>
        <w:tab/>
        <w:t>Introduction</w:t>
      </w:r>
      <w:bookmarkEnd w:id="368"/>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69" w:name="_Toc122510942"/>
      <w:r w:rsidRPr="00E133D1">
        <w:t>6.42</w:t>
      </w:r>
      <w:r w:rsidRPr="00AA7698">
        <w:t>.1.2</w:t>
      </w:r>
      <w:r w:rsidRPr="00AA7698">
        <w:tab/>
        <w:t>Description</w:t>
      </w:r>
      <w:bookmarkEnd w:id="369"/>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70" w:name="_Toc122510943"/>
      <w:r>
        <w:t>6.42.1.3</w:t>
      </w:r>
      <w:r>
        <w:tab/>
        <w:t>WLAN offload guided by the network</w:t>
      </w:r>
      <w:bookmarkEnd w:id="370"/>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71" w:name="_Toc122510944"/>
      <w:r>
        <w:t>6.42.2</w:t>
      </w:r>
      <w:r>
        <w:tab/>
        <w:t>Procedures</w:t>
      </w:r>
      <w:bookmarkEnd w:id="371"/>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6" type="#_x0000_t75" style="width:481.55pt;height:287.4pt" o:ole="">
            <v:imagedata r:id="rId155" o:title=""/>
          </v:shape>
          <o:OLEObject Type="Embed" ProgID="Word.Picture.8" ShapeID="_x0000_i1096" DrawAspect="Content" ObjectID="_1733124916" r:id="rId156"/>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72" w:name="_Toc122510945"/>
      <w:r>
        <w:t>6.42.3</w:t>
      </w:r>
      <w:r>
        <w:tab/>
        <w:t>Impacts to existing nodes</w:t>
      </w:r>
      <w:bookmarkEnd w:id="372"/>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73" w:name="sol43"/>
      <w:bookmarkStart w:id="374" w:name="_Toc122510946"/>
      <w:bookmarkEnd w:id="373"/>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74"/>
    </w:p>
    <w:p w14:paraId="373D73D8" w14:textId="1720FA62" w:rsidR="00DC4424" w:rsidRDefault="00DC4424" w:rsidP="00BC66AC">
      <w:pPr>
        <w:pStyle w:val="Heading3"/>
      </w:pPr>
      <w:bookmarkStart w:id="375" w:name="_Toc122510947"/>
      <w:r>
        <w:t>6.43.1</w:t>
      </w:r>
      <w:r>
        <w:tab/>
        <w:t>Description</w:t>
      </w:r>
      <w:bookmarkEnd w:id="375"/>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76" w:name="_Toc122510948"/>
      <w:r>
        <w:lastRenderedPageBreak/>
        <w:t>6.</w:t>
      </w:r>
      <w:r w:rsidR="00986239">
        <w:t>4</w:t>
      </w:r>
      <w:r w:rsidR="003973AA">
        <w:t>3</w:t>
      </w:r>
      <w:r>
        <w:t>.2</w:t>
      </w:r>
      <w:r w:rsidR="00986239">
        <w:tab/>
        <w:t>Procedures</w:t>
      </w:r>
      <w:bookmarkEnd w:id="376"/>
    </w:p>
    <w:p w14:paraId="01A22683" w14:textId="175A6DD0" w:rsidR="00DC4424" w:rsidRDefault="00986239" w:rsidP="00BC66AC">
      <w:pPr>
        <w:pStyle w:val="Heading4"/>
      </w:pPr>
      <w:bookmarkStart w:id="377" w:name="_Toc122510949"/>
      <w:r>
        <w:t>6.4</w:t>
      </w:r>
      <w:r w:rsidR="003973AA">
        <w:t>3</w:t>
      </w:r>
      <w:r>
        <w:t>.2.1</w:t>
      </w:r>
      <w:r w:rsidR="00DC4424">
        <w:tab/>
        <w:t xml:space="preserve">Network sides rejects EC-PDU </w:t>
      </w:r>
      <w:r w:rsidR="006B37D6">
        <w:t>S</w:t>
      </w:r>
      <w:r w:rsidR="00DC4424">
        <w:t>essions handover from 3GPP Access to non-3GPP Access</w:t>
      </w:r>
      <w:bookmarkEnd w:id="377"/>
    </w:p>
    <w:p w14:paraId="48D347A4" w14:textId="77777777" w:rsidR="00986239" w:rsidRDefault="00986239" w:rsidP="00986239">
      <w:pPr>
        <w:pStyle w:val="TH"/>
      </w:pPr>
      <w:r>
        <w:object w:dxaOrig="9581" w:dyaOrig="2511" w14:anchorId="43AFC2DC">
          <v:shape id="_x0000_i1097" type="#_x0000_t75" style="width:479.25pt;height:126.15pt" o:ole="">
            <v:imagedata r:id="rId157" o:title=""/>
          </v:shape>
          <o:OLEObject Type="Embed" ProgID="Visio.Drawing.15" ShapeID="_x0000_i1097" DrawAspect="Content" ObjectID="_1733124917" r:id="rId158"/>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5CDE9AD"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00153" w:rsidRPr="00B55468">
        <w:t>TS</w:t>
      </w:r>
      <w:r w:rsidR="00500153">
        <w:t> </w:t>
      </w:r>
      <w:r w:rsidR="00500153" w:rsidRPr="00E133D1">
        <w:t>23.502</w:t>
      </w:r>
      <w:r w:rsidR="00500153">
        <w:t> </w:t>
      </w:r>
      <w:r w:rsidR="00500153" w:rsidRPr="00E133D1">
        <w:t>[</w:t>
      </w:r>
      <w:r w:rsidRPr="00AA7698">
        <w:t xml:space="preserve">9] or as defined in clause 4.12a.2.2 of </w:t>
      </w:r>
      <w:r w:rsidR="00500153" w:rsidRPr="00AA7698">
        <w:t>TS</w:t>
      </w:r>
      <w:r w:rsidR="00500153">
        <w:t> </w:t>
      </w:r>
      <w:r w:rsidR="00500153" w:rsidRPr="00AA7698">
        <w:t>23.502</w:t>
      </w:r>
      <w:r w:rsidR="00500153">
        <w:t> </w:t>
      </w:r>
      <w:r w:rsidR="00500153" w:rsidRPr="00AA7698">
        <w:t>[</w:t>
      </w:r>
      <w:r w:rsidRPr="00AA7698">
        <w:t>9].</w:t>
      </w:r>
    </w:p>
    <w:p w14:paraId="542F179B" w14:textId="5EC89EC4"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78" w:name="_Toc122510950"/>
      <w:r>
        <w:t>6.4</w:t>
      </w:r>
      <w:r w:rsidR="003973AA">
        <w:t>3</w:t>
      </w:r>
      <w:r>
        <w:t>.2.2</w:t>
      </w:r>
      <w:r>
        <w:tab/>
      </w:r>
      <w:r w:rsidRPr="00B55468">
        <w:t xml:space="preserve">UE decides PDU </w:t>
      </w:r>
      <w:r w:rsidR="006B37D6" w:rsidRPr="00E133D1">
        <w:t>S</w:t>
      </w:r>
      <w:r w:rsidRPr="00E133D1">
        <w:t>ession handover according to NWDAF analytics</w:t>
      </w:r>
      <w:bookmarkEnd w:id="378"/>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4D6B121"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00153" w:rsidRPr="00B55468">
        <w:t>TS</w:t>
      </w:r>
      <w:r w:rsidR="00500153">
        <w:t> </w:t>
      </w:r>
      <w:r w:rsidR="00500153" w:rsidRPr="00B55468">
        <w:t>23.288</w:t>
      </w:r>
      <w:r w:rsidR="00500153">
        <w:t> </w:t>
      </w:r>
      <w:r w:rsidR="00500153"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212B66E5" w:rsidR="003973AA" w:rsidRDefault="003973AA" w:rsidP="003973AA">
      <w:r>
        <w:t xml:space="preserve">Also, the NWDAF can provide WLAN performance in certain area or under certain SSID as indicated in table 6.11.3-1 of </w:t>
      </w:r>
      <w:r w:rsidR="00500153">
        <w:t>TS 23.28</w:t>
      </w:r>
      <w:r w:rsidR="00500153" w:rsidRPr="00B55468">
        <w:t>8</w:t>
      </w:r>
      <w:r w:rsidR="00500153">
        <w:t> </w:t>
      </w:r>
      <w:r w:rsidR="00500153"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8" type="#_x0000_t75" style="width:479.25pt;height:193.55pt" o:ole="">
            <v:imagedata r:id="rId159" o:title=""/>
          </v:shape>
          <o:OLEObject Type="Embed" ProgID="Visio.Drawing.15" ShapeID="_x0000_i1098" DrawAspect="Content" ObjectID="_1733124918" r:id="rId160"/>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7EFB2FEB"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00153">
        <w:t>TS 23.502 [</w:t>
      </w:r>
      <w:r>
        <w:t xml:space="preserve">9] or as defined in clause 4.12a.2.2 of </w:t>
      </w:r>
      <w:r w:rsidR="00500153">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4A03887B"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79" w:name="_Toc122510951"/>
      <w:r>
        <w:t>6.43.4</w:t>
      </w:r>
      <w:r>
        <w:tab/>
        <w:t>Impacts on services, entities and interfaces</w:t>
      </w:r>
      <w:bookmarkEnd w:id="379"/>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80" w:name="sol44"/>
      <w:bookmarkStart w:id="381" w:name="_Toc122510952"/>
      <w:bookmarkEnd w:id="380"/>
      <w:r>
        <w:t>6.44</w:t>
      </w:r>
      <w:r>
        <w:tab/>
        <w:t>Solution 44 (KI#6): EAS traffic switching avoidance</w:t>
      </w:r>
      <w:bookmarkEnd w:id="381"/>
    </w:p>
    <w:p w14:paraId="69494981" w14:textId="3F62E799" w:rsidR="00304F25" w:rsidRDefault="00304F25" w:rsidP="006B3373">
      <w:pPr>
        <w:pStyle w:val="Heading3"/>
      </w:pPr>
      <w:bookmarkStart w:id="382" w:name="_Toc122510953"/>
      <w:r>
        <w:t>6.44.1</w:t>
      </w:r>
      <w:r>
        <w:tab/>
        <w:t>Description</w:t>
      </w:r>
      <w:bookmarkEnd w:id="382"/>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83" w:name="_Toc122510954"/>
      <w:r>
        <w:lastRenderedPageBreak/>
        <w:t>6.44.2</w:t>
      </w:r>
      <w:r>
        <w:tab/>
        <w:t>Procedures</w:t>
      </w:r>
      <w:bookmarkEnd w:id="383"/>
    </w:p>
    <w:p w14:paraId="0DE14A3E" w14:textId="77777777" w:rsidR="00304F25" w:rsidRDefault="00304F25" w:rsidP="00304F25">
      <w:pPr>
        <w:pStyle w:val="TH"/>
        <w:rPr>
          <w:rFonts w:eastAsia="MS Mincho"/>
        </w:rPr>
      </w:pPr>
      <w:r w:rsidRPr="00A9279B">
        <w:object w:dxaOrig="16230" w:dyaOrig="10065" w14:anchorId="0F356145">
          <v:shape id="_x0000_i1099" type="#_x0000_t75" style="width:375pt;height:232.7pt" o:ole="">
            <v:imagedata r:id="rId161" o:title=""/>
          </v:shape>
          <o:OLEObject Type="Embed" ProgID="Visio.Drawing.15" ShapeID="_x0000_i1099" DrawAspect="Content" ObjectID="_1733124919" r:id="rId162"/>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84" w:name="_Toc122510955"/>
      <w:r>
        <w:t>6.44.3</w:t>
      </w:r>
      <w:r>
        <w:tab/>
        <w:t>Impacts on existing entities and interfaces</w:t>
      </w:r>
      <w:bookmarkEnd w:id="384"/>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85" w:name="sol45"/>
      <w:bookmarkStart w:id="386" w:name="_Toc122510956"/>
      <w:bookmarkEnd w:id="385"/>
      <w:r>
        <w:t>6.45</w:t>
      </w:r>
      <w:r>
        <w:tab/>
        <w:t>Solution 45 (</w:t>
      </w:r>
      <w:r w:rsidR="006B3373">
        <w:t xml:space="preserve">KI#1, </w:t>
      </w:r>
      <w:r>
        <w:t>KI#6): Application selected PDU Session</w:t>
      </w:r>
      <w:bookmarkEnd w:id="386"/>
    </w:p>
    <w:p w14:paraId="6A8C4A21" w14:textId="2FF7B009" w:rsidR="00AE5FD3" w:rsidRDefault="00AE5FD3" w:rsidP="006B3373">
      <w:pPr>
        <w:pStyle w:val="Heading3"/>
      </w:pPr>
      <w:bookmarkStart w:id="387" w:name="_Toc122510957"/>
      <w:r>
        <w:t>6.45.1</w:t>
      </w:r>
      <w:r>
        <w:tab/>
        <w:t>Description</w:t>
      </w:r>
      <w:bookmarkEnd w:id="387"/>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703744D7"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88" w:name="_Toc122510958"/>
      <w:r>
        <w:lastRenderedPageBreak/>
        <w:t>6.</w:t>
      </w:r>
      <w:r w:rsidR="00B7455D">
        <w:t>45</w:t>
      </w:r>
      <w:r>
        <w:t>.2</w:t>
      </w:r>
      <w:r>
        <w:tab/>
        <w:t>Procedures</w:t>
      </w:r>
      <w:bookmarkEnd w:id="388"/>
    </w:p>
    <w:p w14:paraId="7E3A7EC5" w14:textId="795C5750" w:rsidR="00AE5FD3" w:rsidRDefault="00AE5FD3" w:rsidP="006B3373">
      <w:pPr>
        <w:pStyle w:val="Heading4"/>
      </w:pPr>
      <w:bookmarkStart w:id="389" w:name="_Toc122510959"/>
      <w:r>
        <w:t>6.</w:t>
      </w:r>
      <w:r w:rsidR="00B7455D">
        <w:t>45</w:t>
      </w:r>
      <w:r>
        <w:t>.2.1</w:t>
      </w:r>
      <w:r>
        <w:tab/>
        <w:t>Procedures for Application selected PDU Session</w:t>
      </w:r>
      <w:bookmarkEnd w:id="389"/>
    </w:p>
    <w:p w14:paraId="09A4948B" w14:textId="16426DD5" w:rsidR="00AE5FD3" w:rsidRPr="006B3373" w:rsidRDefault="00B7455D" w:rsidP="006B3373">
      <w:pPr>
        <w:pStyle w:val="TH"/>
      </w:pPr>
      <w:r w:rsidRPr="006B3373">
        <w:rPr>
          <w:rStyle w:val="THChar"/>
          <w:b/>
        </w:rPr>
        <w:object w:dxaOrig="8251" w:dyaOrig="3540" w14:anchorId="4CEF60A5">
          <v:shape id="_x0000_i1100" type="#_x0000_t75" style="width:468.85pt;height:202.2pt" o:ole="">
            <v:imagedata r:id="rId163" o:title=""/>
          </v:shape>
          <o:OLEObject Type="Embed" ProgID="Visio.Drawing.15" ShapeID="_x0000_i1100" DrawAspect="Content" ObjectID="_1733124920" r:id="rId164"/>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1F88CEF4"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1018F7A"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00153" w:rsidRPr="00AA7698">
        <w:t>TS</w:t>
      </w:r>
      <w:r w:rsidR="00500153">
        <w:t> </w:t>
      </w:r>
      <w:r w:rsidR="00500153" w:rsidRPr="00AA7698">
        <w:t>23.548</w:t>
      </w:r>
      <w:r w:rsidR="00500153">
        <w:t> </w:t>
      </w:r>
      <w:r w:rsidR="00500153"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90" w:name="_Toc122510960"/>
      <w:r w:rsidRPr="00E133D1">
        <w:t>6.45.3</w:t>
      </w:r>
      <w:r w:rsidRPr="00E133D1">
        <w:tab/>
        <w:t>Impacts on services, entities and interfaces</w:t>
      </w:r>
      <w:bookmarkEnd w:id="390"/>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91" w:name="sol46"/>
      <w:bookmarkStart w:id="392" w:name="_Toc122510961"/>
      <w:bookmarkEnd w:id="391"/>
      <w:r>
        <w:t>6.46</w:t>
      </w:r>
      <w:r>
        <w:tab/>
        <w:t>Solution 46 (KI#6): Avoid UE switching on-going EC traffic away from 3GPP access</w:t>
      </w:r>
      <w:bookmarkEnd w:id="392"/>
    </w:p>
    <w:p w14:paraId="768E64B0" w14:textId="7316DB8F" w:rsidR="008D4499" w:rsidRDefault="008D4499" w:rsidP="006B3373">
      <w:pPr>
        <w:pStyle w:val="Heading3"/>
      </w:pPr>
      <w:bookmarkStart w:id="393" w:name="_Toc122510962"/>
      <w:r>
        <w:t>6.46.1</w:t>
      </w:r>
      <w:r>
        <w:tab/>
        <w:t>Description</w:t>
      </w:r>
      <w:bookmarkEnd w:id="393"/>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2FEE3FA6" w:rsidR="008D4499" w:rsidRDefault="008D4499" w:rsidP="006B3373">
      <w:pPr>
        <w:pStyle w:val="NO"/>
      </w:pPr>
      <w:r>
        <w:t>NOTE:</w:t>
      </w:r>
      <w:r>
        <w:tab/>
        <w:t xml:space="preserve">This solution applies to options A and B as described in </w:t>
      </w:r>
      <w:r w:rsidR="00500153">
        <w:t>TS 23.548 [</w:t>
      </w:r>
      <w:r>
        <w:t>3].</w:t>
      </w:r>
    </w:p>
    <w:p w14:paraId="68A817F1" w14:textId="6C985ECC" w:rsidR="008D4499" w:rsidRDefault="008D4499" w:rsidP="006B3373">
      <w:pPr>
        <w:pStyle w:val="Heading3"/>
      </w:pPr>
      <w:bookmarkStart w:id="394" w:name="_Toc122510963"/>
      <w:r>
        <w:t>6.46.2</w:t>
      </w:r>
      <w:r>
        <w:tab/>
        <w:t>Procedure</w:t>
      </w:r>
      <w:bookmarkEnd w:id="394"/>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101" type="#_x0000_t75" style="width:328.3pt;height:267.85pt" o:ole="">
            <v:imagedata r:id="rId165" o:title="" cropright="4355f"/>
          </v:shape>
          <o:OLEObject Type="Embed" ProgID="Word.Document.12" ShapeID="_x0000_i1101" DrawAspect="Content" ObjectID="_1733124921" r:id="rId166">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52446CA2" w:rsidR="008D4499" w:rsidRDefault="008D4499" w:rsidP="006B3373">
      <w:pPr>
        <w:pStyle w:val="B1"/>
      </w:pPr>
      <w:r>
        <w:t>1.</w:t>
      </w:r>
      <w:r>
        <w:tab/>
        <w:t xml:space="preserve">UE establishes a PDU Session as defined in clause 4.3.2.2.1 of </w:t>
      </w:r>
      <w:r w:rsidR="00500153">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D099569" w:rsidR="008D4499" w:rsidRDefault="008D4499" w:rsidP="006B3373">
      <w:pPr>
        <w:pStyle w:val="B1"/>
      </w:pPr>
      <w:r>
        <w:t>4.</w:t>
      </w:r>
      <w:r>
        <w:tab/>
        <w:t xml:space="preserve">The SMF determines the FQDN corresponds to EC service based on EAS deployment information as described in clause 6.2.3.4 of </w:t>
      </w:r>
      <w:r w:rsidR="00500153">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95" w:name="_Toc122510964"/>
      <w:r>
        <w:t>6.46.3</w:t>
      </w:r>
      <w:r>
        <w:tab/>
        <w:t>Impacts on services, entities and interfaces</w:t>
      </w:r>
      <w:bookmarkEnd w:id="395"/>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96" w:name="sol47"/>
      <w:bookmarkStart w:id="397" w:name="_Toc122510965"/>
      <w:bookmarkEnd w:id="396"/>
      <w:r>
        <w:lastRenderedPageBreak/>
        <w:t>6.47</w:t>
      </w:r>
      <w:r>
        <w:tab/>
        <w:t>Solution 47 (KI#6): Avoiding Switch Away Based on an SMF Indication</w:t>
      </w:r>
      <w:bookmarkEnd w:id="397"/>
    </w:p>
    <w:p w14:paraId="6C07CC2E" w14:textId="04D2BF1C" w:rsidR="00547C0D" w:rsidRDefault="00547C0D" w:rsidP="006B3373">
      <w:pPr>
        <w:pStyle w:val="Heading3"/>
      </w:pPr>
      <w:bookmarkStart w:id="398" w:name="_Toc122510966"/>
      <w:r>
        <w:t>6.47.1</w:t>
      </w:r>
      <w:r>
        <w:tab/>
        <w:t>Description</w:t>
      </w:r>
      <w:bookmarkEnd w:id="398"/>
    </w:p>
    <w:p w14:paraId="0230F946" w14:textId="1E495ECB" w:rsidR="00547C0D" w:rsidRDefault="00547C0D" w:rsidP="006B3373">
      <w:pPr>
        <w:pStyle w:val="Heading4"/>
      </w:pPr>
      <w:bookmarkStart w:id="399" w:name="_Toc122510967"/>
      <w:r>
        <w:t>6.47.1.1</w:t>
      </w:r>
      <w:r>
        <w:tab/>
        <w:t>General</w:t>
      </w:r>
      <w:bookmarkEnd w:id="399"/>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400" w:name="_Toc122510968"/>
      <w:r w:rsidRPr="00E133D1">
        <w:t>6.47.1.2</w:t>
      </w:r>
      <w:r w:rsidRPr="00E133D1">
        <w:tab/>
        <w:t>Procedure</w:t>
      </w:r>
      <w:bookmarkEnd w:id="400"/>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401" w:name="_Toc122510969"/>
      <w:r>
        <w:t>6.</w:t>
      </w:r>
      <w:r w:rsidR="006A5C31">
        <w:t>47</w:t>
      </w:r>
      <w:r>
        <w:t>.2</w:t>
      </w:r>
      <w:r>
        <w:tab/>
        <w:t>Impacts on services, entities and interfaces</w:t>
      </w:r>
      <w:bookmarkEnd w:id="401"/>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402" w:name="sol48"/>
      <w:bookmarkEnd w:id="402"/>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403" w:name="_Toc122510970"/>
      <w:r>
        <w:lastRenderedPageBreak/>
        <w:t>6.48</w:t>
      </w:r>
      <w:r>
        <w:tab/>
        <w:t>Solution 48 (KI#6): Avoiding Switch Away Based on an Indication in the URSP</w:t>
      </w:r>
      <w:bookmarkEnd w:id="403"/>
    </w:p>
    <w:p w14:paraId="5CE0CA87" w14:textId="12222B67" w:rsidR="00370D4D" w:rsidRDefault="00370D4D" w:rsidP="006B3373">
      <w:pPr>
        <w:pStyle w:val="Heading3"/>
      </w:pPr>
      <w:bookmarkStart w:id="404" w:name="_Toc122510971"/>
      <w:r>
        <w:t>6.48.1</w:t>
      </w:r>
      <w:r>
        <w:tab/>
        <w:t>Description</w:t>
      </w:r>
      <w:bookmarkEnd w:id="404"/>
    </w:p>
    <w:p w14:paraId="36C68E1C" w14:textId="469AC86F" w:rsidR="00370D4D" w:rsidRDefault="00370D4D" w:rsidP="006B3373">
      <w:pPr>
        <w:pStyle w:val="Heading4"/>
      </w:pPr>
      <w:bookmarkStart w:id="405" w:name="_Toc122510972"/>
      <w:r>
        <w:t>6.48.1.1</w:t>
      </w:r>
      <w:r>
        <w:tab/>
        <w:t>General</w:t>
      </w:r>
      <w:bookmarkEnd w:id="405"/>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406" w:name="_Toc122510973"/>
      <w:r w:rsidRPr="00E133D1">
        <w:t>6.48.1.2</w:t>
      </w:r>
      <w:r w:rsidRPr="00E133D1">
        <w:tab/>
        <w:t>Procedure</w:t>
      </w:r>
      <w:bookmarkEnd w:id="406"/>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407" w:name="_Toc122510974"/>
      <w:r>
        <w:t>6.48.2</w:t>
      </w:r>
      <w:r>
        <w:tab/>
        <w:t>Impacts on s</w:t>
      </w:r>
      <w:r w:rsidRPr="00B55468">
        <w:t>ervices, entities and interfaces</w:t>
      </w:r>
      <w:bookmarkEnd w:id="407"/>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408" w:name="sol49"/>
      <w:bookmarkStart w:id="409" w:name="_Toc122510975"/>
      <w:bookmarkEnd w:id="408"/>
      <w:r>
        <w:t>6.49</w:t>
      </w:r>
      <w:r>
        <w:tab/>
        <w:t>Solution 49 (KI#6): URSP based solution to avoid UE to switch away from Edge PDU Session</w:t>
      </w:r>
      <w:bookmarkEnd w:id="409"/>
    </w:p>
    <w:p w14:paraId="2917629E" w14:textId="25798F25" w:rsidR="00953737" w:rsidRDefault="00953737" w:rsidP="006B3373">
      <w:pPr>
        <w:pStyle w:val="Heading3"/>
      </w:pPr>
      <w:bookmarkStart w:id="410" w:name="_Toc122510976"/>
      <w:r>
        <w:t>6.49.1</w:t>
      </w:r>
      <w:r>
        <w:tab/>
        <w:t>Introduction</w:t>
      </w:r>
      <w:bookmarkEnd w:id="410"/>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11" w:name="_Toc122510977"/>
      <w:r>
        <w:lastRenderedPageBreak/>
        <w:t>6.49.2</w:t>
      </w:r>
      <w:r>
        <w:tab/>
        <w:t>Functional Description</w:t>
      </w:r>
      <w:bookmarkEnd w:id="411"/>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3E09A3C"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00153" w:rsidRPr="00E86D5F">
        <w:t>TS</w:t>
      </w:r>
      <w:r w:rsidR="00500153">
        <w:t> </w:t>
      </w:r>
      <w:r w:rsidR="00500153" w:rsidRPr="00E86D5F">
        <w:t>23.502</w:t>
      </w:r>
      <w:r w:rsidR="00500153">
        <w:t> </w:t>
      </w:r>
      <w:r w:rsidR="00500153"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C8ECF87"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500153" w:rsidRPr="002F3FFF">
        <w:t>TS</w:t>
      </w:r>
      <w:r w:rsidR="00500153">
        <w:t> </w:t>
      </w:r>
      <w:r w:rsidR="00500153" w:rsidRPr="002F3FFF">
        <w:t>23.502</w:t>
      </w:r>
      <w:r w:rsidR="00500153">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12" w:name="_Toc122510978"/>
      <w:r>
        <w:t>6.49.3</w:t>
      </w:r>
      <w:r>
        <w:tab/>
        <w:t>Procedure</w:t>
      </w:r>
      <w:bookmarkEnd w:id="412"/>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2" type="#_x0000_t75" style="width:326.6pt;height:236.15pt" o:ole="">
            <v:imagedata r:id="rId167" o:title=""/>
          </v:shape>
          <o:OLEObject Type="Embed" ProgID="Visio.Drawing.15" ShapeID="_x0000_i1102" DrawAspect="Content" ObjectID="_1733124922" r:id="rId168"/>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7B86E9BB"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00153" w:rsidRPr="00E86D5F">
        <w:t>TS</w:t>
      </w:r>
      <w:r w:rsidR="00500153">
        <w:t> </w:t>
      </w:r>
      <w:r w:rsidR="00500153" w:rsidRPr="00E86D5F">
        <w:t>23.502</w:t>
      </w:r>
      <w:r w:rsidR="00500153">
        <w:t> </w:t>
      </w:r>
      <w:r w:rsidR="00500153"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500153" w:rsidRPr="00E86D5F">
        <w:t>TS</w:t>
      </w:r>
      <w:r w:rsidR="00500153">
        <w:t> </w:t>
      </w:r>
      <w:r w:rsidR="00500153" w:rsidRPr="00E86D5F">
        <w:t>23.548</w:t>
      </w:r>
      <w:r w:rsidR="00500153">
        <w:t> </w:t>
      </w:r>
      <w:r w:rsidR="00500153"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13" w:name="_Toc122510979"/>
      <w:r>
        <w:t>6.49.4</w:t>
      </w:r>
      <w:r>
        <w:tab/>
        <w:t>Impacts on services, entities and interfaces</w:t>
      </w:r>
      <w:bookmarkEnd w:id="413"/>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eceives URSP with RSP indicating ECtraffic</w:t>
      </w:r>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14" w:name="sol50"/>
      <w:bookmarkStart w:id="415" w:name="_Toc122510980"/>
      <w:bookmarkEnd w:id="414"/>
      <w:r>
        <w:t>6.50</w:t>
      </w:r>
      <w:r>
        <w:tab/>
        <w:t xml:space="preserve">Solution </w:t>
      </w:r>
      <w:r w:rsidRPr="00E86D5F">
        <w:t>50</w:t>
      </w:r>
      <w:r w:rsidR="00E86D5F" w:rsidRPr="006B3373">
        <w:t xml:space="preserve"> (KI#7)</w:t>
      </w:r>
      <w:r w:rsidRPr="00E86D5F">
        <w:t>: O</w:t>
      </w:r>
      <w:r>
        <w:t>btain and maintain mapping table between IP address/IP range with DNAI</w:t>
      </w:r>
      <w:bookmarkEnd w:id="415"/>
    </w:p>
    <w:p w14:paraId="28E3109C" w14:textId="73770681" w:rsidR="00953737" w:rsidRDefault="00953737" w:rsidP="006B3373">
      <w:pPr>
        <w:pStyle w:val="Heading3"/>
      </w:pPr>
      <w:bookmarkStart w:id="416" w:name="_Toc122510981"/>
      <w:r>
        <w:t>6.50.1</w:t>
      </w:r>
      <w:r>
        <w:tab/>
        <w:t>Key Issue mapping</w:t>
      </w:r>
      <w:bookmarkEnd w:id="416"/>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17" w:name="_Toc122510982"/>
      <w:r>
        <w:t>6.50.2</w:t>
      </w:r>
      <w:r>
        <w:tab/>
        <w:t>Description</w:t>
      </w:r>
      <w:bookmarkEnd w:id="417"/>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18" w:name="_Toc122510983"/>
      <w:r>
        <w:lastRenderedPageBreak/>
        <w:t>6.</w:t>
      </w:r>
      <w:r w:rsidR="00AC70D8">
        <w:t>50</w:t>
      </w:r>
      <w:r>
        <w:t>.3</w:t>
      </w:r>
      <w:r>
        <w:tab/>
        <w:t>Procedures</w:t>
      </w:r>
      <w:bookmarkEnd w:id="418"/>
    </w:p>
    <w:bookmarkStart w:id="419" w:name="_MON_1714320553"/>
    <w:bookmarkEnd w:id="419"/>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3" type="#_x0000_t75" style="width:419.35pt;height:152.05pt" o:ole="">
            <v:imagedata r:id="rId169" o:title=""/>
          </v:shape>
          <o:OLEObject Type="Embed" ProgID="Word.Document.12" ShapeID="_x0000_i1103" DrawAspect="Content" ObjectID="_1733124923" r:id="rId170">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20" w:name="_Toc122510984"/>
      <w:r w:rsidRPr="00E133D1">
        <w:t>6.50.4</w:t>
      </w:r>
      <w:r w:rsidRPr="00E133D1">
        <w:tab/>
        <w:t>Impacts</w:t>
      </w:r>
      <w:r w:rsidRPr="00AA7698">
        <w:t xml:space="preserve"> on existing entities and interfaces</w:t>
      </w:r>
      <w:bookmarkEnd w:id="420"/>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21" w:name="sol51"/>
      <w:bookmarkStart w:id="422" w:name="_Toc122510985"/>
      <w:bookmarkEnd w:id="421"/>
      <w:r>
        <w:t>6.51</w:t>
      </w:r>
      <w:r>
        <w:tab/>
        <w:t>Solutio</w:t>
      </w:r>
      <w:r w:rsidRPr="00E86D5F">
        <w:t>n 51</w:t>
      </w:r>
      <w:r w:rsidR="00E86D5F" w:rsidRPr="006B3373">
        <w:t xml:space="preserve"> (KI#7)</w:t>
      </w:r>
      <w:r w:rsidRPr="00E86D5F">
        <w:t>:</w:t>
      </w:r>
      <w:r>
        <w:t xml:space="preserve"> EDI holding the IP address to DNAI mapping</w:t>
      </w:r>
      <w:bookmarkEnd w:id="422"/>
    </w:p>
    <w:p w14:paraId="2A19B756" w14:textId="407B1CE6" w:rsidR="00AC70D8" w:rsidRDefault="00AC70D8" w:rsidP="006B3373">
      <w:pPr>
        <w:pStyle w:val="Heading3"/>
      </w:pPr>
      <w:bookmarkStart w:id="423" w:name="_Toc122510986"/>
      <w:r>
        <w:t>6.51.1</w:t>
      </w:r>
      <w:r>
        <w:tab/>
        <w:t>High level description</w:t>
      </w:r>
      <w:bookmarkEnd w:id="423"/>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24" w:name="_Toc122510987"/>
      <w:r>
        <w:lastRenderedPageBreak/>
        <w:t>6.51.2</w:t>
      </w:r>
      <w:r>
        <w:tab/>
        <w:t>High level procedures</w:t>
      </w:r>
      <w:bookmarkEnd w:id="424"/>
    </w:p>
    <w:p w14:paraId="1F71EFD9" w14:textId="71063256" w:rsidR="00AC70D8" w:rsidRDefault="00AC70D8" w:rsidP="006B3373">
      <w:pPr>
        <w:pStyle w:val="Heading4"/>
      </w:pPr>
      <w:bookmarkStart w:id="425" w:name="_Toc122510988"/>
      <w:r>
        <w:t>6.51.2.1</w:t>
      </w:r>
      <w:r>
        <w:tab/>
        <w:t>Provisioning</w:t>
      </w:r>
      <w:bookmarkEnd w:id="425"/>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4" type="#_x0000_t75" alt="" style="width:194.1pt;height:165.9pt;mso-width-percent:0;mso-height-percent:0;mso-width-percent:0;mso-height-percent:0" o:ole="">
            <v:imagedata r:id="rId171" o:title=""/>
          </v:shape>
          <o:OLEObject Type="Embed" ProgID="Visio.Drawing.11" ShapeID="_x0000_i1104" DrawAspect="Content" ObjectID="_1733124924" r:id="rId172"/>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26" w:name="_Toc122510989"/>
      <w:r>
        <w:t>6.51.2.2</w:t>
      </w:r>
      <w:r>
        <w:tab/>
        <w:t>Providing IP address to DNAI mapping</w:t>
      </w:r>
      <w:bookmarkEnd w:id="426"/>
    </w:p>
    <w:p w14:paraId="2A36B8E8" w14:textId="77777777" w:rsidR="00AC70D8" w:rsidRDefault="00AC70D8" w:rsidP="00AC70D8">
      <w:pPr>
        <w:pStyle w:val="TH"/>
        <w:rPr>
          <w:lang w:val="sv-SE"/>
        </w:rPr>
      </w:pPr>
      <w:r w:rsidRPr="00D44E13">
        <w:rPr>
          <w:noProof/>
        </w:rPr>
        <w:object w:dxaOrig="5310" w:dyaOrig="3300" w14:anchorId="627128CA">
          <v:shape id="_x0000_i1105" type="#_x0000_t75" alt="" style="width:265.55pt;height:165.9pt;mso-width-percent:0;mso-height-percent:0;mso-width-percent:0;mso-height-percent:0" o:ole="">
            <v:imagedata r:id="rId173" o:title=""/>
          </v:shape>
          <o:OLEObject Type="Embed" ProgID="Visio.Drawing.11" ShapeID="_x0000_i1105" DrawAspect="Content" ObjectID="_1733124925" r:id="rId174"/>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27" w:name="_Toc122510990"/>
      <w:r>
        <w:t>6.51.3</w:t>
      </w:r>
      <w:r>
        <w:tab/>
        <w:t>Impacts on services, entities and interfaces</w:t>
      </w:r>
      <w:bookmarkEnd w:id="427"/>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28" w:name="sol52"/>
      <w:bookmarkStart w:id="429" w:name="_Toc122510991"/>
      <w:bookmarkEnd w:id="428"/>
      <w:r>
        <w:t>6.52</w:t>
      </w:r>
      <w:r>
        <w:tab/>
        <w:t xml:space="preserve">Solution 52 (KI#7): </w:t>
      </w:r>
      <w:r w:rsidRPr="004802E5">
        <w:t>AF obtaining target DNAI provided by NEF</w:t>
      </w:r>
      <w:bookmarkEnd w:id="429"/>
    </w:p>
    <w:p w14:paraId="3743C4B6" w14:textId="5C8C1BD5" w:rsidR="004802E5" w:rsidRDefault="004802E5" w:rsidP="006B3373">
      <w:pPr>
        <w:pStyle w:val="Heading3"/>
      </w:pPr>
      <w:bookmarkStart w:id="430" w:name="_Toc122510992"/>
      <w:r>
        <w:t>6.52.1</w:t>
      </w:r>
      <w:r w:rsidR="000E3D53">
        <w:tab/>
      </w:r>
      <w:r>
        <w:t>Description</w:t>
      </w:r>
      <w:bookmarkEnd w:id="430"/>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31" w:name="_Toc122510993"/>
      <w:r>
        <w:lastRenderedPageBreak/>
        <w:t>6.52.2</w:t>
      </w:r>
      <w:r>
        <w:tab/>
        <w:t>Procedure</w:t>
      </w:r>
      <w:bookmarkEnd w:id="431"/>
    </w:p>
    <w:p w14:paraId="6896CBC5" w14:textId="77777777" w:rsidR="004802E5" w:rsidRPr="006B3373" w:rsidRDefault="004802E5" w:rsidP="00AA7698">
      <w:pPr>
        <w:pStyle w:val="TH"/>
      </w:pPr>
      <w:r w:rsidRPr="006B3373">
        <w:rPr>
          <w:noProof/>
          <w:lang w:eastAsia="zh-CN"/>
        </w:rPr>
        <w:object w:dxaOrig="9375" w:dyaOrig="3660" w14:anchorId="480AFCF3">
          <v:shape id="_x0000_i1106" type="#_x0000_t75" style="width:468.85pt;height:183.15pt" o:ole="">
            <v:imagedata r:id="rId175" o:title="" cropbottom="31825f"/>
          </v:shape>
          <o:OLEObject Type="Embed" ProgID="Word.Picture.8" ShapeID="_x0000_i1106" DrawAspect="Content" ObjectID="_1733124926" r:id="rId176"/>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32" w:name="_Toc122510994"/>
      <w:r w:rsidRPr="00AA7698">
        <w:t>6.52.3</w:t>
      </w:r>
      <w:r w:rsidR="000E3D53">
        <w:tab/>
      </w:r>
      <w:r w:rsidRPr="00AA7698">
        <w:t>Impacts on services, entities and interfaces</w:t>
      </w:r>
      <w:bookmarkEnd w:id="432"/>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33" w:name="historyclause"/>
      <w:bookmarkStart w:id="434" w:name="sol53"/>
      <w:bookmarkStart w:id="435" w:name="_Toc122510995"/>
      <w:bookmarkEnd w:id="433"/>
      <w:bookmarkEnd w:id="434"/>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35"/>
    </w:p>
    <w:p w14:paraId="20644077" w14:textId="152C95A4" w:rsidR="00E533CE" w:rsidRDefault="00E533CE" w:rsidP="00AD0AC1">
      <w:pPr>
        <w:pStyle w:val="Heading3"/>
      </w:pPr>
      <w:bookmarkStart w:id="436" w:name="_Toc122510996"/>
      <w:r>
        <w:t>6.</w:t>
      </w:r>
      <w:r w:rsidR="00846DEB">
        <w:t>53</w:t>
      </w:r>
      <w:r>
        <w:t>.1</w:t>
      </w:r>
      <w:r>
        <w:tab/>
        <w:t>High level description</w:t>
      </w:r>
      <w:bookmarkEnd w:id="436"/>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726F5D3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37" w:name="_Toc122510997"/>
      <w:r>
        <w:t>6.</w:t>
      </w:r>
      <w:r w:rsidR="00846DEB">
        <w:t>53</w:t>
      </w:r>
      <w:r>
        <w:t>.2</w:t>
      </w:r>
      <w:r>
        <w:tab/>
        <w:t>Procedures</w:t>
      </w:r>
      <w:bookmarkEnd w:id="437"/>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7" type="#_x0000_t75" style="width:487.3pt;height:471.75pt" o:ole="">
            <v:imagedata r:id="rId177" o:title=""/>
          </v:shape>
          <o:OLEObject Type="Embed" ProgID="Word.Document.12" ShapeID="_x0000_i1107" DrawAspect="Content" ObjectID="_1733124927" r:id="rId178">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37A7D779"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671C5F86" w:rsidR="00846DEB" w:rsidRDefault="00846DEB" w:rsidP="00AD0AC1">
      <w:pPr>
        <w:pStyle w:val="B1"/>
      </w:pPr>
      <w:r>
        <w:t>11.A</w:t>
      </w:r>
      <w:r>
        <w:tab/>
        <w:t>The DNS query triggers step</w:t>
      </w:r>
      <w:r w:rsidR="00805E15">
        <w:t>s</w:t>
      </w:r>
      <w:r>
        <w:t xml:space="preserve"> 8-18 of </w:t>
      </w:r>
      <w:r w:rsidR="00500153">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747179A4" w:rsidR="00846DEB" w:rsidRDefault="00846DEB" w:rsidP="00AD0AC1">
      <w:pPr>
        <w:pStyle w:val="B1"/>
      </w:pPr>
      <w:r>
        <w:t>11B</w:t>
      </w:r>
      <w:r w:rsidR="00805E15">
        <w:t>.</w:t>
      </w:r>
      <w:r>
        <w:tab/>
        <w:t>The DNS query triggers step</w:t>
      </w:r>
      <w:r w:rsidR="00805E15">
        <w:t>s</w:t>
      </w:r>
      <w:r>
        <w:t xml:space="preserve"> 8-18 of </w:t>
      </w:r>
      <w:r w:rsidR="00500153">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38" w:name="_Toc122510998"/>
      <w:r>
        <w:t>6.53.3</w:t>
      </w:r>
      <w:r>
        <w:tab/>
        <w:t>Impacts on services, entities and interfaces</w:t>
      </w:r>
      <w:bookmarkEnd w:id="438"/>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39" w:name="sol54"/>
      <w:bookmarkStart w:id="440" w:name="_Toc122510999"/>
      <w:bookmarkEnd w:id="439"/>
      <w:r>
        <w:lastRenderedPageBreak/>
        <w:t>6.54</w:t>
      </w:r>
      <w:r>
        <w:tab/>
      </w:r>
      <w:r w:rsidR="00805E15">
        <w:t>S</w:t>
      </w:r>
      <w:r>
        <w:t xml:space="preserve">olution 54 </w:t>
      </w:r>
      <w:r w:rsidR="00805E15">
        <w:t>(KI#4)</w:t>
      </w:r>
      <w:r>
        <w:t>: PCF controlling common DNAI</w:t>
      </w:r>
      <w:bookmarkEnd w:id="440"/>
    </w:p>
    <w:p w14:paraId="0A380F72" w14:textId="428AC0E1" w:rsidR="002B20C0" w:rsidRDefault="002B20C0" w:rsidP="00AD0AC1">
      <w:pPr>
        <w:pStyle w:val="Heading3"/>
      </w:pPr>
      <w:bookmarkStart w:id="441" w:name="_Toc122511000"/>
      <w:r>
        <w:t>6.54.1</w:t>
      </w:r>
      <w:r>
        <w:tab/>
        <w:t>Description</w:t>
      </w:r>
      <w:bookmarkEnd w:id="441"/>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42" w:name="_Toc122511001"/>
      <w:r>
        <w:t>6.54.2</w:t>
      </w:r>
      <w:r>
        <w:tab/>
      </w:r>
      <w:r w:rsidR="00805E15">
        <w:t>P</w:t>
      </w:r>
      <w:r>
        <w:t>rocedure</w:t>
      </w:r>
      <w:bookmarkEnd w:id="442"/>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F568B38" w:rsidR="002B20C0" w:rsidRDefault="002B20C0" w:rsidP="002B20C0">
      <w:r>
        <w:t xml:space="preserve">The request for influencing traffic ends up in PCF, via UDR, see </w:t>
      </w:r>
      <w:r w:rsidR="00500153">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43" w:name="_Toc122511002"/>
      <w:r>
        <w:t>6.54.3</w:t>
      </w:r>
      <w:r>
        <w:tab/>
        <w:t>Impacts on Existing Nodes and Functionality</w:t>
      </w:r>
      <w:bookmarkEnd w:id="443"/>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44" w:name="sol55"/>
      <w:bookmarkStart w:id="445" w:name="_Toc122511003"/>
      <w:bookmarkEnd w:id="444"/>
      <w:r>
        <w:t>6.55</w:t>
      </w:r>
      <w:r>
        <w:tab/>
        <w:t xml:space="preserve">Solution 55 </w:t>
      </w:r>
      <w:r w:rsidR="00805E15">
        <w:t>(</w:t>
      </w:r>
      <w:r>
        <w:t>KI#5</w:t>
      </w:r>
      <w:r w:rsidR="00805E15">
        <w:t>)</w:t>
      </w:r>
      <w:r>
        <w:t>: Access the shared EAS via N9 tunnel</w:t>
      </w:r>
      <w:bookmarkEnd w:id="445"/>
    </w:p>
    <w:p w14:paraId="0B578439" w14:textId="6768E0F5" w:rsidR="002B20C0" w:rsidRDefault="002B20C0" w:rsidP="00AD0AC1">
      <w:pPr>
        <w:pStyle w:val="Heading3"/>
      </w:pPr>
      <w:bookmarkStart w:id="446" w:name="_Toc122511004"/>
      <w:r>
        <w:t>6.55.1</w:t>
      </w:r>
      <w:r>
        <w:tab/>
        <w:t>Description</w:t>
      </w:r>
      <w:bookmarkEnd w:id="446"/>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47" w:name="_Toc122511005"/>
      <w:r>
        <w:lastRenderedPageBreak/>
        <w:t>6.55.2</w:t>
      </w:r>
      <w:r>
        <w:tab/>
        <w:t>Procedure</w:t>
      </w:r>
      <w:bookmarkEnd w:id="447"/>
    </w:p>
    <w:p w14:paraId="285923C8" w14:textId="48352B00" w:rsidR="002B20C0" w:rsidRDefault="002B20C0" w:rsidP="00AD0AC1">
      <w:pPr>
        <w:pStyle w:val="Heading4"/>
      </w:pPr>
      <w:bookmarkStart w:id="448" w:name="_Toc122511006"/>
      <w:r>
        <w:t>6.55.2.1</w:t>
      </w:r>
      <w:r>
        <w:tab/>
        <w:t>Determine target DNAI in PLMN A according to EAS IP address</w:t>
      </w:r>
      <w:bookmarkEnd w:id="448"/>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8" type="#_x0000_t75" style="width:336.95pt;height:160.7pt" o:ole="">
            <v:imagedata r:id="rId179" o:title=""/>
          </v:shape>
          <o:OLEObject Type="Embed" ProgID="Visio.Drawing.15" ShapeID="_x0000_i1108" DrawAspect="Content" ObjectID="_1733124928" r:id="rId180"/>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49" w:name="_Toc122511007"/>
      <w:r>
        <w:t>6.55.2.2</w:t>
      </w:r>
      <w:r>
        <w:tab/>
        <w:t>SMF recovers or obtain the mapping table to determine the target DNAI</w:t>
      </w:r>
      <w:bookmarkEnd w:id="449"/>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9" type="#_x0000_t75" style="width:336.95pt;height:191.25pt" o:ole="">
            <v:imagedata r:id="rId181" o:title=""/>
          </v:shape>
          <o:OLEObject Type="Embed" ProgID="Visio.Drawing.15" ShapeID="_x0000_i1109" DrawAspect="Content" ObjectID="_1733124929" r:id="rId182"/>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50" w:name="_Toc122511008"/>
      <w:r>
        <w:t>6.</w:t>
      </w:r>
      <w:r w:rsidR="00633D52">
        <w:t>55</w:t>
      </w:r>
      <w:r>
        <w:t>.2.3</w:t>
      </w:r>
      <w:r>
        <w:tab/>
        <w:t>EAS discovery procedure and access the shared EAS via N9 tunnel</w:t>
      </w:r>
      <w:bookmarkEnd w:id="450"/>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10" type="#_x0000_t75" style="width:420.5pt;height:489.6pt" o:ole="">
            <v:imagedata r:id="rId183" o:title=""/>
          </v:shape>
          <o:OLEObject Type="Embed" ProgID="Visio.Drawing.15" ShapeID="_x0000_i1110" DrawAspect="Content" ObjectID="_1733124930" r:id="rId184"/>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7055C6A1"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500153">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11EAEB10"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500153">
        <w:t>TS 23.548 [</w:t>
      </w:r>
      <w:r w:rsidR="00805E15">
        <w:t>3</w:t>
      </w:r>
      <w:r>
        <w:t>].</w:t>
      </w:r>
    </w:p>
    <w:p w14:paraId="0CCC7690" w14:textId="4E4269D3" w:rsidR="00633D52" w:rsidRDefault="00633D52" w:rsidP="00AD0AC1">
      <w:pPr>
        <w:pStyle w:val="Heading3"/>
      </w:pPr>
      <w:bookmarkStart w:id="451" w:name="_Toc122511009"/>
      <w:r>
        <w:t>6.55.3</w:t>
      </w:r>
      <w:r>
        <w:tab/>
        <w:t>Impacts on services, entities and interfaces</w:t>
      </w:r>
      <w:bookmarkEnd w:id="451"/>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52" w:name="_Toc122511010"/>
      <w:r w:rsidRPr="00812106">
        <w:t>7</w:t>
      </w:r>
      <w:r w:rsidRPr="00812106">
        <w:tab/>
        <w:t>Evaluation</w:t>
      </w:r>
      <w:bookmarkEnd w:id="452"/>
    </w:p>
    <w:p w14:paraId="7D1FC2D0" w14:textId="1F46840E" w:rsidR="00481254" w:rsidRDefault="002C625D" w:rsidP="00AD0AC1">
      <w:pPr>
        <w:pStyle w:val="Heading2"/>
      </w:pPr>
      <w:bookmarkStart w:id="453" w:name="_Toc122511011"/>
      <w:r>
        <w:t>7.1</w:t>
      </w:r>
      <w:r>
        <w:tab/>
        <w:t>Evaluation for KI#1: Accessing EHE in a VPLMN when roaming</w:t>
      </w:r>
      <w:bookmarkEnd w:id="453"/>
    </w:p>
    <w:p w14:paraId="34082AF7" w14:textId="624B7523" w:rsidR="002C625D" w:rsidRDefault="002C625D" w:rsidP="00AD0AC1">
      <w:pPr>
        <w:pStyle w:val="Heading3"/>
      </w:pPr>
      <w:bookmarkStart w:id="454" w:name="_Toc122511012"/>
      <w:r>
        <w:t>7.1.1</w:t>
      </w:r>
      <w:r>
        <w:tab/>
        <w:t>Evaluation for scenario 1 (via LBO PDU Session)</w:t>
      </w:r>
      <w:bookmarkEnd w:id="454"/>
    </w:p>
    <w:p w14:paraId="344ECE95" w14:textId="77777777" w:rsidR="00936DD6" w:rsidRDefault="00936DD6" w:rsidP="00936DD6">
      <w:r>
        <w:t>Solutions #6, #7, #8, #9, #10, #27, #28, and #39 all cover the scenario where the EHE is accessed via an LBO PDU Session.</w:t>
      </w:r>
    </w:p>
    <w:p w14:paraId="4E580398" w14:textId="7AB63C37"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eUEPO KI#1. TR 23.700-85 </w:t>
      </w:r>
      <w:bookmarkStart w:id="455" w:name="MCCTEMPBM_00000085"/>
      <w:bookmarkStart w:id="456" w:name="MCCTEMPBM_00000095"/>
      <w:bookmarkStart w:id="457" w:name="MCCTEMPBM_00000105"/>
      <w:bookmarkStart w:id="458" w:name="MCCTEMPBM_00000115"/>
      <w:r>
        <w:t>[</w:t>
      </w:r>
      <w:r w:rsidR="00911A84">
        <w:t>10</w:t>
      </w:r>
      <w:r>
        <w:t>]</w:t>
      </w:r>
      <w:bookmarkEnd w:id="455"/>
      <w:bookmarkEnd w:id="456"/>
      <w:bookmarkEnd w:id="457"/>
      <w:bookmarkEnd w:id="458"/>
      <w:r>
        <w:t xml:space="preserve">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5D30A044" w:rsidR="00936DD6" w:rsidRDefault="00936DD6" w:rsidP="00936DD6">
      <w:r>
        <w:t xml:space="preserve">In solution #6, an AF of the VPLMN contacts the NEF of the HPLMN to use the API defined in clause 4.15.6.10 of </w:t>
      </w:r>
      <w:r w:rsidR="00500153">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500153">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EC1B3E6"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500153">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7F46F91A"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500153">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4D304A2F"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500153">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59" w:name="_Toc122511013"/>
      <w:r>
        <w:t>7.1.2</w:t>
      </w:r>
      <w:r>
        <w:tab/>
        <w:t>Evaluation for scenario 2 (via HR PDU Session)</w:t>
      </w:r>
      <w:bookmarkEnd w:id="459"/>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5C49DB32" w:rsidR="0033691F" w:rsidRDefault="0033691F" w:rsidP="0033691F">
      <w:pPr>
        <w:pStyle w:val="B1"/>
      </w:pPr>
      <w:r>
        <w:t>3.</w:t>
      </w:r>
      <w:r>
        <w:tab/>
        <w:t xml:space="preserve">Regarding the technical aspect on how to support Rel-17 edge computing related procedures, such as EAS (re-) discovery, as specified in clause 6 of </w:t>
      </w:r>
      <w:r w:rsidR="00500153">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526432B1"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500153" w:rsidRPr="00912926">
        <w:t>TS</w:t>
      </w:r>
      <w:r w:rsidR="00500153">
        <w:t> </w:t>
      </w:r>
      <w:r w:rsidR="00500153" w:rsidRPr="00912926">
        <w:t>23.548</w:t>
      </w:r>
      <w:r w:rsidR="00500153">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Opt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60" w:name="_Toc122511014"/>
      <w:r>
        <w:t>7.1.</w:t>
      </w:r>
      <w:r w:rsidR="00805E15">
        <w:t>3</w:t>
      </w:r>
      <w:r>
        <w:tab/>
        <w:t xml:space="preserve">Evaluation for ECS </w:t>
      </w:r>
      <w:r w:rsidR="00805E15">
        <w:t>address delivery</w:t>
      </w:r>
      <w:r>
        <w:t xml:space="preserve"> aspects</w:t>
      </w:r>
      <w:bookmarkEnd w:id="460"/>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61" w:name="_Toc122511015"/>
      <w:r>
        <w:lastRenderedPageBreak/>
        <w:t>7.2</w:t>
      </w:r>
      <w:r>
        <w:tab/>
        <w:t xml:space="preserve">Evaluation for KI#2: </w:t>
      </w:r>
      <w:r w:rsidRPr="002C625D">
        <w:t>Fast and efficient network exposure improvements</w:t>
      </w:r>
      <w:bookmarkEnd w:id="461"/>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5872EFFA" w:rsidR="0043066A" w:rsidRDefault="0043066A" w:rsidP="0043066A">
      <w:r>
        <w:t xml:space="preserve">In solutions #11 and #12, network congestion indication/level is exposed to AF by extending GTP-U header and UPF/L-NEF exposure services, same as the exposure path used in clause 6.4 of </w:t>
      </w:r>
      <w:r w:rsidR="00500153">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51ED756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500153">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344D2480" w:rsidR="0043066A" w:rsidRDefault="0043066A" w:rsidP="00AD0AC1">
      <w:r>
        <w:t xml:space="preserve">In solutions #11 and #13, AF uses Nnef_AFSessionWithQoS to subscribe the above information exposed by 5GC, same as local exposure mechanism defined in </w:t>
      </w:r>
      <w:r w:rsidR="00500153">
        <w:t>TS 23.548 [</w:t>
      </w:r>
      <w:r>
        <w:t>3]. While in solution#12, AF uses Nnef_EventExposure_Subscribe to subscribe information exposed by 5GC.</w:t>
      </w:r>
    </w:p>
    <w:p w14:paraId="01E3C466" w14:textId="58584CEB" w:rsidR="002C625D" w:rsidRDefault="002C625D" w:rsidP="00AD0AC1">
      <w:pPr>
        <w:pStyle w:val="Heading2"/>
      </w:pPr>
      <w:bookmarkStart w:id="462" w:name="_Toc122511016"/>
      <w:r>
        <w:t>7.3</w:t>
      </w:r>
      <w:r>
        <w:tab/>
        <w:t xml:space="preserve">Evaluation for KI#3: </w:t>
      </w:r>
      <w:r w:rsidRPr="002C625D">
        <w:t>Policies for finer granular sets of UEs</w:t>
      </w:r>
      <w:bookmarkEnd w:id="462"/>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essions of which users are subject to Edge computing are carried via Nnef_TrafficInfluence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External Group ID or a list of Exernal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63" w:name="_Toc122511017"/>
      <w:r>
        <w:lastRenderedPageBreak/>
        <w:t>7.4</w:t>
      </w:r>
      <w:r>
        <w:tab/>
        <w:t>Evaluation for KI#4:</w:t>
      </w:r>
      <w:r w:rsidRPr="002C625D">
        <w:t xml:space="preserve"> Influencing UPF and EAS (re)location for collections of UEs</w:t>
      </w:r>
      <w:bookmarkEnd w:id="463"/>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4368FBF5" w:rsidR="0043066A" w:rsidRDefault="0043066A" w:rsidP="0043066A">
      <w:r>
        <w:t xml:space="preserve">In </w:t>
      </w:r>
      <w:r w:rsidR="00500153">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500153">
        <w:t>TS 23.502 [</w:t>
      </w:r>
      <w:r w:rsidR="00805E15">
        <w:t>9</w:t>
      </w:r>
      <w:r>
        <w:t>] clause 4.3.6.4 (the AF influence on traffic routing procedure), due to EAS relocation.</w:t>
      </w:r>
    </w:p>
    <w:p w14:paraId="4F20A18F" w14:textId="100A39B4" w:rsidR="0043066A" w:rsidRDefault="0043066A" w:rsidP="0043066A">
      <w:r>
        <w:t xml:space="preserve">In </w:t>
      </w:r>
      <w:r w:rsidR="00500153">
        <w:t>TS 23.548 [</w:t>
      </w:r>
      <w:r w:rsidR="00805E15">
        <w:t>3]</w:t>
      </w:r>
      <w:r>
        <w:t xml:space="preserve"> and </w:t>
      </w:r>
      <w:r w:rsidR="00500153">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500153">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2FD7D2C4" w:rsidR="0043066A" w:rsidRDefault="0043066A" w:rsidP="0043066A">
      <w:r>
        <w:t xml:space="preserve">Solution #16 proposes that the SMF determines that UE belongs to the dynamic UE group when steps 1-9 of clause 6.2.3.2.2 of </w:t>
      </w:r>
      <w:r w:rsidR="00500153">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1BBB15F"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500153">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64" w:name="_Toc122511018"/>
      <w:r>
        <w:t>7.5</w:t>
      </w:r>
      <w:r>
        <w:tab/>
        <w:t>Evaluation for KI#5:</w:t>
      </w:r>
      <w:r w:rsidRPr="002C625D">
        <w:t xml:space="preserve"> GSMA OPG impacts and improvements for EHE operated by separate party</w:t>
      </w:r>
      <w:bookmarkEnd w:id="464"/>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D71999A"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500153">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65" w:name="_Toc122511019"/>
      <w:r>
        <w:t>7.6</w:t>
      </w:r>
      <w:r>
        <w:tab/>
        <w:t>Evaluation for KI#6:</w:t>
      </w:r>
      <w:r w:rsidRPr="002C625D">
        <w:t xml:space="preserve"> Avoiding UE to switch away from EC PDU Session</w:t>
      </w:r>
      <w:bookmarkEnd w:id="465"/>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57104818"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500153">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6.6.2.3, the UE shall perform the association of the application to the corresponding PDU Session or to Non-Seamless Offload or ProSe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6C101B18"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500153">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ePCO.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59FD846F"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500153">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66" w:name="_Toc122511020"/>
      <w:r>
        <w:t>7.7</w:t>
      </w:r>
      <w:r>
        <w:tab/>
        <w:t>Evaluation for KI#7:</w:t>
      </w:r>
      <w:r w:rsidRPr="002C625D">
        <w:t xml:space="preserve"> Obtain and maintain mapping table between IP address/IP range with DNAI</w:t>
      </w:r>
      <w:bookmarkEnd w:id="466"/>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67" w:name="_Toc122511021"/>
      <w:r w:rsidRPr="00812106">
        <w:lastRenderedPageBreak/>
        <w:t>8</w:t>
      </w:r>
      <w:r w:rsidRPr="00812106">
        <w:tab/>
        <w:t>Conclusions</w:t>
      </w:r>
      <w:bookmarkEnd w:id="467"/>
    </w:p>
    <w:p w14:paraId="30C48720" w14:textId="46F82395" w:rsidR="002C625D" w:rsidRDefault="002C625D" w:rsidP="002C625D">
      <w:pPr>
        <w:pStyle w:val="Heading2"/>
      </w:pPr>
      <w:bookmarkStart w:id="468" w:name="_Toc122511022"/>
      <w:r>
        <w:t>8.1</w:t>
      </w:r>
      <w:r>
        <w:tab/>
        <w:t>Conclusion for KI#1: Accessing EHE in a VPLMN when roaming</w:t>
      </w:r>
      <w:bookmarkEnd w:id="468"/>
    </w:p>
    <w:p w14:paraId="7E80B28F" w14:textId="4C3F6606" w:rsidR="002C625D" w:rsidRDefault="002C625D" w:rsidP="002C625D">
      <w:pPr>
        <w:pStyle w:val="Heading3"/>
      </w:pPr>
      <w:bookmarkStart w:id="469" w:name="_Toc122511023"/>
      <w:r>
        <w:t>8.1.1</w:t>
      </w:r>
      <w:r>
        <w:tab/>
      </w:r>
      <w:r w:rsidR="001F0CFE">
        <w:t>C</w:t>
      </w:r>
      <w:r>
        <w:t>onclusion for scenario 1 (via LBO PDU Session)</w:t>
      </w:r>
      <w:bookmarkEnd w:id="469"/>
    </w:p>
    <w:p w14:paraId="68C1FE5E" w14:textId="242FB77E" w:rsidR="00936DD6" w:rsidRDefault="00936DD6" w:rsidP="00936DD6">
      <w:r>
        <w:t xml:space="preserve">To support the establishment of an LBO PDU </w:t>
      </w:r>
      <w:r w:rsidR="00805E15">
        <w:t>S</w:t>
      </w:r>
      <w:r>
        <w:t>ession towards the correct DNN/S-NSSAI to access an EHE in the VPLMN, URSP based solution is preferred. Key Issue 1 of T</w:t>
      </w:r>
      <w:r w:rsidR="00500153">
        <w:t>R</w:t>
      </w:r>
      <w:r>
        <w:t> 23.700-85 </w:t>
      </w:r>
      <w:bookmarkStart w:id="470" w:name="MCCTEMPBM_00000086"/>
      <w:bookmarkStart w:id="471" w:name="MCCTEMPBM_00000096"/>
      <w:bookmarkStart w:id="472" w:name="MCCTEMPBM_00000106"/>
      <w:bookmarkStart w:id="473" w:name="MCCTEMPBM_00000116"/>
      <w:r>
        <w:t>[</w:t>
      </w:r>
      <w:r w:rsidR="00911A84">
        <w:t>10</w:t>
      </w:r>
      <w:r>
        <w:t>]</w:t>
      </w:r>
      <w:bookmarkEnd w:id="470"/>
      <w:bookmarkEnd w:id="471"/>
      <w:bookmarkEnd w:id="472"/>
      <w:bookmarkEnd w:id="473"/>
      <w:r>
        <w:t xml:space="preserve"> is studying URSP rule provisioning and updating procedures in roaming scenarios. Therefore, the conclusions of Key Issue 1 of T</w:t>
      </w:r>
      <w:r w:rsidR="00500153">
        <w:t>R</w:t>
      </w:r>
      <w:r>
        <w:t> 23.700-85 </w:t>
      </w:r>
      <w:bookmarkStart w:id="474" w:name="MCCTEMPBM_00000087"/>
      <w:bookmarkStart w:id="475" w:name="MCCTEMPBM_00000097"/>
      <w:bookmarkStart w:id="476" w:name="MCCTEMPBM_00000107"/>
      <w:bookmarkStart w:id="477" w:name="MCCTEMPBM_00000117"/>
      <w:r>
        <w:t>[</w:t>
      </w:r>
      <w:r w:rsidR="00911A84">
        <w:t>10</w:t>
      </w:r>
      <w:r>
        <w:t>]</w:t>
      </w:r>
      <w:bookmarkEnd w:id="474"/>
      <w:bookmarkEnd w:id="475"/>
      <w:bookmarkEnd w:id="476"/>
      <w:bookmarkEnd w:id="477"/>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EEC2F27" w:rsidR="00936DD6" w:rsidRDefault="00936DD6" w:rsidP="00AD0AC1">
      <w:pPr>
        <w:pStyle w:val="B1"/>
      </w:pPr>
      <w:r>
        <w:t>-</w:t>
      </w:r>
      <w:r>
        <w:tab/>
        <w:t>PLMN ID(s) should be sent with URSP rules. How the PLMN ID(s) are included is defined in the conclusion of Key Issue #1 of TR 23.700-85 </w:t>
      </w:r>
      <w:bookmarkStart w:id="478" w:name="MCCTEMPBM_00000088"/>
      <w:bookmarkStart w:id="479" w:name="MCCTEMPBM_00000098"/>
      <w:bookmarkStart w:id="480" w:name="MCCTEMPBM_00000108"/>
      <w:bookmarkStart w:id="481" w:name="MCCTEMPBM_00000118"/>
      <w:r>
        <w:t>[</w:t>
      </w:r>
      <w:r w:rsidR="00911A84">
        <w:t>10</w:t>
      </w:r>
      <w:r>
        <w:t>]</w:t>
      </w:r>
      <w:bookmarkEnd w:id="478"/>
      <w:bookmarkEnd w:id="479"/>
      <w:bookmarkEnd w:id="480"/>
      <w:bookmarkEnd w:id="481"/>
      <w:r>
        <w:t>.</w:t>
      </w:r>
    </w:p>
    <w:p w14:paraId="36647E28" w14:textId="4413AD0E"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82" w:name="MCCTEMPBM_00000089"/>
      <w:bookmarkStart w:id="483" w:name="MCCTEMPBM_00000099"/>
      <w:bookmarkStart w:id="484" w:name="MCCTEMPBM_00000109"/>
      <w:bookmarkStart w:id="485" w:name="MCCTEMPBM_00000119"/>
      <w:r>
        <w:t>[</w:t>
      </w:r>
      <w:r w:rsidR="00911A84">
        <w:t>10</w:t>
      </w:r>
      <w:r>
        <w:t>]</w:t>
      </w:r>
      <w:bookmarkEnd w:id="482"/>
      <w:bookmarkEnd w:id="483"/>
      <w:bookmarkEnd w:id="484"/>
      <w:bookmarkEnd w:id="485"/>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FS_eUEPO depends on whether the conclusion for KI#1 </w:t>
      </w:r>
      <w:r w:rsidR="00805E15">
        <w:t>FS_e</w:t>
      </w:r>
      <w:r w:rsidR="00936DD6">
        <w:t>UEPO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86" w:name="_Toc122511024"/>
      <w:r>
        <w:t>8.1.2</w:t>
      </w:r>
      <w:r>
        <w:tab/>
      </w:r>
      <w:r w:rsidR="00912926">
        <w:t>C</w:t>
      </w:r>
      <w:r>
        <w:t>onclusion for scenario 2 (via HR PDU Session)</w:t>
      </w:r>
      <w:bookmarkEnd w:id="486"/>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60229AFE" w:rsidR="0033691F" w:rsidRDefault="007916EC" w:rsidP="0033691F">
      <w:pPr>
        <w:pStyle w:val="B1"/>
      </w:pPr>
      <w:r>
        <w:tab/>
      </w:r>
      <w:r w:rsidR="00AC6A50">
        <w:t xml:space="preserve">After </w:t>
      </w:r>
      <w:r w:rsidR="00AC6A50" w:rsidRPr="00AC6A50">
        <w:t xml:space="preserve">authorizing the local traffic routing in VPLMN, the </w:t>
      </w:r>
      <w:r w:rsidR="0033691F">
        <w:t>H-</w:t>
      </w:r>
      <w:r w:rsidR="00AC6A50">
        <w:t>SM</w:t>
      </w:r>
      <w:r w:rsidR="0033691F">
        <w:t>F send</w:t>
      </w:r>
      <w:r w:rsidR="00AC6A50">
        <w:t>s</w:t>
      </w:r>
      <w:r w:rsidR="0033691F">
        <w:t xml:space="preserve"> </w:t>
      </w:r>
      <w:r w:rsidR="00AC6A50" w:rsidRPr="00AC6A50">
        <w:t>VPLMN</w:t>
      </w:r>
      <w:r w:rsidR="00AC6A50">
        <w:t>-</w:t>
      </w:r>
      <w:r w:rsidR="00AC6A50" w:rsidRPr="00AC6A50">
        <w:t xml:space="preserve">specific </w:t>
      </w:r>
      <w:r w:rsidR="00912926" w:rsidRPr="00912926">
        <w:t xml:space="preserve">roaming offload policy including </w:t>
      </w:r>
      <w:r w:rsidR="0033691F">
        <w:t>traffic description information, e.g. FQDN</w:t>
      </w:r>
      <w:r w:rsidR="00AC6A50">
        <w:t xml:space="preserve"> range</w:t>
      </w:r>
      <w:r w:rsidR="0033691F">
        <w:t>, EAS IP</w:t>
      </w:r>
      <w:r w:rsidR="00AC6A50">
        <w:t xml:space="preserve"> range</w:t>
      </w:r>
      <w:r w:rsidR="0033691F">
        <w:t xml:space="preserve"> </w:t>
      </w:r>
      <w:r w:rsidR="00AC6A50" w:rsidRPr="00AC6A50">
        <w:t>and the session</w:t>
      </w:r>
      <w:r w:rsidR="00AC6A50">
        <w:t>-</w:t>
      </w:r>
      <w:r w:rsidR="00AC6A50" w:rsidRPr="00AC6A50">
        <w:t>related policy to the V-SMF if configured in HPLMN based on the service level agreement between VPLMN and HPLMN</w:t>
      </w:r>
      <w:r w:rsidR="0033691F">
        <w:t>.</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591DEDA"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500153" w:rsidRPr="00912926">
        <w:t>TS</w:t>
      </w:r>
      <w:r w:rsidR="00500153">
        <w:t> </w:t>
      </w:r>
      <w:r w:rsidR="00500153" w:rsidRPr="00912926">
        <w:t>23.502</w:t>
      </w:r>
      <w:r w:rsidR="00500153">
        <w:t> </w:t>
      </w:r>
      <w:r w:rsidR="00500153" w:rsidRPr="00912926">
        <w:t>[</w:t>
      </w:r>
      <w:r w:rsidR="00912926" w:rsidRPr="00912926">
        <w:t>9] by replacing I-SMF with V-SMF and SMF with H-SMF.</w:t>
      </w:r>
    </w:p>
    <w:p w14:paraId="7103F133" w14:textId="24FA7B53"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500153" w:rsidRPr="00912926">
        <w:t>TS</w:t>
      </w:r>
      <w:r w:rsidR="00500153">
        <w:t> </w:t>
      </w:r>
      <w:r w:rsidR="00500153" w:rsidRPr="00912926">
        <w:t>23.548</w:t>
      </w:r>
      <w:r w:rsidR="00500153">
        <w:t> </w:t>
      </w:r>
      <w:r w:rsidR="00500153"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7B79E16A" w:rsidR="007916EC" w:rsidRDefault="007916EC" w:rsidP="00AD0AC1">
      <w:pPr>
        <w:pStyle w:val="B1"/>
      </w:pPr>
      <w:r>
        <w:tab/>
      </w:r>
      <w:r w:rsidRPr="007916EC">
        <w:t>Options C and D specified in clause</w:t>
      </w:r>
      <w:r>
        <w:t> </w:t>
      </w:r>
      <w:r w:rsidRPr="007916EC">
        <w:t xml:space="preserve">6.2.3.2.3 of </w:t>
      </w:r>
      <w:r w:rsidR="00500153" w:rsidRPr="007916EC">
        <w:t>TS</w:t>
      </w:r>
      <w:r w:rsidR="00500153">
        <w:t> </w:t>
      </w:r>
      <w:r w:rsidR="00500153" w:rsidRPr="007916EC">
        <w:t>23.548</w:t>
      </w:r>
      <w:r w:rsidR="00500153">
        <w:t> </w:t>
      </w:r>
      <w:r w:rsidR="00500153"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19F5A02E"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500153" w:rsidRPr="007916EC">
        <w:t>TS</w:t>
      </w:r>
      <w:r w:rsidR="00500153">
        <w:t> </w:t>
      </w:r>
      <w:r w:rsidR="00500153" w:rsidRPr="007916EC">
        <w:t>23.548</w:t>
      </w:r>
      <w:r w:rsidR="00500153">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500153" w:rsidRPr="007916EC">
        <w:t>TS</w:t>
      </w:r>
      <w:r w:rsidR="00500153">
        <w:t> </w:t>
      </w:r>
      <w:r w:rsidR="00500153" w:rsidRPr="007916EC">
        <w:t>23.548</w:t>
      </w:r>
      <w:r w:rsidR="00500153">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6A5DD1BC" w:rsidR="007916EC" w:rsidRDefault="007916EC" w:rsidP="00215378">
      <w:pPr>
        <w:pStyle w:val="B2"/>
      </w:pPr>
      <w:r>
        <w:tab/>
        <w:t xml:space="preserve">The V-SMF uses the existing procedure defined in clause 4.23.9 of </w:t>
      </w:r>
      <w:r w:rsidR="00500153">
        <w:t>TS 23.502 [</w:t>
      </w:r>
      <w:r>
        <w:t>9] by replacing I-SMF with V-SMF and SMF with H-SMF to send target DNAI (if available), with the difference that V-SMF may optionally send also the impact field and optionally target V-EASDF to the H-SMF.</w:t>
      </w:r>
    </w:p>
    <w:p w14:paraId="17E50B7F" w14:textId="64B2C232" w:rsidR="007916EC" w:rsidRDefault="007916EC" w:rsidP="00215378">
      <w:pPr>
        <w:pStyle w:val="B2"/>
      </w:pPr>
      <w:r>
        <w:tab/>
        <w:t xml:space="preserve">The H-SMF triggers the PDU Session Modification procedure as described in </w:t>
      </w:r>
      <w:r w:rsidR="00500153">
        <w:t>TS 23.502 [</w:t>
      </w:r>
      <w:r>
        <w:t xml:space="preserve">9] and </w:t>
      </w:r>
      <w:r w:rsidR="00500153">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22DF873F"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500153">
        <w:t>TS 23.502 [</w:t>
      </w:r>
      <w:r>
        <w:t>9] by replacing I-SMF with V-SMF, SMF with H-SMF.</w:t>
      </w:r>
    </w:p>
    <w:p w14:paraId="7A74DC2F" w14:textId="5A3F8687" w:rsidR="007916EC" w:rsidRDefault="007916EC" w:rsidP="00215378">
      <w:pPr>
        <w:pStyle w:val="B2"/>
      </w:pPr>
      <w:r>
        <w:tab/>
        <w:t xml:space="preserve">The target V-SMF selects target V-EASDF based on the target DNAI as described in clause 6.3.23 of </w:t>
      </w:r>
      <w:r w:rsidR="00500153">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17A635E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w:t>
      </w:r>
      <w:r w:rsidR="00AC6A50">
        <w:t xml:space="preserve">and H-SMF </w:t>
      </w:r>
      <w:r>
        <w:t xml:space="preserve">to indicate </w:t>
      </w:r>
      <w:r w:rsidR="00805E15">
        <w:t>that</w:t>
      </w:r>
      <w:r>
        <w:t xml:space="preserve"> the EAS relocation is between HPLMN and VPLMN.</w:t>
      </w:r>
    </w:p>
    <w:p w14:paraId="36A38A66" w14:textId="2F617769" w:rsidR="002C625D" w:rsidRDefault="002C625D" w:rsidP="002C625D">
      <w:pPr>
        <w:pStyle w:val="Heading3"/>
      </w:pPr>
      <w:bookmarkStart w:id="487" w:name="_Toc122511025"/>
      <w:r>
        <w:t>8.1.</w:t>
      </w:r>
      <w:r w:rsidR="00557C82">
        <w:t>3</w:t>
      </w:r>
      <w:r>
        <w:tab/>
        <w:t xml:space="preserve">Conclusion for ECS </w:t>
      </w:r>
      <w:r w:rsidR="008750C2">
        <w:t>Address Configuration Information delivery</w:t>
      </w:r>
      <w:bookmarkEnd w:id="487"/>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CF78EBE"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500153">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88" w:name="_Toc122511026"/>
      <w:r>
        <w:t>8.2</w:t>
      </w:r>
      <w:r>
        <w:tab/>
        <w:t xml:space="preserve">Conclusion for KI#2: </w:t>
      </w:r>
      <w:r w:rsidRPr="002C625D">
        <w:t>Fast and efficient network exposure improvements</w:t>
      </w:r>
      <w:bookmarkEnd w:id="488"/>
    </w:p>
    <w:p w14:paraId="2DB7D8EF" w14:textId="44CC0985" w:rsidR="00E834EC" w:rsidRDefault="00E834EC" w:rsidP="00E834EC">
      <w:r>
        <w:t>To support fast and efficient network exposure the conclusion for Key Issue #3 of T</w:t>
      </w:r>
      <w:r w:rsidR="00911A84">
        <w:t>R</w:t>
      </w:r>
      <w:r>
        <w:t> 23.700-60 </w:t>
      </w:r>
      <w:bookmarkStart w:id="489" w:name="MCCTEMPBM_00000080"/>
      <w:bookmarkStart w:id="490" w:name="MCCTEMPBM_00000090"/>
      <w:bookmarkStart w:id="491" w:name="MCCTEMPBM_00000100"/>
      <w:bookmarkStart w:id="492" w:name="MCCTEMPBM_00000110"/>
      <w:r w:rsidR="001F0CFE">
        <w:t>[</w:t>
      </w:r>
      <w:r w:rsidR="00911A84">
        <w:t>21</w:t>
      </w:r>
      <w:r w:rsidR="001F0CFE">
        <w:t>]</w:t>
      </w:r>
      <w:bookmarkEnd w:id="489"/>
      <w:bookmarkEnd w:id="490"/>
      <w:bookmarkEnd w:id="491"/>
      <w:bookmarkEnd w:id="492"/>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93" w:name="_Toc122511027"/>
      <w:r>
        <w:t>8.3</w:t>
      </w:r>
      <w:r>
        <w:tab/>
        <w:t xml:space="preserve">Conclusion for KI#3: </w:t>
      </w:r>
      <w:r w:rsidRPr="002C625D">
        <w:t>Policies for finer granular sets of UEs</w:t>
      </w:r>
      <w:bookmarkEnd w:id="493"/>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Nnef_TrafficInfluence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61B320E9"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500153">
        <w:t>TS 23.502 [</w:t>
      </w:r>
      <w:r>
        <w:t xml:space="preserve">9]) and the information sent by UDR to the PCF (as part of step 4 of </w:t>
      </w:r>
      <w:r w:rsidR="001F0CFE">
        <w:t>f</w:t>
      </w:r>
      <w:r>
        <w:t xml:space="preserve">igure 4.3.6.2-1of </w:t>
      </w:r>
      <w:r w:rsidR="00500153">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494" w:name="_Toc122511028"/>
      <w:r w:rsidRPr="003B215A">
        <w:lastRenderedPageBreak/>
        <w:t>8.4</w:t>
      </w:r>
      <w:r w:rsidRPr="003B215A">
        <w:tab/>
      </w:r>
      <w:r w:rsidR="003C693E" w:rsidRPr="003B215A">
        <w:t>C</w:t>
      </w:r>
      <w:r w:rsidRPr="003B215A">
        <w:t>onclusion for KI#4: Influencing UPF and EAS (re)location for collections of UEs</w:t>
      </w:r>
      <w:bookmarkEnd w:id="494"/>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and Nnef_ParameterProvision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the indication for traffic correlation in the PCC Rule with eas_correlation indication/dnai_correlation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5891D02A"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500153">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95" w:name="_Toc122511029"/>
      <w:r>
        <w:t>8.5</w:t>
      </w:r>
      <w:r>
        <w:tab/>
      </w:r>
      <w:r w:rsidR="001F0CFE">
        <w:t>C</w:t>
      </w:r>
      <w:r>
        <w:t>onclusion for KI#5:</w:t>
      </w:r>
      <w:r w:rsidRPr="002C625D">
        <w:t xml:space="preserve"> GSMA OPG impacts and improvements for EHE operated by separate party</w:t>
      </w:r>
      <w:bookmarkEnd w:id="495"/>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54B19E1D" w:rsidR="00307411" w:rsidRDefault="00307411" w:rsidP="00307411">
      <w:pPr>
        <w:pStyle w:val="B1"/>
      </w:pPr>
      <w:r>
        <w:t>-</w:t>
      </w:r>
      <w:r>
        <w:tab/>
        <w:t xml:space="preserve">the FQDN(s), DNS Server Information, and/or DNAI(s) of the EAS Deployment Information (EDI, see </w:t>
      </w:r>
      <w:r w:rsidR="00500153">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4B274565" w:rsidR="00307411" w:rsidRDefault="00307411" w:rsidP="00215378">
      <w:r>
        <w:t xml:space="preserve">The serving SMF configures EASDF according to EDI based on Rel-17 methods (see </w:t>
      </w:r>
      <w:r w:rsidR="00500153">
        <w:t>TS 23.548 [</w:t>
      </w:r>
      <w:r>
        <w:t>3]).</w:t>
      </w:r>
    </w:p>
    <w:p w14:paraId="5E0AAA8B" w14:textId="388433E9" w:rsidR="00307411" w:rsidRDefault="00307411" w:rsidP="00215378">
      <w:r>
        <w:t xml:space="preserve">The DNS server can be selected by SMF by considering the UE location as described in Rel-17 </w:t>
      </w:r>
      <w:r w:rsidR="00500153">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6F29FA" w:rsidR="0043066A" w:rsidRDefault="00307411" w:rsidP="00215378">
      <w:r>
        <w:t xml:space="preserve">The </w:t>
      </w:r>
      <w:r w:rsidR="0043066A">
        <w:t xml:space="preserve">EAS discovery procedure defined in </w:t>
      </w:r>
      <w:r w:rsidR="00500153">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0587A3B3"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500153" w:rsidRPr="00307411">
        <w:t>TS</w:t>
      </w:r>
      <w:r w:rsidR="00500153">
        <w:t> </w:t>
      </w:r>
      <w:r w:rsidR="00500153" w:rsidRPr="00307411">
        <w:t>23.501</w:t>
      </w:r>
      <w:r w:rsidR="00500153">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96" w:name="_Toc122511030"/>
      <w:r>
        <w:t>8.6</w:t>
      </w:r>
      <w:r>
        <w:tab/>
        <w:t>Conclusion for KI#6:</w:t>
      </w:r>
      <w:r w:rsidRPr="002C625D">
        <w:t xml:space="preserve"> Avoiding UE to switch away from EC PDU Session</w:t>
      </w:r>
      <w:bookmarkEnd w:id="496"/>
    </w:p>
    <w:p w14:paraId="7D4397FB" w14:textId="611F5CB2" w:rsidR="00247467" w:rsidRDefault="00AC6A50" w:rsidP="00247467">
      <w:r w:rsidRPr="00AC6A50">
        <w:t>It has been concluded not to pursue KI#6 for the normative phase.</w:t>
      </w:r>
    </w:p>
    <w:p w14:paraId="748FC9E9" w14:textId="79D2307D" w:rsidR="002C625D" w:rsidRDefault="002C625D" w:rsidP="002C625D">
      <w:pPr>
        <w:pStyle w:val="Heading2"/>
      </w:pPr>
      <w:bookmarkStart w:id="497" w:name="_Toc122511031"/>
      <w:r>
        <w:t>8.7</w:t>
      </w:r>
      <w:r>
        <w:tab/>
        <w:t>Conclusion for KI#7:</w:t>
      </w:r>
      <w:r w:rsidRPr="002C625D">
        <w:t xml:space="preserve"> Obtain and maintain mapping table between IP address/IP range with DNAI</w:t>
      </w:r>
      <w:bookmarkEnd w:id="497"/>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98" w:name="startOfAnnexes"/>
      <w:bookmarkEnd w:id="498"/>
      <w:r>
        <w:br w:type="page"/>
      </w:r>
    </w:p>
    <w:p w14:paraId="06FAD520" w14:textId="639D7807" w:rsidR="00054A22" w:rsidRPr="00812106" w:rsidRDefault="00080512" w:rsidP="00197F4E">
      <w:pPr>
        <w:pStyle w:val="Heading9"/>
      </w:pPr>
      <w:bookmarkStart w:id="499" w:name="_Toc122511032"/>
      <w:r w:rsidRPr="00812106">
        <w:lastRenderedPageBreak/>
        <w:t>Annex</w:t>
      </w:r>
      <w:r w:rsidR="00197F4E" w:rsidRPr="00812106">
        <w:t xml:space="preserve"> A</w:t>
      </w:r>
      <w:r w:rsidRPr="00812106">
        <w:t>:</w:t>
      </w:r>
      <w:r w:rsidR="00481254" w:rsidRPr="00812106">
        <w:br/>
      </w:r>
      <w:r w:rsidRPr="00812106">
        <w:t>Change history</w:t>
      </w:r>
      <w:bookmarkEnd w:id="4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595804" w:rsidRPr="00FF1277" w14:paraId="17D952B7" w14:textId="77777777" w:rsidTr="00CB2F2C">
        <w:tc>
          <w:tcPr>
            <w:tcW w:w="800" w:type="dxa"/>
            <w:shd w:val="solid" w:color="FFFFFF" w:fill="auto"/>
          </w:tcPr>
          <w:p w14:paraId="74FD808A" w14:textId="2FAAAEDC" w:rsidR="00595804" w:rsidRPr="00FF1277" w:rsidRDefault="00595804" w:rsidP="00CB2F2C">
            <w:pPr>
              <w:pStyle w:val="TAC"/>
              <w:rPr>
                <w:color w:val="0000FF"/>
                <w:sz w:val="16"/>
                <w:szCs w:val="16"/>
              </w:rPr>
            </w:pPr>
            <w:r w:rsidRPr="00FF1277">
              <w:rPr>
                <w:color w:val="0000FF"/>
                <w:sz w:val="16"/>
                <w:szCs w:val="16"/>
              </w:rPr>
              <w:t>2022-</w:t>
            </w:r>
            <w:r>
              <w:rPr>
                <w:color w:val="0000FF"/>
                <w:sz w:val="16"/>
                <w:szCs w:val="16"/>
              </w:rPr>
              <w:t>11</w:t>
            </w:r>
          </w:p>
        </w:tc>
        <w:tc>
          <w:tcPr>
            <w:tcW w:w="901" w:type="dxa"/>
            <w:shd w:val="solid" w:color="FFFFFF" w:fill="auto"/>
          </w:tcPr>
          <w:p w14:paraId="3C392D5D" w14:textId="075F404C" w:rsidR="00595804" w:rsidRPr="00FF1277" w:rsidRDefault="00595804" w:rsidP="00CB2F2C">
            <w:pPr>
              <w:pStyle w:val="TAC"/>
              <w:rPr>
                <w:color w:val="0000FF"/>
                <w:sz w:val="16"/>
                <w:szCs w:val="16"/>
              </w:rPr>
            </w:pPr>
            <w:r w:rsidRPr="00FF1277">
              <w:rPr>
                <w:color w:val="0000FF"/>
                <w:sz w:val="16"/>
                <w:szCs w:val="16"/>
              </w:rPr>
              <w:t>SA#9</w:t>
            </w:r>
            <w:r>
              <w:rPr>
                <w:color w:val="0000FF"/>
                <w:sz w:val="16"/>
                <w:szCs w:val="16"/>
              </w:rPr>
              <w:t>8</w:t>
            </w:r>
            <w:r w:rsidRPr="00FF1277">
              <w:rPr>
                <w:color w:val="0000FF"/>
                <w:sz w:val="16"/>
                <w:szCs w:val="16"/>
              </w:rPr>
              <w:t>-e</w:t>
            </w:r>
          </w:p>
        </w:tc>
        <w:tc>
          <w:tcPr>
            <w:tcW w:w="993" w:type="dxa"/>
            <w:shd w:val="solid" w:color="FFFFFF" w:fill="auto"/>
          </w:tcPr>
          <w:p w14:paraId="788E0CBE" w14:textId="0D916E26" w:rsidR="00595804" w:rsidRPr="00FF1277" w:rsidRDefault="00595804" w:rsidP="00CB2F2C">
            <w:pPr>
              <w:pStyle w:val="TAC"/>
              <w:rPr>
                <w:color w:val="0000FF"/>
                <w:sz w:val="16"/>
                <w:szCs w:val="16"/>
              </w:rPr>
            </w:pPr>
            <w:r>
              <w:rPr>
                <w:color w:val="0000FF"/>
                <w:sz w:val="16"/>
                <w:szCs w:val="16"/>
              </w:rPr>
              <w:t>SP-221114</w:t>
            </w:r>
          </w:p>
        </w:tc>
        <w:tc>
          <w:tcPr>
            <w:tcW w:w="425" w:type="dxa"/>
            <w:shd w:val="solid" w:color="FFFFFF" w:fill="auto"/>
          </w:tcPr>
          <w:p w14:paraId="7C8BCB8E" w14:textId="77777777" w:rsidR="00595804" w:rsidRPr="00FF1277" w:rsidRDefault="00595804" w:rsidP="00CB2F2C">
            <w:pPr>
              <w:pStyle w:val="TAC"/>
              <w:rPr>
                <w:color w:val="0000FF"/>
                <w:sz w:val="16"/>
                <w:szCs w:val="16"/>
              </w:rPr>
            </w:pPr>
            <w:r w:rsidRPr="00FF1277">
              <w:rPr>
                <w:color w:val="0000FF"/>
                <w:sz w:val="16"/>
                <w:szCs w:val="16"/>
              </w:rPr>
              <w:t>-</w:t>
            </w:r>
          </w:p>
        </w:tc>
        <w:tc>
          <w:tcPr>
            <w:tcW w:w="425" w:type="dxa"/>
            <w:shd w:val="solid" w:color="FFFFFF" w:fill="auto"/>
          </w:tcPr>
          <w:p w14:paraId="1A0D1494" w14:textId="77777777" w:rsidR="00595804" w:rsidRPr="00FF1277" w:rsidRDefault="00595804" w:rsidP="00CB2F2C">
            <w:pPr>
              <w:pStyle w:val="TAC"/>
              <w:rPr>
                <w:color w:val="0000FF"/>
                <w:sz w:val="16"/>
                <w:szCs w:val="16"/>
              </w:rPr>
            </w:pPr>
            <w:r w:rsidRPr="00FF1277">
              <w:rPr>
                <w:color w:val="0000FF"/>
                <w:sz w:val="16"/>
                <w:szCs w:val="16"/>
              </w:rPr>
              <w:t>-</w:t>
            </w:r>
          </w:p>
        </w:tc>
        <w:tc>
          <w:tcPr>
            <w:tcW w:w="425" w:type="dxa"/>
            <w:shd w:val="solid" w:color="FFFFFF" w:fill="auto"/>
          </w:tcPr>
          <w:p w14:paraId="02DB2D56" w14:textId="77777777" w:rsidR="00595804" w:rsidRPr="00FF1277" w:rsidRDefault="00595804" w:rsidP="00CB2F2C">
            <w:pPr>
              <w:pStyle w:val="TAC"/>
              <w:rPr>
                <w:color w:val="0000FF"/>
                <w:sz w:val="16"/>
                <w:szCs w:val="16"/>
              </w:rPr>
            </w:pPr>
            <w:r w:rsidRPr="00FF1277">
              <w:rPr>
                <w:color w:val="0000FF"/>
                <w:sz w:val="16"/>
                <w:szCs w:val="16"/>
              </w:rPr>
              <w:t>-</w:t>
            </w:r>
          </w:p>
        </w:tc>
        <w:tc>
          <w:tcPr>
            <w:tcW w:w="4962" w:type="dxa"/>
            <w:shd w:val="solid" w:color="FFFFFF" w:fill="auto"/>
          </w:tcPr>
          <w:p w14:paraId="2D66FF3B" w14:textId="77777777" w:rsidR="00595804" w:rsidRPr="00FF1277" w:rsidRDefault="00595804" w:rsidP="00CB2F2C">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635A3CBF" w14:textId="7E5A2402" w:rsidR="00595804" w:rsidRPr="00FF1277" w:rsidRDefault="00595804" w:rsidP="00CB2F2C">
            <w:pPr>
              <w:pStyle w:val="TAC"/>
              <w:rPr>
                <w:color w:val="0000FF"/>
                <w:sz w:val="16"/>
                <w:szCs w:val="16"/>
              </w:rPr>
            </w:pPr>
            <w:r>
              <w:rPr>
                <w:color w:val="0000FF"/>
                <w:sz w:val="16"/>
                <w:szCs w:val="16"/>
              </w:rPr>
              <w:t>2.0.0</w:t>
            </w:r>
          </w:p>
        </w:tc>
      </w:tr>
      <w:tr w:rsidR="00E52FE7" w:rsidRPr="00E52FE7" w14:paraId="463BB3C6" w14:textId="77777777" w:rsidTr="00CB2F2C">
        <w:tc>
          <w:tcPr>
            <w:tcW w:w="800" w:type="dxa"/>
            <w:shd w:val="solid" w:color="FFFFFF" w:fill="auto"/>
          </w:tcPr>
          <w:p w14:paraId="7537D79D" w14:textId="04F64713" w:rsidR="00E52FE7" w:rsidRPr="00E52FE7" w:rsidRDefault="00E52FE7" w:rsidP="00E52FE7">
            <w:pPr>
              <w:pStyle w:val="TAC"/>
              <w:rPr>
                <w:sz w:val="16"/>
                <w:szCs w:val="16"/>
              </w:rPr>
            </w:pPr>
            <w:r w:rsidRPr="00E52FE7">
              <w:rPr>
                <w:sz w:val="16"/>
                <w:szCs w:val="16"/>
              </w:rPr>
              <w:t>2022-1</w:t>
            </w:r>
            <w:r w:rsidRPr="00E52FE7">
              <w:rPr>
                <w:sz w:val="16"/>
                <w:szCs w:val="16"/>
              </w:rPr>
              <w:t>2</w:t>
            </w:r>
          </w:p>
        </w:tc>
        <w:tc>
          <w:tcPr>
            <w:tcW w:w="901" w:type="dxa"/>
            <w:shd w:val="solid" w:color="FFFFFF" w:fill="auto"/>
          </w:tcPr>
          <w:p w14:paraId="7A57974B" w14:textId="4C75383D" w:rsidR="00E52FE7" w:rsidRPr="00E52FE7" w:rsidRDefault="00E52FE7" w:rsidP="00E52FE7">
            <w:pPr>
              <w:pStyle w:val="TAC"/>
              <w:rPr>
                <w:sz w:val="16"/>
                <w:szCs w:val="16"/>
              </w:rPr>
            </w:pPr>
            <w:r w:rsidRPr="00E52FE7">
              <w:rPr>
                <w:sz w:val="16"/>
                <w:szCs w:val="16"/>
              </w:rPr>
              <w:t>SA#98-e</w:t>
            </w:r>
          </w:p>
        </w:tc>
        <w:tc>
          <w:tcPr>
            <w:tcW w:w="993" w:type="dxa"/>
            <w:shd w:val="solid" w:color="FFFFFF" w:fill="auto"/>
          </w:tcPr>
          <w:p w14:paraId="0D5422CB" w14:textId="3B7D5CEE" w:rsidR="00E52FE7" w:rsidRPr="00E52FE7" w:rsidRDefault="00E52FE7" w:rsidP="00E52FE7">
            <w:pPr>
              <w:pStyle w:val="TAC"/>
              <w:rPr>
                <w:sz w:val="16"/>
                <w:szCs w:val="16"/>
              </w:rPr>
            </w:pPr>
            <w:r w:rsidRPr="00E52FE7">
              <w:rPr>
                <w:sz w:val="16"/>
                <w:szCs w:val="16"/>
              </w:rPr>
              <w:t>-</w:t>
            </w:r>
          </w:p>
        </w:tc>
        <w:tc>
          <w:tcPr>
            <w:tcW w:w="425" w:type="dxa"/>
            <w:shd w:val="solid" w:color="FFFFFF" w:fill="auto"/>
          </w:tcPr>
          <w:p w14:paraId="6FC773AD" w14:textId="10B488F3" w:rsidR="00E52FE7" w:rsidRPr="00E52FE7" w:rsidRDefault="00E52FE7" w:rsidP="00E52FE7">
            <w:pPr>
              <w:pStyle w:val="TAC"/>
              <w:rPr>
                <w:sz w:val="16"/>
                <w:szCs w:val="16"/>
              </w:rPr>
            </w:pPr>
            <w:r w:rsidRPr="00E52FE7">
              <w:rPr>
                <w:sz w:val="16"/>
                <w:szCs w:val="16"/>
              </w:rPr>
              <w:t>-</w:t>
            </w:r>
          </w:p>
        </w:tc>
        <w:tc>
          <w:tcPr>
            <w:tcW w:w="425" w:type="dxa"/>
            <w:shd w:val="solid" w:color="FFFFFF" w:fill="auto"/>
          </w:tcPr>
          <w:p w14:paraId="51AD9AF3" w14:textId="78F6952F" w:rsidR="00E52FE7" w:rsidRPr="00E52FE7" w:rsidRDefault="00E52FE7" w:rsidP="00E52FE7">
            <w:pPr>
              <w:pStyle w:val="TAC"/>
              <w:rPr>
                <w:sz w:val="16"/>
                <w:szCs w:val="16"/>
              </w:rPr>
            </w:pPr>
            <w:r w:rsidRPr="00E52FE7">
              <w:rPr>
                <w:sz w:val="16"/>
                <w:szCs w:val="16"/>
              </w:rPr>
              <w:t>-</w:t>
            </w:r>
          </w:p>
        </w:tc>
        <w:tc>
          <w:tcPr>
            <w:tcW w:w="425" w:type="dxa"/>
            <w:shd w:val="solid" w:color="FFFFFF" w:fill="auto"/>
          </w:tcPr>
          <w:p w14:paraId="0C1E33B9" w14:textId="26C63425" w:rsidR="00E52FE7" w:rsidRPr="00E52FE7" w:rsidRDefault="00E52FE7" w:rsidP="00E52FE7">
            <w:pPr>
              <w:pStyle w:val="TAC"/>
              <w:rPr>
                <w:sz w:val="16"/>
                <w:szCs w:val="16"/>
              </w:rPr>
            </w:pPr>
            <w:r w:rsidRPr="00E52FE7">
              <w:rPr>
                <w:sz w:val="16"/>
                <w:szCs w:val="16"/>
              </w:rPr>
              <w:t>-</w:t>
            </w:r>
          </w:p>
        </w:tc>
        <w:tc>
          <w:tcPr>
            <w:tcW w:w="4962" w:type="dxa"/>
            <w:shd w:val="solid" w:color="FFFFFF" w:fill="auto"/>
          </w:tcPr>
          <w:p w14:paraId="7DB2F2B5" w14:textId="48201807" w:rsidR="00E52FE7" w:rsidRPr="00E52FE7" w:rsidRDefault="00E52FE7" w:rsidP="00E52FE7">
            <w:pPr>
              <w:pStyle w:val="TAL"/>
              <w:rPr>
                <w:sz w:val="16"/>
                <w:szCs w:val="16"/>
              </w:rPr>
            </w:pPr>
            <w:r w:rsidRPr="00E52FE7">
              <w:rPr>
                <w:sz w:val="16"/>
                <w:szCs w:val="16"/>
              </w:rPr>
              <w:t>MCC editorial update for publication after approval at TSG SA#98-e (Release 18)</w:t>
            </w:r>
          </w:p>
        </w:tc>
        <w:tc>
          <w:tcPr>
            <w:tcW w:w="708" w:type="dxa"/>
            <w:shd w:val="solid" w:color="FFFFFF" w:fill="auto"/>
          </w:tcPr>
          <w:p w14:paraId="5515F3ED" w14:textId="3CF72982" w:rsidR="00E52FE7" w:rsidRPr="00E52FE7" w:rsidRDefault="00E52FE7" w:rsidP="00E52FE7">
            <w:pPr>
              <w:pStyle w:val="TAC"/>
              <w:rPr>
                <w:sz w:val="16"/>
                <w:szCs w:val="16"/>
              </w:rPr>
            </w:pPr>
            <w:r w:rsidRPr="00E52FE7">
              <w:rPr>
                <w:sz w:val="16"/>
                <w:szCs w:val="16"/>
              </w:rPr>
              <w:t>18.0.0</w:t>
            </w:r>
          </w:p>
        </w:tc>
      </w:tr>
    </w:tbl>
    <w:p w14:paraId="6BA8C2E7" w14:textId="77777777" w:rsidR="003C3971" w:rsidRPr="00812106" w:rsidRDefault="003C3971" w:rsidP="003C3971"/>
    <w:sectPr w:rsidR="003C3971" w:rsidRPr="00812106">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F77C2" w14:textId="77777777" w:rsidR="00B54BB8" w:rsidRDefault="00B54BB8">
      <w:r>
        <w:separator/>
      </w:r>
    </w:p>
  </w:endnote>
  <w:endnote w:type="continuationSeparator" w:id="0">
    <w:p w14:paraId="1AD0B455" w14:textId="77777777" w:rsidR="00B54BB8" w:rsidRDefault="00B54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E52FE7" w:rsidRDefault="00B86681" w:rsidP="00E52FE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DDE2E" w14:textId="77777777" w:rsidR="00E52FE7" w:rsidRDefault="00E52F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E52FE7" w:rsidRDefault="00B86681" w:rsidP="00E52FE7">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E52FE7" w:rsidRDefault="00B86681" w:rsidP="00E52FE7">
    <w:pPr>
      <w:jc w:val="center"/>
      <w:rPr>
        <w:rFonts w:ascii="Arial" w:hAnsi="Arial" w:cs="Arial"/>
        <w:b/>
        <w:i/>
      </w:rPr>
    </w:pPr>
    <w:r w:rsidRPr="00E52FE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D22DF" w14:textId="77777777" w:rsidR="00B54BB8" w:rsidRDefault="00B54BB8">
      <w:r>
        <w:separator/>
      </w:r>
    </w:p>
  </w:footnote>
  <w:footnote w:type="continuationSeparator" w:id="0">
    <w:p w14:paraId="751B6A91" w14:textId="77777777" w:rsidR="00B54BB8" w:rsidRDefault="00B54B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FE513" w14:textId="77777777" w:rsidR="00E52FE7" w:rsidRDefault="00E52F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F2936" w14:textId="77777777" w:rsidR="00E52FE7" w:rsidRDefault="00E52F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CCCA" w14:textId="77777777" w:rsidR="00E52FE7" w:rsidRDefault="00E52F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BCC67B" w:rsidR="00B86681" w:rsidRDefault="00B86681">
    <w:pPr>
      <w:framePr w:h="284" w:hRule="exact" w:wrap="around" w:vAnchor="text" w:hAnchor="margin" w:xAlign="right" w:y="1"/>
      <w:rPr>
        <w:rFonts w:ascii="Arial" w:hAnsi="Arial" w:cs="Arial"/>
        <w:b/>
        <w:sz w:val="18"/>
        <w:szCs w:val="18"/>
      </w:rPr>
    </w:pPr>
    <w:r w:rsidRPr="00E52FE7">
      <w:rPr>
        <w:rFonts w:ascii="Arial" w:hAnsi="Arial" w:cs="Arial"/>
        <w:b/>
        <w:szCs w:val="18"/>
      </w:rPr>
      <w:fldChar w:fldCharType="begin"/>
    </w:r>
    <w:r w:rsidRPr="00E52FE7">
      <w:rPr>
        <w:rFonts w:ascii="Arial" w:hAnsi="Arial" w:cs="Arial"/>
        <w:b/>
        <w:szCs w:val="18"/>
      </w:rPr>
      <w:instrText xml:space="preserve"> STYLEREF ZA </w:instrText>
    </w:r>
    <w:r w:rsidRPr="00E52FE7">
      <w:rPr>
        <w:rFonts w:ascii="Arial" w:hAnsi="Arial" w:cs="Arial"/>
        <w:b/>
        <w:szCs w:val="18"/>
      </w:rPr>
      <w:fldChar w:fldCharType="separate"/>
    </w:r>
    <w:r w:rsidR="00E52FE7">
      <w:rPr>
        <w:rFonts w:ascii="Arial" w:hAnsi="Arial" w:cs="Arial"/>
        <w:b/>
        <w:noProof/>
        <w:szCs w:val="18"/>
      </w:rPr>
      <w:t>3GPP TR 23.700-48 V18.0.0 (2022-12)</w:t>
    </w:r>
    <w:r w:rsidRPr="00E52FE7">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E52FE7">
      <w:rPr>
        <w:rFonts w:ascii="Arial" w:hAnsi="Arial" w:cs="Arial"/>
        <w:b/>
        <w:szCs w:val="18"/>
      </w:rPr>
      <w:fldChar w:fldCharType="begin"/>
    </w:r>
    <w:r w:rsidRPr="00E52FE7">
      <w:rPr>
        <w:rFonts w:ascii="Arial" w:hAnsi="Arial" w:cs="Arial"/>
        <w:b/>
        <w:szCs w:val="18"/>
      </w:rPr>
      <w:instrText xml:space="preserve"> PAGE </w:instrText>
    </w:r>
    <w:r w:rsidRPr="00E52FE7">
      <w:rPr>
        <w:rFonts w:ascii="Arial" w:hAnsi="Arial" w:cs="Arial"/>
        <w:b/>
        <w:szCs w:val="18"/>
      </w:rPr>
      <w:fldChar w:fldCharType="separate"/>
    </w:r>
    <w:r w:rsidRPr="00E52FE7">
      <w:rPr>
        <w:rFonts w:ascii="Arial" w:hAnsi="Arial" w:cs="Arial"/>
        <w:b/>
        <w:noProof/>
        <w:szCs w:val="18"/>
      </w:rPr>
      <w:t>107</w:t>
    </w:r>
    <w:r w:rsidRPr="00E52FE7">
      <w:rPr>
        <w:rFonts w:ascii="Arial" w:hAnsi="Arial" w:cs="Arial"/>
        <w:b/>
        <w:szCs w:val="18"/>
      </w:rPr>
      <w:fldChar w:fldCharType="end"/>
    </w:r>
  </w:p>
  <w:p w14:paraId="13C538E8" w14:textId="3A45F63B" w:rsidR="00B86681" w:rsidRDefault="00B86681">
    <w:pPr>
      <w:framePr w:h="284" w:hRule="exact" w:wrap="around" w:vAnchor="text" w:hAnchor="margin" w:y="7"/>
      <w:rPr>
        <w:rFonts w:ascii="Arial" w:hAnsi="Arial" w:cs="Arial"/>
        <w:b/>
        <w:sz w:val="18"/>
        <w:szCs w:val="18"/>
      </w:rPr>
    </w:pPr>
    <w:r w:rsidRPr="00E52FE7">
      <w:rPr>
        <w:rFonts w:ascii="Arial" w:hAnsi="Arial" w:cs="Arial"/>
        <w:b/>
        <w:szCs w:val="18"/>
      </w:rPr>
      <w:fldChar w:fldCharType="begin"/>
    </w:r>
    <w:r w:rsidRPr="00E52FE7">
      <w:rPr>
        <w:rFonts w:ascii="Arial" w:hAnsi="Arial" w:cs="Arial"/>
        <w:b/>
        <w:szCs w:val="18"/>
      </w:rPr>
      <w:instrText xml:space="preserve"> STYLEREF ZGSM </w:instrText>
    </w:r>
    <w:r w:rsidRPr="00E52FE7">
      <w:rPr>
        <w:rFonts w:ascii="Arial" w:hAnsi="Arial" w:cs="Arial"/>
        <w:b/>
        <w:szCs w:val="18"/>
      </w:rPr>
      <w:fldChar w:fldCharType="separate"/>
    </w:r>
    <w:r w:rsidR="00E52FE7">
      <w:rPr>
        <w:rFonts w:ascii="Arial" w:hAnsi="Arial" w:cs="Arial"/>
        <w:b/>
        <w:noProof/>
        <w:szCs w:val="18"/>
      </w:rPr>
      <w:t>Release 18</w:t>
    </w:r>
    <w:r w:rsidRPr="00E52FE7">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3819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3613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536259">
    <w:abstractNumId w:val="11"/>
  </w:num>
  <w:num w:numId="4" w16cid:durableId="81922509">
    <w:abstractNumId w:val="14"/>
  </w:num>
  <w:num w:numId="5" w16cid:durableId="1357734108">
    <w:abstractNumId w:val="9"/>
  </w:num>
  <w:num w:numId="6" w16cid:durableId="1521358366">
    <w:abstractNumId w:val="7"/>
  </w:num>
  <w:num w:numId="7" w16cid:durableId="999236785">
    <w:abstractNumId w:val="6"/>
  </w:num>
  <w:num w:numId="8" w16cid:durableId="683240805">
    <w:abstractNumId w:val="5"/>
  </w:num>
  <w:num w:numId="9" w16cid:durableId="264314199">
    <w:abstractNumId w:val="4"/>
  </w:num>
  <w:num w:numId="10" w16cid:durableId="1853717415">
    <w:abstractNumId w:val="8"/>
  </w:num>
  <w:num w:numId="11" w16cid:durableId="2101828392">
    <w:abstractNumId w:val="3"/>
  </w:num>
  <w:num w:numId="12" w16cid:durableId="760179057">
    <w:abstractNumId w:val="2"/>
  </w:num>
  <w:num w:numId="13" w16cid:durableId="1363164065">
    <w:abstractNumId w:val="1"/>
  </w:num>
  <w:num w:numId="14" w16cid:durableId="116409382">
    <w:abstractNumId w:val="0"/>
  </w:num>
  <w:num w:numId="15" w16cid:durableId="1620723769">
    <w:abstractNumId w:val="13"/>
  </w:num>
  <w:num w:numId="16" w16cid:durableId="203110149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40A3"/>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5C3A"/>
    <w:rsid w:val="003172DC"/>
    <w:rsid w:val="0033691F"/>
    <w:rsid w:val="00343A13"/>
    <w:rsid w:val="00343DE3"/>
    <w:rsid w:val="0035462D"/>
    <w:rsid w:val="00356555"/>
    <w:rsid w:val="003600AA"/>
    <w:rsid w:val="00366032"/>
    <w:rsid w:val="00370D4D"/>
    <w:rsid w:val="003750E1"/>
    <w:rsid w:val="003765B8"/>
    <w:rsid w:val="003779E5"/>
    <w:rsid w:val="00385186"/>
    <w:rsid w:val="00392ADB"/>
    <w:rsid w:val="00393297"/>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31F6"/>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153"/>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5804"/>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0B8B"/>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1A84"/>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A50"/>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3E9C"/>
    <w:rsid w:val="00B54BB8"/>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67802"/>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2FE7"/>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2FE7"/>
    <w:pPr>
      <w:ind w:left="1985" w:hanging="1985"/>
      <w:outlineLvl w:val="9"/>
    </w:pPr>
    <w:rPr>
      <w:sz w:val="20"/>
    </w:rPr>
  </w:style>
  <w:style w:type="paragraph" w:styleId="TOC9">
    <w:name w:val="toc 9"/>
    <w:basedOn w:val="TOC8"/>
    <w:uiPriority w:val="39"/>
    <w:rsid w:val="00E52FE7"/>
    <w:pPr>
      <w:ind w:left="1418" w:hanging="1418"/>
    </w:pPr>
  </w:style>
  <w:style w:type="paragraph" w:styleId="List">
    <w:name w:val="List"/>
    <w:basedOn w:val="Normal"/>
    <w:rsid w:val="00610B9D"/>
    <w:pPr>
      <w:ind w:left="283" w:hanging="283"/>
      <w:contextualSpacing/>
    </w:pPr>
  </w:style>
  <w:style w:type="paragraph" w:styleId="TOC1">
    <w:name w:val="toc 1"/>
    <w:uiPriority w:val="39"/>
    <w:rsid w:val="00E52FE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52FE7"/>
    <w:pPr>
      <w:keepLines/>
      <w:tabs>
        <w:tab w:val="center" w:pos="4536"/>
        <w:tab w:val="right" w:pos="9072"/>
      </w:tabs>
    </w:pPr>
    <w:rPr>
      <w:noProof/>
    </w:rPr>
  </w:style>
  <w:style w:type="character" w:customStyle="1" w:styleId="ZGSM">
    <w:name w:val="ZGSM"/>
    <w:rsid w:val="00E52FE7"/>
  </w:style>
  <w:style w:type="paragraph" w:styleId="List2">
    <w:name w:val="List 2"/>
    <w:basedOn w:val="Normal"/>
    <w:rsid w:val="00610B9D"/>
    <w:pPr>
      <w:ind w:left="566" w:hanging="283"/>
      <w:contextualSpacing/>
    </w:pPr>
  </w:style>
  <w:style w:type="paragraph" w:customStyle="1" w:styleId="ZD">
    <w:name w:val="ZD"/>
    <w:rsid w:val="00E52FE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E52FE7"/>
    <w:pPr>
      <w:ind w:left="1418" w:hanging="1418"/>
    </w:pPr>
  </w:style>
  <w:style w:type="paragraph" w:styleId="TOC3">
    <w:name w:val="toc 3"/>
    <w:basedOn w:val="TOC2"/>
    <w:uiPriority w:val="39"/>
    <w:rsid w:val="00E52FE7"/>
    <w:pPr>
      <w:ind w:left="1134" w:hanging="1134"/>
    </w:pPr>
  </w:style>
  <w:style w:type="paragraph" w:styleId="TOC2">
    <w:name w:val="toc 2"/>
    <w:basedOn w:val="TOC1"/>
    <w:uiPriority w:val="39"/>
    <w:rsid w:val="00E52FE7"/>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E52FE7"/>
    <w:pPr>
      <w:outlineLvl w:val="9"/>
    </w:pPr>
  </w:style>
  <w:style w:type="paragraph" w:customStyle="1" w:styleId="NF">
    <w:name w:val="NF"/>
    <w:basedOn w:val="NO"/>
    <w:rsid w:val="00E52FE7"/>
    <w:pPr>
      <w:keepNext/>
      <w:spacing w:after="0"/>
    </w:pPr>
    <w:rPr>
      <w:rFonts w:ascii="Arial" w:hAnsi="Arial"/>
      <w:sz w:val="18"/>
    </w:rPr>
  </w:style>
  <w:style w:type="paragraph" w:customStyle="1" w:styleId="NO">
    <w:name w:val="NO"/>
    <w:basedOn w:val="Normal"/>
    <w:link w:val="NOZchn"/>
    <w:rsid w:val="00E52FE7"/>
    <w:pPr>
      <w:keepLines/>
      <w:ind w:left="1135" w:hanging="851"/>
    </w:pPr>
  </w:style>
  <w:style w:type="paragraph" w:customStyle="1" w:styleId="PL">
    <w:name w:val="PL"/>
    <w:rsid w:val="00E52F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52FE7"/>
    <w:pPr>
      <w:jc w:val="right"/>
    </w:pPr>
  </w:style>
  <w:style w:type="paragraph" w:customStyle="1" w:styleId="TAL">
    <w:name w:val="TAL"/>
    <w:basedOn w:val="Normal"/>
    <w:link w:val="TALChar"/>
    <w:rsid w:val="00E52FE7"/>
    <w:pPr>
      <w:keepNext/>
      <w:keepLines/>
      <w:spacing w:after="0"/>
    </w:pPr>
    <w:rPr>
      <w:rFonts w:ascii="Arial" w:hAnsi="Arial"/>
      <w:sz w:val="18"/>
    </w:rPr>
  </w:style>
  <w:style w:type="paragraph" w:customStyle="1" w:styleId="TAH">
    <w:name w:val="TAH"/>
    <w:basedOn w:val="TAC"/>
    <w:link w:val="TAHCar"/>
    <w:rsid w:val="00E52FE7"/>
    <w:rPr>
      <w:b/>
    </w:rPr>
  </w:style>
  <w:style w:type="paragraph" w:customStyle="1" w:styleId="TAC">
    <w:name w:val="TAC"/>
    <w:basedOn w:val="TAL"/>
    <w:rsid w:val="00E52FE7"/>
    <w:pPr>
      <w:jc w:val="center"/>
    </w:pPr>
  </w:style>
  <w:style w:type="paragraph" w:customStyle="1" w:styleId="LD">
    <w:name w:val="LD"/>
    <w:rsid w:val="00E52FE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52FE7"/>
    <w:pPr>
      <w:keepLines/>
      <w:ind w:left="1702" w:hanging="1418"/>
    </w:pPr>
  </w:style>
  <w:style w:type="paragraph" w:customStyle="1" w:styleId="FP">
    <w:name w:val="FP"/>
    <w:basedOn w:val="Normal"/>
    <w:rsid w:val="00E52FE7"/>
    <w:pPr>
      <w:spacing w:after="0"/>
    </w:pPr>
  </w:style>
  <w:style w:type="paragraph" w:customStyle="1" w:styleId="NW">
    <w:name w:val="NW"/>
    <w:basedOn w:val="NO"/>
    <w:rsid w:val="00E52FE7"/>
    <w:pPr>
      <w:spacing w:after="0"/>
    </w:pPr>
  </w:style>
  <w:style w:type="paragraph" w:customStyle="1" w:styleId="EW">
    <w:name w:val="EW"/>
    <w:basedOn w:val="EX"/>
    <w:rsid w:val="00E52FE7"/>
    <w:pPr>
      <w:spacing w:after="0"/>
    </w:pPr>
  </w:style>
  <w:style w:type="paragraph" w:customStyle="1" w:styleId="B1">
    <w:name w:val="B1"/>
    <w:basedOn w:val="List"/>
    <w:link w:val="B1Char"/>
    <w:rsid w:val="00E52FE7"/>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E52FE7"/>
    <w:pPr>
      <w:ind w:left="1701" w:hanging="1701"/>
    </w:pPr>
  </w:style>
  <w:style w:type="paragraph" w:customStyle="1" w:styleId="EditorsNote">
    <w:name w:val="Editor's Note"/>
    <w:basedOn w:val="NO"/>
    <w:link w:val="EditorsNoteCharChar"/>
    <w:rsid w:val="00E52FE7"/>
    <w:pPr>
      <w:ind w:left="1559" w:hanging="1276"/>
    </w:pPr>
    <w:rPr>
      <w:color w:val="FF0000"/>
    </w:rPr>
  </w:style>
  <w:style w:type="paragraph" w:customStyle="1" w:styleId="TH">
    <w:name w:val="TH"/>
    <w:basedOn w:val="Normal"/>
    <w:link w:val="THChar"/>
    <w:rsid w:val="00E52FE7"/>
    <w:pPr>
      <w:keepNext/>
      <w:keepLines/>
      <w:spacing w:before="60"/>
      <w:jc w:val="center"/>
    </w:pPr>
    <w:rPr>
      <w:rFonts w:ascii="Arial" w:hAnsi="Arial"/>
      <w:b/>
    </w:rPr>
  </w:style>
  <w:style w:type="paragraph" w:customStyle="1" w:styleId="ZA">
    <w:name w:val="ZA"/>
    <w:rsid w:val="00E52F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52F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52FE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52F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52FE7"/>
    <w:pPr>
      <w:ind w:left="851" w:hanging="851"/>
    </w:pPr>
  </w:style>
  <w:style w:type="paragraph" w:customStyle="1" w:styleId="ZH">
    <w:name w:val="ZH"/>
    <w:rsid w:val="00E52FE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52FE7"/>
    <w:pPr>
      <w:keepNext w:val="0"/>
      <w:spacing w:before="0" w:after="240"/>
    </w:pPr>
  </w:style>
  <w:style w:type="paragraph" w:customStyle="1" w:styleId="ZG">
    <w:name w:val="ZG"/>
    <w:rsid w:val="00E52FE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52FE7"/>
    <w:pPr>
      <w:ind w:left="851" w:hanging="284"/>
      <w:contextualSpacing w:val="0"/>
    </w:pPr>
  </w:style>
  <w:style w:type="paragraph" w:customStyle="1" w:styleId="B3">
    <w:name w:val="B3"/>
    <w:basedOn w:val="List3"/>
    <w:rsid w:val="00E52FE7"/>
    <w:pPr>
      <w:ind w:left="1135" w:hanging="284"/>
      <w:contextualSpacing w:val="0"/>
    </w:pPr>
  </w:style>
  <w:style w:type="paragraph" w:customStyle="1" w:styleId="B4">
    <w:name w:val="B4"/>
    <w:basedOn w:val="List4"/>
    <w:rsid w:val="00E52FE7"/>
    <w:pPr>
      <w:ind w:left="1418" w:hanging="284"/>
      <w:contextualSpacing w:val="0"/>
    </w:pPr>
  </w:style>
  <w:style w:type="paragraph" w:customStyle="1" w:styleId="B5">
    <w:name w:val="B5"/>
    <w:basedOn w:val="List5"/>
    <w:rsid w:val="00E52FE7"/>
    <w:pPr>
      <w:ind w:left="1702" w:hanging="284"/>
      <w:contextualSpacing w:val="0"/>
    </w:pPr>
  </w:style>
  <w:style w:type="paragraph" w:customStyle="1" w:styleId="ZTD">
    <w:name w:val="ZTD"/>
    <w:basedOn w:val="ZB"/>
    <w:rsid w:val="00E52FE7"/>
    <w:pPr>
      <w:framePr w:hRule="auto" w:wrap="notBeside" w:y="852"/>
    </w:pPr>
    <w:rPr>
      <w:i w:val="0"/>
      <w:sz w:val="40"/>
    </w:rPr>
  </w:style>
  <w:style w:type="paragraph" w:customStyle="1" w:styleId="ZV">
    <w:name w:val="ZV"/>
    <w:basedOn w:val="ZU"/>
    <w:rsid w:val="00E52FE7"/>
    <w:pPr>
      <w:framePr w:wrap="notBeside" w:y="16161"/>
    </w:pPr>
  </w:style>
  <w:style w:type="paragraph" w:styleId="TOC6">
    <w:name w:val="toc 6"/>
    <w:basedOn w:val="TOC5"/>
    <w:next w:val="Normal"/>
    <w:uiPriority w:val="39"/>
    <w:rsid w:val="00E52FE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E52FE7"/>
    <w:pPr>
      <w:ind w:left="2268" w:hanging="2268"/>
    </w:pPr>
  </w:style>
  <w:style w:type="paragraph" w:styleId="TOC8">
    <w:name w:val="toc 8"/>
    <w:basedOn w:val="TOC1"/>
    <w:uiPriority w:val="39"/>
    <w:rsid w:val="00E52FE7"/>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package" Target="embeddings/Microsoft_Visio_Drawing5.vsdx"/><Relationship Id="rId47" Type="http://schemas.openxmlformats.org/officeDocument/2006/relationships/image" Target="media/image17.emf"/><Relationship Id="rId63" Type="http://schemas.openxmlformats.org/officeDocument/2006/relationships/package" Target="embeddings/Microsoft_Visio_Drawing14.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5.vsdx"/><Relationship Id="rId112" Type="http://schemas.openxmlformats.org/officeDocument/2006/relationships/image" Target="media/image50.emf"/><Relationship Id="rId133" Type="http://schemas.openxmlformats.org/officeDocument/2006/relationships/image" Target="media/image60.emf"/><Relationship Id="rId138" Type="http://schemas.openxmlformats.org/officeDocument/2006/relationships/oleObject" Target="embeddings/Microsoft_Visio_2003-2010_Drawing7.vsd"/><Relationship Id="rId154" Type="http://schemas.openxmlformats.org/officeDocument/2006/relationships/oleObject" Target="embeddings/oleObject8.bin"/><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package" Target="embeddings/Microsoft_Word_Document52.docx"/><Relationship Id="rId16" Type="http://schemas.openxmlformats.org/officeDocument/2006/relationships/footer" Target="footer2.xml"/><Relationship Id="rId107" Type="http://schemas.openxmlformats.org/officeDocument/2006/relationships/package" Target="embeddings/Microsoft_Visio_Drawing33.vsdx"/><Relationship Id="rId11" Type="http://schemas.openxmlformats.org/officeDocument/2006/relationships/image" Target="media/image2.emf"/><Relationship Id="rId32" Type="http://schemas.openxmlformats.org/officeDocument/2006/relationships/package" Target="embeddings/Microsoft_Word_Document.docx"/><Relationship Id="rId37" Type="http://schemas.openxmlformats.org/officeDocument/2006/relationships/image" Target="media/image12.emf"/><Relationship Id="rId53" Type="http://schemas.openxmlformats.org/officeDocument/2006/relationships/oleObject" Target="embeddings/oleObject5.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1.vsdx"/><Relationship Id="rId102" Type="http://schemas.openxmlformats.org/officeDocument/2006/relationships/image" Target="media/image45.emf"/><Relationship Id="rId123" Type="http://schemas.openxmlformats.org/officeDocument/2006/relationships/package" Target="embeddings/Microsoft_Visio_Drawing39.vsdx"/><Relationship Id="rId128" Type="http://schemas.openxmlformats.org/officeDocument/2006/relationships/package" Target="embeddings/Microsoft_Visio_Drawing41.vsdx"/><Relationship Id="rId144" Type="http://schemas.openxmlformats.org/officeDocument/2006/relationships/oleObject" Target="embeddings/Microsoft_Visio_2003-2010_Drawing10.vsd"/><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package" Target="embeddings/Microsoft_Visio_Drawing28.vsdx"/><Relationship Id="rId160" Type="http://schemas.openxmlformats.org/officeDocument/2006/relationships/package" Target="embeddings/Microsoft_Visio_Drawing47.vsdx"/><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footer" Target="footer4.xml"/><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8.vsdx"/><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18" Type="http://schemas.openxmlformats.org/officeDocument/2006/relationships/image" Target="media/image53.emf"/><Relationship Id="rId134" Type="http://schemas.openxmlformats.org/officeDocument/2006/relationships/oleObject" Target="embeddings/Microsoft_Visio_2003-2010_Drawing6.vsd"/><Relationship Id="rId139" Type="http://schemas.openxmlformats.org/officeDocument/2006/relationships/image" Target="media/image63.emf"/><Relationship Id="rId80" Type="http://schemas.openxmlformats.org/officeDocument/2006/relationships/image" Target="media/image34.emf"/><Relationship Id="rId85" Type="http://schemas.openxmlformats.org/officeDocument/2006/relationships/package" Target="embeddings/Microsoft_Visio_Drawing23.vsdx"/><Relationship Id="rId150" Type="http://schemas.openxmlformats.org/officeDocument/2006/relationships/package" Target="embeddings/Microsoft_Visio_Drawing44.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oleObject10.bin"/><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Microsoft_Visio_2003-2010_Drawing1.vsd"/><Relationship Id="rId59" Type="http://schemas.openxmlformats.org/officeDocument/2006/relationships/package" Target="embeddings/Microsoft_Visio_Drawing12.vsdx"/><Relationship Id="rId103" Type="http://schemas.openxmlformats.org/officeDocument/2006/relationships/package" Target="embeddings/Microsoft_Visio_Drawing31.vsdx"/><Relationship Id="rId108" Type="http://schemas.openxmlformats.org/officeDocument/2006/relationships/image" Target="media/image48.emf"/><Relationship Id="rId124" Type="http://schemas.openxmlformats.org/officeDocument/2006/relationships/package" Target="embeddings/Microsoft_Visio_Drawing40.vsdx"/><Relationship Id="rId129" Type="http://schemas.openxmlformats.org/officeDocument/2006/relationships/image" Target="media/image58.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Word_Document19.docx"/><Relationship Id="rId91" Type="http://schemas.openxmlformats.org/officeDocument/2006/relationships/package" Target="embeddings/Microsoft_Visio_Drawing26.vsdx"/><Relationship Id="rId96" Type="http://schemas.openxmlformats.org/officeDocument/2006/relationships/image" Target="media/image42.emf"/><Relationship Id="rId140" Type="http://schemas.openxmlformats.org/officeDocument/2006/relationships/oleObject" Target="embeddings/Microsoft_Visio_2003-2010_Drawing8.vsd"/><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Word_Document50.docx"/><Relationship Id="rId182" Type="http://schemas.openxmlformats.org/officeDocument/2006/relationships/package" Target="embeddings/Microsoft_Visio_Drawing55.vsdx"/><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Visio_Drawing2.vsdx"/><Relationship Id="rId49" Type="http://schemas.openxmlformats.org/officeDocument/2006/relationships/image" Target="media/image18.emf"/><Relationship Id="rId114" Type="http://schemas.openxmlformats.org/officeDocument/2006/relationships/image" Target="media/image51.emf"/><Relationship Id="rId119" Type="http://schemas.openxmlformats.org/officeDocument/2006/relationships/package" Target="embeddings/Microsoft_Visio_Drawing38.vsdx"/><Relationship Id="rId44" Type="http://schemas.openxmlformats.org/officeDocument/2006/relationships/package" Target="embeddings/Microsoft_Visio_Drawing6.vsdx"/><Relationship Id="rId60" Type="http://schemas.openxmlformats.org/officeDocument/2006/relationships/image" Target="media/image24.emf"/><Relationship Id="rId65" Type="http://schemas.openxmlformats.org/officeDocument/2006/relationships/package" Target="embeddings/Microsoft_Visio_Drawing15.vsdx"/><Relationship Id="rId81" Type="http://schemas.openxmlformats.org/officeDocument/2006/relationships/oleObject" Target="embeddings/Microsoft_Visio_2003-2010_Drawing4.vsd"/><Relationship Id="rId86" Type="http://schemas.openxmlformats.org/officeDocument/2006/relationships/image" Target="media/image37.emf"/><Relationship Id="rId130" Type="http://schemas.openxmlformats.org/officeDocument/2006/relationships/package" Target="embeddings/Microsoft_Visio_Drawing42.vsdx"/><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9.bin"/><Relationship Id="rId177" Type="http://schemas.openxmlformats.org/officeDocument/2006/relationships/image" Target="media/image82.emf"/><Relationship Id="rId172" Type="http://schemas.openxmlformats.org/officeDocument/2006/relationships/oleObject" Target="embeddings/Microsoft_Visio_2003-2010_Drawing13.vsd"/><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package" Target="embeddings/Microsoft_Visio_Drawing34.vsdx"/><Relationship Id="rId34" Type="http://schemas.openxmlformats.org/officeDocument/2006/relationships/package" Target="embeddings/Microsoft_Word_Document4.docx"/><Relationship Id="rId50" Type="http://schemas.openxmlformats.org/officeDocument/2006/relationships/image" Target="media/image19.emf"/><Relationship Id="rId55" Type="http://schemas.openxmlformats.org/officeDocument/2006/relationships/package" Target="embeddings/Microsoft_Visio_Drawing10.vsdx"/><Relationship Id="rId76" Type="http://schemas.openxmlformats.org/officeDocument/2006/relationships/image" Target="media/image32.emf"/><Relationship Id="rId97" Type="http://schemas.openxmlformats.org/officeDocument/2006/relationships/package" Target="embeddings/Microsoft_PowerPoint_Presentation.ppt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11.vsd"/><Relationship Id="rId167" Type="http://schemas.openxmlformats.org/officeDocument/2006/relationships/image" Target="media/image77.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image" Target="media/image40.emf"/><Relationship Id="rId162" Type="http://schemas.openxmlformats.org/officeDocument/2006/relationships/package" Target="embeddings/Microsoft_Visio_Drawing48.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2.vsd"/><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package" Target="embeddings/Microsoft_Visio_Drawing24.vsdx"/><Relationship Id="rId110" Type="http://schemas.openxmlformats.org/officeDocument/2006/relationships/image" Target="media/image49.emf"/><Relationship Id="rId115" Type="http://schemas.openxmlformats.org/officeDocument/2006/relationships/package" Target="embeddings/Microsoft_Visio_Drawing37.vsdx"/><Relationship Id="rId131" Type="http://schemas.openxmlformats.org/officeDocument/2006/relationships/image" Target="media/image59.emf"/><Relationship Id="rId136" Type="http://schemas.openxmlformats.org/officeDocument/2006/relationships/package" Target="embeddings/Microsoft_Visio_Drawing43.vsdx"/><Relationship Id="rId157" Type="http://schemas.openxmlformats.org/officeDocument/2006/relationships/image" Target="media/image72.emf"/><Relationship Id="rId178" Type="http://schemas.openxmlformats.org/officeDocument/2006/relationships/package" Target="embeddings/Microsoft_Word_Document53.docx"/><Relationship Id="rId61" Type="http://schemas.openxmlformats.org/officeDocument/2006/relationships/package" Target="embeddings/Microsoft_Visio_Drawing13.vsdx"/><Relationship Id="rId82" Type="http://schemas.openxmlformats.org/officeDocument/2006/relationships/image" Target="media/image35.emf"/><Relationship Id="rId152" Type="http://schemas.openxmlformats.org/officeDocument/2006/relationships/package" Target="embeddings/Microsoft_Word_Document45.docx"/><Relationship Id="rId173" Type="http://schemas.openxmlformats.org/officeDocument/2006/relationships/image" Target="media/image80.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3.vsdx"/><Relationship Id="rId35" Type="http://schemas.openxmlformats.org/officeDocument/2006/relationships/image" Target="media/image11.emf"/><Relationship Id="rId56" Type="http://schemas.openxmlformats.org/officeDocument/2006/relationships/image" Target="media/image22.emf"/><Relationship Id="rId77" Type="http://schemas.openxmlformats.org/officeDocument/2006/relationships/package" Target="embeddings/Microsoft_Visio_Drawing20.vsdx"/><Relationship Id="rId100" Type="http://schemas.openxmlformats.org/officeDocument/2006/relationships/image" Target="media/image44.emf"/><Relationship Id="rId105" Type="http://schemas.openxmlformats.org/officeDocument/2006/relationships/package" Target="embeddings/Microsoft_Visio_Drawing32.vsdx"/><Relationship Id="rId126" Type="http://schemas.openxmlformats.org/officeDocument/2006/relationships/oleObject" Target="embeddings/Microsoft_Word_97_-_2003_Document.doc"/><Relationship Id="rId147" Type="http://schemas.openxmlformats.org/officeDocument/2006/relationships/image" Target="media/image67.emf"/><Relationship Id="rId168" Type="http://schemas.openxmlformats.org/officeDocument/2006/relationships/package" Target="embeddings/Microsoft_Visio_Drawing51.vsdx"/><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0.emf"/><Relationship Id="rId93" Type="http://schemas.openxmlformats.org/officeDocument/2006/relationships/package" Target="embeddings/Microsoft_Visio_Drawing27.vsdx"/><Relationship Id="rId98" Type="http://schemas.openxmlformats.org/officeDocument/2006/relationships/image" Target="media/image43.emf"/><Relationship Id="rId121" Type="http://schemas.openxmlformats.org/officeDocument/2006/relationships/oleObject" Target="embeddings/oleObject7.bin"/><Relationship Id="rId142" Type="http://schemas.openxmlformats.org/officeDocument/2006/relationships/oleObject" Target="embeddings/Microsoft_Visio_2003-2010_Drawing9.vsd"/><Relationship Id="rId163" Type="http://schemas.openxmlformats.org/officeDocument/2006/relationships/image" Target="media/image75.emf"/><Relationship Id="rId184" Type="http://schemas.openxmlformats.org/officeDocument/2006/relationships/package" Target="embeddings/Microsoft_Visio_Drawing56.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Word_Document7.docx"/><Relationship Id="rId67" Type="http://schemas.openxmlformats.org/officeDocument/2006/relationships/package" Target="embeddings/Microsoft_Visio_Drawing16.vsdx"/><Relationship Id="rId116" Type="http://schemas.openxmlformats.org/officeDocument/2006/relationships/image" Target="media/image52.wmf"/><Relationship Id="rId137" Type="http://schemas.openxmlformats.org/officeDocument/2006/relationships/image" Target="media/image62.emf"/><Relationship Id="rId158" Type="http://schemas.openxmlformats.org/officeDocument/2006/relationships/package" Target="embeddings/Microsoft_Visio_Drawing46.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image" Target="media/image25.emf"/><Relationship Id="rId83" Type="http://schemas.openxmlformats.org/officeDocument/2006/relationships/package" Target="embeddings/Microsoft_Visio_Drawing22.vsdx"/><Relationship Id="rId88" Type="http://schemas.openxmlformats.org/officeDocument/2006/relationships/image" Target="media/image38.emf"/><Relationship Id="rId111" Type="http://schemas.openxmlformats.org/officeDocument/2006/relationships/package" Target="embeddings/Microsoft_Visio_Drawing35.vsdx"/><Relationship Id="rId132" Type="http://schemas.openxmlformats.org/officeDocument/2006/relationships/oleObject" Target="embeddings/Microsoft_Visio_2003-2010_Drawing5.vsd"/><Relationship Id="rId153" Type="http://schemas.openxmlformats.org/officeDocument/2006/relationships/image" Target="media/image70.wmf"/><Relationship Id="rId174" Type="http://schemas.openxmlformats.org/officeDocument/2006/relationships/oleObject" Target="embeddings/Microsoft_Visio_2003-2010_Drawing14.vsd"/><Relationship Id="rId179" Type="http://schemas.openxmlformats.org/officeDocument/2006/relationships/image" Target="media/image83.emf"/><Relationship Id="rId15" Type="http://schemas.openxmlformats.org/officeDocument/2006/relationships/footer" Target="footer1.xml"/><Relationship Id="rId36" Type="http://schemas.openxmlformats.org/officeDocument/2006/relationships/oleObject" Target="embeddings/Microsoft_Visio_2003-2010_Drawing.vsd"/><Relationship Id="rId57" Type="http://schemas.openxmlformats.org/officeDocument/2006/relationships/package" Target="embeddings/Microsoft_Visio_Drawing11.vsdx"/><Relationship Id="rId106" Type="http://schemas.openxmlformats.org/officeDocument/2006/relationships/image" Target="media/image47.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image" Target="media/image20.emf"/><Relationship Id="rId73" Type="http://schemas.openxmlformats.org/officeDocument/2006/relationships/package" Target="embeddings/Microsoft_Visio_Drawing18.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29.vsdx"/><Relationship Id="rId101" Type="http://schemas.openxmlformats.org/officeDocument/2006/relationships/package" Target="embeddings/Microsoft_Word_Document30.docx"/><Relationship Id="rId122" Type="http://schemas.openxmlformats.org/officeDocument/2006/relationships/image" Target="media/image55.emf"/><Relationship Id="rId143" Type="http://schemas.openxmlformats.org/officeDocument/2006/relationships/image" Target="media/image65.emf"/><Relationship Id="rId148" Type="http://schemas.openxmlformats.org/officeDocument/2006/relationships/oleObject" Target="embeddings/Microsoft_Visio_2003-2010_Drawing12.vsd"/><Relationship Id="rId164" Type="http://schemas.openxmlformats.org/officeDocument/2006/relationships/package" Target="embeddings/Microsoft_Visio_Drawing49.vsdx"/><Relationship Id="rId169" Type="http://schemas.openxmlformats.org/officeDocument/2006/relationships/image" Target="media/image78.emf"/><Relationship Id="rId185"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5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9E20A-9726-48AD-B37E-5EBFF0F64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82107</Words>
  <Characters>410537</Characters>
  <Application>Microsoft Office Word</Application>
  <DocSecurity>0</DocSecurity>
  <Lines>7331</Lines>
  <Paragraphs>4561</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488083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23.503_CR0751R4_(Rel-17)_eEDGE_5GC</cp:lastModifiedBy>
  <cp:revision>2</cp:revision>
  <cp:lastPrinted>2019-02-25T14:05:00Z</cp:lastPrinted>
  <dcterms:created xsi:type="dcterms:W3CDTF">2022-12-21T10:20:00Z</dcterms:created>
  <dcterms:modified xsi:type="dcterms:W3CDTF">2022-12-21T10:20:00Z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1669631171</vt:lpwstr>
  </property>
</Properties>
</file>