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10C309B1"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F84699">
              <w:rPr>
                <w:sz w:val="64"/>
              </w:rPr>
              <w:t>7</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467311" w:rsidRPr="006D1A68">
              <w:t>0</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 xml:space="preserve">Partnership </w:t>
            </w:r>
            <w:proofErr w:type="gramStart"/>
            <w:r w:rsidRPr="006D1A68">
              <w:t>Project;</w:t>
            </w:r>
            <w:proofErr w:type="gramEnd"/>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 xml:space="preserve">Services and Security </w:t>
            </w:r>
            <w:proofErr w:type="gramStart"/>
            <w:r w:rsidR="006D1A68" w:rsidRPr="006D1A68">
              <w:t>Aspects</w:t>
            </w:r>
            <w:r w:rsidRPr="006D1A68">
              <w:t>;</w:t>
            </w:r>
            <w:proofErr w:type="gramEnd"/>
          </w:p>
          <w:p w14:paraId="73E9D314" w14:textId="16C0AE1C" w:rsidR="00062023" w:rsidRPr="006D1A68" w:rsidRDefault="006D1A68" w:rsidP="00133525">
            <w:pPr>
              <w:pStyle w:val="ZT"/>
              <w:framePr w:wrap="auto" w:hAnchor="text" w:yAlign="inline"/>
            </w:pPr>
            <w:r w:rsidRPr="006D1A68">
              <w:t xml:space="preserve">Specification of the MILENAGE-256 </w:t>
            </w:r>
            <w:proofErr w:type="spellStart"/>
            <w:r w:rsidRPr="006D1A68">
              <w:t>algorith</w:t>
            </w:r>
            <w:proofErr w:type="spellEnd"/>
            <w:r w:rsidRPr="006D1A68">
              <w:t xml:space="preserve"> </w:t>
            </w:r>
            <w:proofErr w:type="gramStart"/>
            <w:r w:rsidRPr="006D1A68">
              <w:t>set</w:t>
            </w:r>
            <w:r w:rsidR="00062023" w:rsidRPr="006D1A68">
              <w:t>;</w:t>
            </w:r>
            <w:proofErr w:type="gramEnd"/>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proofErr w:type="gramStart"/>
            <w:r w:rsidRPr="006D1A68">
              <w:t>*</w:t>
            </w:r>
            <w:r w:rsidR="00062023" w:rsidRPr="006D1A68">
              <w:t>;</w:t>
            </w:r>
            <w:proofErr w:type="gramEnd"/>
          </w:p>
          <w:p w14:paraId="5D23BE00" w14:textId="48FD7779" w:rsidR="00062023" w:rsidRPr="006D1A68" w:rsidRDefault="006D1A68" w:rsidP="00133525">
            <w:pPr>
              <w:pStyle w:val="ZT"/>
              <w:framePr w:wrap="auto" w:hAnchor="text" w:yAlign="inline"/>
            </w:pPr>
            <w:r w:rsidRPr="006D1A68">
              <w:t xml:space="preserve">Document </w:t>
            </w:r>
            <w:r w:rsidR="00F84699">
              <w:t>4</w:t>
            </w:r>
            <w:r w:rsidRPr="006D1A68">
              <w:t xml:space="preserve">: </w:t>
            </w:r>
            <w:r w:rsidR="00F84699">
              <w:t xml:space="preserve">Summary and Results of Design and </w:t>
            </w:r>
            <w:proofErr w:type="gramStart"/>
            <w:r w:rsidR="00F84699">
              <w:t>Evaluation</w:t>
            </w:r>
            <w:r w:rsidR="00062023" w:rsidRPr="006D1A68">
              <w:t>;</w:t>
            </w:r>
            <w:proofErr w:type="gramEnd"/>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5E1EF29" w14:textId="79D0A2C9" w:rsidR="00586CB0" w:rsidRPr="00586CB0"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586CB0">
        <w:rPr>
          <w:noProof/>
        </w:rPr>
        <w:t>Foreword</w:t>
      </w:r>
      <w:r w:rsidR="00586CB0">
        <w:rPr>
          <w:noProof/>
        </w:rPr>
        <w:tab/>
      </w:r>
      <w:r w:rsidR="00586CB0">
        <w:rPr>
          <w:noProof/>
        </w:rPr>
        <w:fldChar w:fldCharType="begin"/>
      </w:r>
      <w:r w:rsidR="00586CB0">
        <w:rPr>
          <w:noProof/>
        </w:rPr>
        <w:instrText xml:space="preserve"> PAGEREF _Toc159236536 \h </w:instrText>
      </w:r>
      <w:r w:rsidR="00586CB0">
        <w:rPr>
          <w:noProof/>
        </w:rPr>
      </w:r>
      <w:r w:rsidR="00586CB0">
        <w:rPr>
          <w:noProof/>
        </w:rPr>
        <w:fldChar w:fldCharType="separate"/>
      </w:r>
      <w:r w:rsidR="00586CB0">
        <w:rPr>
          <w:noProof/>
        </w:rPr>
        <w:t>4</w:t>
      </w:r>
      <w:r w:rsidR="00586CB0">
        <w:rPr>
          <w:noProof/>
        </w:rPr>
        <w:fldChar w:fldCharType="end"/>
      </w:r>
    </w:p>
    <w:p w14:paraId="37A0BE7A" w14:textId="6ADE08B2" w:rsidR="00586CB0" w:rsidRPr="00586CB0" w:rsidRDefault="00586CB0">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_Toc159236537 \h </w:instrText>
      </w:r>
      <w:r>
        <w:rPr>
          <w:noProof/>
        </w:rPr>
      </w:r>
      <w:r>
        <w:rPr>
          <w:noProof/>
        </w:rPr>
        <w:fldChar w:fldCharType="separate"/>
      </w:r>
      <w:r>
        <w:rPr>
          <w:noProof/>
        </w:rPr>
        <w:t>5</w:t>
      </w:r>
      <w:r>
        <w:rPr>
          <w:noProof/>
        </w:rPr>
        <w:fldChar w:fldCharType="end"/>
      </w:r>
    </w:p>
    <w:p w14:paraId="2CB82C35" w14:textId="47AD4563" w:rsidR="00586CB0" w:rsidRPr="00586CB0" w:rsidRDefault="00586CB0">
      <w:pPr>
        <w:pStyle w:val="TOC1"/>
        <w:rPr>
          <w:rFonts w:asciiTheme="minorHAnsi" w:eastAsiaTheme="minorEastAsia" w:hAnsiTheme="minorHAnsi" w:cstheme="minorBidi"/>
          <w:noProof/>
          <w:szCs w:val="22"/>
          <w:lang w:val="en-US" w:eastAsia="fr-FR"/>
        </w:rPr>
      </w:pPr>
      <w:r>
        <w:rPr>
          <w:noProof/>
        </w:rPr>
        <w:t>References</w:t>
      </w:r>
      <w:r>
        <w:rPr>
          <w:noProof/>
        </w:rPr>
        <w:tab/>
      </w:r>
      <w:r>
        <w:rPr>
          <w:noProof/>
        </w:rPr>
        <w:fldChar w:fldCharType="begin"/>
      </w:r>
      <w:r>
        <w:rPr>
          <w:noProof/>
        </w:rPr>
        <w:instrText xml:space="preserve"> PAGEREF _Toc159236538 \h </w:instrText>
      </w:r>
      <w:r>
        <w:rPr>
          <w:noProof/>
        </w:rPr>
      </w:r>
      <w:r>
        <w:rPr>
          <w:noProof/>
        </w:rPr>
        <w:fldChar w:fldCharType="separate"/>
      </w:r>
      <w:r>
        <w:rPr>
          <w:noProof/>
        </w:rPr>
        <w:t>6</w:t>
      </w:r>
      <w:r>
        <w:rPr>
          <w:noProof/>
        </w:rPr>
        <w:fldChar w:fldCharType="end"/>
      </w:r>
    </w:p>
    <w:p w14:paraId="3084B796" w14:textId="6B71094C" w:rsidR="00586CB0" w:rsidRPr="00586CB0" w:rsidRDefault="00586CB0">
      <w:pPr>
        <w:pStyle w:val="TOC1"/>
        <w:rPr>
          <w:rFonts w:asciiTheme="minorHAnsi" w:eastAsiaTheme="minorEastAsia" w:hAnsiTheme="minorHAnsi" w:cstheme="minorBidi"/>
          <w:noProof/>
          <w:szCs w:val="22"/>
          <w:lang w:val="en-US" w:eastAsia="fr-FR"/>
        </w:rPr>
      </w:pPr>
      <w:r>
        <w:rPr>
          <w:noProof/>
        </w:rPr>
        <w:t>1</w:t>
      </w:r>
      <w:r w:rsidRPr="00586CB0">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_Toc159236539 \h </w:instrText>
      </w:r>
      <w:r>
        <w:rPr>
          <w:noProof/>
        </w:rPr>
      </w:r>
      <w:r>
        <w:rPr>
          <w:noProof/>
        </w:rPr>
        <w:fldChar w:fldCharType="separate"/>
      </w:r>
      <w:r>
        <w:rPr>
          <w:noProof/>
        </w:rPr>
        <w:t>6</w:t>
      </w:r>
      <w:r>
        <w:rPr>
          <w:noProof/>
        </w:rPr>
        <w:fldChar w:fldCharType="end"/>
      </w:r>
    </w:p>
    <w:p w14:paraId="6E83B029" w14:textId="69C26A91" w:rsidR="00586CB0" w:rsidRPr="00586CB0" w:rsidRDefault="00586CB0">
      <w:pPr>
        <w:pStyle w:val="TOC1"/>
        <w:rPr>
          <w:rFonts w:asciiTheme="minorHAnsi" w:eastAsiaTheme="minorEastAsia" w:hAnsiTheme="minorHAnsi" w:cstheme="minorBidi"/>
          <w:noProof/>
          <w:szCs w:val="22"/>
          <w:lang w:val="en-US" w:eastAsia="fr-FR"/>
        </w:rPr>
      </w:pPr>
      <w:r>
        <w:rPr>
          <w:noProof/>
        </w:rPr>
        <w:t>2</w:t>
      </w:r>
      <w:r w:rsidRPr="00586CB0">
        <w:rPr>
          <w:rFonts w:asciiTheme="minorHAnsi" w:eastAsiaTheme="minorEastAsia" w:hAnsiTheme="minorHAnsi" w:cstheme="minorBidi"/>
          <w:noProof/>
          <w:szCs w:val="22"/>
          <w:lang w:val="en-US" w:eastAsia="fr-FR"/>
        </w:rPr>
        <w:tab/>
      </w:r>
      <w:r>
        <w:rPr>
          <w:noProof/>
        </w:rPr>
        <w:t>Notation</w:t>
      </w:r>
      <w:r>
        <w:rPr>
          <w:noProof/>
        </w:rPr>
        <w:tab/>
      </w:r>
      <w:r>
        <w:rPr>
          <w:noProof/>
        </w:rPr>
        <w:fldChar w:fldCharType="begin"/>
      </w:r>
      <w:r>
        <w:rPr>
          <w:noProof/>
        </w:rPr>
        <w:instrText xml:space="preserve"> PAGEREF _Toc159236540 \h </w:instrText>
      </w:r>
      <w:r>
        <w:rPr>
          <w:noProof/>
        </w:rPr>
      </w:r>
      <w:r>
        <w:rPr>
          <w:noProof/>
        </w:rPr>
        <w:fldChar w:fldCharType="separate"/>
      </w:r>
      <w:r>
        <w:rPr>
          <w:noProof/>
        </w:rPr>
        <w:t>6</w:t>
      </w:r>
      <w:r>
        <w:rPr>
          <w:noProof/>
        </w:rPr>
        <w:fldChar w:fldCharType="end"/>
      </w:r>
    </w:p>
    <w:p w14:paraId="4D09F75A" w14:textId="74E2B56E" w:rsidR="00586CB0" w:rsidRPr="00586CB0" w:rsidRDefault="00586CB0">
      <w:pPr>
        <w:pStyle w:val="TOC1"/>
        <w:rPr>
          <w:rFonts w:asciiTheme="minorHAnsi" w:eastAsiaTheme="minorEastAsia" w:hAnsiTheme="minorHAnsi" w:cstheme="minorBidi"/>
          <w:noProof/>
          <w:szCs w:val="22"/>
          <w:lang w:val="en-US" w:eastAsia="fr-FR"/>
        </w:rPr>
      </w:pPr>
      <w:r>
        <w:rPr>
          <w:noProof/>
        </w:rPr>
        <w:t>3</w:t>
      </w:r>
      <w:r w:rsidRPr="00586CB0">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_Toc159236541 \h </w:instrText>
      </w:r>
      <w:r>
        <w:rPr>
          <w:noProof/>
        </w:rPr>
      </w:r>
      <w:r>
        <w:rPr>
          <w:noProof/>
        </w:rPr>
        <w:fldChar w:fldCharType="separate"/>
      </w:r>
      <w:r>
        <w:rPr>
          <w:noProof/>
        </w:rPr>
        <w:t>6</w:t>
      </w:r>
      <w:r>
        <w:rPr>
          <w:noProof/>
        </w:rPr>
        <w:fldChar w:fldCharType="end"/>
      </w:r>
    </w:p>
    <w:p w14:paraId="12630540" w14:textId="6D8C020F" w:rsidR="00586CB0" w:rsidRPr="00586CB0" w:rsidRDefault="00586CB0">
      <w:pPr>
        <w:pStyle w:val="TOC1"/>
        <w:rPr>
          <w:rFonts w:asciiTheme="minorHAnsi" w:eastAsiaTheme="minorEastAsia" w:hAnsiTheme="minorHAnsi" w:cstheme="minorBidi"/>
          <w:noProof/>
          <w:szCs w:val="22"/>
          <w:lang w:val="en-US" w:eastAsia="fr-FR"/>
        </w:rPr>
      </w:pPr>
      <w:r>
        <w:rPr>
          <w:noProof/>
        </w:rPr>
        <w:t>4</w:t>
      </w:r>
      <w:r w:rsidRPr="00586CB0">
        <w:rPr>
          <w:rFonts w:asciiTheme="minorHAnsi" w:eastAsiaTheme="minorEastAsia" w:hAnsiTheme="minorHAnsi" w:cstheme="minorBidi"/>
          <w:noProof/>
          <w:szCs w:val="22"/>
          <w:lang w:val="en-US" w:eastAsia="fr-FR"/>
        </w:rPr>
        <w:tab/>
      </w:r>
      <w:r>
        <w:rPr>
          <w:noProof/>
        </w:rPr>
        <w:t>Background to the design and evaluation work</w:t>
      </w:r>
      <w:r>
        <w:rPr>
          <w:noProof/>
        </w:rPr>
        <w:tab/>
      </w:r>
      <w:r>
        <w:rPr>
          <w:noProof/>
        </w:rPr>
        <w:fldChar w:fldCharType="begin"/>
      </w:r>
      <w:r>
        <w:rPr>
          <w:noProof/>
        </w:rPr>
        <w:instrText xml:space="preserve"> PAGEREF _Toc159236542 \h </w:instrText>
      </w:r>
      <w:r>
        <w:rPr>
          <w:noProof/>
        </w:rPr>
      </w:r>
      <w:r>
        <w:rPr>
          <w:noProof/>
        </w:rPr>
        <w:fldChar w:fldCharType="separate"/>
      </w:r>
      <w:r>
        <w:rPr>
          <w:noProof/>
        </w:rPr>
        <w:t>6</w:t>
      </w:r>
      <w:r>
        <w:rPr>
          <w:noProof/>
        </w:rPr>
        <w:fldChar w:fldCharType="end"/>
      </w:r>
    </w:p>
    <w:p w14:paraId="7BCD1BA6" w14:textId="4C163AB2" w:rsidR="00586CB0" w:rsidRPr="00586CB0" w:rsidRDefault="00586CB0">
      <w:pPr>
        <w:pStyle w:val="TOC1"/>
        <w:rPr>
          <w:rFonts w:asciiTheme="minorHAnsi" w:eastAsiaTheme="minorEastAsia" w:hAnsiTheme="minorHAnsi" w:cstheme="minorBidi"/>
          <w:noProof/>
          <w:szCs w:val="22"/>
          <w:lang w:val="en-US" w:eastAsia="fr-FR"/>
        </w:rPr>
      </w:pPr>
      <w:r>
        <w:rPr>
          <w:noProof/>
        </w:rPr>
        <w:t>5</w:t>
      </w:r>
      <w:r w:rsidRPr="00586CB0">
        <w:rPr>
          <w:rFonts w:asciiTheme="minorHAnsi" w:eastAsiaTheme="minorEastAsia" w:hAnsiTheme="minorHAnsi" w:cstheme="minorBidi"/>
          <w:noProof/>
          <w:szCs w:val="22"/>
          <w:lang w:val="en-US" w:eastAsia="fr-FR"/>
        </w:rPr>
        <w:tab/>
      </w:r>
      <w:r>
        <w:rPr>
          <w:noProof/>
        </w:rPr>
        <w:t>Summary of algorithm requirements</w:t>
      </w:r>
      <w:r>
        <w:rPr>
          <w:noProof/>
        </w:rPr>
        <w:tab/>
      </w:r>
      <w:r>
        <w:rPr>
          <w:noProof/>
        </w:rPr>
        <w:fldChar w:fldCharType="begin"/>
      </w:r>
      <w:r>
        <w:rPr>
          <w:noProof/>
        </w:rPr>
        <w:instrText xml:space="preserve"> PAGEREF _Toc159236543 \h </w:instrText>
      </w:r>
      <w:r>
        <w:rPr>
          <w:noProof/>
        </w:rPr>
      </w:r>
      <w:r>
        <w:rPr>
          <w:noProof/>
        </w:rPr>
        <w:fldChar w:fldCharType="separate"/>
      </w:r>
      <w:r>
        <w:rPr>
          <w:noProof/>
        </w:rPr>
        <w:t>6</w:t>
      </w:r>
      <w:r>
        <w:rPr>
          <w:noProof/>
        </w:rPr>
        <w:fldChar w:fldCharType="end"/>
      </w:r>
    </w:p>
    <w:p w14:paraId="06AAA060" w14:textId="001F3EF4" w:rsidR="00586CB0" w:rsidRPr="00586CB0" w:rsidRDefault="00586CB0">
      <w:pPr>
        <w:pStyle w:val="TOC1"/>
        <w:rPr>
          <w:rFonts w:asciiTheme="minorHAnsi" w:eastAsiaTheme="minorEastAsia" w:hAnsiTheme="minorHAnsi" w:cstheme="minorBidi"/>
          <w:noProof/>
          <w:szCs w:val="22"/>
          <w:lang w:val="en-US" w:eastAsia="fr-FR"/>
        </w:rPr>
      </w:pPr>
      <w:r>
        <w:rPr>
          <w:noProof/>
        </w:rPr>
        <w:t>6</w:t>
      </w:r>
      <w:r w:rsidRPr="00586CB0">
        <w:rPr>
          <w:rFonts w:asciiTheme="minorHAnsi" w:eastAsiaTheme="minorEastAsia" w:hAnsiTheme="minorHAnsi" w:cstheme="minorBidi"/>
          <w:noProof/>
          <w:szCs w:val="22"/>
          <w:lang w:val="en-US" w:eastAsia="fr-FR"/>
        </w:rPr>
        <w:tab/>
      </w:r>
      <w:r>
        <w:rPr>
          <w:noProof/>
        </w:rPr>
        <w:t>Design criteria</w:t>
      </w:r>
      <w:r>
        <w:rPr>
          <w:noProof/>
        </w:rPr>
        <w:tab/>
      </w:r>
      <w:r>
        <w:rPr>
          <w:noProof/>
        </w:rPr>
        <w:fldChar w:fldCharType="begin"/>
      </w:r>
      <w:r>
        <w:rPr>
          <w:noProof/>
        </w:rPr>
        <w:instrText xml:space="preserve"> PAGEREF _Toc159236544 \h </w:instrText>
      </w:r>
      <w:r>
        <w:rPr>
          <w:noProof/>
        </w:rPr>
      </w:r>
      <w:r>
        <w:rPr>
          <w:noProof/>
        </w:rPr>
        <w:fldChar w:fldCharType="separate"/>
      </w:r>
      <w:r>
        <w:rPr>
          <w:noProof/>
        </w:rPr>
        <w:t>6</w:t>
      </w:r>
      <w:r>
        <w:rPr>
          <w:noProof/>
        </w:rPr>
        <w:fldChar w:fldCharType="end"/>
      </w:r>
    </w:p>
    <w:p w14:paraId="5AD73A19" w14:textId="4AC35CAE" w:rsidR="00586CB0" w:rsidRPr="00586CB0" w:rsidRDefault="00586CB0">
      <w:pPr>
        <w:pStyle w:val="TOC1"/>
        <w:rPr>
          <w:rFonts w:asciiTheme="minorHAnsi" w:eastAsiaTheme="minorEastAsia" w:hAnsiTheme="minorHAnsi" w:cstheme="minorBidi"/>
          <w:noProof/>
          <w:szCs w:val="22"/>
          <w:lang w:val="en-US" w:eastAsia="fr-FR"/>
        </w:rPr>
      </w:pPr>
      <w:r>
        <w:rPr>
          <w:noProof/>
        </w:rPr>
        <w:t>7</w:t>
      </w:r>
      <w:r w:rsidRPr="00586CB0">
        <w:rPr>
          <w:rFonts w:asciiTheme="minorHAnsi" w:eastAsiaTheme="minorEastAsia" w:hAnsiTheme="minorHAnsi" w:cstheme="minorBidi"/>
          <w:noProof/>
          <w:szCs w:val="22"/>
          <w:lang w:val="en-US" w:eastAsia="fr-FR"/>
        </w:rPr>
        <w:tab/>
      </w:r>
      <w:r>
        <w:rPr>
          <w:noProof/>
        </w:rPr>
        <w:t>The Milenage-256 framework</w:t>
      </w:r>
      <w:r>
        <w:rPr>
          <w:noProof/>
        </w:rPr>
        <w:tab/>
      </w:r>
      <w:r>
        <w:rPr>
          <w:noProof/>
        </w:rPr>
        <w:fldChar w:fldCharType="begin"/>
      </w:r>
      <w:r>
        <w:rPr>
          <w:noProof/>
        </w:rPr>
        <w:instrText xml:space="preserve"> PAGEREF _Toc159236545 \h </w:instrText>
      </w:r>
      <w:r>
        <w:rPr>
          <w:noProof/>
        </w:rPr>
      </w:r>
      <w:r>
        <w:rPr>
          <w:noProof/>
        </w:rPr>
        <w:fldChar w:fldCharType="separate"/>
      </w:r>
      <w:r>
        <w:rPr>
          <w:noProof/>
        </w:rPr>
        <w:t>6</w:t>
      </w:r>
      <w:r>
        <w:rPr>
          <w:noProof/>
        </w:rPr>
        <w:fldChar w:fldCharType="end"/>
      </w:r>
    </w:p>
    <w:p w14:paraId="0DDCA5E7" w14:textId="1B624454" w:rsidR="00586CB0" w:rsidRPr="00586CB0" w:rsidRDefault="00586CB0">
      <w:pPr>
        <w:pStyle w:val="TOC1"/>
        <w:rPr>
          <w:rFonts w:asciiTheme="minorHAnsi" w:eastAsiaTheme="minorEastAsia" w:hAnsiTheme="minorHAnsi" w:cstheme="minorBidi"/>
          <w:noProof/>
          <w:szCs w:val="22"/>
          <w:lang w:val="en-US" w:eastAsia="fr-FR"/>
        </w:rPr>
      </w:pPr>
      <w:r>
        <w:rPr>
          <w:noProof/>
        </w:rPr>
        <w:t>8</w:t>
      </w:r>
      <w:r w:rsidRPr="00586CB0">
        <w:rPr>
          <w:rFonts w:asciiTheme="minorHAnsi" w:eastAsiaTheme="minorEastAsia" w:hAnsiTheme="minorHAnsi" w:cstheme="minorBidi"/>
          <w:noProof/>
          <w:szCs w:val="22"/>
          <w:lang w:val="en-US" w:eastAsia="fr-FR"/>
        </w:rPr>
        <w:tab/>
      </w:r>
      <w:r>
        <w:rPr>
          <w:noProof/>
        </w:rPr>
        <w:t>Rationale for the chosen design</w:t>
      </w:r>
      <w:r>
        <w:rPr>
          <w:noProof/>
        </w:rPr>
        <w:tab/>
      </w:r>
      <w:r>
        <w:rPr>
          <w:noProof/>
        </w:rPr>
        <w:fldChar w:fldCharType="begin"/>
      </w:r>
      <w:r>
        <w:rPr>
          <w:noProof/>
        </w:rPr>
        <w:instrText xml:space="preserve"> PAGEREF _Toc159236546 \h </w:instrText>
      </w:r>
      <w:r>
        <w:rPr>
          <w:noProof/>
        </w:rPr>
      </w:r>
      <w:r>
        <w:rPr>
          <w:noProof/>
        </w:rPr>
        <w:fldChar w:fldCharType="separate"/>
      </w:r>
      <w:r>
        <w:rPr>
          <w:noProof/>
        </w:rPr>
        <w:t>7</w:t>
      </w:r>
      <w:r>
        <w:rPr>
          <w:noProof/>
        </w:rPr>
        <w:fldChar w:fldCharType="end"/>
      </w:r>
    </w:p>
    <w:p w14:paraId="64D55A12" w14:textId="0FD6F282" w:rsidR="00586CB0" w:rsidRPr="00586CB0" w:rsidRDefault="00586CB0">
      <w:pPr>
        <w:pStyle w:val="TOC1"/>
        <w:rPr>
          <w:rFonts w:asciiTheme="minorHAnsi" w:eastAsiaTheme="minorEastAsia" w:hAnsiTheme="minorHAnsi" w:cstheme="minorBidi"/>
          <w:noProof/>
          <w:szCs w:val="22"/>
          <w:lang w:val="en-US" w:eastAsia="fr-FR"/>
        </w:rPr>
      </w:pPr>
      <w:r>
        <w:rPr>
          <w:noProof/>
        </w:rPr>
        <w:t>9</w:t>
      </w:r>
      <w:r w:rsidRPr="00586CB0">
        <w:rPr>
          <w:rFonts w:asciiTheme="minorHAnsi" w:eastAsiaTheme="minorEastAsia" w:hAnsiTheme="minorHAnsi" w:cstheme="minorBidi"/>
          <w:noProof/>
          <w:szCs w:val="22"/>
          <w:lang w:val="en-US" w:eastAsia="fr-FR"/>
        </w:rPr>
        <w:tab/>
      </w:r>
      <w:r>
        <w:rPr>
          <w:noProof/>
        </w:rPr>
        <w:t>Evaluation</w:t>
      </w:r>
      <w:r>
        <w:rPr>
          <w:noProof/>
        </w:rPr>
        <w:tab/>
      </w:r>
      <w:r>
        <w:rPr>
          <w:noProof/>
        </w:rPr>
        <w:fldChar w:fldCharType="begin"/>
      </w:r>
      <w:r>
        <w:rPr>
          <w:noProof/>
        </w:rPr>
        <w:instrText xml:space="preserve"> PAGEREF _Toc159236547 \h </w:instrText>
      </w:r>
      <w:r>
        <w:rPr>
          <w:noProof/>
        </w:rPr>
      </w:r>
      <w:r>
        <w:rPr>
          <w:noProof/>
        </w:rPr>
        <w:fldChar w:fldCharType="separate"/>
      </w:r>
      <w:r>
        <w:rPr>
          <w:noProof/>
        </w:rPr>
        <w:t>7</w:t>
      </w:r>
      <w:r>
        <w:rPr>
          <w:noProof/>
        </w:rPr>
        <w:fldChar w:fldCharType="end"/>
      </w:r>
    </w:p>
    <w:p w14:paraId="67ED457F" w14:textId="66C094F6" w:rsidR="00586CB0" w:rsidRPr="00586CB0" w:rsidRDefault="00586CB0">
      <w:pPr>
        <w:pStyle w:val="TOC1"/>
        <w:rPr>
          <w:rFonts w:asciiTheme="minorHAnsi" w:eastAsiaTheme="minorEastAsia" w:hAnsiTheme="minorHAnsi" w:cstheme="minorBidi"/>
          <w:noProof/>
          <w:szCs w:val="22"/>
          <w:lang w:val="en-US" w:eastAsia="fr-FR"/>
        </w:rPr>
      </w:pPr>
      <w:r>
        <w:rPr>
          <w:noProof/>
        </w:rPr>
        <w:t>8</w:t>
      </w:r>
      <w:r w:rsidRPr="00586CB0">
        <w:rPr>
          <w:rFonts w:asciiTheme="minorHAnsi" w:eastAsiaTheme="minorEastAsia" w:hAnsiTheme="minorHAnsi" w:cstheme="minorBidi"/>
          <w:noProof/>
          <w:szCs w:val="22"/>
          <w:lang w:val="en-US" w:eastAsia="fr-FR"/>
        </w:rPr>
        <w:tab/>
      </w:r>
      <w:r>
        <w:rPr>
          <w:noProof/>
        </w:rPr>
        <w:t>Conclusions</w:t>
      </w:r>
      <w:r>
        <w:rPr>
          <w:noProof/>
        </w:rPr>
        <w:tab/>
      </w:r>
      <w:r>
        <w:rPr>
          <w:noProof/>
        </w:rPr>
        <w:fldChar w:fldCharType="begin"/>
      </w:r>
      <w:r>
        <w:rPr>
          <w:noProof/>
        </w:rPr>
        <w:instrText xml:space="preserve"> PAGEREF _Toc159236548 \h </w:instrText>
      </w:r>
      <w:r>
        <w:rPr>
          <w:noProof/>
        </w:rPr>
      </w:r>
      <w:r>
        <w:rPr>
          <w:noProof/>
        </w:rPr>
        <w:fldChar w:fldCharType="separate"/>
      </w:r>
      <w:r>
        <w:rPr>
          <w:noProof/>
        </w:rPr>
        <w:t>7</w:t>
      </w:r>
      <w:r>
        <w:rPr>
          <w:noProof/>
        </w:rPr>
        <w:fldChar w:fldCharType="end"/>
      </w:r>
    </w:p>
    <w:p w14:paraId="148FF4A1" w14:textId="611EE118" w:rsidR="00586CB0" w:rsidRPr="00586CB0" w:rsidRDefault="00586CB0">
      <w:pPr>
        <w:pStyle w:val="TOC8"/>
        <w:rPr>
          <w:rFonts w:asciiTheme="minorHAnsi" w:eastAsiaTheme="minorEastAsia" w:hAnsiTheme="minorHAnsi" w:cstheme="minorBidi"/>
          <w:b w:val="0"/>
          <w:noProof/>
          <w:szCs w:val="22"/>
          <w:lang w:val="en-US" w:eastAsia="fr-FR"/>
        </w:rPr>
      </w:pPr>
      <w:r>
        <w:rPr>
          <w:noProof/>
        </w:rPr>
        <w:t>Annex A (informative): Change history</w:t>
      </w:r>
      <w:r>
        <w:rPr>
          <w:noProof/>
        </w:rPr>
        <w:tab/>
      </w:r>
      <w:r>
        <w:rPr>
          <w:noProof/>
        </w:rPr>
        <w:fldChar w:fldCharType="begin"/>
      </w:r>
      <w:r>
        <w:rPr>
          <w:noProof/>
        </w:rPr>
        <w:instrText xml:space="preserve"> PAGEREF _Toc159236549 \h </w:instrText>
      </w:r>
      <w:r>
        <w:rPr>
          <w:noProof/>
        </w:rPr>
      </w:r>
      <w:r>
        <w:rPr>
          <w:noProof/>
        </w:rPr>
        <w:fldChar w:fldCharType="separate"/>
      </w:r>
      <w:r>
        <w:rPr>
          <w:noProof/>
        </w:rPr>
        <w:t>8</w:t>
      </w:r>
      <w:r>
        <w:rPr>
          <w:noProof/>
        </w:rPr>
        <w:fldChar w:fldCharType="end"/>
      </w:r>
    </w:p>
    <w:p w14:paraId="0B9E3498" w14:textId="71A86FA5" w:rsidR="00080512" w:rsidRPr="004D3578" w:rsidRDefault="004D3578">
      <w:r w:rsidRPr="004D3578">
        <w:rPr>
          <w:noProof/>
          <w:sz w:val="22"/>
        </w:rPr>
        <w:fldChar w:fldCharType="end"/>
      </w:r>
    </w:p>
    <w:p w14:paraId="747690AD" w14:textId="0511E4BE" w:rsidR="0074026F" w:rsidRPr="007B600E" w:rsidRDefault="00080512" w:rsidP="00F84699">
      <w:pPr>
        <w:pStyle w:val="Guidance"/>
      </w:pPr>
      <w:r w:rsidRPr="004D3578">
        <w:br w:type="page"/>
      </w:r>
    </w:p>
    <w:p w14:paraId="03993004" w14:textId="77777777" w:rsidR="00080512" w:rsidRDefault="00080512">
      <w:pPr>
        <w:pStyle w:val="Heading1"/>
      </w:pPr>
      <w:bookmarkStart w:id="14" w:name="foreword"/>
      <w:bookmarkStart w:id="15" w:name="_Toc159236536"/>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59236537"/>
      <w:bookmarkEnd w:id="17"/>
      <w:r w:rsidRPr="004D3578">
        <w:t>Introduction</w:t>
      </w:r>
      <w:bookmarkEnd w:id="18"/>
    </w:p>
    <w:p w14:paraId="5FFD1536" w14:textId="1254AC8C" w:rsidR="00DB4D1E" w:rsidRDefault="00DB4D1E" w:rsidP="00DB4D1E">
      <w:pPr>
        <w:pStyle w:val="EditorsNote"/>
      </w:pPr>
      <w:r>
        <w:t>Editor's Note: This clause contain</w:t>
      </w:r>
      <w:r w:rsidR="00C3584F">
        <w:t>s</w:t>
      </w:r>
      <w:r>
        <w:t xml:space="preserve"> information provided by ETSI SAGE.</w:t>
      </w:r>
    </w:p>
    <w:p w14:paraId="548A512E" w14:textId="00EBE0F9" w:rsidR="00080512" w:rsidRPr="004D3578" w:rsidRDefault="00080512">
      <w:pPr>
        <w:pStyle w:val="Heading1"/>
      </w:pPr>
      <w:r w:rsidRPr="004D3578">
        <w:br w:type="page"/>
      </w:r>
      <w:bookmarkStart w:id="19" w:name="scope"/>
      <w:bookmarkStart w:id="20" w:name="_Toc159236538"/>
      <w:bookmarkEnd w:id="19"/>
      <w:r w:rsidR="00F84699" w:rsidRPr="004D3578">
        <w:lastRenderedPageBreak/>
        <w:t>References</w:t>
      </w:r>
      <w:bookmarkEnd w:id="20"/>
    </w:p>
    <w:p w14:paraId="38C42C61" w14:textId="77777777" w:rsidR="00080512" w:rsidRPr="004D3578" w:rsidRDefault="00080512">
      <w:bookmarkStart w:id="21" w:name="references"/>
      <w:bookmarkEnd w:id="21"/>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43748634"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4EB41FF" w14:textId="77777777" w:rsidR="00F84699" w:rsidRPr="004D3578" w:rsidRDefault="00F84699" w:rsidP="00F84699">
      <w:pPr>
        <w:pStyle w:val="Heading1"/>
      </w:pPr>
      <w:bookmarkStart w:id="22" w:name="_Toc159236539"/>
      <w:r w:rsidRPr="004D3578">
        <w:t>1</w:t>
      </w:r>
      <w:r w:rsidRPr="004D3578">
        <w:tab/>
        <w:t>Scope</w:t>
      </w:r>
      <w:bookmarkEnd w:id="22"/>
    </w:p>
    <w:p w14:paraId="35FA6AC7" w14:textId="18FA8621" w:rsidR="00F84699" w:rsidRDefault="00F84699" w:rsidP="00F84699">
      <w:pPr>
        <w:pStyle w:val="EditorsNote"/>
      </w:pPr>
      <w:r>
        <w:t>Editor's Note: This clause contains scope information from ETSI SAGE</w:t>
      </w:r>
      <w:r w:rsidR="00CE61FE">
        <w:t xml:space="preserve"> for selected option</w:t>
      </w:r>
      <w:r>
        <w:t>.</w:t>
      </w:r>
    </w:p>
    <w:p w14:paraId="604FC1C8" w14:textId="5C629812" w:rsidR="00F84699" w:rsidRDefault="00F84699" w:rsidP="00F84699">
      <w:r>
        <w:t>T</w:t>
      </w:r>
      <w:r w:rsidRPr="004D3578">
        <w:t>he present document …</w:t>
      </w:r>
    </w:p>
    <w:p w14:paraId="1A4F41BD" w14:textId="1AC743E2" w:rsidR="00F84699" w:rsidRPr="004D3578" w:rsidRDefault="00F84699" w:rsidP="00F84699">
      <w:pPr>
        <w:pStyle w:val="Heading1"/>
      </w:pPr>
      <w:bookmarkStart w:id="23" w:name="_Toc159236540"/>
      <w:r>
        <w:t>2</w:t>
      </w:r>
      <w:r w:rsidRPr="004D3578">
        <w:tab/>
      </w:r>
      <w:r>
        <w:t>Notation</w:t>
      </w:r>
      <w:bookmarkEnd w:id="23"/>
    </w:p>
    <w:p w14:paraId="304C0906" w14:textId="77777777" w:rsidR="00F84699" w:rsidRDefault="00F84699" w:rsidP="00F84699">
      <w:pPr>
        <w:pStyle w:val="EditorsNote"/>
      </w:pPr>
      <w:bookmarkStart w:id="24" w:name="_Hlk159174112"/>
      <w:r>
        <w:t>Editor's Note: This clause contains notation that applies to the present document.</w:t>
      </w:r>
    </w:p>
    <w:p w14:paraId="24ACB616" w14:textId="0F5BD593" w:rsidR="00080512" w:rsidRPr="004D3578" w:rsidRDefault="00080512">
      <w:pPr>
        <w:pStyle w:val="Heading1"/>
      </w:pPr>
      <w:bookmarkStart w:id="25" w:name="definitions"/>
      <w:bookmarkStart w:id="26" w:name="_Toc159236541"/>
      <w:bookmarkEnd w:id="24"/>
      <w:bookmarkEnd w:id="25"/>
      <w:r w:rsidRPr="004D3578">
        <w:t>3</w:t>
      </w:r>
      <w:r w:rsidRPr="004D3578">
        <w:tab/>
      </w:r>
      <w:r w:rsidR="00F84699">
        <w:t>Structure of this specification</w:t>
      </w:r>
      <w:bookmarkEnd w:id="26"/>
    </w:p>
    <w:p w14:paraId="0FA1F854" w14:textId="77777777" w:rsidR="00F84699" w:rsidRDefault="00F84699" w:rsidP="00F84699">
      <w:pPr>
        <w:pStyle w:val="EditorsNote"/>
      </w:pPr>
      <w:bookmarkStart w:id="27" w:name="_Hlk159174125"/>
      <w:r>
        <w:t>Editor's Note: this clause details how the present document is organized.</w:t>
      </w:r>
    </w:p>
    <w:p w14:paraId="41B74200" w14:textId="6D0AAAC2" w:rsidR="00F2547A" w:rsidRPr="004D3578" w:rsidRDefault="00F2547A" w:rsidP="00F2547A">
      <w:pPr>
        <w:pStyle w:val="Heading1"/>
      </w:pPr>
      <w:bookmarkStart w:id="28" w:name="_Toc159236542"/>
      <w:bookmarkEnd w:id="27"/>
      <w:r w:rsidRPr="004D3578">
        <w:t>4</w:t>
      </w:r>
      <w:r w:rsidRPr="004D3578">
        <w:tab/>
      </w:r>
      <w:r w:rsidR="00F84699">
        <w:t>Background to the design and evaluation work</w:t>
      </w:r>
      <w:bookmarkEnd w:id="28"/>
    </w:p>
    <w:p w14:paraId="6520E076" w14:textId="77777777" w:rsidR="008C7EB3" w:rsidRDefault="008C7EB3" w:rsidP="008C7EB3">
      <w:pPr>
        <w:pStyle w:val="EditorsNote"/>
      </w:pPr>
      <w:r>
        <w:t>Editor's Note: this clause provides background information from ETSI SAGE.</w:t>
      </w:r>
    </w:p>
    <w:p w14:paraId="1E4A4F61" w14:textId="5219823E" w:rsidR="00F2547A" w:rsidRPr="004D3578" w:rsidRDefault="00F2547A" w:rsidP="00F2547A">
      <w:pPr>
        <w:pStyle w:val="Heading1"/>
      </w:pPr>
      <w:bookmarkStart w:id="29" w:name="_Toc159236543"/>
      <w:r>
        <w:t>5</w:t>
      </w:r>
      <w:r w:rsidRPr="004D3578">
        <w:tab/>
      </w:r>
      <w:r w:rsidR="00F84699">
        <w:t>Summary of algorithm requirements</w:t>
      </w:r>
      <w:bookmarkEnd w:id="29"/>
    </w:p>
    <w:p w14:paraId="440615FD" w14:textId="12251312" w:rsidR="00C3584F" w:rsidRDefault="00C3584F" w:rsidP="00C3584F">
      <w:pPr>
        <w:pStyle w:val="EditorsNote"/>
      </w:pPr>
      <w:r>
        <w:t xml:space="preserve">Editor's Note: this clause provides </w:t>
      </w:r>
      <w:r w:rsidR="008C7EB3">
        <w:t>summary of algorithm requirements</w:t>
      </w:r>
      <w:r>
        <w:t xml:space="preserve"> </w:t>
      </w:r>
      <w:r w:rsidR="00DE605B">
        <w:t>from</w:t>
      </w:r>
      <w:r>
        <w:t xml:space="preserve"> ETSI SAGE.</w:t>
      </w:r>
    </w:p>
    <w:p w14:paraId="1EE82A0B" w14:textId="77777777" w:rsidR="00973D08" w:rsidRPr="004D3578" w:rsidRDefault="00973D08" w:rsidP="00973D08">
      <w:pPr>
        <w:pStyle w:val="EW"/>
      </w:pPr>
    </w:p>
    <w:p w14:paraId="4BA1B6AC" w14:textId="1711FCC0" w:rsidR="00973D08" w:rsidRPr="004D3578" w:rsidRDefault="00973D08" w:rsidP="00973D08">
      <w:pPr>
        <w:pStyle w:val="Heading1"/>
      </w:pPr>
      <w:bookmarkStart w:id="30" w:name="_Toc159236544"/>
      <w:r>
        <w:t>6</w:t>
      </w:r>
      <w:r w:rsidRPr="004D3578">
        <w:tab/>
      </w:r>
      <w:r w:rsidR="00F84699">
        <w:t>Design criteria</w:t>
      </w:r>
      <w:bookmarkEnd w:id="30"/>
    </w:p>
    <w:p w14:paraId="06043545" w14:textId="11ED6B06" w:rsidR="00C3584F" w:rsidRDefault="00C3584F" w:rsidP="00C3584F">
      <w:pPr>
        <w:pStyle w:val="EditorsNote"/>
      </w:pPr>
      <w:r>
        <w:t xml:space="preserve">Editor's Note: this clause provides </w:t>
      </w:r>
      <w:r w:rsidR="008C7EB3">
        <w:t>design criteria</w:t>
      </w:r>
      <w:r>
        <w:t xml:space="preserve"> </w:t>
      </w:r>
      <w:r w:rsidR="00DE605B">
        <w:t>from</w:t>
      </w:r>
      <w:r>
        <w:t xml:space="preserve"> ETSI SAGE.</w:t>
      </w:r>
    </w:p>
    <w:p w14:paraId="32439644" w14:textId="7A3E6792" w:rsidR="00973D08" w:rsidRPr="004D3578" w:rsidRDefault="00973D08" w:rsidP="00973D08">
      <w:pPr>
        <w:pStyle w:val="Heading1"/>
      </w:pPr>
      <w:bookmarkStart w:id="31" w:name="_Toc159236545"/>
      <w:r>
        <w:t>7</w:t>
      </w:r>
      <w:r w:rsidRPr="004D3578">
        <w:tab/>
      </w:r>
      <w:r w:rsidR="00F84699">
        <w:t>The Milenage-256 framework</w:t>
      </w:r>
      <w:bookmarkEnd w:id="31"/>
    </w:p>
    <w:p w14:paraId="036DCA54" w14:textId="2F2899A0" w:rsidR="00C3584F" w:rsidRDefault="00C3584F" w:rsidP="00C3584F">
      <w:pPr>
        <w:pStyle w:val="EditorsNote"/>
      </w:pPr>
      <w:r>
        <w:t xml:space="preserve">Editor's Note: this clause </w:t>
      </w:r>
      <w:r w:rsidR="008C7EB3">
        <w:t xml:space="preserve">describes Milenage-256 framework </w:t>
      </w:r>
      <w:r w:rsidR="00DE605B">
        <w:t>defined by ETSI SAGE</w:t>
      </w:r>
    </w:p>
    <w:p w14:paraId="61A30AC5" w14:textId="200E28BB" w:rsidR="00973D08" w:rsidRPr="004D3578" w:rsidRDefault="00973D08" w:rsidP="00973D08">
      <w:pPr>
        <w:pStyle w:val="Heading1"/>
      </w:pPr>
      <w:bookmarkStart w:id="32" w:name="_Toc159236546"/>
      <w:r>
        <w:lastRenderedPageBreak/>
        <w:t>8</w:t>
      </w:r>
      <w:r>
        <w:tab/>
      </w:r>
      <w:r w:rsidR="00F84699">
        <w:t>Rationale for the chosen design</w:t>
      </w:r>
      <w:bookmarkEnd w:id="32"/>
    </w:p>
    <w:p w14:paraId="4441DD00" w14:textId="35B502F4" w:rsidR="00C3584F" w:rsidRDefault="00C3584F" w:rsidP="00C3584F">
      <w:pPr>
        <w:pStyle w:val="EditorsNote"/>
      </w:pPr>
      <w:r>
        <w:t xml:space="preserve">Editor's Note: this clause provides </w:t>
      </w:r>
      <w:r w:rsidR="008C7EB3">
        <w:t xml:space="preserve">rationale </w:t>
      </w:r>
      <w:r w:rsidR="00DE605B">
        <w:t>from ETSI SAGE</w:t>
      </w:r>
      <w:r w:rsidR="008C7EB3">
        <w:t xml:space="preserve"> for the chosen design</w:t>
      </w:r>
      <w:r>
        <w:t>.</w:t>
      </w:r>
    </w:p>
    <w:p w14:paraId="184A499B" w14:textId="455AA512" w:rsidR="00F84699" w:rsidRPr="004D3578" w:rsidRDefault="00F84699" w:rsidP="00F84699">
      <w:pPr>
        <w:pStyle w:val="Heading1"/>
      </w:pPr>
      <w:bookmarkStart w:id="33" w:name="_Toc159236547"/>
      <w:r>
        <w:t>9</w:t>
      </w:r>
      <w:r>
        <w:tab/>
        <w:t>Evaluation</w:t>
      </w:r>
      <w:bookmarkEnd w:id="33"/>
    </w:p>
    <w:p w14:paraId="74F68FB4" w14:textId="0AE7A4C0" w:rsidR="00F84699" w:rsidRDefault="00F84699" w:rsidP="00F84699">
      <w:pPr>
        <w:pStyle w:val="EditorsNote"/>
      </w:pPr>
      <w:r>
        <w:t>Editor's Note: this clause provides evaluation from ETSI SAGE.</w:t>
      </w:r>
    </w:p>
    <w:p w14:paraId="61847B10" w14:textId="29D1D71D" w:rsidR="00F84699" w:rsidRPr="004D3578" w:rsidRDefault="00F84699" w:rsidP="00F84699">
      <w:pPr>
        <w:pStyle w:val="Heading1"/>
      </w:pPr>
      <w:bookmarkStart w:id="34" w:name="_Toc159236548"/>
      <w:r>
        <w:t>8</w:t>
      </w:r>
      <w:r>
        <w:tab/>
        <w:t>Conclusions</w:t>
      </w:r>
      <w:bookmarkEnd w:id="34"/>
    </w:p>
    <w:p w14:paraId="32720B93" w14:textId="311469FF" w:rsidR="00F84699" w:rsidRDefault="00F84699" w:rsidP="00F84699">
      <w:pPr>
        <w:pStyle w:val="EditorsNote"/>
      </w:pPr>
      <w:r>
        <w:t xml:space="preserve">Editor's Note: this clause provides </w:t>
      </w:r>
      <w:r w:rsidR="008C7EB3">
        <w:t>conclusion</w:t>
      </w:r>
      <w:r>
        <w:t>.</w:t>
      </w:r>
    </w:p>
    <w:p w14:paraId="54C921D3" w14:textId="77777777" w:rsidR="00F84699" w:rsidRDefault="00F84699" w:rsidP="00C3584F">
      <w:pPr>
        <w:pStyle w:val="EditorsNote"/>
      </w:pPr>
    </w:p>
    <w:p w14:paraId="72F47ACD" w14:textId="398BEFCE" w:rsidR="009530E0" w:rsidRDefault="009530E0">
      <w:pPr>
        <w:spacing w:after="0"/>
      </w:pPr>
      <w:r>
        <w:br w:type="page"/>
      </w:r>
    </w:p>
    <w:p w14:paraId="5CA5E6C2" w14:textId="601A6CF0" w:rsidR="00080512" w:rsidRDefault="00080512">
      <w:pPr>
        <w:pStyle w:val="Heading8"/>
      </w:pPr>
      <w:bookmarkStart w:id="35" w:name="clause4"/>
      <w:bookmarkStart w:id="36" w:name="_Toc159236549"/>
      <w:bookmarkEnd w:id="35"/>
      <w:r w:rsidRPr="004D3578">
        <w:lastRenderedPageBreak/>
        <w:t xml:space="preserve">Annex </w:t>
      </w:r>
      <w:r w:rsidR="00CE61FE">
        <w:t>A</w:t>
      </w:r>
      <w:r w:rsidRPr="004D3578">
        <w:t xml:space="preserve"> (informative):</w:t>
      </w:r>
      <w:r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78CBC4A" w:rsidR="003C3971" w:rsidRPr="006B0D02" w:rsidRDefault="00511CB9" w:rsidP="00C72833">
            <w:pPr>
              <w:pStyle w:val="TAC"/>
              <w:rPr>
                <w:sz w:val="16"/>
                <w:szCs w:val="16"/>
              </w:rPr>
            </w:pPr>
            <w:r>
              <w:rPr>
                <w:sz w:val="16"/>
                <w:szCs w:val="16"/>
              </w:rPr>
              <w:t>S3-24xxxx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F174" w14:textId="77777777" w:rsidR="0054741F" w:rsidRDefault="0054741F">
      <w:r>
        <w:separator/>
      </w:r>
    </w:p>
  </w:endnote>
  <w:endnote w:type="continuationSeparator" w:id="0">
    <w:p w14:paraId="3DCDE22A" w14:textId="77777777" w:rsidR="0054741F" w:rsidRDefault="0054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EA544" w14:textId="77777777" w:rsidR="009E295B" w:rsidRDefault="009E2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A8CA7" w14:textId="77777777" w:rsidR="009E295B" w:rsidRDefault="009E2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08F7B" w14:textId="77777777" w:rsidR="0054741F" w:rsidRDefault="0054741F">
      <w:r>
        <w:separator/>
      </w:r>
    </w:p>
  </w:footnote>
  <w:footnote w:type="continuationSeparator" w:id="0">
    <w:p w14:paraId="641B14FA" w14:textId="77777777" w:rsidR="0054741F" w:rsidRDefault="0054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BBF02" w14:textId="77777777" w:rsidR="009E295B" w:rsidRDefault="009E2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6803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CB0">
      <w:rPr>
        <w:rFonts w:ascii="Arial" w:hAnsi="Arial" w:cs="Arial"/>
        <w:b/>
        <w:noProof/>
        <w:sz w:val="18"/>
        <w:szCs w:val="18"/>
      </w:rPr>
      <w:t>3GPP TS 35.237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C2AD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CB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F435" w14:textId="77777777" w:rsidR="009E295B" w:rsidRDefault="009E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51834"/>
    <w:rsid w:val="00054A22"/>
    <w:rsid w:val="00062023"/>
    <w:rsid w:val="000655A6"/>
    <w:rsid w:val="00080512"/>
    <w:rsid w:val="000A135F"/>
    <w:rsid w:val="000B0E59"/>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00A53"/>
    <w:rsid w:val="003172DC"/>
    <w:rsid w:val="0035462D"/>
    <w:rsid w:val="00356555"/>
    <w:rsid w:val="003624CF"/>
    <w:rsid w:val="003765B8"/>
    <w:rsid w:val="003C3971"/>
    <w:rsid w:val="003C6FDB"/>
    <w:rsid w:val="00423334"/>
    <w:rsid w:val="004345EC"/>
    <w:rsid w:val="00465515"/>
    <w:rsid w:val="00467311"/>
    <w:rsid w:val="0049751D"/>
    <w:rsid w:val="004C30AC"/>
    <w:rsid w:val="004D3578"/>
    <w:rsid w:val="004E213A"/>
    <w:rsid w:val="004F0988"/>
    <w:rsid w:val="004F3340"/>
    <w:rsid w:val="0050008E"/>
    <w:rsid w:val="00511CB9"/>
    <w:rsid w:val="0053388B"/>
    <w:rsid w:val="00535773"/>
    <w:rsid w:val="00543E6C"/>
    <w:rsid w:val="0054741F"/>
    <w:rsid w:val="00565087"/>
    <w:rsid w:val="00586CB0"/>
    <w:rsid w:val="00597B11"/>
    <w:rsid w:val="005D2E01"/>
    <w:rsid w:val="005D7526"/>
    <w:rsid w:val="005E4BB2"/>
    <w:rsid w:val="005F788A"/>
    <w:rsid w:val="00602AEA"/>
    <w:rsid w:val="00614FDF"/>
    <w:rsid w:val="0063543D"/>
    <w:rsid w:val="00635E64"/>
    <w:rsid w:val="006400D9"/>
    <w:rsid w:val="00647114"/>
    <w:rsid w:val="006912E9"/>
    <w:rsid w:val="006A323F"/>
    <w:rsid w:val="006B30D0"/>
    <w:rsid w:val="006C3D95"/>
    <w:rsid w:val="006D1A68"/>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C7EB3"/>
    <w:rsid w:val="008E2D68"/>
    <w:rsid w:val="008E6756"/>
    <w:rsid w:val="0090271F"/>
    <w:rsid w:val="00902E23"/>
    <w:rsid w:val="009114D7"/>
    <w:rsid w:val="0091348E"/>
    <w:rsid w:val="00917CCB"/>
    <w:rsid w:val="00921B01"/>
    <w:rsid w:val="00933FB0"/>
    <w:rsid w:val="00942EC2"/>
    <w:rsid w:val="00942F40"/>
    <w:rsid w:val="009530E0"/>
    <w:rsid w:val="00973D08"/>
    <w:rsid w:val="009E295B"/>
    <w:rsid w:val="009F37B7"/>
    <w:rsid w:val="00A10F02"/>
    <w:rsid w:val="00A164B4"/>
    <w:rsid w:val="00A26956"/>
    <w:rsid w:val="00A27486"/>
    <w:rsid w:val="00A53724"/>
    <w:rsid w:val="00A56066"/>
    <w:rsid w:val="00A73129"/>
    <w:rsid w:val="00A82346"/>
    <w:rsid w:val="00A92BA1"/>
    <w:rsid w:val="00A95A32"/>
    <w:rsid w:val="00AB4A5D"/>
    <w:rsid w:val="00AC6BC6"/>
    <w:rsid w:val="00AC7434"/>
    <w:rsid w:val="00AE65E2"/>
    <w:rsid w:val="00AF1460"/>
    <w:rsid w:val="00B15449"/>
    <w:rsid w:val="00B93086"/>
    <w:rsid w:val="00BA19ED"/>
    <w:rsid w:val="00BA4B8D"/>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91962"/>
    <w:rsid w:val="00C93F40"/>
    <w:rsid w:val="00CA3D0C"/>
    <w:rsid w:val="00CE61FE"/>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6509"/>
    <w:rsid w:val="00E44582"/>
    <w:rsid w:val="00E562F1"/>
    <w:rsid w:val="00E77645"/>
    <w:rsid w:val="00EA15B0"/>
    <w:rsid w:val="00EA5EA7"/>
    <w:rsid w:val="00EC4A25"/>
    <w:rsid w:val="00EE7C09"/>
    <w:rsid w:val="00EF608C"/>
    <w:rsid w:val="00F025A2"/>
    <w:rsid w:val="00F04712"/>
    <w:rsid w:val="00F13360"/>
    <w:rsid w:val="00F22EC7"/>
    <w:rsid w:val="00F2547A"/>
    <w:rsid w:val="00F325C8"/>
    <w:rsid w:val="00F653B8"/>
    <w:rsid w:val="00F84699"/>
    <w:rsid w:val="00F9008D"/>
    <w:rsid w:val="00F943AC"/>
    <w:rsid w:val="00FA1266"/>
    <w:rsid w:val="00FA7FA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1085</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Mireille PAULIAC</cp:lastModifiedBy>
  <cp:revision>4</cp:revision>
  <cp:lastPrinted>2019-02-25T14:05:00Z</cp:lastPrinted>
  <dcterms:created xsi:type="dcterms:W3CDTF">2024-02-18T21:10:00Z</dcterms:created>
  <dcterms:modified xsi:type="dcterms:W3CDTF">2024-02-19T11:02:00Z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