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132BF532" w:rsidR="004F0988" w:rsidRPr="003E6078" w:rsidRDefault="000D5C20" w:rsidP="00365EFF">
            <w:pPr>
              <w:pStyle w:val="ZA"/>
              <w:framePr w:w="0" w:hRule="auto" w:wrap="auto" w:vAnchor="margin" w:hAnchor="text" w:yAlign="inline"/>
            </w:pPr>
            <w:bookmarkStart w:id="0" w:name="page1"/>
            <w:r w:rsidRPr="003E6078">
              <w:rPr>
                <w:sz w:val="64"/>
              </w:rPr>
              <w:t xml:space="preserve">3GPP TS 29.573 </w:t>
            </w:r>
            <w:r w:rsidRPr="003E6078">
              <w:t>V1</w:t>
            </w:r>
            <w:r w:rsidR="00DF61C5">
              <w:t>7</w:t>
            </w:r>
            <w:r w:rsidRPr="003E6078">
              <w:t>.</w:t>
            </w:r>
            <w:r w:rsidR="00365EFF">
              <w:t>5</w:t>
            </w:r>
            <w:r w:rsidRPr="003E6078">
              <w:t xml:space="preserve">.0 </w:t>
            </w:r>
            <w:r w:rsidRPr="003E6078">
              <w:rPr>
                <w:sz w:val="32"/>
              </w:rPr>
              <w:t>(202</w:t>
            </w:r>
            <w:r w:rsidR="00C062F9">
              <w:rPr>
                <w:sz w:val="32"/>
              </w:rPr>
              <w:t>2</w:t>
            </w:r>
            <w:r w:rsidRPr="003E6078">
              <w:rPr>
                <w:sz w:val="32"/>
              </w:rPr>
              <w:t>-</w:t>
            </w:r>
            <w:r w:rsidR="00C062F9">
              <w:rPr>
                <w:sz w:val="32"/>
              </w:rPr>
              <w:t>0</w:t>
            </w:r>
            <w:r w:rsidR="00365EFF">
              <w:rPr>
                <w:sz w:val="32"/>
              </w:rPr>
              <w:t>6</w:t>
            </w:r>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1" w:name="spectype2"/>
            <w:r w:rsidRPr="003E6078">
              <w:t>Specification</w:t>
            </w:r>
            <w:bookmarkEnd w:id="1"/>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77777777" w:rsidR="000D5C20" w:rsidRPr="003E6078" w:rsidRDefault="000D5C20" w:rsidP="000D5C20">
            <w:pPr>
              <w:pStyle w:val="ZT"/>
              <w:framePr w:wrap="auto" w:hAnchor="text" w:yAlign="inline"/>
              <w:rPr>
                <w:i/>
                <w:sz w:val="28"/>
              </w:rPr>
            </w:pPr>
            <w:r w:rsidRPr="003E6078">
              <w:t>(</w:t>
            </w:r>
            <w:r w:rsidRPr="003E6078">
              <w:rPr>
                <w:rStyle w:val="ZGSM"/>
              </w:rPr>
              <w:t>Release 1</w:t>
            </w:r>
            <w:r w:rsidR="00B86AF2">
              <w:rPr>
                <w:rStyle w:val="ZGSM"/>
              </w:rPr>
              <w:t>7</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tr w:rsidR="00D57972" w:rsidRPr="003E6078" w14:paraId="02559892" w14:textId="77777777" w:rsidTr="005E4BB2">
        <w:trPr>
          <w:trHeight w:hRule="exact" w:val="1531"/>
        </w:trPr>
        <w:tc>
          <w:tcPr>
            <w:tcW w:w="4883" w:type="dxa"/>
            <w:shd w:val="clear" w:color="auto" w:fill="auto"/>
          </w:tcPr>
          <w:p w14:paraId="7EEB202E" w14:textId="77777777" w:rsidR="00D57972" w:rsidRPr="003E6078" w:rsidRDefault="0015573E">
            <w:r>
              <w:rPr>
                <w:i/>
              </w:rPr>
              <w:pict w14:anchorId="024D05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35pt;height:65.35pt">
                  <v:imagedata r:id="rId9" o:title="5G-logo_175px"/>
                </v:shape>
              </w:pict>
            </w:r>
          </w:p>
        </w:tc>
        <w:tc>
          <w:tcPr>
            <w:tcW w:w="5540" w:type="dxa"/>
            <w:shd w:val="clear" w:color="auto" w:fill="auto"/>
          </w:tcPr>
          <w:p w14:paraId="1D3E83DE" w14:textId="77777777" w:rsidR="00D57972" w:rsidRPr="003E6078" w:rsidRDefault="0015573E" w:rsidP="00133525">
            <w:pPr>
              <w:jc w:val="right"/>
            </w:pPr>
            <w:bookmarkStart w:id="2" w:name="logos"/>
            <w:r>
              <w:pict w14:anchorId="5FC653BA">
                <v:shape id="_x0000_i1026" type="#_x0000_t75" style="width:127.4pt;height:75.3pt">
                  <v:imagedata r:id="rId10" o:title="3GPP-logo_web"/>
                </v:shape>
              </w:pict>
            </w:r>
            <w:bookmarkEnd w:id="2"/>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3"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3"/>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4"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5"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5"/>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6"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21917FFD"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CB7936">
              <w:rPr>
                <w:noProof/>
                <w:sz w:val="18"/>
              </w:rPr>
              <w:t>2</w:t>
            </w:r>
            <w:r w:rsidRPr="003E6078">
              <w:rPr>
                <w:noProof/>
                <w:sz w:val="18"/>
              </w:rPr>
              <w:t>, 3GPP Organizational Partners (ARIB, ATIS, CCSA, ETSI, TSDSI, TTA, TTC).</w:t>
            </w:r>
            <w:bookmarkStart w:id="7" w:name="copyrightaddon"/>
            <w:bookmarkEnd w:id="7"/>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6"/>
          </w:p>
          <w:p w14:paraId="17DCCC29" w14:textId="77777777" w:rsidR="00E16509" w:rsidRPr="003E6078" w:rsidRDefault="00E16509" w:rsidP="00133525"/>
        </w:tc>
      </w:tr>
      <w:bookmarkEnd w:id="4"/>
    </w:tbl>
    <w:p w14:paraId="30B969A6" w14:textId="77777777" w:rsidR="00080512" w:rsidRPr="004D3578" w:rsidRDefault="00080512" w:rsidP="00180131">
      <w:pPr>
        <w:pStyle w:val="TT"/>
      </w:pPr>
      <w:r w:rsidRPr="004D3578">
        <w:br w:type="page"/>
      </w:r>
      <w:bookmarkStart w:id="8" w:name="tableOfContents"/>
      <w:bookmarkEnd w:id="8"/>
      <w:r w:rsidRPr="004D3578">
        <w:lastRenderedPageBreak/>
        <w:t>Contents</w:t>
      </w:r>
    </w:p>
    <w:p w14:paraId="1207DC13" w14:textId="50022524" w:rsidR="0025757A" w:rsidRPr="0015573E" w:rsidRDefault="003457AF">
      <w:pPr>
        <w:pStyle w:val="TOC1"/>
        <w:rPr>
          <w:rFonts w:ascii="Calibri" w:hAnsi="Calibri"/>
          <w:noProof/>
          <w:szCs w:val="22"/>
          <w:lang w:eastAsia="en-GB"/>
        </w:rPr>
      </w:pPr>
      <w:r>
        <w:fldChar w:fldCharType="begin" w:fldLock="1"/>
      </w:r>
      <w:r>
        <w:instrText xml:space="preserve"> TOC \o "1-9" </w:instrText>
      </w:r>
      <w:r>
        <w:fldChar w:fldCharType="separate"/>
      </w:r>
      <w:r w:rsidR="0025757A">
        <w:rPr>
          <w:noProof/>
        </w:rPr>
        <w:t>Foreword</w:t>
      </w:r>
      <w:r w:rsidR="0025757A">
        <w:rPr>
          <w:noProof/>
        </w:rPr>
        <w:tab/>
      </w:r>
      <w:r w:rsidR="0025757A">
        <w:rPr>
          <w:noProof/>
        </w:rPr>
        <w:fldChar w:fldCharType="begin" w:fldLock="1"/>
      </w:r>
      <w:r w:rsidR="0025757A">
        <w:rPr>
          <w:noProof/>
        </w:rPr>
        <w:instrText xml:space="preserve"> PAGEREF _Toc106640305 \h </w:instrText>
      </w:r>
      <w:r w:rsidR="0025757A">
        <w:rPr>
          <w:noProof/>
        </w:rPr>
      </w:r>
      <w:r w:rsidR="0025757A">
        <w:rPr>
          <w:noProof/>
        </w:rPr>
        <w:fldChar w:fldCharType="separate"/>
      </w:r>
      <w:r w:rsidR="0025757A">
        <w:rPr>
          <w:noProof/>
        </w:rPr>
        <w:t>7</w:t>
      </w:r>
      <w:r w:rsidR="0025757A">
        <w:rPr>
          <w:noProof/>
        </w:rPr>
        <w:fldChar w:fldCharType="end"/>
      </w:r>
    </w:p>
    <w:p w14:paraId="52927F6C" w14:textId="5B5F9E9C" w:rsidR="0025757A" w:rsidRPr="0015573E" w:rsidRDefault="0025757A">
      <w:pPr>
        <w:pStyle w:val="TOC1"/>
        <w:rPr>
          <w:rFonts w:ascii="Calibri" w:hAnsi="Calibri"/>
          <w:noProof/>
          <w:szCs w:val="22"/>
          <w:lang w:eastAsia="en-GB"/>
        </w:rPr>
      </w:pPr>
      <w:r>
        <w:rPr>
          <w:noProof/>
        </w:rPr>
        <w:t>1</w:t>
      </w:r>
      <w:r w:rsidRPr="0015573E">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_Toc106640306 \h </w:instrText>
      </w:r>
      <w:r>
        <w:rPr>
          <w:noProof/>
        </w:rPr>
      </w:r>
      <w:r>
        <w:rPr>
          <w:noProof/>
        </w:rPr>
        <w:fldChar w:fldCharType="separate"/>
      </w:r>
      <w:r>
        <w:rPr>
          <w:noProof/>
        </w:rPr>
        <w:t>8</w:t>
      </w:r>
      <w:r>
        <w:rPr>
          <w:noProof/>
        </w:rPr>
        <w:fldChar w:fldCharType="end"/>
      </w:r>
    </w:p>
    <w:p w14:paraId="592F26C1" w14:textId="283D554A" w:rsidR="0025757A" w:rsidRPr="0015573E" w:rsidRDefault="0025757A">
      <w:pPr>
        <w:pStyle w:val="TOC1"/>
        <w:rPr>
          <w:rFonts w:ascii="Calibri" w:hAnsi="Calibri"/>
          <w:noProof/>
          <w:szCs w:val="22"/>
          <w:lang w:eastAsia="en-GB"/>
        </w:rPr>
      </w:pPr>
      <w:r>
        <w:rPr>
          <w:noProof/>
        </w:rPr>
        <w:t>2</w:t>
      </w:r>
      <w:r w:rsidRPr="0015573E">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_Toc106640307 \h </w:instrText>
      </w:r>
      <w:r>
        <w:rPr>
          <w:noProof/>
        </w:rPr>
      </w:r>
      <w:r>
        <w:rPr>
          <w:noProof/>
        </w:rPr>
        <w:fldChar w:fldCharType="separate"/>
      </w:r>
      <w:r>
        <w:rPr>
          <w:noProof/>
        </w:rPr>
        <w:t>8</w:t>
      </w:r>
      <w:r>
        <w:rPr>
          <w:noProof/>
        </w:rPr>
        <w:fldChar w:fldCharType="end"/>
      </w:r>
    </w:p>
    <w:p w14:paraId="00EE8FC3" w14:textId="3E8A5B52" w:rsidR="0025757A" w:rsidRPr="0015573E" w:rsidRDefault="0025757A">
      <w:pPr>
        <w:pStyle w:val="TOC1"/>
        <w:rPr>
          <w:rFonts w:ascii="Calibri" w:hAnsi="Calibri"/>
          <w:noProof/>
          <w:szCs w:val="22"/>
          <w:lang w:eastAsia="en-GB"/>
        </w:rPr>
      </w:pPr>
      <w:r>
        <w:rPr>
          <w:noProof/>
        </w:rPr>
        <w:t>3</w:t>
      </w:r>
      <w:r w:rsidRPr="0015573E">
        <w:rPr>
          <w:rFonts w:ascii="Calibri" w:hAnsi="Calibri"/>
          <w:noProof/>
          <w:szCs w:val="22"/>
          <w:lang w:eastAsia="en-GB"/>
        </w:rPr>
        <w:tab/>
      </w:r>
      <w:r>
        <w:rPr>
          <w:noProof/>
        </w:rPr>
        <w:t>Definitions and abbreviations</w:t>
      </w:r>
      <w:r>
        <w:rPr>
          <w:noProof/>
        </w:rPr>
        <w:tab/>
      </w:r>
      <w:r>
        <w:rPr>
          <w:noProof/>
        </w:rPr>
        <w:fldChar w:fldCharType="begin" w:fldLock="1"/>
      </w:r>
      <w:r>
        <w:rPr>
          <w:noProof/>
        </w:rPr>
        <w:instrText xml:space="preserve"> PAGEREF _Toc106640308 \h </w:instrText>
      </w:r>
      <w:r>
        <w:rPr>
          <w:noProof/>
        </w:rPr>
      </w:r>
      <w:r>
        <w:rPr>
          <w:noProof/>
        </w:rPr>
        <w:fldChar w:fldCharType="separate"/>
      </w:r>
      <w:r>
        <w:rPr>
          <w:noProof/>
        </w:rPr>
        <w:t>9</w:t>
      </w:r>
      <w:r>
        <w:rPr>
          <w:noProof/>
        </w:rPr>
        <w:fldChar w:fldCharType="end"/>
      </w:r>
    </w:p>
    <w:p w14:paraId="5B0DD08E" w14:textId="07713142" w:rsidR="0025757A" w:rsidRPr="0015573E" w:rsidRDefault="0025757A">
      <w:pPr>
        <w:pStyle w:val="TOC2"/>
        <w:rPr>
          <w:rFonts w:ascii="Calibri" w:hAnsi="Calibri"/>
          <w:noProof/>
          <w:sz w:val="22"/>
          <w:szCs w:val="22"/>
          <w:lang w:eastAsia="en-GB"/>
        </w:rPr>
      </w:pPr>
      <w:r>
        <w:rPr>
          <w:noProof/>
        </w:rPr>
        <w:t>3.1</w:t>
      </w:r>
      <w:r w:rsidRPr="0015573E">
        <w:rPr>
          <w:rFonts w:ascii="Calibri" w:hAnsi="Calibri"/>
          <w:noProof/>
          <w:sz w:val="22"/>
          <w:szCs w:val="22"/>
          <w:lang w:eastAsia="en-GB"/>
        </w:rPr>
        <w:tab/>
      </w:r>
      <w:r>
        <w:rPr>
          <w:noProof/>
        </w:rPr>
        <w:t>Definitions</w:t>
      </w:r>
      <w:r>
        <w:rPr>
          <w:noProof/>
        </w:rPr>
        <w:tab/>
      </w:r>
      <w:r>
        <w:rPr>
          <w:noProof/>
        </w:rPr>
        <w:fldChar w:fldCharType="begin" w:fldLock="1"/>
      </w:r>
      <w:r>
        <w:rPr>
          <w:noProof/>
        </w:rPr>
        <w:instrText xml:space="preserve"> PAGEREF _Toc106640309 \h </w:instrText>
      </w:r>
      <w:r>
        <w:rPr>
          <w:noProof/>
        </w:rPr>
      </w:r>
      <w:r>
        <w:rPr>
          <w:noProof/>
        </w:rPr>
        <w:fldChar w:fldCharType="separate"/>
      </w:r>
      <w:r>
        <w:rPr>
          <w:noProof/>
        </w:rPr>
        <w:t>9</w:t>
      </w:r>
      <w:r>
        <w:rPr>
          <w:noProof/>
        </w:rPr>
        <w:fldChar w:fldCharType="end"/>
      </w:r>
    </w:p>
    <w:p w14:paraId="3C06B194" w14:textId="510D15C0" w:rsidR="0025757A" w:rsidRPr="0015573E" w:rsidRDefault="0025757A">
      <w:pPr>
        <w:pStyle w:val="TOC2"/>
        <w:rPr>
          <w:rFonts w:ascii="Calibri" w:hAnsi="Calibri"/>
          <w:noProof/>
          <w:sz w:val="22"/>
          <w:szCs w:val="22"/>
          <w:lang w:eastAsia="en-GB"/>
        </w:rPr>
      </w:pPr>
      <w:r>
        <w:rPr>
          <w:noProof/>
        </w:rPr>
        <w:t>3.2</w:t>
      </w:r>
      <w:r w:rsidRPr="0015573E">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_Toc106640310 \h </w:instrText>
      </w:r>
      <w:r>
        <w:rPr>
          <w:noProof/>
        </w:rPr>
      </w:r>
      <w:r>
        <w:rPr>
          <w:noProof/>
        </w:rPr>
        <w:fldChar w:fldCharType="separate"/>
      </w:r>
      <w:r>
        <w:rPr>
          <w:noProof/>
        </w:rPr>
        <w:t>9</w:t>
      </w:r>
      <w:r>
        <w:rPr>
          <w:noProof/>
        </w:rPr>
        <w:fldChar w:fldCharType="end"/>
      </w:r>
    </w:p>
    <w:p w14:paraId="67D73F79" w14:textId="4A2ABE87" w:rsidR="0025757A" w:rsidRPr="0015573E" w:rsidRDefault="0025757A">
      <w:pPr>
        <w:pStyle w:val="TOC1"/>
        <w:rPr>
          <w:rFonts w:ascii="Calibri" w:hAnsi="Calibri"/>
          <w:noProof/>
          <w:szCs w:val="22"/>
          <w:lang w:eastAsia="en-GB"/>
        </w:rPr>
      </w:pPr>
      <w:r>
        <w:rPr>
          <w:noProof/>
        </w:rPr>
        <w:t>4</w:t>
      </w:r>
      <w:r w:rsidRPr="0015573E">
        <w:rPr>
          <w:rFonts w:ascii="Calibri" w:hAnsi="Calibri"/>
          <w:noProof/>
          <w:szCs w:val="22"/>
          <w:lang w:eastAsia="en-GB"/>
        </w:rPr>
        <w:tab/>
      </w:r>
      <w:r>
        <w:rPr>
          <w:noProof/>
        </w:rPr>
        <w:t>General Description</w:t>
      </w:r>
      <w:r>
        <w:rPr>
          <w:noProof/>
        </w:rPr>
        <w:tab/>
      </w:r>
      <w:r>
        <w:rPr>
          <w:noProof/>
        </w:rPr>
        <w:fldChar w:fldCharType="begin" w:fldLock="1"/>
      </w:r>
      <w:r>
        <w:rPr>
          <w:noProof/>
        </w:rPr>
        <w:instrText xml:space="preserve"> PAGEREF _Toc106640311 \h </w:instrText>
      </w:r>
      <w:r>
        <w:rPr>
          <w:noProof/>
        </w:rPr>
      </w:r>
      <w:r>
        <w:rPr>
          <w:noProof/>
        </w:rPr>
        <w:fldChar w:fldCharType="separate"/>
      </w:r>
      <w:r>
        <w:rPr>
          <w:noProof/>
        </w:rPr>
        <w:t>10</w:t>
      </w:r>
      <w:r>
        <w:rPr>
          <w:noProof/>
        </w:rPr>
        <w:fldChar w:fldCharType="end"/>
      </w:r>
    </w:p>
    <w:p w14:paraId="47AAF473" w14:textId="168AC49F" w:rsidR="0025757A" w:rsidRPr="0015573E" w:rsidRDefault="0025757A">
      <w:pPr>
        <w:pStyle w:val="TOC2"/>
        <w:rPr>
          <w:rFonts w:ascii="Calibri" w:hAnsi="Calibri"/>
          <w:noProof/>
          <w:sz w:val="22"/>
          <w:szCs w:val="22"/>
          <w:lang w:eastAsia="en-GB"/>
        </w:rPr>
      </w:pPr>
      <w:r>
        <w:rPr>
          <w:noProof/>
        </w:rPr>
        <w:t>4.1</w:t>
      </w:r>
      <w:r w:rsidRPr="0015573E">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_Toc106640312 \h </w:instrText>
      </w:r>
      <w:r>
        <w:rPr>
          <w:noProof/>
        </w:rPr>
      </w:r>
      <w:r>
        <w:rPr>
          <w:noProof/>
        </w:rPr>
        <w:fldChar w:fldCharType="separate"/>
      </w:r>
      <w:r>
        <w:rPr>
          <w:noProof/>
        </w:rPr>
        <w:t>10</w:t>
      </w:r>
      <w:r>
        <w:rPr>
          <w:noProof/>
        </w:rPr>
        <w:fldChar w:fldCharType="end"/>
      </w:r>
    </w:p>
    <w:p w14:paraId="0470C469" w14:textId="4B38C738" w:rsidR="0025757A" w:rsidRPr="0015573E" w:rsidRDefault="0025757A">
      <w:pPr>
        <w:pStyle w:val="TOC2"/>
        <w:rPr>
          <w:rFonts w:ascii="Calibri" w:hAnsi="Calibri"/>
          <w:noProof/>
          <w:sz w:val="22"/>
          <w:szCs w:val="22"/>
          <w:lang w:eastAsia="en-GB"/>
        </w:rPr>
      </w:pPr>
      <w:r>
        <w:rPr>
          <w:noProof/>
        </w:rPr>
        <w:t>4.2</w:t>
      </w:r>
      <w:r w:rsidRPr="0015573E">
        <w:rPr>
          <w:rFonts w:ascii="Calibri" w:hAnsi="Calibri"/>
          <w:noProof/>
          <w:sz w:val="22"/>
          <w:szCs w:val="22"/>
          <w:lang w:eastAsia="en-GB"/>
        </w:rPr>
        <w:tab/>
      </w:r>
      <w:r>
        <w:rPr>
          <w:noProof/>
        </w:rPr>
        <w:t>N32 Interface</w:t>
      </w:r>
      <w:r>
        <w:rPr>
          <w:noProof/>
        </w:rPr>
        <w:tab/>
      </w:r>
      <w:r>
        <w:rPr>
          <w:noProof/>
        </w:rPr>
        <w:fldChar w:fldCharType="begin" w:fldLock="1"/>
      </w:r>
      <w:r>
        <w:rPr>
          <w:noProof/>
        </w:rPr>
        <w:instrText xml:space="preserve"> PAGEREF _Toc106640313 \h </w:instrText>
      </w:r>
      <w:r>
        <w:rPr>
          <w:noProof/>
        </w:rPr>
      </w:r>
      <w:r>
        <w:rPr>
          <w:noProof/>
        </w:rPr>
        <w:fldChar w:fldCharType="separate"/>
      </w:r>
      <w:r>
        <w:rPr>
          <w:noProof/>
        </w:rPr>
        <w:t>10</w:t>
      </w:r>
      <w:r>
        <w:rPr>
          <w:noProof/>
        </w:rPr>
        <w:fldChar w:fldCharType="end"/>
      </w:r>
    </w:p>
    <w:p w14:paraId="752BA172" w14:textId="788C68EC" w:rsidR="0025757A" w:rsidRPr="0015573E" w:rsidRDefault="0025757A">
      <w:pPr>
        <w:pStyle w:val="TOC3"/>
        <w:rPr>
          <w:rFonts w:ascii="Calibri" w:hAnsi="Calibri"/>
          <w:noProof/>
          <w:sz w:val="22"/>
          <w:szCs w:val="22"/>
          <w:lang w:eastAsia="en-GB"/>
        </w:rPr>
      </w:pPr>
      <w:r>
        <w:rPr>
          <w:noProof/>
        </w:rPr>
        <w:t>4.2.1</w:t>
      </w:r>
      <w:r w:rsidRPr="0015573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_Toc106640314 \h </w:instrText>
      </w:r>
      <w:r>
        <w:rPr>
          <w:noProof/>
        </w:rPr>
      </w:r>
      <w:r>
        <w:rPr>
          <w:noProof/>
        </w:rPr>
        <w:fldChar w:fldCharType="separate"/>
      </w:r>
      <w:r>
        <w:rPr>
          <w:noProof/>
        </w:rPr>
        <w:t>10</w:t>
      </w:r>
      <w:r>
        <w:rPr>
          <w:noProof/>
        </w:rPr>
        <w:fldChar w:fldCharType="end"/>
      </w:r>
    </w:p>
    <w:p w14:paraId="25DD8030" w14:textId="355DF8D6" w:rsidR="0025757A" w:rsidRPr="0015573E" w:rsidRDefault="0025757A">
      <w:pPr>
        <w:pStyle w:val="TOC3"/>
        <w:rPr>
          <w:rFonts w:ascii="Calibri" w:hAnsi="Calibri"/>
          <w:noProof/>
          <w:sz w:val="22"/>
          <w:szCs w:val="22"/>
          <w:lang w:eastAsia="en-GB"/>
        </w:rPr>
      </w:pPr>
      <w:r>
        <w:rPr>
          <w:noProof/>
        </w:rPr>
        <w:t>4.2.2</w:t>
      </w:r>
      <w:r w:rsidRPr="0015573E">
        <w:rPr>
          <w:rFonts w:ascii="Calibri" w:hAnsi="Calibri"/>
          <w:noProof/>
          <w:sz w:val="22"/>
          <w:szCs w:val="22"/>
          <w:lang w:eastAsia="en-GB"/>
        </w:rPr>
        <w:tab/>
      </w:r>
      <w:r>
        <w:rPr>
          <w:noProof/>
        </w:rPr>
        <w:t>N32-c Interface</w:t>
      </w:r>
      <w:r>
        <w:rPr>
          <w:noProof/>
        </w:rPr>
        <w:tab/>
      </w:r>
      <w:r>
        <w:rPr>
          <w:noProof/>
        </w:rPr>
        <w:fldChar w:fldCharType="begin" w:fldLock="1"/>
      </w:r>
      <w:r>
        <w:rPr>
          <w:noProof/>
        </w:rPr>
        <w:instrText xml:space="preserve"> PAGEREF _Toc106640315 \h </w:instrText>
      </w:r>
      <w:r>
        <w:rPr>
          <w:noProof/>
        </w:rPr>
      </w:r>
      <w:r>
        <w:rPr>
          <w:noProof/>
        </w:rPr>
        <w:fldChar w:fldCharType="separate"/>
      </w:r>
      <w:r>
        <w:rPr>
          <w:noProof/>
        </w:rPr>
        <w:t>10</w:t>
      </w:r>
      <w:r>
        <w:rPr>
          <w:noProof/>
        </w:rPr>
        <w:fldChar w:fldCharType="end"/>
      </w:r>
    </w:p>
    <w:p w14:paraId="3D8B68F6" w14:textId="5A8F263F" w:rsidR="0025757A" w:rsidRPr="0015573E" w:rsidRDefault="0025757A">
      <w:pPr>
        <w:pStyle w:val="TOC3"/>
        <w:rPr>
          <w:rFonts w:ascii="Calibri" w:hAnsi="Calibri"/>
          <w:noProof/>
          <w:sz w:val="22"/>
          <w:szCs w:val="22"/>
          <w:lang w:eastAsia="en-GB"/>
        </w:rPr>
      </w:pPr>
      <w:r>
        <w:rPr>
          <w:noProof/>
        </w:rPr>
        <w:t>4.2.3</w:t>
      </w:r>
      <w:r w:rsidRPr="0015573E">
        <w:rPr>
          <w:rFonts w:ascii="Calibri" w:hAnsi="Calibri"/>
          <w:noProof/>
          <w:sz w:val="22"/>
          <w:szCs w:val="22"/>
          <w:lang w:eastAsia="en-GB"/>
        </w:rPr>
        <w:tab/>
      </w:r>
      <w:r>
        <w:rPr>
          <w:noProof/>
        </w:rPr>
        <w:t>N32-f Interface</w:t>
      </w:r>
      <w:r>
        <w:rPr>
          <w:noProof/>
        </w:rPr>
        <w:tab/>
      </w:r>
      <w:r>
        <w:rPr>
          <w:noProof/>
        </w:rPr>
        <w:fldChar w:fldCharType="begin" w:fldLock="1"/>
      </w:r>
      <w:r>
        <w:rPr>
          <w:noProof/>
        </w:rPr>
        <w:instrText xml:space="preserve"> PAGEREF _Toc106640316 \h </w:instrText>
      </w:r>
      <w:r>
        <w:rPr>
          <w:noProof/>
        </w:rPr>
      </w:r>
      <w:r>
        <w:rPr>
          <w:noProof/>
        </w:rPr>
        <w:fldChar w:fldCharType="separate"/>
      </w:r>
      <w:r>
        <w:rPr>
          <w:noProof/>
        </w:rPr>
        <w:t>10</w:t>
      </w:r>
      <w:r>
        <w:rPr>
          <w:noProof/>
        </w:rPr>
        <w:fldChar w:fldCharType="end"/>
      </w:r>
    </w:p>
    <w:p w14:paraId="28466FB3" w14:textId="40C58EAC" w:rsidR="0025757A" w:rsidRPr="0015573E" w:rsidRDefault="0025757A">
      <w:pPr>
        <w:pStyle w:val="TOC2"/>
        <w:rPr>
          <w:rFonts w:ascii="Calibri" w:hAnsi="Calibri"/>
          <w:noProof/>
          <w:sz w:val="22"/>
          <w:szCs w:val="22"/>
          <w:lang w:eastAsia="en-GB"/>
        </w:rPr>
      </w:pPr>
      <w:r>
        <w:rPr>
          <w:noProof/>
        </w:rPr>
        <w:t>4.3</w:t>
      </w:r>
      <w:r w:rsidRPr="0015573E">
        <w:rPr>
          <w:rFonts w:ascii="Calibri" w:hAnsi="Calibri"/>
          <w:noProof/>
          <w:sz w:val="22"/>
          <w:szCs w:val="22"/>
          <w:lang w:eastAsia="en-GB"/>
        </w:rPr>
        <w:tab/>
      </w:r>
      <w:r>
        <w:rPr>
          <w:noProof/>
        </w:rPr>
        <w:t>Protocol Stack</w:t>
      </w:r>
      <w:r>
        <w:rPr>
          <w:noProof/>
        </w:rPr>
        <w:tab/>
      </w:r>
      <w:r>
        <w:rPr>
          <w:noProof/>
        </w:rPr>
        <w:fldChar w:fldCharType="begin" w:fldLock="1"/>
      </w:r>
      <w:r>
        <w:rPr>
          <w:noProof/>
        </w:rPr>
        <w:instrText xml:space="preserve"> PAGEREF _Toc106640317 \h </w:instrText>
      </w:r>
      <w:r>
        <w:rPr>
          <w:noProof/>
        </w:rPr>
      </w:r>
      <w:r>
        <w:rPr>
          <w:noProof/>
        </w:rPr>
        <w:fldChar w:fldCharType="separate"/>
      </w:r>
      <w:r>
        <w:rPr>
          <w:noProof/>
        </w:rPr>
        <w:t>11</w:t>
      </w:r>
      <w:r>
        <w:rPr>
          <w:noProof/>
        </w:rPr>
        <w:fldChar w:fldCharType="end"/>
      </w:r>
    </w:p>
    <w:p w14:paraId="3137E0B3" w14:textId="19052AD3" w:rsidR="0025757A" w:rsidRPr="0015573E" w:rsidRDefault="0025757A">
      <w:pPr>
        <w:pStyle w:val="TOC3"/>
        <w:rPr>
          <w:rFonts w:ascii="Calibri" w:hAnsi="Calibri"/>
          <w:noProof/>
          <w:sz w:val="22"/>
          <w:szCs w:val="22"/>
          <w:lang w:eastAsia="en-GB"/>
        </w:rPr>
      </w:pPr>
      <w:r>
        <w:rPr>
          <w:noProof/>
        </w:rPr>
        <w:t>4.3.1</w:t>
      </w:r>
      <w:r w:rsidRPr="0015573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_Toc106640318 \h </w:instrText>
      </w:r>
      <w:r>
        <w:rPr>
          <w:noProof/>
        </w:rPr>
      </w:r>
      <w:r>
        <w:rPr>
          <w:noProof/>
        </w:rPr>
        <w:fldChar w:fldCharType="separate"/>
      </w:r>
      <w:r>
        <w:rPr>
          <w:noProof/>
        </w:rPr>
        <w:t>11</w:t>
      </w:r>
      <w:r>
        <w:rPr>
          <w:noProof/>
        </w:rPr>
        <w:fldChar w:fldCharType="end"/>
      </w:r>
    </w:p>
    <w:p w14:paraId="47B3EF1F" w14:textId="79A00127" w:rsidR="0025757A" w:rsidRPr="0015573E" w:rsidRDefault="0025757A">
      <w:pPr>
        <w:pStyle w:val="TOC3"/>
        <w:rPr>
          <w:rFonts w:ascii="Calibri" w:hAnsi="Calibri"/>
          <w:noProof/>
          <w:sz w:val="22"/>
          <w:szCs w:val="22"/>
          <w:lang w:eastAsia="en-GB"/>
        </w:rPr>
      </w:pPr>
      <w:r>
        <w:rPr>
          <w:noProof/>
        </w:rPr>
        <w:t>4.3.2</w:t>
      </w:r>
      <w:r w:rsidRPr="0015573E">
        <w:rPr>
          <w:rFonts w:ascii="Calibri" w:hAnsi="Calibri"/>
          <w:noProof/>
          <w:sz w:val="22"/>
          <w:szCs w:val="22"/>
          <w:lang w:eastAsia="en-GB"/>
        </w:rPr>
        <w:tab/>
      </w:r>
      <w:r>
        <w:rPr>
          <w:noProof/>
        </w:rPr>
        <w:t>HTTP/2 Protocol</w:t>
      </w:r>
      <w:r>
        <w:rPr>
          <w:noProof/>
        </w:rPr>
        <w:tab/>
      </w:r>
      <w:r>
        <w:rPr>
          <w:noProof/>
        </w:rPr>
        <w:fldChar w:fldCharType="begin" w:fldLock="1"/>
      </w:r>
      <w:r>
        <w:rPr>
          <w:noProof/>
        </w:rPr>
        <w:instrText xml:space="preserve"> PAGEREF _Toc106640319 \h </w:instrText>
      </w:r>
      <w:r>
        <w:rPr>
          <w:noProof/>
        </w:rPr>
      </w:r>
      <w:r>
        <w:rPr>
          <w:noProof/>
        </w:rPr>
        <w:fldChar w:fldCharType="separate"/>
      </w:r>
      <w:r>
        <w:rPr>
          <w:noProof/>
        </w:rPr>
        <w:t>12</w:t>
      </w:r>
      <w:r>
        <w:rPr>
          <w:noProof/>
        </w:rPr>
        <w:fldChar w:fldCharType="end"/>
      </w:r>
    </w:p>
    <w:p w14:paraId="5CE945A9" w14:textId="673CE0BC" w:rsidR="0025757A" w:rsidRPr="0015573E" w:rsidRDefault="0025757A">
      <w:pPr>
        <w:pStyle w:val="TOC4"/>
        <w:rPr>
          <w:rFonts w:ascii="Calibri" w:hAnsi="Calibri"/>
          <w:noProof/>
          <w:sz w:val="22"/>
          <w:szCs w:val="22"/>
          <w:lang w:eastAsia="en-GB"/>
        </w:rPr>
      </w:pPr>
      <w:r>
        <w:rPr>
          <w:noProof/>
        </w:rPr>
        <w:t>4.3.2.1</w:t>
      </w:r>
      <w:r w:rsidRPr="0015573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_Toc106640320 \h </w:instrText>
      </w:r>
      <w:r>
        <w:rPr>
          <w:noProof/>
        </w:rPr>
      </w:r>
      <w:r>
        <w:rPr>
          <w:noProof/>
        </w:rPr>
        <w:fldChar w:fldCharType="separate"/>
      </w:r>
      <w:r>
        <w:rPr>
          <w:noProof/>
        </w:rPr>
        <w:t>12</w:t>
      </w:r>
      <w:r>
        <w:rPr>
          <w:noProof/>
        </w:rPr>
        <w:fldChar w:fldCharType="end"/>
      </w:r>
    </w:p>
    <w:p w14:paraId="7C225695" w14:textId="1FD41EA4" w:rsidR="0025757A" w:rsidRPr="0015573E" w:rsidRDefault="0025757A">
      <w:pPr>
        <w:pStyle w:val="TOC4"/>
        <w:rPr>
          <w:rFonts w:ascii="Calibri" w:hAnsi="Calibri"/>
          <w:noProof/>
          <w:sz w:val="22"/>
          <w:szCs w:val="22"/>
          <w:lang w:eastAsia="en-GB"/>
        </w:rPr>
      </w:pPr>
      <w:r>
        <w:rPr>
          <w:noProof/>
        </w:rPr>
        <w:t>4.3.2.2</w:t>
      </w:r>
      <w:r w:rsidRPr="0015573E">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_Toc106640321 \h </w:instrText>
      </w:r>
      <w:r>
        <w:rPr>
          <w:noProof/>
        </w:rPr>
      </w:r>
      <w:r>
        <w:rPr>
          <w:noProof/>
        </w:rPr>
        <w:fldChar w:fldCharType="separate"/>
      </w:r>
      <w:r>
        <w:rPr>
          <w:noProof/>
        </w:rPr>
        <w:t>12</w:t>
      </w:r>
      <w:r>
        <w:rPr>
          <w:noProof/>
        </w:rPr>
        <w:fldChar w:fldCharType="end"/>
      </w:r>
    </w:p>
    <w:p w14:paraId="4C608B70" w14:textId="53B9D43D" w:rsidR="0025757A" w:rsidRPr="0015573E" w:rsidRDefault="0025757A">
      <w:pPr>
        <w:pStyle w:val="TOC4"/>
        <w:rPr>
          <w:rFonts w:ascii="Calibri" w:hAnsi="Calibri"/>
          <w:noProof/>
          <w:sz w:val="22"/>
          <w:szCs w:val="22"/>
          <w:lang w:eastAsia="en-GB"/>
        </w:rPr>
      </w:pPr>
      <w:r>
        <w:rPr>
          <w:noProof/>
        </w:rPr>
        <w:t>4.3.2.3</w:t>
      </w:r>
      <w:r w:rsidRPr="0015573E">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_Toc106640322 \h </w:instrText>
      </w:r>
      <w:r>
        <w:rPr>
          <w:noProof/>
        </w:rPr>
      </w:r>
      <w:r>
        <w:rPr>
          <w:noProof/>
        </w:rPr>
        <w:fldChar w:fldCharType="separate"/>
      </w:r>
      <w:r>
        <w:rPr>
          <w:noProof/>
        </w:rPr>
        <w:t>12</w:t>
      </w:r>
      <w:r>
        <w:rPr>
          <w:noProof/>
        </w:rPr>
        <w:fldChar w:fldCharType="end"/>
      </w:r>
    </w:p>
    <w:p w14:paraId="2ED22486" w14:textId="007980A1" w:rsidR="0025757A" w:rsidRPr="0015573E" w:rsidRDefault="0025757A">
      <w:pPr>
        <w:pStyle w:val="TOC4"/>
        <w:rPr>
          <w:rFonts w:ascii="Calibri" w:hAnsi="Calibri"/>
          <w:noProof/>
          <w:sz w:val="22"/>
          <w:szCs w:val="22"/>
          <w:lang w:eastAsia="en-GB"/>
        </w:rPr>
      </w:pPr>
      <w:r>
        <w:rPr>
          <w:noProof/>
        </w:rPr>
        <w:t>4.3.2.4</w:t>
      </w:r>
      <w:r w:rsidRPr="0015573E">
        <w:rPr>
          <w:rFonts w:ascii="Calibri" w:hAnsi="Calibri"/>
          <w:noProof/>
          <w:sz w:val="22"/>
          <w:szCs w:val="22"/>
          <w:lang w:eastAsia="en-GB"/>
        </w:rPr>
        <w:tab/>
      </w:r>
      <w:r>
        <w:rPr>
          <w:noProof/>
        </w:rPr>
        <w:t>HTTP/2 connection management</w:t>
      </w:r>
      <w:r>
        <w:rPr>
          <w:noProof/>
        </w:rPr>
        <w:tab/>
      </w:r>
      <w:r>
        <w:rPr>
          <w:noProof/>
        </w:rPr>
        <w:fldChar w:fldCharType="begin" w:fldLock="1"/>
      </w:r>
      <w:r>
        <w:rPr>
          <w:noProof/>
        </w:rPr>
        <w:instrText xml:space="preserve"> PAGEREF _Toc106640323 \h </w:instrText>
      </w:r>
      <w:r>
        <w:rPr>
          <w:noProof/>
        </w:rPr>
      </w:r>
      <w:r>
        <w:rPr>
          <w:noProof/>
        </w:rPr>
        <w:fldChar w:fldCharType="separate"/>
      </w:r>
      <w:r>
        <w:rPr>
          <w:noProof/>
        </w:rPr>
        <w:t>12</w:t>
      </w:r>
      <w:r>
        <w:rPr>
          <w:noProof/>
        </w:rPr>
        <w:fldChar w:fldCharType="end"/>
      </w:r>
    </w:p>
    <w:p w14:paraId="4ED0048B" w14:textId="0241ABF8" w:rsidR="0025757A" w:rsidRPr="0015573E" w:rsidRDefault="0025757A">
      <w:pPr>
        <w:pStyle w:val="TOC3"/>
        <w:rPr>
          <w:rFonts w:ascii="Calibri" w:hAnsi="Calibri"/>
          <w:noProof/>
          <w:sz w:val="22"/>
          <w:szCs w:val="22"/>
          <w:lang w:eastAsia="en-GB"/>
        </w:rPr>
      </w:pPr>
      <w:r>
        <w:rPr>
          <w:noProof/>
        </w:rPr>
        <w:t>4.3.3</w:t>
      </w:r>
      <w:r w:rsidRPr="0015573E">
        <w:rPr>
          <w:rFonts w:ascii="Calibri" w:hAnsi="Calibri"/>
          <w:noProof/>
          <w:sz w:val="22"/>
          <w:szCs w:val="22"/>
          <w:lang w:eastAsia="en-GB"/>
        </w:rPr>
        <w:tab/>
      </w:r>
      <w:r>
        <w:rPr>
          <w:noProof/>
        </w:rPr>
        <w:t>Transport Protocol</w:t>
      </w:r>
      <w:r>
        <w:rPr>
          <w:noProof/>
        </w:rPr>
        <w:tab/>
      </w:r>
      <w:r>
        <w:rPr>
          <w:noProof/>
        </w:rPr>
        <w:fldChar w:fldCharType="begin" w:fldLock="1"/>
      </w:r>
      <w:r>
        <w:rPr>
          <w:noProof/>
        </w:rPr>
        <w:instrText xml:space="preserve"> PAGEREF _Toc106640324 \h </w:instrText>
      </w:r>
      <w:r>
        <w:rPr>
          <w:noProof/>
        </w:rPr>
      </w:r>
      <w:r>
        <w:rPr>
          <w:noProof/>
        </w:rPr>
        <w:fldChar w:fldCharType="separate"/>
      </w:r>
      <w:r>
        <w:rPr>
          <w:noProof/>
        </w:rPr>
        <w:t>13</w:t>
      </w:r>
      <w:r>
        <w:rPr>
          <w:noProof/>
        </w:rPr>
        <w:fldChar w:fldCharType="end"/>
      </w:r>
    </w:p>
    <w:p w14:paraId="1D4B1680" w14:textId="07E01994" w:rsidR="0025757A" w:rsidRPr="0015573E" w:rsidRDefault="0025757A">
      <w:pPr>
        <w:pStyle w:val="TOC3"/>
        <w:rPr>
          <w:rFonts w:ascii="Calibri" w:hAnsi="Calibri"/>
          <w:noProof/>
          <w:sz w:val="22"/>
          <w:szCs w:val="22"/>
          <w:lang w:eastAsia="en-GB"/>
        </w:rPr>
      </w:pPr>
      <w:r>
        <w:rPr>
          <w:noProof/>
        </w:rPr>
        <w:t>4.3.4</w:t>
      </w:r>
      <w:r w:rsidRPr="0015573E">
        <w:rPr>
          <w:rFonts w:ascii="Calibri" w:hAnsi="Calibri"/>
          <w:noProof/>
          <w:sz w:val="22"/>
          <w:szCs w:val="22"/>
          <w:lang w:eastAsia="en-GB"/>
        </w:rPr>
        <w:tab/>
      </w:r>
      <w:r>
        <w:rPr>
          <w:noProof/>
        </w:rPr>
        <w:t>Serialization Protocol</w:t>
      </w:r>
      <w:r>
        <w:rPr>
          <w:noProof/>
        </w:rPr>
        <w:tab/>
      </w:r>
      <w:r>
        <w:rPr>
          <w:noProof/>
        </w:rPr>
        <w:fldChar w:fldCharType="begin" w:fldLock="1"/>
      </w:r>
      <w:r>
        <w:rPr>
          <w:noProof/>
        </w:rPr>
        <w:instrText xml:space="preserve"> PAGEREF _Toc106640325 \h </w:instrText>
      </w:r>
      <w:r>
        <w:rPr>
          <w:noProof/>
        </w:rPr>
      </w:r>
      <w:r>
        <w:rPr>
          <w:noProof/>
        </w:rPr>
        <w:fldChar w:fldCharType="separate"/>
      </w:r>
      <w:r>
        <w:rPr>
          <w:noProof/>
        </w:rPr>
        <w:t>13</w:t>
      </w:r>
      <w:r>
        <w:rPr>
          <w:noProof/>
        </w:rPr>
        <w:fldChar w:fldCharType="end"/>
      </w:r>
    </w:p>
    <w:p w14:paraId="64AAE358" w14:textId="7B49510F" w:rsidR="0025757A" w:rsidRPr="0015573E" w:rsidRDefault="0025757A">
      <w:pPr>
        <w:pStyle w:val="TOC1"/>
        <w:rPr>
          <w:rFonts w:ascii="Calibri" w:hAnsi="Calibri"/>
          <w:noProof/>
          <w:szCs w:val="22"/>
          <w:lang w:eastAsia="en-GB"/>
        </w:rPr>
      </w:pPr>
      <w:r>
        <w:rPr>
          <w:noProof/>
        </w:rPr>
        <w:t>5</w:t>
      </w:r>
      <w:r w:rsidRPr="0015573E">
        <w:rPr>
          <w:rFonts w:ascii="Calibri" w:hAnsi="Calibri"/>
          <w:noProof/>
          <w:szCs w:val="22"/>
          <w:lang w:eastAsia="en-GB"/>
        </w:rPr>
        <w:tab/>
      </w:r>
      <w:r>
        <w:rPr>
          <w:noProof/>
        </w:rPr>
        <w:t>N32 Procedures</w:t>
      </w:r>
      <w:r>
        <w:rPr>
          <w:noProof/>
        </w:rPr>
        <w:tab/>
      </w:r>
      <w:r>
        <w:rPr>
          <w:noProof/>
        </w:rPr>
        <w:fldChar w:fldCharType="begin" w:fldLock="1"/>
      </w:r>
      <w:r>
        <w:rPr>
          <w:noProof/>
        </w:rPr>
        <w:instrText xml:space="preserve"> PAGEREF _Toc106640326 \h </w:instrText>
      </w:r>
      <w:r>
        <w:rPr>
          <w:noProof/>
        </w:rPr>
      </w:r>
      <w:r>
        <w:rPr>
          <w:noProof/>
        </w:rPr>
        <w:fldChar w:fldCharType="separate"/>
      </w:r>
      <w:r>
        <w:rPr>
          <w:noProof/>
        </w:rPr>
        <w:t>13</w:t>
      </w:r>
      <w:r>
        <w:rPr>
          <w:noProof/>
        </w:rPr>
        <w:fldChar w:fldCharType="end"/>
      </w:r>
    </w:p>
    <w:p w14:paraId="0AE0A5AD" w14:textId="0E2A4936" w:rsidR="0025757A" w:rsidRPr="0015573E" w:rsidRDefault="0025757A">
      <w:pPr>
        <w:pStyle w:val="TOC2"/>
        <w:rPr>
          <w:rFonts w:ascii="Calibri" w:hAnsi="Calibri"/>
          <w:noProof/>
          <w:sz w:val="22"/>
          <w:szCs w:val="22"/>
          <w:lang w:eastAsia="en-GB"/>
        </w:rPr>
      </w:pPr>
      <w:r>
        <w:rPr>
          <w:noProof/>
        </w:rPr>
        <w:t>5.1</w:t>
      </w:r>
      <w:r w:rsidRPr="0015573E">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_Toc106640327 \h </w:instrText>
      </w:r>
      <w:r>
        <w:rPr>
          <w:noProof/>
        </w:rPr>
      </w:r>
      <w:r>
        <w:rPr>
          <w:noProof/>
        </w:rPr>
        <w:fldChar w:fldCharType="separate"/>
      </w:r>
      <w:r>
        <w:rPr>
          <w:noProof/>
        </w:rPr>
        <w:t>13</w:t>
      </w:r>
      <w:r>
        <w:rPr>
          <w:noProof/>
        </w:rPr>
        <w:fldChar w:fldCharType="end"/>
      </w:r>
    </w:p>
    <w:p w14:paraId="6740973E" w14:textId="18291E69" w:rsidR="0025757A" w:rsidRPr="0015573E" w:rsidRDefault="0025757A">
      <w:pPr>
        <w:pStyle w:val="TOC2"/>
        <w:rPr>
          <w:rFonts w:ascii="Calibri" w:hAnsi="Calibri"/>
          <w:noProof/>
          <w:sz w:val="22"/>
          <w:szCs w:val="22"/>
          <w:lang w:eastAsia="en-GB"/>
        </w:rPr>
      </w:pPr>
      <w:r>
        <w:rPr>
          <w:noProof/>
        </w:rPr>
        <w:t>5.2</w:t>
      </w:r>
      <w:r w:rsidRPr="0015573E">
        <w:rPr>
          <w:rFonts w:ascii="Calibri" w:hAnsi="Calibri"/>
          <w:noProof/>
          <w:sz w:val="22"/>
          <w:szCs w:val="22"/>
          <w:lang w:eastAsia="en-GB"/>
        </w:rPr>
        <w:tab/>
      </w:r>
      <w:r>
        <w:rPr>
          <w:noProof/>
        </w:rPr>
        <w:t>N32 Handshake Procedures (N32-c)</w:t>
      </w:r>
      <w:r>
        <w:rPr>
          <w:noProof/>
        </w:rPr>
        <w:tab/>
      </w:r>
      <w:r>
        <w:rPr>
          <w:noProof/>
        </w:rPr>
        <w:fldChar w:fldCharType="begin" w:fldLock="1"/>
      </w:r>
      <w:r>
        <w:rPr>
          <w:noProof/>
        </w:rPr>
        <w:instrText xml:space="preserve"> PAGEREF _Toc106640328 \h </w:instrText>
      </w:r>
      <w:r>
        <w:rPr>
          <w:noProof/>
        </w:rPr>
      </w:r>
      <w:r>
        <w:rPr>
          <w:noProof/>
        </w:rPr>
        <w:fldChar w:fldCharType="separate"/>
      </w:r>
      <w:r>
        <w:rPr>
          <w:noProof/>
        </w:rPr>
        <w:t>14</w:t>
      </w:r>
      <w:r>
        <w:rPr>
          <w:noProof/>
        </w:rPr>
        <w:fldChar w:fldCharType="end"/>
      </w:r>
    </w:p>
    <w:p w14:paraId="33F7049C" w14:textId="664DDE2C" w:rsidR="0025757A" w:rsidRPr="0015573E" w:rsidRDefault="0025757A">
      <w:pPr>
        <w:pStyle w:val="TOC3"/>
        <w:rPr>
          <w:rFonts w:ascii="Calibri" w:hAnsi="Calibri"/>
          <w:noProof/>
          <w:sz w:val="22"/>
          <w:szCs w:val="22"/>
          <w:lang w:eastAsia="en-GB"/>
        </w:rPr>
      </w:pPr>
      <w:r>
        <w:rPr>
          <w:noProof/>
        </w:rPr>
        <w:t>5.2.1</w:t>
      </w:r>
      <w:r w:rsidRPr="0015573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_Toc106640329 \h </w:instrText>
      </w:r>
      <w:r>
        <w:rPr>
          <w:noProof/>
        </w:rPr>
      </w:r>
      <w:r>
        <w:rPr>
          <w:noProof/>
        </w:rPr>
        <w:fldChar w:fldCharType="separate"/>
      </w:r>
      <w:r>
        <w:rPr>
          <w:noProof/>
        </w:rPr>
        <w:t>14</w:t>
      </w:r>
      <w:r>
        <w:rPr>
          <w:noProof/>
        </w:rPr>
        <w:fldChar w:fldCharType="end"/>
      </w:r>
    </w:p>
    <w:p w14:paraId="26789B68" w14:textId="1577794C" w:rsidR="0025757A" w:rsidRPr="0015573E" w:rsidRDefault="0025757A">
      <w:pPr>
        <w:pStyle w:val="TOC3"/>
        <w:rPr>
          <w:rFonts w:ascii="Calibri" w:hAnsi="Calibri"/>
          <w:noProof/>
          <w:sz w:val="22"/>
          <w:szCs w:val="22"/>
          <w:lang w:eastAsia="en-GB"/>
        </w:rPr>
      </w:pPr>
      <w:r>
        <w:rPr>
          <w:noProof/>
        </w:rPr>
        <w:t>5.2.2</w:t>
      </w:r>
      <w:r w:rsidRPr="0015573E">
        <w:rPr>
          <w:rFonts w:ascii="Calibri" w:hAnsi="Calibri"/>
          <w:noProof/>
          <w:sz w:val="22"/>
          <w:szCs w:val="22"/>
          <w:lang w:eastAsia="en-GB"/>
        </w:rPr>
        <w:tab/>
      </w:r>
      <w:r>
        <w:rPr>
          <w:noProof/>
        </w:rPr>
        <w:t>Security Capability Negotiation Procedure</w:t>
      </w:r>
      <w:r>
        <w:rPr>
          <w:noProof/>
        </w:rPr>
        <w:tab/>
      </w:r>
      <w:r>
        <w:rPr>
          <w:noProof/>
        </w:rPr>
        <w:fldChar w:fldCharType="begin" w:fldLock="1"/>
      </w:r>
      <w:r>
        <w:rPr>
          <w:noProof/>
        </w:rPr>
        <w:instrText xml:space="preserve"> PAGEREF _Toc106640330 \h </w:instrText>
      </w:r>
      <w:r>
        <w:rPr>
          <w:noProof/>
        </w:rPr>
      </w:r>
      <w:r>
        <w:rPr>
          <w:noProof/>
        </w:rPr>
        <w:fldChar w:fldCharType="separate"/>
      </w:r>
      <w:r>
        <w:rPr>
          <w:noProof/>
        </w:rPr>
        <w:t>14</w:t>
      </w:r>
      <w:r>
        <w:rPr>
          <w:noProof/>
        </w:rPr>
        <w:fldChar w:fldCharType="end"/>
      </w:r>
    </w:p>
    <w:p w14:paraId="7BEEAA3D" w14:textId="78E13EC7" w:rsidR="0025757A" w:rsidRPr="0015573E" w:rsidRDefault="0025757A">
      <w:pPr>
        <w:pStyle w:val="TOC3"/>
        <w:rPr>
          <w:rFonts w:ascii="Calibri" w:hAnsi="Calibri"/>
          <w:noProof/>
          <w:sz w:val="22"/>
          <w:szCs w:val="22"/>
          <w:lang w:eastAsia="en-GB"/>
        </w:rPr>
      </w:pPr>
      <w:r>
        <w:rPr>
          <w:noProof/>
        </w:rPr>
        <w:t>5.2.3</w:t>
      </w:r>
      <w:r w:rsidRPr="0015573E">
        <w:rPr>
          <w:rFonts w:ascii="Calibri" w:hAnsi="Calibri"/>
          <w:noProof/>
          <w:sz w:val="22"/>
          <w:szCs w:val="22"/>
          <w:lang w:eastAsia="en-GB"/>
        </w:rPr>
        <w:tab/>
      </w:r>
      <w:r>
        <w:rPr>
          <w:noProof/>
        </w:rPr>
        <w:t>Parameter Exchange Procedure</w:t>
      </w:r>
      <w:r>
        <w:rPr>
          <w:noProof/>
        </w:rPr>
        <w:tab/>
      </w:r>
      <w:r>
        <w:rPr>
          <w:noProof/>
        </w:rPr>
        <w:fldChar w:fldCharType="begin" w:fldLock="1"/>
      </w:r>
      <w:r>
        <w:rPr>
          <w:noProof/>
        </w:rPr>
        <w:instrText xml:space="preserve"> PAGEREF _Toc106640331 \h </w:instrText>
      </w:r>
      <w:r>
        <w:rPr>
          <w:noProof/>
        </w:rPr>
      </w:r>
      <w:r>
        <w:rPr>
          <w:noProof/>
        </w:rPr>
        <w:fldChar w:fldCharType="separate"/>
      </w:r>
      <w:r>
        <w:rPr>
          <w:noProof/>
        </w:rPr>
        <w:t>16</w:t>
      </w:r>
      <w:r>
        <w:rPr>
          <w:noProof/>
        </w:rPr>
        <w:fldChar w:fldCharType="end"/>
      </w:r>
    </w:p>
    <w:p w14:paraId="0E05CE9D" w14:textId="0F38EFBF" w:rsidR="0025757A" w:rsidRPr="0015573E" w:rsidRDefault="0025757A">
      <w:pPr>
        <w:pStyle w:val="TOC4"/>
        <w:rPr>
          <w:rFonts w:ascii="Calibri" w:hAnsi="Calibri"/>
          <w:noProof/>
          <w:sz w:val="22"/>
          <w:szCs w:val="22"/>
          <w:lang w:eastAsia="en-GB"/>
        </w:rPr>
      </w:pPr>
      <w:r>
        <w:rPr>
          <w:noProof/>
        </w:rPr>
        <w:t>5.2.3.1</w:t>
      </w:r>
      <w:r w:rsidRPr="0015573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_Toc106640332 \h </w:instrText>
      </w:r>
      <w:r>
        <w:rPr>
          <w:noProof/>
        </w:rPr>
      </w:r>
      <w:r>
        <w:rPr>
          <w:noProof/>
        </w:rPr>
        <w:fldChar w:fldCharType="separate"/>
      </w:r>
      <w:r>
        <w:rPr>
          <w:noProof/>
        </w:rPr>
        <w:t>16</w:t>
      </w:r>
      <w:r>
        <w:rPr>
          <w:noProof/>
        </w:rPr>
        <w:fldChar w:fldCharType="end"/>
      </w:r>
    </w:p>
    <w:p w14:paraId="0FD4189B" w14:textId="71FC7F8E" w:rsidR="0025757A" w:rsidRPr="0015573E" w:rsidRDefault="0025757A">
      <w:pPr>
        <w:pStyle w:val="TOC4"/>
        <w:rPr>
          <w:rFonts w:ascii="Calibri" w:hAnsi="Calibri"/>
          <w:noProof/>
          <w:sz w:val="22"/>
          <w:szCs w:val="22"/>
          <w:lang w:eastAsia="en-GB"/>
        </w:rPr>
      </w:pPr>
      <w:r>
        <w:rPr>
          <w:noProof/>
        </w:rPr>
        <w:t>5.2.3.2</w:t>
      </w:r>
      <w:r w:rsidRPr="0015573E">
        <w:rPr>
          <w:rFonts w:ascii="Calibri" w:hAnsi="Calibri"/>
          <w:noProof/>
          <w:sz w:val="22"/>
          <w:szCs w:val="22"/>
          <w:lang w:eastAsia="en-GB"/>
        </w:rPr>
        <w:tab/>
      </w:r>
      <w:r>
        <w:rPr>
          <w:noProof/>
        </w:rPr>
        <w:t>Parameter Exchange Procedure for Cipher Suite Negotiation</w:t>
      </w:r>
      <w:r>
        <w:rPr>
          <w:noProof/>
        </w:rPr>
        <w:tab/>
      </w:r>
      <w:r>
        <w:rPr>
          <w:noProof/>
        </w:rPr>
        <w:fldChar w:fldCharType="begin" w:fldLock="1"/>
      </w:r>
      <w:r>
        <w:rPr>
          <w:noProof/>
        </w:rPr>
        <w:instrText xml:space="preserve"> PAGEREF _Toc106640333 \h </w:instrText>
      </w:r>
      <w:r>
        <w:rPr>
          <w:noProof/>
        </w:rPr>
      </w:r>
      <w:r>
        <w:rPr>
          <w:noProof/>
        </w:rPr>
        <w:fldChar w:fldCharType="separate"/>
      </w:r>
      <w:r>
        <w:rPr>
          <w:noProof/>
        </w:rPr>
        <w:t>16</w:t>
      </w:r>
      <w:r>
        <w:rPr>
          <w:noProof/>
        </w:rPr>
        <w:fldChar w:fldCharType="end"/>
      </w:r>
    </w:p>
    <w:p w14:paraId="56C0B54B" w14:textId="4DB9263C" w:rsidR="0025757A" w:rsidRPr="0015573E" w:rsidRDefault="0025757A">
      <w:pPr>
        <w:pStyle w:val="TOC4"/>
        <w:rPr>
          <w:rFonts w:ascii="Calibri" w:hAnsi="Calibri"/>
          <w:noProof/>
          <w:sz w:val="22"/>
          <w:szCs w:val="22"/>
          <w:lang w:eastAsia="en-GB"/>
        </w:rPr>
      </w:pPr>
      <w:r>
        <w:rPr>
          <w:noProof/>
        </w:rPr>
        <w:t>5.2.3.3</w:t>
      </w:r>
      <w:r w:rsidRPr="0015573E">
        <w:rPr>
          <w:rFonts w:ascii="Calibri" w:hAnsi="Calibri"/>
          <w:noProof/>
          <w:sz w:val="22"/>
          <w:szCs w:val="22"/>
          <w:lang w:eastAsia="en-GB"/>
        </w:rPr>
        <w:tab/>
      </w:r>
      <w:r>
        <w:rPr>
          <w:noProof/>
        </w:rPr>
        <w:t>Parameter Exchange Procedure for Protection Policy Exchange</w:t>
      </w:r>
      <w:r>
        <w:rPr>
          <w:noProof/>
        </w:rPr>
        <w:tab/>
      </w:r>
      <w:r>
        <w:rPr>
          <w:noProof/>
        </w:rPr>
        <w:fldChar w:fldCharType="begin" w:fldLock="1"/>
      </w:r>
      <w:r>
        <w:rPr>
          <w:noProof/>
        </w:rPr>
        <w:instrText xml:space="preserve"> PAGEREF _Toc106640334 \h </w:instrText>
      </w:r>
      <w:r>
        <w:rPr>
          <w:noProof/>
        </w:rPr>
      </w:r>
      <w:r>
        <w:rPr>
          <w:noProof/>
        </w:rPr>
        <w:fldChar w:fldCharType="separate"/>
      </w:r>
      <w:r>
        <w:rPr>
          <w:noProof/>
        </w:rPr>
        <w:t>17</w:t>
      </w:r>
      <w:r>
        <w:rPr>
          <w:noProof/>
        </w:rPr>
        <w:fldChar w:fldCharType="end"/>
      </w:r>
    </w:p>
    <w:p w14:paraId="39F7E6EC" w14:textId="4D7045BA" w:rsidR="0025757A" w:rsidRPr="0015573E" w:rsidRDefault="0025757A">
      <w:pPr>
        <w:pStyle w:val="TOC4"/>
        <w:rPr>
          <w:rFonts w:ascii="Calibri" w:hAnsi="Calibri"/>
          <w:noProof/>
          <w:sz w:val="22"/>
          <w:szCs w:val="22"/>
          <w:lang w:eastAsia="en-GB"/>
        </w:rPr>
      </w:pPr>
      <w:r>
        <w:rPr>
          <w:noProof/>
        </w:rPr>
        <w:t>5.2.3.4</w:t>
      </w:r>
      <w:r w:rsidRPr="0015573E">
        <w:rPr>
          <w:rFonts w:ascii="Calibri" w:hAnsi="Calibri"/>
          <w:noProof/>
          <w:sz w:val="22"/>
          <w:szCs w:val="22"/>
          <w:lang w:eastAsia="en-GB"/>
        </w:rPr>
        <w:tab/>
      </w:r>
      <w:r>
        <w:rPr>
          <w:noProof/>
        </w:rPr>
        <w:t>Parameter Exchange Procedure for Security Information list Exchange</w:t>
      </w:r>
      <w:r>
        <w:rPr>
          <w:noProof/>
        </w:rPr>
        <w:tab/>
      </w:r>
      <w:r>
        <w:rPr>
          <w:noProof/>
        </w:rPr>
        <w:fldChar w:fldCharType="begin" w:fldLock="1"/>
      </w:r>
      <w:r>
        <w:rPr>
          <w:noProof/>
        </w:rPr>
        <w:instrText xml:space="preserve"> PAGEREF _Toc106640335 \h </w:instrText>
      </w:r>
      <w:r>
        <w:rPr>
          <w:noProof/>
        </w:rPr>
      </w:r>
      <w:r>
        <w:rPr>
          <w:noProof/>
        </w:rPr>
        <w:fldChar w:fldCharType="separate"/>
      </w:r>
      <w:r>
        <w:rPr>
          <w:noProof/>
        </w:rPr>
        <w:t>19</w:t>
      </w:r>
      <w:r>
        <w:rPr>
          <w:noProof/>
        </w:rPr>
        <w:fldChar w:fldCharType="end"/>
      </w:r>
    </w:p>
    <w:p w14:paraId="7662BC0E" w14:textId="63B8318F" w:rsidR="0025757A" w:rsidRPr="0015573E" w:rsidRDefault="0025757A">
      <w:pPr>
        <w:pStyle w:val="TOC3"/>
        <w:rPr>
          <w:rFonts w:ascii="Calibri" w:hAnsi="Calibri"/>
          <w:noProof/>
          <w:sz w:val="22"/>
          <w:szCs w:val="22"/>
          <w:lang w:eastAsia="en-GB"/>
        </w:rPr>
      </w:pPr>
      <w:r>
        <w:rPr>
          <w:noProof/>
        </w:rPr>
        <w:t>5.2.4</w:t>
      </w:r>
      <w:r w:rsidRPr="0015573E">
        <w:rPr>
          <w:rFonts w:ascii="Calibri" w:hAnsi="Calibri"/>
          <w:noProof/>
          <w:sz w:val="22"/>
          <w:szCs w:val="22"/>
          <w:lang w:eastAsia="en-GB"/>
        </w:rPr>
        <w:tab/>
      </w:r>
      <w:r>
        <w:rPr>
          <w:noProof/>
        </w:rPr>
        <w:t>N32-f Context Termination Procedure</w:t>
      </w:r>
      <w:r>
        <w:rPr>
          <w:noProof/>
        </w:rPr>
        <w:tab/>
      </w:r>
      <w:r>
        <w:rPr>
          <w:noProof/>
        </w:rPr>
        <w:fldChar w:fldCharType="begin" w:fldLock="1"/>
      </w:r>
      <w:r>
        <w:rPr>
          <w:noProof/>
        </w:rPr>
        <w:instrText xml:space="preserve"> PAGEREF _Toc106640336 \h </w:instrText>
      </w:r>
      <w:r>
        <w:rPr>
          <w:noProof/>
        </w:rPr>
      </w:r>
      <w:r>
        <w:rPr>
          <w:noProof/>
        </w:rPr>
        <w:fldChar w:fldCharType="separate"/>
      </w:r>
      <w:r>
        <w:rPr>
          <w:noProof/>
        </w:rPr>
        <w:t>20</w:t>
      </w:r>
      <w:r>
        <w:rPr>
          <w:noProof/>
        </w:rPr>
        <w:fldChar w:fldCharType="end"/>
      </w:r>
    </w:p>
    <w:p w14:paraId="44D55A80" w14:textId="734F74AD" w:rsidR="0025757A" w:rsidRPr="0015573E" w:rsidRDefault="0025757A">
      <w:pPr>
        <w:pStyle w:val="TOC3"/>
        <w:rPr>
          <w:rFonts w:ascii="Calibri" w:hAnsi="Calibri"/>
          <w:noProof/>
          <w:sz w:val="22"/>
          <w:szCs w:val="22"/>
          <w:lang w:eastAsia="en-GB"/>
        </w:rPr>
      </w:pPr>
      <w:r>
        <w:rPr>
          <w:noProof/>
        </w:rPr>
        <w:t>5.2.5</w:t>
      </w:r>
      <w:r w:rsidRPr="0015573E">
        <w:rPr>
          <w:rFonts w:ascii="Calibri" w:hAnsi="Calibri"/>
          <w:noProof/>
          <w:sz w:val="22"/>
          <w:szCs w:val="22"/>
          <w:lang w:eastAsia="en-GB"/>
        </w:rPr>
        <w:tab/>
      </w:r>
      <w:r>
        <w:rPr>
          <w:noProof/>
        </w:rPr>
        <w:t>N32-f Error Reporting Procedure</w:t>
      </w:r>
      <w:r>
        <w:rPr>
          <w:noProof/>
        </w:rPr>
        <w:tab/>
      </w:r>
      <w:r>
        <w:rPr>
          <w:noProof/>
        </w:rPr>
        <w:fldChar w:fldCharType="begin" w:fldLock="1"/>
      </w:r>
      <w:r>
        <w:rPr>
          <w:noProof/>
        </w:rPr>
        <w:instrText xml:space="preserve"> PAGEREF _Toc106640337 \h </w:instrText>
      </w:r>
      <w:r>
        <w:rPr>
          <w:noProof/>
        </w:rPr>
      </w:r>
      <w:r>
        <w:rPr>
          <w:noProof/>
        </w:rPr>
        <w:fldChar w:fldCharType="separate"/>
      </w:r>
      <w:r>
        <w:rPr>
          <w:noProof/>
        </w:rPr>
        <w:t>21</w:t>
      </w:r>
      <w:r>
        <w:rPr>
          <w:noProof/>
        </w:rPr>
        <w:fldChar w:fldCharType="end"/>
      </w:r>
    </w:p>
    <w:p w14:paraId="47FDAC41" w14:textId="7B878BE9" w:rsidR="0025757A" w:rsidRPr="0015573E" w:rsidRDefault="0025757A">
      <w:pPr>
        <w:pStyle w:val="TOC2"/>
        <w:rPr>
          <w:rFonts w:ascii="Calibri" w:hAnsi="Calibri"/>
          <w:noProof/>
          <w:sz w:val="22"/>
          <w:szCs w:val="22"/>
          <w:lang w:eastAsia="en-GB"/>
        </w:rPr>
      </w:pPr>
      <w:r>
        <w:rPr>
          <w:noProof/>
        </w:rPr>
        <w:t>5.3</w:t>
      </w:r>
      <w:r w:rsidRPr="0015573E">
        <w:rPr>
          <w:rFonts w:ascii="Calibri" w:hAnsi="Calibri"/>
          <w:noProof/>
          <w:sz w:val="22"/>
          <w:szCs w:val="22"/>
          <w:lang w:eastAsia="en-GB"/>
        </w:rPr>
        <w:tab/>
      </w:r>
      <w:r>
        <w:rPr>
          <w:noProof/>
        </w:rPr>
        <w:t>JOSE Protected Message Forwarding Procedure on N32 (N32-f)</w:t>
      </w:r>
      <w:r>
        <w:rPr>
          <w:noProof/>
        </w:rPr>
        <w:tab/>
      </w:r>
      <w:r>
        <w:rPr>
          <w:noProof/>
        </w:rPr>
        <w:fldChar w:fldCharType="begin" w:fldLock="1"/>
      </w:r>
      <w:r>
        <w:rPr>
          <w:noProof/>
        </w:rPr>
        <w:instrText xml:space="preserve"> PAGEREF _Toc106640338 \h </w:instrText>
      </w:r>
      <w:r>
        <w:rPr>
          <w:noProof/>
        </w:rPr>
      </w:r>
      <w:r>
        <w:rPr>
          <w:noProof/>
        </w:rPr>
        <w:fldChar w:fldCharType="separate"/>
      </w:r>
      <w:r>
        <w:rPr>
          <w:noProof/>
        </w:rPr>
        <w:t>22</w:t>
      </w:r>
      <w:r>
        <w:rPr>
          <w:noProof/>
        </w:rPr>
        <w:fldChar w:fldCharType="end"/>
      </w:r>
    </w:p>
    <w:p w14:paraId="69C60597" w14:textId="3A141EED" w:rsidR="0025757A" w:rsidRPr="0015573E" w:rsidRDefault="0025757A">
      <w:pPr>
        <w:pStyle w:val="TOC3"/>
        <w:rPr>
          <w:rFonts w:ascii="Calibri" w:hAnsi="Calibri"/>
          <w:noProof/>
          <w:sz w:val="22"/>
          <w:szCs w:val="22"/>
          <w:lang w:eastAsia="en-GB"/>
        </w:rPr>
      </w:pPr>
      <w:r>
        <w:rPr>
          <w:noProof/>
        </w:rPr>
        <w:t>5.3.1</w:t>
      </w:r>
      <w:r w:rsidRPr="0015573E">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_Toc106640339 \h </w:instrText>
      </w:r>
      <w:r>
        <w:rPr>
          <w:noProof/>
        </w:rPr>
      </w:r>
      <w:r>
        <w:rPr>
          <w:noProof/>
        </w:rPr>
        <w:fldChar w:fldCharType="separate"/>
      </w:r>
      <w:r>
        <w:rPr>
          <w:noProof/>
        </w:rPr>
        <w:t>22</w:t>
      </w:r>
      <w:r>
        <w:rPr>
          <w:noProof/>
        </w:rPr>
        <w:fldChar w:fldCharType="end"/>
      </w:r>
    </w:p>
    <w:p w14:paraId="6CD152BC" w14:textId="2235785A" w:rsidR="0025757A" w:rsidRPr="0015573E" w:rsidRDefault="0025757A">
      <w:pPr>
        <w:pStyle w:val="TOC3"/>
        <w:rPr>
          <w:rFonts w:ascii="Calibri" w:hAnsi="Calibri"/>
          <w:noProof/>
          <w:sz w:val="22"/>
          <w:szCs w:val="22"/>
          <w:lang w:eastAsia="en-GB"/>
        </w:rPr>
      </w:pPr>
      <w:r>
        <w:rPr>
          <w:noProof/>
        </w:rPr>
        <w:t>5.3.2</w:t>
      </w:r>
      <w:r w:rsidRPr="0015573E">
        <w:rPr>
          <w:rFonts w:ascii="Calibri" w:hAnsi="Calibri"/>
          <w:noProof/>
          <w:sz w:val="22"/>
          <w:szCs w:val="22"/>
          <w:lang w:eastAsia="en-GB"/>
        </w:rPr>
        <w:tab/>
      </w:r>
      <w:r>
        <w:rPr>
          <w:noProof/>
        </w:rPr>
        <w:t>Use of Application Layer Security</w:t>
      </w:r>
      <w:r>
        <w:rPr>
          <w:noProof/>
        </w:rPr>
        <w:tab/>
      </w:r>
      <w:r>
        <w:rPr>
          <w:noProof/>
        </w:rPr>
        <w:fldChar w:fldCharType="begin" w:fldLock="1"/>
      </w:r>
      <w:r>
        <w:rPr>
          <w:noProof/>
        </w:rPr>
        <w:instrText xml:space="preserve"> PAGEREF _Toc106640340 \h </w:instrText>
      </w:r>
      <w:r>
        <w:rPr>
          <w:noProof/>
        </w:rPr>
      </w:r>
      <w:r>
        <w:rPr>
          <w:noProof/>
        </w:rPr>
        <w:fldChar w:fldCharType="separate"/>
      </w:r>
      <w:r>
        <w:rPr>
          <w:noProof/>
        </w:rPr>
        <w:t>22</w:t>
      </w:r>
      <w:r>
        <w:rPr>
          <w:noProof/>
        </w:rPr>
        <w:fldChar w:fldCharType="end"/>
      </w:r>
    </w:p>
    <w:p w14:paraId="355FF12E" w14:textId="3DA17ECB" w:rsidR="0025757A" w:rsidRPr="0015573E" w:rsidRDefault="0025757A">
      <w:pPr>
        <w:pStyle w:val="TOC4"/>
        <w:rPr>
          <w:rFonts w:ascii="Calibri" w:hAnsi="Calibri"/>
          <w:noProof/>
          <w:sz w:val="22"/>
          <w:szCs w:val="22"/>
          <w:lang w:eastAsia="en-GB"/>
        </w:rPr>
      </w:pPr>
      <w:r>
        <w:rPr>
          <w:noProof/>
        </w:rPr>
        <w:t>5.3.2.1</w:t>
      </w:r>
      <w:r w:rsidRPr="0015573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_Toc106640341 \h </w:instrText>
      </w:r>
      <w:r>
        <w:rPr>
          <w:noProof/>
        </w:rPr>
      </w:r>
      <w:r>
        <w:rPr>
          <w:noProof/>
        </w:rPr>
        <w:fldChar w:fldCharType="separate"/>
      </w:r>
      <w:r>
        <w:rPr>
          <w:noProof/>
        </w:rPr>
        <w:t>22</w:t>
      </w:r>
      <w:r>
        <w:rPr>
          <w:noProof/>
        </w:rPr>
        <w:fldChar w:fldCharType="end"/>
      </w:r>
    </w:p>
    <w:p w14:paraId="3CB4475B" w14:textId="4A29A85D" w:rsidR="0025757A" w:rsidRPr="0015573E" w:rsidRDefault="0025757A">
      <w:pPr>
        <w:pStyle w:val="TOC4"/>
        <w:rPr>
          <w:rFonts w:ascii="Calibri" w:hAnsi="Calibri"/>
          <w:noProof/>
          <w:sz w:val="22"/>
          <w:szCs w:val="22"/>
          <w:lang w:eastAsia="en-GB"/>
        </w:rPr>
      </w:pPr>
      <w:r>
        <w:rPr>
          <w:noProof/>
        </w:rPr>
        <w:t>5.3.2.2</w:t>
      </w:r>
      <w:r w:rsidRPr="0015573E">
        <w:rPr>
          <w:rFonts w:ascii="Calibri" w:hAnsi="Calibri"/>
          <w:noProof/>
          <w:sz w:val="22"/>
          <w:szCs w:val="22"/>
          <w:lang w:eastAsia="en-GB"/>
        </w:rPr>
        <w:tab/>
      </w:r>
      <w:r>
        <w:rPr>
          <w:noProof/>
        </w:rPr>
        <w:t>Protection Policy Lookup</w:t>
      </w:r>
      <w:r>
        <w:rPr>
          <w:noProof/>
        </w:rPr>
        <w:tab/>
      </w:r>
      <w:r>
        <w:rPr>
          <w:noProof/>
        </w:rPr>
        <w:fldChar w:fldCharType="begin" w:fldLock="1"/>
      </w:r>
      <w:r>
        <w:rPr>
          <w:noProof/>
        </w:rPr>
        <w:instrText xml:space="preserve"> PAGEREF _Toc106640342 \h </w:instrText>
      </w:r>
      <w:r>
        <w:rPr>
          <w:noProof/>
        </w:rPr>
      </w:r>
      <w:r>
        <w:rPr>
          <w:noProof/>
        </w:rPr>
        <w:fldChar w:fldCharType="separate"/>
      </w:r>
      <w:r>
        <w:rPr>
          <w:noProof/>
        </w:rPr>
        <w:t>23</w:t>
      </w:r>
      <w:r>
        <w:rPr>
          <w:noProof/>
        </w:rPr>
        <w:fldChar w:fldCharType="end"/>
      </w:r>
    </w:p>
    <w:p w14:paraId="6B223922" w14:textId="3D7DF57E" w:rsidR="0025757A" w:rsidRPr="0015573E" w:rsidRDefault="0025757A">
      <w:pPr>
        <w:pStyle w:val="TOC4"/>
        <w:rPr>
          <w:rFonts w:ascii="Calibri" w:hAnsi="Calibri"/>
          <w:noProof/>
          <w:sz w:val="22"/>
          <w:szCs w:val="22"/>
          <w:lang w:eastAsia="en-GB"/>
        </w:rPr>
      </w:pPr>
      <w:r>
        <w:rPr>
          <w:noProof/>
        </w:rPr>
        <w:t>5.3.2.3</w:t>
      </w:r>
      <w:r w:rsidRPr="0015573E">
        <w:rPr>
          <w:rFonts w:ascii="Calibri" w:hAnsi="Calibri"/>
          <w:noProof/>
          <w:sz w:val="22"/>
          <w:szCs w:val="22"/>
          <w:lang w:eastAsia="en-GB"/>
        </w:rPr>
        <w:tab/>
      </w:r>
      <w:r>
        <w:rPr>
          <w:noProof/>
        </w:rPr>
        <w:t>Message Reformatting</w:t>
      </w:r>
      <w:r>
        <w:rPr>
          <w:noProof/>
        </w:rPr>
        <w:tab/>
      </w:r>
      <w:r>
        <w:rPr>
          <w:noProof/>
        </w:rPr>
        <w:fldChar w:fldCharType="begin" w:fldLock="1"/>
      </w:r>
      <w:r>
        <w:rPr>
          <w:noProof/>
        </w:rPr>
        <w:instrText xml:space="preserve"> PAGEREF _Toc106640343 \h </w:instrText>
      </w:r>
      <w:r>
        <w:rPr>
          <w:noProof/>
        </w:rPr>
      </w:r>
      <w:r>
        <w:rPr>
          <w:noProof/>
        </w:rPr>
        <w:fldChar w:fldCharType="separate"/>
      </w:r>
      <w:r>
        <w:rPr>
          <w:noProof/>
        </w:rPr>
        <w:t>23</w:t>
      </w:r>
      <w:r>
        <w:rPr>
          <w:noProof/>
        </w:rPr>
        <w:fldChar w:fldCharType="end"/>
      </w:r>
    </w:p>
    <w:p w14:paraId="1AF6CDB5" w14:textId="6BA55A02" w:rsidR="0025757A" w:rsidRPr="0015573E" w:rsidRDefault="0025757A">
      <w:pPr>
        <w:pStyle w:val="TOC4"/>
        <w:rPr>
          <w:rFonts w:ascii="Calibri" w:hAnsi="Calibri"/>
          <w:noProof/>
          <w:sz w:val="22"/>
          <w:szCs w:val="22"/>
          <w:lang w:eastAsia="en-GB"/>
        </w:rPr>
      </w:pPr>
      <w:r>
        <w:rPr>
          <w:noProof/>
        </w:rPr>
        <w:t>5.3.2.4</w:t>
      </w:r>
      <w:r w:rsidRPr="0015573E">
        <w:rPr>
          <w:rFonts w:ascii="Calibri" w:hAnsi="Calibri"/>
          <w:noProof/>
          <w:sz w:val="22"/>
          <w:szCs w:val="22"/>
          <w:lang w:eastAsia="en-GB"/>
        </w:rPr>
        <w:tab/>
      </w:r>
      <w:r>
        <w:rPr>
          <w:noProof/>
        </w:rPr>
        <w:t>Message Forwarding to Peer SEPP</w:t>
      </w:r>
      <w:r>
        <w:rPr>
          <w:noProof/>
        </w:rPr>
        <w:tab/>
      </w:r>
      <w:r>
        <w:rPr>
          <w:noProof/>
        </w:rPr>
        <w:fldChar w:fldCharType="begin" w:fldLock="1"/>
      </w:r>
      <w:r>
        <w:rPr>
          <w:noProof/>
        </w:rPr>
        <w:instrText xml:space="preserve"> PAGEREF _Toc106640344 \h </w:instrText>
      </w:r>
      <w:r>
        <w:rPr>
          <w:noProof/>
        </w:rPr>
      </w:r>
      <w:r>
        <w:rPr>
          <w:noProof/>
        </w:rPr>
        <w:fldChar w:fldCharType="separate"/>
      </w:r>
      <w:r>
        <w:rPr>
          <w:noProof/>
        </w:rPr>
        <w:t>25</w:t>
      </w:r>
      <w:r>
        <w:rPr>
          <w:noProof/>
        </w:rPr>
        <w:fldChar w:fldCharType="end"/>
      </w:r>
    </w:p>
    <w:p w14:paraId="093E5214" w14:textId="2121DF0E" w:rsidR="0025757A" w:rsidRPr="0015573E" w:rsidRDefault="0025757A">
      <w:pPr>
        <w:pStyle w:val="TOC3"/>
        <w:rPr>
          <w:rFonts w:ascii="Calibri" w:hAnsi="Calibri"/>
          <w:noProof/>
          <w:sz w:val="22"/>
          <w:szCs w:val="22"/>
          <w:lang w:eastAsia="en-GB"/>
        </w:rPr>
      </w:pPr>
      <w:r>
        <w:rPr>
          <w:noProof/>
        </w:rPr>
        <w:t>5.3.3</w:t>
      </w:r>
      <w:r w:rsidRPr="0015573E">
        <w:rPr>
          <w:rFonts w:ascii="Calibri" w:hAnsi="Calibri"/>
          <w:noProof/>
          <w:sz w:val="22"/>
          <w:szCs w:val="22"/>
          <w:lang w:eastAsia="en-GB"/>
        </w:rPr>
        <w:tab/>
      </w:r>
      <w:r>
        <w:rPr>
          <w:noProof/>
        </w:rPr>
        <w:t>Message Forwarding to Peer SEPP when TLS is used</w:t>
      </w:r>
      <w:r>
        <w:rPr>
          <w:noProof/>
        </w:rPr>
        <w:tab/>
      </w:r>
      <w:r>
        <w:rPr>
          <w:noProof/>
        </w:rPr>
        <w:fldChar w:fldCharType="begin" w:fldLock="1"/>
      </w:r>
      <w:r>
        <w:rPr>
          <w:noProof/>
        </w:rPr>
        <w:instrText xml:space="preserve"> PAGEREF _Toc106640345 \h </w:instrText>
      </w:r>
      <w:r>
        <w:rPr>
          <w:noProof/>
        </w:rPr>
      </w:r>
      <w:r>
        <w:rPr>
          <w:noProof/>
        </w:rPr>
        <w:fldChar w:fldCharType="separate"/>
      </w:r>
      <w:r>
        <w:rPr>
          <w:noProof/>
        </w:rPr>
        <w:t>26</w:t>
      </w:r>
      <w:r>
        <w:rPr>
          <w:noProof/>
        </w:rPr>
        <w:fldChar w:fldCharType="end"/>
      </w:r>
    </w:p>
    <w:p w14:paraId="36DF7B05" w14:textId="770CE088" w:rsidR="0025757A" w:rsidRPr="0015573E" w:rsidRDefault="0025757A">
      <w:pPr>
        <w:pStyle w:val="TOC3"/>
        <w:rPr>
          <w:rFonts w:ascii="Calibri" w:hAnsi="Calibri"/>
          <w:noProof/>
          <w:sz w:val="22"/>
          <w:szCs w:val="22"/>
          <w:lang w:eastAsia="en-GB"/>
        </w:rPr>
      </w:pPr>
      <w:r>
        <w:rPr>
          <w:noProof/>
        </w:rPr>
        <w:t>5.3.4</w:t>
      </w:r>
      <w:r w:rsidRPr="0015573E">
        <w:rPr>
          <w:rFonts w:ascii="Calibri" w:hAnsi="Calibri"/>
          <w:noProof/>
          <w:sz w:val="22"/>
          <w:szCs w:val="22"/>
          <w:lang w:eastAsia="en-GB"/>
        </w:rPr>
        <w:tab/>
      </w:r>
      <w:r>
        <w:rPr>
          <w:noProof/>
        </w:rPr>
        <w:t>JOSE Protected Forwarding Options</w:t>
      </w:r>
      <w:r>
        <w:rPr>
          <w:noProof/>
        </w:rPr>
        <w:tab/>
      </w:r>
      <w:r>
        <w:rPr>
          <w:noProof/>
        </w:rPr>
        <w:fldChar w:fldCharType="begin" w:fldLock="1"/>
      </w:r>
      <w:r>
        <w:rPr>
          <w:noProof/>
        </w:rPr>
        <w:instrText xml:space="preserve"> PAGEREF _Toc106640346 \h </w:instrText>
      </w:r>
      <w:r>
        <w:rPr>
          <w:noProof/>
        </w:rPr>
      </w:r>
      <w:r>
        <w:rPr>
          <w:noProof/>
        </w:rPr>
        <w:fldChar w:fldCharType="separate"/>
      </w:r>
      <w:r>
        <w:rPr>
          <w:noProof/>
        </w:rPr>
        <w:t>26</w:t>
      </w:r>
      <w:r>
        <w:rPr>
          <w:noProof/>
        </w:rPr>
        <w:fldChar w:fldCharType="end"/>
      </w:r>
    </w:p>
    <w:p w14:paraId="367F39AC" w14:textId="6A98D106" w:rsidR="0025757A" w:rsidRPr="0015573E" w:rsidRDefault="0025757A">
      <w:pPr>
        <w:pStyle w:val="TOC2"/>
        <w:rPr>
          <w:rFonts w:ascii="Calibri" w:hAnsi="Calibri"/>
          <w:noProof/>
          <w:sz w:val="22"/>
          <w:szCs w:val="22"/>
          <w:lang w:eastAsia="en-GB"/>
        </w:rPr>
      </w:pPr>
      <w:r>
        <w:rPr>
          <w:noProof/>
        </w:rPr>
        <w:t>5.4</w:t>
      </w:r>
      <w:r w:rsidRPr="0015573E">
        <w:rPr>
          <w:rFonts w:ascii="Calibri" w:hAnsi="Calibri"/>
          <w:noProof/>
          <w:sz w:val="22"/>
          <w:szCs w:val="22"/>
          <w:lang w:eastAsia="en-GB"/>
        </w:rPr>
        <w:tab/>
      </w:r>
      <w:r>
        <w:rPr>
          <w:noProof/>
          <w:lang w:eastAsia="zh-CN"/>
        </w:rPr>
        <w:t>Nsepp_Telescopic_</w:t>
      </w:r>
      <w:r>
        <w:rPr>
          <w:noProof/>
        </w:rPr>
        <w:t>FQDN_Mapping Service</w:t>
      </w:r>
      <w:r>
        <w:rPr>
          <w:noProof/>
        </w:rPr>
        <w:tab/>
      </w:r>
      <w:r>
        <w:rPr>
          <w:noProof/>
        </w:rPr>
        <w:fldChar w:fldCharType="begin" w:fldLock="1"/>
      </w:r>
      <w:r>
        <w:rPr>
          <w:noProof/>
        </w:rPr>
        <w:instrText xml:space="preserve"> PAGEREF _Toc106640347 \h </w:instrText>
      </w:r>
      <w:r>
        <w:rPr>
          <w:noProof/>
        </w:rPr>
      </w:r>
      <w:r>
        <w:rPr>
          <w:noProof/>
        </w:rPr>
        <w:fldChar w:fldCharType="separate"/>
      </w:r>
      <w:r>
        <w:rPr>
          <w:noProof/>
        </w:rPr>
        <w:t>26</w:t>
      </w:r>
      <w:r>
        <w:rPr>
          <w:noProof/>
        </w:rPr>
        <w:fldChar w:fldCharType="end"/>
      </w:r>
    </w:p>
    <w:p w14:paraId="49D44091" w14:textId="6FA52266" w:rsidR="0025757A" w:rsidRPr="0015573E" w:rsidRDefault="0025757A">
      <w:pPr>
        <w:pStyle w:val="TOC3"/>
        <w:rPr>
          <w:rFonts w:ascii="Calibri" w:hAnsi="Calibri"/>
          <w:noProof/>
          <w:sz w:val="22"/>
          <w:szCs w:val="22"/>
          <w:lang w:eastAsia="en-GB"/>
        </w:rPr>
      </w:pPr>
      <w:r>
        <w:rPr>
          <w:noProof/>
        </w:rPr>
        <w:t>5.4.1</w:t>
      </w:r>
      <w:r w:rsidRPr="0015573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_Toc106640348 \h </w:instrText>
      </w:r>
      <w:r>
        <w:rPr>
          <w:noProof/>
        </w:rPr>
      </w:r>
      <w:r>
        <w:rPr>
          <w:noProof/>
        </w:rPr>
        <w:fldChar w:fldCharType="separate"/>
      </w:r>
      <w:r>
        <w:rPr>
          <w:noProof/>
        </w:rPr>
        <w:t>26</w:t>
      </w:r>
      <w:r>
        <w:rPr>
          <w:noProof/>
        </w:rPr>
        <w:fldChar w:fldCharType="end"/>
      </w:r>
    </w:p>
    <w:p w14:paraId="6EBDE6A5" w14:textId="4C714C5C" w:rsidR="0025757A" w:rsidRPr="0015573E" w:rsidRDefault="0025757A">
      <w:pPr>
        <w:pStyle w:val="TOC3"/>
        <w:rPr>
          <w:rFonts w:ascii="Calibri" w:hAnsi="Calibri"/>
          <w:noProof/>
          <w:sz w:val="22"/>
          <w:szCs w:val="22"/>
          <w:lang w:eastAsia="en-GB"/>
        </w:rPr>
      </w:pPr>
      <w:r>
        <w:rPr>
          <w:noProof/>
        </w:rPr>
        <w:t>5.4.2</w:t>
      </w:r>
      <w:r w:rsidRPr="0015573E">
        <w:rPr>
          <w:rFonts w:ascii="Calibri" w:hAnsi="Calibri"/>
          <w:noProof/>
          <w:sz w:val="22"/>
          <w:szCs w:val="22"/>
          <w:lang w:eastAsia="en-GB"/>
        </w:rPr>
        <w:tab/>
      </w:r>
      <w:r>
        <w:rPr>
          <w:noProof/>
        </w:rPr>
        <w:t>Foreign FQDN to Telescopic FQDN Mapping Procedure</w:t>
      </w:r>
      <w:r>
        <w:rPr>
          <w:noProof/>
        </w:rPr>
        <w:tab/>
      </w:r>
      <w:r>
        <w:rPr>
          <w:noProof/>
        </w:rPr>
        <w:fldChar w:fldCharType="begin" w:fldLock="1"/>
      </w:r>
      <w:r>
        <w:rPr>
          <w:noProof/>
        </w:rPr>
        <w:instrText xml:space="preserve"> PAGEREF _Toc106640349 \h </w:instrText>
      </w:r>
      <w:r>
        <w:rPr>
          <w:noProof/>
        </w:rPr>
      </w:r>
      <w:r>
        <w:rPr>
          <w:noProof/>
        </w:rPr>
        <w:fldChar w:fldCharType="separate"/>
      </w:r>
      <w:r>
        <w:rPr>
          <w:noProof/>
        </w:rPr>
        <w:t>26</w:t>
      </w:r>
      <w:r>
        <w:rPr>
          <w:noProof/>
        </w:rPr>
        <w:fldChar w:fldCharType="end"/>
      </w:r>
    </w:p>
    <w:p w14:paraId="06463E55" w14:textId="019D8C86" w:rsidR="0025757A" w:rsidRPr="0015573E" w:rsidRDefault="0025757A">
      <w:pPr>
        <w:pStyle w:val="TOC3"/>
        <w:rPr>
          <w:rFonts w:ascii="Calibri" w:hAnsi="Calibri"/>
          <w:noProof/>
          <w:sz w:val="22"/>
          <w:szCs w:val="22"/>
          <w:lang w:eastAsia="en-GB"/>
        </w:rPr>
      </w:pPr>
      <w:r>
        <w:rPr>
          <w:noProof/>
        </w:rPr>
        <w:t>5.4.3</w:t>
      </w:r>
      <w:r w:rsidRPr="0015573E">
        <w:rPr>
          <w:rFonts w:ascii="Calibri" w:hAnsi="Calibri"/>
          <w:noProof/>
          <w:sz w:val="22"/>
          <w:szCs w:val="22"/>
          <w:lang w:eastAsia="en-GB"/>
        </w:rPr>
        <w:tab/>
      </w:r>
      <w:r>
        <w:rPr>
          <w:noProof/>
        </w:rPr>
        <w:t>Telescopic FQDN to Foreign FQDN Mapping Procedure</w:t>
      </w:r>
      <w:r>
        <w:rPr>
          <w:noProof/>
        </w:rPr>
        <w:tab/>
      </w:r>
      <w:r>
        <w:rPr>
          <w:noProof/>
        </w:rPr>
        <w:fldChar w:fldCharType="begin" w:fldLock="1"/>
      </w:r>
      <w:r>
        <w:rPr>
          <w:noProof/>
        </w:rPr>
        <w:instrText xml:space="preserve"> PAGEREF _Toc106640350 \h </w:instrText>
      </w:r>
      <w:r>
        <w:rPr>
          <w:noProof/>
        </w:rPr>
      </w:r>
      <w:r>
        <w:rPr>
          <w:noProof/>
        </w:rPr>
        <w:fldChar w:fldCharType="separate"/>
      </w:r>
      <w:r>
        <w:rPr>
          <w:noProof/>
        </w:rPr>
        <w:t>27</w:t>
      </w:r>
      <w:r>
        <w:rPr>
          <w:noProof/>
        </w:rPr>
        <w:fldChar w:fldCharType="end"/>
      </w:r>
    </w:p>
    <w:p w14:paraId="4FD1F60E" w14:textId="6427A7E2" w:rsidR="0025757A" w:rsidRPr="0015573E" w:rsidRDefault="0025757A">
      <w:pPr>
        <w:pStyle w:val="TOC1"/>
        <w:rPr>
          <w:rFonts w:ascii="Calibri" w:hAnsi="Calibri"/>
          <w:noProof/>
          <w:szCs w:val="22"/>
          <w:lang w:eastAsia="en-GB"/>
        </w:rPr>
      </w:pPr>
      <w:r>
        <w:rPr>
          <w:noProof/>
        </w:rPr>
        <w:t>6</w:t>
      </w:r>
      <w:r w:rsidRPr="0015573E">
        <w:rPr>
          <w:rFonts w:ascii="Calibri" w:hAnsi="Calibri"/>
          <w:noProof/>
          <w:szCs w:val="22"/>
          <w:lang w:eastAsia="en-GB"/>
        </w:rPr>
        <w:tab/>
      </w:r>
      <w:r>
        <w:rPr>
          <w:noProof/>
        </w:rPr>
        <w:t>API Definitions</w:t>
      </w:r>
      <w:r>
        <w:rPr>
          <w:noProof/>
        </w:rPr>
        <w:tab/>
      </w:r>
      <w:r>
        <w:rPr>
          <w:noProof/>
        </w:rPr>
        <w:fldChar w:fldCharType="begin" w:fldLock="1"/>
      </w:r>
      <w:r>
        <w:rPr>
          <w:noProof/>
        </w:rPr>
        <w:instrText xml:space="preserve"> PAGEREF _Toc106640351 \h </w:instrText>
      </w:r>
      <w:r>
        <w:rPr>
          <w:noProof/>
        </w:rPr>
      </w:r>
      <w:r>
        <w:rPr>
          <w:noProof/>
        </w:rPr>
        <w:fldChar w:fldCharType="separate"/>
      </w:r>
      <w:r>
        <w:rPr>
          <w:noProof/>
        </w:rPr>
        <w:t>28</w:t>
      </w:r>
      <w:r>
        <w:rPr>
          <w:noProof/>
        </w:rPr>
        <w:fldChar w:fldCharType="end"/>
      </w:r>
    </w:p>
    <w:p w14:paraId="44D9533F" w14:textId="2E9C7949" w:rsidR="0025757A" w:rsidRPr="0015573E" w:rsidRDefault="0025757A">
      <w:pPr>
        <w:pStyle w:val="TOC2"/>
        <w:rPr>
          <w:rFonts w:ascii="Calibri" w:hAnsi="Calibri"/>
          <w:noProof/>
          <w:sz w:val="22"/>
          <w:szCs w:val="22"/>
          <w:lang w:eastAsia="en-GB"/>
        </w:rPr>
      </w:pPr>
      <w:r>
        <w:rPr>
          <w:noProof/>
        </w:rPr>
        <w:t>6.1</w:t>
      </w:r>
      <w:r w:rsidRPr="0015573E">
        <w:rPr>
          <w:rFonts w:ascii="Calibri" w:hAnsi="Calibri"/>
          <w:noProof/>
          <w:sz w:val="22"/>
          <w:szCs w:val="22"/>
          <w:lang w:eastAsia="en-GB"/>
        </w:rPr>
        <w:tab/>
      </w:r>
      <w:r>
        <w:rPr>
          <w:noProof/>
        </w:rPr>
        <w:t>N32 Handshake API</w:t>
      </w:r>
      <w:r>
        <w:rPr>
          <w:noProof/>
        </w:rPr>
        <w:tab/>
      </w:r>
      <w:r>
        <w:rPr>
          <w:noProof/>
        </w:rPr>
        <w:fldChar w:fldCharType="begin" w:fldLock="1"/>
      </w:r>
      <w:r>
        <w:rPr>
          <w:noProof/>
        </w:rPr>
        <w:instrText xml:space="preserve"> PAGEREF _Toc106640352 \h </w:instrText>
      </w:r>
      <w:r>
        <w:rPr>
          <w:noProof/>
        </w:rPr>
      </w:r>
      <w:r>
        <w:rPr>
          <w:noProof/>
        </w:rPr>
        <w:fldChar w:fldCharType="separate"/>
      </w:r>
      <w:r>
        <w:rPr>
          <w:noProof/>
        </w:rPr>
        <w:t>28</w:t>
      </w:r>
      <w:r>
        <w:rPr>
          <w:noProof/>
        </w:rPr>
        <w:fldChar w:fldCharType="end"/>
      </w:r>
    </w:p>
    <w:p w14:paraId="605B81C2" w14:textId="4F6E0BEA" w:rsidR="0025757A" w:rsidRPr="0015573E" w:rsidRDefault="0025757A">
      <w:pPr>
        <w:pStyle w:val="TOC3"/>
        <w:rPr>
          <w:rFonts w:ascii="Calibri" w:hAnsi="Calibri"/>
          <w:noProof/>
          <w:sz w:val="22"/>
          <w:szCs w:val="22"/>
          <w:lang w:eastAsia="en-GB"/>
        </w:rPr>
      </w:pPr>
      <w:r>
        <w:rPr>
          <w:noProof/>
        </w:rPr>
        <w:t>6.1.1</w:t>
      </w:r>
      <w:r w:rsidRPr="0015573E">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_Toc106640353 \h </w:instrText>
      </w:r>
      <w:r>
        <w:rPr>
          <w:noProof/>
        </w:rPr>
      </w:r>
      <w:r>
        <w:rPr>
          <w:noProof/>
        </w:rPr>
        <w:fldChar w:fldCharType="separate"/>
      </w:r>
      <w:r>
        <w:rPr>
          <w:noProof/>
        </w:rPr>
        <w:t>28</w:t>
      </w:r>
      <w:r>
        <w:rPr>
          <w:noProof/>
        </w:rPr>
        <w:fldChar w:fldCharType="end"/>
      </w:r>
    </w:p>
    <w:p w14:paraId="318DE291" w14:textId="52F97348" w:rsidR="0025757A" w:rsidRPr="0015573E" w:rsidRDefault="0025757A">
      <w:pPr>
        <w:pStyle w:val="TOC3"/>
        <w:rPr>
          <w:rFonts w:ascii="Calibri" w:hAnsi="Calibri"/>
          <w:noProof/>
          <w:sz w:val="22"/>
          <w:szCs w:val="22"/>
          <w:lang w:eastAsia="en-GB"/>
        </w:rPr>
      </w:pPr>
      <w:r>
        <w:rPr>
          <w:noProof/>
        </w:rPr>
        <w:t>6.1.2</w:t>
      </w:r>
      <w:r w:rsidRPr="0015573E">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_Toc106640354 \h </w:instrText>
      </w:r>
      <w:r>
        <w:rPr>
          <w:noProof/>
        </w:rPr>
      </w:r>
      <w:r>
        <w:rPr>
          <w:noProof/>
        </w:rPr>
        <w:fldChar w:fldCharType="separate"/>
      </w:r>
      <w:r>
        <w:rPr>
          <w:noProof/>
        </w:rPr>
        <w:t>28</w:t>
      </w:r>
      <w:r>
        <w:rPr>
          <w:noProof/>
        </w:rPr>
        <w:fldChar w:fldCharType="end"/>
      </w:r>
    </w:p>
    <w:p w14:paraId="2B39AE84" w14:textId="3B559EE6" w:rsidR="0025757A" w:rsidRPr="0015573E" w:rsidRDefault="0025757A">
      <w:pPr>
        <w:pStyle w:val="TOC4"/>
        <w:rPr>
          <w:rFonts w:ascii="Calibri" w:hAnsi="Calibri"/>
          <w:noProof/>
          <w:sz w:val="22"/>
          <w:szCs w:val="22"/>
          <w:lang w:eastAsia="en-GB"/>
        </w:rPr>
      </w:pPr>
      <w:r>
        <w:rPr>
          <w:noProof/>
        </w:rPr>
        <w:t>6.1.2.1</w:t>
      </w:r>
      <w:r w:rsidRPr="0015573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_Toc106640355 \h </w:instrText>
      </w:r>
      <w:r>
        <w:rPr>
          <w:noProof/>
        </w:rPr>
      </w:r>
      <w:r>
        <w:rPr>
          <w:noProof/>
        </w:rPr>
        <w:fldChar w:fldCharType="separate"/>
      </w:r>
      <w:r>
        <w:rPr>
          <w:noProof/>
        </w:rPr>
        <w:t>28</w:t>
      </w:r>
      <w:r>
        <w:rPr>
          <w:noProof/>
        </w:rPr>
        <w:fldChar w:fldCharType="end"/>
      </w:r>
    </w:p>
    <w:p w14:paraId="5EE8CFA0" w14:textId="1A38C733" w:rsidR="0025757A" w:rsidRPr="0015573E" w:rsidRDefault="0025757A">
      <w:pPr>
        <w:pStyle w:val="TOC4"/>
        <w:rPr>
          <w:rFonts w:ascii="Calibri" w:hAnsi="Calibri"/>
          <w:noProof/>
          <w:sz w:val="22"/>
          <w:szCs w:val="22"/>
          <w:lang w:eastAsia="en-GB"/>
        </w:rPr>
      </w:pPr>
      <w:r>
        <w:rPr>
          <w:noProof/>
        </w:rPr>
        <w:t>6.1.2.2</w:t>
      </w:r>
      <w:r w:rsidRPr="0015573E">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_Toc106640356 \h </w:instrText>
      </w:r>
      <w:r>
        <w:rPr>
          <w:noProof/>
        </w:rPr>
      </w:r>
      <w:r>
        <w:rPr>
          <w:noProof/>
        </w:rPr>
        <w:fldChar w:fldCharType="separate"/>
      </w:r>
      <w:r>
        <w:rPr>
          <w:noProof/>
        </w:rPr>
        <w:t>28</w:t>
      </w:r>
      <w:r>
        <w:rPr>
          <w:noProof/>
        </w:rPr>
        <w:fldChar w:fldCharType="end"/>
      </w:r>
    </w:p>
    <w:p w14:paraId="24720684" w14:textId="700CB7B0" w:rsidR="0025757A" w:rsidRPr="0015573E" w:rsidRDefault="0025757A">
      <w:pPr>
        <w:pStyle w:val="TOC5"/>
        <w:rPr>
          <w:rFonts w:ascii="Calibri" w:hAnsi="Calibri"/>
          <w:noProof/>
          <w:sz w:val="22"/>
          <w:szCs w:val="22"/>
          <w:lang w:eastAsia="en-GB"/>
        </w:rPr>
      </w:pPr>
      <w:r>
        <w:rPr>
          <w:noProof/>
        </w:rPr>
        <w:t>6.1.2.2.1</w:t>
      </w:r>
      <w:r w:rsidRPr="0015573E">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_Toc106640357 \h </w:instrText>
      </w:r>
      <w:r>
        <w:rPr>
          <w:noProof/>
        </w:rPr>
      </w:r>
      <w:r>
        <w:rPr>
          <w:noProof/>
        </w:rPr>
        <w:fldChar w:fldCharType="separate"/>
      </w:r>
      <w:r>
        <w:rPr>
          <w:noProof/>
        </w:rPr>
        <w:t>28</w:t>
      </w:r>
      <w:r>
        <w:rPr>
          <w:noProof/>
        </w:rPr>
        <w:fldChar w:fldCharType="end"/>
      </w:r>
    </w:p>
    <w:p w14:paraId="4570C42E" w14:textId="0B359703" w:rsidR="0025757A" w:rsidRPr="0015573E" w:rsidRDefault="0025757A">
      <w:pPr>
        <w:pStyle w:val="TOC5"/>
        <w:rPr>
          <w:rFonts w:ascii="Calibri" w:hAnsi="Calibri"/>
          <w:noProof/>
          <w:sz w:val="22"/>
          <w:szCs w:val="22"/>
          <w:lang w:eastAsia="en-GB"/>
        </w:rPr>
      </w:pPr>
      <w:r>
        <w:rPr>
          <w:noProof/>
        </w:rPr>
        <w:lastRenderedPageBreak/>
        <w:t>6.1.2.2.2</w:t>
      </w:r>
      <w:r w:rsidRPr="0015573E">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_Toc106640358 \h </w:instrText>
      </w:r>
      <w:r>
        <w:rPr>
          <w:noProof/>
        </w:rPr>
      </w:r>
      <w:r>
        <w:rPr>
          <w:noProof/>
        </w:rPr>
        <w:fldChar w:fldCharType="separate"/>
      </w:r>
      <w:r>
        <w:rPr>
          <w:noProof/>
        </w:rPr>
        <w:t>28</w:t>
      </w:r>
      <w:r>
        <w:rPr>
          <w:noProof/>
        </w:rPr>
        <w:fldChar w:fldCharType="end"/>
      </w:r>
    </w:p>
    <w:p w14:paraId="1222E477" w14:textId="2DE062B1" w:rsidR="0025757A" w:rsidRPr="0015573E" w:rsidRDefault="0025757A">
      <w:pPr>
        <w:pStyle w:val="TOC4"/>
        <w:rPr>
          <w:rFonts w:ascii="Calibri" w:hAnsi="Calibri"/>
          <w:noProof/>
          <w:sz w:val="22"/>
          <w:szCs w:val="22"/>
          <w:lang w:eastAsia="en-GB"/>
        </w:rPr>
      </w:pPr>
      <w:r>
        <w:rPr>
          <w:noProof/>
        </w:rPr>
        <w:t>6.1.2.3</w:t>
      </w:r>
      <w:r w:rsidRPr="0015573E">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_Toc106640359 \h </w:instrText>
      </w:r>
      <w:r>
        <w:rPr>
          <w:noProof/>
        </w:rPr>
      </w:r>
      <w:r>
        <w:rPr>
          <w:noProof/>
        </w:rPr>
        <w:fldChar w:fldCharType="separate"/>
      </w:r>
      <w:r>
        <w:rPr>
          <w:noProof/>
        </w:rPr>
        <w:t>28</w:t>
      </w:r>
      <w:r>
        <w:rPr>
          <w:noProof/>
        </w:rPr>
        <w:fldChar w:fldCharType="end"/>
      </w:r>
    </w:p>
    <w:p w14:paraId="5FA37535" w14:textId="17242FEE" w:rsidR="0025757A" w:rsidRPr="0015573E" w:rsidRDefault="0025757A">
      <w:pPr>
        <w:pStyle w:val="TOC5"/>
        <w:rPr>
          <w:rFonts w:ascii="Calibri" w:hAnsi="Calibri"/>
          <w:noProof/>
          <w:sz w:val="22"/>
          <w:szCs w:val="22"/>
          <w:lang w:eastAsia="en-GB"/>
        </w:rPr>
      </w:pPr>
      <w:r>
        <w:rPr>
          <w:noProof/>
        </w:rPr>
        <w:t>6.1.2.3.1</w:t>
      </w:r>
      <w:r w:rsidRPr="0015573E">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_Toc106640360 \h </w:instrText>
      </w:r>
      <w:r>
        <w:rPr>
          <w:noProof/>
        </w:rPr>
      </w:r>
      <w:r>
        <w:rPr>
          <w:noProof/>
        </w:rPr>
        <w:fldChar w:fldCharType="separate"/>
      </w:r>
      <w:r>
        <w:rPr>
          <w:noProof/>
        </w:rPr>
        <w:t>28</w:t>
      </w:r>
      <w:r>
        <w:rPr>
          <w:noProof/>
        </w:rPr>
        <w:fldChar w:fldCharType="end"/>
      </w:r>
    </w:p>
    <w:p w14:paraId="1CD45323" w14:textId="528DF041" w:rsidR="0025757A" w:rsidRPr="0015573E" w:rsidRDefault="0025757A">
      <w:pPr>
        <w:pStyle w:val="TOC3"/>
        <w:rPr>
          <w:rFonts w:ascii="Calibri" w:hAnsi="Calibri"/>
          <w:noProof/>
          <w:sz w:val="22"/>
          <w:szCs w:val="22"/>
          <w:lang w:eastAsia="en-GB"/>
        </w:rPr>
      </w:pPr>
      <w:r>
        <w:rPr>
          <w:noProof/>
        </w:rPr>
        <w:t>6.1.3</w:t>
      </w:r>
      <w:r w:rsidRPr="0015573E">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_Toc106640361 \h </w:instrText>
      </w:r>
      <w:r>
        <w:rPr>
          <w:noProof/>
        </w:rPr>
      </w:r>
      <w:r>
        <w:rPr>
          <w:noProof/>
        </w:rPr>
        <w:fldChar w:fldCharType="separate"/>
      </w:r>
      <w:r>
        <w:rPr>
          <w:noProof/>
        </w:rPr>
        <w:t>28</w:t>
      </w:r>
      <w:r>
        <w:rPr>
          <w:noProof/>
        </w:rPr>
        <w:fldChar w:fldCharType="end"/>
      </w:r>
    </w:p>
    <w:p w14:paraId="18863A3D" w14:textId="0948889A" w:rsidR="0025757A" w:rsidRPr="0015573E" w:rsidRDefault="0025757A">
      <w:pPr>
        <w:pStyle w:val="TOC4"/>
        <w:rPr>
          <w:rFonts w:ascii="Calibri" w:hAnsi="Calibri"/>
          <w:noProof/>
          <w:sz w:val="22"/>
          <w:szCs w:val="22"/>
          <w:lang w:eastAsia="en-GB"/>
        </w:rPr>
      </w:pPr>
      <w:r>
        <w:rPr>
          <w:noProof/>
        </w:rPr>
        <w:t>6.1.3.1</w:t>
      </w:r>
      <w:r w:rsidRPr="0015573E">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_Toc106640362 \h </w:instrText>
      </w:r>
      <w:r>
        <w:rPr>
          <w:noProof/>
        </w:rPr>
      </w:r>
      <w:r>
        <w:rPr>
          <w:noProof/>
        </w:rPr>
        <w:fldChar w:fldCharType="separate"/>
      </w:r>
      <w:r>
        <w:rPr>
          <w:noProof/>
        </w:rPr>
        <w:t>28</w:t>
      </w:r>
      <w:r>
        <w:rPr>
          <w:noProof/>
        </w:rPr>
        <w:fldChar w:fldCharType="end"/>
      </w:r>
    </w:p>
    <w:p w14:paraId="7074E570" w14:textId="51E4279B" w:rsidR="0025757A" w:rsidRPr="0015573E" w:rsidRDefault="0025757A">
      <w:pPr>
        <w:pStyle w:val="TOC3"/>
        <w:rPr>
          <w:rFonts w:ascii="Calibri" w:hAnsi="Calibri"/>
          <w:noProof/>
          <w:sz w:val="22"/>
          <w:szCs w:val="22"/>
          <w:lang w:eastAsia="en-GB"/>
        </w:rPr>
      </w:pPr>
      <w:r>
        <w:rPr>
          <w:noProof/>
        </w:rPr>
        <w:t>6.1.4</w:t>
      </w:r>
      <w:r w:rsidRPr="0015573E">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_Toc106640363 \h </w:instrText>
      </w:r>
      <w:r>
        <w:rPr>
          <w:noProof/>
        </w:rPr>
      </w:r>
      <w:r>
        <w:rPr>
          <w:noProof/>
        </w:rPr>
        <w:fldChar w:fldCharType="separate"/>
      </w:r>
      <w:r>
        <w:rPr>
          <w:noProof/>
        </w:rPr>
        <w:t>29</w:t>
      </w:r>
      <w:r>
        <w:rPr>
          <w:noProof/>
        </w:rPr>
        <w:fldChar w:fldCharType="end"/>
      </w:r>
    </w:p>
    <w:p w14:paraId="4F92EB21" w14:textId="71FA0958" w:rsidR="0025757A" w:rsidRPr="0015573E" w:rsidRDefault="0025757A">
      <w:pPr>
        <w:pStyle w:val="TOC4"/>
        <w:rPr>
          <w:rFonts w:ascii="Calibri" w:hAnsi="Calibri"/>
          <w:noProof/>
          <w:sz w:val="22"/>
          <w:szCs w:val="22"/>
          <w:lang w:eastAsia="en-GB"/>
        </w:rPr>
      </w:pPr>
      <w:r>
        <w:rPr>
          <w:noProof/>
        </w:rPr>
        <w:t>6.1.4.1</w:t>
      </w:r>
      <w:r w:rsidRPr="0015573E">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_Toc106640364 \h </w:instrText>
      </w:r>
      <w:r>
        <w:rPr>
          <w:noProof/>
        </w:rPr>
      </w:r>
      <w:r>
        <w:rPr>
          <w:noProof/>
        </w:rPr>
        <w:fldChar w:fldCharType="separate"/>
      </w:r>
      <w:r>
        <w:rPr>
          <w:noProof/>
        </w:rPr>
        <w:t>29</w:t>
      </w:r>
      <w:r>
        <w:rPr>
          <w:noProof/>
        </w:rPr>
        <w:fldChar w:fldCharType="end"/>
      </w:r>
    </w:p>
    <w:p w14:paraId="52532B20" w14:textId="053DD370" w:rsidR="0025757A" w:rsidRPr="0015573E" w:rsidRDefault="0025757A">
      <w:pPr>
        <w:pStyle w:val="TOC4"/>
        <w:rPr>
          <w:rFonts w:ascii="Calibri" w:hAnsi="Calibri"/>
          <w:noProof/>
          <w:sz w:val="22"/>
          <w:szCs w:val="22"/>
          <w:lang w:eastAsia="en-GB"/>
        </w:rPr>
      </w:pPr>
      <w:r>
        <w:rPr>
          <w:noProof/>
        </w:rPr>
        <w:t>6.1.4.2</w:t>
      </w:r>
      <w:r w:rsidRPr="0015573E">
        <w:rPr>
          <w:rFonts w:ascii="Calibri" w:hAnsi="Calibri"/>
          <w:noProof/>
          <w:sz w:val="22"/>
          <w:szCs w:val="22"/>
          <w:lang w:eastAsia="en-GB"/>
        </w:rPr>
        <w:tab/>
      </w:r>
      <w:r>
        <w:rPr>
          <w:noProof/>
        </w:rPr>
        <w:t>Operation: Security Capability Negotiation</w:t>
      </w:r>
      <w:r>
        <w:rPr>
          <w:noProof/>
        </w:rPr>
        <w:tab/>
      </w:r>
      <w:r>
        <w:rPr>
          <w:noProof/>
        </w:rPr>
        <w:fldChar w:fldCharType="begin" w:fldLock="1"/>
      </w:r>
      <w:r>
        <w:rPr>
          <w:noProof/>
        </w:rPr>
        <w:instrText xml:space="preserve"> PAGEREF _Toc106640365 \h </w:instrText>
      </w:r>
      <w:r>
        <w:rPr>
          <w:noProof/>
        </w:rPr>
      </w:r>
      <w:r>
        <w:rPr>
          <w:noProof/>
        </w:rPr>
        <w:fldChar w:fldCharType="separate"/>
      </w:r>
      <w:r>
        <w:rPr>
          <w:noProof/>
        </w:rPr>
        <w:t>29</w:t>
      </w:r>
      <w:r>
        <w:rPr>
          <w:noProof/>
        </w:rPr>
        <w:fldChar w:fldCharType="end"/>
      </w:r>
    </w:p>
    <w:p w14:paraId="5BAA582B" w14:textId="573D059A" w:rsidR="0025757A" w:rsidRPr="0015573E" w:rsidRDefault="0025757A">
      <w:pPr>
        <w:pStyle w:val="TOC5"/>
        <w:rPr>
          <w:rFonts w:ascii="Calibri" w:hAnsi="Calibri"/>
          <w:noProof/>
          <w:sz w:val="22"/>
          <w:szCs w:val="22"/>
          <w:lang w:eastAsia="en-GB"/>
        </w:rPr>
      </w:pPr>
      <w:r>
        <w:rPr>
          <w:noProof/>
        </w:rPr>
        <w:t>6.1.4.2.1</w:t>
      </w:r>
      <w:r w:rsidRPr="0015573E">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_Toc106640366 \h </w:instrText>
      </w:r>
      <w:r>
        <w:rPr>
          <w:noProof/>
        </w:rPr>
      </w:r>
      <w:r>
        <w:rPr>
          <w:noProof/>
        </w:rPr>
        <w:fldChar w:fldCharType="separate"/>
      </w:r>
      <w:r>
        <w:rPr>
          <w:noProof/>
        </w:rPr>
        <w:t>29</w:t>
      </w:r>
      <w:r>
        <w:rPr>
          <w:noProof/>
        </w:rPr>
        <w:fldChar w:fldCharType="end"/>
      </w:r>
    </w:p>
    <w:p w14:paraId="310558E4" w14:textId="1E08E666" w:rsidR="0025757A" w:rsidRPr="0015573E" w:rsidRDefault="0025757A">
      <w:pPr>
        <w:pStyle w:val="TOC5"/>
        <w:rPr>
          <w:rFonts w:ascii="Calibri" w:hAnsi="Calibri"/>
          <w:noProof/>
          <w:sz w:val="22"/>
          <w:szCs w:val="22"/>
          <w:lang w:eastAsia="en-GB"/>
        </w:rPr>
      </w:pPr>
      <w:r>
        <w:rPr>
          <w:noProof/>
        </w:rPr>
        <w:t>6.1.4.2.2</w:t>
      </w:r>
      <w:r w:rsidRPr="0015573E">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_Toc106640367 \h </w:instrText>
      </w:r>
      <w:r>
        <w:rPr>
          <w:noProof/>
        </w:rPr>
      </w:r>
      <w:r>
        <w:rPr>
          <w:noProof/>
        </w:rPr>
        <w:fldChar w:fldCharType="separate"/>
      </w:r>
      <w:r>
        <w:rPr>
          <w:noProof/>
        </w:rPr>
        <w:t>29</w:t>
      </w:r>
      <w:r>
        <w:rPr>
          <w:noProof/>
        </w:rPr>
        <w:fldChar w:fldCharType="end"/>
      </w:r>
    </w:p>
    <w:p w14:paraId="352FF28E" w14:textId="43D66822" w:rsidR="0025757A" w:rsidRPr="0015573E" w:rsidRDefault="0025757A">
      <w:pPr>
        <w:pStyle w:val="TOC4"/>
        <w:rPr>
          <w:rFonts w:ascii="Calibri" w:hAnsi="Calibri"/>
          <w:noProof/>
          <w:sz w:val="22"/>
          <w:szCs w:val="22"/>
          <w:lang w:eastAsia="en-GB"/>
        </w:rPr>
      </w:pPr>
      <w:r>
        <w:rPr>
          <w:noProof/>
        </w:rPr>
        <w:t>6.1.4.3</w:t>
      </w:r>
      <w:r w:rsidRPr="0015573E">
        <w:rPr>
          <w:rFonts w:ascii="Calibri" w:hAnsi="Calibri"/>
          <w:noProof/>
          <w:sz w:val="22"/>
          <w:szCs w:val="22"/>
          <w:lang w:eastAsia="en-GB"/>
        </w:rPr>
        <w:tab/>
      </w:r>
      <w:r>
        <w:rPr>
          <w:noProof/>
        </w:rPr>
        <w:t>Operation: Parameter Exchange</w:t>
      </w:r>
      <w:r>
        <w:rPr>
          <w:noProof/>
        </w:rPr>
        <w:tab/>
      </w:r>
      <w:r>
        <w:rPr>
          <w:noProof/>
        </w:rPr>
        <w:fldChar w:fldCharType="begin" w:fldLock="1"/>
      </w:r>
      <w:r>
        <w:rPr>
          <w:noProof/>
        </w:rPr>
        <w:instrText xml:space="preserve"> PAGEREF _Toc106640368 \h </w:instrText>
      </w:r>
      <w:r>
        <w:rPr>
          <w:noProof/>
        </w:rPr>
      </w:r>
      <w:r>
        <w:rPr>
          <w:noProof/>
        </w:rPr>
        <w:fldChar w:fldCharType="separate"/>
      </w:r>
      <w:r>
        <w:rPr>
          <w:noProof/>
        </w:rPr>
        <w:t>30</w:t>
      </w:r>
      <w:r>
        <w:rPr>
          <w:noProof/>
        </w:rPr>
        <w:fldChar w:fldCharType="end"/>
      </w:r>
    </w:p>
    <w:p w14:paraId="0B78EF41" w14:textId="33C1A5A7" w:rsidR="0025757A" w:rsidRPr="0015573E" w:rsidRDefault="0025757A">
      <w:pPr>
        <w:pStyle w:val="TOC5"/>
        <w:rPr>
          <w:rFonts w:ascii="Calibri" w:hAnsi="Calibri"/>
          <w:noProof/>
          <w:sz w:val="22"/>
          <w:szCs w:val="22"/>
          <w:lang w:eastAsia="en-GB"/>
        </w:rPr>
      </w:pPr>
      <w:r>
        <w:rPr>
          <w:noProof/>
        </w:rPr>
        <w:t>6.1.4.3.1</w:t>
      </w:r>
      <w:r w:rsidRPr="0015573E">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_Toc106640369 \h </w:instrText>
      </w:r>
      <w:r>
        <w:rPr>
          <w:noProof/>
        </w:rPr>
      </w:r>
      <w:r>
        <w:rPr>
          <w:noProof/>
        </w:rPr>
        <w:fldChar w:fldCharType="separate"/>
      </w:r>
      <w:r>
        <w:rPr>
          <w:noProof/>
        </w:rPr>
        <w:t>30</w:t>
      </w:r>
      <w:r>
        <w:rPr>
          <w:noProof/>
        </w:rPr>
        <w:fldChar w:fldCharType="end"/>
      </w:r>
    </w:p>
    <w:p w14:paraId="397F56E6" w14:textId="61E2015E" w:rsidR="0025757A" w:rsidRPr="0015573E" w:rsidRDefault="0025757A">
      <w:pPr>
        <w:pStyle w:val="TOC5"/>
        <w:rPr>
          <w:rFonts w:ascii="Calibri" w:hAnsi="Calibri"/>
          <w:noProof/>
          <w:sz w:val="22"/>
          <w:szCs w:val="22"/>
          <w:lang w:eastAsia="en-GB"/>
        </w:rPr>
      </w:pPr>
      <w:r>
        <w:rPr>
          <w:noProof/>
        </w:rPr>
        <w:t>6.1.4.3.2</w:t>
      </w:r>
      <w:r w:rsidRPr="0015573E">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_Toc106640370 \h </w:instrText>
      </w:r>
      <w:r>
        <w:rPr>
          <w:noProof/>
        </w:rPr>
      </w:r>
      <w:r>
        <w:rPr>
          <w:noProof/>
        </w:rPr>
        <w:fldChar w:fldCharType="separate"/>
      </w:r>
      <w:r>
        <w:rPr>
          <w:noProof/>
        </w:rPr>
        <w:t>30</w:t>
      </w:r>
      <w:r>
        <w:rPr>
          <w:noProof/>
        </w:rPr>
        <w:fldChar w:fldCharType="end"/>
      </w:r>
    </w:p>
    <w:p w14:paraId="65357791" w14:textId="6634B4AB" w:rsidR="0025757A" w:rsidRPr="0015573E" w:rsidRDefault="0025757A">
      <w:pPr>
        <w:pStyle w:val="TOC4"/>
        <w:rPr>
          <w:rFonts w:ascii="Calibri" w:hAnsi="Calibri"/>
          <w:noProof/>
          <w:sz w:val="22"/>
          <w:szCs w:val="22"/>
          <w:lang w:eastAsia="en-GB"/>
        </w:rPr>
      </w:pPr>
      <w:r>
        <w:rPr>
          <w:noProof/>
        </w:rPr>
        <w:t>6.1.4.4</w:t>
      </w:r>
      <w:r w:rsidRPr="0015573E">
        <w:rPr>
          <w:rFonts w:ascii="Calibri" w:hAnsi="Calibri"/>
          <w:noProof/>
          <w:sz w:val="22"/>
          <w:szCs w:val="22"/>
          <w:lang w:eastAsia="en-GB"/>
        </w:rPr>
        <w:tab/>
      </w:r>
      <w:r>
        <w:rPr>
          <w:noProof/>
        </w:rPr>
        <w:t>Operation: N32-f Context Terminate</w:t>
      </w:r>
      <w:r>
        <w:rPr>
          <w:noProof/>
        </w:rPr>
        <w:tab/>
      </w:r>
      <w:r>
        <w:rPr>
          <w:noProof/>
        </w:rPr>
        <w:fldChar w:fldCharType="begin" w:fldLock="1"/>
      </w:r>
      <w:r>
        <w:rPr>
          <w:noProof/>
        </w:rPr>
        <w:instrText xml:space="preserve"> PAGEREF _Toc106640371 \h </w:instrText>
      </w:r>
      <w:r>
        <w:rPr>
          <w:noProof/>
        </w:rPr>
      </w:r>
      <w:r>
        <w:rPr>
          <w:noProof/>
        </w:rPr>
        <w:fldChar w:fldCharType="separate"/>
      </w:r>
      <w:r>
        <w:rPr>
          <w:noProof/>
        </w:rPr>
        <w:t>31</w:t>
      </w:r>
      <w:r>
        <w:rPr>
          <w:noProof/>
        </w:rPr>
        <w:fldChar w:fldCharType="end"/>
      </w:r>
    </w:p>
    <w:p w14:paraId="4F38D07D" w14:textId="026F60B1" w:rsidR="0025757A" w:rsidRPr="0015573E" w:rsidRDefault="0025757A">
      <w:pPr>
        <w:pStyle w:val="TOC5"/>
        <w:rPr>
          <w:rFonts w:ascii="Calibri" w:hAnsi="Calibri"/>
          <w:noProof/>
          <w:sz w:val="22"/>
          <w:szCs w:val="22"/>
          <w:lang w:eastAsia="en-GB"/>
        </w:rPr>
      </w:pPr>
      <w:r>
        <w:rPr>
          <w:noProof/>
        </w:rPr>
        <w:t>6.1.4.4.1</w:t>
      </w:r>
      <w:r w:rsidRPr="0015573E">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_Toc106640372 \h </w:instrText>
      </w:r>
      <w:r>
        <w:rPr>
          <w:noProof/>
        </w:rPr>
      </w:r>
      <w:r>
        <w:rPr>
          <w:noProof/>
        </w:rPr>
        <w:fldChar w:fldCharType="separate"/>
      </w:r>
      <w:r>
        <w:rPr>
          <w:noProof/>
        </w:rPr>
        <w:t>31</w:t>
      </w:r>
      <w:r>
        <w:rPr>
          <w:noProof/>
        </w:rPr>
        <w:fldChar w:fldCharType="end"/>
      </w:r>
    </w:p>
    <w:p w14:paraId="51A32AF1" w14:textId="0871CD58" w:rsidR="0025757A" w:rsidRPr="0015573E" w:rsidRDefault="0025757A">
      <w:pPr>
        <w:pStyle w:val="TOC5"/>
        <w:rPr>
          <w:rFonts w:ascii="Calibri" w:hAnsi="Calibri"/>
          <w:noProof/>
          <w:sz w:val="22"/>
          <w:szCs w:val="22"/>
          <w:lang w:eastAsia="en-GB"/>
        </w:rPr>
      </w:pPr>
      <w:r>
        <w:rPr>
          <w:noProof/>
        </w:rPr>
        <w:t>6.1.4.4.2</w:t>
      </w:r>
      <w:r w:rsidRPr="0015573E">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_Toc106640373 \h </w:instrText>
      </w:r>
      <w:r>
        <w:rPr>
          <w:noProof/>
        </w:rPr>
      </w:r>
      <w:r>
        <w:rPr>
          <w:noProof/>
        </w:rPr>
        <w:fldChar w:fldCharType="separate"/>
      </w:r>
      <w:r>
        <w:rPr>
          <w:noProof/>
        </w:rPr>
        <w:t>31</w:t>
      </w:r>
      <w:r>
        <w:rPr>
          <w:noProof/>
        </w:rPr>
        <w:fldChar w:fldCharType="end"/>
      </w:r>
    </w:p>
    <w:p w14:paraId="7BB35017" w14:textId="6EE086C3" w:rsidR="0025757A" w:rsidRPr="0015573E" w:rsidRDefault="0025757A">
      <w:pPr>
        <w:pStyle w:val="TOC4"/>
        <w:rPr>
          <w:rFonts w:ascii="Calibri" w:hAnsi="Calibri"/>
          <w:noProof/>
          <w:sz w:val="22"/>
          <w:szCs w:val="22"/>
          <w:lang w:eastAsia="en-GB"/>
        </w:rPr>
      </w:pPr>
      <w:r>
        <w:rPr>
          <w:noProof/>
        </w:rPr>
        <w:t>6.1.4.5</w:t>
      </w:r>
      <w:r w:rsidRPr="0015573E">
        <w:rPr>
          <w:rFonts w:ascii="Calibri" w:hAnsi="Calibri"/>
          <w:noProof/>
          <w:sz w:val="22"/>
          <w:szCs w:val="22"/>
          <w:lang w:eastAsia="en-GB"/>
        </w:rPr>
        <w:tab/>
      </w:r>
      <w:r>
        <w:rPr>
          <w:noProof/>
        </w:rPr>
        <w:t>Operation: N32-f Error Reporting</w:t>
      </w:r>
      <w:r>
        <w:rPr>
          <w:noProof/>
        </w:rPr>
        <w:tab/>
      </w:r>
      <w:r>
        <w:rPr>
          <w:noProof/>
        </w:rPr>
        <w:fldChar w:fldCharType="begin" w:fldLock="1"/>
      </w:r>
      <w:r>
        <w:rPr>
          <w:noProof/>
        </w:rPr>
        <w:instrText xml:space="preserve"> PAGEREF _Toc106640374 \h </w:instrText>
      </w:r>
      <w:r>
        <w:rPr>
          <w:noProof/>
        </w:rPr>
      </w:r>
      <w:r>
        <w:rPr>
          <w:noProof/>
        </w:rPr>
        <w:fldChar w:fldCharType="separate"/>
      </w:r>
      <w:r>
        <w:rPr>
          <w:noProof/>
        </w:rPr>
        <w:t>32</w:t>
      </w:r>
      <w:r>
        <w:rPr>
          <w:noProof/>
        </w:rPr>
        <w:fldChar w:fldCharType="end"/>
      </w:r>
    </w:p>
    <w:p w14:paraId="29147BD1" w14:textId="6C718B65" w:rsidR="0025757A" w:rsidRPr="0015573E" w:rsidRDefault="0025757A">
      <w:pPr>
        <w:pStyle w:val="TOC5"/>
        <w:rPr>
          <w:rFonts w:ascii="Calibri" w:hAnsi="Calibri"/>
          <w:noProof/>
          <w:sz w:val="22"/>
          <w:szCs w:val="22"/>
          <w:lang w:eastAsia="en-GB"/>
        </w:rPr>
      </w:pPr>
      <w:r>
        <w:rPr>
          <w:noProof/>
        </w:rPr>
        <w:t>6.1.4.5.1</w:t>
      </w:r>
      <w:r w:rsidRPr="0015573E">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_Toc106640375 \h </w:instrText>
      </w:r>
      <w:r>
        <w:rPr>
          <w:noProof/>
        </w:rPr>
      </w:r>
      <w:r>
        <w:rPr>
          <w:noProof/>
        </w:rPr>
        <w:fldChar w:fldCharType="separate"/>
      </w:r>
      <w:r>
        <w:rPr>
          <w:noProof/>
        </w:rPr>
        <w:t>32</w:t>
      </w:r>
      <w:r>
        <w:rPr>
          <w:noProof/>
        </w:rPr>
        <w:fldChar w:fldCharType="end"/>
      </w:r>
    </w:p>
    <w:p w14:paraId="11DEC557" w14:textId="09E59CF2" w:rsidR="0025757A" w:rsidRPr="0015573E" w:rsidRDefault="0025757A">
      <w:pPr>
        <w:pStyle w:val="TOC5"/>
        <w:rPr>
          <w:rFonts w:ascii="Calibri" w:hAnsi="Calibri"/>
          <w:noProof/>
          <w:sz w:val="22"/>
          <w:szCs w:val="22"/>
          <w:lang w:eastAsia="en-GB"/>
        </w:rPr>
      </w:pPr>
      <w:r>
        <w:rPr>
          <w:noProof/>
        </w:rPr>
        <w:t>6.1.4.5.2</w:t>
      </w:r>
      <w:r w:rsidRPr="0015573E">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_Toc106640376 \h </w:instrText>
      </w:r>
      <w:r>
        <w:rPr>
          <w:noProof/>
        </w:rPr>
      </w:r>
      <w:r>
        <w:rPr>
          <w:noProof/>
        </w:rPr>
        <w:fldChar w:fldCharType="separate"/>
      </w:r>
      <w:r>
        <w:rPr>
          <w:noProof/>
        </w:rPr>
        <w:t>32</w:t>
      </w:r>
      <w:r>
        <w:rPr>
          <w:noProof/>
        </w:rPr>
        <w:fldChar w:fldCharType="end"/>
      </w:r>
    </w:p>
    <w:p w14:paraId="2A4547DD" w14:textId="73493162" w:rsidR="0025757A" w:rsidRPr="0015573E" w:rsidRDefault="0025757A">
      <w:pPr>
        <w:pStyle w:val="TOC3"/>
        <w:rPr>
          <w:rFonts w:ascii="Calibri" w:hAnsi="Calibri"/>
          <w:noProof/>
          <w:sz w:val="22"/>
          <w:szCs w:val="22"/>
          <w:lang w:eastAsia="en-GB"/>
        </w:rPr>
      </w:pPr>
      <w:r>
        <w:rPr>
          <w:noProof/>
        </w:rPr>
        <w:t>6.1.5</w:t>
      </w:r>
      <w:r w:rsidRPr="0015573E">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_Toc106640377 \h </w:instrText>
      </w:r>
      <w:r>
        <w:rPr>
          <w:noProof/>
        </w:rPr>
      </w:r>
      <w:r>
        <w:rPr>
          <w:noProof/>
        </w:rPr>
        <w:fldChar w:fldCharType="separate"/>
      </w:r>
      <w:r>
        <w:rPr>
          <w:noProof/>
        </w:rPr>
        <w:t>32</w:t>
      </w:r>
      <w:r>
        <w:rPr>
          <w:noProof/>
        </w:rPr>
        <w:fldChar w:fldCharType="end"/>
      </w:r>
    </w:p>
    <w:p w14:paraId="3EE2B809" w14:textId="703B3854" w:rsidR="0025757A" w:rsidRPr="0015573E" w:rsidRDefault="0025757A">
      <w:pPr>
        <w:pStyle w:val="TOC4"/>
        <w:rPr>
          <w:rFonts w:ascii="Calibri" w:hAnsi="Calibri"/>
          <w:noProof/>
          <w:sz w:val="22"/>
          <w:szCs w:val="22"/>
          <w:lang w:eastAsia="en-GB"/>
        </w:rPr>
      </w:pPr>
      <w:r>
        <w:rPr>
          <w:noProof/>
        </w:rPr>
        <w:t>6.1.5.1</w:t>
      </w:r>
      <w:r w:rsidRPr="0015573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_Toc106640378 \h </w:instrText>
      </w:r>
      <w:r>
        <w:rPr>
          <w:noProof/>
        </w:rPr>
      </w:r>
      <w:r>
        <w:rPr>
          <w:noProof/>
        </w:rPr>
        <w:fldChar w:fldCharType="separate"/>
      </w:r>
      <w:r>
        <w:rPr>
          <w:noProof/>
        </w:rPr>
        <w:t>32</w:t>
      </w:r>
      <w:r>
        <w:rPr>
          <w:noProof/>
        </w:rPr>
        <w:fldChar w:fldCharType="end"/>
      </w:r>
    </w:p>
    <w:p w14:paraId="1ABB0771" w14:textId="0BE46D67" w:rsidR="0025757A" w:rsidRPr="0015573E" w:rsidRDefault="0025757A">
      <w:pPr>
        <w:pStyle w:val="TOC4"/>
        <w:rPr>
          <w:rFonts w:ascii="Calibri" w:hAnsi="Calibri"/>
          <w:noProof/>
          <w:sz w:val="22"/>
          <w:szCs w:val="22"/>
          <w:lang w:eastAsia="en-GB"/>
        </w:rPr>
      </w:pPr>
      <w:r w:rsidRPr="00B63E9A">
        <w:rPr>
          <w:noProof/>
          <w:lang w:val="en-US"/>
        </w:rPr>
        <w:t>6.1.5.2</w:t>
      </w:r>
      <w:r w:rsidRPr="0015573E">
        <w:rPr>
          <w:rFonts w:ascii="Calibri" w:hAnsi="Calibri"/>
          <w:noProof/>
          <w:sz w:val="22"/>
          <w:szCs w:val="22"/>
          <w:lang w:eastAsia="en-GB"/>
        </w:rPr>
        <w:tab/>
      </w:r>
      <w:r w:rsidRPr="00B63E9A">
        <w:rPr>
          <w:noProof/>
          <w:lang w:val="en-US"/>
        </w:rPr>
        <w:t>Structured data types</w:t>
      </w:r>
      <w:r>
        <w:rPr>
          <w:noProof/>
        </w:rPr>
        <w:tab/>
      </w:r>
      <w:r>
        <w:rPr>
          <w:noProof/>
        </w:rPr>
        <w:fldChar w:fldCharType="begin" w:fldLock="1"/>
      </w:r>
      <w:r>
        <w:rPr>
          <w:noProof/>
        </w:rPr>
        <w:instrText xml:space="preserve"> PAGEREF _Toc106640379 \h </w:instrText>
      </w:r>
      <w:r>
        <w:rPr>
          <w:noProof/>
        </w:rPr>
      </w:r>
      <w:r>
        <w:rPr>
          <w:noProof/>
        </w:rPr>
        <w:fldChar w:fldCharType="separate"/>
      </w:r>
      <w:r>
        <w:rPr>
          <w:noProof/>
        </w:rPr>
        <w:t>33</w:t>
      </w:r>
      <w:r>
        <w:rPr>
          <w:noProof/>
        </w:rPr>
        <w:fldChar w:fldCharType="end"/>
      </w:r>
    </w:p>
    <w:p w14:paraId="1419292F" w14:textId="71B7B296" w:rsidR="0025757A" w:rsidRPr="0015573E" w:rsidRDefault="0025757A">
      <w:pPr>
        <w:pStyle w:val="TOC5"/>
        <w:rPr>
          <w:rFonts w:ascii="Calibri" w:hAnsi="Calibri"/>
          <w:noProof/>
          <w:sz w:val="22"/>
          <w:szCs w:val="22"/>
          <w:lang w:eastAsia="en-GB"/>
        </w:rPr>
      </w:pPr>
      <w:r>
        <w:rPr>
          <w:noProof/>
        </w:rPr>
        <w:t>6.1.5.2.1</w:t>
      </w:r>
      <w:r w:rsidRPr="0015573E">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_Toc106640380 \h </w:instrText>
      </w:r>
      <w:r>
        <w:rPr>
          <w:noProof/>
        </w:rPr>
      </w:r>
      <w:r>
        <w:rPr>
          <w:noProof/>
        </w:rPr>
        <w:fldChar w:fldCharType="separate"/>
      </w:r>
      <w:r>
        <w:rPr>
          <w:noProof/>
        </w:rPr>
        <w:t>33</w:t>
      </w:r>
      <w:r>
        <w:rPr>
          <w:noProof/>
        </w:rPr>
        <w:fldChar w:fldCharType="end"/>
      </w:r>
    </w:p>
    <w:p w14:paraId="244DAD38" w14:textId="6E8728DE" w:rsidR="0025757A" w:rsidRPr="0015573E" w:rsidRDefault="0025757A">
      <w:pPr>
        <w:pStyle w:val="TOC5"/>
        <w:rPr>
          <w:rFonts w:ascii="Calibri" w:hAnsi="Calibri"/>
          <w:noProof/>
          <w:sz w:val="22"/>
          <w:szCs w:val="22"/>
          <w:lang w:eastAsia="en-GB"/>
        </w:rPr>
      </w:pPr>
      <w:r>
        <w:rPr>
          <w:noProof/>
        </w:rPr>
        <w:t>6.1.5.2.2</w:t>
      </w:r>
      <w:r w:rsidRPr="0015573E">
        <w:rPr>
          <w:rFonts w:ascii="Calibri" w:hAnsi="Calibri"/>
          <w:noProof/>
          <w:sz w:val="22"/>
          <w:szCs w:val="22"/>
          <w:lang w:eastAsia="en-GB"/>
        </w:rPr>
        <w:tab/>
      </w:r>
      <w:r>
        <w:rPr>
          <w:noProof/>
        </w:rPr>
        <w:t>Type: SecNegotiateReqData</w:t>
      </w:r>
      <w:r>
        <w:rPr>
          <w:noProof/>
        </w:rPr>
        <w:tab/>
      </w:r>
      <w:r>
        <w:rPr>
          <w:noProof/>
        </w:rPr>
        <w:fldChar w:fldCharType="begin" w:fldLock="1"/>
      </w:r>
      <w:r>
        <w:rPr>
          <w:noProof/>
        </w:rPr>
        <w:instrText xml:space="preserve"> PAGEREF _Toc106640381 \h </w:instrText>
      </w:r>
      <w:r>
        <w:rPr>
          <w:noProof/>
        </w:rPr>
      </w:r>
      <w:r>
        <w:rPr>
          <w:noProof/>
        </w:rPr>
        <w:fldChar w:fldCharType="separate"/>
      </w:r>
      <w:r>
        <w:rPr>
          <w:noProof/>
        </w:rPr>
        <w:t>34</w:t>
      </w:r>
      <w:r>
        <w:rPr>
          <w:noProof/>
        </w:rPr>
        <w:fldChar w:fldCharType="end"/>
      </w:r>
    </w:p>
    <w:p w14:paraId="52FAF936" w14:textId="57F04888" w:rsidR="0025757A" w:rsidRPr="0015573E" w:rsidRDefault="0025757A">
      <w:pPr>
        <w:pStyle w:val="TOC5"/>
        <w:rPr>
          <w:rFonts w:ascii="Calibri" w:hAnsi="Calibri"/>
          <w:noProof/>
          <w:sz w:val="22"/>
          <w:szCs w:val="22"/>
          <w:lang w:eastAsia="en-GB"/>
        </w:rPr>
      </w:pPr>
      <w:r>
        <w:rPr>
          <w:noProof/>
        </w:rPr>
        <w:t>6.1.5.2.3</w:t>
      </w:r>
      <w:r w:rsidRPr="0015573E">
        <w:rPr>
          <w:rFonts w:ascii="Calibri" w:hAnsi="Calibri"/>
          <w:noProof/>
          <w:sz w:val="22"/>
          <w:szCs w:val="22"/>
          <w:lang w:eastAsia="en-GB"/>
        </w:rPr>
        <w:tab/>
      </w:r>
      <w:r>
        <w:rPr>
          <w:noProof/>
        </w:rPr>
        <w:t>Type: SecNegotiateRspData</w:t>
      </w:r>
      <w:r>
        <w:rPr>
          <w:noProof/>
        </w:rPr>
        <w:tab/>
      </w:r>
      <w:r>
        <w:rPr>
          <w:noProof/>
        </w:rPr>
        <w:fldChar w:fldCharType="begin" w:fldLock="1"/>
      </w:r>
      <w:r>
        <w:rPr>
          <w:noProof/>
        </w:rPr>
        <w:instrText xml:space="preserve"> PAGEREF _Toc106640382 \h </w:instrText>
      </w:r>
      <w:r>
        <w:rPr>
          <w:noProof/>
        </w:rPr>
      </w:r>
      <w:r>
        <w:rPr>
          <w:noProof/>
        </w:rPr>
        <w:fldChar w:fldCharType="separate"/>
      </w:r>
      <w:r>
        <w:rPr>
          <w:noProof/>
        </w:rPr>
        <w:t>35</w:t>
      </w:r>
      <w:r>
        <w:rPr>
          <w:noProof/>
        </w:rPr>
        <w:fldChar w:fldCharType="end"/>
      </w:r>
    </w:p>
    <w:p w14:paraId="01376B7B" w14:textId="48AB4470" w:rsidR="0025757A" w:rsidRPr="0015573E" w:rsidRDefault="0025757A">
      <w:pPr>
        <w:pStyle w:val="TOC5"/>
        <w:rPr>
          <w:rFonts w:ascii="Calibri" w:hAnsi="Calibri"/>
          <w:noProof/>
          <w:sz w:val="22"/>
          <w:szCs w:val="22"/>
          <w:lang w:eastAsia="en-GB"/>
        </w:rPr>
      </w:pPr>
      <w:r>
        <w:rPr>
          <w:noProof/>
        </w:rPr>
        <w:t>6.1.5.2.4</w:t>
      </w:r>
      <w:r w:rsidRPr="0015573E">
        <w:rPr>
          <w:rFonts w:ascii="Calibri" w:hAnsi="Calibri"/>
          <w:noProof/>
          <w:sz w:val="22"/>
          <w:szCs w:val="22"/>
          <w:lang w:eastAsia="en-GB"/>
        </w:rPr>
        <w:tab/>
      </w:r>
      <w:r>
        <w:rPr>
          <w:noProof/>
        </w:rPr>
        <w:t>Type: SecParamExchReqData</w:t>
      </w:r>
      <w:r>
        <w:rPr>
          <w:noProof/>
        </w:rPr>
        <w:tab/>
      </w:r>
      <w:r>
        <w:rPr>
          <w:noProof/>
        </w:rPr>
        <w:fldChar w:fldCharType="begin" w:fldLock="1"/>
      </w:r>
      <w:r>
        <w:rPr>
          <w:noProof/>
        </w:rPr>
        <w:instrText xml:space="preserve"> PAGEREF _Toc106640383 \h </w:instrText>
      </w:r>
      <w:r>
        <w:rPr>
          <w:noProof/>
        </w:rPr>
      </w:r>
      <w:r>
        <w:rPr>
          <w:noProof/>
        </w:rPr>
        <w:fldChar w:fldCharType="separate"/>
      </w:r>
      <w:r>
        <w:rPr>
          <w:noProof/>
        </w:rPr>
        <w:t>36</w:t>
      </w:r>
      <w:r>
        <w:rPr>
          <w:noProof/>
        </w:rPr>
        <w:fldChar w:fldCharType="end"/>
      </w:r>
    </w:p>
    <w:p w14:paraId="4622FF83" w14:textId="581EAB60" w:rsidR="0025757A" w:rsidRPr="0015573E" w:rsidRDefault="0025757A">
      <w:pPr>
        <w:pStyle w:val="TOC5"/>
        <w:rPr>
          <w:rFonts w:ascii="Calibri" w:hAnsi="Calibri"/>
          <w:noProof/>
          <w:sz w:val="22"/>
          <w:szCs w:val="22"/>
          <w:lang w:eastAsia="en-GB"/>
        </w:rPr>
      </w:pPr>
      <w:r>
        <w:rPr>
          <w:noProof/>
        </w:rPr>
        <w:t>6.1.5.2.5</w:t>
      </w:r>
      <w:r w:rsidRPr="0015573E">
        <w:rPr>
          <w:rFonts w:ascii="Calibri" w:hAnsi="Calibri"/>
          <w:noProof/>
          <w:sz w:val="22"/>
          <w:szCs w:val="22"/>
          <w:lang w:eastAsia="en-GB"/>
        </w:rPr>
        <w:tab/>
      </w:r>
      <w:r>
        <w:rPr>
          <w:noProof/>
        </w:rPr>
        <w:t>Type: SecParamExchRspData</w:t>
      </w:r>
      <w:r>
        <w:rPr>
          <w:noProof/>
        </w:rPr>
        <w:tab/>
      </w:r>
      <w:r>
        <w:rPr>
          <w:noProof/>
        </w:rPr>
        <w:fldChar w:fldCharType="begin" w:fldLock="1"/>
      </w:r>
      <w:r>
        <w:rPr>
          <w:noProof/>
        </w:rPr>
        <w:instrText xml:space="preserve"> PAGEREF _Toc106640384 \h </w:instrText>
      </w:r>
      <w:r>
        <w:rPr>
          <w:noProof/>
        </w:rPr>
      </w:r>
      <w:r>
        <w:rPr>
          <w:noProof/>
        </w:rPr>
        <w:fldChar w:fldCharType="separate"/>
      </w:r>
      <w:r>
        <w:rPr>
          <w:noProof/>
        </w:rPr>
        <w:t>37</w:t>
      </w:r>
      <w:r>
        <w:rPr>
          <w:noProof/>
        </w:rPr>
        <w:fldChar w:fldCharType="end"/>
      </w:r>
    </w:p>
    <w:p w14:paraId="47B1166A" w14:textId="4A400674" w:rsidR="0025757A" w:rsidRPr="0015573E" w:rsidRDefault="0025757A">
      <w:pPr>
        <w:pStyle w:val="TOC5"/>
        <w:rPr>
          <w:rFonts w:ascii="Calibri" w:hAnsi="Calibri"/>
          <w:noProof/>
          <w:sz w:val="22"/>
          <w:szCs w:val="22"/>
          <w:lang w:eastAsia="en-GB"/>
        </w:rPr>
      </w:pPr>
      <w:r>
        <w:rPr>
          <w:noProof/>
        </w:rPr>
        <w:t>6.1.5.2.6</w:t>
      </w:r>
      <w:r w:rsidRPr="0015573E">
        <w:rPr>
          <w:rFonts w:ascii="Calibri" w:hAnsi="Calibri"/>
          <w:noProof/>
          <w:sz w:val="22"/>
          <w:szCs w:val="22"/>
          <w:lang w:eastAsia="en-GB"/>
        </w:rPr>
        <w:tab/>
      </w:r>
      <w:r>
        <w:rPr>
          <w:noProof/>
        </w:rPr>
        <w:t>Type: ProtectionPolicy</w:t>
      </w:r>
      <w:r>
        <w:rPr>
          <w:noProof/>
        </w:rPr>
        <w:tab/>
      </w:r>
      <w:r>
        <w:rPr>
          <w:noProof/>
        </w:rPr>
        <w:fldChar w:fldCharType="begin" w:fldLock="1"/>
      </w:r>
      <w:r>
        <w:rPr>
          <w:noProof/>
        </w:rPr>
        <w:instrText xml:space="preserve"> PAGEREF _Toc106640385 \h </w:instrText>
      </w:r>
      <w:r>
        <w:rPr>
          <w:noProof/>
        </w:rPr>
      </w:r>
      <w:r>
        <w:rPr>
          <w:noProof/>
        </w:rPr>
        <w:fldChar w:fldCharType="separate"/>
      </w:r>
      <w:r>
        <w:rPr>
          <w:noProof/>
        </w:rPr>
        <w:t>38</w:t>
      </w:r>
      <w:r>
        <w:rPr>
          <w:noProof/>
        </w:rPr>
        <w:fldChar w:fldCharType="end"/>
      </w:r>
    </w:p>
    <w:p w14:paraId="6FB5ACEF" w14:textId="0A01F85B" w:rsidR="0025757A" w:rsidRPr="0015573E" w:rsidRDefault="0025757A">
      <w:pPr>
        <w:pStyle w:val="TOC5"/>
        <w:rPr>
          <w:rFonts w:ascii="Calibri" w:hAnsi="Calibri"/>
          <w:noProof/>
          <w:sz w:val="22"/>
          <w:szCs w:val="22"/>
          <w:lang w:eastAsia="en-GB"/>
        </w:rPr>
      </w:pPr>
      <w:r>
        <w:rPr>
          <w:noProof/>
        </w:rPr>
        <w:t>6.1.5.2.7</w:t>
      </w:r>
      <w:r w:rsidRPr="0015573E">
        <w:rPr>
          <w:rFonts w:ascii="Calibri" w:hAnsi="Calibri"/>
          <w:noProof/>
          <w:sz w:val="22"/>
          <w:szCs w:val="22"/>
          <w:lang w:eastAsia="en-GB"/>
        </w:rPr>
        <w:tab/>
      </w:r>
      <w:r>
        <w:rPr>
          <w:noProof/>
        </w:rPr>
        <w:t>Type: ApiIeMapping</w:t>
      </w:r>
      <w:r>
        <w:rPr>
          <w:noProof/>
        </w:rPr>
        <w:tab/>
      </w:r>
      <w:r>
        <w:rPr>
          <w:noProof/>
        </w:rPr>
        <w:fldChar w:fldCharType="begin" w:fldLock="1"/>
      </w:r>
      <w:r>
        <w:rPr>
          <w:noProof/>
        </w:rPr>
        <w:instrText xml:space="preserve"> PAGEREF _Toc106640386 \h </w:instrText>
      </w:r>
      <w:r>
        <w:rPr>
          <w:noProof/>
        </w:rPr>
      </w:r>
      <w:r>
        <w:rPr>
          <w:noProof/>
        </w:rPr>
        <w:fldChar w:fldCharType="separate"/>
      </w:r>
      <w:r>
        <w:rPr>
          <w:noProof/>
        </w:rPr>
        <w:t>38</w:t>
      </w:r>
      <w:r>
        <w:rPr>
          <w:noProof/>
        </w:rPr>
        <w:fldChar w:fldCharType="end"/>
      </w:r>
    </w:p>
    <w:p w14:paraId="27B83128" w14:textId="449D1053" w:rsidR="0025757A" w:rsidRPr="0015573E" w:rsidRDefault="0025757A">
      <w:pPr>
        <w:pStyle w:val="TOC5"/>
        <w:rPr>
          <w:rFonts w:ascii="Calibri" w:hAnsi="Calibri"/>
          <w:noProof/>
          <w:sz w:val="22"/>
          <w:szCs w:val="22"/>
          <w:lang w:eastAsia="en-GB"/>
        </w:rPr>
      </w:pPr>
      <w:r>
        <w:rPr>
          <w:noProof/>
        </w:rPr>
        <w:t>6.1.5.2.8</w:t>
      </w:r>
      <w:r w:rsidRPr="0015573E">
        <w:rPr>
          <w:rFonts w:ascii="Calibri" w:hAnsi="Calibri"/>
          <w:noProof/>
          <w:sz w:val="22"/>
          <w:szCs w:val="22"/>
          <w:lang w:eastAsia="en-GB"/>
        </w:rPr>
        <w:tab/>
      </w:r>
      <w:r>
        <w:rPr>
          <w:noProof/>
        </w:rPr>
        <w:t>Type: IeInfo</w:t>
      </w:r>
      <w:r>
        <w:rPr>
          <w:noProof/>
        </w:rPr>
        <w:tab/>
      </w:r>
      <w:r>
        <w:rPr>
          <w:noProof/>
        </w:rPr>
        <w:fldChar w:fldCharType="begin" w:fldLock="1"/>
      </w:r>
      <w:r>
        <w:rPr>
          <w:noProof/>
        </w:rPr>
        <w:instrText xml:space="preserve"> PAGEREF _Toc106640387 \h </w:instrText>
      </w:r>
      <w:r>
        <w:rPr>
          <w:noProof/>
        </w:rPr>
      </w:r>
      <w:r>
        <w:rPr>
          <w:noProof/>
        </w:rPr>
        <w:fldChar w:fldCharType="separate"/>
      </w:r>
      <w:r>
        <w:rPr>
          <w:noProof/>
        </w:rPr>
        <w:t>39</w:t>
      </w:r>
      <w:r>
        <w:rPr>
          <w:noProof/>
        </w:rPr>
        <w:fldChar w:fldCharType="end"/>
      </w:r>
    </w:p>
    <w:p w14:paraId="60428766" w14:textId="752AB6A2" w:rsidR="0025757A" w:rsidRPr="0015573E" w:rsidRDefault="0025757A">
      <w:pPr>
        <w:pStyle w:val="TOC5"/>
        <w:rPr>
          <w:rFonts w:ascii="Calibri" w:hAnsi="Calibri"/>
          <w:noProof/>
          <w:sz w:val="22"/>
          <w:szCs w:val="22"/>
          <w:lang w:eastAsia="en-GB"/>
        </w:rPr>
      </w:pPr>
      <w:r>
        <w:rPr>
          <w:noProof/>
        </w:rPr>
        <w:t>6.1.5.2.9</w:t>
      </w:r>
      <w:r w:rsidRPr="0015573E">
        <w:rPr>
          <w:rFonts w:ascii="Calibri" w:hAnsi="Calibri"/>
          <w:noProof/>
          <w:sz w:val="22"/>
          <w:szCs w:val="22"/>
          <w:lang w:eastAsia="en-GB"/>
        </w:rPr>
        <w:tab/>
      </w:r>
      <w:r>
        <w:rPr>
          <w:noProof/>
        </w:rPr>
        <w:t>Type: ApiSignature</w:t>
      </w:r>
      <w:r>
        <w:rPr>
          <w:noProof/>
        </w:rPr>
        <w:tab/>
      </w:r>
      <w:r>
        <w:rPr>
          <w:noProof/>
        </w:rPr>
        <w:fldChar w:fldCharType="begin" w:fldLock="1"/>
      </w:r>
      <w:r>
        <w:rPr>
          <w:noProof/>
        </w:rPr>
        <w:instrText xml:space="preserve"> PAGEREF _Toc106640388 \h </w:instrText>
      </w:r>
      <w:r>
        <w:rPr>
          <w:noProof/>
        </w:rPr>
      </w:r>
      <w:r>
        <w:rPr>
          <w:noProof/>
        </w:rPr>
        <w:fldChar w:fldCharType="separate"/>
      </w:r>
      <w:r>
        <w:rPr>
          <w:noProof/>
        </w:rPr>
        <w:t>40</w:t>
      </w:r>
      <w:r>
        <w:rPr>
          <w:noProof/>
        </w:rPr>
        <w:fldChar w:fldCharType="end"/>
      </w:r>
    </w:p>
    <w:p w14:paraId="735132E9" w14:textId="0C04321B" w:rsidR="0025757A" w:rsidRPr="0015573E" w:rsidRDefault="0025757A">
      <w:pPr>
        <w:pStyle w:val="TOC5"/>
        <w:rPr>
          <w:rFonts w:ascii="Calibri" w:hAnsi="Calibri"/>
          <w:noProof/>
          <w:sz w:val="22"/>
          <w:szCs w:val="22"/>
          <w:lang w:eastAsia="en-GB"/>
        </w:rPr>
      </w:pPr>
      <w:r>
        <w:rPr>
          <w:noProof/>
        </w:rPr>
        <w:t>6.1.5.2.10</w:t>
      </w:r>
      <w:r w:rsidRPr="0015573E">
        <w:rPr>
          <w:rFonts w:ascii="Calibri" w:hAnsi="Calibri"/>
          <w:noProof/>
          <w:sz w:val="22"/>
          <w:szCs w:val="22"/>
          <w:lang w:eastAsia="en-GB"/>
        </w:rPr>
        <w:tab/>
      </w:r>
      <w:r>
        <w:rPr>
          <w:noProof/>
        </w:rPr>
        <w:t>Type: N32fContextInfo</w:t>
      </w:r>
      <w:r>
        <w:rPr>
          <w:noProof/>
        </w:rPr>
        <w:tab/>
      </w:r>
      <w:r>
        <w:rPr>
          <w:noProof/>
        </w:rPr>
        <w:fldChar w:fldCharType="begin" w:fldLock="1"/>
      </w:r>
      <w:r>
        <w:rPr>
          <w:noProof/>
        </w:rPr>
        <w:instrText xml:space="preserve"> PAGEREF _Toc106640389 \h </w:instrText>
      </w:r>
      <w:r>
        <w:rPr>
          <w:noProof/>
        </w:rPr>
      </w:r>
      <w:r>
        <w:rPr>
          <w:noProof/>
        </w:rPr>
        <w:fldChar w:fldCharType="separate"/>
      </w:r>
      <w:r>
        <w:rPr>
          <w:noProof/>
        </w:rPr>
        <w:t>40</w:t>
      </w:r>
      <w:r>
        <w:rPr>
          <w:noProof/>
        </w:rPr>
        <w:fldChar w:fldCharType="end"/>
      </w:r>
    </w:p>
    <w:p w14:paraId="0D1B1334" w14:textId="60E08873" w:rsidR="0025757A" w:rsidRPr="0015573E" w:rsidRDefault="0025757A">
      <w:pPr>
        <w:pStyle w:val="TOC5"/>
        <w:rPr>
          <w:rFonts w:ascii="Calibri" w:hAnsi="Calibri"/>
          <w:noProof/>
          <w:sz w:val="22"/>
          <w:szCs w:val="22"/>
          <w:lang w:eastAsia="en-GB"/>
        </w:rPr>
      </w:pPr>
      <w:r>
        <w:rPr>
          <w:noProof/>
        </w:rPr>
        <w:t>6.1.5.2.11</w:t>
      </w:r>
      <w:r w:rsidRPr="0015573E">
        <w:rPr>
          <w:rFonts w:ascii="Calibri" w:hAnsi="Calibri"/>
          <w:noProof/>
          <w:sz w:val="22"/>
          <w:szCs w:val="22"/>
          <w:lang w:eastAsia="en-GB"/>
        </w:rPr>
        <w:tab/>
      </w:r>
      <w:r>
        <w:rPr>
          <w:noProof/>
        </w:rPr>
        <w:t>Type: N32fErrorInfo</w:t>
      </w:r>
      <w:r>
        <w:rPr>
          <w:noProof/>
        </w:rPr>
        <w:tab/>
      </w:r>
      <w:r>
        <w:rPr>
          <w:noProof/>
        </w:rPr>
        <w:fldChar w:fldCharType="begin" w:fldLock="1"/>
      </w:r>
      <w:r>
        <w:rPr>
          <w:noProof/>
        </w:rPr>
        <w:instrText xml:space="preserve"> PAGEREF _Toc106640390 \h </w:instrText>
      </w:r>
      <w:r>
        <w:rPr>
          <w:noProof/>
        </w:rPr>
      </w:r>
      <w:r>
        <w:rPr>
          <w:noProof/>
        </w:rPr>
        <w:fldChar w:fldCharType="separate"/>
      </w:r>
      <w:r>
        <w:rPr>
          <w:noProof/>
        </w:rPr>
        <w:t>41</w:t>
      </w:r>
      <w:r>
        <w:rPr>
          <w:noProof/>
        </w:rPr>
        <w:fldChar w:fldCharType="end"/>
      </w:r>
    </w:p>
    <w:p w14:paraId="62BC5D6C" w14:textId="1947E437" w:rsidR="0025757A" w:rsidRPr="0015573E" w:rsidRDefault="0025757A">
      <w:pPr>
        <w:pStyle w:val="TOC5"/>
        <w:rPr>
          <w:rFonts w:ascii="Calibri" w:hAnsi="Calibri"/>
          <w:noProof/>
          <w:sz w:val="22"/>
          <w:szCs w:val="22"/>
          <w:lang w:eastAsia="en-GB"/>
        </w:rPr>
      </w:pPr>
      <w:r>
        <w:rPr>
          <w:noProof/>
        </w:rPr>
        <w:t>6.1.5.2.12</w:t>
      </w:r>
      <w:r w:rsidRPr="0015573E">
        <w:rPr>
          <w:rFonts w:ascii="Calibri" w:hAnsi="Calibri"/>
          <w:noProof/>
          <w:sz w:val="22"/>
          <w:szCs w:val="22"/>
          <w:lang w:eastAsia="en-GB"/>
        </w:rPr>
        <w:tab/>
      </w:r>
      <w:r>
        <w:rPr>
          <w:noProof/>
        </w:rPr>
        <w:t>Type: FailedModificationInfo</w:t>
      </w:r>
      <w:r>
        <w:rPr>
          <w:noProof/>
        </w:rPr>
        <w:tab/>
      </w:r>
      <w:r>
        <w:rPr>
          <w:noProof/>
        </w:rPr>
        <w:fldChar w:fldCharType="begin" w:fldLock="1"/>
      </w:r>
      <w:r>
        <w:rPr>
          <w:noProof/>
        </w:rPr>
        <w:instrText xml:space="preserve"> PAGEREF _Toc106640391 \h </w:instrText>
      </w:r>
      <w:r>
        <w:rPr>
          <w:noProof/>
        </w:rPr>
      </w:r>
      <w:r>
        <w:rPr>
          <w:noProof/>
        </w:rPr>
        <w:fldChar w:fldCharType="separate"/>
      </w:r>
      <w:r>
        <w:rPr>
          <w:noProof/>
        </w:rPr>
        <w:t>41</w:t>
      </w:r>
      <w:r>
        <w:rPr>
          <w:noProof/>
        </w:rPr>
        <w:fldChar w:fldCharType="end"/>
      </w:r>
    </w:p>
    <w:p w14:paraId="6F58E687" w14:textId="097C2B2D" w:rsidR="0025757A" w:rsidRPr="0015573E" w:rsidRDefault="0025757A">
      <w:pPr>
        <w:pStyle w:val="TOC5"/>
        <w:rPr>
          <w:rFonts w:ascii="Calibri" w:hAnsi="Calibri"/>
          <w:noProof/>
          <w:sz w:val="22"/>
          <w:szCs w:val="22"/>
          <w:lang w:eastAsia="en-GB"/>
        </w:rPr>
      </w:pPr>
      <w:r>
        <w:rPr>
          <w:noProof/>
        </w:rPr>
        <w:t>6.1.5.2.13</w:t>
      </w:r>
      <w:r w:rsidRPr="0015573E">
        <w:rPr>
          <w:rFonts w:ascii="Calibri" w:hAnsi="Calibri"/>
          <w:noProof/>
          <w:sz w:val="22"/>
          <w:szCs w:val="22"/>
          <w:lang w:eastAsia="en-GB"/>
        </w:rPr>
        <w:tab/>
      </w:r>
      <w:r>
        <w:rPr>
          <w:noProof/>
        </w:rPr>
        <w:t>Type: N32fErrorDetail</w:t>
      </w:r>
      <w:r>
        <w:rPr>
          <w:noProof/>
        </w:rPr>
        <w:tab/>
      </w:r>
      <w:r>
        <w:rPr>
          <w:noProof/>
        </w:rPr>
        <w:fldChar w:fldCharType="begin" w:fldLock="1"/>
      </w:r>
      <w:r>
        <w:rPr>
          <w:noProof/>
        </w:rPr>
        <w:instrText xml:space="preserve"> PAGEREF _Toc106640392 \h </w:instrText>
      </w:r>
      <w:r>
        <w:rPr>
          <w:noProof/>
        </w:rPr>
      </w:r>
      <w:r>
        <w:rPr>
          <w:noProof/>
        </w:rPr>
        <w:fldChar w:fldCharType="separate"/>
      </w:r>
      <w:r>
        <w:rPr>
          <w:noProof/>
        </w:rPr>
        <w:t>42</w:t>
      </w:r>
      <w:r>
        <w:rPr>
          <w:noProof/>
        </w:rPr>
        <w:fldChar w:fldCharType="end"/>
      </w:r>
    </w:p>
    <w:p w14:paraId="4090B145" w14:textId="3A26EA32" w:rsidR="0025757A" w:rsidRPr="0015573E" w:rsidRDefault="0025757A">
      <w:pPr>
        <w:pStyle w:val="TOC5"/>
        <w:rPr>
          <w:rFonts w:ascii="Calibri" w:hAnsi="Calibri"/>
          <w:noProof/>
          <w:sz w:val="22"/>
          <w:szCs w:val="22"/>
          <w:lang w:eastAsia="en-GB"/>
        </w:rPr>
      </w:pPr>
      <w:r>
        <w:rPr>
          <w:noProof/>
        </w:rPr>
        <w:t>6.1.5.2.14</w:t>
      </w:r>
      <w:r w:rsidRPr="0015573E">
        <w:rPr>
          <w:rFonts w:ascii="Calibri" w:hAnsi="Calibri"/>
          <w:noProof/>
          <w:sz w:val="22"/>
          <w:szCs w:val="22"/>
          <w:lang w:eastAsia="en-GB"/>
        </w:rPr>
        <w:tab/>
      </w:r>
      <w:r>
        <w:rPr>
          <w:noProof/>
        </w:rPr>
        <w:t>Type: CallbackName</w:t>
      </w:r>
      <w:r>
        <w:rPr>
          <w:noProof/>
        </w:rPr>
        <w:tab/>
      </w:r>
      <w:r>
        <w:rPr>
          <w:noProof/>
        </w:rPr>
        <w:fldChar w:fldCharType="begin" w:fldLock="1"/>
      </w:r>
      <w:r>
        <w:rPr>
          <w:noProof/>
        </w:rPr>
        <w:instrText xml:space="preserve"> PAGEREF _Toc106640393 \h </w:instrText>
      </w:r>
      <w:r>
        <w:rPr>
          <w:noProof/>
        </w:rPr>
      </w:r>
      <w:r>
        <w:rPr>
          <w:noProof/>
        </w:rPr>
        <w:fldChar w:fldCharType="separate"/>
      </w:r>
      <w:r>
        <w:rPr>
          <w:noProof/>
        </w:rPr>
        <w:t>42</w:t>
      </w:r>
      <w:r>
        <w:rPr>
          <w:noProof/>
        </w:rPr>
        <w:fldChar w:fldCharType="end"/>
      </w:r>
    </w:p>
    <w:p w14:paraId="09ED7105" w14:textId="7DEB3254" w:rsidR="0025757A" w:rsidRPr="0015573E" w:rsidRDefault="0025757A">
      <w:pPr>
        <w:pStyle w:val="TOC5"/>
        <w:rPr>
          <w:rFonts w:ascii="Calibri" w:hAnsi="Calibri"/>
          <w:noProof/>
          <w:sz w:val="22"/>
          <w:szCs w:val="22"/>
          <w:lang w:eastAsia="en-GB"/>
        </w:rPr>
      </w:pPr>
      <w:r>
        <w:rPr>
          <w:noProof/>
        </w:rPr>
        <w:t>6.1.5.2.15</w:t>
      </w:r>
      <w:r w:rsidRPr="0015573E">
        <w:rPr>
          <w:rFonts w:ascii="Calibri" w:hAnsi="Calibri"/>
          <w:noProof/>
          <w:sz w:val="22"/>
          <w:szCs w:val="22"/>
          <w:lang w:eastAsia="en-GB"/>
        </w:rPr>
        <w:tab/>
      </w:r>
      <w:r>
        <w:rPr>
          <w:noProof/>
        </w:rPr>
        <w:t>Type: IpxProviderSecInfo</w:t>
      </w:r>
      <w:r>
        <w:rPr>
          <w:noProof/>
        </w:rPr>
        <w:tab/>
      </w:r>
      <w:r>
        <w:rPr>
          <w:noProof/>
        </w:rPr>
        <w:fldChar w:fldCharType="begin" w:fldLock="1"/>
      </w:r>
      <w:r>
        <w:rPr>
          <w:noProof/>
        </w:rPr>
        <w:instrText xml:space="preserve"> PAGEREF _Toc106640394 \h </w:instrText>
      </w:r>
      <w:r>
        <w:rPr>
          <w:noProof/>
        </w:rPr>
      </w:r>
      <w:r>
        <w:rPr>
          <w:noProof/>
        </w:rPr>
        <w:fldChar w:fldCharType="separate"/>
      </w:r>
      <w:r>
        <w:rPr>
          <w:noProof/>
        </w:rPr>
        <w:t>42</w:t>
      </w:r>
      <w:r>
        <w:rPr>
          <w:noProof/>
        </w:rPr>
        <w:fldChar w:fldCharType="end"/>
      </w:r>
    </w:p>
    <w:p w14:paraId="75159532" w14:textId="555A12D8" w:rsidR="0025757A" w:rsidRPr="0015573E" w:rsidRDefault="0025757A">
      <w:pPr>
        <w:pStyle w:val="TOC5"/>
        <w:rPr>
          <w:rFonts w:ascii="Calibri" w:hAnsi="Calibri"/>
          <w:noProof/>
          <w:sz w:val="22"/>
          <w:szCs w:val="22"/>
          <w:lang w:eastAsia="en-GB"/>
        </w:rPr>
      </w:pPr>
      <w:r>
        <w:rPr>
          <w:noProof/>
        </w:rPr>
        <w:t>6.1.5.2.16</w:t>
      </w:r>
      <w:r w:rsidRPr="0015573E">
        <w:rPr>
          <w:rFonts w:ascii="Calibri" w:hAnsi="Calibri"/>
          <w:noProof/>
          <w:sz w:val="22"/>
          <w:szCs w:val="22"/>
          <w:lang w:eastAsia="en-GB"/>
        </w:rPr>
        <w:tab/>
      </w:r>
      <w:r>
        <w:rPr>
          <w:noProof/>
        </w:rPr>
        <w:t>Type: IntendedN32Purpose</w:t>
      </w:r>
      <w:r>
        <w:rPr>
          <w:noProof/>
        </w:rPr>
        <w:tab/>
      </w:r>
      <w:r>
        <w:rPr>
          <w:noProof/>
        </w:rPr>
        <w:fldChar w:fldCharType="begin" w:fldLock="1"/>
      </w:r>
      <w:r>
        <w:rPr>
          <w:noProof/>
        </w:rPr>
        <w:instrText xml:space="preserve"> PAGEREF _Toc106640395 \h </w:instrText>
      </w:r>
      <w:r>
        <w:rPr>
          <w:noProof/>
        </w:rPr>
      </w:r>
      <w:r>
        <w:rPr>
          <w:noProof/>
        </w:rPr>
        <w:fldChar w:fldCharType="separate"/>
      </w:r>
      <w:r>
        <w:rPr>
          <w:noProof/>
        </w:rPr>
        <w:t>42</w:t>
      </w:r>
      <w:r>
        <w:rPr>
          <w:noProof/>
        </w:rPr>
        <w:fldChar w:fldCharType="end"/>
      </w:r>
    </w:p>
    <w:p w14:paraId="58098AD6" w14:textId="50203F00" w:rsidR="0025757A" w:rsidRPr="0015573E" w:rsidRDefault="0025757A">
      <w:pPr>
        <w:pStyle w:val="TOC4"/>
        <w:rPr>
          <w:rFonts w:ascii="Calibri" w:hAnsi="Calibri"/>
          <w:noProof/>
          <w:sz w:val="22"/>
          <w:szCs w:val="22"/>
          <w:lang w:eastAsia="en-GB"/>
        </w:rPr>
      </w:pPr>
      <w:r w:rsidRPr="00B63E9A">
        <w:rPr>
          <w:noProof/>
          <w:lang w:val="en-US"/>
        </w:rPr>
        <w:t>6.1.5.3</w:t>
      </w:r>
      <w:r w:rsidRPr="0015573E">
        <w:rPr>
          <w:rFonts w:ascii="Calibri" w:hAnsi="Calibri"/>
          <w:noProof/>
          <w:sz w:val="22"/>
          <w:szCs w:val="22"/>
          <w:lang w:eastAsia="en-GB"/>
        </w:rPr>
        <w:tab/>
      </w:r>
      <w:r w:rsidRPr="00B63E9A">
        <w:rPr>
          <w:noProof/>
          <w:lang w:val="en-US"/>
        </w:rPr>
        <w:t>Simple data types and enumerations</w:t>
      </w:r>
      <w:r>
        <w:rPr>
          <w:noProof/>
        </w:rPr>
        <w:tab/>
      </w:r>
      <w:r>
        <w:rPr>
          <w:noProof/>
        </w:rPr>
        <w:fldChar w:fldCharType="begin" w:fldLock="1"/>
      </w:r>
      <w:r>
        <w:rPr>
          <w:noProof/>
        </w:rPr>
        <w:instrText xml:space="preserve"> PAGEREF _Toc106640396 \h </w:instrText>
      </w:r>
      <w:r>
        <w:rPr>
          <w:noProof/>
        </w:rPr>
      </w:r>
      <w:r>
        <w:rPr>
          <w:noProof/>
        </w:rPr>
        <w:fldChar w:fldCharType="separate"/>
      </w:r>
      <w:r>
        <w:rPr>
          <w:noProof/>
        </w:rPr>
        <w:t>43</w:t>
      </w:r>
      <w:r>
        <w:rPr>
          <w:noProof/>
        </w:rPr>
        <w:fldChar w:fldCharType="end"/>
      </w:r>
    </w:p>
    <w:p w14:paraId="01200E56" w14:textId="4DD3B31A" w:rsidR="0025757A" w:rsidRPr="0015573E" w:rsidRDefault="0025757A">
      <w:pPr>
        <w:pStyle w:val="TOC5"/>
        <w:rPr>
          <w:rFonts w:ascii="Calibri" w:hAnsi="Calibri"/>
          <w:noProof/>
          <w:sz w:val="22"/>
          <w:szCs w:val="22"/>
          <w:lang w:eastAsia="en-GB"/>
        </w:rPr>
      </w:pPr>
      <w:r>
        <w:rPr>
          <w:noProof/>
        </w:rPr>
        <w:t>6.1.5.3.1</w:t>
      </w:r>
      <w:r w:rsidRPr="0015573E">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_Toc106640397 \h </w:instrText>
      </w:r>
      <w:r>
        <w:rPr>
          <w:noProof/>
        </w:rPr>
      </w:r>
      <w:r>
        <w:rPr>
          <w:noProof/>
        </w:rPr>
        <w:fldChar w:fldCharType="separate"/>
      </w:r>
      <w:r>
        <w:rPr>
          <w:noProof/>
        </w:rPr>
        <w:t>43</w:t>
      </w:r>
      <w:r>
        <w:rPr>
          <w:noProof/>
        </w:rPr>
        <w:fldChar w:fldCharType="end"/>
      </w:r>
    </w:p>
    <w:p w14:paraId="45D29D82" w14:textId="133014C2" w:rsidR="0025757A" w:rsidRPr="0015573E" w:rsidRDefault="0025757A">
      <w:pPr>
        <w:pStyle w:val="TOC5"/>
        <w:rPr>
          <w:rFonts w:ascii="Calibri" w:hAnsi="Calibri"/>
          <w:noProof/>
          <w:sz w:val="22"/>
          <w:szCs w:val="22"/>
          <w:lang w:eastAsia="en-GB"/>
        </w:rPr>
      </w:pPr>
      <w:r>
        <w:rPr>
          <w:noProof/>
        </w:rPr>
        <w:t>6.1.5.3.2</w:t>
      </w:r>
      <w:r w:rsidRPr="0015573E">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_Toc106640398 \h </w:instrText>
      </w:r>
      <w:r>
        <w:rPr>
          <w:noProof/>
        </w:rPr>
      </w:r>
      <w:r>
        <w:rPr>
          <w:noProof/>
        </w:rPr>
        <w:fldChar w:fldCharType="separate"/>
      </w:r>
      <w:r>
        <w:rPr>
          <w:noProof/>
        </w:rPr>
        <w:t>43</w:t>
      </w:r>
      <w:r>
        <w:rPr>
          <w:noProof/>
        </w:rPr>
        <w:fldChar w:fldCharType="end"/>
      </w:r>
    </w:p>
    <w:p w14:paraId="3BF15AC5" w14:textId="3022A45C" w:rsidR="0025757A" w:rsidRPr="0015573E" w:rsidRDefault="0025757A">
      <w:pPr>
        <w:pStyle w:val="TOC5"/>
        <w:rPr>
          <w:rFonts w:ascii="Calibri" w:hAnsi="Calibri"/>
          <w:noProof/>
          <w:sz w:val="22"/>
          <w:szCs w:val="22"/>
          <w:lang w:eastAsia="en-GB"/>
        </w:rPr>
      </w:pPr>
      <w:r>
        <w:rPr>
          <w:noProof/>
        </w:rPr>
        <w:t>6.1.5.3.3</w:t>
      </w:r>
      <w:r w:rsidRPr="0015573E">
        <w:rPr>
          <w:rFonts w:ascii="Calibri" w:hAnsi="Calibri"/>
          <w:noProof/>
          <w:sz w:val="22"/>
          <w:szCs w:val="22"/>
          <w:lang w:eastAsia="en-GB"/>
        </w:rPr>
        <w:tab/>
      </w:r>
      <w:r>
        <w:rPr>
          <w:noProof/>
        </w:rPr>
        <w:t>Enumeration: SecurityCapability</w:t>
      </w:r>
      <w:r>
        <w:rPr>
          <w:noProof/>
        </w:rPr>
        <w:tab/>
      </w:r>
      <w:r>
        <w:rPr>
          <w:noProof/>
        </w:rPr>
        <w:fldChar w:fldCharType="begin" w:fldLock="1"/>
      </w:r>
      <w:r>
        <w:rPr>
          <w:noProof/>
        </w:rPr>
        <w:instrText xml:space="preserve"> PAGEREF _Toc106640399 \h </w:instrText>
      </w:r>
      <w:r>
        <w:rPr>
          <w:noProof/>
        </w:rPr>
      </w:r>
      <w:r>
        <w:rPr>
          <w:noProof/>
        </w:rPr>
        <w:fldChar w:fldCharType="separate"/>
      </w:r>
      <w:r>
        <w:rPr>
          <w:noProof/>
        </w:rPr>
        <w:t>43</w:t>
      </w:r>
      <w:r>
        <w:rPr>
          <w:noProof/>
        </w:rPr>
        <w:fldChar w:fldCharType="end"/>
      </w:r>
    </w:p>
    <w:p w14:paraId="35341501" w14:textId="582FF8F5" w:rsidR="0025757A" w:rsidRPr="0015573E" w:rsidRDefault="0025757A">
      <w:pPr>
        <w:pStyle w:val="TOC5"/>
        <w:rPr>
          <w:rFonts w:ascii="Calibri" w:hAnsi="Calibri"/>
          <w:noProof/>
          <w:sz w:val="22"/>
          <w:szCs w:val="22"/>
          <w:lang w:eastAsia="en-GB"/>
        </w:rPr>
      </w:pPr>
      <w:r>
        <w:rPr>
          <w:noProof/>
        </w:rPr>
        <w:t>6.1.5.3.4</w:t>
      </w:r>
      <w:r w:rsidRPr="0015573E">
        <w:rPr>
          <w:rFonts w:ascii="Calibri" w:hAnsi="Calibri"/>
          <w:noProof/>
          <w:sz w:val="22"/>
          <w:szCs w:val="22"/>
          <w:lang w:eastAsia="en-GB"/>
        </w:rPr>
        <w:tab/>
      </w:r>
      <w:r>
        <w:rPr>
          <w:noProof/>
        </w:rPr>
        <w:t>Enumeration: HttpMethod</w:t>
      </w:r>
      <w:r>
        <w:rPr>
          <w:noProof/>
        </w:rPr>
        <w:tab/>
      </w:r>
      <w:r>
        <w:rPr>
          <w:noProof/>
        </w:rPr>
        <w:fldChar w:fldCharType="begin" w:fldLock="1"/>
      </w:r>
      <w:r>
        <w:rPr>
          <w:noProof/>
        </w:rPr>
        <w:instrText xml:space="preserve"> PAGEREF _Toc106640400 \h </w:instrText>
      </w:r>
      <w:r>
        <w:rPr>
          <w:noProof/>
        </w:rPr>
      </w:r>
      <w:r>
        <w:rPr>
          <w:noProof/>
        </w:rPr>
        <w:fldChar w:fldCharType="separate"/>
      </w:r>
      <w:r>
        <w:rPr>
          <w:noProof/>
        </w:rPr>
        <w:t>43</w:t>
      </w:r>
      <w:r>
        <w:rPr>
          <w:noProof/>
        </w:rPr>
        <w:fldChar w:fldCharType="end"/>
      </w:r>
    </w:p>
    <w:p w14:paraId="2A168E3F" w14:textId="5A24E0DB" w:rsidR="0025757A" w:rsidRPr="0015573E" w:rsidRDefault="0025757A">
      <w:pPr>
        <w:pStyle w:val="TOC5"/>
        <w:rPr>
          <w:rFonts w:ascii="Calibri" w:hAnsi="Calibri"/>
          <w:noProof/>
          <w:sz w:val="22"/>
          <w:szCs w:val="22"/>
          <w:lang w:eastAsia="en-GB"/>
        </w:rPr>
      </w:pPr>
      <w:r>
        <w:rPr>
          <w:noProof/>
        </w:rPr>
        <w:t>6.1.5.3.5</w:t>
      </w:r>
      <w:r w:rsidRPr="0015573E">
        <w:rPr>
          <w:rFonts w:ascii="Calibri" w:hAnsi="Calibri"/>
          <w:noProof/>
          <w:sz w:val="22"/>
          <w:szCs w:val="22"/>
          <w:lang w:eastAsia="en-GB"/>
        </w:rPr>
        <w:tab/>
      </w:r>
      <w:r>
        <w:rPr>
          <w:noProof/>
        </w:rPr>
        <w:t>Enumeration: IeType</w:t>
      </w:r>
      <w:r>
        <w:rPr>
          <w:noProof/>
        </w:rPr>
        <w:tab/>
      </w:r>
      <w:r>
        <w:rPr>
          <w:noProof/>
        </w:rPr>
        <w:fldChar w:fldCharType="begin" w:fldLock="1"/>
      </w:r>
      <w:r>
        <w:rPr>
          <w:noProof/>
        </w:rPr>
        <w:instrText xml:space="preserve"> PAGEREF _Toc106640401 \h </w:instrText>
      </w:r>
      <w:r>
        <w:rPr>
          <w:noProof/>
        </w:rPr>
      </w:r>
      <w:r>
        <w:rPr>
          <w:noProof/>
        </w:rPr>
        <w:fldChar w:fldCharType="separate"/>
      </w:r>
      <w:r>
        <w:rPr>
          <w:noProof/>
        </w:rPr>
        <w:t>44</w:t>
      </w:r>
      <w:r>
        <w:rPr>
          <w:noProof/>
        </w:rPr>
        <w:fldChar w:fldCharType="end"/>
      </w:r>
    </w:p>
    <w:p w14:paraId="3E5BDA48" w14:textId="7306CCC9" w:rsidR="0025757A" w:rsidRPr="0015573E" w:rsidRDefault="0025757A">
      <w:pPr>
        <w:pStyle w:val="TOC5"/>
        <w:rPr>
          <w:rFonts w:ascii="Calibri" w:hAnsi="Calibri"/>
          <w:noProof/>
          <w:sz w:val="22"/>
          <w:szCs w:val="22"/>
          <w:lang w:eastAsia="en-GB"/>
        </w:rPr>
      </w:pPr>
      <w:r>
        <w:rPr>
          <w:noProof/>
        </w:rPr>
        <w:t>6.1.5.3.6</w:t>
      </w:r>
      <w:r w:rsidRPr="0015573E">
        <w:rPr>
          <w:rFonts w:ascii="Calibri" w:hAnsi="Calibri"/>
          <w:noProof/>
          <w:sz w:val="22"/>
          <w:szCs w:val="22"/>
          <w:lang w:eastAsia="en-GB"/>
        </w:rPr>
        <w:tab/>
      </w:r>
      <w:r>
        <w:rPr>
          <w:noProof/>
        </w:rPr>
        <w:t>Enumeration: IeLocation</w:t>
      </w:r>
      <w:r>
        <w:rPr>
          <w:noProof/>
        </w:rPr>
        <w:tab/>
      </w:r>
      <w:r>
        <w:rPr>
          <w:noProof/>
        </w:rPr>
        <w:fldChar w:fldCharType="begin" w:fldLock="1"/>
      </w:r>
      <w:r>
        <w:rPr>
          <w:noProof/>
        </w:rPr>
        <w:instrText xml:space="preserve"> PAGEREF _Toc106640402 \h </w:instrText>
      </w:r>
      <w:r>
        <w:rPr>
          <w:noProof/>
        </w:rPr>
      </w:r>
      <w:r>
        <w:rPr>
          <w:noProof/>
        </w:rPr>
        <w:fldChar w:fldCharType="separate"/>
      </w:r>
      <w:r>
        <w:rPr>
          <w:noProof/>
        </w:rPr>
        <w:t>44</w:t>
      </w:r>
      <w:r>
        <w:rPr>
          <w:noProof/>
        </w:rPr>
        <w:fldChar w:fldCharType="end"/>
      </w:r>
    </w:p>
    <w:p w14:paraId="64D1DC5D" w14:textId="4D08DE97" w:rsidR="0025757A" w:rsidRPr="0015573E" w:rsidRDefault="0025757A">
      <w:pPr>
        <w:pStyle w:val="TOC5"/>
        <w:rPr>
          <w:rFonts w:ascii="Calibri" w:hAnsi="Calibri"/>
          <w:noProof/>
          <w:sz w:val="22"/>
          <w:szCs w:val="22"/>
          <w:lang w:eastAsia="en-GB"/>
        </w:rPr>
      </w:pPr>
      <w:r>
        <w:rPr>
          <w:noProof/>
        </w:rPr>
        <w:t>6.1.5.3.7</w:t>
      </w:r>
      <w:r w:rsidRPr="0015573E">
        <w:rPr>
          <w:rFonts w:ascii="Calibri" w:hAnsi="Calibri"/>
          <w:noProof/>
          <w:sz w:val="22"/>
          <w:szCs w:val="22"/>
          <w:lang w:eastAsia="en-GB"/>
        </w:rPr>
        <w:tab/>
      </w:r>
      <w:r>
        <w:rPr>
          <w:noProof/>
        </w:rPr>
        <w:t>Enumeration: N32fErrorType</w:t>
      </w:r>
      <w:r>
        <w:rPr>
          <w:noProof/>
        </w:rPr>
        <w:tab/>
      </w:r>
      <w:r>
        <w:rPr>
          <w:noProof/>
        </w:rPr>
        <w:fldChar w:fldCharType="begin" w:fldLock="1"/>
      </w:r>
      <w:r>
        <w:rPr>
          <w:noProof/>
        </w:rPr>
        <w:instrText xml:space="preserve"> PAGEREF _Toc106640403 \h </w:instrText>
      </w:r>
      <w:r>
        <w:rPr>
          <w:noProof/>
        </w:rPr>
      </w:r>
      <w:r>
        <w:rPr>
          <w:noProof/>
        </w:rPr>
        <w:fldChar w:fldCharType="separate"/>
      </w:r>
      <w:r>
        <w:rPr>
          <w:noProof/>
        </w:rPr>
        <w:t>45</w:t>
      </w:r>
      <w:r>
        <w:rPr>
          <w:noProof/>
        </w:rPr>
        <w:fldChar w:fldCharType="end"/>
      </w:r>
    </w:p>
    <w:p w14:paraId="61FFBE50" w14:textId="50FFDF14" w:rsidR="0025757A" w:rsidRPr="0015573E" w:rsidRDefault="0025757A">
      <w:pPr>
        <w:pStyle w:val="TOC5"/>
        <w:rPr>
          <w:rFonts w:ascii="Calibri" w:hAnsi="Calibri"/>
          <w:noProof/>
          <w:sz w:val="22"/>
          <w:szCs w:val="22"/>
          <w:lang w:eastAsia="en-GB"/>
        </w:rPr>
      </w:pPr>
      <w:r>
        <w:rPr>
          <w:noProof/>
        </w:rPr>
        <w:t>6.1.5.3.8</w:t>
      </w:r>
      <w:r w:rsidRPr="0015573E">
        <w:rPr>
          <w:rFonts w:ascii="Calibri" w:hAnsi="Calibri"/>
          <w:noProof/>
          <w:sz w:val="22"/>
          <w:szCs w:val="22"/>
          <w:lang w:eastAsia="en-GB"/>
        </w:rPr>
        <w:tab/>
      </w:r>
      <w:r>
        <w:rPr>
          <w:noProof/>
        </w:rPr>
        <w:t>Enumeration: FailureReason</w:t>
      </w:r>
      <w:r>
        <w:rPr>
          <w:noProof/>
        </w:rPr>
        <w:tab/>
      </w:r>
      <w:r>
        <w:rPr>
          <w:noProof/>
        </w:rPr>
        <w:fldChar w:fldCharType="begin" w:fldLock="1"/>
      </w:r>
      <w:r>
        <w:rPr>
          <w:noProof/>
        </w:rPr>
        <w:instrText xml:space="preserve"> PAGEREF _Toc106640404 \h </w:instrText>
      </w:r>
      <w:r>
        <w:rPr>
          <w:noProof/>
        </w:rPr>
      </w:r>
      <w:r>
        <w:rPr>
          <w:noProof/>
        </w:rPr>
        <w:fldChar w:fldCharType="separate"/>
      </w:r>
      <w:r>
        <w:rPr>
          <w:noProof/>
        </w:rPr>
        <w:t>45</w:t>
      </w:r>
      <w:r>
        <w:rPr>
          <w:noProof/>
        </w:rPr>
        <w:fldChar w:fldCharType="end"/>
      </w:r>
    </w:p>
    <w:p w14:paraId="2B34FDCC" w14:textId="7732CE37" w:rsidR="0025757A" w:rsidRPr="0015573E" w:rsidRDefault="0025757A">
      <w:pPr>
        <w:pStyle w:val="TOC5"/>
        <w:rPr>
          <w:rFonts w:ascii="Calibri" w:hAnsi="Calibri"/>
          <w:noProof/>
          <w:sz w:val="22"/>
          <w:szCs w:val="22"/>
          <w:lang w:eastAsia="en-GB"/>
        </w:rPr>
      </w:pPr>
      <w:r>
        <w:rPr>
          <w:noProof/>
        </w:rPr>
        <w:t>6.1.5.3.9</w:t>
      </w:r>
      <w:r w:rsidRPr="0015573E">
        <w:rPr>
          <w:rFonts w:ascii="Calibri" w:hAnsi="Calibri"/>
          <w:noProof/>
          <w:sz w:val="22"/>
          <w:szCs w:val="22"/>
          <w:lang w:eastAsia="en-GB"/>
        </w:rPr>
        <w:tab/>
      </w:r>
      <w:r>
        <w:rPr>
          <w:noProof/>
        </w:rPr>
        <w:t>Enumeration: N32Purpose</w:t>
      </w:r>
      <w:r>
        <w:rPr>
          <w:noProof/>
        </w:rPr>
        <w:tab/>
      </w:r>
      <w:r>
        <w:rPr>
          <w:noProof/>
        </w:rPr>
        <w:fldChar w:fldCharType="begin" w:fldLock="1"/>
      </w:r>
      <w:r>
        <w:rPr>
          <w:noProof/>
        </w:rPr>
        <w:instrText xml:space="preserve"> PAGEREF _Toc106640405 \h </w:instrText>
      </w:r>
      <w:r>
        <w:rPr>
          <w:noProof/>
        </w:rPr>
      </w:r>
      <w:r>
        <w:rPr>
          <w:noProof/>
        </w:rPr>
        <w:fldChar w:fldCharType="separate"/>
      </w:r>
      <w:r>
        <w:rPr>
          <w:noProof/>
        </w:rPr>
        <w:t>46</w:t>
      </w:r>
      <w:r>
        <w:rPr>
          <w:noProof/>
        </w:rPr>
        <w:fldChar w:fldCharType="end"/>
      </w:r>
    </w:p>
    <w:p w14:paraId="2AF942D1" w14:textId="49CAB5EE" w:rsidR="0025757A" w:rsidRPr="0015573E" w:rsidRDefault="0025757A">
      <w:pPr>
        <w:pStyle w:val="TOC4"/>
        <w:rPr>
          <w:rFonts w:ascii="Calibri" w:hAnsi="Calibri"/>
          <w:noProof/>
          <w:sz w:val="22"/>
          <w:szCs w:val="22"/>
          <w:lang w:eastAsia="en-GB"/>
        </w:rPr>
      </w:pPr>
      <w:r>
        <w:rPr>
          <w:noProof/>
        </w:rPr>
        <w:t>6.1.5.4</w:t>
      </w:r>
      <w:r w:rsidRPr="0015573E">
        <w:rPr>
          <w:rFonts w:ascii="Calibri" w:hAnsi="Calibri"/>
          <w:noProof/>
          <w:sz w:val="22"/>
          <w:szCs w:val="22"/>
          <w:lang w:eastAsia="en-GB"/>
        </w:rPr>
        <w:tab/>
      </w:r>
      <w:r>
        <w:rPr>
          <w:noProof/>
        </w:rPr>
        <w:t>Binary data</w:t>
      </w:r>
      <w:r>
        <w:rPr>
          <w:noProof/>
        </w:rPr>
        <w:tab/>
      </w:r>
      <w:r>
        <w:rPr>
          <w:noProof/>
        </w:rPr>
        <w:fldChar w:fldCharType="begin" w:fldLock="1"/>
      </w:r>
      <w:r>
        <w:rPr>
          <w:noProof/>
        </w:rPr>
        <w:instrText xml:space="preserve"> PAGEREF _Toc106640406 \h </w:instrText>
      </w:r>
      <w:r>
        <w:rPr>
          <w:noProof/>
        </w:rPr>
      </w:r>
      <w:r>
        <w:rPr>
          <w:noProof/>
        </w:rPr>
        <w:fldChar w:fldCharType="separate"/>
      </w:r>
      <w:r>
        <w:rPr>
          <w:noProof/>
        </w:rPr>
        <w:t>46</w:t>
      </w:r>
      <w:r>
        <w:rPr>
          <w:noProof/>
        </w:rPr>
        <w:fldChar w:fldCharType="end"/>
      </w:r>
    </w:p>
    <w:p w14:paraId="37851F3F" w14:textId="6B3F3B82" w:rsidR="0025757A" w:rsidRPr="0015573E" w:rsidRDefault="0025757A">
      <w:pPr>
        <w:pStyle w:val="TOC3"/>
        <w:rPr>
          <w:rFonts w:ascii="Calibri" w:hAnsi="Calibri"/>
          <w:noProof/>
          <w:sz w:val="22"/>
          <w:szCs w:val="22"/>
          <w:lang w:eastAsia="en-GB"/>
        </w:rPr>
      </w:pPr>
      <w:r>
        <w:rPr>
          <w:noProof/>
        </w:rPr>
        <w:t>6.1.6</w:t>
      </w:r>
      <w:r w:rsidRPr="0015573E">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_Toc106640407 \h </w:instrText>
      </w:r>
      <w:r>
        <w:rPr>
          <w:noProof/>
        </w:rPr>
      </w:r>
      <w:r>
        <w:rPr>
          <w:noProof/>
        </w:rPr>
        <w:fldChar w:fldCharType="separate"/>
      </w:r>
      <w:r>
        <w:rPr>
          <w:noProof/>
        </w:rPr>
        <w:t>46</w:t>
      </w:r>
      <w:r>
        <w:rPr>
          <w:noProof/>
        </w:rPr>
        <w:fldChar w:fldCharType="end"/>
      </w:r>
    </w:p>
    <w:p w14:paraId="090C8D21" w14:textId="15D28C64" w:rsidR="0025757A" w:rsidRPr="0015573E" w:rsidRDefault="0025757A">
      <w:pPr>
        <w:pStyle w:val="TOC4"/>
        <w:rPr>
          <w:rFonts w:ascii="Calibri" w:hAnsi="Calibri"/>
          <w:noProof/>
          <w:sz w:val="22"/>
          <w:szCs w:val="22"/>
          <w:lang w:eastAsia="en-GB"/>
        </w:rPr>
      </w:pPr>
      <w:r>
        <w:rPr>
          <w:noProof/>
        </w:rPr>
        <w:t>6.1.6.1</w:t>
      </w:r>
      <w:r w:rsidRPr="0015573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_Toc106640408 \h </w:instrText>
      </w:r>
      <w:r>
        <w:rPr>
          <w:noProof/>
        </w:rPr>
      </w:r>
      <w:r>
        <w:rPr>
          <w:noProof/>
        </w:rPr>
        <w:fldChar w:fldCharType="separate"/>
      </w:r>
      <w:r>
        <w:rPr>
          <w:noProof/>
        </w:rPr>
        <w:t>46</w:t>
      </w:r>
      <w:r>
        <w:rPr>
          <w:noProof/>
        </w:rPr>
        <w:fldChar w:fldCharType="end"/>
      </w:r>
    </w:p>
    <w:p w14:paraId="418EEB47" w14:textId="7EF6EFC8" w:rsidR="0025757A" w:rsidRPr="0015573E" w:rsidRDefault="0025757A">
      <w:pPr>
        <w:pStyle w:val="TOC4"/>
        <w:rPr>
          <w:rFonts w:ascii="Calibri" w:hAnsi="Calibri"/>
          <w:noProof/>
          <w:sz w:val="22"/>
          <w:szCs w:val="22"/>
          <w:lang w:eastAsia="en-GB"/>
        </w:rPr>
      </w:pPr>
      <w:r>
        <w:rPr>
          <w:noProof/>
        </w:rPr>
        <w:t>6.1.6.2</w:t>
      </w:r>
      <w:r w:rsidRPr="0015573E">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_Toc106640409 \h </w:instrText>
      </w:r>
      <w:r>
        <w:rPr>
          <w:noProof/>
        </w:rPr>
      </w:r>
      <w:r>
        <w:rPr>
          <w:noProof/>
        </w:rPr>
        <w:fldChar w:fldCharType="separate"/>
      </w:r>
      <w:r>
        <w:rPr>
          <w:noProof/>
        </w:rPr>
        <w:t>46</w:t>
      </w:r>
      <w:r>
        <w:rPr>
          <w:noProof/>
        </w:rPr>
        <w:fldChar w:fldCharType="end"/>
      </w:r>
    </w:p>
    <w:p w14:paraId="22E4D6CA" w14:textId="39493C4A" w:rsidR="0025757A" w:rsidRPr="0015573E" w:rsidRDefault="0025757A">
      <w:pPr>
        <w:pStyle w:val="TOC4"/>
        <w:rPr>
          <w:rFonts w:ascii="Calibri" w:hAnsi="Calibri"/>
          <w:noProof/>
          <w:sz w:val="22"/>
          <w:szCs w:val="22"/>
          <w:lang w:eastAsia="en-GB"/>
        </w:rPr>
      </w:pPr>
      <w:r>
        <w:rPr>
          <w:noProof/>
        </w:rPr>
        <w:t>6.1.6.3</w:t>
      </w:r>
      <w:r w:rsidRPr="0015573E">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_Toc106640410 \h </w:instrText>
      </w:r>
      <w:r>
        <w:rPr>
          <w:noProof/>
        </w:rPr>
      </w:r>
      <w:r>
        <w:rPr>
          <w:noProof/>
        </w:rPr>
        <w:fldChar w:fldCharType="separate"/>
      </w:r>
      <w:r>
        <w:rPr>
          <w:noProof/>
        </w:rPr>
        <w:t>46</w:t>
      </w:r>
      <w:r>
        <w:rPr>
          <w:noProof/>
        </w:rPr>
        <w:fldChar w:fldCharType="end"/>
      </w:r>
    </w:p>
    <w:p w14:paraId="4010CE9C" w14:textId="4337DD26" w:rsidR="0025757A" w:rsidRPr="0015573E" w:rsidRDefault="0025757A">
      <w:pPr>
        <w:pStyle w:val="TOC3"/>
        <w:rPr>
          <w:rFonts w:ascii="Calibri" w:hAnsi="Calibri"/>
          <w:noProof/>
          <w:sz w:val="22"/>
          <w:szCs w:val="22"/>
          <w:lang w:eastAsia="en-GB"/>
        </w:rPr>
      </w:pPr>
      <w:r w:rsidRPr="00B63E9A">
        <w:rPr>
          <w:noProof/>
          <w:lang w:eastAsia="zh-CN"/>
        </w:rPr>
        <w:t>6.1.7</w:t>
      </w:r>
      <w:r w:rsidRPr="0015573E">
        <w:rPr>
          <w:rFonts w:ascii="Calibri" w:hAnsi="Calibri"/>
          <w:noProof/>
          <w:sz w:val="22"/>
          <w:szCs w:val="22"/>
          <w:lang w:eastAsia="en-GB"/>
        </w:rPr>
        <w:tab/>
      </w:r>
      <w:r w:rsidRPr="00B63E9A">
        <w:rPr>
          <w:noProof/>
          <w:lang w:eastAsia="zh-CN"/>
        </w:rPr>
        <w:t>Feature Negotiation</w:t>
      </w:r>
      <w:r>
        <w:rPr>
          <w:noProof/>
        </w:rPr>
        <w:tab/>
      </w:r>
      <w:r>
        <w:rPr>
          <w:noProof/>
        </w:rPr>
        <w:fldChar w:fldCharType="begin" w:fldLock="1"/>
      </w:r>
      <w:r>
        <w:rPr>
          <w:noProof/>
        </w:rPr>
        <w:instrText xml:space="preserve"> PAGEREF _Toc106640411 \h </w:instrText>
      </w:r>
      <w:r>
        <w:rPr>
          <w:noProof/>
        </w:rPr>
      </w:r>
      <w:r>
        <w:rPr>
          <w:noProof/>
        </w:rPr>
        <w:fldChar w:fldCharType="separate"/>
      </w:r>
      <w:r>
        <w:rPr>
          <w:noProof/>
        </w:rPr>
        <w:t>47</w:t>
      </w:r>
      <w:r>
        <w:rPr>
          <w:noProof/>
        </w:rPr>
        <w:fldChar w:fldCharType="end"/>
      </w:r>
    </w:p>
    <w:p w14:paraId="5FD31E99" w14:textId="13E0548B" w:rsidR="0025757A" w:rsidRPr="0015573E" w:rsidRDefault="0025757A">
      <w:pPr>
        <w:pStyle w:val="TOC2"/>
        <w:rPr>
          <w:rFonts w:ascii="Calibri" w:hAnsi="Calibri"/>
          <w:noProof/>
          <w:sz w:val="22"/>
          <w:szCs w:val="22"/>
          <w:lang w:eastAsia="en-GB"/>
        </w:rPr>
      </w:pPr>
      <w:r>
        <w:rPr>
          <w:noProof/>
        </w:rPr>
        <w:t>6.2</w:t>
      </w:r>
      <w:r w:rsidRPr="0015573E">
        <w:rPr>
          <w:rFonts w:ascii="Calibri" w:hAnsi="Calibri"/>
          <w:noProof/>
          <w:sz w:val="22"/>
          <w:szCs w:val="22"/>
          <w:lang w:eastAsia="en-GB"/>
        </w:rPr>
        <w:tab/>
      </w:r>
      <w:r>
        <w:rPr>
          <w:noProof/>
        </w:rPr>
        <w:t>JOSE Protected Message Forwarding API on N32</w:t>
      </w:r>
      <w:r>
        <w:rPr>
          <w:noProof/>
        </w:rPr>
        <w:tab/>
      </w:r>
      <w:r>
        <w:rPr>
          <w:noProof/>
        </w:rPr>
        <w:fldChar w:fldCharType="begin" w:fldLock="1"/>
      </w:r>
      <w:r>
        <w:rPr>
          <w:noProof/>
        </w:rPr>
        <w:instrText xml:space="preserve"> PAGEREF _Toc106640412 \h </w:instrText>
      </w:r>
      <w:r>
        <w:rPr>
          <w:noProof/>
        </w:rPr>
      </w:r>
      <w:r>
        <w:rPr>
          <w:noProof/>
        </w:rPr>
        <w:fldChar w:fldCharType="separate"/>
      </w:r>
      <w:r>
        <w:rPr>
          <w:noProof/>
        </w:rPr>
        <w:t>47</w:t>
      </w:r>
      <w:r>
        <w:rPr>
          <w:noProof/>
        </w:rPr>
        <w:fldChar w:fldCharType="end"/>
      </w:r>
    </w:p>
    <w:p w14:paraId="4149AAF3" w14:textId="248AE8E4" w:rsidR="0025757A" w:rsidRPr="0015573E" w:rsidRDefault="0025757A">
      <w:pPr>
        <w:pStyle w:val="TOC3"/>
        <w:rPr>
          <w:rFonts w:ascii="Calibri" w:hAnsi="Calibri"/>
          <w:noProof/>
          <w:sz w:val="22"/>
          <w:szCs w:val="22"/>
          <w:lang w:eastAsia="en-GB"/>
        </w:rPr>
      </w:pPr>
      <w:r>
        <w:rPr>
          <w:noProof/>
        </w:rPr>
        <w:t>6.2.1</w:t>
      </w:r>
      <w:r w:rsidRPr="0015573E">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_Toc106640413 \h </w:instrText>
      </w:r>
      <w:r>
        <w:rPr>
          <w:noProof/>
        </w:rPr>
      </w:r>
      <w:r>
        <w:rPr>
          <w:noProof/>
        </w:rPr>
        <w:fldChar w:fldCharType="separate"/>
      </w:r>
      <w:r>
        <w:rPr>
          <w:noProof/>
        </w:rPr>
        <w:t>47</w:t>
      </w:r>
      <w:r>
        <w:rPr>
          <w:noProof/>
        </w:rPr>
        <w:fldChar w:fldCharType="end"/>
      </w:r>
    </w:p>
    <w:p w14:paraId="422FFE2D" w14:textId="0BB32B96" w:rsidR="0025757A" w:rsidRPr="0015573E" w:rsidRDefault="0025757A">
      <w:pPr>
        <w:pStyle w:val="TOC3"/>
        <w:rPr>
          <w:rFonts w:ascii="Calibri" w:hAnsi="Calibri"/>
          <w:noProof/>
          <w:sz w:val="22"/>
          <w:szCs w:val="22"/>
          <w:lang w:eastAsia="en-GB"/>
        </w:rPr>
      </w:pPr>
      <w:r>
        <w:rPr>
          <w:noProof/>
        </w:rPr>
        <w:t>6.2.2</w:t>
      </w:r>
      <w:r w:rsidRPr="0015573E">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_Toc106640414 \h </w:instrText>
      </w:r>
      <w:r>
        <w:rPr>
          <w:noProof/>
        </w:rPr>
      </w:r>
      <w:r>
        <w:rPr>
          <w:noProof/>
        </w:rPr>
        <w:fldChar w:fldCharType="separate"/>
      </w:r>
      <w:r>
        <w:rPr>
          <w:noProof/>
        </w:rPr>
        <w:t>47</w:t>
      </w:r>
      <w:r>
        <w:rPr>
          <w:noProof/>
        </w:rPr>
        <w:fldChar w:fldCharType="end"/>
      </w:r>
    </w:p>
    <w:p w14:paraId="4636CC47" w14:textId="0667320D" w:rsidR="0025757A" w:rsidRPr="0015573E" w:rsidRDefault="0025757A">
      <w:pPr>
        <w:pStyle w:val="TOC4"/>
        <w:rPr>
          <w:rFonts w:ascii="Calibri" w:hAnsi="Calibri"/>
          <w:noProof/>
          <w:sz w:val="22"/>
          <w:szCs w:val="22"/>
          <w:lang w:eastAsia="en-GB"/>
        </w:rPr>
      </w:pPr>
      <w:r>
        <w:rPr>
          <w:noProof/>
        </w:rPr>
        <w:t>6.2.2.1</w:t>
      </w:r>
      <w:r w:rsidRPr="0015573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_Toc106640415 \h </w:instrText>
      </w:r>
      <w:r>
        <w:rPr>
          <w:noProof/>
        </w:rPr>
      </w:r>
      <w:r>
        <w:rPr>
          <w:noProof/>
        </w:rPr>
        <w:fldChar w:fldCharType="separate"/>
      </w:r>
      <w:r>
        <w:rPr>
          <w:noProof/>
        </w:rPr>
        <w:t>47</w:t>
      </w:r>
      <w:r>
        <w:rPr>
          <w:noProof/>
        </w:rPr>
        <w:fldChar w:fldCharType="end"/>
      </w:r>
    </w:p>
    <w:p w14:paraId="3F47A805" w14:textId="6CCA2616" w:rsidR="0025757A" w:rsidRPr="0015573E" w:rsidRDefault="0025757A">
      <w:pPr>
        <w:pStyle w:val="TOC4"/>
        <w:rPr>
          <w:rFonts w:ascii="Calibri" w:hAnsi="Calibri"/>
          <w:noProof/>
          <w:sz w:val="22"/>
          <w:szCs w:val="22"/>
          <w:lang w:eastAsia="en-GB"/>
        </w:rPr>
      </w:pPr>
      <w:r>
        <w:rPr>
          <w:noProof/>
        </w:rPr>
        <w:t>6.2.2.2</w:t>
      </w:r>
      <w:r w:rsidRPr="0015573E">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_Toc106640416 \h </w:instrText>
      </w:r>
      <w:r>
        <w:rPr>
          <w:noProof/>
        </w:rPr>
      </w:r>
      <w:r>
        <w:rPr>
          <w:noProof/>
        </w:rPr>
        <w:fldChar w:fldCharType="separate"/>
      </w:r>
      <w:r>
        <w:rPr>
          <w:noProof/>
        </w:rPr>
        <w:t>48</w:t>
      </w:r>
      <w:r>
        <w:rPr>
          <w:noProof/>
        </w:rPr>
        <w:fldChar w:fldCharType="end"/>
      </w:r>
    </w:p>
    <w:p w14:paraId="3B0594B2" w14:textId="6E552DD0" w:rsidR="0025757A" w:rsidRPr="0015573E" w:rsidRDefault="0025757A">
      <w:pPr>
        <w:pStyle w:val="TOC5"/>
        <w:rPr>
          <w:rFonts w:ascii="Calibri" w:hAnsi="Calibri"/>
          <w:noProof/>
          <w:sz w:val="22"/>
          <w:szCs w:val="22"/>
          <w:lang w:eastAsia="en-GB"/>
        </w:rPr>
      </w:pPr>
      <w:r>
        <w:rPr>
          <w:noProof/>
        </w:rPr>
        <w:t>6.2.2.2.1</w:t>
      </w:r>
      <w:r w:rsidRPr="0015573E">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_Toc106640417 \h </w:instrText>
      </w:r>
      <w:r>
        <w:rPr>
          <w:noProof/>
        </w:rPr>
      </w:r>
      <w:r>
        <w:rPr>
          <w:noProof/>
        </w:rPr>
        <w:fldChar w:fldCharType="separate"/>
      </w:r>
      <w:r>
        <w:rPr>
          <w:noProof/>
        </w:rPr>
        <w:t>48</w:t>
      </w:r>
      <w:r>
        <w:rPr>
          <w:noProof/>
        </w:rPr>
        <w:fldChar w:fldCharType="end"/>
      </w:r>
    </w:p>
    <w:p w14:paraId="60263213" w14:textId="2AA1DEAA" w:rsidR="0025757A" w:rsidRPr="0015573E" w:rsidRDefault="0025757A">
      <w:pPr>
        <w:pStyle w:val="TOC5"/>
        <w:rPr>
          <w:rFonts w:ascii="Calibri" w:hAnsi="Calibri"/>
          <w:noProof/>
          <w:sz w:val="22"/>
          <w:szCs w:val="22"/>
          <w:lang w:eastAsia="en-GB"/>
        </w:rPr>
      </w:pPr>
      <w:r>
        <w:rPr>
          <w:noProof/>
        </w:rPr>
        <w:t>6.2.2.2.2</w:t>
      </w:r>
      <w:r w:rsidRPr="0015573E">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_Toc106640418 \h </w:instrText>
      </w:r>
      <w:r>
        <w:rPr>
          <w:noProof/>
        </w:rPr>
      </w:r>
      <w:r>
        <w:rPr>
          <w:noProof/>
        </w:rPr>
        <w:fldChar w:fldCharType="separate"/>
      </w:r>
      <w:r>
        <w:rPr>
          <w:noProof/>
        </w:rPr>
        <w:t>48</w:t>
      </w:r>
      <w:r>
        <w:rPr>
          <w:noProof/>
        </w:rPr>
        <w:fldChar w:fldCharType="end"/>
      </w:r>
    </w:p>
    <w:p w14:paraId="345BF2B2" w14:textId="3F2DE61E" w:rsidR="0025757A" w:rsidRPr="0015573E" w:rsidRDefault="0025757A">
      <w:pPr>
        <w:pStyle w:val="TOC5"/>
        <w:rPr>
          <w:rFonts w:ascii="Calibri" w:hAnsi="Calibri"/>
          <w:noProof/>
          <w:sz w:val="22"/>
          <w:szCs w:val="22"/>
          <w:lang w:eastAsia="en-GB"/>
        </w:rPr>
      </w:pPr>
      <w:r w:rsidRPr="00B63E9A">
        <w:rPr>
          <w:noProof/>
          <w:lang w:val="en-US"/>
        </w:rPr>
        <w:t>6.2.2.2.3</w:t>
      </w:r>
      <w:r w:rsidRPr="0015573E">
        <w:rPr>
          <w:rFonts w:ascii="Calibri" w:hAnsi="Calibri"/>
          <w:noProof/>
          <w:sz w:val="22"/>
          <w:szCs w:val="22"/>
          <w:lang w:eastAsia="en-GB"/>
        </w:rPr>
        <w:tab/>
      </w:r>
      <w:r w:rsidRPr="00B63E9A">
        <w:rPr>
          <w:noProof/>
          <w:lang w:val="en-US"/>
        </w:rPr>
        <w:t>Accept-Encoding</w:t>
      </w:r>
      <w:r>
        <w:rPr>
          <w:noProof/>
        </w:rPr>
        <w:tab/>
      </w:r>
      <w:r>
        <w:rPr>
          <w:noProof/>
        </w:rPr>
        <w:fldChar w:fldCharType="begin" w:fldLock="1"/>
      </w:r>
      <w:r>
        <w:rPr>
          <w:noProof/>
        </w:rPr>
        <w:instrText xml:space="preserve"> PAGEREF _Toc106640419 \h </w:instrText>
      </w:r>
      <w:r>
        <w:rPr>
          <w:noProof/>
        </w:rPr>
      </w:r>
      <w:r>
        <w:rPr>
          <w:noProof/>
        </w:rPr>
        <w:fldChar w:fldCharType="separate"/>
      </w:r>
      <w:r>
        <w:rPr>
          <w:noProof/>
        </w:rPr>
        <w:t>48</w:t>
      </w:r>
      <w:r>
        <w:rPr>
          <w:noProof/>
        </w:rPr>
        <w:fldChar w:fldCharType="end"/>
      </w:r>
    </w:p>
    <w:p w14:paraId="467A70CD" w14:textId="315792DA" w:rsidR="0025757A" w:rsidRPr="0015573E" w:rsidRDefault="0025757A">
      <w:pPr>
        <w:pStyle w:val="TOC4"/>
        <w:rPr>
          <w:rFonts w:ascii="Calibri" w:hAnsi="Calibri"/>
          <w:noProof/>
          <w:sz w:val="22"/>
          <w:szCs w:val="22"/>
          <w:lang w:eastAsia="en-GB"/>
        </w:rPr>
      </w:pPr>
      <w:r>
        <w:rPr>
          <w:noProof/>
        </w:rPr>
        <w:lastRenderedPageBreak/>
        <w:t>6.2.2.3</w:t>
      </w:r>
      <w:r w:rsidRPr="0015573E">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_Toc106640420 \h </w:instrText>
      </w:r>
      <w:r>
        <w:rPr>
          <w:noProof/>
        </w:rPr>
      </w:r>
      <w:r>
        <w:rPr>
          <w:noProof/>
        </w:rPr>
        <w:fldChar w:fldCharType="separate"/>
      </w:r>
      <w:r>
        <w:rPr>
          <w:noProof/>
        </w:rPr>
        <w:t>48</w:t>
      </w:r>
      <w:r>
        <w:rPr>
          <w:noProof/>
        </w:rPr>
        <w:fldChar w:fldCharType="end"/>
      </w:r>
    </w:p>
    <w:p w14:paraId="62465604" w14:textId="4BBA37C9" w:rsidR="0025757A" w:rsidRPr="0015573E" w:rsidRDefault="0025757A">
      <w:pPr>
        <w:pStyle w:val="TOC5"/>
        <w:rPr>
          <w:rFonts w:ascii="Calibri" w:hAnsi="Calibri"/>
          <w:noProof/>
          <w:sz w:val="22"/>
          <w:szCs w:val="22"/>
          <w:lang w:eastAsia="en-GB"/>
        </w:rPr>
      </w:pPr>
      <w:r>
        <w:rPr>
          <w:noProof/>
        </w:rPr>
        <w:t>6.2.2.3.1</w:t>
      </w:r>
      <w:r w:rsidRPr="0015573E">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_Toc106640421 \h </w:instrText>
      </w:r>
      <w:r>
        <w:rPr>
          <w:noProof/>
        </w:rPr>
      </w:r>
      <w:r>
        <w:rPr>
          <w:noProof/>
        </w:rPr>
        <w:fldChar w:fldCharType="separate"/>
      </w:r>
      <w:r>
        <w:rPr>
          <w:noProof/>
        </w:rPr>
        <w:t>48</w:t>
      </w:r>
      <w:r>
        <w:rPr>
          <w:noProof/>
        </w:rPr>
        <w:fldChar w:fldCharType="end"/>
      </w:r>
    </w:p>
    <w:p w14:paraId="3F5EC6B9" w14:textId="3AABEAC8" w:rsidR="0025757A" w:rsidRPr="0015573E" w:rsidRDefault="0025757A">
      <w:pPr>
        <w:pStyle w:val="TOC3"/>
        <w:rPr>
          <w:rFonts w:ascii="Calibri" w:hAnsi="Calibri"/>
          <w:noProof/>
          <w:sz w:val="22"/>
          <w:szCs w:val="22"/>
          <w:lang w:eastAsia="en-GB"/>
        </w:rPr>
      </w:pPr>
      <w:r>
        <w:rPr>
          <w:noProof/>
        </w:rPr>
        <w:t>6.2.3</w:t>
      </w:r>
      <w:r w:rsidRPr="0015573E">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_Toc106640422 \h </w:instrText>
      </w:r>
      <w:r>
        <w:rPr>
          <w:noProof/>
        </w:rPr>
      </w:r>
      <w:r>
        <w:rPr>
          <w:noProof/>
        </w:rPr>
        <w:fldChar w:fldCharType="separate"/>
      </w:r>
      <w:r>
        <w:rPr>
          <w:noProof/>
        </w:rPr>
        <w:t>48</w:t>
      </w:r>
      <w:r>
        <w:rPr>
          <w:noProof/>
        </w:rPr>
        <w:fldChar w:fldCharType="end"/>
      </w:r>
    </w:p>
    <w:p w14:paraId="31FA76EF" w14:textId="3F486D8D" w:rsidR="0025757A" w:rsidRPr="0015573E" w:rsidRDefault="0025757A">
      <w:pPr>
        <w:pStyle w:val="TOC4"/>
        <w:rPr>
          <w:rFonts w:ascii="Calibri" w:hAnsi="Calibri"/>
          <w:noProof/>
          <w:sz w:val="22"/>
          <w:szCs w:val="22"/>
          <w:lang w:eastAsia="en-GB"/>
        </w:rPr>
      </w:pPr>
      <w:r>
        <w:rPr>
          <w:noProof/>
        </w:rPr>
        <w:t>6.2.3.1</w:t>
      </w:r>
      <w:r w:rsidRPr="0015573E">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_Toc106640423 \h </w:instrText>
      </w:r>
      <w:r>
        <w:rPr>
          <w:noProof/>
        </w:rPr>
      </w:r>
      <w:r>
        <w:rPr>
          <w:noProof/>
        </w:rPr>
        <w:fldChar w:fldCharType="separate"/>
      </w:r>
      <w:r>
        <w:rPr>
          <w:noProof/>
        </w:rPr>
        <w:t>48</w:t>
      </w:r>
      <w:r>
        <w:rPr>
          <w:noProof/>
        </w:rPr>
        <w:fldChar w:fldCharType="end"/>
      </w:r>
    </w:p>
    <w:p w14:paraId="70B16C7D" w14:textId="7167CD1C" w:rsidR="0025757A" w:rsidRPr="0015573E" w:rsidRDefault="0025757A">
      <w:pPr>
        <w:pStyle w:val="TOC3"/>
        <w:rPr>
          <w:rFonts w:ascii="Calibri" w:hAnsi="Calibri"/>
          <w:noProof/>
          <w:sz w:val="22"/>
          <w:szCs w:val="22"/>
          <w:lang w:eastAsia="en-GB"/>
        </w:rPr>
      </w:pPr>
      <w:r>
        <w:rPr>
          <w:noProof/>
        </w:rPr>
        <w:t>6.2.4</w:t>
      </w:r>
      <w:r w:rsidRPr="0015573E">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_Toc106640424 \h </w:instrText>
      </w:r>
      <w:r>
        <w:rPr>
          <w:noProof/>
        </w:rPr>
      </w:r>
      <w:r>
        <w:rPr>
          <w:noProof/>
        </w:rPr>
        <w:fldChar w:fldCharType="separate"/>
      </w:r>
      <w:r>
        <w:rPr>
          <w:noProof/>
        </w:rPr>
        <w:t>48</w:t>
      </w:r>
      <w:r>
        <w:rPr>
          <w:noProof/>
        </w:rPr>
        <w:fldChar w:fldCharType="end"/>
      </w:r>
    </w:p>
    <w:p w14:paraId="619BE40E" w14:textId="590AE46E" w:rsidR="0025757A" w:rsidRPr="0015573E" w:rsidRDefault="0025757A">
      <w:pPr>
        <w:pStyle w:val="TOC4"/>
        <w:rPr>
          <w:rFonts w:ascii="Calibri" w:hAnsi="Calibri"/>
          <w:noProof/>
          <w:sz w:val="22"/>
          <w:szCs w:val="22"/>
          <w:lang w:eastAsia="en-GB"/>
        </w:rPr>
      </w:pPr>
      <w:r>
        <w:rPr>
          <w:noProof/>
        </w:rPr>
        <w:t>6.2.4.1</w:t>
      </w:r>
      <w:r w:rsidRPr="0015573E">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_Toc106640425 \h </w:instrText>
      </w:r>
      <w:r>
        <w:rPr>
          <w:noProof/>
        </w:rPr>
      </w:r>
      <w:r>
        <w:rPr>
          <w:noProof/>
        </w:rPr>
        <w:fldChar w:fldCharType="separate"/>
      </w:r>
      <w:r>
        <w:rPr>
          <w:noProof/>
        </w:rPr>
        <w:t>48</w:t>
      </w:r>
      <w:r>
        <w:rPr>
          <w:noProof/>
        </w:rPr>
        <w:fldChar w:fldCharType="end"/>
      </w:r>
    </w:p>
    <w:p w14:paraId="3488D59D" w14:textId="370ED15F" w:rsidR="0025757A" w:rsidRPr="0015573E" w:rsidRDefault="0025757A">
      <w:pPr>
        <w:pStyle w:val="TOC4"/>
        <w:rPr>
          <w:rFonts w:ascii="Calibri" w:hAnsi="Calibri"/>
          <w:noProof/>
          <w:sz w:val="22"/>
          <w:szCs w:val="22"/>
          <w:lang w:eastAsia="en-GB"/>
        </w:rPr>
      </w:pPr>
      <w:r>
        <w:rPr>
          <w:noProof/>
        </w:rPr>
        <w:t>6.2.4.2</w:t>
      </w:r>
      <w:r w:rsidRPr="0015573E">
        <w:rPr>
          <w:rFonts w:ascii="Calibri" w:hAnsi="Calibri"/>
          <w:noProof/>
          <w:sz w:val="22"/>
          <w:szCs w:val="22"/>
          <w:lang w:eastAsia="en-GB"/>
        </w:rPr>
        <w:tab/>
      </w:r>
      <w:r>
        <w:rPr>
          <w:noProof/>
        </w:rPr>
        <w:t>Operation: JOSE Protected Forwarding</w:t>
      </w:r>
      <w:r>
        <w:rPr>
          <w:noProof/>
        </w:rPr>
        <w:tab/>
      </w:r>
      <w:r>
        <w:rPr>
          <w:noProof/>
        </w:rPr>
        <w:fldChar w:fldCharType="begin" w:fldLock="1"/>
      </w:r>
      <w:r>
        <w:rPr>
          <w:noProof/>
        </w:rPr>
        <w:instrText xml:space="preserve"> PAGEREF _Toc106640426 \h </w:instrText>
      </w:r>
      <w:r>
        <w:rPr>
          <w:noProof/>
        </w:rPr>
      </w:r>
      <w:r>
        <w:rPr>
          <w:noProof/>
        </w:rPr>
        <w:fldChar w:fldCharType="separate"/>
      </w:r>
      <w:r>
        <w:rPr>
          <w:noProof/>
        </w:rPr>
        <w:t>49</w:t>
      </w:r>
      <w:r>
        <w:rPr>
          <w:noProof/>
        </w:rPr>
        <w:fldChar w:fldCharType="end"/>
      </w:r>
    </w:p>
    <w:p w14:paraId="0077AA6D" w14:textId="50D87326" w:rsidR="0025757A" w:rsidRPr="0015573E" w:rsidRDefault="0025757A">
      <w:pPr>
        <w:pStyle w:val="TOC5"/>
        <w:rPr>
          <w:rFonts w:ascii="Calibri" w:hAnsi="Calibri"/>
          <w:noProof/>
          <w:sz w:val="22"/>
          <w:szCs w:val="22"/>
          <w:lang w:eastAsia="en-GB"/>
        </w:rPr>
      </w:pPr>
      <w:r>
        <w:rPr>
          <w:noProof/>
        </w:rPr>
        <w:t>6.2.4.2.1</w:t>
      </w:r>
      <w:r w:rsidRPr="0015573E">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_Toc106640427 \h </w:instrText>
      </w:r>
      <w:r>
        <w:rPr>
          <w:noProof/>
        </w:rPr>
      </w:r>
      <w:r>
        <w:rPr>
          <w:noProof/>
        </w:rPr>
        <w:fldChar w:fldCharType="separate"/>
      </w:r>
      <w:r>
        <w:rPr>
          <w:noProof/>
        </w:rPr>
        <w:t>49</w:t>
      </w:r>
      <w:r>
        <w:rPr>
          <w:noProof/>
        </w:rPr>
        <w:fldChar w:fldCharType="end"/>
      </w:r>
    </w:p>
    <w:p w14:paraId="09D1C888" w14:textId="28AA416D" w:rsidR="0025757A" w:rsidRPr="0015573E" w:rsidRDefault="0025757A">
      <w:pPr>
        <w:pStyle w:val="TOC5"/>
        <w:rPr>
          <w:rFonts w:ascii="Calibri" w:hAnsi="Calibri"/>
          <w:noProof/>
          <w:sz w:val="22"/>
          <w:szCs w:val="22"/>
          <w:lang w:eastAsia="en-GB"/>
        </w:rPr>
      </w:pPr>
      <w:r>
        <w:rPr>
          <w:noProof/>
        </w:rPr>
        <w:t>6.2.4.2.2</w:t>
      </w:r>
      <w:r w:rsidRPr="0015573E">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_Toc106640428 \h </w:instrText>
      </w:r>
      <w:r>
        <w:rPr>
          <w:noProof/>
        </w:rPr>
      </w:r>
      <w:r>
        <w:rPr>
          <w:noProof/>
        </w:rPr>
        <w:fldChar w:fldCharType="separate"/>
      </w:r>
      <w:r>
        <w:rPr>
          <w:noProof/>
        </w:rPr>
        <w:t>49</w:t>
      </w:r>
      <w:r>
        <w:rPr>
          <w:noProof/>
        </w:rPr>
        <w:fldChar w:fldCharType="end"/>
      </w:r>
    </w:p>
    <w:p w14:paraId="5006ADF9" w14:textId="5CCDA3C2" w:rsidR="0025757A" w:rsidRPr="0015573E" w:rsidRDefault="0025757A">
      <w:pPr>
        <w:pStyle w:val="TOC4"/>
        <w:rPr>
          <w:rFonts w:ascii="Calibri" w:hAnsi="Calibri"/>
          <w:noProof/>
          <w:sz w:val="22"/>
          <w:szCs w:val="22"/>
          <w:lang w:eastAsia="en-GB"/>
        </w:rPr>
      </w:pPr>
      <w:r>
        <w:rPr>
          <w:noProof/>
        </w:rPr>
        <w:t>6.2.4.3</w:t>
      </w:r>
      <w:r w:rsidRPr="0015573E">
        <w:rPr>
          <w:rFonts w:ascii="Calibri" w:hAnsi="Calibri"/>
          <w:noProof/>
          <w:sz w:val="22"/>
          <w:szCs w:val="22"/>
          <w:lang w:eastAsia="en-GB"/>
        </w:rPr>
        <w:tab/>
      </w:r>
      <w:r>
        <w:rPr>
          <w:noProof/>
        </w:rPr>
        <w:t>Operation: JOSE Protected Forwarding Options</w:t>
      </w:r>
      <w:r>
        <w:rPr>
          <w:noProof/>
        </w:rPr>
        <w:tab/>
      </w:r>
      <w:r>
        <w:rPr>
          <w:noProof/>
        </w:rPr>
        <w:fldChar w:fldCharType="begin" w:fldLock="1"/>
      </w:r>
      <w:r>
        <w:rPr>
          <w:noProof/>
        </w:rPr>
        <w:instrText xml:space="preserve"> PAGEREF _Toc106640429 \h </w:instrText>
      </w:r>
      <w:r>
        <w:rPr>
          <w:noProof/>
        </w:rPr>
      </w:r>
      <w:r>
        <w:rPr>
          <w:noProof/>
        </w:rPr>
        <w:fldChar w:fldCharType="separate"/>
      </w:r>
      <w:r>
        <w:rPr>
          <w:noProof/>
        </w:rPr>
        <w:t>50</w:t>
      </w:r>
      <w:r>
        <w:rPr>
          <w:noProof/>
        </w:rPr>
        <w:fldChar w:fldCharType="end"/>
      </w:r>
    </w:p>
    <w:p w14:paraId="2B4D0103" w14:textId="50DCF631" w:rsidR="0025757A" w:rsidRPr="0015573E" w:rsidRDefault="0025757A">
      <w:pPr>
        <w:pStyle w:val="TOC5"/>
        <w:rPr>
          <w:rFonts w:ascii="Calibri" w:hAnsi="Calibri"/>
          <w:noProof/>
          <w:sz w:val="22"/>
          <w:szCs w:val="22"/>
          <w:lang w:eastAsia="en-GB"/>
        </w:rPr>
      </w:pPr>
      <w:r>
        <w:rPr>
          <w:noProof/>
        </w:rPr>
        <w:t>6.2.4.3.1</w:t>
      </w:r>
      <w:r w:rsidRPr="0015573E">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_Toc106640430 \h </w:instrText>
      </w:r>
      <w:r>
        <w:rPr>
          <w:noProof/>
        </w:rPr>
      </w:r>
      <w:r>
        <w:rPr>
          <w:noProof/>
        </w:rPr>
        <w:fldChar w:fldCharType="separate"/>
      </w:r>
      <w:r>
        <w:rPr>
          <w:noProof/>
        </w:rPr>
        <w:t>50</w:t>
      </w:r>
      <w:r>
        <w:rPr>
          <w:noProof/>
        </w:rPr>
        <w:fldChar w:fldCharType="end"/>
      </w:r>
    </w:p>
    <w:p w14:paraId="442CA043" w14:textId="541D1E17" w:rsidR="0025757A" w:rsidRPr="0015573E" w:rsidRDefault="0025757A">
      <w:pPr>
        <w:pStyle w:val="TOC5"/>
        <w:rPr>
          <w:rFonts w:ascii="Calibri" w:hAnsi="Calibri"/>
          <w:noProof/>
          <w:sz w:val="22"/>
          <w:szCs w:val="22"/>
          <w:lang w:eastAsia="en-GB"/>
        </w:rPr>
      </w:pPr>
      <w:r>
        <w:rPr>
          <w:noProof/>
        </w:rPr>
        <w:t>6.2.4.3.2</w:t>
      </w:r>
      <w:r w:rsidRPr="0015573E">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_Toc106640431 \h </w:instrText>
      </w:r>
      <w:r>
        <w:rPr>
          <w:noProof/>
        </w:rPr>
      </w:r>
      <w:r>
        <w:rPr>
          <w:noProof/>
        </w:rPr>
        <w:fldChar w:fldCharType="separate"/>
      </w:r>
      <w:r>
        <w:rPr>
          <w:noProof/>
        </w:rPr>
        <w:t>50</w:t>
      </w:r>
      <w:r>
        <w:rPr>
          <w:noProof/>
        </w:rPr>
        <w:fldChar w:fldCharType="end"/>
      </w:r>
    </w:p>
    <w:p w14:paraId="7F0D11D0" w14:textId="3EA8F658" w:rsidR="0025757A" w:rsidRPr="0015573E" w:rsidRDefault="0025757A">
      <w:pPr>
        <w:pStyle w:val="TOC3"/>
        <w:rPr>
          <w:rFonts w:ascii="Calibri" w:hAnsi="Calibri"/>
          <w:noProof/>
          <w:sz w:val="22"/>
          <w:szCs w:val="22"/>
          <w:lang w:eastAsia="en-GB"/>
        </w:rPr>
      </w:pPr>
      <w:r>
        <w:rPr>
          <w:noProof/>
        </w:rPr>
        <w:t>6.2.5</w:t>
      </w:r>
      <w:r w:rsidRPr="0015573E">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_Toc106640432 \h </w:instrText>
      </w:r>
      <w:r>
        <w:rPr>
          <w:noProof/>
        </w:rPr>
      </w:r>
      <w:r>
        <w:rPr>
          <w:noProof/>
        </w:rPr>
        <w:fldChar w:fldCharType="separate"/>
      </w:r>
      <w:r>
        <w:rPr>
          <w:noProof/>
        </w:rPr>
        <w:t>51</w:t>
      </w:r>
      <w:r>
        <w:rPr>
          <w:noProof/>
        </w:rPr>
        <w:fldChar w:fldCharType="end"/>
      </w:r>
    </w:p>
    <w:p w14:paraId="337152D9" w14:textId="739072F4" w:rsidR="0025757A" w:rsidRPr="0015573E" w:rsidRDefault="0025757A">
      <w:pPr>
        <w:pStyle w:val="TOC4"/>
        <w:rPr>
          <w:rFonts w:ascii="Calibri" w:hAnsi="Calibri"/>
          <w:noProof/>
          <w:sz w:val="22"/>
          <w:szCs w:val="22"/>
          <w:lang w:eastAsia="en-GB"/>
        </w:rPr>
      </w:pPr>
      <w:r>
        <w:rPr>
          <w:noProof/>
        </w:rPr>
        <w:t>6.2.5.1</w:t>
      </w:r>
      <w:r w:rsidRPr="0015573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_Toc106640433 \h </w:instrText>
      </w:r>
      <w:r>
        <w:rPr>
          <w:noProof/>
        </w:rPr>
      </w:r>
      <w:r>
        <w:rPr>
          <w:noProof/>
        </w:rPr>
        <w:fldChar w:fldCharType="separate"/>
      </w:r>
      <w:r>
        <w:rPr>
          <w:noProof/>
        </w:rPr>
        <w:t>51</w:t>
      </w:r>
      <w:r>
        <w:rPr>
          <w:noProof/>
        </w:rPr>
        <w:fldChar w:fldCharType="end"/>
      </w:r>
    </w:p>
    <w:p w14:paraId="1D841318" w14:textId="5317F2AB" w:rsidR="0025757A" w:rsidRPr="0015573E" w:rsidRDefault="0025757A">
      <w:pPr>
        <w:pStyle w:val="TOC4"/>
        <w:rPr>
          <w:rFonts w:ascii="Calibri" w:hAnsi="Calibri"/>
          <w:noProof/>
          <w:sz w:val="22"/>
          <w:szCs w:val="22"/>
          <w:lang w:eastAsia="en-GB"/>
        </w:rPr>
      </w:pPr>
      <w:r w:rsidRPr="00B63E9A">
        <w:rPr>
          <w:noProof/>
          <w:lang w:val="en-US"/>
        </w:rPr>
        <w:t>6.2.5.2</w:t>
      </w:r>
      <w:r w:rsidRPr="0015573E">
        <w:rPr>
          <w:rFonts w:ascii="Calibri" w:hAnsi="Calibri"/>
          <w:noProof/>
          <w:sz w:val="22"/>
          <w:szCs w:val="22"/>
          <w:lang w:eastAsia="en-GB"/>
        </w:rPr>
        <w:tab/>
      </w:r>
      <w:r w:rsidRPr="00B63E9A">
        <w:rPr>
          <w:noProof/>
          <w:lang w:val="en-US"/>
        </w:rPr>
        <w:t>Structured data types</w:t>
      </w:r>
      <w:r>
        <w:rPr>
          <w:noProof/>
        </w:rPr>
        <w:tab/>
      </w:r>
      <w:r>
        <w:rPr>
          <w:noProof/>
        </w:rPr>
        <w:fldChar w:fldCharType="begin" w:fldLock="1"/>
      </w:r>
      <w:r>
        <w:rPr>
          <w:noProof/>
        </w:rPr>
        <w:instrText xml:space="preserve"> PAGEREF _Toc106640434 \h </w:instrText>
      </w:r>
      <w:r>
        <w:rPr>
          <w:noProof/>
        </w:rPr>
      </w:r>
      <w:r>
        <w:rPr>
          <w:noProof/>
        </w:rPr>
        <w:fldChar w:fldCharType="separate"/>
      </w:r>
      <w:r>
        <w:rPr>
          <w:noProof/>
        </w:rPr>
        <w:t>52</w:t>
      </w:r>
      <w:r>
        <w:rPr>
          <w:noProof/>
        </w:rPr>
        <w:fldChar w:fldCharType="end"/>
      </w:r>
    </w:p>
    <w:p w14:paraId="6EDD4566" w14:textId="653334FD" w:rsidR="0025757A" w:rsidRPr="0015573E" w:rsidRDefault="0025757A">
      <w:pPr>
        <w:pStyle w:val="TOC5"/>
        <w:rPr>
          <w:rFonts w:ascii="Calibri" w:hAnsi="Calibri"/>
          <w:noProof/>
          <w:sz w:val="22"/>
          <w:szCs w:val="22"/>
          <w:lang w:eastAsia="en-GB"/>
        </w:rPr>
      </w:pPr>
      <w:r>
        <w:rPr>
          <w:noProof/>
        </w:rPr>
        <w:t>6.2.5.2.1</w:t>
      </w:r>
      <w:r w:rsidRPr="0015573E">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_Toc106640435 \h </w:instrText>
      </w:r>
      <w:r>
        <w:rPr>
          <w:noProof/>
        </w:rPr>
      </w:r>
      <w:r>
        <w:rPr>
          <w:noProof/>
        </w:rPr>
        <w:fldChar w:fldCharType="separate"/>
      </w:r>
      <w:r>
        <w:rPr>
          <w:noProof/>
        </w:rPr>
        <w:t>52</w:t>
      </w:r>
      <w:r>
        <w:rPr>
          <w:noProof/>
        </w:rPr>
        <w:fldChar w:fldCharType="end"/>
      </w:r>
    </w:p>
    <w:p w14:paraId="39BC5769" w14:textId="51857381" w:rsidR="0025757A" w:rsidRPr="0015573E" w:rsidRDefault="0025757A">
      <w:pPr>
        <w:pStyle w:val="TOC5"/>
        <w:rPr>
          <w:rFonts w:ascii="Calibri" w:hAnsi="Calibri"/>
          <w:noProof/>
          <w:sz w:val="22"/>
          <w:szCs w:val="22"/>
          <w:lang w:eastAsia="en-GB"/>
        </w:rPr>
      </w:pPr>
      <w:r>
        <w:rPr>
          <w:noProof/>
        </w:rPr>
        <w:t>6.2.5.2.2</w:t>
      </w:r>
      <w:r w:rsidRPr="0015573E">
        <w:rPr>
          <w:rFonts w:ascii="Calibri" w:hAnsi="Calibri"/>
          <w:noProof/>
          <w:sz w:val="22"/>
          <w:szCs w:val="22"/>
          <w:lang w:eastAsia="en-GB"/>
        </w:rPr>
        <w:tab/>
      </w:r>
      <w:r>
        <w:rPr>
          <w:noProof/>
        </w:rPr>
        <w:t>Type: N32fReformattedReqMsg</w:t>
      </w:r>
      <w:r>
        <w:rPr>
          <w:noProof/>
        </w:rPr>
        <w:tab/>
      </w:r>
      <w:r>
        <w:rPr>
          <w:noProof/>
        </w:rPr>
        <w:fldChar w:fldCharType="begin" w:fldLock="1"/>
      </w:r>
      <w:r>
        <w:rPr>
          <w:noProof/>
        </w:rPr>
        <w:instrText xml:space="preserve"> PAGEREF _Toc106640436 \h </w:instrText>
      </w:r>
      <w:r>
        <w:rPr>
          <w:noProof/>
        </w:rPr>
      </w:r>
      <w:r>
        <w:rPr>
          <w:noProof/>
        </w:rPr>
        <w:fldChar w:fldCharType="separate"/>
      </w:r>
      <w:r>
        <w:rPr>
          <w:noProof/>
        </w:rPr>
        <w:t>52</w:t>
      </w:r>
      <w:r>
        <w:rPr>
          <w:noProof/>
        </w:rPr>
        <w:fldChar w:fldCharType="end"/>
      </w:r>
    </w:p>
    <w:p w14:paraId="09722CA4" w14:textId="25D059FB" w:rsidR="0025757A" w:rsidRPr="0015573E" w:rsidRDefault="0025757A">
      <w:pPr>
        <w:pStyle w:val="TOC5"/>
        <w:rPr>
          <w:rFonts w:ascii="Calibri" w:hAnsi="Calibri"/>
          <w:noProof/>
          <w:sz w:val="22"/>
          <w:szCs w:val="22"/>
          <w:lang w:eastAsia="en-GB"/>
        </w:rPr>
      </w:pPr>
      <w:r>
        <w:rPr>
          <w:noProof/>
        </w:rPr>
        <w:t>6.2.5.2.3</w:t>
      </w:r>
      <w:r w:rsidRPr="0015573E">
        <w:rPr>
          <w:rFonts w:ascii="Calibri" w:hAnsi="Calibri"/>
          <w:noProof/>
          <w:sz w:val="22"/>
          <w:szCs w:val="22"/>
          <w:lang w:eastAsia="en-GB"/>
        </w:rPr>
        <w:tab/>
      </w:r>
      <w:r>
        <w:rPr>
          <w:noProof/>
        </w:rPr>
        <w:t>Type: N32fReformattedRspMsg</w:t>
      </w:r>
      <w:r>
        <w:rPr>
          <w:noProof/>
        </w:rPr>
        <w:tab/>
      </w:r>
      <w:r>
        <w:rPr>
          <w:noProof/>
        </w:rPr>
        <w:fldChar w:fldCharType="begin" w:fldLock="1"/>
      </w:r>
      <w:r>
        <w:rPr>
          <w:noProof/>
        </w:rPr>
        <w:instrText xml:space="preserve"> PAGEREF _Toc106640437 \h </w:instrText>
      </w:r>
      <w:r>
        <w:rPr>
          <w:noProof/>
        </w:rPr>
      </w:r>
      <w:r>
        <w:rPr>
          <w:noProof/>
        </w:rPr>
        <w:fldChar w:fldCharType="separate"/>
      </w:r>
      <w:r>
        <w:rPr>
          <w:noProof/>
        </w:rPr>
        <w:t>53</w:t>
      </w:r>
      <w:r>
        <w:rPr>
          <w:noProof/>
        </w:rPr>
        <w:fldChar w:fldCharType="end"/>
      </w:r>
    </w:p>
    <w:p w14:paraId="7C274CB7" w14:textId="1CBAB05A" w:rsidR="0025757A" w:rsidRPr="0015573E" w:rsidRDefault="0025757A">
      <w:pPr>
        <w:pStyle w:val="TOC5"/>
        <w:rPr>
          <w:rFonts w:ascii="Calibri" w:hAnsi="Calibri"/>
          <w:noProof/>
          <w:sz w:val="22"/>
          <w:szCs w:val="22"/>
          <w:lang w:eastAsia="en-GB"/>
        </w:rPr>
      </w:pPr>
      <w:r>
        <w:rPr>
          <w:noProof/>
        </w:rPr>
        <w:t>6.2.5.2.4</w:t>
      </w:r>
      <w:r w:rsidRPr="0015573E">
        <w:rPr>
          <w:rFonts w:ascii="Calibri" w:hAnsi="Calibri"/>
          <w:noProof/>
          <w:sz w:val="22"/>
          <w:szCs w:val="22"/>
          <w:lang w:eastAsia="en-GB"/>
        </w:rPr>
        <w:tab/>
      </w:r>
      <w:r>
        <w:rPr>
          <w:noProof/>
        </w:rPr>
        <w:t>Type: DataToIntegrityProtectAndCipherBlock</w:t>
      </w:r>
      <w:r>
        <w:rPr>
          <w:noProof/>
        </w:rPr>
        <w:tab/>
      </w:r>
      <w:r>
        <w:rPr>
          <w:noProof/>
        </w:rPr>
        <w:fldChar w:fldCharType="begin" w:fldLock="1"/>
      </w:r>
      <w:r>
        <w:rPr>
          <w:noProof/>
        </w:rPr>
        <w:instrText xml:space="preserve"> PAGEREF _Toc106640438 \h </w:instrText>
      </w:r>
      <w:r>
        <w:rPr>
          <w:noProof/>
        </w:rPr>
      </w:r>
      <w:r>
        <w:rPr>
          <w:noProof/>
        </w:rPr>
        <w:fldChar w:fldCharType="separate"/>
      </w:r>
      <w:r>
        <w:rPr>
          <w:noProof/>
        </w:rPr>
        <w:t>53</w:t>
      </w:r>
      <w:r>
        <w:rPr>
          <w:noProof/>
        </w:rPr>
        <w:fldChar w:fldCharType="end"/>
      </w:r>
    </w:p>
    <w:p w14:paraId="0AB71114" w14:textId="1B10AE4A" w:rsidR="0025757A" w:rsidRPr="0015573E" w:rsidRDefault="0025757A">
      <w:pPr>
        <w:pStyle w:val="TOC5"/>
        <w:rPr>
          <w:rFonts w:ascii="Calibri" w:hAnsi="Calibri"/>
          <w:noProof/>
          <w:sz w:val="22"/>
          <w:szCs w:val="22"/>
          <w:lang w:eastAsia="en-GB"/>
        </w:rPr>
      </w:pPr>
      <w:r>
        <w:rPr>
          <w:noProof/>
        </w:rPr>
        <w:t>6.2.5.2.5</w:t>
      </w:r>
      <w:r w:rsidRPr="0015573E">
        <w:rPr>
          <w:rFonts w:ascii="Calibri" w:hAnsi="Calibri"/>
          <w:noProof/>
          <w:sz w:val="22"/>
          <w:szCs w:val="22"/>
          <w:lang w:eastAsia="en-GB"/>
        </w:rPr>
        <w:tab/>
      </w:r>
      <w:r>
        <w:rPr>
          <w:noProof/>
        </w:rPr>
        <w:t>Type: DataToIntegrityProtectBlock</w:t>
      </w:r>
      <w:r>
        <w:rPr>
          <w:noProof/>
        </w:rPr>
        <w:tab/>
      </w:r>
      <w:r>
        <w:rPr>
          <w:noProof/>
        </w:rPr>
        <w:fldChar w:fldCharType="begin" w:fldLock="1"/>
      </w:r>
      <w:r>
        <w:rPr>
          <w:noProof/>
        </w:rPr>
        <w:instrText xml:space="preserve"> PAGEREF _Toc106640439 \h </w:instrText>
      </w:r>
      <w:r>
        <w:rPr>
          <w:noProof/>
        </w:rPr>
      </w:r>
      <w:r>
        <w:rPr>
          <w:noProof/>
        </w:rPr>
        <w:fldChar w:fldCharType="separate"/>
      </w:r>
      <w:r>
        <w:rPr>
          <w:noProof/>
        </w:rPr>
        <w:t>54</w:t>
      </w:r>
      <w:r>
        <w:rPr>
          <w:noProof/>
        </w:rPr>
        <w:fldChar w:fldCharType="end"/>
      </w:r>
    </w:p>
    <w:p w14:paraId="2C16E4D7" w14:textId="0505CA5F" w:rsidR="0025757A" w:rsidRPr="0015573E" w:rsidRDefault="0025757A">
      <w:pPr>
        <w:pStyle w:val="TOC5"/>
        <w:rPr>
          <w:rFonts w:ascii="Calibri" w:hAnsi="Calibri"/>
          <w:noProof/>
          <w:sz w:val="22"/>
          <w:szCs w:val="22"/>
          <w:lang w:eastAsia="en-GB"/>
        </w:rPr>
      </w:pPr>
      <w:r>
        <w:rPr>
          <w:noProof/>
        </w:rPr>
        <w:t>6.2.5.2.6</w:t>
      </w:r>
      <w:r w:rsidRPr="0015573E">
        <w:rPr>
          <w:rFonts w:ascii="Calibri" w:hAnsi="Calibri"/>
          <w:noProof/>
          <w:sz w:val="22"/>
          <w:szCs w:val="22"/>
          <w:lang w:eastAsia="en-GB"/>
        </w:rPr>
        <w:tab/>
      </w:r>
      <w:r>
        <w:rPr>
          <w:noProof/>
        </w:rPr>
        <w:t>Type: RequestLine</w:t>
      </w:r>
      <w:r>
        <w:rPr>
          <w:noProof/>
        </w:rPr>
        <w:tab/>
      </w:r>
      <w:r>
        <w:rPr>
          <w:noProof/>
        </w:rPr>
        <w:fldChar w:fldCharType="begin" w:fldLock="1"/>
      </w:r>
      <w:r>
        <w:rPr>
          <w:noProof/>
        </w:rPr>
        <w:instrText xml:space="preserve"> PAGEREF _Toc106640440 \h </w:instrText>
      </w:r>
      <w:r>
        <w:rPr>
          <w:noProof/>
        </w:rPr>
      </w:r>
      <w:r>
        <w:rPr>
          <w:noProof/>
        </w:rPr>
        <w:fldChar w:fldCharType="separate"/>
      </w:r>
      <w:r>
        <w:rPr>
          <w:noProof/>
        </w:rPr>
        <w:t>54</w:t>
      </w:r>
      <w:r>
        <w:rPr>
          <w:noProof/>
        </w:rPr>
        <w:fldChar w:fldCharType="end"/>
      </w:r>
    </w:p>
    <w:p w14:paraId="0555C4E8" w14:textId="3C9D36B7" w:rsidR="0025757A" w:rsidRPr="0015573E" w:rsidRDefault="0025757A">
      <w:pPr>
        <w:pStyle w:val="TOC5"/>
        <w:rPr>
          <w:rFonts w:ascii="Calibri" w:hAnsi="Calibri"/>
          <w:noProof/>
          <w:sz w:val="22"/>
          <w:szCs w:val="22"/>
          <w:lang w:eastAsia="en-GB"/>
        </w:rPr>
      </w:pPr>
      <w:r>
        <w:rPr>
          <w:noProof/>
        </w:rPr>
        <w:t>6.2.5.2.7</w:t>
      </w:r>
      <w:r w:rsidRPr="0015573E">
        <w:rPr>
          <w:rFonts w:ascii="Calibri" w:hAnsi="Calibri"/>
          <w:noProof/>
          <w:sz w:val="22"/>
          <w:szCs w:val="22"/>
          <w:lang w:eastAsia="en-GB"/>
        </w:rPr>
        <w:tab/>
      </w:r>
      <w:r>
        <w:rPr>
          <w:noProof/>
        </w:rPr>
        <w:t>Type: HttpHeader</w:t>
      </w:r>
      <w:r>
        <w:rPr>
          <w:noProof/>
        </w:rPr>
        <w:tab/>
      </w:r>
      <w:r>
        <w:rPr>
          <w:noProof/>
        </w:rPr>
        <w:fldChar w:fldCharType="begin" w:fldLock="1"/>
      </w:r>
      <w:r>
        <w:rPr>
          <w:noProof/>
        </w:rPr>
        <w:instrText xml:space="preserve"> PAGEREF _Toc106640441 \h </w:instrText>
      </w:r>
      <w:r>
        <w:rPr>
          <w:noProof/>
        </w:rPr>
      </w:r>
      <w:r>
        <w:rPr>
          <w:noProof/>
        </w:rPr>
        <w:fldChar w:fldCharType="separate"/>
      </w:r>
      <w:r>
        <w:rPr>
          <w:noProof/>
        </w:rPr>
        <w:t>55</w:t>
      </w:r>
      <w:r>
        <w:rPr>
          <w:noProof/>
        </w:rPr>
        <w:fldChar w:fldCharType="end"/>
      </w:r>
    </w:p>
    <w:p w14:paraId="466F9F9E" w14:textId="6CAA543B" w:rsidR="0025757A" w:rsidRPr="0015573E" w:rsidRDefault="0025757A">
      <w:pPr>
        <w:pStyle w:val="TOC5"/>
        <w:rPr>
          <w:rFonts w:ascii="Calibri" w:hAnsi="Calibri"/>
          <w:noProof/>
          <w:sz w:val="22"/>
          <w:szCs w:val="22"/>
          <w:lang w:eastAsia="en-GB"/>
        </w:rPr>
      </w:pPr>
      <w:r>
        <w:rPr>
          <w:noProof/>
        </w:rPr>
        <w:t>6.2.5.2.8</w:t>
      </w:r>
      <w:r w:rsidRPr="0015573E">
        <w:rPr>
          <w:rFonts w:ascii="Calibri" w:hAnsi="Calibri"/>
          <w:noProof/>
          <w:sz w:val="22"/>
          <w:szCs w:val="22"/>
          <w:lang w:eastAsia="en-GB"/>
        </w:rPr>
        <w:tab/>
      </w:r>
      <w:r>
        <w:rPr>
          <w:noProof/>
        </w:rPr>
        <w:t>Type: HttpPayload</w:t>
      </w:r>
      <w:r>
        <w:rPr>
          <w:noProof/>
        </w:rPr>
        <w:tab/>
      </w:r>
      <w:r>
        <w:rPr>
          <w:noProof/>
        </w:rPr>
        <w:fldChar w:fldCharType="begin" w:fldLock="1"/>
      </w:r>
      <w:r>
        <w:rPr>
          <w:noProof/>
        </w:rPr>
        <w:instrText xml:space="preserve"> PAGEREF _Toc106640442 \h </w:instrText>
      </w:r>
      <w:r>
        <w:rPr>
          <w:noProof/>
        </w:rPr>
      </w:r>
      <w:r>
        <w:rPr>
          <w:noProof/>
        </w:rPr>
        <w:fldChar w:fldCharType="separate"/>
      </w:r>
      <w:r>
        <w:rPr>
          <w:noProof/>
        </w:rPr>
        <w:t>56</w:t>
      </w:r>
      <w:r>
        <w:rPr>
          <w:noProof/>
        </w:rPr>
        <w:fldChar w:fldCharType="end"/>
      </w:r>
    </w:p>
    <w:p w14:paraId="434B5819" w14:textId="1DC6C662" w:rsidR="0025757A" w:rsidRPr="0015573E" w:rsidRDefault="0025757A">
      <w:pPr>
        <w:pStyle w:val="TOC5"/>
        <w:rPr>
          <w:rFonts w:ascii="Calibri" w:hAnsi="Calibri"/>
          <w:noProof/>
          <w:sz w:val="22"/>
          <w:szCs w:val="22"/>
          <w:lang w:eastAsia="en-GB"/>
        </w:rPr>
      </w:pPr>
      <w:r>
        <w:rPr>
          <w:noProof/>
        </w:rPr>
        <w:t>6.2.5.2.9</w:t>
      </w:r>
      <w:r w:rsidRPr="0015573E">
        <w:rPr>
          <w:rFonts w:ascii="Calibri" w:hAnsi="Calibri"/>
          <w:noProof/>
          <w:sz w:val="22"/>
          <w:szCs w:val="22"/>
          <w:lang w:eastAsia="en-GB"/>
        </w:rPr>
        <w:tab/>
      </w:r>
      <w:r>
        <w:rPr>
          <w:noProof/>
        </w:rPr>
        <w:t>Type: MetaData</w:t>
      </w:r>
      <w:r>
        <w:rPr>
          <w:noProof/>
        </w:rPr>
        <w:tab/>
      </w:r>
      <w:r>
        <w:rPr>
          <w:noProof/>
        </w:rPr>
        <w:fldChar w:fldCharType="begin" w:fldLock="1"/>
      </w:r>
      <w:r>
        <w:rPr>
          <w:noProof/>
        </w:rPr>
        <w:instrText xml:space="preserve"> PAGEREF _Toc106640443 \h </w:instrText>
      </w:r>
      <w:r>
        <w:rPr>
          <w:noProof/>
        </w:rPr>
      </w:r>
      <w:r>
        <w:rPr>
          <w:noProof/>
        </w:rPr>
        <w:fldChar w:fldCharType="separate"/>
      </w:r>
      <w:r>
        <w:rPr>
          <w:noProof/>
        </w:rPr>
        <w:t>57</w:t>
      </w:r>
      <w:r>
        <w:rPr>
          <w:noProof/>
        </w:rPr>
        <w:fldChar w:fldCharType="end"/>
      </w:r>
    </w:p>
    <w:p w14:paraId="3C7F9FE8" w14:textId="3D6F6B8E" w:rsidR="0025757A" w:rsidRPr="0015573E" w:rsidRDefault="0025757A">
      <w:pPr>
        <w:pStyle w:val="TOC5"/>
        <w:rPr>
          <w:rFonts w:ascii="Calibri" w:hAnsi="Calibri"/>
          <w:noProof/>
          <w:sz w:val="22"/>
          <w:szCs w:val="22"/>
          <w:lang w:eastAsia="en-GB"/>
        </w:rPr>
      </w:pPr>
      <w:r>
        <w:rPr>
          <w:noProof/>
        </w:rPr>
        <w:t>6.2.5.2.10</w:t>
      </w:r>
      <w:r w:rsidRPr="0015573E">
        <w:rPr>
          <w:rFonts w:ascii="Calibri" w:hAnsi="Calibri"/>
          <w:noProof/>
          <w:sz w:val="22"/>
          <w:szCs w:val="22"/>
          <w:lang w:eastAsia="en-GB"/>
        </w:rPr>
        <w:tab/>
      </w:r>
      <w:r>
        <w:rPr>
          <w:noProof/>
        </w:rPr>
        <w:t>Type: Modifications</w:t>
      </w:r>
      <w:r>
        <w:rPr>
          <w:noProof/>
        </w:rPr>
        <w:tab/>
      </w:r>
      <w:r>
        <w:rPr>
          <w:noProof/>
        </w:rPr>
        <w:fldChar w:fldCharType="begin" w:fldLock="1"/>
      </w:r>
      <w:r>
        <w:rPr>
          <w:noProof/>
        </w:rPr>
        <w:instrText xml:space="preserve"> PAGEREF _Toc106640444 \h </w:instrText>
      </w:r>
      <w:r>
        <w:rPr>
          <w:noProof/>
        </w:rPr>
      </w:r>
      <w:r>
        <w:rPr>
          <w:noProof/>
        </w:rPr>
        <w:fldChar w:fldCharType="separate"/>
      </w:r>
      <w:r>
        <w:rPr>
          <w:noProof/>
        </w:rPr>
        <w:t>58</w:t>
      </w:r>
      <w:r>
        <w:rPr>
          <w:noProof/>
        </w:rPr>
        <w:fldChar w:fldCharType="end"/>
      </w:r>
    </w:p>
    <w:p w14:paraId="0726658B" w14:textId="146CE855" w:rsidR="0025757A" w:rsidRPr="0015573E" w:rsidRDefault="0025757A">
      <w:pPr>
        <w:pStyle w:val="TOC5"/>
        <w:rPr>
          <w:rFonts w:ascii="Calibri" w:hAnsi="Calibri"/>
          <w:noProof/>
          <w:sz w:val="22"/>
          <w:szCs w:val="22"/>
          <w:lang w:eastAsia="en-GB"/>
        </w:rPr>
      </w:pPr>
      <w:r>
        <w:rPr>
          <w:noProof/>
        </w:rPr>
        <w:t>6.2.5.2.11</w:t>
      </w:r>
      <w:r w:rsidRPr="0015573E">
        <w:rPr>
          <w:rFonts w:ascii="Calibri" w:hAnsi="Calibri"/>
          <w:noProof/>
          <w:sz w:val="22"/>
          <w:szCs w:val="22"/>
          <w:lang w:eastAsia="en-GB"/>
        </w:rPr>
        <w:tab/>
      </w:r>
      <w:r>
        <w:rPr>
          <w:noProof/>
        </w:rPr>
        <w:t>Type: FlatJweJson</w:t>
      </w:r>
      <w:r>
        <w:rPr>
          <w:noProof/>
        </w:rPr>
        <w:tab/>
      </w:r>
      <w:r>
        <w:rPr>
          <w:noProof/>
        </w:rPr>
        <w:fldChar w:fldCharType="begin" w:fldLock="1"/>
      </w:r>
      <w:r>
        <w:rPr>
          <w:noProof/>
        </w:rPr>
        <w:instrText xml:space="preserve"> PAGEREF _Toc106640445 \h </w:instrText>
      </w:r>
      <w:r>
        <w:rPr>
          <w:noProof/>
        </w:rPr>
      </w:r>
      <w:r>
        <w:rPr>
          <w:noProof/>
        </w:rPr>
        <w:fldChar w:fldCharType="separate"/>
      </w:r>
      <w:r>
        <w:rPr>
          <w:noProof/>
        </w:rPr>
        <w:t>59</w:t>
      </w:r>
      <w:r>
        <w:rPr>
          <w:noProof/>
        </w:rPr>
        <w:fldChar w:fldCharType="end"/>
      </w:r>
    </w:p>
    <w:p w14:paraId="67124C4D" w14:textId="2F199617" w:rsidR="0025757A" w:rsidRPr="0015573E" w:rsidRDefault="0025757A">
      <w:pPr>
        <w:pStyle w:val="TOC5"/>
        <w:rPr>
          <w:rFonts w:ascii="Calibri" w:hAnsi="Calibri"/>
          <w:noProof/>
          <w:sz w:val="22"/>
          <w:szCs w:val="22"/>
          <w:lang w:eastAsia="en-GB"/>
        </w:rPr>
      </w:pPr>
      <w:r>
        <w:rPr>
          <w:noProof/>
        </w:rPr>
        <w:t>6.2.5.2.12</w:t>
      </w:r>
      <w:r w:rsidRPr="0015573E">
        <w:rPr>
          <w:rFonts w:ascii="Calibri" w:hAnsi="Calibri"/>
          <w:noProof/>
          <w:sz w:val="22"/>
          <w:szCs w:val="22"/>
          <w:lang w:eastAsia="en-GB"/>
        </w:rPr>
        <w:tab/>
      </w:r>
      <w:r>
        <w:rPr>
          <w:noProof/>
        </w:rPr>
        <w:t>Type: FlatJwsJson</w:t>
      </w:r>
      <w:r>
        <w:rPr>
          <w:noProof/>
        </w:rPr>
        <w:tab/>
      </w:r>
      <w:r>
        <w:rPr>
          <w:noProof/>
        </w:rPr>
        <w:fldChar w:fldCharType="begin" w:fldLock="1"/>
      </w:r>
      <w:r>
        <w:rPr>
          <w:noProof/>
        </w:rPr>
        <w:instrText xml:space="preserve"> PAGEREF _Toc106640446 \h </w:instrText>
      </w:r>
      <w:r>
        <w:rPr>
          <w:noProof/>
        </w:rPr>
      </w:r>
      <w:r>
        <w:rPr>
          <w:noProof/>
        </w:rPr>
        <w:fldChar w:fldCharType="separate"/>
      </w:r>
      <w:r>
        <w:rPr>
          <w:noProof/>
        </w:rPr>
        <w:t>60</w:t>
      </w:r>
      <w:r>
        <w:rPr>
          <w:noProof/>
        </w:rPr>
        <w:fldChar w:fldCharType="end"/>
      </w:r>
    </w:p>
    <w:p w14:paraId="440618C3" w14:textId="239CA0E8" w:rsidR="0025757A" w:rsidRPr="0015573E" w:rsidRDefault="0025757A">
      <w:pPr>
        <w:pStyle w:val="TOC5"/>
        <w:rPr>
          <w:rFonts w:ascii="Calibri" w:hAnsi="Calibri"/>
          <w:noProof/>
          <w:sz w:val="22"/>
          <w:szCs w:val="22"/>
          <w:lang w:eastAsia="en-GB"/>
        </w:rPr>
      </w:pPr>
      <w:r>
        <w:rPr>
          <w:noProof/>
        </w:rPr>
        <w:t>6.2.5.2.13</w:t>
      </w:r>
      <w:r w:rsidRPr="0015573E">
        <w:rPr>
          <w:rFonts w:ascii="Calibri" w:hAnsi="Calibri"/>
          <w:noProof/>
          <w:sz w:val="22"/>
          <w:szCs w:val="22"/>
          <w:lang w:eastAsia="en-GB"/>
        </w:rPr>
        <w:tab/>
      </w:r>
      <w:r>
        <w:rPr>
          <w:noProof/>
        </w:rPr>
        <w:t>Type: IndexToEncryptedValue</w:t>
      </w:r>
      <w:r>
        <w:rPr>
          <w:noProof/>
        </w:rPr>
        <w:tab/>
      </w:r>
      <w:r>
        <w:rPr>
          <w:noProof/>
        </w:rPr>
        <w:fldChar w:fldCharType="begin" w:fldLock="1"/>
      </w:r>
      <w:r>
        <w:rPr>
          <w:noProof/>
        </w:rPr>
        <w:instrText xml:space="preserve"> PAGEREF _Toc106640447 \h </w:instrText>
      </w:r>
      <w:r>
        <w:rPr>
          <w:noProof/>
        </w:rPr>
      </w:r>
      <w:r>
        <w:rPr>
          <w:noProof/>
        </w:rPr>
        <w:fldChar w:fldCharType="separate"/>
      </w:r>
      <w:r>
        <w:rPr>
          <w:noProof/>
        </w:rPr>
        <w:t>60</w:t>
      </w:r>
      <w:r>
        <w:rPr>
          <w:noProof/>
        </w:rPr>
        <w:fldChar w:fldCharType="end"/>
      </w:r>
    </w:p>
    <w:p w14:paraId="38F0D52B" w14:textId="74DD3511" w:rsidR="0025757A" w:rsidRPr="0015573E" w:rsidRDefault="0025757A">
      <w:pPr>
        <w:pStyle w:val="TOC5"/>
        <w:rPr>
          <w:rFonts w:ascii="Calibri" w:hAnsi="Calibri"/>
          <w:noProof/>
          <w:sz w:val="22"/>
          <w:szCs w:val="22"/>
          <w:lang w:eastAsia="en-GB"/>
        </w:rPr>
      </w:pPr>
      <w:r>
        <w:rPr>
          <w:noProof/>
        </w:rPr>
        <w:t>6.2.5.2.14</w:t>
      </w:r>
      <w:r w:rsidRPr="0015573E">
        <w:rPr>
          <w:rFonts w:ascii="Calibri" w:hAnsi="Calibri"/>
          <w:noProof/>
          <w:sz w:val="22"/>
          <w:szCs w:val="22"/>
          <w:lang w:eastAsia="en-GB"/>
        </w:rPr>
        <w:tab/>
      </w:r>
      <w:r>
        <w:rPr>
          <w:noProof/>
        </w:rPr>
        <w:t>Type: EncodedHttpHeaderValue</w:t>
      </w:r>
      <w:r>
        <w:rPr>
          <w:noProof/>
        </w:rPr>
        <w:tab/>
      </w:r>
      <w:r>
        <w:rPr>
          <w:noProof/>
        </w:rPr>
        <w:fldChar w:fldCharType="begin" w:fldLock="1"/>
      </w:r>
      <w:r>
        <w:rPr>
          <w:noProof/>
        </w:rPr>
        <w:instrText xml:space="preserve"> PAGEREF _Toc106640448 \h </w:instrText>
      </w:r>
      <w:r>
        <w:rPr>
          <w:noProof/>
        </w:rPr>
      </w:r>
      <w:r>
        <w:rPr>
          <w:noProof/>
        </w:rPr>
        <w:fldChar w:fldCharType="separate"/>
      </w:r>
      <w:r>
        <w:rPr>
          <w:noProof/>
        </w:rPr>
        <w:t>60</w:t>
      </w:r>
      <w:r>
        <w:rPr>
          <w:noProof/>
        </w:rPr>
        <w:fldChar w:fldCharType="end"/>
      </w:r>
    </w:p>
    <w:p w14:paraId="0A2EB4C8" w14:textId="4C957027" w:rsidR="0025757A" w:rsidRPr="0015573E" w:rsidRDefault="0025757A">
      <w:pPr>
        <w:pStyle w:val="TOC4"/>
        <w:rPr>
          <w:rFonts w:ascii="Calibri" w:hAnsi="Calibri"/>
          <w:noProof/>
          <w:sz w:val="22"/>
          <w:szCs w:val="22"/>
          <w:lang w:eastAsia="en-GB"/>
        </w:rPr>
      </w:pPr>
      <w:r w:rsidRPr="00B63E9A">
        <w:rPr>
          <w:noProof/>
          <w:lang w:val="en-US"/>
        </w:rPr>
        <w:t>6.2.5.3</w:t>
      </w:r>
      <w:r w:rsidRPr="0015573E">
        <w:rPr>
          <w:rFonts w:ascii="Calibri" w:hAnsi="Calibri"/>
          <w:noProof/>
          <w:sz w:val="22"/>
          <w:szCs w:val="22"/>
          <w:lang w:eastAsia="en-GB"/>
        </w:rPr>
        <w:tab/>
      </w:r>
      <w:r w:rsidRPr="00B63E9A">
        <w:rPr>
          <w:noProof/>
          <w:lang w:val="en-US"/>
        </w:rPr>
        <w:t>Simple data types and enumerations</w:t>
      </w:r>
      <w:r>
        <w:rPr>
          <w:noProof/>
        </w:rPr>
        <w:tab/>
      </w:r>
      <w:r>
        <w:rPr>
          <w:noProof/>
        </w:rPr>
        <w:fldChar w:fldCharType="begin" w:fldLock="1"/>
      </w:r>
      <w:r>
        <w:rPr>
          <w:noProof/>
        </w:rPr>
        <w:instrText xml:space="preserve"> PAGEREF _Toc106640449 \h </w:instrText>
      </w:r>
      <w:r>
        <w:rPr>
          <w:noProof/>
        </w:rPr>
      </w:r>
      <w:r>
        <w:rPr>
          <w:noProof/>
        </w:rPr>
        <w:fldChar w:fldCharType="separate"/>
      </w:r>
      <w:r>
        <w:rPr>
          <w:noProof/>
        </w:rPr>
        <w:t>60</w:t>
      </w:r>
      <w:r>
        <w:rPr>
          <w:noProof/>
        </w:rPr>
        <w:fldChar w:fldCharType="end"/>
      </w:r>
    </w:p>
    <w:p w14:paraId="3CDA0E2F" w14:textId="01E49FAB" w:rsidR="0025757A" w:rsidRPr="0015573E" w:rsidRDefault="0025757A">
      <w:pPr>
        <w:pStyle w:val="TOC5"/>
        <w:rPr>
          <w:rFonts w:ascii="Calibri" w:hAnsi="Calibri"/>
          <w:noProof/>
          <w:sz w:val="22"/>
          <w:szCs w:val="22"/>
          <w:lang w:eastAsia="en-GB"/>
        </w:rPr>
      </w:pPr>
      <w:r>
        <w:rPr>
          <w:noProof/>
        </w:rPr>
        <w:t>6.2.5.3.1</w:t>
      </w:r>
      <w:r w:rsidRPr="0015573E">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_Toc106640450 \h </w:instrText>
      </w:r>
      <w:r>
        <w:rPr>
          <w:noProof/>
        </w:rPr>
      </w:r>
      <w:r>
        <w:rPr>
          <w:noProof/>
        </w:rPr>
        <w:fldChar w:fldCharType="separate"/>
      </w:r>
      <w:r>
        <w:rPr>
          <w:noProof/>
        </w:rPr>
        <w:t>60</w:t>
      </w:r>
      <w:r>
        <w:rPr>
          <w:noProof/>
        </w:rPr>
        <w:fldChar w:fldCharType="end"/>
      </w:r>
    </w:p>
    <w:p w14:paraId="145EFD64" w14:textId="461C740F" w:rsidR="0025757A" w:rsidRPr="0015573E" w:rsidRDefault="0025757A">
      <w:pPr>
        <w:pStyle w:val="TOC5"/>
        <w:rPr>
          <w:rFonts w:ascii="Calibri" w:hAnsi="Calibri"/>
          <w:noProof/>
          <w:sz w:val="22"/>
          <w:szCs w:val="22"/>
          <w:lang w:eastAsia="en-GB"/>
        </w:rPr>
      </w:pPr>
      <w:r>
        <w:rPr>
          <w:noProof/>
        </w:rPr>
        <w:t>6.2.5.3.2</w:t>
      </w:r>
      <w:r w:rsidRPr="0015573E">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_Toc106640451 \h </w:instrText>
      </w:r>
      <w:r>
        <w:rPr>
          <w:noProof/>
        </w:rPr>
      </w:r>
      <w:r>
        <w:rPr>
          <w:noProof/>
        </w:rPr>
        <w:fldChar w:fldCharType="separate"/>
      </w:r>
      <w:r>
        <w:rPr>
          <w:noProof/>
        </w:rPr>
        <w:t>60</w:t>
      </w:r>
      <w:r>
        <w:rPr>
          <w:noProof/>
        </w:rPr>
        <w:fldChar w:fldCharType="end"/>
      </w:r>
    </w:p>
    <w:p w14:paraId="1B2B906A" w14:textId="262BED66" w:rsidR="0025757A" w:rsidRPr="0015573E" w:rsidRDefault="0025757A">
      <w:pPr>
        <w:pStyle w:val="TOC5"/>
        <w:rPr>
          <w:rFonts w:ascii="Calibri" w:hAnsi="Calibri"/>
          <w:noProof/>
          <w:sz w:val="22"/>
          <w:szCs w:val="22"/>
          <w:lang w:eastAsia="en-GB"/>
        </w:rPr>
      </w:pPr>
      <w:r>
        <w:rPr>
          <w:noProof/>
        </w:rPr>
        <w:t>6.2.5.3.3</w:t>
      </w:r>
      <w:r w:rsidRPr="0015573E">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_Toc106640452 \h </w:instrText>
      </w:r>
      <w:r>
        <w:rPr>
          <w:noProof/>
        </w:rPr>
      </w:r>
      <w:r>
        <w:rPr>
          <w:noProof/>
        </w:rPr>
        <w:fldChar w:fldCharType="separate"/>
      </w:r>
      <w:r>
        <w:rPr>
          <w:noProof/>
        </w:rPr>
        <w:t>61</w:t>
      </w:r>
      <w:r>
        <w:rPr>
          <w:noProof/>
        </w:rPr>
        <w:fldChar w:fldCharType="end"/>
      </w:r>
    </w:p>
    <w:p w14:paraId="714FF6FD" w14:textId="090AA4E2" w:rsidR="0025757A" w:rsidRPr="0015573E" w:rsidRDefault="0025757A">
      <w:pPr>
        <w:pStyle w:val="TOC5"/>
        <w:rPr>
          <w:rFonts w:ascii="Calibri" w:hAnsi="Calibri"/>
          <w:noProof/>
          <w:sz w:val="22"/>
          <w:szCs w:val="22"/>
          <w:lang w:eastAsia="en-GB"/>
        </w:rPr>
      </w:pPr>
      <w:r>
        <w:rPr>
          <w:noProof/>
        </w:rPr>
        <w:t>6.2.5.3.4</w:t>
      </w:r>
      <w:r w:rsidRPr="0015573E">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_Toc106640453 \h </w:instrText>
      </w:r>
      <w:r>
        <w:rPr>
          <w:noProof/>
        </w:rPr>
      </w:r>
      <w:r>
        <w:rPr>
          <w:noProof/>
        </w:rPr>
        <w:fldChar w:fldCharType="separate"/>
      </w:r>
      <w:r>
        <w:rPr>
          <w:noProof/>
        </w:rPr>
        <w:t>61</w:t>
      </w:r>
      <w:r>
        <w:rPr>
          <w:noProof/>
        </w:rPr>
        <w:fldChar w:fldCharType="end"/>
      </w:r>
    </w:p>
    <w:p w14:paraId="23C348DD" w14:textId="573FB512" w:rsidR="0025757A" w:rsidRPr="0015573E" w:rsidRDefault="0025757A">
      <w:pPr>
        <w:pStyle w:val="TOC3"/>
        <w:rPr>
          <w:rFonts w:ascii="Calibri" w:hAnsi="Calibri"/>
          <w:noProof/>
          <w:sz w:val="22"/>
          <w:szCs w:val="22"/>
          <w:lang w:eastAsia="en-GB"/>
        </w:rPr>
      </w:pPr>
      <w:r>
        <w:rPr>
          <w:noProof/>
        </w:rPr>
        <w:t>6.2.6</w:t>
      </w:r>
      <w:r w:rsidRPr="0015573E">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_Toc106640454 \h </w:instrText>
      </w:r>
      <w:r>
        <w:rPr>
          <w:noProof/>
        </w:rPr>
      </w:r>
      <w:r>
        <w:rPr>
          <w:noProof/>
        </w:rPr>
        <w:fldChar w:fldCharType="separate"/>
      </w:r>
      <w:r>
        <w:rPr>
          <w:noProof/>
        </w:rPr>
        <w:t>61</w:t>
      </w:r>
      <w:r>
        <w:rPr>
          <w:noProof/>
        </w:rPr>
        <w:fldChar w:fldCharType="end"/>
      </w:r>
    </w:p>
    <w:p w14:paraId="15CF10FE" w14:textId="4595FC6F" w:rsidR="0025757A" w:rsidRPr="0015573E" w:rsidRDefault="0025757A">
      <w:pPr>
        <w:pStyle w:val="TOC4"/>
        <w:rPr>
          <w:rFonts w:ascii="Calibri" w:hAnsi="Calibri"/>
          <w:noProof/>
          <w:sz w:val="22"/>
          <w:szCs w:val="22"/>
          <w:lang w:eastAsia="en-GB"/>
        </w:rPr>
      </w:pPr>
      <w:r>
        <w:rPr>
          <w:noProof/>
        </w:rPr>
        <w:t>6.2.6.1</w:t>
      </w:r>
      <w:r w:rsidRPr="0015573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_Toc106640455 \h </w:instrText>
      </w:r>
      <w:r>
        <w:rPr>
          <w:noProof/>
        </w:rPr>
      </w:r>
      <w:r>
        <w:rPr>
          <w:noProof/>
        </w:rPr>
        <w:fldChar w:fldCharType="separate"/>
      </w:r>
      <w:r>
        <w:rPr>
          <w:noProof/>
        </w:rPr>
        <w:t>61</w:t>
      </w:r>
      <w:r>
        <w:rPr>
          <w:noProof/>
        </w:rPr>
        <w:fldChar w:fldCharType="end"/>
      </w:r>
    </w:p>
    <w:p w14:paraId="43CB976C" w14:textId="53EFA1C1" w:rsidR="0025757A" w:rsidRPr="0015573E" w:rsidRDefault="0025757A">
      <w:pPr>
        <w:pStyle w:val="TOC4"/>
        <w:rPr>
          <w:rFonts w:ascii="Calibri" w:hAnsi="Calibri"/>
          <w:noProof/>
          <w:sz w:val="22"/>
          <w:szCs w:val="22"/>
          <w:lang w:eastAsia="en-GB"/>
        </w:rPr>
      </w:pPr>
      <w:r>
        <w:rPr>
          <w:noProof/>
        </w:rPr>
        <w:t>6.2.6.2</w:t>
      </w:r>
      <w:r w:rsidRPr="0015573E">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_Toc106640456 \h </w:instrText>
      </w:r>
      <w:r>
        <w:rPr>
          <w:noProof/>
        </w:rPr>
      </w:r>
      <w:r>
        <w:rPr>
          <w:noProof/>
        </w:rPr>
        <w:fldChar w:fldCharType="separate"/>
      </w:r>
      <w:r>
        <w:rPr>
          <w:noProof/>
        </w:rPr>
        <w:t>61</w:t>
      </w:r>
      <w:r>
        <w:rPr>
          <w:noProof/>
        </w:rPr>
        <w:fldChar w:fldCharType="end"/>
      </w:r>
    </w:p>
    <w:p w14:paraId="747CD815" w14:textId="7C363EF0" w:rsidR="0025757A" w:rsidRPr="0015573E" w:rsidRDefault="0025757A">
      <w:pPr>
        <w:pStyle w:val="TOC4"/>
        <w:rPr>
          <w:rFonts w:ascii="Calibri" w:hAnsi="Calibri"/>
          <w:noProof/>
          <w:sz w:val="22"/>
          <w:szCs w:val="22"/>
          <w:lang w:eastAsia="en-GB"/>
        </w:rPr>
      </w:pPr>
      <w:r>
        <w:rPr>
          <w:noProof/>
        </w:rPr>
        <w:t>6.2.6.3</w:t>
      </w:r>
      <w:r w:rsidRPr="0015573E">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_Toc106640457 \h </w:instrText>
      </w:r>
      <w:r>
        <w:rPr>
          <w:noProof/>
        </w:rPr>
      </w:r>
      <w:r>
        <w:rPr>
          <w:noProof/>
        </w:rPr>
        <w:fldChar w:fldCharType="separate"/>
      </w:r>
      <w:r>
        <w:rPr>
          <w:noProof/>
        </w:rPr>
        <w:t>61</w:t>
      </w:r>
      <w:r>
        <w:rPr>
          <w:noProof/>
        </w:rPr>
        <w:fldChar w:fldCharType="end"/>
      </w:r>
    </w:p>
    <w:p w14:paraId="747A9343" w14:textId="5539BDA0" w:rsidR="0025757A" w:rsidRPr="0015573E" w:rsidRDefault="0025757A">
      <w:pPr>
        <w:pStyle w:val="TOC2"/>
        <w:rPr>
          <w:rFonts w:ascii="Calibri" w:hAnsi="Calibri"/>
          <w:noProof/>
          <w:sz w:val="22"/>
          <w:szCs w:val="22"/>
          <w:lang w:eastAsia="en-GB"/>
        </w:rPr>
      </w:pPr>
      <w:r>
        <w:rPr>
          <w:noProof/>
        </w:rPr>
        <w:t>6.3</w:t>
      </w:r>
      <w:r w:rsidRPr="0015573E">
        <w:rPr>
          <w:rFonts w:ascii="Calibri" w:hAnsi="Calibri"/>
          <w:noProof/>
          <w:sz w:val="22"/>
          <w:szCs w:val="22"/>
          <w:lang w:eastAsia="en-GB"/>
        </w:rPr>
        <w:tab/>
      </w:r>
      <w:r>
        <w:rPr>
          <w:noProof/>
          <w:lang w:eastAsia="zh-CN"/>
        </w:rPr>
        <w:t>Nsepp_Telescopic_</w:t>
      </w:r>
      <w:r>
        <w:rPr>
          <w:noProof/>
        </w:rPr>
        <w:t>FQDN_Mapping API</w:t>
      </w:r>
      <w:r>
        <w:rPr>
          <w:noProof/>
        </w:rPr>
        <w:tab/>
      </w:r>
      <w:r>
        <w:rPr>
          <w:noProof/>
        </w:rPr>
        <w:fldChar w:fldCharType="begin" w:fldLock="1"/>
      </w:r>
      <w:r>
        <w:rPr>
          <w:noProof/>
        </w:rPr>
        <w:instrText xml:space="preserve"> PAGEREF _Toc106640458 \h </w:instrText>
      </w:r>
      <w:r>
        <w:rPr>
          <w:noProof/>
        </w:rPr>
      </w:r>
      <w:r>
        <w:rPr>
          <w:noProof/>
        </w:rPr>
        <w:fldChar w:fldCharType="separate"/>
      </w:r>
      <w:r>
        <w:rPr>
          <w:noProof/>
        </w:rPr>
        <w:t>61</w:t>
      </w:r>
      <w:r>
        <w:rPr>
          <w:noProof/>
        </w:rPr>
        <w:fldChar w:fldCharType="end"/>
      </w:r>
    </w:p>
    <w:p w14:paraId="1D707870" w14:textId="5CF6AFA8" w:rsidR="0025757A" w:rsidRPr="0015573E" w:rsidRDefault="0025757A">
      <w:pPr>
        <w:pStyle w:val="TOC3"/>
        <w:rPr>
          <w:rFonts w:ascii="Calibri" w:hAnsi="Calibri"/>
          <w:noProof/>
          <w:sz w:val="22"/>
          <w:szCs w:val="22"/>
          <w:lang w:eastAsia="en-GB"/>
        </w:rPr>
      </w:pPr>
      <w:r>
        <w:rPr>
          <w:noProof/>
        </w:rPr>
        <w:t>6.3.1</w:t>
      </w:r>
      <w:r w:rsidRPr="0015573E">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_Toc106640459 \h </w:instrText>
      </w:r>
      <w:r>
        <w:rPr>
          <w:noProof/>
        </w:rPr>
      </w:r>
      <w:r>
        <w:rPr>
          <w:noProof/>
        </w:rPr>
        <w:fldChar w:fldCharType="separate"/>
      </w:r>
      <w:r>
        <w:rPr>
          <w:noProof/>
        </w:rPr>
        <w:t>61</w:t>
      </w:r>
      <w:r>
        <w:rPr>
          <w:noProof/>
        </w:rPr>
        <w:fldChar w:fldCharType="end"/>
      </w:r>
    </w:p>
    <w:p w14:paraId="7EC92757" w14:textId="20C8D62F" w:rsidR="0025757A" w:rsidRPr="0015573E" w:rsidRDefault="0025757A">
      <w:pPr>
        <w:pStyle w:val="TOC3"/>
        <w:rPr>
          <w:rFonts w:ascii="Calibri" w:hAnsi="Calibri"/>
          <w:noProof/>
          <w:sz w:val="22"/>
          <w:szCs w:val="22"/>
          <w:lang w:eastAsia="en-GB"/>
        </w:rPr>
      </w:pPr>
      <w:r>
        <w:rPr>
          <w:noProof/>
        </w:rPr>
        <w:t>6.3.2</w:t>
      </w:r>
      <w:r w:rsidRPr="0015573E">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_Toc106640460 \h </w:instrText>
      </w:r>
      <w:r>
        <w:rPr>
          <w:noProof/>
        </w:rPr>
      </w:r>
      <w:r>
        <w:rPr>
          <w:noProof/>
        </w:rPr>
        <w:fldChar w:fldCharType="separate"/>
      </w:r>
      <w:r>
        <w:rPr>
          <w:noProof/>
        </w:rPr>
        <w:t>61</w:t>
      </w:r>
      <w:r>
        <w:rPr>
          <w:noProof/>
        </w:rPr>
        <w:fldChar w:fldCharType="end"/>
      </w:r>
    </w:p>
    <w:p w14:paraId="05F73FD3" w14:textId="0C90A985" w:rsidR="0025757A" w:rsidRPr="0015573E" w:rsidRDefault="0025757A">
      <w:pPr>
        <w:pStyle w:val="TOC4"/>
        <w:rPr>
          <w:rFonts w:ascii="Calibri" w:hAnsi="Calibri"/>
          <w:noProof/>
          <w:sz w:val="22"/>
          <w:szCs w:val="22"/>
          <w:lang w:eastAsia="en-GB"/>
        </w:rPr>
      </w:pPr>
      <w:r>
        <w:rPr>
          <w:noProof/>
        </w:rPr>
        <w:t>6.3.2.1</w:t>
      </w:r>
      <w:r w:rsidRPr="0015573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_Toc106640461 \h </w:instrText>
      </w:r>
      <w:r>
        <w:rPr>
          <w:noProof/>
        </w:rPr>
      </w:r>
      <w:r>
        <w:rPr>
          <w:noProof/>
        </w:rPr>
        <w:fldChar w:fldCharType="separate"/>
      </w:r>
      <w:r>
        <w:rPr>
          <w:noProof/>
        </w:rPr>
        <w:t>61</w:t>
      </w:r>
      <w:r>
        <w:rPr>
          <w:noProof/>
        </w:rPr>
        <w:fldChar w:fldCharType="end"/>
      </w:r>
    </w:p>
    <w:p w14:paraId="79584802" w14:textId="2E5068D3" w:rsidR="0025757A" w:rsidRPr="0015573E" w:rsidRDefault="0025757A">
      <w:pPr>
        <w:pStyle w:val="TOC4"/>
        <w:rPr>
          <w:rFonts w:ascii="Calibri" w:hAnsi="Calibri"/>
          <w:noProof/>
          <w:sz w:val="22"/>
          <w:szCs w:val="22"/>
          <w:lang w:eastAsia="en-GB"/>
        </w:rPr>
      </w:pPr>
      <w:r>
        <w:rPr>
          <w:noProof/>
        </w:rPr>
        <w:t>6.3.2.2</w:t>
      </w:r>
      <w:r w:rsidRPr="0015573E">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_Toc106640462 \h </w:instrText>
      </w:r>
      <w:r>
        <w:rPr>
          <w:noProof/>
        </w:rPr>
      </w:r>
      <w:r>
        <w:rPr>
          <w:noProof/>
        </w:rPr>
        <w:fldChar w:fldCharType="separate"/>
      </w:r>
      <w:r>
        <w:rPr>
          <w:noProof/>
        </w:rPr>
        <w:t>62</w:t>
      </w:r>
      <w:r>
        <w:rPr>
          <w:noProof/>
        </w:rPr>
        <w:fldChar w:fldCharType="end"/>
      </w:r>
    </w:p>
    <w:p w14:paraId="4ACF6412" w14:textId="26665E91" w:rsidR="0025757A" w:rsidRPr="0015573E" w:rsidRDefault="0025757A">
      <w:pPr>
        <w:pStyle w:val="TOC5"/>
        <w:rPr>
          <w:rFonts w:ascii="Calibri" w:hAnsi="Calibri"/>
          <w:noProof/>
          <w:sz w:val="22"/>
          <w:szCs w:val="22"/>
          <w:lang w:eastAsia="en-GB"/>
        </w:rPr>
      </w:pPr>
      <w:r>
        <w:rPr>
          <w:noProof/>
        </w:rPr>
        <w:t>6.3.2.2.1</w:t>
      </w:r>
      <w:r w:rsidRPr="0015573E">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_Toc106640463 \h </w:instrText>
      </w:r>
      <w:r>
        <w:rPr>
          <w:noProof/>
        </w:rPr>
      </w:r>
      <w:r>
        <w:rPr>
          <w:noProof/>
        </w:rPr>
        <w:fldChar w:fldCharType="separate"/>
      </w:r>
      <w:r>
        <w:rPr>
          <w:noProof/>
        </w:rPr>
        <w:t>62</w:t>
      </w:r>
      <w:r>
        <w:rPr>
          <w:noProof/>
        </w:rPr>
        <w:fldChar w:fldCharType="end"/>
      </w:r>
    </w:p>
    <w:p w14:paraId="113EDD62" w14:textId="4614E949" w:rsidR="0025757A" w:rsidRPr="0015573E" w:rsidRDefault="0025757A">
      <w:pPr>
        <w:pStyle w:val="TOC5"/>
        <w:rPr>
          <w:rFonts w:ascii="Calibri" w:hAnsi="Calibri"/>
          <w:noProof/>
          <w:sz w:val="22"/>
          <w:szCs w:val="22"/>
          <w:lang w:eastAsia="en-GB"/>
        </w:rPr>
      </w:pPr>
      <w:r>
        <w:rPr>
          <w:noProof/>
        </w:rPr>
        <w:t>6.3.2.2.2</w:t>
      </w:r>
      <w:r w:rsidRPr="0015573E">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_Toc106640464 \h </w:instrText>
      </w:r>
      <w:r>
        <w:rPr>
          <w:noProof/>
        </w:rPr>
      </w:r>
      <w:r>
        <w:rPr>
          <w:noProof/>
        </w:rPr>
        <w:fldChar w:fldCharType="separate"/>
      </w:r>
      <w:r>
        <w:rPr>
          <w:noProof/>
        </w:rPr>
        <w:t>62</w:t>
      </w:r>
      <w:r>
        <w:rPr>
          <w:noProof/>
        </w:rPr>
        <w:fldChar w:fldCharType="end"/>
      </w:r>
    </w:p>
    <w:p w14:paraId="33BFC016" w14:textId="18C6DEDA" w:rsidR="0025757A" w:rsidRPr="0015573E" w:rsidRDefault="0025757A">
      <w:pPr>
        <w:pStyle w:val="TOC4"/>
        <w:rPr>
          <w:rFonts w:ascii="Calibri" w:hAnsi="Calibri"/>
          <w:noProof/>
          <w:sz w:val="22"/>
          <w:szCs w:val="22"/>
          <w:lang w:eastAsia="en-GB"/>
        </w:rPr>
      </w:pPr>
      <w:r>
        <w:rPr>
          <w:noProof/>
        </w:rPr>
        <w:t>6.3.2.3</w:t>
      </w:r>
      <w:r w:rsidRPr="0015573E">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_Toc106640465 \h </w:instrText>
      </w:r>
      <w:r>
        <w:rPr>
          <w:noProof/>
        </w:rPr>
      </w:r>
      <w:r>
        <w:rPr>
          <w:noProof/>
        </w:rPr>
        <w:fldChar w:fldCharType="separate"/>
      </w:r>
      <w:r>
        <w:rPr>
          <w:noProof/>
        </w:rPr>
        <w:t>62</w:t>
      </w:r>
      <w:r>
        <w:rPr>
          <w:noProof/>
        </w:rPr>
        <w:fldChar w:fldCharType="end"/>
      </w:r>
    </w:p>
    <w:p w14:paraId="5E38CA68" w14:textId="60CA40A3" w:rsidR="0025757A" w:rsidRPr="0015573E" w:rsidRDefault="0025757A">
      <w:pPr>
        <w:pStyle w:val="TOC5"/>
        <w:rPr>
          <w:rFonts w:ascii="Calibri" w:hAnsi="Calibri"/>
          <w:noProof/>
          <w:sz w:val="22"/>
          <w:szCs w:val="22"/>
          <w:lang w:eastAsia="en-GB"/>
        </w:rPr>
      </w:pPr>
      <w:r>
        <w:rPr>
          <w:noProof/>
        </w:rPr>
        <w:t>6.3.2.3.1</w:t>
      </w:r>
      <w:r w:rsidRPr="0015573E">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_Toc106640466 \h </w:instrText>
      </w:r>
      <w:r>
        <w:rPr>
          <w:noProof/>
        </w:rPr>
      </w:r>
      <w:r>
        <w:rPr>
          <w:noProof/>
        </w:rPr>
        <w:fldChar w:fldCharType="separate"/>
      </w:r>
      <w:r>
        <w:rPr>
          <w:noProof/>
        </w:rPr>
        <w:t>62</w:t>
      </w:r>
      <w:r>
        <w:rPr>
          <w:noProof/>
        </w:rPr>
        <w:fldChar w:fldCharType="end"/>
      </w:r>
    </w:p>
    <w:p w14:paraId="43B9DD62" w14:textId="22CDB756" w:rsidR="0025757A" w:rsidRPr="0015573E" w:rsidRDefault="0025757A">
      <w:pPr>
        <w:pStyle w:val="TOC3"/>
        <w:rPr>
          <w:rFonts w:ascii="Calibri" w:hAnsi="Calibri"/>
          <w:noProof/>
          <w:sz w:val="22"/>
          <w:szCs w:val="22"/>
          <w:lang w:eastAsia="en-GB"/>
        </w:rPr>
      </w:pPr>
      <w:r>
        <w:rPr>
          <w:noProof/>
        </w:rPr>
        <w:t>6.3.3</w:t>
      </w:r>
      <w:r w:rsidRPr="0015573E">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_Toc106640467 \h </w:instrText>
      </w:r>
      <w:r>
        <w:rPr>
          <w:noProof/>
        </w:rPr>
      </w:r>
      <w:r>
        <w:rPr>
          <w:noProof/>
        </w:rPr>
        <w:fldChar w:fldCharType="separate"/>
      </w:r>
      <w:r>
        <w:rPr>
          <w:noProof/>
        </w:rPr>
        <w:t>62</w:t>
      </w:r>
      <w:r>
        <w:rPr>
          <w:noProof/>
        </w:rPr>
        <w:fldChar w:fldCharType="end"/>
      </w:r>
    </w:p>
    <w:p w14:paraId="4C6EDE21" w14:textId="35E8EDA8" w:rsidR="0025757A" w:rsidRPr="0015573E" w:rsidRDefault="0025757A">
      <w:pPr>
        <w:pStyle w:val="TOC4"/>
        <w:rPr>
          <w:rFonts w:ascii="Calibri" w:hAnsi="Calibri"/>
          <w:noProof/>
          <w:sz w:val="22"/>
          <w:szCs w:val="22"/>
          <w:lang w:eastAsia="en-GB"/>
        </w:rPr>
      </w:pPr>
      <w:r>
        <w:rPr>
          <w:noProof/>
        </w:rPr>
        <w:t>6.3.3.1</w:t>
      </w:r>
      <w:r w:rsidRPr="0015573E">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_Toc106640468 \h </w:instrText>
      </w:r>
      <w:r>
        <w:rPr>
          <w:noProof/>
        </w:rPr>
      </w:r>
      <w:r>
        <w:rPr>
          <w:noProof/>
        </w:rPr>
        <w:fldChar w:fldCharType="separate"/>
      </w:r>
      <w:r>
        <w:rPr>
          <w:noProof/>
        </w:rPr>
        <w:t>62</w:t>
      </w:r>
      <w:r>
        <w:rPr>
          <w:noProof/>
        </w:rPr>
        <w:fldChar w:fldCharType="end"/>
      </w:r>
    </w:p>
    <w:p w14:paraId="544C768C" w14:textId="49DBE19D" w:rsidR="0025757A" w:rsidRPr="0015573E" w:rsidRDefault="0025757A">
      <w:pPr>
        <w:pStyle w:val="TOC4"/>
        <w:rPr>
          <w:rFonts w:ascii="Calibri" w:hAnsi="Calibri"/>
          <w:noProof/>
          <w:sz w:val="22"/>
          <w:szCs w:val="22"/>
          <w:lang w:eastAsia="en-GB"/>
        </w:rPr>
      </w:pPr>
      <w:r>
        <w:rPr>
          <w:noProof/>
        </w:rPr>
        <w:t>6.3.3.2</w:t>
      </w:r>
      <w:r w:rsidRPr="0015573E">
        <w:rPr>
          <w:rFonts w:ascii="Calibri" w:hAnsi="Calibri"/>
          <w:noProof/>
          <w:sz w:val="22"/>
          <w:szCs w:val="22"/>
          <w:lang w:eastAsia="en-GB"/>
        </w:rPr>
        <w:tab/>
      </w:r>
      <w:r>
        <w:rPr>
          <w:noProof/>
        </w:rPr>
        <w:t>Resource: M</w:t>
      </w:r>
      <w:r>
        <w:rPr>
          <w:noProof/>
          <w:lang w:eastAsia="zh-CN"/>
        </w:rPr>
        <w:t>apping</w:t>
      </w:r>
      <w:r>
        <w:rPr>
          <w:noProof/>
        </w:rPr>
        <w:tab/>
      </w:r>
      <w:r>
        <w:rPr>
          <w:noProof/>
        </w:rPr>
        <w:fldChar w:fldCharType="begin" w:fldLock="1"/>
      </w:r>
      <w:r>
        <w:rPr>
          <w:noProof/>
        </w:rPr>
        <w:instrText xml:space="preserve"> PAGEREF _Toc106640469 \h </w:instrText>
      </w:r>
      <w:r>
        <w:rPr>
          <w:noProof/>
        </w:rPr>
      </w:r>
      <w:r>
        <w:rPr>
          <w:noProof/>
        </w:rPr>
        <w:fldChar w:fldCharType="separate"/>
      </w:r>
      <w:r>
        <w:rPr>
          <w:noProof/>
        </w:rPr>
        <w:t>62</w:t>
      </w:r>
      <w:r>
        <w:rPr>
          <w:noProof/>
        </w:rPr>
        <w:fldChar w:fldCharType="end"/>
      </w:r>
    </w:p>
    <w:p w14:paraId="146CBB8B" w14:textId="17742C46" w:rsidR="0025757A" w:rsidRPr="0015573E" w:rsidRDefault="0025757A">
      <w:pPr>
        <w:pStyle w:val="TOC5"/>
        <w:rPr>
          <w:rFonts w:ascii="Calibri" w:hAnsi="Calibri"/>
          <w:noProof/>
          <w:sz w:val="22"/>
          <w:szCs w:val="22"/>
          <w:lang w:eastAsia="en-GB"/>
        </w:rPr>
      </w:pPr>
      <w:r>
        <w:rPr>
          <w:noProof/>
        </w:rPr>
        <w:t>6.3.3.2.1</w:t>
      </w:r>
      <w:r w:rsidRPr="0015573E">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_Toc106640470 \h </w:instrText>
      </w:r>
      <w:r>
        <w:rPr>
          <w:noProof/>
        </w:rPr>
      </w:r>
      <w:r>
        <w:rPr>
          <w:noProof/>
        </w:rPr>
        <w:fldChar w:fldCharType="separate"/>
      </w:r>
      <w:r>
        <w:rPr>
          <w:noProof/>
        </w:rPr>
        <w:t>62</w:t>
      </w:r>
      <w:r>
        <w:rPr>
          <w:noProof/>
        </w:rPr>
        <w:fldChar w:fldCharType="end"/>
      </w:r>
    </w:p>
    <w:p w14:paraId="2A637F71" w14:textId="6D6D46A7" w:rsidR="0025757A" w:rsidRPr="0015573E" w:rsidRDefault="0025757A">
      <w:pPr>
        <w:pStyle w:val="TOC5"/>
        <w:rPr>
          <w:rFonts w:ascii="Calibri" w:hAnsi="Calibri"/>
          <w:noProof/>
          <w:sz w:val="22"/>
          <w:szCs w:val="22"/>
          <w:lang w:eastAsia="en-GB"/>
        </w:rPr>
      </w:pPr>
      <w:r>
        <w:rPr>
          <w:noProof/>
        </w:rPr>
        <w:t>6.3.3.2.2</w:t>
      </w:r>
      <w:r w:rsidRPr="0015573E">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_Toc106640471 \h </w:instrText>
      </w:r>
      <w:r>
        <w:rPr>
          <w:noProof/>
        </w:rPr>
      </w:r>
      <w:r>
        <w:rPr>
          <w:noProof/>
        </w:rPr>
        <w:fldChar w:fldCharType="separate"/>
      </w:r>
      <w:r>
        <w:rPr>
          <w:noProof/>
        </w:rPr>
        <w:t>63</w:t>
      </w:r>
      <w:r>
        <w:rPr>
          <w:noProof/>
        </w:rPr>
        <w:fldChar w:fldCharType="end"/>
      </w:r>
    </w:p>
    <w:p w14:paraId="461CD184" w14:textId="6DBF83D1" w:rsidR="0025757A" w:rsidRPr="0015573E" w:rsidRDefault="0025757A">
      <w:pPr>
        <w:pStyle w:val="TOC5"/>
        <w:rPr>
          <w:rFonts w:ascii="Calibri" w:hAnsi="Calibri"/>
          <w:noProof/>
          <w:sz w:val="22"/>
          <w:szCs w:val="22"/>
          <w:lang w:eastAsia="en-GB"/>
        </w:rPr>
      </w:pPr>
      <w:r>
        <w:rPr>
          <w:noProof/>
        </w:rPr>
        <w:t>6.3.3.2.3</w:t>
      </w:r>
      <w:r w:rsidRPr="0015573E">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_Toc106640472 \h </w:instrText>
      </w:r>
      <w:r>
        <w:rPr>
          <w:noProof/>
        </w:rPr>
      </w:r>
      <w:r>
        <w:rPr>
          <w:noProof/>
        </w:rPr>
        <w:fldChar w:fldCharType="separate"/>
      </w:r>
      <w:r>
        <w:rPr>
          <w:noProof/>
        </w:rPr>
        <w:t>63</w:t>
      </w:r>
      <w:r>
        <w:rPr>
          <w:noProof/>
        </w:rPr>
        <w:fldChar w:fldCharType="end"/>
      </w:r>
    </w:p>
    <w:p w14:paraId="5A9E8905" w14:textId="61688C9B" w:rsidR="0025757A" w:rsidRPr="0015573E" w:rsidRDefault="0025757A">
      <w:pPr>
        <w:pStyle w:val="TOC3"/>
        <w:rPr>
          <w:rFonts w:ascii="Calibri" w:hAnsi="Calibri"/>
          <w:noProof/>
          <w:sz w:val="22"/>
          <w:szCs w:val="22"/>
          <w:lang w:eastAsia="en-GB"/>
        </w:rPr>
      </w:pPr>
      <w:r>
        <w:rPr>
          <w:noProof/>
        </w:rPr>
        <w:t>6.3.4</w:t>
      </w:r>
      <w:r w:rsidRPr="0015573E">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_Toc106640473 \h </w:instrText>
      </w:r>
      <w:r>
        <w:rPr>
          <w:noProof/>
        </w:rPr>
      </w:r>
      <w:r>
        <w:rPr>
          <w:noProof/>
        </w:rPr>
        <w:fldChar w:fldCharType="separate"/>
      </w:r>
      <w:r>
        <w:rPr>
          <w:noProof/>
        </w:rPr>
        <w:t>63</w:t>
      </w:r>
      <w:r>
        <w:rPr>
          <w:noProof/>
        </w:rPr>
        <w:fldChar w:fldCharType="end"/>
      </w:r>
    </w:p>
    <w:p w14:paraId="0EFB7D61" w14:textId="7C51CB89" w:rsidR="0025757A" w:rsidRPr="0015573E" w:rsidRDefault="0025757A">
      <w:pPr>
        <w:pStyle w:val="TOC4"/>
        <w:rPr>
          <w:rFonts w:ascii="Calibri" w:hAnsi="Calibri"/>
          <w:noProof/>
          <w:sz w:val="22"/>
          <w:szCs w:val="22"/>
          <w:lang w:eastAsia="en-GB"/>
        </w:rPr>
      </w:pPr>
      <w:r>
        <w:rPr>
          <w:noProof/>
        </w:rPr>
        <w:t>6.3.4.1</w:t>
      </w:r>
      <w:r w:rsidRPr="0015573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_Toc106640474 \h </w:instrText>
      </w:r>
      <w:r>
        <w:rPr>
          <w:noProof/>
        </w:rPr>
      </w:r>
      <w:r>
        <w:rPr>
          <w:noProof/>
        </w:rPr>
        <w:fldChar w:fldCharType="separate"/>
      </w:r>
      <w:r>
        <w:rPr>
          <w:noProof/>
        </w:rPr>
        <w:t>63</w:t>
      </w:r>
      <w:r>
        <w:rPr>
          <w:noProof/>
        </w:rPr>
        <w:fldChar w:fldCharType="end"/>
      </w:r>
    </w:p>
    <w:p w14:paraId="6105AFAE" w14:textId="6B9CE8AD" w:rsidR="0025757A" w:rsidRPr="0015573E" w:rsidRDefault="0025757A">
      <w:pPr>
        <w:pStyle w:val="TOC4"/>
        <w:rPr>
          <w:rFonts w:ascii="Calibri" w:hAnsi="Calibri"/>
          <w:noProof/>
          <w:sz w:val="22"/>
          <w:szCs w:val="22"/>
          <w:lang w:eastAsia="en-GB"/>
        </w:rPr>
      </w:pPr>
      <w:r w:rsidRPr="00B63E9A">
        <w:rPr>
          <w:noProof/>
          <w:lang w:val="en-US"/>
        </w:rPr>
        <w:t>6.3.4.2</w:t>
      </w:r>
      <w:r w:rsidRPr="0015573E">
        <w:rPr>
          <w:rFonts w:ascii="Calibri" w:hAnsi="Calibri"/>
          <w:noProof/>
          <w:sz w:val="22"/>
          <w:szCs w:val="22"/>
          <w:lang w:eastAsia="en-GB"/>
        </w:rPr>
        <w:tab/>
      </w:r>
      <w:r w:rsidRPr="00B63E9A">
        <w:rPr>
          <w:noProof/>
          <w:lang w:val="en-US"/>
        </w:rPr>
        <w:t>Structured data types</w:t>
      </w:r>
      <w:r>
        <w:rPr>
          <w:noProof/>
        </w:rPr>
        <w:tab/>
      </w:r>
      <w:r>
        <w:rPr>
          <w:noProof/>
        </w:rPr>
        <w:fldChar w:fldCharType="begin" w:fldLock="1"/>
      </w:r>
      <w:r>
        <w:rPr>
          <w:noProof/>
        </w:rPr>
        <w:instrText xml:space="preserve"> PAGEREF _Toc106640475 \h </w:instrText>
      </w:r>
      <w:r>
        <w:rPr>
          <w:noProof/>
        </w:rPr>
      </w:r>
      <w:r>
        <w:rPr>
          <w:noProof/>
        </w:rPr>
        <w:fldChar w:fldCharType="separate"/>
      </w:r>
      <w:r>
        <w:rPr>
          <w:noProof/>
        </w:rPr>
        <w:t>64</w:t>
      </w:r>
      <w:r>
        <w:rPr>
          <w:noProof/>
        </w:rPr>
        <w:fldChar w:fldCharType="end"/>
      </w:r>
    </w:p>
    <w:p w14:paraId="32317DF4" w14:textId="67C5032D" w:rsidR="0025757A" w:rsidRPr="0015573E" w:rsidRDefault="0025757A">
      <w:pPr>
        <w:pStyle w:val="TOC5"/>
        <w:rPr>
          <w:rFonts w:ascii="Calibri" w:hAnsi="Calibri"/>
          <w:noProof/>
          <w:sz w:val="22"/>
          <w:szCs w:val="22"/>
          <w:lang w:eastAsia="en-GB"/>
        </w:rPr>
      </w:pPr>
      <w:r>
        <w:rPr>
          <w:noProof/>
        </w:rPr>
        <w:t>6.3.4.2.1</w:t>
      </w:r>
      <w:r w:rsidRPr="0015573E">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_Toc106640476 \h </w:instrText>
      </w:r>
      <w:r>
        <w:rPr>
          <w:noProof/>
        </w:rPr>
      </w:r>
      <w:r>
        <w:rPr>
          <w:noProof/>
        </w:rPr>
        <w:fldChar w:fldCharType="separate"/>
      </w:r>
      <w:r>
        <w:rPr>
          <w:noProof/>
        </w:rPr>
        <w:t>64</w:t>
      </w:r>
      <w:r>
        <w:rPr>
          <w:noProof/>
        </w:rPr>
        <w:fldChar w:fldCharType="end"/>
      </w:r>
    </w:p>
    <w:p w14:paraId="2FB9C804" w14:textId="20C16325" w:rsidR="0025757A" w:rsidRPr="0015573E" w:rsidRDefault="0025757A">
      <w:pPr>
        <w:pStyle w:val="TOC5"/>
        <w:rPr>
          <w:rFonts w:ascii="Calibri" w:hAnsi="Calibri"/>
          <w:noProof/>
          <w:sz w:val="22"/>
          <w:szCs w:val="22"/>
          <w:lang w:eastAsia="en-GB"/>
        </w:rPr>
      </w:pPr>
      <w:r>
        <w:rPr>
          <w:noProof/>
        </w:rPr>
        <w:t>6.3.4.2.2</w:t>
      </w:r>
      <w:r w:rsidRPr="0015573E">
        <w:rPr>
          <w:rFonts w:ascii="Calibri" w:hAnsi="Calibri"/>
          <w:noProof/>
          <w:sz w:val="22"/>
          <w:szCs w:val="22"/>
          <w:lang w:eastAsia="en-GB"/>
        </w:rPr>
        <w:tab/>
      </w:r>
      <w:r>
        <w:rPr>
          <w:noProof/>
        </w:rPr>
        <w:t>Type: TelescopicMapping</w:t>
      </w:r>
      <w:r>
        <w:rPr>
          <w:noProof/>
        </w:rPr>
        <w:tab/>
      </w:r>
      <w:r>
        <w:rPr>
          <w:noProof/>
        </w:rPr>
        <w:fldChar w:fldCharType="begin" w:fldLock="1"/>
      </w:r>
      <w:r>
        <w:rPr>
          <w:noProof/>
        </w:rPr>
        <w:instrText xml:space="preserve"> PAGEREF _Toc106640477 \h </w:instrText>
      </w:r>
      <w:r>
        <w:rPr>
          <w:noProof/>
        </w:rPr>
      </w:r>
      <w:r>
        <w:rPr>
          <w:noProof/>
        </w:rPr>
        <w:fldChar w:fldCharType="separate"/>
      </w:r>
      <w:r>
        <w:rPr>
          <w:noProof/>
        </w:rPr>
        <w:t>64</w:t>
      </w:r>
      <w:r>
        <w:rPr>
          <w:noProof/>
        </w:rPr>
        <w:fldChar w:fldCharType="end"/>
      </w:r>
    </w:p>
    <w:p w14:paraId="053B1B25" w14:textId="7D52843C" w:rsidR="0025757A" w:rsidRPr="0015573E" w:rsidRDefault="0025757A">
      <w:pPr>
        <w:pStyle w:val="TOC4"/>
        <w:rPr>
          <w:rFonts w:ascii="Calibri" w:hAnsi="Calibri"/>
          <w:noProof/>
          <w:sz w:val="22"/>
          <w:szCs w:val="22"/>
          <w:lang w:eastAsia="en-GB"/>
        </w:rPr>
      </w:pPr>
      <w:r w:rsidRPr="00B63E9A">
        <w:rPr>
          <w:noProof/>
          <w:lang w:val="en-US"/>
        </w:rPr>
        <w:t>6.3.4.3</w:t>
      </w:r>
      <w:r w:rsidRPr="0015573E">
        <w:rPr>
          <w:rFonts w:ascii="Calibri" w:hAnsi="Calibri"/>
          <w:noProof/>
          <w:sz w:val="22"/>
          <w:szCs w:val="22"/>
          <w:lang w:eastAsia="en-GB"/>
        </w:rPr>
        <w:tab/>
      </w:r>
      <w:r w:rsidRPr="00B63E9A">
        <w:rPr>
          <w:noProof/>
          <w:lang w:val="en-US"/>
        </w:rPr>
        <w:t>Simple data types and enumerations</w:t>
      </w:r>
      <w:r>
        <w:rPr>
          <w:noProof/>
        </w:rPr>
        <w:tab/>
      </w:r>
      <w:r>
        <w:rPr>
          <w:noProof/>
        </w:rPr>
        <w:fldChar w:fldCharType="begin" w:fldLock="1"/>
      </w:r>
      <w:r>
        <w:rPr>
          <w:noProof/>
        </w:rPr>
        <w:instrText xml:space="preserve"> PAGEREF _Toc106640478 \h </w:instrText>
      </w:r>
      <w:r>
        <w:rPr>
          <w:noProof/>
        </w:rPr>
      </w:r>
      <w:r>
        <w:rPr>
          <w:noProof/>
        </w:rPr>
        <w:fldChar w:fldCharType="separate"/>
      </w:r>
      <w:r>
        <w:rPr>
          <w:noProof/>
        </w:rPr>
        <w:t>64</w:t>
      </w:r>
      <w:r>
        <w:rPr>
          <w:noProof/>
        </w:rPr>
        <w:fldChar w:fldCharType="end"/>
      </w:r>
    </w:p>
    <w:p w14:paraId="478D1E2D" w14:textId="10674FCA" w:rsidR="0025757A" w:rsidRPr="0015573E" w:rsidRDefault="0025757A">
      <w:pPr>
        <w:pStyle w:val="TOC5"/>
        <w:rPr>
          <w:rFonts w:ascii="Calibri" w:hAnsi="Calibri"/>
          <w:noProof/>
          <w:sz w:val="22"/>
          <w:szCs w:val="22"/>
          <w:lang w:eastAsia="en-GB"/>
        </w:rPr>
      </w:pPr>
      <w:r>
        <w:rPr>
          <w:noProof/>
        </w:rPr>
        <w:t>6.3.4.3.1</w:t>
      </w:r>
      <w:r w:rsidRPr="0015573E">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_Toc106640479 \h </w:instrText>
      </w:r>
      <w:r>
        <w:rPr>
          <w:noProof/>
        </w:rPr>
      </w:r>
      <w:r>
        <w:rPr>
          <w:noProof/>
        </w:rPr>
        <w:fldChar w:fldCharType="separate"/>
      </w:r>
      <w:r>
        <w:rPr>
          <w:noProof/>
        </w:rPr>
        <w:t>64</w:t>
      </w:r>
      <w:r>
        <w:rPr>
          <w:noProof/>
        </w:rPr>
        <w:fldChar w:fldCharType="end"/>
      </w:r>
    </w:p>
    <w:p w14:paraId="0BCB85FC" w14:textId="74AD91C0" w:rsidR="0025757A" w:rsidRPr="0015573E" w:rsidRDefault="0025757A">
      <w:pPr>
        <w:pStyle w:val="TOC5"/>
        <w:rPr>
          <w:rFonts w:ascii="Calibri" w:hAnsi="Calibri"/>
          <w:noProof/>
          <w:sz w:val="22"/>
          <w:szCs w:val="22"/>
          <w:lang w:eastAsia="en-GB"/>
        </w:rPr>
      </w:pPr>
      <w:r>
        <w:rPr>
          <w:noProof/>
        </w:rPr>
        <w:t>6.3.4.3.2</w:t>
      </w:r>
      <w:r w:rsidRPr="0015573E">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_Toc106640480 \h </w:instrText>
      </w:r>
      <w:r>
        <w:rPr>
          <w:noProof/>
        </w:rPr>
      </w:r>
      <w:r>
        <w:rPr>
          <w:noProof/>
        </w:rPr>
        <w:fldChar w:fldCharType="separate"/>
      </w:r>
      <w:r>
        <w:rPr>
          <w:noProof/>
        </w:rPr>
        <w:t>64</w:t>
      </w:r>
      <w:r>
        <w:rPr>
          <w:noProof/>
        </w:rPr>
        <w:fldChar w:fldCharType="end"/>
      </w:r>
    </w:p>
    <w:p w14:paraId="19DFBBA9" w14:textId="51E54211" w:rsidR="0025757A" w:rsidRPr="0015573E" w:rsidRDefault="0025757A">
      <w:pPr>
        <w:pStyle w:val="TOC3"/>
        <w:rPr>
          <w:rFonts w:ascii="Calibri" w:hAnsi="Calibri"/>
          <w:noProof/>
          <w:sz w:val="22"/>
          <w:szCs w:val="22"/>
          <w:lang w:eastAsia="en-GB"/>
        </w:rPr>
      </w:pPr>
      <w:r>
        <w:rPr>
          <w:noProof/>
        </w:rPr>
        <w:t>6.3.5</w:t>
      </w:r>
      <w:r w:rsidRPr="0015573E">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_Toc106640481 \h </w:instrText>
      </w:r>
      <w:r>
        <w:rPr>
          <w:noProof/>
        </w:rPr>
      </w:r>
      <w:r>
        <w:rPr>
          <w:noProof/>
        </w:rPr>
        <w:fldChar w:fldCharType="separate"/>
      </w:r>
      <w:r>
        <w:rPr>
          <w:noProof/>
        </w:rPr>
        <w:t>65</w:t>
      </w:r>
      <w:r>
        <w:rPr>
          <w:noProof/>
        </w:rPr>
        <w:fldChar w:fldCharType="end"/>
      </w:r>
    </w:p>
    <w:p w14:paraId="372F1531" w14:textId="3D1DC5BD" w:rsidR="0025757A" w:rsidRPr="0015573E" w:rsidRDefault="0025757A">
      <w:pPr>
        <w:pStyle w:val="TOC4"/>
        <w:rPr>
          <w:rFonts w:ascii="Calibri" w:hAnsi="Calibri"/>
          <w:noProof/>
          <w:sz w:val="22"/>
          <w:szCs w:val="22"/>
          <w:lang w:eastAsia="en-GB"/>
        </w:rPr>
      </w:pPr>
      <w:r>
        <w:rPr>
          <w:noProof/>
        </w:rPr>
        <w:lastRenderedPageBreak/>
        <w:t>6.3.5.1</w:t>
      </w:r>
      <w:r w:rsidRPr="0015573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_Toc106640482 \h </w:instrText>
      </w:r>
      <w:r>
        <w:rPr>
          <w:noProof/>
        </w:rPr>
      </w:r>
      <w:r>
        <w:rPr>
          <w:noProof/>
        </w:rPr>
        <w:fldChar w:fldCharType="separate"/>
      </w:r>
      <w:r>
        <w:rPr>
          <w:noProof/>
        </w:rPr>
        <w:t>65</w:t>
      </w:r>
      <w:r>
        <w:rPr>
          <w:noProof/>
        </w:rPr>
        <w:fldChar w:fldCharType="end"/>
      </w:r>
    </w:p>
    <w:p w14:paraId="244CC7A1" w14:textId="38D059EA" w:rsidR="0025757A" w:rsidRPr="0015573E" w:rsidRDefault="0025757A">
      <w:pPr>
        <w:pStyle w:val="TOC4"/>
        <w:rPr>
          <w:rFonts w:ascii="Calibri" w:hAnsi="Calibri"/>
          <w:noProof/>
          <w:sz w:val="22"/>
          <w:szCs w:val="22"/>
          <w:lang w:eastAsia="en-GB"/>
        </w:rPr>
      </w:pPr>
      <w:r>
        <w:rPr>
          <w:noProof/>
        </w:rPr>
        <w:t>6.3.5.2</w:t>
      </w:r>
      <w:r w:rsidRPr="0015573E">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_Toc106640483 \h </w:instrText>
      </w:r>
      <w:r>
        <w:rPr>
          <w:noProof/>
        </w:rPr>
      </w:r>
      <w:r>
        <w:rPr>
          <w:noProof/>
        </w:rPr>
        <w:fldChar w:fldCharType="separate"/>
      </w:r>
      <w:r>
        <w:rPr>
          <w:noProof/>
        </w:rPr>
        <w:t>65</w:t>
      </w:r>
      <w:r>
        <w:rPr>
          <w:noProof/>
        </w:rPr>
        <w:fldChar w:fldCharType="end"/>
      </w:r>
    </w:p>
    <w:p w14:paraId="30932243" w14:textId="486EE7F0" w:rsidR="0025757A" w:rsidRPr="0015573E" w:rsidRDefault="0025757A">
      <w:pPr>
        <w:pStyle w:val="TOC4"/>
        <w:rPr>
          <w:rFonts w:ascii="Calibri" w:hAnsi="Calibri"/>
          <w:noProof/>
          <w:sz w:val="22"/>
          <w:szCs w:val="22"/>
          <w:lang w:eastAsia="en-GB"/>
        </w:rPr>
      </w:pPr>
      <w:r>
        <w:rPr>
          <w:noProof/>
        </w:rPr>
        <w:t>6.3.5.3</w:t>
      </w:r>
      <w:r w:rsidRPr="0015573E">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_Toc106640484 \h </w:instrText>
      </w:r>
      <w:r>
        <w:rPr>
          <w:noProof/>
        </w:rPr>
      </w:r>
      <w:r>
        <w:rPr>
          <w:noProof/>
        </w:rPr>
        <w:fldChar w:fldCharType="separate"/>
      </w:r>
      <w:r>
        <w:rPr>
          <w:noProof/>
        </w:rPr>
        <w:t>65</w:t>
      </w:r>
      <w:r>
        <w:rPr>
          <w:noProof/>
        </w:rPr>
        <w:fldChar w:fldCharType="end"/>
      </w:r>
    </w:p>
    <w:p w14:paraId="179635B7" w14:textId="234685A5" w:rsidR="0025757A" w:rsidRPr="0015573E" w:rsidRDefault="0025757A">
      <w:pPr>
        <w:pStyle w:val="TOC3"/>
        <w:rPr>
          <w:rFonts w:ascii="Calibri" w:hAnsi="Calibri"/>
          <w:noProof/>
          <w:sz w:val="22"/>
          <w:szCs w:val="22"/>
          <w:lang w:eastAsia="en-GB"/>
        </w:rPr>
      </w:pPr>
      <w:r>
        <w:rPr>
          <w:noProof/>
          <w:lang w:eastAsia="zh-CN"/>
        </w:rPr>
        <w:t>6.3.6</w:t>
      </w:r>
      <w:r w:rsidRPr="0015573E">
        <w:rPr>
          <w:rFonts w:ascii="Calibri" w:hAnsi="Calibri"/>
          <w:noProof/>
          <w:sz w:val="22"/>
          <w:szCs w:val="22"/>
          <w:lang w:eastAsia="en-GB"/>
        </w:rPr>
        <w:tab/>
      </w:r>
      <w:r>
        <w:rPr>
          <w:noProof/>
          <w:lang w:eastAsia="zh-CN"/>
        </w:rPr>
        <w:t>Feature Negotiation</w:t>
      </w:r>
      <w:r>
        <w:rPr>
          <w:noProof/>
        </w:rPr>
        <w:tab/>
      </w:r>
      <w:r>
        <w:rPr>
          <w:noProof/>
        </w:rPr>
        <w:fldChar w:fldCharType="begin" w:fldLock="1"/>
      </w:r>
      <w:r>
        <w:rPr>
          <w:noProof/>
        </w:rPr>
        <w:instrText xml:space="preserve"> PAGEREF _Toc106640485 \h </w:instrText>
      </w:r>
      <w:r>
        <w:rPr>
          <w:noProof/>
        </w:rPr>
      </w:r>
      <w:r>
        <w:rPr>
          <w:noProof/>
        </w:rPr>
        <w:fldChar w:fldCharType="separate"/>
      </w:r>
      <w:r>
        <w:rPr>
          <w:noProof/>
        </w:rPr>
        <w:t>65</w:t>
      </w:r>
      <w:r>
        <w:rPr>
          <w:noProof/>
        </w:rPr>
        <w:fldChar w:fldCharType="end"/>
      </w:r>
    </w:p>
    <w:p w14:paraId="78976AFE" w14:textId="25A72642" w:rsidR="0025757A" w:rsidRPr="0015573E" w:rsidRDefault="0025757A">
      <w:pPr>
        <w:pStyle w:val="TOC3"/>
        <w:rPr>
          <w:rFonts w:ascii="Calibri" w:hAnsi="Calibri"/>
          <w:noProof/>
          <w:sz w:val="22"/>
          <w:szCs w:val="22"/>
          <w:lang w:eastAsia="en-GB"/>
        </w:rPr>
      </w:pPr>
      <w:r>
        <w:rPr>
          <w:noProof/>
          <w:lang w:eastAsia="zh-CN"/>
        </w:rPr>
        <w:t>6.3.7</w:t>
      </w:r>
      <w:r w:rsidRPr="0015573E">
        <w:rPr>
          <w:rFonts w:ascii="Calibri" w:hAnsi="Calibri"/>
          <w:noProof/>
          <w:sz w:val="22"/>
          <w:szCs w:val="22"/>
          <w:lang w:eastAsia="en-GB"/>
        </w:rPr>
        <w:tab/>
      </w:r>
      <w:r>
        <w:rPr>
          <w:noProof/>
          <w:lang w:eastAsia="zh-CN"/>
        </w:rPr>
        <w:t>Security</w:t>
      </w:r>
      <w:r>
        <w:rPr>
          <w:noProof/>
        </w:rPr>
        <w:tab/>
      </w:r>
      <w:r>
        <w:rPr>
          <w:noProof/>
        </w:rPr>
        <w:fldChar w:fldCharType="begin" w:fldLock="1"/>
      </w:r>
      <w:r>
        <w:rPr>
          <w:noProof/>
        </w:rPr>
        <w:instrText xml:space="preserve"> PAGEREF _Toc106640486 \h </w:instrText>
      </w:r>
      <w:r>
        <w:rPr>
          <w:noProof/>
        </w:rPr>
      </w:r>
      <w:r>
        <w:rPr>
          <w:noProof/>
        </w:rPr>
        <w:fldChar w:fldCharType="separate"/>
      </w:r>
      <w:r>
        <w:rPr>
          <w:noProof/>
        </w:rPr>
        <w:t>65</w:t>
      </w:r>
      <w:r>
        <w:rPr>
          <w:noProof/>
        </w:rPr>
        <w:fldChar w:fldCharType="end"/>
      </w:r>
    </w:p>
    <w:p w14:paraId="63F09758" w14:textId="004AA5B6" w:rsidR="0025757A" w:rsidRPr="0015573E" w:rsidRDefault="0025757A">
      <w:pPr>
        <w:pStyle w:val="TOC4"/>
        <w:rPr>
          <w:rFonts w:ascii="Calibri" w:hAnsi="Calibri"/>
          <w:noProof/>
          <w:sz w:val="22"/>
          <w:szCs w:val="22"/>
          <w:lang w:eastAsia="en-GB"/>
        </w:rPr>
      </w:pPr>
      <w:r>
        <w:rPr>
          <w:noProof/>
          <w:lang w:eastAsia="zh-CN"/>
        </w:rPr>
        <w:t>6.3.7.1</w:t>
      </w:r>
      <w:r w:rsidRPr="0015573E">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_Toc106640487 \h </w:instrText>
      </w:r>
      <w:r>
        <w:rPr>
          <w:noProof/>
        </w:rPr>
      </w:r>
      <w:r>
        <w:rPr>
          <w:noProof/>
        </w:rPr>
        <w:fldChar w:fldCharType="separate"/>
      </w:r>
      <w:r>
        <w:rPr>
          <w:noProof/>
        </w:rPr>
        <w:t>65</w:t>
      </w:r>
      <w:r>
        <w:rPr>
          <w:noProof/>
        </w:rPr>
        <w:fldChar w:fldCharType="end"/>
      </w:r>
    </w:p>
    <w:p w14:paraId="1FEAFB97" w14:textId="6DD81F50" w:rsidR="0025757A" w:rsidRPr="0015573E" w:rsidRDefault="0025757A" w:rsidP="0025757A">
      <w:pPr>
        <w:pStyle w:val="TOC8"/>
        <w:rPr>
          <w:rFonts w:ascii="Calibri" w:hAnsi="Calibri"/>
          <w:b w:val="0"/>
          <w:noProof/>
          <w:szCs w:val="22"/>
          <w:lang w:eastAsia="en-GB"/>
        </w:rPr>
      </w:pPr>
      <w:r>
        <w:rPr>
          <w:noProof/>
        </w:rPr>
        <w:t>Annex A (normative): OpenAPI Specification</w:t>
      </w:r>
      <w:r>
        <w:rPr>
          <w:noProof/>
        </w:rPr>
        <w:tab/>
      </w:r>
      <w:r>
        <w:rPr>
          <w:noProof/>
        </w:rPr>
        <w:fldChar w:fldCharType="begin" w:fldLock="1"/>
      </w:r>
      <w:r>
        <w:rPr>
          <w:noProof/>
        </w:rPr>
        <w:instrText xml:space="preserve"> PAGEREF _Toc106640488 \h </w:instrText>
      </w:r>
      <w:r>
        <w:rPr>
          <w:noProof/>
        </w:rPr>
      </w:r>
      <w:r>
        <w:rPr>
          <w:noProof/>
        </w:rPr>
        <w:fldChar w:fldCharType="separate"/>
      </w:r>
      <w:r>
        <w:rPr>
          <w:noProof/>
        </w:rPr>
        <w:t>65</w:t>
      </w:r>
      <w:r>
        <w:rPr>
          <w:noProof/>
        </w:rPr>
        <w:fldChar w:fldCharType="end"/>
      </w:r>
    </w:p>
    <w:p w14:paraId="14C2838F" w14:textId="36A87599" w:rsidR="0025757A" w:rsidRPr="0015573E" w:rsidRDefault="0025757A">
      <w:pPr>
        <w:pStyle w:val="TOC1"/>
        <w:rPr>
          <w:rFonts w:ascii="Calibri" w:hAnsi="Calibri"/>
          <w:noProof/>
          <w:szCs w:val="22"/>
          <w:lang w:eastAsia="en-GB"/>
        </w:rPr>
      </w:pPr>
      <w:r>
        <w:rPr>
          <w:noProof/>
        </w:rPr>
        <w:t>A.1</w:t>
      </w:r>
      <w:r w:rsidRPr="0015573E">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_Toc106640489 \h </w:instrText>
      </w:r>
      <w:r>
        <w:rPr>
          <w:noProof/>
        </w:rPr>
      </w:r>
      <w:r>
        <w:rPr>
          <w:noProof/>
        </w:rPr>
        <w:fldChar w:fldCharType="separate"/>
      </w:r>
      <w:r>
        <w:rPr>
          <w:noProof/>
        </w:rPr>
        <w:t>65</w:t>
      </w:r>
      <w:r>
        <w:rPr>
          <w:noProof/>
        </w:rPr>
        <w:fldChar w:fldCharType="end"/>
      </w:r>
    </w:p>
    <w:p w14:paraId="053DC52B" w14:textId="5385B621" w:rsidR="0025757A" w:rsidRPr="0015573E" w:rsidRDefault="0025757A">
      <w:pPr>
        <w:pStyle w:val="TOC1"/>
        <w:rPr>
          <w:rFonts w:ascii="Calibri" w:hAnsi="Calibri"/>
          <w:noProof/>
          <w:szCs w:val="22"/>
          <w:lang w:eastAsia="en-GB"/>
        </w:rPr>
      </w:pPr>
      <w:r>
        <w:rPr>
          <w:noProof/>
        </w:rPr>
        <w:t>A.2</w:t>
      </w:r>
      <w:r w:rsidRPr="0015573E">
        <w:rPr>
          <w:rFonts w:ascii="Calibri" w:hAnsi="Calibri"/>
          <w:noProof/>
          <w:szCs w:val="22"/>
          <w:lang w:eastAsia="en-GB"/>
        </w:rPr>
        <w:tab/>
      </w:r>
      <w:r>
        <w:rPr>
          <w:noProof/>
        </w:rPr>
        <w:t>N32 Handshake API</w:t>
      </w:r>
      <w:r>
        <w:rPr>
          <w:noProof/>
        </w:rPr>
        <w:tab/>
      </w:r>
      <w:r>
        <w:rPr>
          <w:noProof/>
        </w:rPr>
        <w:fldChar w:fldCharType="begin" w:fldLock="1"/>
      </w:r>
      <w:r>
        <w:rPr>
          <w:noProof/>
        </w:rPr>
        <w:instrText xml:space="preserve"> PAGEREF _Toc106640490 \h </w:instrText>
      </w:r>
      <w:r>
        <w:rPr>
          <w:noProof/>
        </w:rPr>
      </w:r>
      <w:r>
        <w:rPr>
          <w:noProof/>
        </w:rPr>
        <w:fldChar w:fldCharType="separate"/>
      </w:r>
      <w:r>
        <w:rPr>
          <w:noProof/>
        </w:rPr>
        <w:t>66</w:t>
      </w:r>
      <w:r>
        <w:rPr>
          <w:noProof/>
        </w:rPr>
        <w:fldChar w:fldCharType="end"/>
      </w:r>
    </w:p>
    <w:p w14:paraId="2DC1A949" w14:textId="42171481" w:rsidR="0025757A" w:rsidRPr="0015573E" w:rsidRDefault="0025757A">
      <w:pPr>
        <w:pStyle w:val="TOC1"/>
        <w:rPr>
          <w:rFonts w:ascii="Calibri" w:hAnsi="Calibri"/>
          <w:noProof/>
          <w:szCs w:val="22"/>
          <w:lang w:eastAsia="en-GB"/>
        </w:rPr>
      </w:pPr>
      <w:r>
        <w:rPr>
          <w:noProof/>
        </w:rPr>
        <w:t>A.3</w:t>
      </w:r>
      <w:r w:rsidRPr="0015573E">
        <w:rPr>
          <w:rFonts w:ascii="Calibri" w:hAnsi="Calibri"/>
          <w:noProof/>
          <w:szCs w:val="22"/>
          <w:lang w:eastAsia="en-GB"/>
        </w:rPr>
        <w:tab/>
      </w:r>
      <w:r>
        <w:rPr>
          <w:noProof/>
        </w:rPr>
        <w:t>JOSE Protected Message Forwarding API on N32-f</w:t>
      </w:r>
      <w:r>
        <w:rPr>
          <w:noProof/>
        </w:rPr>
        <w:tab/>
      </w:r>
      <w:r>
        <w:rPr>
          <w:noProof/>
        </w:rPr>
        <w:fldChar w:fldCharType="begin" w:fldLock="1"/>
      </w:r>
      <w:r>
        <w:rPr>
          <w:noProof/>
        </w:rPr>
        <w:instrText xml:space="preserve"> PAGEREF _Toc106640491 \h </w:instrText>
      </w:r>
      <w:r>
        <w:rPr>
          <w:noProof/>
        </w:rPr>
      </w:r>
      <w:r>
        <w:rPr>
          <w:noProof/>
        </w:rPr>
        <w:fldChar w:fldCharType="separate"/>
      </w:r>
      <w:r>
        <w:rPr>
          <w:noProof/>
        </w:rPr>
        <w:t>73</w:t>
      </w:r>
      <w:r>
        <w:rPr>
          <w:noProof/>
        </w:rPr>
        <w:fldChar w:fldCharType="end"/>
      </w:r>
    </w:p>
    <w:p w14:paraId="798824DE" w14:textId="4FA8B805" w:rsidR="0025757A" w:rsidRPr="0015573E" w:rsidRDefault="0025757A">
      <w:pPr>
        <w:pStyle w:val="TOC1"/>
        <w:rPr>
          <w:rFonts w:ascii="Calibri" w:hAnsi="Calibri"/>
          <w:noProof/>
          <w:szCs w:val="22"/>
          <w:lang w:eastAsia="en-GB"/>
        </w:rPr>
      </w:pPr>
      <w:r>
        <w:rPr>
          <w:noProof/>
        </w:rPr>
        <w:t>A.4</w:t>
      </w:r>
      <w:r w:rsidRPr="0015573E">
        <w:rPr>
          <w:rFonts w:ascii="Calibri" w:hAnsi="Calibri"/>
          <w:noProof/>
          <w:szCs w:val="22"/>
          <w:lang w:eastAsia="en-GB"/>
        </w:rPr>
        <w:tab/>
      </w:r>
      <w:r>
        <w:rPr>
          <w:noProof/>
        </w:rPr>
        <w:t>SEPP Telescopic FQDN Mapping API</w:t>
      </w:r>
      <w:r>
        <w:rPr>
          <w:noProof/>
        </w:rPr>
        <w:tab/>
      </w:r>
      <w:r>
        <w:rPr>
          <w:noProof/>
        </w:rPr>
        <w:fldChar w:fldCharType="begin" w:fldLock="1"/>
      </w:r>
      <w:r>
        <w:rPr>
          <w:noProof/>
        </w:rPr>
        <w:instrText xml:space="preserve"> PAGEREF _Toc106640492 \h </w:instrText>
      </w:r>
      <w:r>
        <w:rPr>
          <w:noProof/>
        </w:rPr>
      </w:r>
      <w:r>
        <w:rPr>
          <w:noProof/>
        </w:rPr>
        <w:fldChar w:fldCharType="separate"/>
      </w:r>
      <w:r>
        <w:rPr>
          <w:noProof/>
        </w:rPr>
        <w:t>77</w:t>
      </w:r>
      <w:r>
        <w:rPr>
          <w:noProof/>
        </w:rPr>
        <w:fldChar w:fldCharType="end"/>
      </w:r>
    </w:p>
    <w:p w14:paraId="76FB4032" w14:textId="026B03CD" w:rsidR="0025757A" w:rsidRPr="0015573E" w:rsidRDefault="0025757A" w:rsidP="0025757A">
      <w:pPr>
        <w:pStyle w:val="TOC8"/>
        <w:rPr>
          <w:rFonts w:ascii="Calibri" w:hAnsi="Calibri"/>
          <w:b w:val="0"/>
          <w:noProof/>
          <w:szCs w:val="22"/>
          <w:lang w:eastAsia="en-GB"/>
        </w:rPr>
      </w:pPr>
      <w:r>
        <w:rPr>
          <w:noProof/>
        </w:rPr>
        <w:t>Annex B (informative): Examples of N32-f Encoding</w:t>
      </w:r>
      <w:r>
        <w:rPr>
          <w:noProof/>
        </w:rPr>
        <w:tab/>
      </w:r>
      <w:r>
        <w:rPr>
          <w:noProof/>
        </w:rPr>
        <w:fldChar w:fldCharType="begin" w:fldLock="1"/>
      </w:r>
      <w:r>
        <w:rPr>
          <w:noProof/>
        </w:rPr>
        <w:instrText xml:space="preserve"> PAGEREF _Toc106640493 \h </w:instrText>
      </w:r>
      <w:r>
        <w:rPr>
          <w:noProof/>
        </w:rPr>
      </w:r>
      <w:r>
        <w:rPr>
          <w:noProof/>
        </w:rPr>
        <w:fldChar w:fldCharType="separate"/>
      </w:r>
      <w:r>
        <w:rPr>
          <w:noProof/>
        </w:rPr>
        <w:t>78</w:t>
      </w:r>
      <w:r>
        <w:rPr>
          <w:noProof/>
        </w:rPr>
        <w:fldChar w:fldCharType="end"/>
      </w:r>
    </w:p>
    <w:p w14:paraId="1FDABF91" w14:textId="181DB8B6" w:rsidR="0025757A" w:rsidRPr="0015573E" w:rsidRDefault="0025757A">
      <w:pPr>
        <w:pStyle w:val="TOC1"/>
        <w:rPr>
          <w:rFonts w:ascii="Calibri" w:hAnsi="Calibri"/>
          <w:noProof/>
          <w:szCs w:val="22"/>
          <w:lang w:eastAsia="en-GB"/>
        </w:rPr>
      </w:pPr>
      <w:r>
        <w:rPr>
          <w:noProof/>
        </w:rPr>
        <w:t>B.1</w:t>
      </w:r>
      <w:r w:rsidRPr="0015573E">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_Toc106640494 \h </w:instrText>
      </w:r>
      <w:r>
        <w:rPr>
          <w:noProof/>
        </w:rPr>
      </w:r>
      <w:r>
        <w:rPr>
          <w:noProof/>
        </w:rPr>
        <w:fldChar w:fldCharType="separate"/>
      </w:r>
      <w:r>
        <w:rPr>
          <w:noProof/>
        </w:rPr>
        <w:t>78</w:t>
      </w:r>
      <w:r>
        <w:rPr>
          <w:noProof/>
        </w:rPr>
        <w:fldChar w:fldCharType="end"/>
      </w:r>
    </w:p>
    <w:p w14:paraId="25F3EBD4" w14:textId="1049B493" w:rsidR="0025757A" w:rsidRPr="0015573E" w:rsidRDefault="0025757A">
      <w:pPr>
        <w:pStyle w:val="TOC1"/>
        <w:rPr>
          <w:rFonts w:ascii="Calibri" w:hAnsi="Calibri"/>
          <w:noProof/>
          <w:szCs w:val="22"/>
          <w:lang w:eastAsia="en-GB"/>
        </w:rPr>
      </w:pPr>
      <w:r>
        <w:rPr>
          <w:noProof/>
        </w:rPr>
        <w:t>B.2</w:t>
      </w:r>
      <w:r w:rsidRPr="0015573E">
        <w:rPr>
          <w:rFonts w:ascii="Calibri" w:hAnsi="Calibri"/>
          <w:noProof/>
          <w:szCs w:val="22"/>
          <w:lang w:eastAsia="en-GB"/>
        </w:rPr>
        <w:tab/>
      </w:r>
      <w:r>
        <w:rPr>
          <w:noProof/>
        </w:rPr>
        <w:t>Input Message Containing No Binary Part</w:t>
      </w:r>
      <w:r>
        <w:rPr>
          <w:noProof/>
        </w:rPr>
        <w:tab/>
      </w:r>
      <w:r>
        <w:rPr>
          <w:noProof/>
        </w:rPr>
        <w:fldChar w:fldCharType="begin" w:fldLock="1"/>
      </w:r>
      <w:r>
        <w:rPr>
          <w:noProof/>
        </w:rPr>
        <w:instrText xml:space="preserve"> PAGEREF _Toc106640495 \h </w:instrText>
      </w:r>
      <w:r>
        <w:rPr>
          <w:noProof/>
        </w:rPr>
      </w:r>
      <w:r>
        <w:rPr>
          <w:noProof/>
        </w:rPr>
        <w:fldChar w:fldCharType="separate"/>
      </w:r>
      <w:r>
        <w:rPr>
          <w:noProof/>
        </w:rPr>
        <w:t>78</w:t>
      </w:r>
      <w:r>
        <w:rPr>
          <w:noProof/>
        </w:rPr>
        <w:fldChar w:fldCharType="end"/>
      </w:r>
    </w:p>
    <w:p w14:paraId="19AAE8CD" w14:textId="4B091849" w:rsidR="0025757A" w:rsidRPr="0015573E" w:rsidRDefault="0025757A">
      <w:pPr>
        <w:pStyle w:val="TOC2"/>
        <w:rPr>
          <w:rFonts w:ascii="Calibri" w:hAnsi="Calibri"/>
          <w:noProof/>
          <w:sz w:val="22"/>
          <w:szCs w:val="22"/>
          <w:lang w:eastAsia="en-GB"/>
        </w:rPr>
      </w:pPr>
      <w:r>
        <w:rPr>
          <w:noProof/>
        </w:rPr>
        <w:t>B.3</w:t>
      </w:r>
      <w:r w:rsidRPr="0015573E">
        <w:rPr>
          <w:rFonts w:ascii="Calibri" w:hAnsi="Calibri"/>
          <w:noProof/>
          <w:sz w:val="22"/>
          <w:szCs w:val="22"/>
          <w:lang w:eastAsia="en-GB"/>
        </w:rPr>
        <w:tab/>
      </w:r>
      <w:r>
        <w:rPr>
          <w:noProof/>
        </w:rPr>
        <w:t>Input Message Containing Multipart Binary Part</w:t>
      </w:r>
      <w:r>
        <w:rPr>
          <w:noProof/>
        </w:rPr>
        <w:tab/>
      </w:r>
      <w:r>
        <w:rPr>
          <w:noProof/>
        </w:rPr>
        <w:fldChar w:fldCharType="begin" w:fldLock="1"/>
      </w:r>
      <w:r>
        <w:rPr>
          <w:noProof/>
        </w:rPr>
        <w:instrText xml:space="preserve"> PAGEREF _Toc106640496 \h </w:instrText>
      </w:r>
      <w:r>
        <w:rPr>
          <w:noProof/>
        </w:rPr>
      </w:r>
      <w:r>
        <w:rPr>
          <w:noProof/>
        </w:rPr>
        <w:fldChar w:fldCharType="separate"/>
      </w:r>
      <w:r>
        <w:rPr>
          <w:noProof/>
        </w:rPr>
        <w:t>79</w:t>
      </w:r>
      <w:r>
        <w:rPr>
          <w:noProof/>
        </w:rPr>
        <w:fldChar w:fldCharType="end"/>
      </w:r>
    </w:p>
    <w:p w14:paraId="4CB1D092" w14:textId="30C15441" w:rsidR="0025757A" w:rsidRPr="0015573E" w:rsidRDefault="0025757A" w:rsidP="0025757A">
      <w:pPr>
        <w:pStyle w:val="TOC8"/>
        <w:rPr>
          <w:rFonts w:ascii="Calibri" w:hAnsi="Calibri"/>
          <w:b w:val="0"/>
          <w:noProof/>
          <w:szCs w:val="22"/>
          <w:lang w:eastAsia="en-GB"/>
        </w:rPr>
      </w:pPr>
      <w:r>
        <w:rPr>
          <w:noProof/>
        </w:rPr>
        <w:t>Annex C (informative): End to end call flows when SEPP is on path</w:t>
      </w:r>
      <w:r>
        <w:rPr>
          <w:noProof/>
        </w:rPr>
        <w:tab/>
      </w:r>
      <w:r>
        <w:rPr>
          <w:noProof/>
        </w:rPr>
        <w:fldChar w:fldCharType="begin" w:fldLock="1"/>
      </w:r>
      <w:r>
        <w:rPr>
          <w:noProof/>
        </w:rPr>
        <w:instrText xml:space="preserve"> PAGEREF _Toc106640497 \h </w:instrText>
      </w:r>
      <w:r>
        <w:rPr>
          <w:noProof/>
        </w:rPr>
      </w:r>
      <w:r>
        <w:rPr>
          <w:noProof/>
        </w:rPr>
        <w:fldChar w:fldCharType="separate"/>
      </w:r>
      <w:r>
        <w:rPr>
          <w:noProof/>
        </w:rPr>
        <w:t>82</w:t>
      </w:r>
      <w:r>
        <w:rPr>
          <w:noProof/>
        </w:rPr>
        <w:fldChar w:fldCharType="end"/>
      </w:r>
    </w:p>
    <w:p w14:paraId="5C9B518C" w14:textId="69445F99" w:rsidR="0025757A" w:rsidRPr="0015573E" w:rsidRDefault="0025757A">
      <w:pPr>
        <w:pStyle w:val="TOC1"/>
        <w:rPr>
          <w:rFonts w:ascii="Calibri" w:hAnsi="Calibri"/>
          <w:noProof/>
          <w:szCs w:val="22"/>
          <w:lang w:eastAsia="en-GB"/>
        </w:rPr>
      </w:pPr>
      <w:r>
        <w:rPr>
          <w:noProof/>
        </w:rPr>
        <w:t>C.1</w:t>
      </w:r>
      <w:r w:rsidRPr="0015573E">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_Toc106640498 \h </w:instrText>
      </w:r>
      <w:r>
        <w:rPr>
          <w:noProof/>
        </w:rPr>
      </w:r>
      <w:r>
        <w:rPr>
          <w:noProof/>
        </w:rPr>
        <w:fldChar w:fldCharType="separate"/>
      </w:r>
      <w:r>
        <w:rPr>
          <w:noProof/>
        </w:rPr>
        <w:t>82</w:t>
      </w:r>
      <w:r>
        <w:rPr>
          <w:noProof/>
        </w:rPr>
        <w:fldChar w:fldCharType="end"/>
      </w:r>
    </w:p>
    <w:p w14:paraId="4D943FE6" w14:textId="3E167FF3" w:rsidR="0025757A" w:rsidRPr="0015573E" w:rsidRDefault="0025757A">
      <w:pPr>
        <w:pStyle w:val="TOC1"/>
        <w:rPr>
          <w:rFonts w:ascii="Calibri" w:hAnsi="Calibri"/>
          <w:noProof/>
          <w:szCs w:val="22"/>
          <w:lang w:eastAsia="en-GB"/>
        </w:rPr>
      </w:pPr>
      <w:r>
        <w:rPr>
          <w:noProof/>
        </w:rPr>
        <w:t>C.2</w:t>
      </w:r>
      <w:r w:rsidRPr="0015573E">
        <w:rPr>
          <w:rFonts w:ascii="Calibri" w:hAnsi="Calibri"/>
          <w:noProof/>
          <w:szCs w:val="22"/>
          <w:lang w:eastAsia="en-GB"/>
        </w:rPr>
        <w:tab/>
      </w:r>
      <w:r>
        <w:rPr>
          <w:noProof/>
        </w:rPr>
        <w:t>TLS security between SEPPs</w:t>
      </w:r>
      <w:r>
        <w:rPr>
          <w:noProof/>
        </w:rPr>
        <w:tab/>
      </w:r>
      <w:r>
        <w:rPr>
          <w:noProof/>
        </w:rPr>
        <w:fldChar w:fldCharType="begin" w:fldLock="1"/>
      </w:r>
      <w:r>
        <w:rPr>
          <w:noProof/>
        </w:rPr>
        <w:instrText xml:space="preserve"> PAGEREF _Toc106640499 \h </w:instrText>
      </w:r>
      <w:r>
        <w:rPr>
          <w:noProof/>
        </w:rPr>
      </w:r>
      <w:r>
        <w:rPr>
          <w:noProof/>
        </w:rPr>
        <w:fldChar w:fldCharType="separate"/>
      </w:r>
      <w:r>
        <w:rPr>
          <w:noProof/>
        </w:rPr>
        <w:t>82</w:t>
      </w:r>
      <w:r>
        <w:rPr>
          <w:noProof/>
        </w:rPr>
        <w:fldChar w:fldCharType="end"/>
      </w:r>
    </w:p>
    <w:p w14:paraId="4B6444CD" w14:textId="4E8F9CA9" w:rsidR="0025757A" w:rsidRPr="0015573E" w:rsidRDefault="0025757A">
      <w:pPr>
        <w:pStyle w:val="TOC2"/>
        <w:rPr>
          <w:rFonts w:ascii="Calibri" w:hAnsi="Calibri"/>
          <w:noProof/>
          <w:sz w:val="22"/>
          <w:szCs w:val="22"/>
          <w:lang w:eastAsia="en-GB"/>
        </w:rPr>
      </w:pPr>
      <w:r>
        <w:rPr>
          <w:noProof/>
        </w:rPr>
        <w:t>C.2.1</w:t>
      </w:r>
      <w:r w:rsidRPr="0015573E">
        <w:rPr>
          <w:rFonts w:ascii="Calibri" w:hAnsi="Calibri"/>
          <w:noProof/>
          <w:sz w:val="22"/>
          <w:szCs w:val="22"/>
          <w:lang w:eastAsia="en-GB"/>
        </w:rPr>
        <w:tab/>
      </w:r>
      <w:r>
        <w:rPr>
          <w:noProof/>
        </w:rPr>
        <w:t>When http URI scheme is used</w:t>
      </w:r>
      <w:r>
        <w:rPr>
          <w:noProof/>
        </w:rPr>
        <w:tab/>
      </w:r>
      <w:r>
        <w:rPr>
          <w:noProof/>
        </w:rPr>
        <w:fldChar w:fldCharType="begin" w:fldLock="1"/>
      </w:r>
      <w:r>
        <w:rPr>
          <w:noProof/>
        </w:rPr>
        <w:instrText xml:space="preserve"> PAGEREF _Toc106640500 \h </w:instrText>
      </w:r>
      <w:r>
        <w:rPr>
          <w:noProof/>
        </w:rPr>
      </w:r>
      <w:r>
        <w:rPr>
          <w:noProof/>
        </w:rPr>
        <w:fldChar w:fldCharType="separate"/>
      </w:r>
      <w:r>
        <w:rPr>
          <w:noProof/>
        </w:rPr>
        <w:t>82</w:t>
      </w:r>
      <w:r>
        <w:rPr>
          <w:noProof/>
        </w:rPr>
        <w:fldChar w:fldCharType="end"/>
      </w:r>
    </w:p>
    <w:p w14:paraId="60B05C0A" w14:textId="713E3F41" w:rsidR="0025757A" w:rsidRPr="0015573E" w:rsidRDefault="0025757A">
      <w:pPr>
        <w:pStyle w:val="TOC3"/>
        <w:rPr>
          <w:rFonts w:ascii="Calibri" w:hAnsi="Calibri"/>
          <w:noProof/>
          <w:sz w:val="22"/>
          <w:szCs w:val="22"/>
          <w:lang w:eastAsia="en-GB"/>
        </w:rPr>
      </w:pPr>
      <w:r>
        <w:rPr>
          <w:noProof/>
        </w:rPr>
        <w:t>C.2.1.1</w:t>
      </w:r>
      <w:r w:rsidRPr="0015573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_Toc106640501 \h </w:instrText>
      </w:r>
      <w:r>
        <w:rPr>
          <w:noProof/>
        </w:rPr>
      </w:r>
      <w:r>
        <w:rPr>
          <w:noProof/>
        </w:rPr>
        <w:fldChar w:fldCharType="separate"/>
      </w:r>
      <w:r>
        <w:rPr>
          <w:noProof/>
        </w:rPr>
        <w:t>82</w:t>
      </w:r>
      <w:r>
        <w:rPr>
          <w:noProof/>
        </w:rPr>
        <w:fldChar w:fldCharType="end"/>
      </w:r>
    </w:p>
    <w:p w14:paraId="68C7D73A" w14:textId="1AB9DF04" w:rsidR="0025757A" w:rsidRPr="0015573E" w:rsidRDefault="0025757A">
      <w:pPr>
        <w:pStyle w:val="TOC3"/>
        <w:rPr>
          <w:rFonts w:ascii="Calibri" w:hAnsi="Calibri"/>
          <w:noProof/>
          <w:sz w:val="22"/>
          <w:szCs w:val="22"/>
          <w:lang w:eastAsia="en-GB"/>
        </w:rPr>
      </w:pPr>
      <w:r>
        <w:rPr>
          <w:noProof/>
        </w:rPr>
        <w:t>C.2.1.2</w:t>
      </w:r>
      <w:r w:rsidRPr="0015573E">
        <w:rPr>
          <w:rFonts w:ascii="Calibri" w:hAnsi="Calibri"/>
          <w:noProof/>
          <w:sz w:val="22"/>
          <w:szCs w:val="22"/>
          <w:lang w:eastAsia="en-GB"/>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_Toc106640502 \h </w:instrText>
      </w:r>
      <w:r>
        <w:rPr>
          <w:noProof/>
        </w:rPr>
      </w:r>
      <w:r>
        <w:rPr>
          <w:noProof/>
        </w:rPr>
        <w:fldChar w:fldCharType="separate"/>
      </w:r>
      <w:r>
        <w:rPr>
          <w:noProof/>
        </w:rPr>
        <w:t>82</w:t>
      </w:r>
      <w:r>
        <w:rPr>
          <w:noProof/>
        </w:rPr>
        <w:fldChar w:fldCharType="end"/>
      </w:r>
    </w:p>
    <w:p w14:paraId="5598C5FA" w14:textId="3C383DBB" w:rsidR="0025757A" w:rsidRPr="0015573E" w:rsidRDefault="0025757A">
      <w:pPr>
        <w:pStyle w:val="TOC3"/>
        <w:rPr>
          <w:rFonts w:ascii="Calibri" w:hAnsi="Calibri"/>
          <w:noProof/>
          <w:sz w:val="22"/>
          <w:szCs w:val="22"/>
          <w:lang w:eastAsia="en-GB"/>
        </w:rPr>
      </w:pPr>
      <w:r>
        <w:rPr>
          <w:noProof/>
        </w:rPr>
        <w:t>C.2.1.3</w:t>
      </w:r>
      <w:r w:rsidRPr="0015573E">
        <w:rPr>
          <w:rFonts w:ascii="Calibri" w:hAnsi="Calibri"/>
          <w:noProof/>
          <w:sz w:val="22"/>
          <w:szCs w:val="22"/>
          <w:lang w:eastAsia="en-GB"/>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_Toc106640503 \h </w:instrText>
      </w:r>
      <w:r>
        <w:rPr>
          <w:noProof/>
        </w:rPr>
      </w:r>
      <w:r>
        <w:rPr>
          <w:noProof/>
        </w:rPr>
        <w:fldChar w:fldCharType="separate"/>
      </w:r>
      <w:r>
        <w:rPr>
          <w:noProof/>
        </w:rPr>
        <w:t>85</w:t>
      </w:r>
      <w:r>
        <w:rPr>
          <w:noProof/>
        </w:rPr>
        <w:fldChar w:fldCharType="end"/>
      </w:r>
    </w:p>
    <w:p w14:paraId="60EFF5F7" w14:textId="0AF6BD61" w:rsidR="0025757A" w:rsidRPr="0015573E" w:rsidRDefault="0025757A">
      <w:pPr>
        <w:pStyle w:val="TOC2"/>
        <w:rPr>
          <w:rFonts w:ascii="Calibri" w:hAnsi="Calibri"/>
          <w:noProof/>
          <w:sz w:val="22"/>
          <w:szCs w:val="22"/>
          <w:lang w:eastAsia="en-GB"/>
        </w:rPr>
      </w:pPr>
      <w:r>
        <w:rPr>
          <w:noProof/>
        </w:rPr>
        <w:t>C.2.2</w:t>
      </w:r>
      <w:r w:rsidRPr="0015573E">
        <w:rPr>
          <w:rFonts w:ascii="Calibri" w:hAnsi="Calibri"/>
          <w:noProof/>
          <w:sz w:val="22"/>
          <w:szCs w:val="22"/>
          <w:lang w:eastAsia="en-GB"/>
        </w:rPr>
        <w:tab/>
      </w:r>
      <w:r>
        <w:rPr>
          <w:noProof/>
        </w:rPr>
        <w:t>When https URI scheme is used</w:t>
      </w:r>
      <w:r>
        <w:rPr>
          <w:noProof/>
        </w:rPr>
        <w:tab/>
      </w:r>
      <w:r>
        <w:rPr>
          <w:noProof/>
        </w:rPr>
        <w:fldChar w:fldCharType="begin" w:fldLock="1"/>
      </w:r>
      <w:r>
        <w:rPr>
          <w:noProof/>
        </w:rPr>
        <w:instrText xml:space="preserve"> PAGEREF _Toc106640504 \h </w:instrText>
      </w:r>
      <w:r>
        <w:rPr>
          <w:noProof/>
        </w:rPr>
      </w:r>
      <w:r>
        <w:rPr>
          <w:noProof/>
        </w:rPr>
        <w:fldChar w:fldCharType="separate"/>
      </w:r>
      <w:r>
        <w:rPr>
          <w:noProof/>
        </w:rPr>
        <w:t>86</w:t>
      </w:r>
      <w:r>
        <w:rPr>
          <w:noProof/>
        </w:rPr>
        <w:fldChar w:fldCharType="end"/>
      </w:r>
    </w:p>
    <w:p w14:paraId="70BBDF04" w14:textId="450931E5" w:rsidR="0025757A" w:rsidRPr="0015573E" w:rsidRDefault="0025757A">
      <w:pPr>
        <w:pStyle w:val="TOC3"/>
        <w:rPr>
          <w:rFonts w:ascii="Calibri" w:hAnsi="Calibri"/>
          <w:noProof/>
          <w:sz w:val="22"/>
          <w:szCs w:val="22"/>
          <w:lang w:eastAsia="en-GB"/>
        </w:rPr>
      </w:pPr>
      <w:r>
        <w:rPr>
          <w:noProof/>
        </w:rPr>
        <w:t>C.2.2.1</w:t>
      </w:r>
      <w:r w:rsidRPr="0015573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_Toc106640505 \h </w:instrText>
      </w:r>
      <w:r>
        <w:rPr>
          <w:noProof/>
        </w:rPr>
      </w:r>
      <w:r>
        <w:rPr>
          <w:noProof/>
        </w:rPr>
        <w:fldChar w:fldCharType="separate"/>
      </w:r>
      <w:r>
        <w:rPr>
          <w:noProof/>
        </w:rPr>
        <w:t>86</w:t>
      </w:r>
      <w:r>
        <w:rPr>
          <w:noProof/>
        </w:rPr>
        <w:fldChar w:fldCharType="end"/>
      </w:r>
    </w:p>
    <w:p w14:paraId="726797EF" w14:textId="61B368BD" w:rsidR="0025757A" w:rsidRPr="0015573E" w:rsidRDefault="0025757A">
      <w:pPr>
        <w:pStyle w:val="TOC3"/>
        <w:rPr>
          <w:rFonts w:ascii="Calibri" w:hAnsi="Calibri"/>
          <w:noProof/>
          <w:sz w:val="22"/>
          <w:szCs w:val="22"/>
          <w:lang w:eastAsia="en-GB"/>
        </w:rPr>
      </w:pPr>
      <w:r>
        <w:rPr>
          <w:noProof/>
        </w:rPr>
        <w:t>C.2.2.2</w:t>
      </w:r>
      <w:r w:rsidRPr="0015573E">
        <w:rPr>
          <w:rFonts w:ascii="Calibri" w:hAnsi="Calibri"/>
          <w:noProof/>
          <w:sz w:val="22"/>
          <w:szCs w:val="22"/>
          <w:lang w:eastAsia="en-GB"/>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_Toc106640506 \h </w:instrText>
      </w:r>
      <w:r>
        <w:rPr>
          <w:noProof/>
        </w:rPr>
      </w:r>
      <w:r>
        <w:rPr>
          <w:noProof/>
        </w:rPr>
        <w:fldChar w:fldCharType="separate"/>
      </w:r>
      <w:r>
        <w:rPr>
          <w:noProof/>
        </w:rPr>
        <w:t>86</w:t>
      </w:r>
      <w:r>
        <w:rPr>
          <w:noProof/>
        </w:rPr>
        <w:fldChar w:fldCharType="end"/>
      </w:r>
    </w:p>
    <w:p w14:paraId="0B3C92DB" w14:textId="704D4C4D" w:rsidR="0025757A" w:rsidRPr="0015573E" w:rsidRDefault="0025757A">
      <w:pPr>
        <w:pStyle w:val="TOC3"/>
        <w:rPr>
          <w:rFonts w:ascii="Calibri" w:hAnsi="Calibri"/>
          <w:noProof/>
          <w:sz w:val="22"/>
          <w:szCs w:val="22"/>
          <w:lang w:eastAsia="en-GB"/>
        </w:rPr>
      </w:pPr>
      <w:r>
        <w:rPr>
          <w:noProof/>
        </w:rPr>
        <w:t>C.2.2.3</w:t>
      </w:r>
      <w:r w:rsidRPr="0015573E">
        <w:rPr>
          <w:rFonts w:ascii="Calibri" w:hAnsi="Calibri"/>
          <w:noProof/>
          <w:sz w:val="22"/>
          <w:szCs w:val="22"/>
          <w:lang w:eastAsia="en-GB"/>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_Toc106640507 \h </w:instrText>
      </w:r>
      <w:r>
        <w:rPr>
          <w:noProof/>
        </w:rPr>
      </w:r>
      <w:r>
        <w:rPr>
          <w:noProof/>
        </w:rPr>
        <w:fldChar w:fldCharType="separate"/>
      </w:r>
      <w:r>
        <w:rPr>
          <w:noProof/>
        </w:rPr>
        <w:t>90</w:t>
      </w:r>
      <w:r>
        <w:rPr>
          <w:noProof/>
        </w:rPr>
        <w:fldChar w:fldCharType="end"/>
      </w:r>
    </w:p>
    <w:p w14:paraId="2DDA85BF" w14:textId="017954A3" w:rsidR="0025757A" w:rsidRPr="0015573E" w:rsidRDefault="0025757A">
      <w:pPr>
        <w:pStyle w:val="TOC3"/>
        <w:rPr>
          <w:rFonts w:ascii="Calibri" w:hAnsi="Calibri"/>
          <w:noProof/>
          <w:sz w:val="22"/>
          <w:szCs w:val="22"/>
          <w:lang w:eastAsia="en-GB"/>
        </w:rPr>
      </w:pPr>
      <w:r>
        <w:rPr>
          <w:noProof/>
        </w:rPr>
        <w:t>C.2.2.4</w:t>
      </w:r>
      <w:r w:rsidRPr="0015573E">
        <w:rPr>
          <w:rFonts w:ascii="Calibri" w:hAnsi="Calibri"/>
          <w:noProof/>
          <w:sz w:val="22"/>
          <w:szCs w:val="22"/>
          <w:lang w:eastAsia="en-GB"/>
        </w:rPr>
        <w:tab/>
      </w:r>
      <w:r>
        <w:rPr>
          <w:noProof/>
        </w:rPr>
        <w:t>With TLS protection between NF and SEPP relying on telescopic FQDN, and TLS security with the 3gpp-Sbi-Target-apiRoot header used over N32f</w:t>
      </w:r>
      <w:r>
        <w:rPr>
          <w:noProof/>
        </w:rPr>
        <w:tab/>
      </w:r>
      <w:r>
        <w:rPr>
          <w:noProof/>
        </w:rPr>
        <w:fldChar w:fldCharType="begin" w:fldLock="1"/>
      </w:r>
      <w:r>
        <w:rPr>
          <w:noProof/>
        </w:rPr>
        <w:instrText xml:space="preserve"> PAGEREF _Toc106640508 \h </w:instrText>
      </w:r>
      <w:r>
        <w:rPr>
          <w:noProof/>
        </w:rPr>
      </w:r>
      <w:r>
        <w:rPr>
          <w:noProof/>
        </w:rPr>
        <w:fldChar w:fldCharType="separate"/>
      </w:r>
      <w:r>
        <w:rPr>
          <w:noProof/>
        </w:rPr>
        <w:t>93</w:t>
      </w:r>
      <w:r>
        <w:rPr>
          <w:noProof/>
        </w:rPr>
        <w:fldChar w:fldCharType="end"/>
      </w:r>
    </w:p>
    <w:p w14:paraId="3349ADFB" w14:textId="0687D324" w:rsidR="0025757A" w:rsidRPr="0015573E" w:rsidRDefault="0025757A">
      <w:pPr>
        <w:pStyle w:val="TOC3"/>
        <w:rPr>
          <w:rFonts w:ascii="Calibri" w:hAnsi="Calibri"/>
          <w:noProof/>
          <w:sz w:val="22"/>
          <w:szCs w:val="22"/>
          <w:lang w:eastAsia="en-GB"/>
        </w:rPr>
      </w:pPr>
      <w:r>
        <w:rPr>
          <w:noProof/>
        </w:rPr>
        <w:t>C.2.2.5</w:t>
      </w:r>
      <w:r w:rsidRPr="0015573E">
        <w:rPr>
          <w:rFonts w:ascii="Calibri" w:hAnsi="Calibri"/>
          <w:noProof/>
          <w:sz w:val="22"/>
          <w:szCs w:val="22"/>
          <w:lang w:eastAsia="en-GB"/>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fldLock="1"/>
      </w:r>
      <w:r>
        <w:rPr>
          <w:noProof/>
        </w:rPr>
        <w:instrText xml:space="preserve"> PAGEREF _Toc106640509 \h </w:instrText>
      </w:r>
      <w:r>
        <w:rPr>
          <w:noProof/>
        </w:rPr>
      </w:r>
      <w:r>
        <w:rPr>
          <w:noProof/>
        </w:rPr>
        <w:fldChar w:fldCharType="separate"/>
      </w:r>
      <w:r>
        <w:rPr>
          <w:noProof/>
        </w:rPr>
        <w:t>96</w:t>
      </w:r>
      <w:r>
        <w:rPr>
          <w:noProof/>
        </w:rPr>
        <w:fldChar w:fldCharType="end"/>
      </w:r>
    </w:p>
    <w:p w14:paraId="2CA43580" w14:textId="180868CA" w:rsidR="0025757A" w:rsidRPr="0015573E" w:rsidRDefault="0025757A">
      <w:pPr>
        <w:pStyle w:val="TOC1"/>
        <w:rPr>
          <w:rFonts w:ascii="Calibri" w:hAnsi="Calibri"/>
          <w:noProof/>
          <w:szCs w:val="22"/>
          <w:lang w:eastAsia="en-GB"/>
        </w:rPr>
      </w:pPr>
      <w:r>
        <w:rPr>
          <w:noProof/>
        </w:rPr>
        <w:t>C.3</w:t>
      </w:r>
      <w:r w:rsidRPr="0015573E">
        <w:rPr>
          <w:rFonts w:ascii="Calibri" w:hAnsi="Calibri"/>
          <w:noProof/>
          <w:szCs w:val="22"/>
          <w:lang w:eastAsia="en-GB"/>
        </w:rPr>
        <w:tab/>
      </w:r>
      <w:r>
        <w:rPr>
          <w:noProof/>
        </w:rPr>
        <w:t>Application Layer Security between SEPPs</w:t>
      </w:r>
      <w:r>
        <w:rPr>
          <w:noProof/>
        </w:rPr>
        <w:tab/>
      </w:r>
      <w:r>
        <w:rPr>
          <w:noProof/>
        </w:rPr>
        <w:fldChar w:fldCharType="begin" w:fldLock="1"/>
      </w:r>
      <w:r>
        <w:rPr>
          <w:noProof/>
        </w:rPr>
        <w:instrText xml:space="preserve"> PAGEREF _Toc106640510 \h </w:instrText>
      </w:r>
      <w:r>
        <w:rPr>
          <w:noProof/>
        </w:rPr>
      </w:r>
      <w:r>
        <w:rPr>
          <w:noProof/>
        </w:rPr>
        <w:fldChar w:fldCharType="separate"/>
      </w:r>
      <w:r>
        <w:rPr>
          <w:noProof/>
        </w:rPr>
        <w:t>98</w:t>
      </w:r>
      <w:r>
        <w:rPr>
          <w:noProof/>
        </w:rPr>
        <w:fldChar w:fldCharType="end"/>
      </w:r>
    </w:p>
    <w:p w14:paraId="32A535A2" w14:textId="662B2DAE" w:rsidR="0025757A" w:rsidRPr="0015573E" w:rsidRDefault="0025757A">
      <w:pPr>
        <w:pStyle w:val="TOC2"/>
        <w:rPr>
          <w:rFonts w:ascii="Calibri" w:hAnsi="Calibri"/>
          <w:noProof/>
          <w:sz w:val="22"/>
          <w:szCs w:val="22"/>
          <w:lang w:eastAsia="en-GB"/>
        </w:rPr>
      </w:pPr>
      <w:r>
        <w:rPr>
          <w:noProof/>
        </w:rPr>
        <w:t>C.3.1</w:t>
      </w:r>
      <w:r w:rsidRPr="0015573E">
        <w:rPr>
          <w:rFonts w:ascii="Calibri" w:hAnsi="Calibri"/>
          <w:noProof/>
          <w:sz w:val="22"/>
          <w:szCs w:val="22"/>
          <w:lang w:eastAsia="en-GB"/>
        </w:rPr>
        <w:tab/>
      </w:r>
      <w:r>
        <w:rPr>
          <w:noProof/>
        </w:rPr>
        <w:t>When http URI scheme is used</w:t>
      </w:r>
      <w:r>
        <w:rPr>
          <w:noProof/>
        </w:rPr>
        <w:tab/>
      </w:r>
      <w:r>
        <w:rPr>
          <w:noProof/>
        </w:rPr>
        <w:fldChar w:fldCharType="begin" w:fldLock="1"/>
      </w:r>
      <w:r>
        <w:rPr>
          <w:noProof/>
        </w:rPr>
        <w:instrText xml:space="preserve"> PAGEREF _Toc106640511 \h </w:instrText>
      </w:r>
      <w:r>
        <w:rPr>
          <w:noProof/>
        </w:rPr>
      </w:r>
      <w:r>
        <w:rPr>
          <w:noProof/>
        </w:rPr>
        <w:fldChar w:fldCharType="separate"/>
      </w:r>
      <w:r>
        <w:rPr>
          <w:noProof/>
        </w:rPr>
        <w:t>98</w:t>
      </w:r>
      <w:r>
        <w:rPr>
          <w:noProof/>
        </w:rPr>
        <w:fldChar w:fldCharType="end"/>
      </w:r>
    </w:p>
    <w:p w14:paraId="0707624B" w14:textId="5E64615B" w:rsidR="0025757A" w:rsidRPr="0015573E" w:rsidRDefault="0025757A">
      <w:pPr>
        <w:pStyle w:val="TOC2"/>
        <w:rPr>
          <w:rFonts w:ascii="Calibri" w:hAnsi="Calibri"/>
          <w:noProof/>
          <w:sz w:val="22"/>
          <w:szCs w:val="22"/>
          <w:lang w:eastAsia="en-GB"/>
        </w:rPr>
      </w:pPr>
      <w:r>
        <w:rPr>
          <w:noProof/>
        </w:rPr>
        <w:t>C.3.2</w:t>
      </w:r>
      <w:r w:rsidRPr="0015573E">
        <w:rPr>
          <w:rFonts w:ascii="Calibri" w:hAnsi="Calibri"/>
          <w:noProof/>
          <w:sz w:val="22"/>
          <w:szCs w:val="22"/>
          <w:lang w:eastAsia="en-GB"/>
        </w:rPr>
        <w:tab/>
      </w:r>
      <w:r>
        <w:rPr>
          <w:noProof/>
        </w:rPr>
        <w:t>When https URI scheme is used</w:t>
      </w:r>
      <w:r>
        <w:rPr>
          <w:noProof/>
        </w:rPr>
        <w:tab/>
      </w:r>
      <w:r>
        <w:rPr>
          <w:noProof/>
        </w:rPr>
        <w:fldChar w:fldCharType="begin" w:fldLock="1"/>
      </w:r>
      <w:r>
        <w:rPr>
          <w:noProof/>
        </w:rPr>
        <w:instrText xml:space="preserve"> PAGEREF _Toc106640512 \h </w:instrText>
      </w:r>
      <w:r>
        <w:rPr>
          <w:noProof/>
        </w:rPr>
      </w:r>
      <w:r>
        <w:rPr>
          <w:noProof/>
        </w:rPr>
        <w:fldChar w:fldCharType="separate"/>
      </w:r>
      <w:r>
        <w:rPr>
          <w:noProof/>
        </w:rPr>
        <w:t>100</w:t>
      </w:r>
      <w:r>
        <w:rPr>
          <w:noProof/>
        </w:rPr>
        <w:fldChar w:fldCharType="end"/>
      </w:r>
    </w:p>
    <w:p w14:paraId="415293F0" w14:textId="46E49F88" w:rsidR="0025757A" w:rsidRPr="0015573E" w:rsidRDefault="0025757A">
      <w:pPr>
        <w:pStyle w:val="TOC3"/>
        <w:rPr>
          <w:rFonts w:ascii="Calibri" w:hAnsi="Calibri"/>
          <w:noProof/>
          <w:sz w:val="22"/>
          <w:szCs w:val="22"/>
          <w:lang w:eastAsia="en-GB"/>
        </w:rPr>
      </w:pPr>
      <w:r>
        <w:rPr>
          <w:noProof/>
        </w:rPr>
        <w:t>C.3.2.1</w:t>
      </w:r>
      <w:r w:rsidRPr="0015573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_Toc106640513 \h </w:instrText>
      </w:r>
      <w:r>
        <w:rPr>
          <w:noProof/>
        </w:rPr>
      </w:r>
      <w:r>
        <w:rPr>
          <w:noProof/>
        </w:rPr>
        <w:fldChar w:fldCharType="separate"/>
      </w:r>
      <w:r>
        <w:rPr>
          <w:noProof/>
        </w:rPr>
        <w:t>100</w:t>
      </w:r>
      <w:r>
        <w:rPr>
          <w:noProof/>
        </w:rPr>
        <w:fldChar w:fldCharType="end"/>
      </w:r>
    </w:p>
    <w:p w14:paraId="18023CF9" w14:textId="47E5F77E" w:rsidR="0025757A" w:rsidRPr="0015573E" w:rsidRDefault="0025757A">
      <w:pPr>
        <w:pStyle w:val="TOC3"/>
        <w:rPr>
          <w:rFonts w:ascii="Calibri" w:hAnsi="Calibri"/>
          <w:noProof/>
          <w:sz w:val="22"/>
          <w:szCs w:val="22"/>
          <w:lang w:eastAsia="en-GB"/>
        </w:rPr>
      </w:pPr>
      <w:r>
        <w:rPr>
          <w:noProof/>
        </w:rPr>
        <w:t>C.3.2.2</w:t>
      </w:r>
      <w:r w:rsidRPr="0015573E">
        <w:rPr>
          <w:rFonts w:ascii="Calibri" w:hAnsi="Calibri"/>
          <w:noProof/>
          <w:sz w:val="22"/>
          <w:szCs w:val="22"/>
          <w:lang w:eastAsia="en-GB"/>
        </w:rPr>
        <w:tab/>
      </w:r>
      <w:r>
        <w:rPr>
          <w:noProof/>
        </w:rPr>
        <w:t>With TLS protection between NF and SEPP relying on telescopic FQDN</w:t>
      </w:r>
      <w:r>
        <w:rPr>
          <w:noProof/>
        </w:rPr>
        <w:tab/>
      </w:r>
      <w:r>
        <w:rPr>
          <w:noProof/>
        </w:rPr>
        <w:fldChar w:fldCharType="begin" w:fldLock="1"/>
      </w:r>
      <w:r>
        <w:rPr>
          <w:noProof/>
        </w:rPr>
        <w:instrText xml:space="preserve"> PAGEREF _Toc106640514 \h </w:instrText>
      </w:r>
      <w:r>
        <w:rPr>
          <w:noProof/>
        </w:rPr>
      </w:r>
      <w:r>
        <w:rPr>
          <w:noProof/>
        </w:rPr>
        <w:fldChar w:fldCharType="separate"/>
      </w:r>
      <w:r>
        <w:rPr>
          <w:noProof/>
        </w:rPr>
        <w:t>101</w:t>
      </w:r>
      <w:r>
        <w:rPr>
          <w:noProof/>
        </w:rPr>
        <w:fldChar w:fldCharType="end"/>
      </w:r>
    </w:p>
    <w:p w14:paraId="28E9EDAE" w14:textId="1E1014C7" w:rsidR="0025757A" w:rsidRPr="0015573E" w:rsidRDefault="0025757A">
      <w:pPr>
        <w:pStyle w:val="TOC3"/>
        <w:rPr>
          <w:rFonts w:ascii="Calibri" w:hAnsi="Calibri"/>
          <w:noProof/>
          <w:sz w:val="22"/>
          <w:szCs w:val="22"/>
          <w:lang w:eastAsia="en-GB"/>
        </w:rPr>
      </w:pPr>
      <w:r>
        <w:rPr>
          <w:noProof/>
        </w:rPr>
        <w:t>C.3.2.3</w:t>
      </w:r>
      <w:r w:rsidRPr="0015573E">
        <w:rPr>
          <w:rFonts w:ascii="Calibri" w:hAnsi="Calibri"/>
          <w:noProof/>
          <w:sz w:val="22"/>
          <w:szCs w:val="22"/>
          <w:lang w:eastAsia="en-GB"/>
        </w:rPr>
        <w:tab/>
      </w:r>
      <w:r>
        <w:rPr>
          <w:noProof/>
        </w:rPr>
        <w:t>With TLS protection between NF and SEPP relying on 3gpp-Sbi-Target-apiRoot header</w:t>
      </w:r>
      <w:r>
        <w:rPr>
          <w:noProof/>
        </w:rPr>
        <w:tab/>
      </w:r>
      <w:r>
        <w:rPr>
          <w:noProof/>
        </w:rPr>
        <w:fldChar w:fldCharType="begin" w:fldLock="1"/>
      </w:r>
      <w:r>
        <w:rPr>
          <w:noProof/>
        </w:rPr>
        <w:instrText xml:space="preserve"> PAGEREF _Toc106640515 \h </w:instrText>
      </w:r>
      <w:r>
        <w:rPr>
          <w:noProof/>
        </w:rPr>
      </w:r>
      <w:r>
        <w:rPr>
          <w:noProof/>
        </w:rPr>
        <w:fldChar w:fldCharType="separate"/>
      </w:r>
      <w:r>
        <w:rPr>
          <w:noProof/>
        </w:rPr>
        <w:t>104</w:t>
      </w:r>
      <w:r>
        <w:rPr>
          <w:noProof/>
        </w:rPr>
        <w:fldChar w:fldCharType="end"/>
      </w:r>
    </w:p>
    <w:p w14:paraId="31500228" w14:textId="5D7AF8A2" w:rsidR="0025757A" w:rsidRPr="0015573E" w:rsidRDefault="0025757A" w:rsidP="0025757A">
      <w:pPr>
        <w:pStyle w:val="TOC8"/>
        <w:rPr>
          <w:rFonts w:ascii="Calibri" w:hAnsi="Calibri"/>
          <w:b w:val="0"/>
          <w:noProof/>
          <w:szCs w:val="22"/>
          <w:lang w:eastAsia="en-GB"/>
        </w:rPr>
      </w:pPr>
      <w:r>
        <w:rPr>
          <w:noProof/>
        </w:rPr>
        <w:t>Annex D (informative): Withdrawn API versions</w:t>
      </w:r>
      <w:r>
        <w:rPr>
          <w:noProof/>
        </w:rPr>
        <w:tab/>
      </w:r>
      <w:r>
        <w:rPr>
          <w:noProof/>
        </w:rPr>
        <w:fldChar w:fldCharType="begin" w:fldLock="1"/>
      </w:r>
      <w:r>
        <w:rPr>
          <w:noProof/>
        </w:rPr>
        <w:instrText xml:space="preserve"> PAGEREF _Toc106640516 \h </w:instrText>
      </w:r>
      <w:r>
        <w:rPr>
          <w:noProof/>
        </w:rPr>
      </w:r>
      <w:r>
        <w:rPr>
          <w:noProof/>
        </w:rPr>
        <w:fldChar w:fldCharType="separate"/>
      </w:r>
      <w:r>
        <w:rPr>
          <w:noProof/>
        </w:rPr>
        <w:t>108</w:t>
      </w:r>
      <w:r>
        <w:rPr>
          <w:noProof/>
        </w:rPr>
        <w:fldChar w:fldCharType="end"/>
      </w:r>
    </w:p>
    <w:p w14:paraId="656F791E" w14:textId="7FC9A332" w:rsidR="0025757A" w:rsidRPr="0015573E" w:rsidRDefault="0025757A">
      <w:pPr>
        <w:pStyle w:val="TOC1"/>
        <w:rPr>
          <w:rFonts w:ascii="Calibri" w:hAnsi="Calibri"/>
          <w:noProof/>
          <w:szCs w:val="22"/>
          <w:lang w:eastAsia="en-GB"/>
        </w:rPr>
      </w:pPr>
      <w:r>
        <w:rPr>
          <w:noProof/>
        </w:rPr>
        <w:t>D.1</w:t>
      </w:r>
      <w:r w:rsidRPr="0015573E">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_Toc106640517 \h </w:instrText>
      </w:r>
      <w:r>
        <w:rPr>
          <w:noProof/>
        </w:rPr>
      </w:r>
      <w:r>
        <w:rPr>
          <w:noProof/>
        </w:rPr>
        <w:fldChar w:fldCharType="separate"/>
      </w:r>
      <w:r>
        <w:rPr>
          <w:noProof/>
        </w:rPr>
        <w:t>108</w:t>
      </w:r>
      <w:r>
        <w:rPr>
          <w:noProof/>
        </w:rPr>
        <w:fldChar w:fldCharType="end"/>
      </w:r>
    </w:p>
    <w:p w14:paraId="008663C5" w14:textId="4DAAEC29" w:rsidR="0025757A" w:rsidRPr="0015573E" w:rsidRDefault="0025757A">
      <w:pPr>
        <w:pStyle w:val="TOC1"/>
        <w:rPr>
          <w:rFonts w:ascii="Calibri" w:hAnsi="Calibri"/>
          <w:noProof/>
          <w:szCs w:val="22"/>
          <w:lang w:eastAsia="en-GB"/>
        </w:rPr>
      </w:pPr>
      <w:r>
        <w:rPr>
          <w:noProof/>
        </w:rPr>
        <w:t>D.2</w:t>
      </w:r>
      <w:r w:rsidRPr="0015573E">
        <w:rPr>
          <w:rFonts w:ascii="Calibri" w:hAnsi="Calibri"/>
          <w:noProof/>
          <w:szCs w:val="22"/>
          <w:lang w:eastAsia="en-GB"/>
        </w:rPr>
        <w:tab/>
      </w:r>
      <w:r>
        <w:rPr>
          <w:noProof/>
        </w:rPr>
        <w:t>N32 Handshake API</w:t>
      </w:r>
      <w:r>
        <w:rPr>
          <w:noProof/>
        </w:rPr>
        <w:tab/>
      </w:r>
      <w:r>
        <w:rPr>
          <w:noProof/>
        </w:rPr>
        <w:fldChar w:fldCharType="begin" w:fldLock="1"/>
      </w:r>
      <w:r>
        <w:rPr>
          <w:noProof/>
        </w:rPr>
        <w:instrText xml:space="preserve"> PAGEREF _Toc106640518 \h </w:instrText>
      </w:r>
      <w:r>
        <w:rPr>
          <w:noProof/>
        </w:rPr>
      </w:r>
      <w:r>
        <w:rPr>
          <w:noProof/>
        </w:rPr>
        <w:fldChar w:fldCharType="separate"/>
      </w:r>
      <w:r>
        <w:rPr>
          <w:noProof/>
        </w:rPr>
        <w:t>108</w:t>
      </w:r>
      <w:r>
        <w:rPr>
          <w:noProof/>
        </w:rPr>
        <w:fldChar w:fldCharType="end"/>
      </w:r>
    </w:p>
    <w:p w14:paraId="3EAE3750" w14:textId="59357EA6" w:rsidR="0025757A" w:rsidRPr="0015573E" w:rsidRDefault="0025757A" w:rsidP="0025757A">
      <w:pPr>
        <w:pStyle w:val="TOC8"/>
        <w:rPr>
          <w:rFonts w:ascii="Calibri" w:hAnsi="Calibri"/>
          <w:b w:val="0"/>
          <w:noProof/>
          <w:szCs w:val="22"/>
          <w:lang w:eastAsia="en-GB"/>
        </w:rPr>
      </w:pPr>
      <w:r>
        <w:rPr>
          <w:noProof/>
        </w:rPr>
        <w:t>Annex E (informative): Change history</w:t>
      </w:r>
      <w:r>
        <w:rPr>
          <w:noProof/>
        </w:rPr>
        <w:tab/>
      </w:r>
      <w:r>
        <w:rPr>
          <w:noProof/>
        </w:rPr>
        <w:fldChar w:fldCharType="begin" w:fldLock="1"/>
      </w:r>
      <w:r>
        <w:rPr>
          <w:noProof/>
        </w:rPr>
        <w:instrText xml:space="preserve"> PAGEREF _Toc106640519 \h </w:instrText>
      </w:r>
      <w:r>
        <w:rPr>
          <w:noProof/>
        </w:rPr>
      </w:r>
      <w:r>
        <w:rPr>
          <w:noProof/>
        </w:rPr>
        <w:fldChar w:fldCharType="separate"/>
      </w:r>
      <w:r>
        <w:rPr>
          <w:noProof/>
        </w:rPr>
        <w:t>110</w:t>
      </w:r>
      <w:r>
        <w:rPr>
          <w:noProof/>
        </w:rPr>
        <w:fldChar w:fldCharType="end"/>
      </w:r>
    </w:p>
    <w:p w14:paraId="19B18400" w14:textId="3C8CBB20" w:rsidR="00163767" w:rsidRPr="004D3578" w:rsidRDefault="003457AF" w:rsidP="00163767">
      <w:r>
        <w:rPr>
          <w:noProof/>
          <w:sz w:val="22"/>
        </w:rPr>
        <w:fldChar w:fldCharType="end"/>
      </w:r>
    </w:p>
    <w:p w14:paraId="4A21B7A9" w14:textId="77777777" w:rsidR="00080512" w:rsidRDefault="00080512" w:rsidP="00180131">
      <w:pPr>
        <w:pStyle w:val="Heading1"/>
      </w:pPr>
      <w:r w:rsidRPr="004D3578">
        <w:br w:type="page"/>
      </w:r>
      <w:bookmarkStart w:id="9" w:name="foreword"/>
      <w:bookmarkStart w:id="10" w:name="_Toc2086433"/>
      <w:bookmarkStart w:id="11" w:name="_Toc39061893"/>
      <w:bookmarkStart w:id="12" w:name="_Toc43277135"/>
      <w:bookmarkStart w:id="13" w:name="_Toc49847465"/>
      <w:bookmarkStart w:id="14" w:name="_Toc56419440"/>
      <w:bookmarkStart w:id="15" w:name="_Toc106640305"/>
      <w:bookmarkEnd w:id="9"/>
      <w:r w:rsidRPr="004D3578">
        <w:lastRenderedPageBreak/>
        <w:t>Foreword</w:t>
      </w:r>
      <w:bookmarkEnd w:id="10"/>
      <w:bookmarkEnd w:id="11"/>
      <w:bookmarkEnd w:id="12"/>
      <w:bookmarkEnd w:id="13"/>
      <w:bookmarkEnd w:id="14"/>
      <w:bookmarkEnd w:id="15"/>
    </w:p>
    <w:p w14:paraId="0A8FA910" w14:textId="77777777" w:rsidR="00080512" w:rsidRPr="004D3578" w:rsidRDefault="00080512">
      <w:r w:rsidRPr="004D3578">
        <w:t xml:space="preserve">This Technical </w:t>
      </w:r>
      <w:bookmarkStart w:id="16" w:name="spectype3"/>
      <w:r w:rsidRPr="000D5C20">
        <w:t>Specification</w:t>
      </w:r>
      <w:bookmarkEnd w:id="16"/>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180131">
      <w:pPr>
        <w:pStyle w:val="Heading1"/>
      </w:pPr>
      <w:bookmarkStart w:id="17" w:name="introduction"/>
      <w:bookmarkStart w:id="18" w:name="_Toc24986282"/>
      <w:bookmarkStart w:id="19" w:name="_Toc34205710"/>
      <w:bookmarkStart w:id="20" w:name="_Toc39061894"/>
      <w:bookmarkStart w:id="21" w:name="_Toc43277136"/>
      <w:bookmarkStart w:id="22" w:name="_Toc49847466"/>
      <w:bookmarkStart w:id="23" w:name="_Toc56419441"/>
      <w:bookmarkStart w:id="24" w:name="_Toc106640306"/>
      <w:bookmarkEnd w:id="17"/>
      <w:r w:rsidRPr="004D3578">
        <w:t>1</w:t>
      </w:r>
      <w:r w:rsidRPr="004D3578">
        <w:tab/>
        <w:t>Scope</w:t>
      </w:r>
      <w:bookmarkEnd w:id="18"/>
      <w:bookmarkEnd w:id="19"/>
      <w:bookmarkEnd w:id="20"/>
      <w:bookmarkEnd w:id="21"/>
      <w:bookmarkEnd w:id="22"/>
      <w:bookmarkEnd w:id="23"/>
      <w:bookmarkEnd w:id="24"/>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Heading1"/>
      </w:pPr>
      <w:bookmarkStart w:id="25" w:name="_Toc24986283"/>
      <w:bookmarkStart w:id="26" w:name="_Toc34205711"/>
      <w:bookmarkStart w:id="27" w:name="_Toc39061895"/>
      <w:bookmarkStart w:id="28" w:name="_Toc43277137"/>
      <w:bookmarkStart w:id="29" w:name="_Toc49847467"/>
      <w:bookmarkStart w:id="30" w:name="_Toc56419442"/>
      <w:bookmarkStart w:id="31" w:name="_Toc106640307"/>
      <w:r w:rsidRPr="004D3578">
        <w:t>2</w:t>
      </w:r>
      <w:r w:rsidRPr="004D3578">
        <w:tab/>
        <w:t>References</w:t>
      </w:r>
      <w:bookmarkEnd w:id="25"/>
      <w:bookmarkEnd w:id="26"/>
      <w:bookmarkEnd w:id="27"/>
      <w:bookmarkEnd w:id="28"/>
      <w:bookmarkEnd w:id="29"/>
      <w:bookmarkEnd w:id="30"/>
      <w:bookmarkEnd w:id="31"/>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7777777" w:rsidR="000D5C20" w:rsidRDefault="000D5C20" w:rsidP="000D5C20">
      <w:pPr>
        <w:pStyle w:val="EX"/>
        <w:rPr>
          <w:lang w:val="de-DE"/>
        </w:rPr>
      </w:pPr>
      <w:r>
        <w:rPr>
          <w:lang w:eastAsia="zh-CN"/>
        </w:rPr>
        <w:t>[7]</w:t>
      </w:r>
      <w:r>
        <w:rPr>
          <w:lang w:eastAsia="zh-CN"/>
        </w:rPr>
        <w:tab/>
      </w:r>
      <w:r w:rsidRPr="00290CC7">
        <w:rPr>
          <w:lang w:val="de-DE"/>
        </w:rPr>
        <w:t>IETF RFC 7540:</w:t>
      </w:r>
      <w:r>
        <w:rPr>
          <w:lang w:val="de-DE"/>
        </w:rPr>
        <w:t xml:space="preserve"> </w:t>
      </w:r>
      <w:r w:rsidRPr="00290CC7">
        <w:rPr>
          <w:lang w:val="de-DE"/>
        </w:rPr>
        <w:t>"Hypertext Transfer Protocol Version 2 (HTTP/2)".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7777777" w:rsidR="000D5C20" w:rsidRDefault="000D5C20" w:rsidP="000D5C20">
      <w:pPr>
        <w:pStyle w:val="EX"/>
        <w:rPr>
          <w:lang w:val="de-DE" w:eastAsia="zh-CN"/>
        </w:rPr>
      </w:pPr>
      <w:r>
        <w:rPr>
          <w:lang w:eastAsia="zh-CN"/>
        </w:rPr>
        <w:t>[9]</w:t>
      </w:r>
      <w:r>
        <w:rPr>
          <w:lang w:eastAsia="zh-CN"/>
        </w:rPr>
        <w:tab/>
      </w:r>
      <w:r w:rsidRPr="00290CC7">
        <w:rPr>
          <w:lang w:val="de-DE"/>
        </w:rPr>
        <w:t>IETF RFC 7</w:t>
      </w:r>
      <w:r>
        <w:rPr>
          <w:rFonts w:hint="eastAsia"/>
          <w:lang w:val="de-DE" w:eastAsia="zh-CN"/>
        </w:rPr>
        <w:t>231</w:t>
      </w:r>
      <w:r w:rsidRPr="00290CC7">
        <w:rPr>
          <w:lang w:val="de-DE"/>
        </w:rPr>
        <w:t>:</w:t>
      </w:r>
      <w:r>
        <w:rPr>
          <w:lang w:val="de-DE"/>
        </w:rPr>
        <w:t xml:space="preserve"> </w:t>
      </w:r>
      <w:r w:rsidRPr="00290CC7">
        <w:rPr>
          <w:lang w:val="de-DE"/>
        </w:rPr>
        <w:t>"</w:t>
      </w:r>
      <w:r w:rsidRPr="0074202C">
        <w:t>Hypertext Transfer Protocol (HTTP/1.1): Semantics and Content</w:t>
      </w:r>
      <w:r w:rsidRPr="00290CC7">
        <w:rPr>
          <w:lang w:val="de-DE"/>
        </w:rPr>
        <w:t>".</w:t>
      </w:r>
    </w:p>
    <w:p w14:paraId="1858AE61" w14:textId="77777777"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t>IETF</w:t>
      </w:r>
      <w:r w:rsidRPr="00290CC7">
        <w:rPr>
          <w:lang w:val="de-DE"/>
        </w:rPr>
        <w:t> RFC 7</w:t>
      </w:r>
      <w:r>
        <w:rPr>
          <w:rFonts w:hint="eastAsia"/>
          <w:lang w:val="de-DE" w:eastAsia="zh-CN"/>
        </w:rPr>
        <w:t>230</w:t>
      </w:r>
      <w:r w:rsidRPr="00290CC7">
        <w:rPr>
          <w:lang w:val="de-DE"/>
        </w:rPr>
        <w:t>:</w:t>
      </w:r>
      <w:r w:rsidRPr="00727C27">
        <w:rPr>
          <w:lang w:eastAsia="zh-CN"/>
        </w:rPr>
        <w:t xml:space="preserve"> </w:t>
      </w:r>
      <w:r w:rsidRPr="00290CC7">
        <w:rPr>
          <w:lang w:val="de-DE"/>
        </w:rPr>
        <w:t>"</w:t>
      </w:r>
      <w:r w:rsidRPr="00727C27">
        <w:rPr>
          <w:lang w:eastAsia="zh-CN"/>
        </w:rPr>
        <w:t>Hypertext Transfer Protocol (HTTP/1.1): Message Syntax and Routing</w:t>
      </w:r>
      <w:r w:rsidRPr="00290CC7">
        <w:rPr>
          <w:lang w:val="de-DE"/>
        </w:rPr>
        <w:t>"</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lastRenderedPageBreak/>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77777777" w:rsidR="000D5C20" w:rsidRDefault="000D5C20" w:rsidP="000D5C20">
      <w:pPr>
        <w:pStyle w:val="EX"/>
      </w:pPr>
      <w:r>
        <w:t>[22]</w:t>
      </w:r>
      <w:r>
        <w:tab/>
        <w:t>IETF RFC 7807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77777777" w:rsidR="001779B0" w:rsidRDefault="001779B0" w:rsidP="001779B0">
      <w:pPr>
        <w:pStyle w:val="EX"/>
      </w:pPr>
      <w:r>
        <w:t>[24]</w:t>
      </w:r>
      <w:r>
        <w:tab/>
        <w:t>IETF RFC</w:t>
      </w:r>
      <w:r w:rsidR="003E6A41">
        <w:t> </w:t>
      </w:r>
      <w:r>
        <w:t>7694: "Hypertext Transfer Protocol (HTTP) Client-Initiated Content-Encoding".</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7777777" w:rsidR="0093092A" w:rsidRPr="002D2058" w:rsidRDefault="0093092A" w:rsidP="00170705">
      <w:pPr>
        <w:pStyle w:val="EX"/>
        <w:rPr>
          <w:lang w:eastAsia="zh-CN"/>
        </w:rPr>
      </w:pPr>
      <w:bookmarkStart w:id="32"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1" w:history="1">
        <w:r>
          <w:rPr>
            <w:rStyle w:val="Hyperlink"/>
            <w:lang w:val="en-US"/>
          </w:rPr>
          <w:t>https://spec.openapis.org/oas/v3.0.0</w:t>
        </w:r>
      </w:hyperlink>
      <w:r>
        <w:rPr>
          <w:lang w:val="en-US"/>
        </w:rPr>
        <w:t>.</w:t>
      </w:r>
    </w:p>
    <w:p w14:paraId="364E9B1F" w14:textId="77777777" w:rsidR="000D5C20" w:rsidRPr="004D3578" w:rsidRDefault="000D5C20" w:rsidP="00180131">
      <w:pPr>
        <w:pStyle w:val="Heading1"/>
      </w:pPr>
      <w:bookmarkStart w:id="33" w:name="_Toc24986284"/>
      <w:bookmarkStart w:id="34" w:name="_Toc34205712"/>
      <w:bookmarkStart w:id="35" w:name="_Toc39061896"/>
      <w:bookmarkStart w:id="36" w:name="_Toc43277138"/>
      <w:bookmarkStart w:id="37" w:name="_Toc49847468"/>
      <w:bookmarkStart w:id="38" w:name="_Toc56419443"/>
      <w:bookmarkStart w:id="39" w:name="_Toc106640308"/>
      <w:bookmarkEnd w:id="32"/>
      <w:r>
        <w:t>3</w:t>
      </w:r>
      <w:r>
        <w:tab/>
        <w:t xml:space="preserve">Definitions </w:t>
      </w:r>
      <w:r w:rsidRPr="004D3578">
        <w:t>and abbreviations</w:t>
      </w:r>
      <w:bookmarkEnd w:id="33"/>
      <w:bookmarkEnd w:id="34"/>
      <w:bookmarkEnd w:id="35"/>
      <w:bookmarkEnd w:id="36"/>
      <w:bookmarkEnd w:id="37"/>
      <w:bookmarkEnd w:id="38"/>
      <w:bookmarkEnd w:id="39"/>
    </w:p>
    <w:p w14:paraId="00A1C424" w14:textId="77777777" w:rsidR="000D5C20" w:rsidRPr="004D3578" w:rsidRDefault="000D5C20" w:rsidP="00180131">
      <w:pPr>
        <w:pStyle w:val="Heading2"/>
      </w:pPr>
      <w:bookmarkStart w:id="40" w:name="_Toc24986285"/>
      <w:bookmarkStart w:id="41" w:name="_Toc34205713"/>
      <w:bookmarkStart w:id="42" w:name="_Toc39061897"/>
      <w:bookmarkStart w:id="43" w:name="_Toc43277139"/>
      <w:bookmarkStart w:id="44" w:name="_Toc49847469"/>
      <w:bookmarkStart w:id="45" w:name="_Toc56419444"/>
      <w:bookmarkStart w:id="46" w:name="_Toc106640309"/>
      <w:r w:rsidRPr="004D3578">
        <w:t>3.1</w:t>
      </w:r>
      <w:r w:rsidRPr="004D3578">
        <w:tab/>
        <w:t>Definitions</w:t>
      </w:r>
      <w:bookmarkEnd w:id="40"/>
      <w:bookmarkEnd w:id="41"/>
      <w:bookmarkEnd w:id="42"/>
      <w:bookmarkEnd w:id="43"/>
      <w:bookmarkEnd w:id="44"/>
      <w:bookmarkEnd w:id="45"/>
      <w:bookmarkEnd w:id="46"/>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777777" w:rsidR="000D5C20" w:rsidRPr="004D3578" w:rsidRDefault="000D5C20" w:rsidP="000D5C20">
      <w:r w:rsidRPr="00D66693">
        <w:rPr>
          <w:rFonts w:hint="eastAsia"/>
          <w:b/>
        </w:rPr>
        <w:t>p-IPX</w:t>
      </w:r>
      <w:r>
        <w:rPr>
          <w:rFonts w:hint="eastAsia"/>
        </w:rPr>
        <w:t>:</w:t>
      </w:r>
      <w:r>
        <w:t xml:space="preserve"> The IPX of the NF service producer side.</w:t>
      </w:r>
    </w:p>
    <w:p w14:paraId="03CBFC3A" w14:textId="77777777" w:rsidR="000D5C20" w:rsidRPr="004D3578" w:rsidRDefault="000D5C20" w:rsidP="00180131">
      <w:pPr>
        <w:pStyle w:val="Heading2"/>
      </w:pPr>
      <w:bookmarkStart w:id="47" w:name="_Toc24986286"/>
      <w:bookmarkStart w:id="48" w:name="_Toc34205714"/>
      <w:bookmarkStart w:id="49" w:name="_Toc39061898"/>
      <w:bookmarkStart w:id="50" w:name="_Toc43277140"/>
      <w:bookmarkStart w:id="51" w:name="_Toc49847470"/>
      <w:bookmarkStart w:id="52" w:name="_Toc56419445"/>
      <w:bookmarkStart w:id="53" w:name="_Toc106640310"/>
      <w:r>
        <w:t>3.2</w:t>
      </w:r>
      <w:r w:rsidRPr="004D3578">
        <w:tab/>
        <w:t>Abbreviations</w:t>
      </w:r>
      <w:bookmarkEnd w:id="47"/>
      <w:bookmarkEnd w:id="48"/>
      <w:bookmarkEnd w:id="49"/>
      <w:bookmarkEnd w:id="50"/>
      <w:bookmarkEnd w:id="51"/>
      <w:bookmarkEnd w:id="52"/>
      <w:bookmarkEnd w:id="53"/>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77777777" w:rsidR="000D5C20" w:rsidRPr="00EA3529" w:rsidRDefault="000D5C20" w:rsidP="000D5C20">
      <w:pPr>
        <w:pStyle w:val="EW"/>
      </w:pPr>
      <w:r>
        <w:t>PRINS</w:t>
      </w:r>
      <w:r>
        <w:tab/>
      </w:r>
      <w:r w:rsidRPr="005F73DC">
        <w:t>PRotocol for N32 INterconnect Security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lastRenderedPageBreak/>
        <w:t>UPU</w:t>
      </w:r>
      <w:r>
        <w:tab/>
      </w:r>
      <w:r>
        <w:rPr>
          <w:noProof/>
        </w:rPr>
        <w:t>UE Parameters Update</w:t>
      </w:r>
    </w:p>
    <w:p w14:paraId="72385A0F" w14:textId="77777777" w:rsidR="000D5C20" w:rsidRDefault="000D5C20" w:rsidP="00180131">
      <w:pPr>
        <w:pStyle w:val="Heading1"/>
      </w:pPr>
      <w:bookmarkStart w:id="54" w:name="_Toc24986287"/>
      <w:bookmarkStart w:id="55" w:name="_Toc34205715"/>
      <w:bookmarkStart w:id="56" w:name="_Toc39061899"/>
      <w:bookmarkStart w:id="57" w:name="_Toc43277141"/>
      <w:bookmarkStart w:id="58" w:name="_Toc49847471"/>
      <w:bookmarkStart w:id="59" w:name="_Toc56419446"/>
      <w:bookmarkStart w:id="60" w:name="_Toc106640311"/>
      <w:r w:rsidRPr="004D3578">
        <w:t>4</w:t>
      </w:r>
      <w:r w:rsidRPr="004D3578">
        <w:tab/>
      </w:r>
      <w:r>
        <w:t>General Description</w:t>
      </w:r>
      <w:bookmarkEnd w:id="54"/>
      <w:bookmarkEnd w:id="55"/>
      <w:bookmarkEnd w:id="56"/>
      <w:bookmarkEnd w:id="57"/>
      <w:bookmarkEnd w:id="58"/>
      <w:bookmarkEnd w:id="59"/>
      <w:bookmarkEnd w:id="60"/>
    </w:p>
    <w:p w14:paraId="76E3DEC5" w14:textId="77777777" w:rsidR="000D5C20" w:rsidRDefault="000D5C20" w:rsidP="00180131">
      <w:pPr>
        <w:pStyle w:val="Heading2"/>
      </w:pPr>
      <w:bookmarkStart w:id="61" w:name="_Toc24986288"/>
      <w:bookmarkStart w:id="62" w:name="_Toc34205716"/>
      <w:bookmarkStart w:id="63" w:name="_Toc39061900"/>
      <w:bookmarkStart w:id="64" w:name="_Toc43277142"/>
      <w:bookmarkStart w:id="65" w:name="_Toc49847472"/>
      <w:bookmarkStart w:id="66" w:name="_Toc56419447"/>
      <w:bookmarkStart w:id="67" w:name="_Toc106640312"/>
      <w:r>
        <w:rPr>
          <w:rFonts w:hint="eastAsia"/>
        </w:rPr>
        <w:t>4.1</w:t>
      </w:r>
      <w:r>
        <w:rPr>
          <w:rFonts w:hint="eastAsia"/>
        </w:rPr>
        <w:tab/>
        <w:t>Introduction</w:t>
      </w:r>
      <w:bookmarkEnd w:id="61"/>
      <w:bookmarkEnd w:id="62"/>
      <w:bookmarkEnd w:id="63"/>
      <w:bookmarkEnd w:id="64"/>
      <w:bookmarkEnd w:id="65"/>
      <w:bookmarkEnd w:id="66"/>
      <w:bookmarkEnd w:id="67"/>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the service based interface message exchanges.</w:t>
      </w:r>
    </w:p>
    <w:p w14:paraId="7CF0CFEB" w14:textId="77777777" w:rsidR="000D5C20" w:rsidRDefault="000D5C20" w:rsidP="00180131">
      <w:pPr>
        <w:pStyle w:val="Heading2"/>
      </w:pPr>
      <w:bookmarkStart w:id="68" w:name="_Toc24986289"/>
      <w:bookmarkStart w:id="69" w:name="_Toc34205717"/>
      <w:bookmarkStart w:id="70" w:name="_Toc39061901"/>
      <w:bookmarkStart w:id="71" w:name="_Toc43277143"/>
      <w:bookmarkStart w:id="72" w:name="_Toc49847473"/>
      <w:bookmarkStart w:id="73" w:name="_Toc56419448"/>
      <w:bookmarkStart w:id="74" w:name="_Toc106640313"/>
      <w:r>
        <w:rPr>
          <w:rFonts w:hint="eastAsia"/>
        </w:rPr>
        <w:t>4</w:t>
      </w:r>
      <w:r>
        <w:t>.2</w:t>
      </w:r>
      <w:r>
        <w:tab/>
        <w:t>N32 Interface</w:t>
      </w:r>
      <w:bookmarkEnd w:id="68"/>
      <w:bookmarkEnd w:id="69"/>
      <w:bookmarkEnd w:id="70"/>
      <w:bookmarkEnd w:id="71"/>
      <w:bookmarkEnd w:id="72"/>
      <w:bookmarkEnd w:id="73"/>
      <w:bookmarkEnd w:id="74"/>
    </w:p>
    <w:p w14:paraId="3D655512" w14:textId="77777777" w:rsidR="000D5C20" w:rsidRDefault="000D5C20" w:rsidP="00180131">
      <w:pPr>
        <w:pStyle w:val="Heading3"/>
      </w:pPr>
      <w:bookmarkStart w:id="75" w:name="_Toc24986290"/>
      <w:bookmarkStart w:id="76" w:name="_Toc34205718"/>
      <w:bookmarkStart w:id="77" w:name="_Toc39061902"/>
      <w:bookmarkStart w:id="78" w:name="_Toc43277144"/>
      <w:bookmarkStart w:id="79" w:name="_Toc49847474"/>
      <w:bookmarkStart w:id="80" w:name="_Toc56419449"/>
      <w:bookmarkStart w:id="81" w:name="_Toc106640314"/>
      <w:r>
        <w:rPr>
          <w:rFonts w:hint="eastAsia"/>
        </w:rPr>
        <w:t>4.2.1</w:t>
      </w:r>
      <w:r>
        <w:rPr>
          <w:rFonts w:hint="eastAsia"/>
        </w:rPr>
        <w:tab/>
        <w:t>General</w:t>
      </w:r>
      <w:bookmarkEnd w:id="75"/>
      <w:bookmarkEnd w:id="76"/>
      <w:bookmarkEnd w:id="77"/>
      <w:bookmarkEnd w:id="78"/>
      <w:bookmarkEnd w:id="79"/>
      <w:bookmarkEnd w:id="80"/>
      <w:bookmarkEnd w:id="81"/>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3CFDDB80" w:rsidR="001D7DF3" w:rsidRDefault="001D7DF3" w:rsidP="00CA4634">
      <w:r>
        <w:t>The N32 interface may also be used between SEPPs from an SNPN and another SNPN or PLMN, for SNPN interconnect scenarios (e.g. for SNPN connectivity with a Credentials Holder network, see clause 5.30.2.9.3 of 3GPP TS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77777777"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p>
    <w:p w14:paraId="0395C28E" w14:textId="77777777" w:rsidR="000D5C20" w:rsidRDefault="000D5C20" w:rsidP="00180131">
      <w:pPr>
        <w:pStyle w:val="Heading3"/>
      </w:pPr>
      <w:bookmarkStart w:id="82" w:name="_Toc24986291"/>
      <w:bookmarkStart w:id="83" w:name="_Toc34205719"/>
      <w:bookmarkStart w:id="84" w:name="_Toc39061903"/>
      <w:bookmarkStart w:id="85" w:name="_Toc43277145"/>
      <w:bookmarkStart w:id="86" w:name="_Toc49847475"/>
      <w:bookmarkStart w:id="87" w:name="_Toc56419450"/>
      <w:bookmarkStart w:id="88" w:name="_Toc106640315"/>
      <w:r>
        <w:rPr>
          <w:rFonts w:hint="eastAsia"/>
        </w:rPr>
        <w:t>4.</w:t>
      </w:r>
      <w:r>
        <w:t>2</w:t>
      </w:r>
      <w:r>
        <w:rPr>
          <w:rFonts w:hint="eastAsia"/>
        </w:rPr>
        <w:t>.</w:t>
      </w:r>
      <w:r>
        <w:t>2</w:t>
      </w:r>
      <w:r>
        <w:rPr>
          <w:rFonts w:hint="eastAsia"/>
        </w:rPr>
        <w:tab/>
        <w:t>N32-c Interface</w:t>
      </w:r>
      <w:bookmarkEnd w:id="82"/>
      <w:bookmarkEnd w:id="83"/>
      <w:bookmarkEnd w:id="84"/>
      <w:bookmarkEnd w:id="85"/>
      <w:bookmarkEnd w:id="86"/>
      <w:bookmarkEnd w:id="87"/>
      <w:bookmarkEnd w:id="88"/>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7" type="#_x0000_t75" style="width:3in;height:38.2pt" o:ole="">
            <v:imagedata r:id="rId12" o:title=""/>
          </v:shape>
          <o:OLEObject Type="Embed" ProgID="Visio.Drawing.15" ShapeID="_x0000_i1027" DrawAspect="Content" ObjectID="_1717253288" r:id="rId13"/>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180131">
      <w:pPr>
        <w:pStyle w:val="Heading3"/>
      </w:pPr>
      <w:bookmarkStart w:id="89" w:name="_Toc24986292"/>
      <w:bookmarkStart w:id="90" w:name="_Toc34205720"/>
      <w:bookmarkStart w:id="91" w:name="_Toc39061904"/>
      <w:bookmarkStart w:id="92" w:name="_Toc43277146"/>
      <w:bookmarkStart w:id="93" w:name="_Toc49847476"/>
      <w:bookmarkStart w:id="94" w:name="_Toc56419451"/>
      <w:bookmarkStart w:id="95" w:name="_Toc106640316"/>
      <w:r>
        <w:rPr>
          <w:rFonts w:hint="eastAsia"/>
        </w:rPr>
        <w:t>4.</w:t>
      </w:r>
      <w:r>
        <w:t>2</w:t>
      </w:r>
      <w:r>
        <w:rPr>
          <w:rFonts w:hint="eastAsia"/>
        </w:rPr>
        <w:t>.</w:t>
      </w:r>
      <w:r>
        <w:t>3</w:t>
      </w:r>
      <w:r>
        <w:rPr>
          <w:rFonts w:hint="eastAsia"/>
        </w:rPr>
        <w:tab/>
        <w:t>N32-f Interface</w:t>
      </w:r>
      <w:bookmarkEnd w:id="89"/>
      <w:bookmarkEnd w:id="90"/>
      <w:bookmarkEnd w:id="91"/>
      <w:bookmarkEnd w:id="92"/>
      <w:bookmarkEnd w:id="93"/>
      <w:bookmarkEnd w:id="94"/>
      <w:bookmarkEnd w:id="95"/>
    </w:p>
    <w:p w14:paraId="4BB9767B" w14:textId="77777777" w:rsidR="000D5C20" w:rsidRDefault="000D5C20" w:rsidP="000D5C20">
      <w:r>
        <w:rPr>
          <w:rFonts w:hint="eastAsia"/>
        </w:rPr>
        <w:t>The following figure shows the scope of the N32-f interface.</w:t>
      </w:r>
    </w:p>
    <w:p w14:paraId="25033390" w14:textId="77777777" w:rsidR="000D5C20" w:rsidRPr="00CA4634" w:rsidRDefault="000D5C20" w:rsidP="00CA4634"/>
    <w:p w14:paraId="06DDDDDA" w14:textId="77777777" w:rsidR="000D5C20" w:rsidRDefault="000D5C20" w:rsidP="000D5C20">
      <w:pPr>
        <w:pStyle w:val="TH"/>
      </w:pPr>
      <w:r>
        <w:object w:dxaOrig="7968" w:dyaOrig="2388" w14:anchorId="1089D73E">
          <v:shape id="_x0000_i1028" type="#_x0000_t75" style="width:398.2pt;height:117.4pt" o:ole="">
            <v:imagedata r:id="rId14" o:title=""/>
          </v:shape>
          <o:OLEObject Type="Embed" ProgID="Visio.Drawing.15" ShapeID="_x0000_i1028" DrawAspect="Content" ObjectID="_1717253289" r:id="rId15"/>
        </w:object>
      </w:r>
    </w:p>
    <w:p w14:paraId="0894B310" w14:textId="77777777" w:rsidR="000D5C20" w:rsidRPr="00F02E4E" w:rsidRDefault="000D5C20" w:rsidP="000D5C20">
      <w:pPr>
        <w:pStyle w:val="TF"/>
      </w:pPr>
      <w:r>
        <w:t>Figure 4.2.3-1: N32-f Interface</w:t>
      </w:r>
    </w:p>
    <w:p w14:paraId="4BA62F80" w14:textId="77777777" w:rsidR="000D5C20"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 The application layer security protection functionality of the N32-f is used only if the </w:t>
      </w:r>
      <w:r w:rsidRPr="005F73DC">
        <w:t>PRotocol for N32 INterconnect Security</w:t>
      </w:r>
      <w:r>
        <w:t xml:space="preserve"> (PRINS) is negotiated between the SEPPs using N32-c.</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77777777" w:rsidR="000D5C20" w:rsidRDefault="000D5C20" w:rsidP="000D5C20">
      <w:pPr>
        <w:pStyle w:val="B1"/>
      </w:pPr>
      <w:r>
        <w:t>-</w:t>
      </w:r>
      <w:r>
        <w:tab/>
        <w:t>Forwarding of the application layer protected message from a SEPP in one PLMN to a SEPP in another PLMN. Such forwarding may involve IPX providers on path.</w:t>
      </w:r>
    </w:p>
    <w:p w14:paraId="19BD3905" w14:textId="77777777" w:rsidR="000D5C20" w:rsidRDefault="000D5C20" w:rsidP="000D5C20">
      <w:pPr>
        <w:pStyle w:val="B1"/>
      </w:pPr>
      <w:r>
        <w:t>-</w:t>
      </w:r>
      <w:r>
        <w:tab/>
        <w:t>If IPX providers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0B413F86" w14:textId="5540DA0B" w:rsidR="000D5C20" w:rsidRDefault="000D5C20" w:rsidP="000D5C20">
      <w:r>
        <w:t>If TLS is the negotiated security policy between the SEPP, then the N32-f shall involve only the forwarding of the HTTP/2 messages of the NF service producers and the NF service consumers without any reformatting</w:t>
      </w:r>
      <w:r w:rsidR="00064E26" w:rsidRPr="005779D8">
        <w:t xml:space="preserve"> </w:t>
      </w:r>
      <w:r w:rsidR="00064E26">
        <w:t>at the SEPPs and/or the IPXs</w:t>
      </w:r>
      <w:r>
        <w:t>.</w:t>
      </w:r>
    </w:p>
    <w:p w14:paraId="612EAED3" w14:textId="77777777" w:rsidR="000D5C20" w:rsidRDefault="000D5C20" w:rsidP="00180131">
      <w:pPr>
        <w:pStyle w:val="Heading2"/>
      </w:pPr>
      <w:bookmarkStart w:id="96" w:name="_Toc24986293"/>
      <w:bookmarkStart w:id="97" w:name="_Toc34205721"/>
      <w:bookmarkStart w:id="98" w:name="_Toc39061905"/>
      <w:bookmarkStart w:id="99" w:name="_Toc43277147"/>
      <w:bookmarkStart w:id="100" w:name="_Toc49847477"/>
      <w:bookmarkStart w:id="101" w:name="_Toc56419452"/>
      <w:bookmarkStart w:id="102" w:name="_Toc106640317"/>
      <w:r>
        <w:rPr>
          <w:rFonts w:hint="eastAsia"/>
        </w:rPr>
        <w:t>4.</w:t>
      </w:r>
      <w:r>
        <w:t>3</w:t>
      </w:r>
      <w:r>
        <w:rPr>
          <w:rFonts w:hint="eastAsia"/>
        </w:rPr>
        <w:tab/>
        <w:t>Protocol Stack</w:t>
      </w:r>
      <w:bookmarkEnd w:id="96"/>
      <w:bookmarkEnd w:id="97"/>
      <w:bookmarkEnd w:id="98"/>
      <w:bookmarkEnd w:id="99"/>
      <w:bookmarkEnd w:id="100"/>
      <w:bookmarkEnd w:id="101"/>
      <w:bookmarkEnd w:id="102"/>
    </w:p>
    <w:p w14:paraId="56F5C8DD" w14:textId="77777777" w:rsidR="000D5C20" w:rsidRDefault="000D5C20" w:rsidP="00180131">
      <w:pPr>
        <w:pStyle w:val="Heading3"/>
      </w:pPr>
      <w:bookmarkStart w:id="103" w:name="_Toc24986294"/>
      <w:bookmarkStart w:id="104" w:name="_Toc34205722"/>
      <w:bookmarkStart w:id="105" w:name="_Toc39061906"/>
      <w:bookmarkStart w:id="106" w:name="_Toc43277148"/>
      <w:bookmarkStart w:id="107" w:name="_Toc49847478"/>
      <w:bookmarkStart w:id="108" w:name="_Toc56419453"/>
      <w:bookmarkStart w:id="109" w:name="_Toc106640318"/>
      <w:r>
        <w:rPr>
          <w:rFonts w:hint="eastAsia"/>
        </w:rPr>
        <w:t>4.</w:t>
      </w:r>
      <w:r>
        <w:t>3</w:t>
      </w:r>
      <w:r>
        <w:rPr>
          <w:rFonts w:hint="eastAsia"/>
        </w:rPr>
        <w:t>.1</w:t>
      </w:r>
      <w:r>
        <w:rPr>
          <w:rFonts w:hint="eastAsia"/>
        </w:rPr>
        <w:tab/>
        <w:t>General</w:t>
      </w:r>
      <w:bookmarkEnd w:id="103"/>
      <w:bookmarkEnd w:id="104"/>
      <w:bookmarkEnd w:id="105"/>
      <w:bookmarkEnd w:id="106"/>
      <w:bookmarkEnd w:id="107"/>
      <w:bookmarkEnd w:id="108"/>
      <w:bookmarkEnd w:id="109"/>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29" type="#_x0000_t75" style="width:257.55pt;height:201.05pt" o:ole="">
            <v:imagedata r:id="rId16" o:title=""/>
          </v:shape>
          <o:OLEObject Type="Embed" ProgID="Visio.Drawing.15" ShapeID="_x0000_i1029" DrawAspect="Content" ObjectID="_1717253290" r:id="rId17"/>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389E5D0D" w:rsidR="000D5C20" w:rsidRDefault="000D5C20" w:rsidP="000D5C20">
      <w:r>
        <w:rPr>
          <w:rFonts w:hint="eastAsia"/>
        </w:rPr>
        <w:lastRenderedPageBreak/>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B4A25">
        <w:t xml:space="preserve">clause 13.1.2 of </w:t>
      </w:r>
      <w:r>
        <w:t>3GPP TS 33.501 [6].</w:t>
      </w:r>
    </w:p>
    <w:p w14:paraId="6F3306B8" w14:textId="4AB89451" w:rsidR="000D5C20" w:rsidRPr="007C522B" w:rsidRDefault="000D5C20" w:rsidP="000D5C20">
      <w:r>
        <w:t>For the N32-f interface, the application layer (i.e the JSON payload) encapsulates the complete HTTP/2 message between the NF service consumer and the NF service producer, by transforming the HTTP/2 headers and the body into specific JSON attributes as specified in clause 6.2.</w:t>
      </w:r>
      <w:r w:rsidR="00CB4A25" w:rsidRPr="00DA3A27">
        <w:t xml:space="preserve"> </w:t>
      </w:r>
      <w:r w:rsidR="00CB4A25">
        <w:t xml:space="preserve">For the scenarios when </w:t>
      </w:r>
      <w:r w:rsidR="00CB4A25" w:rsidRPr="00141AE0">
        <w:t>there are IPX entities between SEPPs</w:t>
      </w:r>
      <w:r w:rsidR="00CB4A25">
        <w:t>, see clause 4.3.2 for TLS/</w:t>
      </w:r>
      <w:r w:rsidR="00CB4A25" w:rsidRPr="00141AE0">
        <w:t xml:space="preserve">PRINS </w:t>
      </w:r>
      <w:r w:rsidR="00CB4A25">
        <w:t>usage</w:t>
      </w:r>
      <w:r w:rsidR="00CB4A25" w:rsidRPr="00141AE0">
        <w:t>.</w:t>
      </w:r>
    </w:p>
    <w:p w14:paraId="1395A912" w14:textId="77777777" w:rsidR="000D5C20" w:rsidRDefault="000D5C20" w:rsidP="00180131">
      <w:pPr>
        <w:pStyle w:val="Heading3"/>
      </w:pPr>
      <w:bookmarkStart w:id="110" w:name="_Toc24986295"/>
      <w:bookmarkStart w:id="111" w:name="_Toc34205723"/>
      <w:bookmarkStart w:id="112" w:name="_Toc39061907"/>
      <w:bookmarkStart w:id="113" w:name="_Toc43277149"/>
      <w:bookmarkStart w:id="114" w:name="_Toc49847479"/>
      <w:bookmarkStart w:id="115" w:name="_Toc56419454"/>
      <w:bookmarkStart w:id="116" w:name="_Toc106640319"/>
      <w:r>
        <w:rPr>
          <w:rFonts w:hint="eastAsia"/>
        </w:rPr>
        <w:t>4.</w:t>
      </w:r>
      <w:r>
        <w:t>3</w:t>
      </w:r>
      <w:r>
        <w:rPr>
          <w:rFonts w:hint="eastAsia"/>
        </w:rPr>
        <w:t>.2</w:t>
      </w:r>
      <w:r>
        <w:rPr>
          <w:rFonts w:hint="eastAsia"/>
        </w:rPr>
        <w:tab/>
        <w:t xml:space="preserve">HTTP/2 </w:t>
      </w:r>
      <w:r>
        <w:t>Protocol</w:t>
      </w:r>
      <w:bookmarkEnd w:id="110"/>
      <w:bookmarkEnd w:id="111"/>
      <w:bookmarkEnd w:id="112"/>
      <w:bookmarkEnd w:id="113"/>
      <w:bookmarkEnd w:id="114"/>
      <w:bookmarkEnd w:id="115"/>
      <w:bookmarkEnd w:id="116"/>
    </w:p>
    <w:p w14:paraId="6F83E47D" w14:textId="77777777" w:rsidR="000D5C20" w:rsidRDefault="000D5C20" w:rsidP="00180131">
      <w:pPr>
        <w:pStyle w:val="Heading4"/>
      </w:pPr>
      <w:bookmarkStart w:id="117" w:name="_Toc24986296"/>
      <w:bookmarkStart w:id="118" w:name="_Toc34205724"/>
      <w:bookmarkStart w:id="119" w:name="_Toc39061908"/>
      <w:bookmarkStart w:id="120" w:name="_Toc43277150"/>
      <w:bookmarkStart w:id="121" w:name="_Toc49847480"/>
      <w:bookmarkStart w:id="122" w:name="_Toc56419455"/>
      <w:bookmarkStart w:id="123" w:name="_Toc106640320"/>
      <w:r>
        <w:rPr>
          <w:rFonts w:hint="eastAsia"/>
        </w:rPr>
        <w:t>4.</w:t>
      </w:r>
      <w:r>
        <w:t>3</w:t>
      </w:r>
      <w:r>
        <w:rPr>
          <w:rFonts w:hint="eastAsia"/>
        </w:rPr>
        <w:t>.2.1</w:t>
      </w:r>
      <w:r>
        <w:rPr>
          <w:rFonts w:hint="eastAsia"/>
        </w:rPr>
        <w:tab/>
      </w:r>
      <w:r>
        <w:t>General</w:t>
      </w:r>
      <w:bookmarkEnd w:id="117"/>
      <w:bookmarkEnd w:id="118"/>
      <w:bookmarkEnd w:id="119"/>
      <w:bookmarkEnd w:id="120"/>
      <w:bookmarkEnd w:id="121"/>
      <w:bookmarkEnd w:id="122"/>
      <w:bookmarkEnd w:id="123"/>
    </w:p>
    <w:p w14:paraId="31E17E28" w14:textId="77777777" w:rsidR="000D5C20" w:rsidRPr="007C522B" w:rsidRDefault="000D5C20" w:rsidP="000D5C20">
      <w:r>
        <w:rPr>
          <w:lang w:val="en-US" w:eastAsia="zh-CN"/>
        </w:rPr>
        <w:t>HTTP/2</w:t>
      </w:r>
      <w:r>
        <w:rPr>
          <w:lang w:eastAsia="zh-CN"/>
        </w:rPr>
        <w:t xml:space="preserve"> as described in </w:t>
      </w:r>
      <w:r>
        <w:rPr>
          <w:lang w:val="en-US" w:eastAsia="zh-CN"/>
        </w:rPr>
        <w:t>IETF RFC 7540 [7]</w:t>
      </w:r>
      <w:r>
        <w:t xml:space="preserve"> shall be used </w:t>
      </w:r>
      <w:r>
        <w:rPr>
          <w:lang w:eastAsia="zh-CN"/>
        </w:rPr>
        <w:t>for N32 interface</w:t>
      </w:r>
      <w:r w:rsidRPr="00ED6319">
        <w:t>.</w:t>
      </w:r>
    </w:p>
    <w:p w14:paraId="32B189FE" w14:textId="77777777" w:rsidR="000D5C20" w:rsidRDefault="000D5C20" w:rsidP="00180131">
      <w:pPr>
        <w:pStyle w:val="Heading4"/>
      </w:pPr>
      <w:bookmarkStart w:id="124" w:name="_Toc24986297"/>
      <w:bookmarkStart w:id="125" w:name="_Toc34205725"/>
      <w:bookmarkStart w:id="126" w:name="_Toc39061909"/>
      <w:bookmarkStart w:id="127" w:name="_Toc43277151"/>
      <w:bookmarkStart w:id="128" w:name="_Toc49847481"/>
      <w:bookmarkStart w:id="129" w:name="_Toc56419456"/>
      <w:bookmarkStart w:id="130" w:name="_Toc106640321"/>
      <w:r>
        <w:rPr>
          <w:rFonts w:hint="eastAsia"/>
        </w:rPr>
        <w:t>4.</w:t>
      </w:r>
      <w:r>
        <w:t>3</w:t>
      </w:r>
      <w:r>
        <w:rPr>
          <w:rFonts w:hint="eastAsia"/>
        </w:rPr>
        <w:t>.2.2</w:t>
      </w:r>
      <w:r>
        <w:rPr>
          <w:rFonts w:hint="eastAsia"/>
        </w:rPr>
        <w:tab/>
      </w:r>
      <w:r w:rsidRPr="003218CE">
        <w:t>HTTP standard headers</w:t>
      </w:r>
      <w:bookmarkEnd w:id="124"/>
      <w:bookmarkEnd w:id="125"/>
      <w:bookmarkEnd w:id="126"/>
      <w:bookmarkEnd w:id="127"/>
      <w:bookmarkEnd w:id="128"/>
      <w:bookmarkEnd w:id="129"/>
      <w:bookmarkEnd w:id="130"/>
    </w:p>
    <w:p w14:paraId="6007975C" w14:textId="77777777" w:rsidR="000D5C20" w:rsidRDefault="000D5C20" w:rsidP="000D5C20">
      <w:r>
        <w:t>The HTTP request standard headers and the HTTP response standard headers that shall be supported on the N32 interface are defined in Table 4.2.2.2-1 and in Table 4.2.2.2-2 respectively.</w:t>
      </w:r>
    </w:p>
    <w:p w14:paraId="1E468635" w14:textId="77777777" w:rsidR="000D5C20" w:rsidRPr="0047713D" w:rsidRDefault="000D5C20" w:rsidP="000D5C20">
      <w:pPr>
        <w:pStyle w:val="TH"/>
      </w:pPr>
      <w:r>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2A1ADF09" w14:textId="77777777" w:rsidR="000D5C20" w:rsidRPr="00BC6A61" w:rsidRDefault="000D5C20" w:rsidP="00E60124">
            <w:pPr>
              <w:pStyle w:val="HTMLPreformatted"/>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w:t>
            </w:r>
            <w:r w:rsidRPr="003E6078">
              <w:rPr>
                <w:lang w:eastAsia="zh-CN"/>
              </w:rPr>
              <w:t>0 [10]</w:t>
            </w:r>
          </w:p>
        </w:tc>
        <w:tc>
          <w:tcPr>
            <w:tcW w:w="5386" w:type="dxa"/>
          </w:tcPr>
          <w:p w14:paraId="05C7F3D4" w14:textId="77777777" w:rsidR="000D5C20" w:rsidRPr="003E6078" w:rsidRDefault="000D5C20" w:rsidP="00E60124">
            <w:pPr>
              <w:pStyle w:val="TAL"/>
              <w:rPr>
                <w:lang w:eastAsia="zh-CN"/>
              </w:rPr>
            </w:pPr>
            <w:r w:rsidRPr="003E6078">
              <w:rPr>
                <w:lang w:eastAsia="zh-CN"/>
              </w:rPr>
              <w:t>This header is used to provide the anticipated size, as a decimal number of octets, for a potential payload body.</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292332D5" w:rsidR="008D2A30" w:rsidRPr="003E6078" w:rsidRDefault="008D2A30" w:rsidP="008D2A30">
            <w:pPr>
              <w:pStyle w:val="TAL"/>
              <w:rPr>
                <w:lang w:eastAsia="zh-CN"/>
              </w:rPr>
            </w:pPr>
            <w:r>
              <w:rPr>
                <w:lang w:eastAsia="zh-CN"/>
              </w:rPr>
              <w:t>IETF RFC 7230 [10]</w:t>
            </w:r>
          </w:p>
        </w:tc>
        <w:tc>
          <w:tcPr>
            <w:tcW w:w="5386" w:type="dxa"/>
          </w:tcPr>
          <w:p w14:paraId="1D6872FB" w14:textId="4661DDC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w:t>
            </w:r>
            <w:r w:rsidRPr="003E6078">
              <w:rPr>
                <w:lang w:eastAsia="zh-CN"/>
              </w:rPr>
              <w:t>0 [10]</w:t>
            </w:r>
          </w:p>
        </w:tc>
        <w:tc>
          <w:tcPr>
            <w:tcW w:w="5386" w:type="dxa"/>
          </w:tcPr>
          <w:p w14:paraId="10D01AE5" w14:textId="77777777" w:rsidR="000D5C20" w:rsidRPr="003E6078" w:rsidRDefault="000D5C20" w:rsidP="00E60124">
            <w:pPr>
              <w:pStyle w:val="TAL"/>
              <w:rPr>
                <w:lang w:eastAsia="zh-CN"/>
              </w:rPr>
            </w:pPr>
            <w:r w:rsidRPr="003E6078">
              <w:rPr>
                <w:lang w:eastAsia="zh-CN"/>
              </w:rPr>
              <w:t>This header may be used to provide the anticipated size, as a decimal number of octets, for a potential payload body.</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35379BC9" w:rsidR="008D2A30" w:rsidRPr="003E6078" w:rsidRDefault="008D2A30" w:rsidP="008D2A30">
            <w:pPr>
              <w:pStyle w:val="TAL"/>
              <w:rPr>
                <w:lang w:eastAsia="zh-CN"/>
              </w:rPr>
            </w:pPr>
            <w:r>
              <w:rPr>
                <w:lang w:eastAsia="zh-CN"/>
              </w:rPr>
              <w:t>IETF RFC 7230 [10]</w:t>
            </w:r>
          </w:p>
        </w:tc>
        <w:tc>
          <w:tcPr>
            <w:tcW w:w="5386" w:type="dxa"/>
          </w:tcPr>
          <w:p w14:paraId="7FF600B9" w14:textId="31603A86"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BA8C411" w:rsidR="008D2A30" w:rsidRPr="003E6078" w:rsidRDefault="008D2A30" w:rsidP="008D2A30">
            <w:pPr>
              <w:pStyle w:val="TAL"/>
              <w:rPr>
                <w:lang w:eastAsia="zh-CN"/>
              </w:rPr>
            </w:pPr>
            <w:r>
              <w:rPr>
                <w:lang w:eastAsia="zh-CN"/>
              </w:rPr>
              <w:t>IETF RFC 7231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Heading4"/>
      </w:pPr>
      <w:bookmarkStart w:id="131" w:name="_Toc24986298"/>
      <w:bookmarkStart w:id="132" w:name="_Toc34205726"/>
      <w:bookmarkStart w:id="133" w:name="_Toc39061910"/>
      <w:bookmarkStart w:id="134" w:name="_Toc43277152"/>
      <w:bookmarkStart w:id="135" w:name="_Toc49847482"/>
      <w:bookmarkStart w:id="136" w:name="_Toc56419457"/>
      <w:bookmarkStart w:id="137" w:name="_Toc106640322"/>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31"/>
      <w:bookmarkEnd w:id="132"/>
      <w:bookmarkEnd w:id="133"/>
      <w:bookmarkEnd w:id="134"/>
      <w:bookmarkEnd w:id="135"/>
      <w:bookmarkEnd w:id="136"/>
      <w:bookmarkEnd w:id="137"/>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180131">
      <w:pPr>
        <w:pStyle w:val="Heading4"/>
      </w:pPr>
      <w:bookmarkStart w:id="138" w:name="_Toc24986299"/>
      <w:bookmarkStart w:id="139" w:name="_Toc34205727"/>
      <w:bookmarkStart w:id="140" w:name="_Toc39061911"/>
      <w:bookmarkStart w:id="141" w:name="_Toc43277153"/>
      <w:bookmarkStart w:id="142" w:name="_Toc49847483"/>
      <w:bookmarkStart w:id="143" w:name="_Toc56419458"/>
      <w:bookmarkStart w:id="144" w:name="_Toc106640323"/>
      <w:r>
        <w:rPr>
          <w:rFonts w:hint="eastAsia"/>
        </w:rPr>
        <w:t>4.</w:t>
      </w:r>
      <w:r>
        <w:t>3</w:t>
      </w:r>
      <w:r>
        <w:rPr>
          <w:rFonts w:hint="eastAsia"/>
        </w:rPr>
        <w:t>.2.4</w:t>
      </w:r>
      <w:r>
        <w:rPr>
          <w:rFonts w:hint="eastAsia"/>
        </w:rPr>
        <w:tab/>
      </w:r>
      <w:r>
        <w:t>HTTP/2 connection management</w:t>
      </w:r>
      <w:bookmarkEnd w:id="138"/>
      <w:bookmarkEnd w:id="139"/>
      <w:bookmarkEnd w:id="140"/>
      <w:bookmarkEnd w:id="141"/>
      <w:bookmarkEnd w:id="142"/>
      <w:bookmarkEnd w:id="143"/>
      <w:bookmarkEnd w:id="144"/>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lastRenderedPageBreak/>
        <w:t>-</w:t>
      </w:r>
      <w:r>
        <w:tab/>
        <w:t>N32-f interface</w:t>
      </w:r>
    </w:p>
    <w:p w14:paraId="413C6780" w14:textId="77777777" w:rsidR="000D5C20" w:rsidRDefault="000D5C20" w:rsidP="00CA4634">
      <w:r w:rsidRPr="00CA4634">
        <w:t>The scope of the HTTP/2 connection used for the N32-c interface is short-lived. Once the initial handshake is completed the connection is torn down as specified in 3GPP TS 33.501 [6]. The HTTP/2 connection used for N32-c is end to end between the SEPPs and does not involve an IPX to intercept the HTTP/2 connection, though an IPX may be involved for IP level routing.</w:t>
      </w:r>
    </w:p>
    <w:p w14:paraId="455B80E7" w14:textId="77777777" w:rsidR="000D5C20" w:rsidRDefault="000D5C20" w:rsidP="00CA4634">
      <w:r w:rsidRPr="00CA4634">
        <w:t>The scope of the HTTP/2 connection used for the N32-f interface is long-lived. The N32-f HTTP/2 connection at a SEPP can be:</w:t>
      </w:r>
    </w:p>
    <w:p w14:paraId="626CEADE" w14:textId="4C097B06" w:rsidR="000D5C20" w:rsidRDefault="000D5C20" w:rsidP="000D5C20">
      <w:pPr>
        <w:pStyle w:val="B1"/>
      </w:pPr>
      <w:r>
        <w:t>-</w:t>
      </w:r>
      <w:r>
        <w:tab/>
        <w:t>Case A: Towards a SEPP of another PLMN without involving any IPX intermediaries</w:t>
      </w:r>
      <w:r w:rsidR="00064E26" w:rsidRPr="00A52594">
        <w:t xml:space="preserve"> </w:t>
      </w:r>
      <w:r w:rsidR="00064E26">
        <w:t>or involving IPX intermediaries where IPX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4874787" w:rsidR="000D5C20" w:rsidRDefault="000D5C20" w:rsidP="000D5C20">
      <w:pPr>
        <w:pStyle w:val="B1"/>
      </w:pPr>
      <w:r>
        <w:t>-</w:t>
      </w:r>
      <w:r>
        <w:tab/>
        <w:t>Case B: Towards a SEPP of another PLMN via IPX</w:t>
      </w:r>
      <w:r w:rsidR="00064E26">
        <w:t xml:space="preserve"> where IPX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IPX with the IPX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9.500 [4] shall be applicable. The URI scheme used for the N32-f JOSE protected message forwarding API 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7777777"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Pr="000D6925">
        <w:t>IPXs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Heading3"/>
      </w:pPr>
      <w:bookmarkStart w:id="145" w:name="_Toc24986300"/>
      <w:bookmarkStart w:id="146" w:name="_Toc34205728"/>
      <w:bookmarkStart w:id="147" w:name="_Toc39061912"/>
      <w:bookmarkStart w:id="148" w:name="_Toc43277154"/>
      <w:bookmarkStart w:id="149" w:name="_Toc49847484"/>
      <w:bookmarkStart w:id="150" w:name="_Toc56419459"/>
      <w:bookmarkStart w:id="151" w:name="_Toc106640324"/>
      <w:r>
        <w:rPr>
          <w:rFonts w:hint="eastAsia"/>
        </w:rPr>
        <w:t>4.</w:t>
      </w:r>
      <w:r>
        <w:t>3</w:t>
      </w:r>
      <w:r>
        <w:rPr>
          <w:rFonts w:hint="eastAsia"/>
        </w:rPr>
        <w:t>.3</w:t>
      </w:r>
      <w:r>
        <w:rPr>
          <w:rFonts w:hint="eastAsia"/>
        </w:rPr>
        <w:tab/>
      </w:r>
      <w:r>
        <w:t>Transport Protocol</w:t>
      </w:r>
      <w:bookmarkEnd w:id="145"/>
      <w:bookmarkEnd w:id="146"/>
      <w:bookmarkEnd w:id="147"/>
      <w:bookmarkEnd w:id="148"/>
      <w:bookmarkEnd w:id="149"/>
      <w:bookmarkEnd w:id="150"/>
      <w:bookmarkEnd w:id="151"/>
    </w:p>
    <w:p w14:paraId="6FA09F7E" w14:textId="77777777"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7540 </w:t>
      </w:r>
      <w:r>
        <w:rPr>
          <w:lang w:val="de-DE"/>
        </w:rPr>
        <w:t>[</w:t>
      </w:r>
      <w:r w:rsidRPr="005F231E">
        <w:rPr>
          <w:lang w:val="de-DE" w:eastAsia="zh-CN"/>
        </w:rPr>
        <w:t>7</w:t>
      </w:r>
      <w:r>
        <w:rPr>
          <w:lang w:val="de-DE"/>
        </w:rPr>
        <w:t>]).</w:t>
      </w:r>
    </w:p>
    <w:p w14:paraId="00139971" w14:textId="20DBEDFD" w:rsidR="000D5C20" w:rsidRDefault="000D5C20" w:rsidP="000D5C20">
      <w:pPr>
        <w:rPr>
          <w:lang w:val="de-DE"/>
        </w:rPr>
      </w:pPr>
      <w:r>
        <w:rPr>
          <w:lang w:val="de-DE"/>
        </w:rPr>
        <w:t>When there is no IPX between the SEPPs</w:t>
      </w:r>
      <w:r w:rsidR="00064E26" w:rsidRPr="00486F01">
        <w:rPr>
          <w:lang w:val="de-DE"/>
        </w:rPr>
        <w:t xml:space="preserve"> </w:t>
      </w:r>
      <w:r w:rsidR="00064E26">
        <w:rPr>
          <w:lang w:val="de-DE"/>
        </w:rPr>
        <w:t>or IPX(s)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Pr>
          <w:lang w:val="de-DE"/>
        </w:rPr>
        <w:t>3GPP TS</w:t>
      </w:r>
      <w:r>
        <w:t> 33.501 [6])</w:t>
      </w:r>
      <w:r>
        <w:rPr>
          <w:lang w:val="de-DE"/>
        </w:rPr>
        <w:t>. When there is IPX between the SEPPs</w:t>
      </w:r>
      <w:r w:rsidR="00064E26">
        <w:rPr>
          <w:lang w:val="de-DE"/>
        </w:rPr>
        <w:t xml:space="preserve"> and IPX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Heading3"/>
      </w:pPr>
      <w:bookmarkStart w:id="152" w:name="_Toc24986301"/>
      <w:bookmarkStart w:id="153" w:name="_Toc34205729"/>
      <w:bookmarkStart w:id="154" w:name="_Toc39061913"/>
      <w:bookmarkStart w:id="155" w:name="_Toc43277155"/>
      <w:bookmarkStart w:id="156" w:name="_Toc49847485"/>
      <w:bookmarkStart w:id="157" w:name="_Toc56419460"/>
      <w:bookmarkStart w:id="158" w:name="_Toc106640325"/>
      <w:r>
        <w:rPr>
          <w:rFonts w:hint="eastAsia"/>
        </w:rPr>
        <w:t>4.</w:t>
      </w:r>
      <w:r>
        <w:t>3</w:t>
      </w:r>
      <w:r>
        <w:rPr>
          <w:rFonts w:hint="eastAsia"/>
        </w:rPr>
        <w:t>.4</w:t>
      </w:r>
      <w:r>
        <w:rPr>
          <w:rFonts w:hint="eastAsia"/>
        </w:rPr>
        <w:tab/>
      </w:r>
      <w:r>
        <w:t>Serialization Protocol</w:t>
      </w:r>
      <w:bookmarkEnd w:id="152"/>
      <w:bookmarkEnd w:id="153"/>
      <w:bookmarkEnd w:id="154"/>
      <w:bookmarkEnd w:id="155"/>
      <w:bookmarkEnd w:id="156"/>
      <w:bookmarkEnd w:id="157"/>
      <w:bookmarkEnd w:id="158"/>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Heading1"/>
      </w:pPr>
      <w:bookmarkStart w:id="159" w:name="_Toc24986302"/>
      <w:bookmarkStart w:id="160" w:name="_Toc34205730"/>
      <w:bookmarkStart w:id="161" w:name="_Toc39061914"/>
      <w:bookmarkStart w:id="162" w:name="_Toc43277156"/>
      <w:bookmarkStart w:id="163" w:name="_Toc49847486"/>
      <w:bookmarkStart w:id="164" w:name="_Toc56419461"/>
      <w:bookmarkStart w:id="165" w:name="_Toc106640326"/>
      <w:r>
        <w:rPr>
          <w:rFonts w:hint="eastAsia"/>
        </w:rPr>
        <w:t>5</w:t>
      </w:r>
      <w:r>
        <w:rPr>
          <w:rFonts w:hint="eastAsia"/>
        </w:rPr>
        <w:tab/>
      </w:r>
      <w:r>
        <w:t>N32 Procedures</w:t>
      </w:r>
      <w:bookmarkEnd w:id="159"/>
      <w:bookmarkEnd w:id="160"/>
      <w:bookmarkEnd w:id="161"/>
      <w:bookmarkEnd w:id="162"/>
      <w:bookmarkEnd w:id="163"/>
      <w:bookmarkEnd w:id="164"/>
      <w:bookmarkEnd w:id="165"/>
    </w:p>
    <w:p w14:paraId="735CC2C7" w14:textId="77777777" w:rsidR="000D5C20" w:rsidRDefault="000D5C20" w:rsidP="00180131">
      <w:pPr>
        <w:pStyle w:val="Heading2"/>
      </w:pPr>
      <w:bookmarkStart w:id="166" w:name="_Toc24986303"/>
      <w:bookmarkStart w:id="167" w:name="_Toc34205731"/>
      <w:bookmarkStart w:id="168" w:name="_Toc39061915"/>
      <w:bookmarkStart w:id="169" w:name="_Toc43277157"/>
      <w:bookmarkStart w:id="170" w:name="_Toc49847487"/>
      <w:bookmarkStart w:id="171" w:name="_Toc56419462"/>
      <w:bookmarkStart w:id="172" w:name="_Toc106640327"/>
      <w:r>
        <w:rPr>
          <w:rFonts w:hint="eastAsia"/>
        </w:rPr>
        <w:t>5.1</w:t>
      </w:r>
      <w:r>
        <w:rPr>
          <w:rFonts w:hint="eastAsia"/>
        </w:rPr>
        <w:tab/>
        <w:t>Introduction</w:t>
      </w:r>
      <w:bookmarkEnd w:id="166"/>
      <w:bookmarkEnd w:id="167"/>
      <w:bookmarkEnd w:id="168"/>
      <w:bookmarkEnd w:id="169"/>
      <w:bookmarkEnd w:id="170"/>
      <w:bookmarkEnd w:id="171"/>
      <w:bookmarkEnd w:id="172"/>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lastRenderedPageBreak/>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Heading2"/>
      </w:pPr>
      <w:bookmarkStart w:id="173" w:name="_Toc24986304"/>
      <w:bookmarkStart w:id="174" w:name="_Toc34205732"/>
      <w:bookmarkStart w:id="175" w:name="_Toc39061916"/>
      <w:bookmarkStart w:id="176" w:name="_Toc43277158"/>
      <w:bookmarkStart w:id="177" w:name="_Toc49847488"/>
      <w:bookmarkStart w:id="178" w:name="_Toc56419463"/>
      <w:bookmarkStart w:id="179" w:name="_Toc106640328"/>
      <w:r>
        <w:rPr>
          <w:rFonts w:hint="eastAsia"/>
        </w:rPr>
        <w:t>5.2</w:t>
      </w:r>
      <w:r>
        <w:rPr>
          <w:rFonts w:hint="eastAsia"/>
        </w:rPr>
        <w:tab/>
      </w:r>
      <w:r>
        <w:t>N32 Handshake Procedures (N32-c)</w:t>
      </w:r>
      <w:bookmarkEnd w:id="173"/>
      <w:bookmarkEnd w:id="174"/>
      <w:bookmarkEnd w:id="175"/>
      <w:bookmarkEnd w:id="176"/>
      <w:bookmarkEnd w:id="177"/>
      <w:bookmarkEnd w:id="178"/>
      <w:bookmarkEnd w:id="179"/>
    </w:p>
    <w:p w14:paraId="6C0F1ADB" w14:textId="77777777" w:rsidR="000D5C20" w:rsidRDefault="000D5C20" w:rsidP="00180131">
      <w:pPr>
        <w:pStyle w:val="Heading3"/>
      </w:pPr>
      <w:bookmarkStart w:id="180" w:name="_Toc24986305"/>
      <w:bookmarkStart w:id="181" w:name="_Toc34205733"/>
      <w:bookmarkStart w:id="182" w:name="_Toc39061917"/>
      <w:bookmarkStart w:id="183" w:name="_Toc43277159"/>
      <w:bookmarkStart w:id="184" w:name="_Toc49847489"/>
      <w:bookmarkStart w:id="185" w:name="_Toc56419464"/>
      <w:bookmarkStart w:id="186" w:name="_Toc106640329"/>
      <w:r>
        <w:rPr>
          <w:rFonts w:hint="eastAsia"/>
        </w:rPr>
        <w:t>5.2.1</w:t>
      </w:r>
      <w:r>
        <w:rPr>
          <w:rFonts w:hint="eastAsia"/>
        </w:rPr>
        <w:tab/>
      </w:r>
      <w:r>
        <w:t>General</w:t>
      </w:r>
      <w:bookmarkEnd w:id="180"/>
      <w:bookmarkEnd w:id="181"/>
      <w:bookmarkEnd w:id="182"/>
      <w:bookmarkEnd w:id="183"/>
      <w:bookmarkEnd w:id="184"/>
      <w:bookmarkEnd w:id="185"/>
      <w:bookmarkEnd w:id="186"/>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Heading3"/>
      </w:pPr>
      <w:bookmarkStart w:id="187" w:name="_Toc24986306"/>
      <w:bookmarkStart w:id="188" w:name="_Toc34205734"/>
      <w:bookmarkStart w:id="189" w:name="_Toc39061918"/>
      <w:bookmarkStart w:id="190" w:name="_Toc43277160"/>
      <w:bookmarkStart w:id="191" w:name="_Toc49847490"/>
      <w:bookmarkStart w:id="192" w:name="_Toc56419465"/>
      <w:bookmarkStart w:id="193" w:name="_Toc106640330"/>
      <w:r>
        <w:rPr>
          <w:rFonts w:hint="eastAsia"/>
        </w:rPr>
        <w:t>5.2.2</w:t>
      </w:r>
      <w:r>
        <w:rPr>
          <w:rFonts w:hint="eastAsia"/>
        </w:rPr>
        <w:tab/>
      </w:r>
      <w:r>
        <w:t xml:space="preserve">Security </w:t>
      </w:r>
      <w:r>
        <w:rPr>
          <w:rFonts w:hint="eastAsia"/>
        </w:rPr>
        <w:t>Capability Negotiation Procedure</w:t>
      </w:r>
      <w:bookmarkEnd w:id="187"/>
      <w:bookmarkEnd w:id="188"/>
      <w:bookmarkEnd w:id="189"/>
      <w:bookmarkEnd w:id="190"/>
      <w:bookmarkEnd w:id="191"/>
      <w:bookmarkEnd w:id="192"/>
      <w:bookmarkEnd w:id="193"/>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77777777" w:rsidR="00711D3C" w:rsidRDefault="00711D3C" w:rsidP="000D5C20">
      <w:pPr>
        <w:pStyle w:val="TH"/>
      </w:pPr>
      <w:r>
        <w:object w:dxaOrig="8670" w:dyaOrig="2040" w14:anchorId="616A8760">
          <v:shape id="_x0000_i1030" type="#_x0000_t75" style="width:6in;height:102.45pt" o:ole="">
            <v:imagedata r:id="rId18" o:title=""/>
          </v:shape>
          <o:OLEObject Type="Embed" ProgID="Visio.Drawing.15" ShapeID="_x0000_i1030" DrawAspect="Content" ObjectID="_1717253291" r:id="rId19"/>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77777777" w:rsidR="000D5C20" w:rsidRDefault="000D5C20" w:rsidP="000D5C20">
      <w:pPr>
        <w:pStyle w:val="B1"/>
      </w:pPr>
      <w:r>
        <w:rPr>
          <w:rFonts w:hint="eastAsia"/>
        </w:rPr>
        <w:t>-</w:t>
      </w:r>
      <w:r>
        <w:rPr>
          <w:rFonts w:hint="eastAsia"/>
        </w:rPr>
        <w:tab/>
      </w:r>
      <w:r>
        <w:t>Supported security capabilities (i.e PRINS and/or TLS)</w:t>
      </w:r>
      <w:r w:rsidR="007322C0">
        <w:t>;</w:t>
      </w:r>
    </w:p>
    <w:p w14:paraId="521A05DF" w14:textId="77777777" w:rsidR="007322C0" w:rsidRDefault="007322C0" w:rsidP="000D5C20">
      <w:pPr>
        <w:pStyle w:val="B1"/>
        <w:rPr>
          <w:lang w:val="en-US"/>
        </w:rPr>
      </w:pPr>
      <w:r>
        <w:t>-</w:t>
      </w:r>
      <w:r>
        <w:tab/>
      </w:r>
      <w:r w:rsidR="00554FD8">
        <w:t xml:space="preserve">Whether </w:t>
      </w:r>
      <w:r>
        <w:t xml:space="preserve">the </w:t>
      </w:r>
      <w:r>
        <w:rPr>
          <w:lang w:val="en-US"/>
        </w:rPr>
        <w:t>3gpp-Sbi-Target-apiRoot HTTP header is supported, if TLS security is supported</w:t>
      </w:r>
      <w:r w:rsidR="00554FD8">
        <w:rPr>
          <w:lang w:val="en-US"/>
        </w:rPr>
        <w:t>;</w:t>
      </w:r>
    </w:p>
    <w:p w14:paraId="4B600B6F" w14:textId="63CE6EF2" w:rsidR="00554FD8" w:rsidRDefault="00554FD8" w:rsidP="000D5C20">
      <w:pPr>
        <w:pStyle w:val="B1"/>
        <w:rPr>
          <w:lang w:val="en-US"/>
        </w:rPr>
      </w:pPr>
      <w:r>
        <w:rPr>
          <w:lang w:val="en-US"/>
        </w:rPr>
        <w:lastRenderedPageBreak/>
        <w:t>-</w:t>
      </w:r>
      <w:r>
        <w:rPr>
          <w:lang w:val="en-US"/>
        </w:rPr>
        <w:tab/>
        <w:t>Sender PLMN ID(s)</w:t>
      </w:r>
      <w:r w:rsidR="001D7DF3">
        <w:rPr>
          <w:lang w:val="en-US"/>
        </w:rPr>
        <w:t xml:space="preserve"> or SNPN ID(s)</w:t>
      </w:r>
      <w:r>
        <w:rPr>
          <w:lang w:val="en-US"/>
        </w:rPr>
        <w:t>.</w:t>
      </w:r>
    </w:p>
    <w:p w14:paraId="034F636E" w14:textId="218A214C" w:rsidR="00130B81" w:rsidRDefault="00130B81" w:rsidP="00130B81">
      <w:pPr>
        <w:pStyle w:val="B1"/>
        <w:rPr>
          <w:lang w:val="en-US"/>
        </w:rPr>
      </w:pPr>
      <w:r>
        <w:rPr>
          <w:lang w:val="en-US"/>
        </w:rPr>
        <w:t>-</w:t>
      </w:r>
      <w:r>
        <w:rPr>
          <w:lang w:val="en-US"/>
        </w:rPr>
        <w:tab/>
        <w:t>Target PLMN ID</w:t>
      </w:r>
      <w:r w:rsidR="001D7DF3">
        <w:rPr>
          <w:lang w:val="en-US"/>
        </w:rPr>
        <w:t xml:space="preserve"> or SNPN ID</w:t>
      </w:r>
      <w:r>
        <w:rPr>
          <w:lang w:val="en-US"/>
        </w:rPr>
        <w:t>.</w:t>
      </w:r>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DengXian"/>
          <w:lang w:eastAsia="en-US"/>
        </w:rPr>
      </w:pPr>
      <w:r w:rsidRPr="00467FEA">
        <w:rPr>
          <w:rFonts w:eastAsia="DengXian"/>
          <w:lang w:eastAsia="en-US"/>
        </w:rPr>
        <w:t xml:space="preserve">NOTE </w:t>
      </w:r>
      <w:r w:rsidR="000F6D80">
        <w:rPr>
          <w:rFonts w:eastAsia="DengXian"/>
          <w:lang w:eastAsia="en-US"/>
        </w:rPr>
        <w:t>1</w:t>
      </w:r>
      <w:r w:rsidRPr="00467FEA">
        <w:rPr>
          <w:rFonts w:eastAsia="DengXian"/>
          <w:lang w:eastAsia="en-US"/>
        </w:rPr>
        <w:t>:</w:t>
      </w:r>
      <w:r>
        <w:rPr>
          <w:rFonts w:eastAsia="DengXian"/>
          <w:lang w:eastAsia="en-US"/>
        </w:rPr>
        <w:tab/>
      </w:r>
      <w:r w:rsidRPr="00467FEA">
        <w:rPr>
          <w:rFonts w:eastAsia="DengXian"/>
          <w:lang w:eastAsia="en-US"/>
        </w:rPr>
        <w:t xml:space="preserve">If SEPPs support separate </w:t>
      </w:r>
      <w:r w:rsidR="001D7DF3">
        <w:rPr>
          <w:rFonts w:eastAsia="DengXian"/>
        </w:rPr>
        <w:t>FQDN</w:t>
      </w:r>
      <w:r w:rsidR="001D7DF3" w:rsidRPr="00467FEA">
        <w:rPr>
          <w:rFonts w:eastAsia="DengXian"/>
        </w:rPr>
        <w:t xml:space="preserve"> </w:t>
      </w:r>
      <w:r w:rsidRPr="00467FEA">
        <w:rPr>
          <w:rFonts w:eastAsia="DengXian"/>
          <w:lang w:eastAsia="en-US"/>
        </w:rPr>
        <w:t>per PLMN</w:t>
      </w:r>
      <w:r w:rsidR="001D7DF3">
        <w:rPr>
          <w:rFonts w:eastAsia="DengXian"/>
        </w:rPr>
        <w:t xml:space="preserve"> or SNPN</w:t>
      </w:r>
      <w:r w:rsidRPr="00467FEA">
        <w:rPr>
          <w:rFonts w:eastAsia="DengXian"/>
          <w:lang w:eastAsia="en-US"/>
        </w:rPr>
        <w:t>, then</w:t>
      </w:r>
      <w:r>
        <w:rPr>
          <w:rFonts w:eastAsia="DengXian"/>
          <w:lang w:eastAsia="en-US"/>
        </w:rPr>
        <w:t xml:space="preserve"> </w:t>
      </w:r>
      <w:r w:rsidRPr="00467FEA">
        <w:rPr>
          <w:rFonts w:eastAsia="DengXian"/>
          <w:lang w:eastAsia="en-US"/>
        </w:rPr>
        <w:t xml:space="preserve">Target PLMN Id </w:t>
      </w:r>
      <w:r w:rsidR="001D7DF3">
        <w:rPr>
          <w:rFonts w:eastAsia="DengXian"/>
        </w:rPr>
        <w:t xml:space="preserve">or Target SNPN Id </w:t>
      </w:r>
      <w:r>
        <w:rPr>
          <w:rFonts w:eastAsia="DengXian"/>
          <w:lang w:eastAsia="en-US"/>
        </w:rPr>
        <w:t xml:space="preserve">is </w:t>
      </w:r>
      <w:r w:rsidRPr="00467FEA">
        <w:rPr>
          <w:rFonts w:eastAsia="DengXian"/>
          <w:lang w:eastAsia="en-US"/>
        </w:rPr>
        <w:t xml:space="preserve">not required as target PLMN </w:t>
      </w:r>
      <w:r w:rsidR="001D7DF3">
        <w:rPr>
          <w:rFonts w:eastAsia="DengXian"/>
        </w:rPr>
        <w:t xml:space="preserve">or SNPN </w:t>
      </w:r>
      <w:r w:rsidRPr="00467FEA">
        <w:rPr>
          <w:rFonts w:eastAsia="DengXian"/>
          <w:lang w:eastAsia="en-US"/>
        </w:rPr>
        <w:t xml:space="preserve">can be selected by the </w:t>
      </w:r>
      <w:r w:rsidR="001D7DF3">
        <w:rPr>
          <w:rFonts w:eastAsia="DengXian"/>
        </w:rPr>
        <w:t>FQDN</w:t>
      </w:r>
      <w:r w:rsidRPr="00467FEA">
        <w:rPr>
          <w:rFonts w:eastAsia="DengXian"/>
          <w:lang w:eastAsia="en-US"/>
        </w:rPr>
        <w:t>.</w:t>
      </w:r>
    </w:p>
    <w:p w14:paraId="35F39250" w14:textId="7FDD596F" w:rsidR="00316A63" w:rsidRDefault="00316A63" w:rsidP="000D5C20">
      <w:pPr>
        <w:pStyle w:val="B1"/>
        <w:rPr>
          <w:rFonts w:eastAsia="Yu Mincho"/>
          <w:lang w:val="en-US" w:eastAsia="ja-JP"/>
        </w:rPr>
      </w:pPr>
      <w:r>
        <w:rPr>
          <w:rFonts w:eastAsia="Yu Mincho" w:hint="eastAsia"/>
          <w:lang w:val="en-US" w:eastAsia="ja-JP"/>
        </w:rPr>
        <w:t>-</w:t>
      </w:r>
      <w:r>
        <w:rPr>
          <w:rFonts w:eastAsia="Yu Mincho"/>
          <w:lang w:val="en-US" w:eastAsia="ja-JP"/>
        </w:rPr>
        <w:tab/>
        <w:t>Purpose of the intended usage of N32 connection</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77777777" w:rsidR="000D5C20" w:rsidRDefault="000D5C20" w:rsidP="000D5C20">
      <w:pPr>
        <w:pStyle w:val="B1"/>
      </w:pPr>
      <w:r>
        <w:rPr>
          <w:rFonts w:hint="eastAsia"/>
        </w:rPr>
        <w:t>-</w:t>
      </w:r>
      <w:r>
        <w:rPr>
          <w:rFonts w:hint="eastAsia"/>
        </w:rPr>
        <w:tab/>
      </w:r>
      <w:r>
        <w:t>Selected security capability (i.e PRINS or TLS)</w:t>
      </w:r>
      <w:r w:rsidR="007322C0">
        <w:t>;</w:t>
      </w:r>
    </w:p>
    <w:p w14:paraId="505E6CAC" w14:textId="77777777" w:rsidR="007322C0" w:rsidRDefault="007322C0" w:rsidP="000D5C20">
      <w:pPr>
        <w:pStyle w:val="B1"/>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0D5C20">
      <w:pPr>
        <w:pStyle w:val="B1"/>
        <w:rPr>
          <w:lang w:val="en-US"/>
        </w:rPr>
      </w:pPr>
      <w:r>
        <w:rPr>
          <w:lang w:val="en-US"/>
        </w:rPr>
        <w:t>-</w:t>
      </w:r>
      <w:r>
        <w:rPr>
          <w:lang w:val="en-US"/>
        </w:rPr>
        <w:tab/>
        <w:t>Sender PLMN ID(s)</w:t>
      </w:r>
      <w:r w:rsidR="00602D08">
        <w:rPr>
          <w:lang w:val="en-US"/>
        </w:rPr>
        <w:t xml:space="preserve"> or SNPN ID(s)</w:t>
      </w:r>
      <w:r>
        <w:rPr>
          <w:lang w:val="en-US"/>
        </w:rPr>
        <w:t>.</w:t>
      </w:r>
    </w:p>
    <w:p w14:paraId="0DC6DD21" w14:textId="77777777" w:rsidR="00316A63" w:rsidRPr="00300931" w:rsidRDefault="00316A63" w:rsidP="00316A63">
      <w:pPr>
        <w:pStyle w:val="B1"/>
        <w:rPr>
          <w:rFonts w:eastAsia="Yu Mincho"/>
          <w:lang w:eastAsia="ja-JP"/>
        </w:rPr>
      </w:pPr>
      <w:r>
        <w:rPr>
          <w:rFonts w:eastAsia="Yu Mincho" w:hint="eastAsia"/>
          <w:lang w:val="en-US" w:eastAsia="ja-JP"/>
        </w:rPr>
        <w:t>-</w:t>
      </w:r>
      <w:r>
        <w:rPr>
          <w:rFonts w:eastAsia="Yu Mincho"/>
          <w:lang w:val="en-US" w:eastAsia="ja-JP"/>
        </w:rPr>
        <w:tab/>
        <w:t>Purpose of the accepted usage of N32 connection</w:t>
      </w:r>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194"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6ACB1D85"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 xml:space="preserve">. </w:t>
      </w:r>
    </w:p>
    <w:p w14:paraId="26DDC075" w14:textId="0D387772" w:rsidR="00130B81" w:rsidRDefault="00130B81" w:rsidP="00130B81">
      <w:pPr>
        <w:pStyle w:val="B1"/>
        <w:ind w:left="284" w:firstLine="0"/>
      </w:pPr>
      <w:r>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r>
        <w:rPr>
          <w:lang w:val="en-US"/>
        </w:rPr>
        <w:t>plmnIdList</w:t>
      </w:r>
      <w:r w:rsidR="00602D08" w:rsidRPr="00602D08">
        <w:rPr>
          <w:lang w:val="en-US"/>
        </w:rPr>
        <w:t xml:space="preserve"> </w:t>
      </w:r>
      <w:r w:rsidR="00602D08">
        <w:rPr>
          <w:lang w:val="en-US"/>
        </w:rPr>
        <w:t xml:space="preserve">or the </w:t>
      </w:r>
      <w:r w:rsidR="00602D08">
        <w:t xml:space="preserve">selected SNPN's SNPN Id(s) in the </w:t>
      </w:r>
      <w:r w:rsidR="00602D08">
        <w:rPr>
          <w:lang w:val="en-US"/>
        </w:rPr>
        <w:t>snpnIdList</w:t>
      </w:r>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7D9B4BF2" w14:textId="77777777" w:rsidR="00A20B2B" w:rsidRDefault="00A20B2B" w:rsidP="00A20B2B">
      <w:pPr>
        <w:pStyle w:val="B1"/>
        <w:rPr>
          <w:lang w:val="en-US"/>
        </w:rPr>
      </w:pPr>
      <w:r>
        <w:rPr>
          <w:lang w:val="en-US"/>
        </w:rPr>
        <w:t xml:space="preserve">When the request is for tearing down the existing N32-f TLS connection, the </w:t>
      </w:r>
      <w:r>
        <w:t>"SecNegotiateRspData" IE shall contain:</w:t>
      </w:r>
    </w:p>
    <w:p w14:paraId="49BD8F2E" w14:textId="77777777" w:rsidR="00A20B2B" w:rsidRDefault="00A20B2B" w:rsidP="00A20B2B">
      <w:pPr>
        <w:pStyle w:val="B1"/>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bookmarkEnd w:id="194"/>
    <w:p w14:paraId="57F3F510" w14:textId="77777777" w:rsidR="000D5C20" w:rsidRPr="007C522B" w:rsidRDefault="000D5C20" w:rsidP="000D5C20">
      <w:pPr>
        <w:pStyle w:val="B1"/>
      </w:pPr>
      <w:r>
        <w:t>2b.</w:t>
      </w:r>
      <w:r>
        <w:tab/>
        <w:t xml:space="preserve">On failure, the responding SEPP shall respond to the initiating SEPP with an appropriate 4xx/5xx status code as specified in clause </w:t>
      </w:r>
      <w:r w:rsidRPr="001436B4">
        <w:t>6.1.4.2</w:t>
      </w:r>
      <w:r>
        <w:t>.</w:t>
      </w:r>
    </w:p>
    <w:p w14:paraId="450D59FA" w14:textId="77777777" w:rsidR="000D5C20" w:rsidRDefault="000D5C20" w:rsidP="00180131">
      <w:pPr>
        <w:pStyle w:val="Heading3"/>
      </w:pPr>
      <w:bookmarkStart w:id="195" w:name="_Toc24986307"/>
      <w:bookmarkStart w:id="196" w:name="_Toc34205735"/>
      <w:bookmarkStart w:id="197" w:name="_Toc39061919"/>
      <w:bookmarkStart w:id="198" w:name="_Toc43277161"/>
      <w:bookmarkStart w:id="199" w:name="_Toc49847491"/>
      <w:bookmarkStart w:id="200" w:name="_Toc56419466"/>
      <w:bookmarkStart w:id="201" w:name="_Toc106640331"/>
      <w:r>
        <w:rPr>
          <w:rFonts w:hint="eastAsia"/>
        </w:rPr>
        <w:lastRenderedPageBreak/>
        <w:t>5.2.3</w:t>
      </w:r>
      <w:r>
        <w:rPr>
          <w:rFonts w:hint="eastAsia"/>
        </w:rPr>
        <w:tab/>
        <w:t>Par</w:t>
      </w:r>
      <w:r>
        <w:t>ameter Exchange Procedure</w:t>
      </w:r>
      <w:bookmarkEnd w:id="195"/>
      <w:bookmarkEnd w:id="196"/>
      <w:bookmarkEnd w:id="197"/>
      <w:bookmarkEnd w:id="198"/>
      <w:bookmarkEnd w:id="199"/>
      <w:bookmarkEnd w:id="200"/>
      <w:bookmarkEnd w:id="201"/>
    </w:p>
    <w:p w14:paraId="2C41ACA1" w14:textId="77777777" w:rsidR="000D5C20" w:rsidRDefault="000D5C20" w:rsidP="00180131">
      <w:pPr>
        <w:pStyle w:val="Heading4"/>
      </w:pPr>
      <w:bookmarkStart w:id="202" w:name="_Toc24986308"/>
      <w:bookmarkStart w:id="203" w:name="_Toc34205736"/>
      <w:bookmarkStart w:id="204" w:name="_Toc39061920"/>
      <w:bookmarkStart w:id="205" w:name="_Toc43277162"/>
      <w:bookmarkStart w:id="206" w:name="_Toc49847492"/>
      <w:bookmarkStart w:id="207" w:name="_Toc56419467"/>
      <w:bookmarkStart w:id="208" w:name="_Toc106640332"/>
      <w:r>
        <w:rPr>
          <w:rFonts w:hint="eastAsia"/>
        </w:rPr>
        <w:t>5.2.3.1</w:t>
      </w:r>
      <w:r>
        <w:rPr>
          <w:rFonts w:hint="eastAsia"/>
        </w:rPr>
        <w:tab/>
        <w:t>General</w:t>
      </w:r>
      <w:bookmarkEnd w:id="202"/>
      <w:bookmarkEnd w:id="203"/>
      <w:bookmarkEnd w:id="204"/>
      <w:bookmarkEnd w:id="205"/>
      <w:bookmarkEnd w:id="206"/>
      <w:bookmarkEnd w:id="207"/>
      <w:bookmarkEnd w:id="208"/>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Heading4"/>
      </w:pPr>
      <w:bookmarkStart w:id="209" w:name="_Toc24986309"/>
      <w:bookmarkStart w:id="210" w:name="_Toc34205737"/>
      <w:bookmarkStart w:id="211" w:name="_Toc39061921"/>
      <w:bookmarkStart w:id="212" w:name="_Toc43277163"/>
      <w:bookmarkStart w:id="213" w:name="_Toc49847493"/>
      <w:bookmarkStart w:id="214" w:name="_Toc56419468"/>
      <w:bookmarkStart w:id="215" w:name="_Toc106640333"/>
      <w:r>
        <w:rPr>
          <w:rFonts w:hint="eastAsia"/>
        </w:rPr>
        <w:t>5.2.3.</w:t>
      </w:r>
      <w:r>
        <w:t>2</w:t>
      </w:r>
      <w:r>
        <w:rPr>
          <w:rFonts w:hint="eastAsia"/>
        </w:rPr>
        <w:tab/>
        <w:t>Parameter Exchange Procedure for Cipher Suite Negotiation</w:t>
      </w:r>
      <w:bookmarkEnd w:id="209"/>
      <w:bookmarkEnd w:id="210"/>
      <w:bookmarkEnd w:id="211"/>
      <w:bookmarkEnd w:id="212"/>
      <w:bookmarkEnd w:id="213"/>
      <w:bookmarkEnd w:id="214"/>
      <w:bookmarkEnd w:id="215"/>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1" type="#_x0000_t75" style="width:6in;height:102.45pt" o:ole="">
            <v:imagedata r:id="rId20" o:title=""/>
          </v:shape>
          <o:OLEObject Type="Embed" ProgID="Visio.Drawing.15" ShapeID="_x0000_i1031" DrawAspect="Content" ObjectID="_1717253292" r:id="rId21"/>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t>-</w:t>
      </w:r>
      <w:r w:rsidRPr="00CA4634">
        <w:rPr>
          <w:rFonts w:hint="eastAsia"/>
        </w:rPr>
        <w:tab/>
      </w:r>
      <w:r w:rsidRPr="00CA4634">
        <w:t>Supported cipher suites;</w:t>
      </w:r>
    </w:p>
    <w:p w14:paraId="59F7AB77" w14:textId="77777777" w:rsidR="000D5C20" w:rsidRDefault="000D5C20" w:rsidP="000D5C20">
      <w:pPr>
        <w:pStyle w:val="B1"/>
      </w:pPr>
      <w:r>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lastRenderedPageBreak/>
        <w:tab/>
        <w:t>If the receiving SEPP already has a previously negotiated cipher suite, the SEPP shall overwrite it with the new one.</w:t>
      </w:r>
    </w:p>
    <w:p w14:paraId="514FB89B" w14:textId="3045CB84"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clause </w:t>
      </w:r>
      <w:r w:rsidRPr="001436B4">
        <w:t>6.1.4.3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50D7620D" w14:textId="77777777" w:rsidR="007F799E" w:rsidRPr="007F799E" w:rsidRDefault="007F799E" w:rsidP="000D5C20">
      <w:pPr>
        <w:pStyle w:val="B1"/>
      </w:pPr>
    </w:p>
    <w:p w14:paraId="7A69FB48" w14:textId="77777777" w:rsidR="000D5C20" w:rsidRDefault="000D5C20" w:rsidP="00180131">
      <w:pPr>
        <w:pStyle w:val="Heading4"/>
      </w:pPr>
      <w:bookmarkStart w:id="216" w:name="_Toc24986310"/>
      <w:bookmarkStart w:id="217" w:name="_Toc34205738"/>
      <w:bookmarkStart w:id="218" w:name="_Toc39061922"/>
      <w:bookmarkStart w:id="219" w:name="_Toc43277164"/>
      <w:bookmarkStart w:id="220" w:name="_Toc49847494"/>
      <w:bookmarkStart w:id="221" w:name="_Toc56419469"/>
      <w:bookmarkStart w:id="222" w:name="_Toc106640334"/>
      <w:r>
        <w:rPr>
          <w:rFonts w:hint="eastAsia"/>
        </w:rPr>
        <w:t>5.2.3.</w:t>
      </w:r>
      <w:r>
        <w:t>3</w:t>
      </w:r>
      <w:r>
        <w:rPr>
          <w:rFonts w:hint="eastAsia"/>
        </w:rPr>
        <w:tab/>
        <w:t xml:space="preserve">Parameter Exchange Procedure for </w:t>
      </w:r>
      <w:r>
        <w:t>Protection Policy Exchange</w:t>
      </w:r>
      <w:bookmarkEnd w:id="216"/>
      <w:bookmarkEnd w:id="217"/>
      <w:bookmarkEnd w:id="218"/>
      <w:bookmarkEnd w:id="219"/>
      <w:bookmarkEnd w:id="220"/>
      <w:bookmarkEnd w:id="221"/>
      <w:bookmarkEnd w:id="222"/>
    </w:p>
    <w:p w14:paraId="4ED9E55A" w14:textId="2546D248"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2" type="#_x0000_t75" style="width:6in;height:102.45pt" o:ole="">
            <v:imagedata r:id="rId22" o:title=""/>
          </v:shape>
          <o:OLEObject Type="Embed" ProgID="Visio.Drawing.15" ShapeID="_x0000_i1032" DrawAspect="Content" ObjectID="_1717253293" r:id="rId23"/>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77777777" w:rsidR="000D5C20" w:rsidRDefault="000D5C20" w:rsidP="00CA4634">
      <w:pPr>
        <w:pStyle w:val="B2"/>
      </w:pPr>
      <w:r w:rsidRPr="00CA4634">
        <w:t>-</w:t>
      </w:r>
      <w:r w:rsidRPr="00CA4634">
        <w:tab/>
        <w:t>API to IE mapping containing the mapping information of list of leaf IEs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4AC3ACE3" w14:textId="77777777" w:rsidR="000D5C20" w:rsidRDefault="000D5C20" w:rsidP="00CA4634">
      <w:pPr>
        <w:pStyle w:val="B2"/>
      </w:pPr>
      <w:r w:rsidRPr="00CA4634">
        <w:t>-</w:t>
      </w:r>
      <w:r w:rsidRPr="00CA4634">
        <w:tab/>
        <w:t>List of IE types that are to be protected across N32-f (i.e the data type encryption policy as specified in clause 13.2.3.2 of 3GPP TS 33.501 [6]); and</w:t>
      </w:r>
    </w:p>
    <w:p w14:paraId="4FCC6F35" w14:textId="77777777" w:rsidR="000D5C20" w:rsidRDefault="000D5C20" w:rsidP="00CA4634">
      <w:pPr>
        <w:pStyle w:val="B2"/>
      </w:pPr>
      <w:r w:rsidRPr="00CA4634">
        <w:t>-</w:t>
      </w:r>
      <w:r w:rsidRPr="00CA4634">
        <w:tab/>
      </w:r>
      <w:r w:rsidR="00FE3688" w:rsidRPr="00CA4634">
        <w:t xml:space="preserve">Modification policy: </w:t>
      </w:r>
      <w:r w:rsidRPr="00CA4634">
        <w:t>Against each leaf IE in the API to IE mapping information, a boolean flag indicating whether that IE is allowed to be modified by an IPX on the side of the SEPP sending the protection policy information.</w:t>
      </w:r>
    </w:p>
    <w:p w14:paraId="70E2719C" w14:textId="77777777" w:rsidR="000D5C20" w:rsidRDefault="000D5C20" w:rsidP="000D5C20">
      <w:pPr>
        <w:pStyle w:val="B1"/>
      </w:pPr>
      <w:r>
        <w:lastRenderedPageBreak/>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77777777" w:rsidR="00FE3688" w:rsidRDefault="00FE3688" w:rsidP="00FE3688">
      <w:pPr>
        <w:pStyle w:val="B1"/>
        <w:ind w:hanging="1"/>
      </w:pPr>
      <w:bookmarkStart w:id="223" w:name="_PERM_MCCTEMPBM_CRPT51080016___3"/>
      <w:r>
        <w:t xml:space="preserve">The Selected protection policy information contains the IEs allowed to be modified by an IPX on the side of the responding SEPP. If the responding </w:t>
      </w:r>
      <w:r>
        <w:rPr>
          <w:rFonts w:hint="eastAsia"/>
        </w:rPr>
        <w:t>SEPP</w:t>
      </w:r>
      <w:r>
        <w:t xml:space="preserve"> connects to several IPXs,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IPX</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to indicate an IE is allowed to be modified by an IPX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IPX(s)</w:t>
      </w:r>
      <w:r>
        <w:t>, as specified in clause 13.2.3.4 of 3GPP TS 33.501 [6].</w:t>
      </w:r>
    </w:p>
    <w:p w14:paraId="6656A1FB" w14:textId="77777777" w:rsidR="00FE3688" w:rsidRPr="00EB7ED7" w:rsidRDefault="00FE3688" w:rsidP="00FE3688">
      <w:pPr>
        <w:pStyle w:val="B1"/>
        <w:ind w:hanging="1"/>
      </w:pPr>
      <w:r w:rsidRPr="00EB7ED7">
        <w:t xml:space="preserve">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receving the </w:t>
      </w:r>
      <w:r w:rsidRPr="00EB7ED7">
        <w:rPr>
          <w:rFonts w:hint="eastAsia"/>
        </w:rPr>
        <w:t>subsequent messag</w:t>
      </w:r>
      <w:r w:rsidRPr="00EB7ED7">
        <w:t>e transfers over N32-f shall check whether the modifications performed by the IPXs were permitted by the respective modification policy.</w:t>
      </w:r>
    </w:p>
    <w:p w14:paraId="24910F00" w14:textId="77777777"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347EC467" w14:textId="2E3623C4"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223"/>
    <w:p w14:paraId="514B7C39" w14:textId="1A2B3392" w:rsidR="000D5C20" w:rsidRDefault="000D5C20" w:rsidP="000D5C20">
      <w:pPr>
        <w:pStyle w:val="B1"/>
      </w:pPr>
      <w:r>
        <w:t>2b.</w:t>
      </w:r>
      <w:r>
        <w:tab/>
        <w:t xml:space="preserve">On failure, the responding SEPP shall respond to the initiating SEPP with an appropriate 4xx/5xx status code as specified in clause </w:t>
      </w:r>
      <w:r w:rsidRPr="001436B4">
        <w:t>6.1.4.3</w:t>
      </w:r>
      <w:r>
        <w:t>.</w:t>
      </w:r>
      <w:r w:rsidR="007F799E">
        <w:t xml:space="preserve"> If the SEPP already has previously negotiated protection policy information, the SEPP shall continue to use the same.</w:t>
      </w:r>
    </w:p>
    <w:p w14:paraId="4662D833" w14:textId="77777777" w:rsidR="007F799E" w:rsidRPr="00A829F4" w:rsidRDefault="007F799E" w:rsidP="007F799E">
      <w:pPr>
        <w:pStyle w:val="NO"/>
      </w:pPr>
      <w:r w:rsidRPr="00A829F4">
        <w:t>NOTE :</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3" type="#_x0000_t75" style="width:481.3pt;height:553.3pt" o:ole="">
            <v:imagedata r:id="rId24" o:title=""/>
          </v:shape>
          <o:OLEObject Type="Embed" ProgID="Visio.Drawing.15" ShapeID="_x0000_i1033" DrawAspect="Content" ObjectID="_1717253294" r:id="rId25"/>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77777777"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IPXes to modify.</w:t>
      </w:r>
    </w:p>
    <w:p w14:paraId="22CE0F96" w14:textId="77777777" w:rsidR="000D5C20" w:rsidRDefault="000D5C20" w:rsidP="00180131">
      <w:pPr>
        <w:pStyle w:val="Heading4"/>
      </w:pPr>
      <w:bookmarkStart w:id="224" w:name="_Toc24986311"/>
      <w:bookmarkStart w:id="225" w:name="_Toc34205739"/>
      <w:bookmarkStart w:id="226" w:name="_Toc39061923"/>
      <w:bookmarkStart w:id="227" w:name="_Toc43277165"/>
      <w:bookmarkStart w:id="228" w:name="_Toc49847495"/>
      <w:bookmarkStart w:id="229" w:name="_Toc56419470"/>
      <w:bookmarkStart w:id="230" w:name="_Toc106640335"/>
      <w:r>
        <w:rPr>
          <w:rFonts w:hint="eastAsia"/>
        </w:rPr>
        <w:t>5.2.3.</w:t>
      </w:r>
      <w:r>
        <w:t>4</w:t>
      </w:r>
      <w:r>
        <w:rPr>
          <w:rFonts w:hint="eastAsia"/>
        </w:rPr>
        <w:tab/>
        <w:t xml:space="preserve">Parameter Exchange Procedure for </w:t>
      </w:r>
      <w:r>
        <w:t>Security Information list Exchange</w:t>
      </w:r>
      <w:bookmarkEnd w:id="224"/>
      <w:bookmarkEnd w:id="225"/>
      <w:bookmarkEnd w:id="226"/>
      <w:bookmarkEnd w:id="227"/>
      <w:bookmarkEnd w:id="228"/>
      <w:bookmarkEnd w:id="229"/>
      <w:bookmarkEnd w:id="230"/>
    </w:p>
    <w:p w14:paraId="5638B652" w14:textId="04E2F029"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nformation lists that contain information on IPX public keys or certificates that are needed to verify IPX modifications at the receiving SEPP</w:t>
      </w:r>
      <w:r>
        <w:t xml:space="preserve"> as specified in clause 13.2.2.2 of 3GPP TS 33.501 [6].</w:t>
      </w:r>
      <w:r w:rsidR="007F799E">
        <w:t xml:space="preserve"> If there is a </w:t>
      </w:r>
      <w:r w:rsidR="007F799E">
        <w:lastRenderedPageBreak/>
        <w:t xml:space="preserve">change 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4" type="#_x0000_t75" style="width:6in;height:98.6pt" o:ole="">
            <v:imagedata r:id="rId26" o:title=""/>
          </v:shape>
          <o:OLEObject Type="Embed" ProgID="Visio.Drawing.15" ShapeID="_x0000_i1034" DrawAspect="Content" ObjectID="_1717253295" r:id="rId27"/>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77777777" w:rsidR="000D5C20" w:rsidRDefault="000D5C20" w:rsidP="000D5C20">
      <w:pPr>
        <w:pStyle w:val="B1"/>
      </w:pPr>
      <w:r>
        <w:rPr>
          <w:rFonts w:hint="eastAsia"/>
        </w:rPr>
        <w:t>-</w:t>
      </w:r>
      <w:r>
        <w:rPr>
          <w:rFonts w:hint="eastAsia"/>
        </w:rPr>
        <w:tab/>
      </w:r>
      <w:r>
        <w:t xml:space="preserve">IPX provider identifier connected to the initiating </w:t>
      </w:r>
      <w:r>
        <w:rPr>
          <w:rFonts w:hint="eastAsia"/>
        </w:rPr>
        <w:t>SEPP</w:t>
      </w:r>
      <w:r>
        <w:t>;</w:t>
      </w:r>
    </w:p>
    <w:p w14:paraId="0D1D14C7" w14:textId="77777777" w:rsidR="000D5C20" w:rsidRDefault="000D5C20" w:rsidP="000D5C20">
      <w:pPr>
        <w:pStyle w:val="B1"/>
      </w:pPr>
      <w:r>
        <w:t>-</w:t>
      </w:r>
      <w:r>
        <w:tab/>
      </w:r>
      <w:r w:rsidRPr="00CF77C2">
        <w:t>List of raw public keys or certificates for that IPX</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77777777" w:rsidR="000D5C20" w:rsidRDefault="000D5C20" w:rsidP="000D5C20">
      <w:pPr>
        <w:pStyle w:val="B1"/>
      </w:pPr>
      <w:r>
        <w:rPr>
          <w:rFonts w:hint="eastAsia"/>
        </w:rPr>
        <w:t>-</w:t>
      </w:r>
      <w:r>
        <w:rPr>
          <w:rFonts w:hint="eastAsia"/>
        </w:rPr>
        <w:tab/>
      </w:r>
      <w:r>
        <w:t>IPX provider identifier</w:t>
      </w:r>
      <w:r w:rsidRPr="00B9452B">
        <w:t xml:space="preserve"> </w:t>
      </w:r>
      <w:r>
        <w:t xml:space="preserve">connected to the responding </w:t>
      </w:r>
      <w:r>
        <w:rPr>
          <w:rFonts w:hint="eastAsia"/>
        </w:rPr>
        <w:t>SEPP</w:t>
      </w:r>
      <w:r>
        <w:t>;</w:t>
      </w:r>
    </w:p>
    <w:p w14:paraId="3EA7C69E" w14:textId="77777777" w:rsidR="000D5C20" w:rsidRDefault="000D5C20" w:rsidP="000D5C20">
      <w:pPr>
        <w:pStyle w:val="B1"/>
      </w:pPr>
      <w:r>
        <w:t>-</w:t>
      </w:r>
      <w:r>
        <w:tab/>
      </w:r>
      <w:r w:rsidRPr="00CF77C2">
        <w:t>List of raw public keys or certificates for that IPX</w:t>
      </w:r>
      <w:r>
        <w:t>.</w:t>
      </w:r>
    </w:p>
    <w:p w14:paraId="1123FF62" w14:textId="20F30520" w:rsidR="007F799E" w:rsidRPr="007F799E" w:rsidRDefault="007F799E" w:rsidP="007F799E">
      <w:pPr>
        <w:pStyle w:val="B1"/>
        <w:ind w:hanging="1"/>
      </w:pPr>
      <w:bookmarkStart w:id="231" w:name="_PERM_MCCTEMPBM_CRPT51080019___3"/>
      <w:r>
        <w:t>If the receiving SEPP already has a previously negotiated security information list, the SEPP shall overwrite it with the new one.</w:t>
      </w:r>
    </w:p>
    <w:bookmarkEnd w:id="231"/>
    <w:p w14:paraId="457B68CD" w14:textId="11801C2F" w:rsidR="000D5C20" w:rsidRDefault="000D5C20" w:rsidP="000D5C20">
      <w:pPr>
        <w:pStyle w:val="B1"/>
      </w:pPr>
      <w:r>
        <w:t>2b.</w:t>
      </w:r>
      <w:r>
        <w:tab/>
        <w:t xml:space="preserve">On failure, the responding SEPP shall respond to the initiating SEPP with an appropriate 4xx/5xx status code as specified in clause </w:t>
      </w:r>
      <w:r w:rsidRPr="001436B4">
        <w:t>6.1.4.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Heading3"/>
      </w:pPr>
      <w:bookmarkStart w:id="232" w:name="_Toc24986312"/>
      <w:bookmarkStart w:id="233" w:name="_Toc34205740"/>
      <w:bookmarkStart w:id="234" w:name="_Toc39061924"/>
      <w:bookmarkStart w:id="235" w:name="_Toc43277166"/>
      <w:bookmarkStart w:id="236" w:name="_Toc49847496"/>
      <w:bookmarkStart w:id="237" w:name="_Toc56419471"/>
      <w:bookmarkStart w:id="238" w:name="_Toc106640336"/>
      <w:r>
        <w:rPr>
          <w:rFonts w:hint="eastAsia"/>
        </w:rPr>
        <w:t>5.2.4</w:t>
      </w:r>
      <w:r>
        <w:rPr>
          <w:rFonts w:hint="eastAsia"/>
        </w:rPr>
        <w:tab/>
        <w:t>N32-f Context Termination Procedure</w:t>
      </w:r>
      <w:bookmarkEnd w:id="232"/>
      <w:bookmarkEnd w:id="233"/>
      <w:bookmarkEnd w:id="234"/>
      <w:bookmarkEnd w:id="235"/>
      <w:bookmarkEnd w:id="236"/>
      <w:bookmarkEnd w:id="237"/>
      <w:bookmarkEnd w:id="238"/>
    </w:p>
    <w:p w14:paraId="312BF8EB" w14:textId="77777777"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{apiRoot}/n32c-handshake/v1/n32f-terminate.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5" type="#_x0000_t75" style="width:6in;height:98.6pt" o:ole="">
            <v:imagedata r:id="rId28" o:title=""/>
          </v:shape>
          <o:OLEObject Type="Embed" ProgID="Visio.Drawing.15" ShapeID="_x0000_i1035" DrawAspect="Content" ObjectID="_1717253296" r:id="rId29"/>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77777777" w:rsidR="000D5C20" w:rsidRDefault="000D5C20" w:rsidP="000D5C20">
      <w:pPr>
        <w:pStyle w:val="B1"/>
        <w:ind w:left="284" w:firstLine="0"/>
      </w:pPr>
      <w:bookmarkStart w:id="239" w:name="_PERM_MCCTEMPBM_CRPT51080020___2"/>
      <w:r>
        <w:t>The N32-f HTTP/2 connections from the responding SEPP shall not be deleted if they terminate at an IPX, since that HTTP/2 connection may carry traffic towards other PLMN SEPPs as well. The responding SEPP shall return the status code "200 OK" together with an N32ContextInfo payload body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239"/>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35371A29" w14:textId="77777777"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Heading3"/>
      </w:pPr>
      <w:bookmarkStart w:id="240" w:name="_Toc24986313"/>
      <w:bookmarkStart w:id="241" w:name="_Toc34205741"/>
      <w:bookmarkStart w:id="242" w:name="_Toc39061925"/>
      <w:bookmarkStart w:id="243" w:name="_Toc43277167"/>
      <w:bookmarkStart w:id="244" w:name="_Toc49847497"/>
      <w:bookmarkStart w:id="245" w:name="_Toc56419472"/>
      <w:bookmarkStart w:id="246" w:name="_Toc106640337"/>
      <w:r>
        <w:rPr>
          <w:rFonts w:hint="eastAsia"/>
        </w:rPr>
        <w:t>5.2.</w:t>
      </w:r>
      <w:r>
        <w:t>5</w:t>
      </w:r>
      <w:r>
        <w:rPr>
          <w:rFonts w:hint="eastAsia"/>
        </w:rPr>
        <w:tab/>
        <w:t xml:space="preserve">N32-f </w:t>
      </w:r>
      <w:r>
        <w:t>Error Reporting</w:t>
      </w:r>
      <w:r>
        <w:rPr>
          <w:rFonts w:hint="eastAsia"/>
        </w:rPr>
        <w:t xml:space="preserve"> Procedure</w:t>
      </w:r>
      <w:bookmarkEnd w:id="240"/>
      <w:bookmarkEnd w:id="241"/>
      <w:bookmarkEnd w:id="242"/>
      <w:bookmarkEnd w:id="243"/>
      <w:bookmarkEnd w:id="244"/>
      <w:bookmarkEnd w:id="245"/>
      <w:bookmarkEnd w:id="246"/>
    </w:p>
    <w:p w14:paraId="1D13A6AC" w14:textId="77777777"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{apiRoot}/n32c-handshake/v1/n32f-error.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6" type="#_x0000_t75" style="width:6in;height:98.6pt" o:ole="">
            <v:imagedata r:id="rId30" o:title=""/>
          </v:shape>
          <o:OLEObject Type="Embed" ProgID="Visio.Drawing.15" ShapeID="_x0000_i1036" DrawAspect="Content" ObjectID="_1717253297" r:id="rId31"/>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lastRenderedPageBreak/>
        <w:t>2a.</w:t>
      </w:r>
      <w:r>
        <w:tab/>
        <w:t>On success, the responding SEPP, shall:</w:t>
      </w:r>
    </w:p>
    <w:p w14:paraId="68006C83" w14:textId="4E9C2E51" w:rsidR="000D5C20" w:rsidRDefault="000D5C20" w:rsidP="000D5C20">
      <w:pPr>
        <w:pStyle w:val="B2"/>
        <w:ind w:left="800" w:hanging="400"/>
      </w:pPr>
      <w:bookmarkStart w:id="247"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248" w:name="_PERM_MCCTEMPBM_CRPT51080022___2"/>
      <w:bookmarkEnd w:id="247"/>
      <w:r>
        <w:t>The responding SEPP shall return the status code "204 No Content".</w:t>
      </w:r>
    </w:p>
    <w:bookmarkEnd w:id="248"/>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7777777" w:rsidR="000D5C20" w:rsidRDefault="000D5C20" w:rsidP="00180131">
      <w:pPr>
        <w:pStyle w:val="Heading2"/>
      </w:pPr>
      <w:bookmarkStart w:id="249" w:name="_Toc24986314"/>
      <w:bookmarkStart w:id="250" w:name="_Toc34205742"/>
      <w:bookmarkStart w:id="251" w:name="_Toc39061926"/>
      <w:bookmarkStart w:id="252" w:name="_Toc43277168"/>
      <w:bookmarkStart w:id="253" w:name="_Toc49847498"/>
      <w:bookmarkStart w:id="254" w:name="_Toc56419473"/>
      <w:bookmarkStart w:id="255" w:name="_Toc106640338"/>
      <w:r>
        <w:rPr>
          <w:rFonts w:hint="eastAsia"/>
        </w:rPr>
        <w:t>5.3</w:t>
      </w:r>
      <w:r>
        <w:rPr>
          <w:rFonts w:hint="eastAsia"/>
        </w:rPr>
        <w:tab/>
      </w:r>
      <w:r>
        <w:t>JOSE Protected Message Forwarding Procedure on N32 (N32-f)</w:t>
      </w:r>
      <w:bookmarkEnd w:id="249"/>
      <w:bookmarkEnd w:id="250"/>
      <w:bookmarkEnd w:id="251"/>
      <w:bookmarkEnd w:id="252"/>
      <w:bookmarkEnd w:id="253"/>
      <w:bookmarkEnd w:id="254"/>
      <w:bookmarkEnd w:id="255"/>
    </w:p>
    <w:p w14:paraId="32B13721" w14:textId="77777777" w:rsidR="000D5C20" w:rsidRDefault="000D5C20" w:rsidP="00180131">
      <w:pPr>
        <w:pStyle w:val="Heading3"/>
      </w:pPr>
      <w:bookmarkStart w:id="256" w:name="_Toc24986315"/>
      <w:bookmarkStart w:id="257" w:name="_Toc34205743"/>
      <w:bookmarkStart w:id="258" w:name="_Toc39061927"/>
      <w:bookmarkStart w:id="259" w:name="_Toc43277169"/>
      <w:bookmarkStart w:id="260" w:name="_Toc49847499"/>
      <w:bookmarkStart w:id="261" w:name="_Toc56419474"/>
      <w:bookmarkStart w:id="262" w:name="_Toc106640339"/>
      <w:r>
        <w:rPr>
          <w:rFonts w:hint="eastAsia"/>
        </w:rPr>
        <w:t>5.3.1</w:t>
      </w:r>
      <w:r>
        <w:rPr>
          <w:rFonts w:hint="eastAsia"/>
        </w:rPr>
        <w:tab/>
        <w:t>Introduction</w:t>
      </w:r>
      <w:bookmarkEnd w:id="256"/>
      <w:bookmarkEnd w:id="257"/>
      <w:bookmarkEnd w:id="258"/>
      <w:bookmarkEnd w:id="259"/>
      <w:bookmarkEnd w:id="260"/>
      <w:bookmarkEnd w:id="261"/>
      <w:bookmarkEnd w:id="262"/>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Heading3"/>
      </w:pPr>
      <w:bookmarkStart w:id="263" w:name="_Toc24986316"/>
      <w:bookmarkStart w:id="264" w:name="_Toc34205744"/>
      <w:bookmarkStart w:id="265" w:name="_Toc39061928"/>
      <w:bookmarkStart w:id="266" w:name="_Toc43277170"/>
      <w:bookmarkStart w:id="267" w:name="_Toc49847500"/>
      <w:bookmarkStart w:id="268" w:name="_Toc56419475"/>
      <w:bookmarkStart w:id="269" w:name="_Toc106640340"/>
      <w:r>
        <w:rPr>
          <w:rFonts w:hint="eastAsia"/>
        </w:rPr>
        <w:t>5.3.2</w:t>
      </w:r>
      <w:r>
        <w:rPr>
          <w:rFonts w:hint="eastAsia"/>
        </w:rPr>
        <w:tab/>
      </w:r>
      <w:r>
        <w:t>Use of Application Layer Security</w:t>
      </w:r>
      <w:bookmarkEnd w:id="263"/>
      <w:bookmarkEnd w:id="264"/>
      <w:bookmarkEnd w:id="265"/>
      <w:bookmarkEnd w:id="266"/>
      <w:bookmarkEnd w:id="267"/>
      <w:bookmarkEnd w:id="268"/>
      <w:bookmarkEnd w:id="269"/>
    </w:p>
    <w:p w14:paraId="57C656A1" w14:textId="77777777" w:rsidR="000D5C20" w:rsidRDefault="000D5C20" w:rsidP="00180131">
      <w:pPr>
        <w:pStyle w:val="Heading4"/>
      </w:pPr>
      <w:bookmarkStart w:id="270" w:name="_Toc24986317"/>
      <w:bookmarkStart w:id="271" w:name="_Toc34205745"/>
      <w:bookmarkStart w:id="272" w:name="_Toc39061929"/>
      <w:bookmarkStart w:id="273" w:name="_Toc43277171"/>
      <w:bookmarkStart w:id="274" w:name="_Toc49847501"/>
      <w:bookmarkStart w:id="275" w:name="_Toc56419476"/>
      <w:bookmarkStart w:id="276" w:name="_Toc106640341"/>
      <w:r>
        <w:t>5.3.2.1</w:t>
      </w:r>
      <w:r>
        <w:tab/>
        <w:t>General</w:t>
      </w:r>
      <w:bookmarkEnd w:id="270"/>
      <w:bookmarkEnd w:id="271"/>
      <w:bookmarkEnd w:id="272"/>
      <w:bookmarkEnd w:id="273"/>
      <w:bookmarkEnd w:id="274"/>
      <w:bookmarkEnd w:id="275"/>
      <w:bookmarkEnd w:id="276"/>
    </w:p>
    <w:p w14:paraId="6EF637A7" w14:textId="77777777"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IPX providers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77777777" w:rsidR="000D5C20" w:rsidRDefault="000D5C20" w:rsidP="000D5C20">
      <w:pPr>
        <w:pStyle w:val="B1"/>
      </w:pPr>
      <w:r>
        <w:t>3.</w:t>
      </w:r>
      <w:r>
        <w:tab/>
        <w:t>Forwarding of the reformatted message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79792EA1" w14:textId="77777777" w:rsidR="000D5C20"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procedure.3.</w:t>
      </w:r>
      <w:r>
        <w:tab/>
        <w:t>Decrypt the ciphertext part of the received JWE message. Decode the "aad" part of the JWE message using BASE64URL decoding.</w:t>
      </w:r>
    </w:p>
    <w:p w14:paraId="38FEBE6A" w14:textId="77777777" w:rsidR="000D5C20" w:rsidRDefault="000D5C20" w:rsidP="000D5C20">
      <w:pPr>
        <w:pStyle w:val="B1"/>
      </w:pPr>
      <w:r>
        <w:t>4.</w:t>
      </w:r>
      <w:r>
        <w:tab/>
        <w:t>Form the original JSON request / response body from the decrypted ciphertext and the decoded integrity verified "aad" block.</w:t>
      </w:r>
    </w:p>
    <w:p w14:paraId="1FDBBFF4" w14:textId="77777777" w:rsidR="000D5C20" w:rsidRDefault="000D5C20" w:rsidP="000D5C20">
      <w:pPr>
        <w:pStyle w:val="B1"/>
      </w:pPr>
      <w:r>
        <w:t>5.</w:t>
      </w:r>
      <w:r>
        <w:tab/>
        <w:t>For each entry in the "modificationsBlock" of the received message:</w:t>
      </w:r>
    </w:p>
    <w:p w14:paraId="4C5FA624" w14:textId="77777777" w:rsidR="000D5C20" w:rsidRDefault="000D5C20" w:rsidP="000D5C20">
      <w:pPr>
        <w:pStyle w:val="B2"/>
      </w:pPr>
      <w:r>
        <w:t>-</w:t>
      </w:r>
      <w:r>
        <w:tab/>
        <w:t>First verify the integity protection of that entry using the keying material applicable for the IPX that inserted that block (using the "identity" IE in the "modificationsBlock");</w:t>
      </w:r>
    </w:p>
    <w:p w14:paraId="0C759D41" w14:textId="77777777" w:rsidR="000D5C20" w:rsidRDefault="000D5C20" w:rsidP="000D5C20">
      <w:pPr>
        <w:pStyle w:val="B2"/>
      </w:pPr>
      <w:r>
        <w:t>-</w:t>
      </w:r>
      <w:r>
        <w:tab/>
        <w:t>Identify the modifications policy exchanged during the parameter exchange procedure with the sending SEPP if the IPX that inserted the modificationsBlock is from the sending SEPP side; else identify the modifications policy applicable for the IPX based on local configuration;</w:t>
      </w:r>
    </w:p>
    <w:p w14:paraId="171E88DA" w14:textId="77777777" w:rsidR="000D5C20" w:rsidRDefault="000D5C20" w:rsidP="000D5C20">
      <w:pPr>
        <w:pStyle w:val="B2"/>
      </w:pPr>
      <w:r>
        <w:lastRenderedPageBreak/>
        <w:t>-</w:t>
      </w:r>
      <w:r>
        <w:tab/>
        <w:t>Check if the inserted modifications are as per the identified modifications policy;</w:t>
      </w:r>
    </w:p>
    <w:p w14:paraId="0974DC8E" w14:textId="77777777" w:rsidR="000D5C20" w:rsidRDefault="000D5C20" w:rsidP="000D5C20">
      <w:pPr>
        <w:pStyle w:val="B2"/>
      </w:pPr>
      <w:r>
        <w:t>-</w:t>
      </w:r>
      <w:r>
        <w:tab/>
        <w:t>Apply the modifications as a JSON patch over the formed original JSON request / response body from step 4.</w:t>
      </w:r>
    </w:p>
    <w:p w14:paraId="633DE064" w14:textId="77777777" w:rsidR="000D5C20" w:rsidRDefault="000D5C20" w:rsidP="000D5C20">
      <w:pPr>
        <w:pStyle w:val="B1"/>
      </w:pPr>
      <w:r>
        <w:rPr>
          <w:rFonts w:hint="eastAsia"/>
        </w:rPr>
        <w:t>6.</w:t>
      </w:r>
      <w:r>
        <w:rPr>
          <w:rFonts w:hint="eastAsia"/>
        </w:rPr>
        <w:tab/>
      </w:r>
      <w:r>
        <w:t>If the reconstructed HTTP message has a "Authorization" header, then the SEPP shall check whether the service consumer</w:t>
      </w:r>
      <w:r w:rsidRPr="003A2631">
        <w:t>'</w:t>
      </w:r>
      <w:r>
        <w:t xml:space="preserve">s PLMN ID </w:t>
      </w:r>
      <w:r w:rsidRPr="00637ACD">
        <w:t xml:space="preserve">is </w:t>
      </w:r>
      <w:r>
        <w:t>present in the Bearer token contained in the Authorization header (see 3GPP TS 29.510 [18], clause 6.3.5.2.4) and if it matches with the "Remote PLMN ID" of the N32-f context. If they do not match, the SEPP shall respond to the sending SEPP with "403 Forbidden" status code with the application specific cause set as "PLMNID_MISMATCH".</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77777777" w:rsidR="00554FD8" w:rsidRPr="001F68DA" w:rsidRDefault="00554FD8" w:rsidP="000D5C20">
      <w:pPr>
        <w:pStyle w:val="NO"/>
      </w:pPr>
      <w:r w:rsidRPr="00B5331A">
        <w:t xml:space="preserve">NOTE </w:t>
      </w:r>
      <w:r>
        <w:t>2</w:t>
      </w:r>
      <w:r w:rsidRPr="00B5331A">
        <w:t>:</w:t>
      </w:r>
      <w:r w:rsidRPr="00B5331A">
        <w:tab/>
        <w:t xml:space="preserve">If the service consumer's PLMN ID is present in the reconstructed HTTP message, then the receiving SEPP compares this with the sending SEPP's PLMN ID,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is not present, the comparison is not done.</w:t>
      </w:r>
    </w:p>
    <w:p w14:paraId="2F8F5CDE" w14:textId="77777777" w:rsidR="000D5C20" w:rsidRPr="00EB7ED7" w:rsidRDefault="001779B0" w:rsidP="001779B0">
      <w:r w:rsidRPr="00EB7ED7">
        <w:t>SEPPs and IPX should support gzip coding (see IETF RFC 1952 [</w:t>
      </w:r>
      <w:r w:rsidR="003E6A41" w:rsidRPr="00EB7ED7">
        <w:t>23</w:t>
      </w:r>
      <w:r w:rsidRPr="00EB7ED7">
        <w:t>]) in HTTP requests and responses and indicate so in the Accept-Encoding header, as described in clause 6.9 of 3GPP TS 29.500 [4] and clause 6.2.2.2.</w:t>
      </w:r>
      <w:r w:rsidR="003E6A41" w:rsidRPr="00EB7ED7">
        <w:t>3</w:t>
      </w:r>
      <w:r w:rsidRPr="00EB7ED7">
        <w:t>.</w:t>
      </w:r>
    </w:p>
    <w:p w14:paraId="29EA82EC" w14:textId="77777777" w:rsidR="000D5C20" w:rsidRDefault="000D5C20" w:rsidP="00180131">
      <w:pPr>
        <w:pStyle w:val="Heading4"/>
      </w:pPr>
      <w:bookmarkStart w:id="277" w:name="_Toc24986318"/>
      <w:bookmarkStart w:id="278" w:name="_Toc34205746"/>
      <w:bookmarkStart w:id="279" w:name="_Toc39061930"/>
      <w:bookmarkStart w:id="280" w:name="_Toc43277172"/>
      <w:bookmarkStart w:id="281" w:name="_Toc49847502"/>
      <w:bookmarkStart w:id="282" w:name="_Toc56419477"/>
      <w:bookmarkStart w:id="283" w:name="_Toc106640342"/>
      <w:r>
        <w:t>5.3.2.2</w:t>
      </w:r>
      <w:r>
        <w:tab/>
        <w:t>Protection Policy Lookup</w:t>
      </w:r>
      <w:bookmarkEnd w:id="277"/>
      <w:bookmarkEnd w:id="278"/>
      <w:bookmarkEnd w:id="279"/>
      <w:bookmarkEnd w:id="280"/>
      <w:bookmarkEnd w:id="281"/>
      <w:bookmarkEnd w:id="282"/>
      <w:bookmarkEnd w:id="283"/>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Heading4"/>
      </w:pPr>
      <w:bookmarkStart w:id="284" w:name="_Toc24986319"/>
      <w:bookmarkStart w:id="285" w:name="_Toc34205747"/>
      <w:bookmarkStart w:id="286" w:name="_Toc39061931"/>
      <w:bookmarkStart w:id="287" w:name="_Toc43277173"/>
      <w:bookmarkStart w:id="288" w:name="_Toc49847503"/>
      <w:bookmarkStart w:id="289" w:name="_Toc56419478"/>
      <w:bookmarkStart w:id="290" w:name="_Toc106640343"/>
      <w:r>
        <w:rPr>
          <w:rFonts w:hint="eastAsia"/>
        </w:rPr>
        <w:t>5.3.2</w:t>
      </w:r>
      <w:r>
        <w:t>.3</w:t>
      </w:r>
      <w:r>
        <w:rPr>
          <w:rFonts w:hint="eastAsia"/>
        </w:rPr>
        <w:tab/>
      </w:r>
      <w:r>
        <w:t>Message Reformatting</w:t>
      </w:r>
      <w:bookmarkEnd w:id="284"/>
      <w:bookmarkEnd w:id="285"/>
      <w:bookmarkEnd w:id="286"/>
      <w:bookmarkEnd w:id="287"/>
      <w:bookmarkEnd w:id="288"/>
      <w:bookmarkEnd w:id="289"/>
      <w:bookmarkEnd w:id="290"/>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 xml:space="preserve">The SEPP shall reformat the HTTP/2 message by encapsulating the whole message into the body of a new HTTP POST message. The body of the HTTP POST request / response message shall contain the reformatted original HTTP/2 </w:t>
      </w:r>
      <w:r w:rsidRPr="00CA4634">
        <w:lastRenderedPageBreak/>
        <w:t>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09659B1F" w:rsidR="000D5C20" w:rsidRDefault="00DC50E8" w:rsidP="000D5C20">
      <w:pPr>
        <w:pStyle w:val="TH"/>
      </w:pPr>
      <w:r>
        <w:object w:dxaOrig="11205" w:dyaOrig="8400" w14:anchorId="5243CB0C">
          <v:shape id="_x0000_i1037" type="#_x0000_t75" style="width:481.3pt;height:5in" o:ole="">
            <v:imagedata r:id="rId32" o:title=""/>
          </v:shape>
          <o:OLEObject Type="Embed" ProgID="Visio.Drawing.15" ShapeID="_x0000_i1037" DrawAspect="Content" ObjectID="_1717253298" r:id="rId33"/>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254C5C08" w14:textId="77777777" w:rsidR="000D5C20" w:rsidRDefault="000D5C20" w:rsidP="000D5C20">
      <w:pPr>
        <w:pStyle w:val="TH"/>
      </w:pPr>
      <w:r>
        <w:object w:dxaOrig="11208" w:dyaOrig="2388" w14:anchorId="7C573E9D">
          <v:shape id="_x0000_i1038" type="#_x0000_t75" style="width:481.3pt;height:98.6pt" o:ole="">
            <v:imagedata r:id="rId34" o:title=""/>
          </v:shape>
          <o:OLEObject Type="Embed" ProgID="Visio.Drawing.15" ShapeID="_x0000_i1038" DrawAspect="Content" ObjectID="_1717253299" r:id="rId35"/>
        </w:object>
      </w:r>
    </w:p>
    <w:p w14:paraId="7D73615D" w14:textId="77777777" w:rsidR="000D5C20" w:rsidRDefault="000D5C20" w:rsidP="000D5C20">
      <w:pPr>
        <w:pStyle w:val="TF"/>
      </w:pPr>
      <w:r>
        <w:rPr>
          <w:rFonts w:hint="eastAsia"/>
        </w:rPr>
        <w:t xml:space="preserve">Figure </w:t>
      </w:r>
      <w:r>
        <w:t>5.3.2.3-2 Transformation of HTTP Header and Payload to Encrypt into CipherText</w:t>
      </w:r>
    </w:p>
    <w:p w14:paraId="4E6B3168" w14:textId="77777777"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 or the value of a JSON payload IE of the API message being reformatted. The index value "encBlockIdx" in the payload 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lastRenderedPageBreak/>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t>4. The output of the BASE64URL transform is them encoded as the ciphertext part of FlatJweJson IE specified in clause 6.2.5.2.11.</w:t>
      </w:r>
    </w:p>
    <w:p w14:paraId="28B8230A" w14:textId="77777777" w:rsidR="000D5C20" w:rsidRDefault="000D5C20" w:rsidP="00180131">
      <w:pPr>
        <w:pStyle w:val="Heading4"/>
      </w:pPr>
      <w:bookmarkStart w:id="291" w:name="_Toc24986320"/>
      <w:bookmarkStart w:id="292" w:name="_Toc34205748"/>
      <w:bookmarkStart w:id="293" w:name="_Toc39061932"/>
      <w:bookmarkStart w:id="294" w:name="_Toc43277174"/>
      <w:bookmarkStart w:id="295" w:name="_Toc49847504"/>
      <w:bookmarkStart w:id="296" w:name="_Toc56419479"/>
      <w:bookmarkStart w:id="297" w:name="_Toc106640344"/>
      <w:r>
        <w:rPr>
          <w:rFonts w:hint="eastAsia"/>
        </w:rPr>
        <w:t>5</w:t>
      </w:r>
      <w:r>
        <w:t>.3.2.4</w:t>
      </w:r>
      <w:r>
        <w:tab/>
        <w:t>Message Forwarding to Peer SEPP</w:t>
      </w:r>
      <w:bookmarkEnd w:id="291"/>
      <w:bookmarkEnd w:id="292"/>
      <w:bookmarkEnd w:id="293"/>
      <w:bookmarkEnd w:id="294"/>
      <w:bookmarkEnd w:id="295"/>
      <w:bookmarkEnd w:id="296"/>
      <w:bookmarkEnd w:id="297"/>
    </w:p>
    <w:p w14:paraId="3B250D67" w14:textId="77777777"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 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39" type="#_x0000_t75" style="width:6in;height:98.6pt" o:ole="">
            <v:imagedata r:id="rId36" o:title=""/>
          </v:shape>
          <o:OLEObject Type="Embed" ProgID="Visio.Drawing.15" ShapeID="_x0000_i1039" DrawAspect="Content" ObjectID="_1717253300" r:id="rId37"/>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77777777" w:rsidR="000D5C20" w:rsidRDefault="000D5C20" w:rsidP="00CA4634">
      <w:pPr>
        <w:pStyle w:val="B2"/>
      </w:pPr>
      <w:r w:rsidRPr="00CA4634">
        <w:t>-</w:t>
      </w:r>
      <w:r w:rsidRPr="00CA4634">
        <w:tab/>
        <w:t>Locate the n32ContextId to be used in the response.</w:t>
      </w:r>
    </w:p>
    <w:p w14:paraId="3C0D2C7C" w14:textId="77777777" w:rsidR="001779B0" w:rsidRDefault="001779B0" w:rsidP="001779B0">
      <w:pPr>
        <w:pStyle w:val="B1"/>
        <w:ind w:left="284" w:firstLine="0"/>
      </w:pPr>
      <w:bookmarkStart w:id="298" w:name="_PERM_MCCTEMPBM_CRPT51080026___2"/>
      <w:r w:rsidRPr="00EB7ED7">
        <w:t>The HTTP request payload may be compressed hop by hop over N32-f, if the initiating SEPP or IPX and its next hop (IPX or SEPP) support gzip coding (see IETF RFC 1952 [</w:t>
      </w:r>
      <w:r w:rsidR="003E6A41" w:rsidRPr="00EB7ED7">
        <w:t>23</w:t>
      </w:r>
      <w:r w:rsidRPr="00EB7ED7">
        <w:t>]).</w:t>
      </w:r>
    </w:p>
    <w:bookmarkEnd w:id="298"/>
    <w:p w14:paraId="60706ACF" w14:textId="77777777" w:rsidR="000D5C20" w:rsidRDefault="000D5C20" w:rsidP="000D5C20">
      <w:pPr>
        <w:pStyle w:val="B1"/>
      </w:pPr>
      <w:r>
        <w:t>2a.</w:t>
      </w:r>
      <w:r>
        <w:tab/>
        <w:t>On successful processing of the request, the responding SEPP shall:</w:t>
      </w:r>
    </w:p>
    <w:p w14:paraId="53BE7844" w14:textId="77777777" w:rsidR="001779B0" w:rsidRDefault="001779B0" w:rsidP="001779B0">
      <w:pPr>
        <w:pStyle w:val="B2"/>
      </w:pPr>
      <w:r>
        <w:t>-</w:t>
      </w:r>
      <w:r>
        <w:tab/>
        <w:t>decompress the N32-f HTTP request payload,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77777777" w:rsidR="001779B0" w:rsidRDefault="001779B0" w:rsidP="000D5C20">
      <w:pPr>
        <w:pStyle w:val="B2"/>
      </w:pPr>
      <w:r>
        <w:t>-</w:t>
      </w:r>
      <w:r>
        <w:tab/>
        <w:t xml:space="preserve">compress the reconstructed HTTP request if the reconstructed HTTP payload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0128D20B" w:rsidR="00554FD8" w:rsidRPr="00554FD8" w:rsidRDefault="00554FD8" w:rsidP="00554FD8">
      <w:pPr>
        <w:pStyle w:val="NO"/>
      </w:pPr>
      <w:r>
        <w:t>NOTE 1:</w:t>
      </w:r>
      <w:r>
        <w:tab/>
        <w:t xml:space="preserve">For unsuccessful processing of the request </w:t>
      </w:r>
      <w:r w:rsidR="00B132E5">
        <w:t xml:space="preserve">with "PLMNID_MISMATCH", </w:t>
      </w:r>
      <w:r>
        <w:t>see clause 5.3.2.1.</w:t>
      </w:r>
    </w:p>
    <w:p w14:paraId="7C7B9F63" w14:textId="77777777" w:rsidR="000D5C20" w:rsidRDefault="000D5C20" w:rsidP="000D5C20">
      <w:pPr>
        <w:pStyle w:val="B1"/>
        <w:ind w:left="284" w:firstLine="0"/>
      </w:pPr>
      <w:bookmarkStart w:id="299" w:name="_PERM_MCCTEMPBM_CRPT51080027___2"/>
      <w:r>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77777777" w:rsidR="001779B0" w:rsidRPr="001C0566" w:rsidRDefault="001779B0" w:rsidP="000D5C20">
      <w:pPr>
        <w:pStyle w:val="B1"/>
        <w:ind w:left="284" w:firstLine="0"/>
      </w:pPr>
      <w:r w:rsidRPr="008725F7">
        <w:lastRenderedPageBreak/>
        <w:t xml:space="preserve">The HTTP </w:t>
      </w:r>
      <w:r>
        <w:t>response</w:t>
      </w:r>
      <w:r w:rsidRPr="008725F7">
        <w:t xml:space="preserve"> payload may be compressed hop by hop over N32-f, if the </w:t>
      </w:r>
      <w:r>
        <w:t>responding</w:t>
      </w:r>
      <w:r w:rsidRPr="008725F7">
        <w:t xml:space="preserve"> SEPP or IPX and its next hop (IPX or SEPP) support gzip coding (see IETF RFC 1952 [</w:t>
      </w:r>
      <w:r w:rsidR="003E6A41">
        <w:t>23</w:t>
      </w:r>
      <w:r w:rsidRPr="008725F7">
        <w:t>]).</w:t>
      </w:r>
    </w:p>
    <w:bookmarkEnd w:id="299"/>
    <w:p w14:paraId="34CF01C1" w14:textId="2E894385" w:rsidR="000D5C20" w:rsidRDefault="000D5C20" w:rsidP="000D5C20">
      <w:pPr>
        <w:pStyle w:val="B1"/>
      </w:pPr>
      <w:r>
        <w:t>2b.</w:t>
      </w:r>
      <w:r>
        <w:tab/>
        <w:t>On failure</w:t>
      </w:r>
      <w:r w:rsidR="00B132E5">
        <w:t xml:space="preserve"> or unsuccessful processing of the request</w:t>
      </w:r>
      <w:r>
        <w:t>, the responding SEPP shall respond to the initiating SEPP with an appropriate 4xx/5xx status code</w:t>
      </w:r>
      <w:r w:rsidR="00B132E5">
        <w:t>, the message body shall contain a ProblemDetails structure with the "cause" attribute set to one of the application error</w:t>
      </w:r>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0483117F" w14:textId="77777777" w:rsidR="000D5C20" w:rsidRDefault="000D5C20" w:rsidP="00180131">
      <w:pPr>
        <w:pStyle w:val="Heading3"/>
      </w:pPr>
      <w:bookmarkStart w:id="300" w:name="_Toc24986321"/>
      <w:bookmarkStart w:id="301" w:name="_Toc34205749"/>
      <w:bookmarkStart w:id="302" w:name="_Toc39061933"/>
      <w:bookmarkStart w:id="303" w:name="_Toc43277175"/>
      <w:bookmarkStart w:id="304" w:name="_Toc49847505"/>
      <w:bookmarkStart w:id="305" w:name="_Toc56419480"/>
      <w:bookmarkStart w:id="306" w:name="_Toc106640345"/>
      <w:r>
        <w:rPr>
          <w:rFonts w:hint="eastAsia"/>
        </w:rPr>
        <w:t>5</w:t>
      </w:r>
      <w:r>
        <w:t>.3.3</w:t>
      </w:r>
      <w:r>
        <w:tab/>
        <w:t>Message Forwarding to Peer SEPP when TLS is used</w:t>
      </w:r>
      <w:bookmarkEnd w:id="300"/>
      <w:bookmarkEnd w:id="301"/>
      <w:bookmarkEnd w:id="302"/>
      <w:bookmarkEnd w:id="303"/>
      <w:bookmarkEnd w:id="304"/>
      <w:bookmarkEnd w:id="305"/>
      <w:bookmarkEnd w:id="306"/>
    </w:p>
    <w:p w14:paraId="3342FA72" w14:textId="7777777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clause </w:t>
      </w:r>
      <w:r w:rsidR="007322C0" w:rsidRPr="00E941AC">
        <w:t>6.1.4.3.4</w:t>
      </w:r>
      <w:r w:rsidR="007322C0">
        <w:t xml:space="preserve"> of 3GPP TS 29.500 [4].</w:t>
      </w:r>
    </w:p>
    <w:p w14:paraId="2B8EC1EE" w14:textId="77777777" w:rsidR="001779B0" w:rsidRDefault="001779B0" w:rsidP="00180131">
      <w:pPr>
        <w:pStyle w:val="Heading3"/>
      </w:pPr>
      <w:bookmarkStart w:id="307" w:name="_Toc56419481"/>
      <w:bookmarkStart w:id="308" w:name="_Toc106640346"/>
      <w:r>
        <w:rPr>
          <w:rFonts w:hint="eastAsia"/>
        </w:rPr>
        <w:t>5</w:t>
      </w:r>
      <w:r>
        <w:t>.3.4</w:t>
      </w:r>
      <w:r>
        <w:tab/>
        <w:t>JOSE Protected Forwarding</w:t>
      </w:r>
      <w:r w:rsidRPr="00C03757">
        <w:t xml:space="preserve"> Options</w:t>
      </w:r>
      <w:bookmarkEnd w:id="307"/>
      <w:bookmarkEnd w:id="308"/>
    </w:p>
    <w:p w14:paraId="1EB28B20" w14:textId="77777777" w:rsidR="001779B0" w:rsidRDefault="001779B0" w:rsidP="001779B0">
      <w:pPr>
        <w:rPr>
          <w:lang w:val="en-US"/>
        </w:rPr>
      </w:pPr>
      <w:r>
        <w:rPr>
          <w:lang w:eastAsia="zh-CN"/>
        </w:rPr>
        <w:t xml:space="preserve">The </w:t>
      </w:r>
      <w:r>
        <w:t>JOSE Protected Forwarding</w:t>
      </w:r>
      <w:r w:rsidRPr="00C03757">
        <w:t xml:space="preserve"> Options </w:t>
      </w:r>
      <w:r>
        <w:t xml:space="preserve">is used by the sending SEPP or IPX </w:t>
      </w:r>
      <w:r>
        <w:rPr>
          <w:lang w:val="en-US" w:eastAsia="zh-CN"/>
        </w:rPr>
        <w:t xml:space="preserve">to discover </w:t>
      </w:r>
      <w:r>
        <w:rPr>
          <w:lang w:val="en-US"/>
        </w:rPr>
        <w:t>the communication options supported by its next hop (IPX or SEPP)</w:t>
      </w:r>
      <w:r w:rsidRPr="000A4296">
        <w:rPr>
          <w:lang w:val="en-US"/>
        </w:rPr>
        <w:t xml:space="preserve"> </w:t>
      </w:r>
      <w:r>
        <w:rPr>
          <w:lang w:val="en-US"/>
        </w:rPr>
        <w:t>for N32-f message processing.</w:t>
      </w:r>
    </w:p>
    <w:p w14:paraId="428FFEED" w14:textId="77777777" w:rsidR="001779B0" w:rsidRDefault="001779B0" w:rsidP="001779B0">
      <w:pPr>
        <w:rPr>
          <w:lang w:val="en-US"/>
        </w:rPr>
      </w:pPr>
    </w:p>
    <w:p w14:paraId="29339BB2" w14:textId="77777777" w:rsidR="001779B0" w:rsidRDefault="001C56B9" w:rsidP="001779B0">
      <w:pPr>
        <w:pStyle w:val="TH"/>
      </w:pPr>
      <w:r>
        <w:object w:dxaOrig="11400" w:dyaOrig="2610" w14:anchorId="2C9CA680">
          <v:shape id="_x0000_i1040" type="#_x0000_t75" style="width:7in;height:129.05pt" o:ole="">
            <v:imagedata r:id="rId38" o:title=""/>
          </v:shape>
          <o:OLEObject Type="Embed" ProgID="VisioViewer.Viewer.1" ShapeID="_x0000_i1040" DrawAspect="Content" ObjectID="_1717253301" r:id="rId39"/>
        </w:object>
      </w:r>
    </w:p>
    <w:p w14:paraId="3BE8CE16" w14:textId="77777777" w:rsidR="001779B0" w:rsidRDefault="001779B0" w:rsidP="001779B0">
      <w:pPr>
        <w:pStyle w:val="TF"/>
      </w:pPr>
      <w:r>
        <w:t>Figure 5.3.</w:t>
      </w:r>
      <w:r w:rsidR="003E6A41">
        <w:t>4</w:t>
      </w:r>
      <w:r>
        <w:t>-1: Procedure for the discovery of communication options supported by the next hop</w:t>
      </w:r>
    </w:p>
    <w:p w14:paraId="6D36F456" w14:textId="77777777" w:rsidR="001779B0" w:rsidRDefault="001779B0" w:rsidP="001779B0">
      <w:pPr>
        <w:pStyle w:val="B1"/>
      </w:pPr>
      <w:r>
        <w:t>1.</w:t>
      </w:r>
      <w:r>
        <w:tab/>
        <w:t xml:space="preserve">The sending SEPP or IPX shall send an OPTIONS request to </w:t>
      </w:r>
      <w:r>
        <w:rPr>
          <w:lang w:val="en-US" w:eastAsia="zh-CN"/>
        </w:rPr>
        <w:t xml:space="preserve">discover </w:t>
      </w:r>
      <w:r>
        <w:rPr>
          <w:lang w:val="en-US"/>
        </w:rPr>
        <w:t>the communication options supported by its next hop (IPX or SEPP) for N32-f message processing</w:t>
      </w:r>
      <w:r>
        <w:t>.</w:t>
      </w:r>
    </w:p>
    <w:p w14:paraId="704878FB" w14:textId="77777777" w:rsidR="001779B0" w:rsidRDefault="001779B0" w:rsidP="001779B0">
      <w:pPr>
        <w:pStyle w:val="B1"/>
        <w:rPr>
          <w:lang w:val="en-US"/>
        </w:rPr>
      </w:pPr>
      <w:r>
        <w:t>2.</w:t>
      </w:r>
      <w:r>
        <w:tab/>
        <w:t>If the request is accepted, the next hop (IPX or SEPP) shall respond with the status code 204 No Content and include an Accept-Encoding header (as</w:t>
      </w:r>
      <w:r>
        <w:rPr>
          <w:lang w:val="en-US"/>
        </w:rPr>
        <w:t xml:space="preserve"> described in IETF RFC 7694 [</w:t>
      </w:r>
      <w:r w:rsidR="003E6A41">
        <w:rPr>
          <w:lang w:val="en-US"/>
        </w:rPr>
        <w:t>24</w:t>
      </w:r>
      <w:r>
        <w:rPr>
          <w:lang w:val="en-US"/>
        </w:rPr>
        <w:t>]).</w:t>
      </w:r>
    </w:p>
    <w:p w14:paraId="27562B33" w14:textId="77777777" w:rsidR="001779B0" w:rsidRDefault="001779B0" w:rsidP="001779B0">
      <w:r>
        <w:t>On failure, the next hop shall return one of the HTTP status code listed in Table 6.2.4.</w:t>
      </w:r>
      <w:r w:rsidR="003E6A41">
        <w:t>3</w:t>
      </w:r>
      <w:r>
        <w:t>.2.1-3.</w:t>
      </w:r>
    </w:p>
    <w:p w14:paraId="2FC3FA4D" w14:textId="77777777" w:rsidR="000D5C20" w:rsidRDefault="000D5C20" w:rsidP="00180131">
      <w:pPr>
        <w:pStyle w:val="Heading2"/>
      </w:pPr>
      <w:bookmarkStart w:id="309" w:name="_Toc24986322"/>
      <w:bookmarkStart w:id="310" w:name="_Toc34205750"/>
      <w:bookmarkStart w:id="311" w:name="_Toc39061934"/>
      <w:bookmarkStart w:id="312" w:name="_Toc43277176"/>
      <w:bookmarkStart w:id="313" w:name="_Toc49847506"/>
      <w:bookmarkStart w:id="314" w:name="_Toc56419482"/>
      <w:bookmarkStart w:id="315" w:name="_Toc106640347"/>
      <w:r>
        <w:rPr>
          <w:rFonts w:hint="eastAsia"/>
        </w:rPr>
        <w:t>5.</w:t>
      </w:r>
      <w:r>
        <w:t>4</w:t>
      </w:r>
      <w:r>
        <w:rPr>
          <w:rFonts w:hint="eastAsia"/>
        </w:rPr>
        <w:tab/>
      </w:r>
      <w:r>
        <w:rPr>
          <w:lang w:eastAsia="zh-CN"/>
        </w:rPr>
        <w:t>Nsepp_Telescopic_</w:t>
      </w:r>
      <w:r>
        <w:t>FQDN_Mapping Service</w:t>
      </w:r>
      <w:bookmarkEnd w:id="309"/>
      <w:bookmarkEnd w:id="310"/>
      <w:bookmarkEnd w:id="311"/>
      <w:bookmarkEnd w:id="312"/>
      <w:bookmarkEnd w:id="313"/>
      <w:bookmarkEnd w:id="314"/>
      <w:bookmarkEnd w:id="315"/>
    </w:p>
    <w:p w14:paraId="0C662D59" w14:textId="77777777" w:rsidR="000D5C20" w:rsidRDefault="000D5C20" w:rsidP="00180131">
      <w:pPr>
        <w:pStyle w:val="Heading3"/>
      </w:pPr>
      <w:bookmarkStart w:id="316" w:name="_Toc24986323"/>
      <w:bookmarkStart w:id="317" w:name="_Toc34205751"/>
      <w:bookmarkStart w:id="318" w:name="_Toc39061935"/>
      <w:bookmarkStart w:id="319" w:name="_Toc43277177"/>
      <w:bookmarkStart w:id="320" w:name="_Toc49847507"/>
      <w:bookmarkStart w:id="321" w:name="_Toc56419483"/>
      <w:bookmarkStart w:id="322" w:name="_Toc106640348"/>
      <w:r>
        <w:rPr>
          <w:rFonts w:hint="eastAsia"/>
        </w:rPr>
        <w:t>5.</w:t>
      </w:r>
      <w:r>
        <w:t>4</w:t>
      </w:r>
      <w:r>
        <w:rPr>
          <w:rFonts w:hint="eastAsia"/>
        </w:rPr>
        <w:t>.1</w:t>
      </w:r>
      <w:r>
        <w:rPr>
          <w:rFonts w:hint="eastAsia"/>
        </w:rPr>
        <w:tab/>
      </w:r>
      <w:r>
        <w:t>General</w:t>
      </w:r>
      <w:bookmarkEnd w:id="316"/>
      <w:bookmarkEnd w:id="317"/>
      <w:bookmarkEnd w:id="318"/>
      <w:bookmarkEnd w:id="319"/>
      <w:bookmarkEnd w:id="320"/>
      <w:bookmarkEnd w:id="321"/>
      <w:bookmarkEnd w:id="322"/>
    </w:p>
    <w:p w14:paraId="46E66CD9" w14:textId="77777777" w:rsidR="000D5C20" w:rsidRDefault="000D5C20" w:rsidP="000D5C20">
      <w:r>
        <w:rPr>
          <w:rFonts w:hint="eastAsia"/>
        </w:rPr>
        <w:t xml:space="preserve">The </w:t>
      </w:r>
      <w:r>
        <w:t>Nsepp_Telescopic_FQDN_Mapping service</w:t>
      </w:r>
      <w:r>
        <w:rPr>
          <w:rFonts w:hint="eastAsia"/>
        </w:rPr>
        <w:t xml:space="preserve"> is used </w:t>
      </w:r>
      <w:r>
        <w:t>between any Network Function and the SEPPs in the same PLMN, if TLS protection between the Network Function and the SEPP relies on using telescopic FQDN. See clause 28.5.2 of 3GPP TS 23.003 [19] and clause 6.1.4.3 of 3GPP TS 29.500 [4]) for the definition and use of Telescopic FQDN.</w:t>
      </w:r>
    </w:p>
    <w:p w14:paraId="10EA9F8B" w14:textId="77777777" w:rsidR="000D5C20" w:rsidRDefault="000D5C20" w:rsidP="00180131">
      <w:pPr>
        <w:pStyle w:val="Heading3"/>
      </w:pPr>
      <w:bookmarkStart w:id="323" w:name="_Toc24986324"/>
      <w:bookmarkStart w:id="324" w:name="_Toc34205752"/>
      <w:bookmarkStart w:id="325" w:name="_Toc39061936"/>
      <w:bookmarkStart w:id="326" w:name="_Toc43277178"/>
      <w:bookmarkStart w:id="327" w:name="_Toc49847508"/>
      <w:bookmarkStart w:id="328" w:name="_Toc56419484"/>
      <w:bookmarkStart w:id="329" w:name="_Toc106640349"/>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323"/>
      <w:bookmarkEnd w:id="324"/>
      <w:bookmarkEnd w:id="325"/>
      <w:bookmarkEnd w:id="326"/>
      <w:bookmarkEnd w:id="327"/>
      <w:bookmarkEnd w:id="328"/>
      <w:bookmarkEnd w:id="329"/>
    </w:p>
    <w:p w14:paraId="13F761C1" w14:textId="77777777" w:rsidR="000D5C20" w:rsidRDefault="000D5C20" w:rsidP="000D5C20">
      <w:r>
        <w:t xml:space="preserve">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w:t>
      </w:r>
      <w:r>
        <w:lastRenderedPageBreak/>
        <w:t>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1" type="#_x0000_t75" style="width:6in;height:98.6pt" o:ole="">
            <v:imagedata r:id="rId40" o:title=""/>
          </v:shape>
          <o:OLEObject Type="Embed" ProgID="Visio.Drawing.15" ShapeID="_x0000_i1041" DrawAspect="Content" ObjectID="_1717253302" r:id="rId41"/>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Heading3"/>
      </w:pPr>
      <w:bookmarkStart w:id="330" w:name="_Toc24986325"/>
      <w:bookmarkStart w:id="331" w:name="_Toc34205753"/>
      <w:bookmarkStart w:id="332" w:name="_Toc39061937"/>
      <w:bookmarkStart w:id="333" w:name="_Toc43277179"/>
      <w:bookmarkStart w:id="334" w:name="_Toc49847509"/>
      <w:bookmarkStart w:id="335" w:name="_Toc56419485"/>
      <w:bookmarkStart w:id="336" w:name="_Toc106640350"/>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330"/>
      <w:bookmarkEnd w:id="331"/>
      <w:bookmarkEnd w:id="332"/>
      <w:bookmarkEnd w:id="333"/>
      <w:bookmarkEnd w:id="334"/>
      <w:bookmarkEnd w:id="335"/>
      <w:bookmarkEnd w:id="336"/>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2" type="#_x0000_t75" style="width:6in;height:98.6pt" o:ole="">
            <v:imagedata r:id="rId42" o:title=""/>
          </v:shape>
          <o:OLEObject Type="Embed" ProgID="Visio.Drawing.15" ShapeID="_x0000_i1042" DrawAspect="Content" ObjectID="_1717253303" r:id="rId43"/>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77777777" w:rsidR="000D5C20" w:rsidRPr="001436B4"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3F7DC618" w14:textId="77777777" w:rsidR="000D5C20" w:rsidRDefault="000D5C20" w:rsidP="00180131">
      <w:pPr>
        <w:pStyle w:val="Heading1"/>
      </w:pPr>
      <w:bookmarkStart w:id="337" w:name="_Toc24986326"/>
      <w:bookmarkStart w:id="338" w:name="_Toc34205754"/>
      <w:bookmarkStart w:id="339" w:name="_Toc39061938"/>
      <w:bookmarkStart w:id="340" w:name="_Toc43277180"/>
      <w:bookmarkStart w:id="341" w:name="_Toc49847510"/>
      <w:bookmarkStart w:id="342" w:name="_Toc56419486"/>
      <w:bookmarkStart w:id="343" w:name="_Toc106640351"/>
      <w:r>
        <w:rPr>
          <w:rFonts w:hint="eastAsia"/>
        </w:rPr>
        <w:lastRenderedPageBreak/>
        <w:t>6</w:t>
      </w:r>
      <w:r>
        <w:rPr>
          <w:rFonts w:hint="eastAsia"/>
        </w:rPr>
        <w:tab/>
      </w:r>
      <w:r>
        <w:t>API Definitions</w:t>
      </w:r>
      <w:bookmarkEnd w:id="337"/>
      <w:bookmarkEnd w:id="338"/>
      <w:bookmarkEnd w:id="339"/>
      <w:bookmarkEnd w:id="340"/>
      <w:bookmarkEnd w:id="341"/>
      <w:bookmarkEnd w:id="342"/>
      <w:bookmarkEnd w:id="343"/>
    </w:p>
    <w:p w14:paraId="57256487" w14:textId="77777777" w:rsidR="000D5C20" w:rsidRDefault="000D5C20" w:rsidP="00180131">
      <w:pPr>
        <w:pStyle w:val="Heading2"/>
      </w:pPr>
      <w:bookmarkStart w:id="344" w:name="_Toc24986327"/>
      <w:bookmarkStart w:id="345" w:name="_Toc34205755"/>
      <w:bookmarkStart w:id="346" w:name="_Toc39061939"/>
      <w:bookmarkStart w:id="347" w:name="_Toc43277181"/>
      <w:bookmarkStart w:id="348" w:name="_Toc49847511"/>
      <w:bookmarkStart w:id="349" w:name="_Toc56419487"/>
      <w:bookmarkStart w:id="350" w:name="_Toc106640352"/>
      <w:r>
        <w:rPr>
          <w:rFonts w:hint="eastAsia"/>
        </w:rPr>
        <w:t>6.1</w:t>
      </w:r>
      <w:r>
        <w:rPr>
          <w:rFonts w:hint="eastAsia"/>
        </w:rPr>
        <w:tab/>
      </w:r>
      <w:r>
        <w:t>N32 Handshake API</w:t>
      </w:r>
      <w:bookmarkEnd w:id="344"/>
      <w:bookmarkEnd w:id="345"/>
      <w:bookmarkEnd w:id="346"/>
      <w:bookmarkEnd w:id="347"/>
      <w:bookmarkEnd w:id="348"/>
      <w:bookmarkEnd w:id="349"/>
      <w:bookmarkEnd w:id="350"/>
    </w:p>
    <w:p w14:paraId="508E78C4" w14:textId="77777777" w:rsidR="000D5C20" w:rsidRDefault="000D5C20" w:rsidP="00180131">
      <w:pPr>
        <w:pStyle w:val="Heading3"/>
      </w:pPr>
      <w:bookmarkStart w:id="351" w:name="_Toc24986328"/>
      <w:bookmarkStart w:id="352" w:name="_Toc34205756"/>
      <w:bookmarkStart w:id="353" w:name="_Toc39061940"/>
      <w:bookmarkStart w:id="354" w:name="_Toc43277182"/>
      <w:bookmarkStart w:id="355" w:name="_Toc49847512"/>
      <w:bookmarkStart w:id="356" w:name="_Toc56419488"/>
      <w:bookmarkStart w:id="357" w:name="_Toc106640353"/>
      <w:r>
        <w:rPr>
          <w:rFonts w:hint="eastAsia"/>
        </w:rPr>
        <w:t>6.1.1</w:t>
      </w:r>
      <w:r>
        <w:rPr>
          <w:rFonts w:hint="eastAsia"/>
        </w:rPr>
        <w:tab/>
        <w:t>API URI</w:t>
      </w:r>
      <w:bookmarkEnd w:id="351"/>
      <w:bookmarkEnd w:id="352"/>
      <w:bookmarkEnd w:id="353"/>
      <w:bookmarkEnd w:id="354"/>
      <w:bookmarkEnd w:id="355"/>
      <w:bookmarkEnd w:id="356"/>
      <w:bookmarkEnd w:id="357"/>
    </w:p>
    <w:p w14:paraId="3D3BB1CB" w14:textId="77777777" w:rsidR="00CA4634" w:rsidRDefault="00CA4634" w:rsidP="00CA4634">
      <w:bookmarkStart w:id="358" w:name="_Toc24986329"/>
      <w:bookmarkStart w:id="359" w:name="_Toc34205757"/>
      <w:bookmarkStart w:id="360" w:name="_Toc39061941"/>
      <w:bookmarkStart w:id="361" w:name="_Toc43277183"/>
      <w:bookmarkStart w:id="362" w:name="_Toc49847513"/>
      <w:bookmarkStart w:id="363" w:name="_Toc56419489"/>
      <w:r>
        <w:t>URIs of this API shall have the following root:</w:t>
      </w:r>
    </w:p>
    <w:p w14:paraId="36207AFC" w14:textId="0835C767" w:rsidR="00CA4634" w:rsidRDefault="00CA4634" w:rsidP="00CA4634">
      <w:r>
        <w:t>{apiRoot}/{apiName}/{apiVersion}</w:t>
      </w:r>
    </w:p>
    <w:p w14:paraId="171ADEE8" w14:textId="58037635" w:rsidR="00CA4634" w:rsidRPr="00343645" w:rsidRDefault="00CA4634" w:rsidP="00CA4634">
      <w:r>
        <w:t>where "apiRoot" is defined in clause 4.4.1 of 3GPP TS 29.501 [5], the "apiName" shall be set to "n32c-handshake" and the "apiVersion" shall be set to "v1" for the current version of this specification.</w:t>
      </w:r>
    </w:p>
    <w:p w14:paraId="6B3D376E" w14:textId="77777777" w:rsidR="000D5C20" w:rsidRDefault="000D5C20" w:rsidP="00180131">
      <w:pPr>
        <w:pStyle w:val="Heading3"/>
      </w:pPr>
      <w:bookmarkStart w:id="364" w:name="_Toc106640354"/>
      <w:r>
        <w:t>6.1.2</w:t>
      </w:r>
      <w:r>
        <w:tab/>
        <w:t>Usage of HTTP</w:t>
      </w:r>
      <w:bookmarkEnd w:id="358"/>
      <w:bookmarkEnd w:id="359"/>
      <w:bookmarkEnd w:id="360"/>
      <w:bookmarkEnd w:id="361"/>
      <w:bookmarkEnd w:id="362"/>
      <w:bookmarkEnd w:id="363"/>
      <w:bookmarkEnd w:id="364"/>
    </w:p>
    <w:p w14:paraId="26846E79" w14:textId="77777777" w:rsidR="000D5C20" w:rsidRDefault="000D5C20" w:rsidP="00180131">
      <w:pPr>
        <w:pStyle w:val="Heading4"/>
      </w:pPr>
      <w:bookmarkStart w:id="365" w:name="_Toc24986330"/>
      <w:bookmarkStart w:id="366" w:name="_Toc34205758"/>
      <w:bookmarkStart w:id="367" w:name="_Toc39061942"/>
      <w:bookmarkStart w:id="368" w:name="_Toc43277184"/>
      <w:bookmarkStart w:id="369" w:name="_Toc49847514"/>
      <w:bookmarkStart w:id="370" w:name="_Toc56419490"/>
      <w:bookmarkStart w:id="371" w:name="_Toc106640355"/>
      <w:r>
        <w:t>6.1.2.1</w:t>
      </w:r>
      <w:r>
        <w:tab/>
        <w:t>General</w:t>
      </w:r>
      <w:bookmarkEnd w:id="365"/>
      <w:bookmarkEnd w:id="366"/>
      <w:bookmarkEnd w:id="367"/>
      <w:bookmarkEnd w:id="368"/>
      <w:bookmarkEnd w:id="369"/>
      <w:bookmarkEnd w:id="370"/>
      <w:bookmarkEnd w:id="371"/>
    </w:p>
    <w:p w14:paraId="418EE702" w14:textId="77777777" w:rsidR="000D5C20" w:rsidRDefault="000D5C20" w:rsidP="000D5C20">
      <w:r>
        <w:t>HTTP/2, as defined in IETF RFC 7540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Heading4"/>
      </w:pPr>
      <w:bookmarkStart w:id="372" w:name="_Toc24986331"/>
      <w:bookmarkStart w:id="373" w:name="_Toc34205759"/>
      <w:bookmarkStart w:id="374" w:name="_Toc39061943"/>
      <w:bookmarkStart w:id="375" w:name="_Toc43277185"/>
      <w:bookmarkStart w:id="376" w:name="_Toc49847515"/>
      <w:bookmarkStart w:id="377" w:name="_Toc56419491"/>
      <w:bookmarkStart w:id="378" w:name="_Toc106640356"/>
      <w:r>
        <w:t>6.1.2.2</w:t>
      </w:r>
      <w:r>
        <w:tab/>
        <w:t>HTTP standard headers</w:t>
      </w:r>
      <w:bookmarkEnd w:id="372"/>
      <w:bookmarkEnd w:id="373"/>
      <w:bookmarkEnd w:id="374"/>
      <w:bookmarkEnd w:id="375"/>
      <w:bookmarkEnd w:id="376"/>
      <w:bookmarkEnd w:id="377"/>
      <w:bookmarkEnd w:id="378"/>
    </w:p>
    <w:p w14:paraId="2E57A51C" w14:textId="77777777" w:rsidR="000D5C20" w:rsidRDefault="000D5C20" w:rsidP="00180131">
      <w:pPr>
        <w:pStyle w:val="Heading5"/>
        <w:rPr>
          <w:lang w:eastAsia="zh-CN"/>
        </w:rPr>
      </w:pPr>
      <w:bookmarkStart w:id="379" w:name="_Toc24986332"/>
      <w:bookmarkStart w:id="380" w:name="_Toc34205760"/>
      <w:bookmarkStart w:id="381" w:name="_Toc39061944"/>
      <w:bookmarkStart w:id="382" w:name="_Toc43277186"/>
      <w:bookmarkStart w:id="383" w:name="_Toc49847516"/>
      <w:bookmarkStart w:id="384" w:name="_Toc56419492"/>
      <w:bookmarkStart w:id="385" w:name="_Toc106640357"/>
      <w:r>
        <w:t>6.1.2.2.1</w:t>
      </w:r>
      <w:r>
        <w:rPr>
          <w:rFonts w:hint="eastAsia"/>
          <w:lang w:eastAsia="zh-CN"/>
        </w:rPr>
        <w:tab/>
      </w:r>
      <w:r>
        <w:rPr>
          <w:lang w:eastAsia="zh-CN"/>
        </w:rPr>
        <w:t>General</w:t>
      </w:r>
      <w:bookmarkEnd w:id="379"/>
      <w:bookmarkEnd w:id="380"/>
      <w:bookmarkEnd w:id="381"/>
      <w:bookmarkEnd w:id="382"/>
      <w:bookmarkEnd w:id="383"/>
      <w:bookmarkEnd w:id="384"/>
      <w:bookmarkEnd w:id="385"/>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Heading5"/>
      </w:pPr>
      <w:bookmarkStart w:id="386" w:name="_Toc24986333"/>
      <w:bookmarkStart w:id="387" w:name="_Toc34205761"/>
      <w:bookmarkStart w:id="388" w:name="_Toc39061945"/>
      <w:bookmarkStart w:id="389" w:name="_Toc43277187"/>
      <w:bookmarkStart w:id="390" w:name="_Toc49847517"/>
      <w:bookmarkStart w:id="391" w:name="_Toc56419493"/>
      <w:bookmarkStart w:id="392" w:name="_Toc106640358"/>
      <w:r>
        <w:t>6.1.2.2.2</w:t>
      </w:r>
      <w:r>
        <w:tab/>
        <w:t>Content type</w:t>
      </w:r>
      <w:bookmarkEnd w:id="386"/>
      <w:bookmarkEnd w:id="387"/>
      <w:bookmarkEnd w:id="388"/>
      <w:bookmarkEnd w:id="389"/>
      <w:bookmarkEnd w:id="390"/>
      <w:bookmarkEnd w:id="391"/>
      <w:bookmarkEnd w:id="392"/>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77777777" w:rsidR="000D5C20" w:rsidRPr="000D5C20" w:rsidRDefault="000D5C20" w:rsidP="000D5C20">
      <w:pPr>
        <w:pStyle w:val="B1"/>
      </w:pPr>
      <w:r w:rsidRPr="000D5C20">
        <w:t>-</w:t>
      </w:r>
      <w:r w:rsidRPr="000D5C20">
        <w:tab/>
        <w:t>the Problem Details JSON Object (see IETF RFC 7807 [22]). The use of the Problem Details JSON object in a HTTP response body shall be signalled by the content type "application/problem+json".</w:t>
      </w:r>
    </w:p>
    <w:p w14:paraId="4B535AD4" w14:textId="77777777" w:rsidR="000D5C20" w:rsidRPr="000C5200" w:rsidRDefault="000D5C20" w:rsidP="00180131">
      <w:pPr>
        <w:pStyle w:val="Heading4"/>
      </w:pPr>
      <w:bookmarkStart w:id="393" w:name="_Toc24986334"/>
      <w:bookmarkStart w:id="394" w:name="_Toc34205762"/>
      <w:bookmarkStart w:id="395" w:name="_Toc39061946"/>
      <w:bookmarkStart w:id="396" w:name="_Toc43277188"/>
      <w:bookmarkStart w:id="397" w:name="_Toc49847518"/>
      <w:bookmarkStart w:id="398" w:name="_Toc56419494"/>
      <w:bookmarkStart w:id="399" w:name="_Toc106640359"/>
      <w:r>
        <w:t>6.1.2.3</w:t>
      </w:r>
      <w:r>
        <w:tab/>
        <w:t>HTTP custom headers</w:t>
      </w:r>
      <w:bookmarkEnd w:id="393"/>
      <w:bookmarkEnd w:id="394"/>
      <w:bookmarkEnd w:id="395"/>
      <w:bookmarkEnd w:id="396"/>
      <w:bookmarkEnd w:id="397"/>
      <w:bookmarkEnd w:id="398"/>
      <w:bookmarkEnd w:id="399"/>
    </w:p>
    <w:p w14:paraId="57D043AB" w14:textId="77777777" w:rsidR="000D5C20" w:rsidRDefault="000D5C20" w:rsidP="00180131">
      <w:pPr>
        <w:pStyle w:val="Heading5"/>
        <w:rPr>
          <w:lang w:eastAsia="zh-CN"/>
        </w:rPr>
      </w:pPr>
      <w:bookmarkStart w:id="400" w:name="_Toc24986335"/>
      <w:bookmarkStart w:id="401" w:name="_Toc34205763"/>
      <w:bookmarkStart w:id="402" w:name="_Toc39061947"/>
      <w:bookmarkStart w:id="403" w:name="_Toc43277189"/>
      <w:bookmarkStart w:id="404" w:name="_Toc49847519"/>
      <w:bookmarkStart w:id="405" w:name="_Toc56419495"/>
      <w:bookmarkStart w:id="406" w:name="_Toc106640360"/>
      <w:r>
        <w:t>6.1.2.3.1</w:t>
      </w:r>
      <w:r>
        <w:rPr>
          <w:rFonts w:hint="eastAsia"/>
          <w:lang w:eastAsia="zh-CN"/>
        </w:rPr>
        <w:tab/>
      </w:r>
      <w:r>
        <w:rPr>
          <w:lang w:eastAsia="zh-CN"/>
        </w:rPr>
        <w:t>General</w:t>
      </w:r>
      <w:bookmarkEnd w:id="400"/>
      <w:bookmarkEnd w:id="401"/>
      <w:bookmarkEnd w:id="402"/>
      <w:bookmarkEnd w:id="403"/>
      <w:bookmarkEnd w:id="404"/>
      <w:bookmarkEnd w:id="405"/>
      <w:bookmarkEnd w:id="406"/>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180131">
      <w:pPr>
        <w:pStyle w:val="Heading3"/>
      </w:pPr>
      <w:bookmarkStart w:id="407" w:name="_Toc24986336"/>
      <w:bookmarkStart w:id="408" w:name="_Toc34205764"/>
      <w:bookmarkStart w:id="409" w:name="_Toc39061948"/>
      <w:bookmarkStart w:id="410" w:name="_Toc43277190"/>
      <w:bookmarkStart w:id="411" w:name="_Toc49847520"/>
      <w:bookmarkStart w:id="412" w:name="_Toc56419496"/>
      <w:bookmarkStart w:id="413" w:name="_Toc106640361"/>
      <w:r>
        <w:t>6.1.3</w:t>
      </w:r>
      <w:r>
        <w:tab/>
        <w:t>Resources</w:t>
      </w:r>
      <w:bookmarkEnd w:id="407"/>
      <w:bookmarkEnd w:id="408"/>
      <w:bookmarkEnd w:id="409"/>
      <w:bookmarkEnd w:id="410"/>
      <w:bookmarkEnd w:id="411"/>
      <w:bookmarkEnd w:id="412"/>
      <w:bookmarkEnd w:id="413"/>
    </w:p>
    <w:p w14:paraId="243D3D6C" w14:textId="77777777" w:rsidR="000D5C20" w:rsidRDefault="000D5C20" w:rsidP="00180131">
      <w:pPr>
        <w:pStyle w:val="Heading4"/>
      </w:pPr>
      <w:bookmarkStart w:id="414" w:name="_Toc24986337"/>
      <w:bookmarkStart w:id="415" w:name="_Toc34205765"/>
      <w:bookmarkStart w:id="416" w:name="_Toc39061949"/>
      <w:bookmarkStart w:id="417" w:name="_Toc43277191"/>
      <w:bookmarkStart w:id="418" w:name="_Toc49847521"/>
      <w:bookmarkStart w:id="419" w:name="_Toc56419497"/>
      <w:bookmarkStart w:id="420" w:name="_Toc106640362"/>
      <w:r>
        <w:t>6.1.3.1</w:t>
      </w:r>
      <w:r>
        <w:tab/>
        <w:t>Overview</w:t>
      </w:r>
      <w:bookmarkEnd w:id="414"/>
      <w:bookmarkEnd w:id="415"/>
      <w:bookmarkEnd w:id="416"/>
      <w:bookmarkEnd w:id="417"/>
      <w:bookmarkEnd w:id="418"/>
      <w:bookmarkEnd w:id="419"/>
      <w:bookmarkEnd w:id="420"/>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Heading3"/>
      </w:pPr>
      <w:bookmarkStart w:id="421" w:name="_Toc24986338"/>
      <w:bookmarkStart w:id="422" w:name="_Toc34205766"/>
      <w:bookmarkStart w:id="423" w:name="_Toc39061950"/>
      <w:bookmarkStart w:id="424" w:name="_Toc43277192"/>
      <w:bookmarkStart w:id="425" w:name="_Toc49847522"/>
      <w:bookmarkStart w:id="426" w:name="_Toc56419498"/>
      <w:bookmarkStart w:id="427" w:name="_Toc106640363"/>
      <w:r>
        <w:lastRenderedPageBreak/>
        <w:t>6.1.4</w:t>
      </w:r>
      <w:r>
        <w:tab/>
        <w:t>Custom Operations without Associated Resources</w:t>
      </w:r>
      <w:bookmarkEnd w:id="421"/>
      <w:bookmarkEnd w:id="422"/>
      <w:bookmarkEnd w:id="423"/>
      <w:bookmarkEnd w:id="424"/>
      <w:bookmarkEnd w:id="425"/>
      <w:bookmarkEnd w:id="426"/>
      <w:bookmarkEnd w:id="427"/>
    </w:p>
    <w:p w14:paraId="43545946" w14:textId="77777777" w:rsidR="000D5C20" w:rsidRDefault="000D5C20" w:rsidP="00180131">
      <w:pPr>
        <w:pStyle w:val="Heading4"/>
      </w:pPr>
      <w:bookmarkStart w:id="428" w:name="_Toc24986339"/>
      <w:bookmarkStart w:id="429" w:name="_Toc34205767"/>
      <w:bookmarkStart w:id="430" w:name="_Toc39061951"/>
      <w:bookmarkStart w:id="431" w:name="_Toc43277193"/>
      <w:bookmarkStart w:id="432" w:name="_Toc49847523"/>
      <w:bookmarkStart w:id="433" w:name="_Toc56419499"/>
      <w:bookmarkStart w:id="434" w:name="_Toc106640364"/>
      <w:r>
        <w:t>6.1.4.1</w:t>
      </w:r>
      <w:r>
        <w:tab/>
        <w:t>Overview</w:t>
      </w:r>
      <w:bookmarkEnd w:id="428"/>
      <w:bookmarkEnd w:id="429"/>
      <w:bookmarkEnd w:id="430"/>
      <w:bookmarkEnd w:id="431"/>
      <w:bookmarkEnd w:id="432"/>
      <w:bookmarkEnd w:id="433"/>
      <w:bookmarkEnd w:id="434"/>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/exchange-capability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/exchange-params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Heading4"/>
      </w:pPr>
      <w:bookmarkStart w:id="435" w:name="_Toc24986340"/>
      <w:bookmarkStart w:id="436" w:name="_Toc34205768"/>
      <w:bookmarkStart w:id="437" w:name="_Toc39061952"/>
      <w:bookmarkStart w:id="438" w:name="_Toc43277194"/>
      <w:bookmarkStart w:id="439" w:name="_Toc49847524"/>
      <w:bookmarkStart w:id="440" w:name="_Toc56419500"/>
      <w:bookmarkStart w:id="441" w:name="_Toc106640365"/>
      <w:r>
        <w:t>6.1.4.2</w:t>
      </w:r>
      <w:r>
        <w:tab/>
        <w:t>Operation: Security Capability Negotiation</w:t>
      </w:r>
      <w:bookmarkEnd w:id="435"/>
      <w:bookmarkEnd w:id="436"/>
      <w:bookmarkEnd w:id="437"/>
      <w:bookmarkEnd w:id="438"/>
      <w:bookmarkEnd w:id="439"/>
      <w:bookmarkEnd w:id="440"/>
      <w:bookmarkEnd w:id="441"/>
    </w:p>
    <w:p w14:paraId="2400E675" w14:textId="77777777" w:rsidR="000D5C20" w:rsidRDefault="000D5C20" w:rsidP="00180131">
      <w:pPr>
        <w:pStyle w:val="Heading5"/>
      </w:pPr>
      <w:bookmarkStart w:id="442" w:name="_Toc24986341"/>
      <w:bookmarkStart w:id="443" w:name="_Toc34205769"/>
      <w:bookmarkStart w:id="444" w:name="_Toc39061953"/>
      <w:bookmarkStart w:id="445" w:name="_Toc43277195"/>
      <w:bookmarkStart w:id="446" w:name="_Toc49847525"/>
      <w:bookmarkStart w:id="447" w:name="_Toc56419501"/>
      <w:bookmarkStart w:id="448" w:name="_Toc106640366"/>
      <w:r>
        <w:t>6.1.4.2.1</w:t>
      </w:r>
      <w:r>
        <w:tab/>
        <w:t>Description</w:t>
      </w:r>
      <w:bookmarkEnd w:id="442"/>
      <w:bookmarkEnd w:id="443"/>
      <w:bookmarkEnd w:id="444"/>
      <w:bookmarkEnd w:id="445"/>
      <w:bookmarkEnd w:id="446"/>
      <w:bookmarkEnd w:id="447"/>
      <w:bookmarkEnd w:id="448"/>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77777777" w:rsidR="000D5C20" w:rsidRDefault="000D5C20" w:rsidP="000D5C20">
      <w:pPr>
        <w:rPr>
          <w:b/>
        </w:rPr>
      </w:pPr>
      <w:r>
        <w:t>URI</w:t>
      </w:r>
      <w:r w:rsidRPr="00C85EE7">
        <w:t>: {apiRoot}/n32c-handshake/v1/exchange-capability</w:t>
      </w:r>
    </w:p>
    <w:p w14:paraId="52446E61" w14:textId="77777777" w:rsidR="000D5C20" w:rsidRDefault="000D5C20" w:rsidP="000D5C20">
      <w:pPr>
        <w:rPr>
          <w:rFonts w:ascii="Arial" w:hAnsi="Arial" w:cs="Arial"/>
        </w:rPr>
      </w:pPr>
      <w:bookmarkStart w:id="449" w:name="_PERM_MCCTEMPBM_CRPT51080028___7"/>
      <w:r>
        <w:t>This operation shall support the resource URI variables defined in table 6.1.4.2.1-1</w:t>
      </w:r>
      <w:r>
        <w:rPr>
          <w:rFonts w:ascii="Arial" w:hAnsi="Arial" w:cs="Arial"/>
        </w:rPr>
        <w:t>.</w:t>
      </w:r>
    </w:p>
    <w:bookmarkEnd w:id="449"/>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Heading5"/>
      </w:pPr>
      <w:bookmarkStart w:id="450" w:name="_Toc24986342"/>
      <w:bookmarkStart w:id="451" w:name="_Toc34205770"/>
      <w:bookmarkStart w:id="452" w:name="_Toc39061954"/>
      <w:bookmarkStart w:id="453" w:name="_Toc43277196"/>
      <w:bookmarkStart w:id="454" w:name="_Toc49847526"/>
      <w:bookmarkStart w:id="455" w:name="_Toc56419502"/>
      <w:bookmarkStart w:id="456" w:name="_Toc106640367"/>
      <w:r>
        <w:t>6.1.4.2.2</w:t>
      </w:r>
      <w:r>
        <w:tab/>
        <w:t>Operation Definition</w:t>
      </w:r>
      <w:bookmarkEnd w:id="450"/>
      <w:bookmarkEnd w:id="451"/>
      <w:bookmarkEnd w:id="452"/>
      <w:bookmarkEnd w:id="453"/>
      <w:bookmarkEnd w:id="454"/>
      <w:bookmarkEnd w:id="455"/>
      <w:bookmarkEnd w:id="456"/>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lastRenderedPageBreak/>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7"/>
        <w:gridCol w:w="441"/>
        <w:gridCol w:w="1084"/>
        <w:gridCol w:w="1012"/>
        <w:gridCol w:w="4975"/>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r>
              <w:rPr>
                <w:rFonts w:eastAsia="Yu Mincho" w:hint="eastAsia"/>
                <w:lang w:eastAsia="ja-JP"/>
              </w:rPr>
              <w:t>P</w:t>
            </w:r>
            <w:r>
              <w:rPr>
                <w:rFonts w:eastAsia="Yu Mincho"/>
                <w:lang w:eastAsia="ja-JP"/>
              </w:rPr>
              <w:t>roblemDetails</w:t>
            </w:r>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A20B2B"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77777777" w:rsidR="00A20B2B" w:rsidRPr="003E6078" w:rsidRDefault="00A20B2B" w:rsidP="00A20B2B">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434DB400" w14:textId="77777777" w:rsidR="000D5C20" w:rsidRDefault="000D5C20" w:rsidP="000D5C20"/>
    <w:p w14:paraId="16FF40C4" w14:textId="77777777" w:rsidR="000D5C20" w:rsidRDefault="000D5C20" w:rsidP="00180131">
      <w:pPr>
        <w:pStyle w:val="Heading4"/>
      </w:pPr>
      <w:bookmarkStart w:id="457" w:name="_Toc24986343"/>
      <w:bookmarkStart w:id="458" w:name="_Toc34205771"/>
      <w:bookmarkStart w:id="459" w:name="_Toc39061955"/>
      <w:bookmarkStart w:id="460" w:name="_Toc43277197"/>
      <w:bookmarkStart w:id="461" w:name="_Toc49847527"/>
      <w:bookmarkStart w:id="462" w:name="_Toc56419503"/>
      <w:bookmarkStart w:id="463" w:name="_Toc106640368"/>
      <w:r>
        <w:t>6.1.4.3</w:t>
      </w:r>
      <w:r>
        <w:tab/>
        <w:t>Operation: Parameter Exchange</w:t>
      </w:r>
      <w:bookmarkEnd w:id="457"/>
      <w:bookmarkEnd w:id="458"/>
      <w:bookmarkEnd w:id="459"/>
      <w:bookmarkEnd w:id="460"/>
      <w:bookmarkEnd w:id="461"/>
      <w:bookmarkEnd w:id="462"/>
      <w:bookmarkEnd w:id="463"/>
    </w:p>
    <w:p w14:paraId="59644DBB" w14:textId="77777777" w:rsidR="000D5C20" w:rsidRDefault="000D5C20" w:rsidP="00180131">
      <w:pPr>
        <w:pStyle w:val="Heading5"/>
      </w:pPr>
      <w:bookmarkStart w:id="464" w:name="_Toc24986344"/>
      <w:bookmarkStart w:id="465" w:name="_Toc34205772"/>
      <w:bookmarkStart w:id="466" w:name="_Toc39061956"/>
      <w:bookmarkStart w:id="467" w:name="_Toc43277198"/>
      <w:bookmarkStart w:id="468" w:name="_Toc49847528"/>
      <w:bookmarkStart w:id="469" w:name="_Toc56419504"/>
      <w:bookmarkStart w:id="470" w:name="_Toc106640369"/>
      <w:r>
        <w:t>6.1.4.3.1</w:t>
      </w:r>
      <w:r>
        <w:tab/>
        <w:t>Description</w:t>
      </w:r>
      <w:bookmarkEnd w:id="464"/>
      <w:bookmarkEnd w:id="465"/>
      <w:bookmarkEnd w:id="466"/>
      <w:bookmarkEnd w:id="467"/>
      <w:bookmarkEnd w:id="468"/>
      <w:bookmarkEnd w:id="469"/>
      <w:bookmarkEnd w:id="470"/>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77777777" w:rsidR="000D5C20" w:rsidRPr="00C85EE7" w:rsidRDefault="000D5C20" w:rsidP="000D5C20">
      <w:r w:rsidRPr="00C85EE7">
        <w:t>URI: {apiRoot}/n32c-handshake/v1/exchange-params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Heading5"/>
      </w:pPr>
      <w:bookmarkStart w:id="471" w:name="_Toc24986345"/>
      <w:bookmarkStart w:id="472" w:name="_Toc34205773"/>
      <w:bookmarkStart w:id="473" w:name="_Toc39061957"/>
      <w:bookmarkStart w:id="474" w:name="_Toc43277199"/>
      <w:bookmarkStart w:id="475" w:name="_Toc49847529"/>
      <w:bookmarkStart w:id="476" w:name="_Toc56419505"/>
      <w:bookmarkStart w:id="477" w:name="_Toc106640370"/>
      <w:r>
        <w:t>6.1.4.3.2</w:t>
      </w:r>
      <w:r>
        <w:tab/>
        <w:t>Operation Definition</w:t>
      </w:r>
      <w:bookmarkEnd w:id="471"/>
      <w:bookmarkEnd w:id="472"/>
      <w:bookmarkEnd w:id="473"/>
      <w:bookmarkEnd w:id="474"/>
      <w:bookmarkEnd w:id="475"/>
      <w:bookmarkEnd w:id="476"/>
      <w:bookmarkEnd w:id="477"/>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lastRenderedPageBreak/>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08"/>
        <w:gridCol w:w="308"/>
        <w:gridCol w:w="1129"/>
        <w:gridCol w:w="1012"/>
        <w:gridCol w:w="5122"/>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7777777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security information lists of the connected IPXs.</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0449D5F0" w14:textId="77777777" w:rsidR="00711D3C" w:rsidRPr="003E6078" w:rsidRDefault="00711D3C" w:rsidP="00711D3C">
            <w:pPr>
              <w:pStyle w:val="TAL"/>
            </w:pPr>
            <w:r w:rsidRPr="00B3056F">
              <w:rPr>
                <w:lang w:eastAsia="zh-CN"/>
              </w:rPr>
              <w:t xml:space="preserve">- </w:t>
            </w:r>
            <w:r w:rsidRPr="00106C11">
              <w:t>REQUESTED_PARAM_MISMATCH</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77777777" w:rsidR="00711D3C" w:rsidRPr="003E6078" w:rsidRDefault="00711D3C" w:rsidP="00711D3C">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2DA152E6" w14:textId="77777777" w:rsidR="000D5C20" w:rsidRDefault="000D5C20" w:rsidP="000D5C20"/>
    <w:p w14:paraId="20F61D9B" w14:textId="77777777" w:rsidR="000D5C20" w:rsidRDefault="000D5C20" w:rsidP="00180131">
      <w:pPr>
        <w:pStyle w:val="Heading4"/>
      </w:pPr>
      <w:bookmarkStart w:id="478" w:name="_Toc24986346"/>
      <w:bookmarkStart w:id="479" w:name="_Toc34205774"/>
      <w:bookmarkStart w:id="480" w:name="_Toc39061958"/>
      <w:bookmarkStart w:id="481" w:name="_Toc43277200"/>
      <w:bookmarkStart w:id="482" w:name="_Toc49847530"/>
      <w:bookmarkStart w:id="483" w:name="_Toc56419506"/>
      <w:bookmarkStart w:id="484" w:name="_Toc106640371"/>
      <w:r>
        <w:t>6.1.4.4</w:t>
      </w:r>
      <w:r>
        <w:tab/>
        <w:t>Operation: N32-f Context Terminate</w:t>
      </w:r>
      <w:bookmarkEnd w:id="478"/>
      <w:bookmarkEnd w:id="479"/>
      <w:bookmarkEnd w:id="480"/>
      <w:bookmarkEnd w:id="481"/>
      <w:bookmarkEnd w:id="482"/>
      <w:bookmarkEnd w:id="483"/>
      <w:bookmarkEnd w:id="484"/>
    </w:p>
    <w:p w14:paraId="1CDA8F8D" w14:textId="77777777" w:rsidR="000D5C20" w:rsidRDefault="000D5C20" w:rsidP="00180131">
      <w:pPr>
        <w:pStyle w:val="Heading5"/>
      </w:pPr>
      <w:bookmarkStart w:id="485" w:name="_Toc24986347"/>
      <w:bookmarkStart w:id="486" w:name="_Toc34205775"/>
      <w:bookmarkStart w:id="487" w:name="_Toc39061959"/>
      <w:bookmarkStart w:id="488" w:name="_Toc43277201"/>
      <w:bookmarkStart w:id="489" w:name="_Toc49847531"/>
      <w:bookmarkStart w:id="490" w:name="_Toc56419507"/>
      <w:bookmarkStart w:id="491" w:name="_Toc106640372"/>
      <w:r>
        <w:t>6.1.4.4.1</w:t>
      </w:r>
      <w:r>
        <w:tab/>
        <w:t>Description</w:t>
      </w:r>
      <w:bookmarkEnd w:id="485"/>
      <w:bookmarkEnd w:id="486"/>
      <w:bookmarkEnd w:id="487"/>
      <w:bookmarkEnd w:id="488"/>
      <w:bookmarkEnd w:id="489"/>
      <w:bookmarkEnd w:id="490"/>
      <w:bookmarkEnd w:id="491"/>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77777777" w:rsidR="000D5C20" w:rsidRPr="00C85EE7" w:rsidRDefault="000D5C20" w:rsidP="000D5C20">
      <w:r>
        <w:t>UR</w:t>
      </w:r>
      <w:r w:rsidRPr="00C85EE7">
        <w:t>I: {apiRoot}/n32c-handshake/v1/n32f-terminate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Heading5"/>
      </w:pPr>
      <w:bookmarkStart w:id="492" w:name="_Toc24986348"/>
      <w:bookmarkStart w:id="493" w:name="_Toc34205776"/>
      <w:bookmarkStart w:id="494" w:name="_Toc39061960"/>
      <w:bookmarkStart w:id="495" w:name="_Toc43277202"/>
      <w:bookmarkStart w:id="496" w:name="_Toc49847532"/>
      <w:bookmarkStart w:id="497" w:name="_Toc56419508"/>
      <w:bookmarkStart w:id="498" w:name="_Toc106640373"/>
      <w:r>
        <w:t>6.1.4.4.2</w:t>
      </w:r>
      <w:r>
        <w:tab/>
        <w:t>Operation Definition</w:t>
      </w:r>
      <w:bookmarkEnd w:id="492"/>
      <w:bookmarkEnd w:id="493"/>
      <w:bookmarkEnd w:id="494"/>
      <w:bookmarkEnd w:id="495"/>
      <w:bookmarkEnd w:id="496"/>
      <w:bookmarkEnd w:id="497"/>
      <w:bookmarkEnd w:id="498"/>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6FB76281" w14:textId="77777777" w:rsidR="000D5C20" w:rsidRDefault="000D5C20" w:rsidP="000D5C20"/>
    <w:p w14:paraId="694AE21A" w14:textId="77777777" w:rsidR="000D5C20" w:rsidRDefault="000D5C20" w:rsidP="00180131">
      <w:pPr>
        <w:pStyle w:val="Heading4"/>
      </w:pPr>
      <w:bookmarkStart w:id="499" w:name="_Toc24986349"/>
      <w:bookmarkStart w:id="500" w:name="_Toc34205777"/>
      <w:bookmarkStart w:id="501" w:name="_Toc39061961"/>
      <w:bookmarkStart w:id="502" w:name="_Toc43277203"/>
      <w:bookmarkStart w:id="503" w:name="_Toc49847533"/>
      <w:bookmarkStart w:id="504" w:name="_Toc56419509"/>
      <w:bookmarkStart w:id="505" w:name="_Toc106640374"/>
      <w:r>
        <w:lastRenderedPageBreak/>
        <w:t>6.1.4.</w:t>
      </w:r>
      <w:r w:rsidRPr="00386A6E">
        <w:t>5</w:t>
      </w:r>
      <w:r>
        <w:tab/>
        <w:t>Operation: N32-f Error Reporting</w:t>
      </w:r>
      <w:bookmarkEnd w:id="499"/>
      <w:bookmarkEnd w:id="500"/>
      <w:bookmarkEnd w:id="501"/>
      <w:bookmarkEnd w:id="502"/>
      <w:bookmarkEnd w:id="503"/>
      <w:bookmarkEnd w:id="504"/>
      <w:bookmarkEnd w:id="505"/>
    </w:p>
    <w:p w14:paraId="78D0E75E" w14:textId="77777777" w:rsidR="000D5C20" w:rsidRDefault="000D5C20" w:rsidP="00180131">
      <w:pPr>
        <w:pStyle w:val="Heading5"/>
      </w:pPr>
      <w:bookmarkStart w:id="506" w:name="_Toc24986350"/>
      <w:bookmarkStart w:id="507" w:name="_Toc34205778"/>
      <w:bookmarkStart w:id="508" w:name="_Toc39061962"/>
      <w:bookmarkStart w:id="509" w:name="_Toc43277204"/>
      <w:bookmarkStart w:id="510" w:name="_Toc49847534"/>
      <w:bookmarkStart w:id="511" w:name="_Toc56419510"/>
      <w:bookmarkStart w:id="512" w:name="_Toc106640375"/>
      <w:r>
        <w:t>6.1.4.</w:t>
      </w:r>
      <w:r w:rsidRPr="00386A6E">
        <w:t>5</w:t>
      </w:r>
      <w:r>
        <w:t>.1</w:t>
      </w:r>
      <w:r>
        <w:tab/>
        <w:t>Description</w:t>
      </w:r>
      <w:bookmarkEnd w:id="506"/>
      <w:bookmarkEnd w:id="507"/>
      <w:bookmarkEnd w:id="508"/>
      <w:bookmarkEnd w:id="509"/>
      <w:bookmarkEnd w:id="510"/>
      <w:bookmarkEnd w:id="511"/>
      <w:bookmarkEnd w:id="512"/>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77777777" w:rsidR="000D5C20" w:rsidRDefault="000D5C20" w:rsidP="000D5C20">
      <w:pPr>
        <w:rPr>
          <w:b/>
        </w:rPr>
      </w:pPr>
      <w:r>
        <w:t xml:space="preserve">URI: </w:t>
      </w:r>
      <w:r>
        <w:rPr>
          <w:b/>
        </w:rPr>
        <w:t>{apiRoot}/n32c-handshake</w:t>
      </w:r>
      <w:r w:rsidRPr="005E0502">
        <w:rPr>
          <w:b/>
        </w:rPr>
        <w:t>/v1/</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Heading5"/>
      </w:pPr>
      <w:bookmarkStart w:id="513" w:name="_Toc24986351"/>
      <w:bookmarkStart w:id="514" w:name="_Toc34205779"/>
      <w:bookmarkStart w:id="515" w:name="_Toc39061963"/>
      <w:bookmarkStart w:id="516" w:name="_Toc43277205"/>
      <w:bookmarkStart w:id="517" w:name="_Toc49847535"/>
      <w:bookmarkStart w:id="518" w:name="_Toc56419511"/>
      <w:bookmarkStart w:id="519" w:name="_Toc106640376"/>
      <w:r>
        <w:t>6.1.4.</w:t>
      </w:r>
      <w:r w:rsidRPr="00386A6E">
        <w:t>5</w:t>
      </w:r>
      <w:r>
        <w:t>.2</w:t>
      </w:r>
      <w:r>
        <w:tab/>
        <w:t>Operation Definition</w:t>
      </w:r>
      <w:bookmarkEnd w:id="513"/>
      <w:bookmarkEnd w:id="514"/>
      <w:bookmarkEnd w:id="515"/>
      <w:bookmarkEnd w:id="516"/>
      <w:bookmarkEnd w:id="517"/>
      <w:bookmarkEnd w:id="518"/>
      <w:bookmarkEnd w:id="519"/>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06BCC49B" w14:textId="77777777" w:rsidR="000D5C20" w:rsidRPr="003902F4" w:rsidRDefault="000D5C20" w:rsidP="000D5C20"/>
    <w:p w14:paraId="12CF2336" w14:textId="77777777" w:rsidR="000D5C20" w:rsidRDefault="000D5C20" w:rsidP="00180131">
      <w:pPr>
        <w:pStyle w:val="Heading3"/>
      </w:pPr>
      <w:bookmarkStart w:id="520" w:name="_Toc24986352"/>
      <w:bookmarkStart w:id="521" w:name="_Toc34205780"/>
      <w:bookmarkStart w:id="522" w:name="_Toc39061964"/>
      <w:bookmarkStart w:id="523" w:name="_Toc43277206"/>
      <w:bookmarkStart w:id="524" w:name="_Toc49847536"/>
      <w:bookmarkStart w:id="525" w:name="_Toc56419512"/>
      <w:bookmarkStart w:id="526" w:name="_Toc106640377"/>
      <w:r>
        <w:rPr>
          <w:rFonts w:hint="eastAsia"/>
        </w:rPr>
        <w:t>6.1.5</w:t>
      </w:r>
      <w:r>
        <w:rPr>
          <w:rFonts w:hint="eastAsia"/>
        </w:rPr>
        <w:tab/>
      </w:r>
      <w:r>
        <w:t>Data Model</w:t>
      </w:r>
      <w:bookmarkEnd w:id="520"/>
      <w:bookmarkEnd w:id="521"/>
      <w:bookmarkEnd w:id="522"/>
      <w:bookmarkEnd w:id="523"/>
      <w:bookmarkEnd w:id="524"/>
      <w:bookmarkEnd w:id="525"/>
      <w:bookmarkEnd w:id="526"/>
    </w:p>
    <w:p w14:paraId="2F868B3C" w14:textId="77777777" w:rsidR="000D5C20" w:rsidRDefault="000D5C20" w:rsidP="00180131">
      <w:pPr>
        <w:pStyle w:val="Heading4"/>
      </w:pPr>
      <w:bookmarkStart w:id="527" w:name="_Toc24986353"/>
      <w:bookmarkStart w:id="528" w:name="_Toc34205781"/>
      <w:bookmarkStart w:id="529" w:name="_Toc39061965"/>
      <w:bookmarkStart w:id="530" w:name="_Toc43277207"/>
      <w:bookmarkStart w:id="531" w:name="_Toc49847537"/>
      <w:bookmarkStart w:id="532" w:name="_Toc56419513"/>
      <w:bookmarkStart w:id="533" w:name="_Toc106640378"/>
      <w:r>
        <w:t>6.1.5.1</w:t>
      </w:r>
      <w:r>
        <w:tab/>
        <w:t>General</w:t>
      </w:r>
      <w:bookmarkEnd w:id="527"/>
      <w:bookmarkEnd w:id="528"/>
      <w:bookmarkEnd w:id="529"/>
      <w:bookmarkEnd w:id="530"/>
      <w:bookmarkEnd w:id="531"/>
      <w:bookmarkEnd w:id="532"/>
      <w:bookmarkEnd w:id="533"/>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lastRenderedPageBreak/>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7"/>
        <w:gridCol w:w="1693"/>
        <w:gridCol w:w="5394"/>
      </w:tblGrid>
      <w:tr w:rsidR="000D5C20" w:rsidRPr="003E6078" w14:paraId="6B96A9FE"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93"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394"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93"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394"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93"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394"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93"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394"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93"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394"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93"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394"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93"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394"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93"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394"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93"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394"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93"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394"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93"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394"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93"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394"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93"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394"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93"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394"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93"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394"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93"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394" w:type="dxa"/>
            <w:tcBorders>
              <w:top w:val="single" w:sz="4" w:space="0" w:color="auto"/>
              <w:left w:val="single" w:sz="4" w:space="0" w:color="auto"/>
              <w:bottom w:val="single" w:sz="4" w:space="0" w:color="auto"/>
              <w:right w:val="single" w:sz="4" w:space="0" w:color="auto"/>
            </w:tcBorders>
          </w:tcPr>
          <w:p w14:paraId="7D63AFE9" w14:textId="77777777"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security information list of an IPX.</w:t>
            </w:r>
          </w:p>
        </w:tc>
      </w:tr>
      <w:tr w:rsidR="00316A63" w:rsidRPr="003E6078" w14:paraId="0B0979CE"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93"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394"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316A63" w:rsidRPr="003E6078" w14:paraId="30AD0EF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47B22FF" w14:textId="77777777" w:rsidR="00316A63" w:rsidRPr="003E6078" w:rsidRDefault="00316A63" w:rsidP="00316A63">
            <w:pPr>
              <w:pStyle w:val="TAL"/>
            </w:pPr>
            <w:r w:rsidRPr="003E6078">
              <w:rPr>
                <w:rFonts w:hint="eastAsia"/>
              </w:rPr>
              <w:t>HttpMethod</w:t>
            </w:r>
          </w:p>
        </w:tc>
        <w:tc>
          <w:tcPr>
            <w:tcW w:w="1693" w:type="dxa"/>
            <w:tcBorders>
              <w:top w:val="single" w:sz="4" w:space="0" w:color="auto"/>
              <w:left w:val="single" w:sz="4" w:space="0" w:color="auto"/>
              <w:bottom w:val="single" w:sz="4" w:space="0" w:color="auto"/>
              <w:right w:val="single" w:sz="4" w:space="0" w:color="auto"/>
            </w:tcBorders>
          </w:tcPr>
          <w:p w14:paraId="72FA6647" w14:textId="77777777" w:rsidR="00316A63" w:rsidRPr="003E6078" w:rsidRDefault="00316A63" w:rsidP="00316A63">
            <w:pPr>
              <w:pStyle w:val="TAL"/>
            </w:pPr>
            <w:r w:rsidRPr="003E6078">
              <w:rPr>
                <w:rFonts w:hint="eastAsia"/>
              </w:rPr>
              <w:t>6.1.5.3.4</w:t>
            </w:r>
          </w:p>
        </w:tc>
        <w:tc>
          <w:tcPr>
            <w:tcW w:w="5394" w:type="dxa"/>
            <w:tcBorders>
              <w:top w:val="single" w:sz="4" w:space="0" w:color="auto"/>
              <w:left w:val="single" w:sz="4" w:space="0" w:color="auto"/>
              <w:bottom w:val="single" w:sz="4" w:space="0" w:color="auto"/>
              <w:right w:val="single" w:sz="4" w:space="0" w:color="auto"/>
            </w:tcBorders>
          </w:tcPr>
          <w:p w14:paraId="0B32A33D" w14:textId="77777777" w:rsidR="00316A63" w:rsidRPr="003E6078" w:rsidRDefault="00316A63" w:rsidP="00316A63">
            <w:pPr>
              <w:pStyle w:val="TAL"/>
              <w:rPr>
                <w:rFonts w:cs="Arial"/>
                <w:szCs w:val="18"/>
              </w:rPr>
            </w:pPr>
            <w:r w:rsidRPr="003E6078">
              <w:rPr>
                <w:rFonts w:cs="Arial" w:hint="eastAsia"/>
                <w:szCs w:val="18"/>
              </w:rPr>
              <w:t>Enumeration of HTTP methods.</w:t>
            </w:r>
          </w:p>
        </w:tc>
      </w:tr>
      <w:tr w:rsidR="00316A63" w:rsidRPr="003E6078" w14:paraId="06E7141F"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A22D45E" w14:textId="77777777" w:rsidR="00316A63" w:rsidRPr="003E6078" w:rsidRDefault="00316A63" w:rsidP="00316A63">
            <w:pPr>
              <w:pStyle w:val="TAL"/>
            </w:pPr>
            <w:r w:rsidRPr="003E6078">
              <w:rPr>
                <w:rFonts w:hint="eastAsia"/>
              </w:rPr>
              <w:t>IeType</w:t>
            </w:r>
          </w:p>
        </w:tc>
        <w:tc>
          <w:tcPr>
            <w:tcW w:w="1693" w:type="dxa"/>
            <w:tcBorders>
              <w:top w:val="single" w:sz="4" w:space="0" w:color="auto"/>
              <w:left w:val="single" w:sz="4" w:space="0" w:color="auto"/>
              <w:bottom w:val="single" w:sz="4" w:space="0" w:color="auto"/>
              <w:right w:val="single" w:sz="4" w:space="0" w:color="auto"/>
            </w:tcBorders>
          </w:tcPr>
          <w:p w14:paraId="253A096B" w14:textId="77777777" w:rsidR="00316A63" w:rsidRPr="003E6078" w:rsidRDefault="00316A63" w:rsidP="00316A63">
            <w:pPr>
              <w:pStyle w:val="TAL"/>
            </w:pPr>
            <w:r w:rsidRPr="003E6078">
              <w:rPr>
                <w:rFonts w:hint="eastAsia"/>
              </w:rPr>
              <w:t>6.1.5.3.</w:t>
            </w:r>
            <w:r w:rsidRPr="003E6078">
              <w:t>5</w:t>
            </w:r>
          </w:p>
        </w:tc>
        <w:tc>
          <w:tcPr>
            <w:tcW w:w="5394" w:type="dxa"/>
            <w:tcBorders>
              <w:top w:val="single" w:sz="4" w:space="0" w:color="auto"/>
              <w:left w:val="single" w:sz="4" w:space="0" w:color="auto"/>
              <w:bottom w:val="single" w:sz="4" w:space="0" w:color="auto"/>
              <w:right w:val="single" w:sz="4" w:space="0" w:color="auto"/>
            </w:tcBorders>
          </w:tcPr>
          <w:p w14:paraId="3E881DAC" w14:textId="77777777" w:rsidR="00316A63" w:rsidRPr="003E6078" w:rsidRDefault="00316A63" w:rsidP="00316A63">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316A63" w:rsidRPr="003E6078" w14:paraId="0CBF5B1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9FBAB6C" w14:textId="77777777" w:rsidR="00316A63" w:rsidRPr="003E6078" w:rsidRDefault="00316A63" w:rsidP="00316A63">
            <w:pPr>
              <w:pStyle w:val="TAL"/>
            </w:pPr>
            <w:r w:rsidRPr="003E6078">
              <w:t>IeLocation</w:t>
            </w:r>
          </w:p>
        </w:tc>
        <w:tc>
          <w:tcPr>
            <w:tcW w:w="1693" w:type="dxa"/>
            <w:tcBorders>
              <w:top w:val="single" w:sz="4" w:space="0" w:color="auto"/>
              <w:left w:val="single" w:sz="4" w:space="0" w:color="auto"/>
              <w:bottom w:val="single" w:sz="4" w:space="0" w:color="auto"/>
              <w:right w:val="single" w:sz="4" w:space="0" w:color="auto"/>
            </w:tcBorders>
          </w:tcPr>
          <w:p w14:paraId="76EC36FB" w14:textId="77777777" w:rsidR="00316A63" w:rsidRPr="003E6078" w:rsidRDefault="00316A63" w:rsidP="00316A63">
            <w:pPr>
              <w:pStyle w:val="TAL"/>
            </w:pPr>
            <w:r w:rsidRPr="003E6078">
              <w:rPr>
                <w:rFonts w:hint="eastAsia"/>
              </w:rPr>
              <w:t>6.1.5.3.</w:t>
            </w:r>
            <w:r w:rsidRPr="003E6078">
              <w:t>6</w:t>
            </w:r>
          </w:p>
        </w:tc>
        <w:tc>
          <w:tcPr>
            <w:tcW w:w="5394" w:type="dxa"/>
            <w:tcBorders>
              <w:top w:val="single" w:sz="4" w:space="0" w:color="auto"/>
              <w:left w:val="single" w:sz="4" w:space="0" w:color="auto"/>
              <w:bottom w:val="single" w:sz="4" w:space="0" w:color="auto"/>
              <w:right w:val="single" w:sz="4" w:space="0" w:color="auto"/>
            </w:tcBorders>
          </w:tcPr>
          <w:p w14:paraId="5F0638D6" w14:textId="77777777" w:rsidR="00316A63" w:rsidRPr="003E6078" w:rsidRDefault="00316A63" w:rsidP="00316A63">
            <w:pPr>
              <w:pStyle w:val="TAL"/>
              <w:rPr>
                <w:rFonts w:cs="Arial"/>
                <w:szCs w:val="18"/>
              </w:rPr>
            </w:pPr>
            <w:r w:rsidRPr="003E6078">
              <w:rPr>
                <w:rFonts w:cs="Arial" w:hint="eastAsia"/>
                <w:szCs w:val="18"/>
              </w:rPr>
              <w:t>Location of the IE in a HTTP message.</w:t>
            </w:r>
          </w:p>
        </w:tc>
      </w:tr>
      <w:tr w:rsidR="00316A63" w:rsidRPr="003E6078" w14:paraId="53139835"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4171432" w14:textId="77777777" w:rsidR="00316A63" w:rsidRPr="003E6078" w:rsidRDefault="00316A63" w:rsidP="00316A63">
            <w:pPr>
              <w:pStyle w:val="TAL"/>
            </w:pPr>
            <w:r w:rsidRPr="003E6078">
              <w:rPr>
                <w:rFonts w:hint="eastAsia"/>
              </w:rPr>
              <w:t>N32fErrorType</w:t>
            </w:r>
          </w:p>
        </w:tc>
        <w:tc>
          <w:tcPr>
            <w:tcW w:w="1693" w:type="dxa"/>
            <w:tcBorders>
              <w:top w:val="single" w:sz="4" w:space="0" w:color="auto"/>
              <w:left w:val="single" w:sz="4" w:space="0" w:color="auto"/>
              <w:bottom w:val="single" w:sz="4" w:space="0" w:color="auto"/>
              <w:right w:val="single" w:sz="4" w:space="0" w:color="auto"/>
            </w:tcBorders>
          </w:tcPr>
          <w:p w14:paraId="246E7F88" w14:textId="77777777" w:rsidR="00316A63" w:rsidRPr="003E6078" w:rsidRDefault="00316A63" w:rsidP="00316A63">
            <w:pPr>
              <w:pStyle w:val="TAL"/>
            </w:pPr>
            <w:r w:rsidRPr="003E6078">
              <w:rPr>
                <w:rFonts w:hint="eastAsia"/>
              </w:rPr>
              <w:t>6.1.5.3.</w:t>
            </w:r>
            <w:r w:rsidRPr="003E6078">
              <w:t>7</w:t>
            </w:r>
          </w:p>
        </w:tc>
        <w:tc>
          <w:tcPr>
            <w:tcW w:w="5394" w:type="dxa"/>
            <w:tcBorders>
              <w:top w:val="single" w:sz="4" w:space="0" w:color="auto"/>
              <w:left w:val="single" w:sz="4" w:space="0" w:color="auto"/>
              <w:bottom w:val="single" w:sz="4" w:space="0" w:color="auto"/>
              <w:right w:val="single" w:sz="4" w:space="0" w:color="auto"/>
            </w:tcBorders>
          </w:tcPr>
          <w:p w14:paraId="3E1F552E" w14:textId="77777777" w:rsidR="00316A63" w:rsidRPr="003E6078" w:rsidRDefault="00316A63" w:rsidP="00316A63">
            <w:pPr>
              <w:pStyle w:val="TAL"/>
              <w:rPr>
                <w:rFonts w:cs="Arial"/>
                <w:szCs w:val="18"/>
              </w:rPr>
            </w:pPr>
            <w:r w:rsidRPr="003E6078">
              <w:rPr>
                <w:rFonts w:cs="Arial" w:hint="eastAsia"/>
                <w:szCs w:val="18"/>
              </w:rPr>
              <w:t>Type of error while processing N32-f message.</w:t>
            </w:r>
          </w:p>
        </w:tc>
      </w:tr>
      <w:tr w:rsidR="00316A63" w:rsidRPr="003E6078" w14:paraId="3F18D9A6"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1C30292" w14:textId="77777777" w:rsidR="00316A63" w:rsidRPr="003E6078" w:rsidRDefault="00316A63" w:rsidP="00316A63">
            <w:pPr>
              <w:pStyle w:val="TAL"/>
            </w:pPr>
            <w:r w:rsidRPr="003E6078">
              <w:rPr>
                <w:rFonts w:hint="eastAsia"/>
              </w:rPr>
              <w:t>FailureReason</w:t>
            </w:r>
          </w:p>
        </w:tc>
        <w:tc>
          <w:tcPr>
            <w:tcW w:w="1693" w:type="dxa"/>
            <w:tcBorders>
              <w:top w:val="single" w:sz="4" w:space="0" w:color="auto"/>
              <w:left w:val="single" w:sz="4" w:space="0" w:color="auto"/>
              <w:bottom w:val="single" w:sz="4" w:space="0" w:color="auto"/>
              <w:right w:val="single" w:sz="4" w:space="0" w:color="auto"/>
            </w:tcBorders>
          </w:tcPr>
          <w:p w14:paraId="2146624C" w14:textId="77777777" w:rsidR="00316A63" w:rsidRPr="003E6078" w:rsidRDefault="00316A63" w:rsidP="00316A63">
            <w:pPr>
              <w:pStyle w:val="TAL"/>
            </w:pPr>
            <w:r w:rsidRPr="003E6078">
              <w:rPr>
                <w:rFonts w:hint="eastAsia"/>
              </w:rPr>
              <w:t>6.1.5.3.</w:t>
            </w:r>
            <w:r w:rsidRPr="003E6078">
              <w:t>8</w:t>
            </w:r>
          </w:p>
        </w:tc>
        <w:tc>
          <w:tcPr>
            <w:tcW w:w="5394" w:type="dxa"/>
            <w:tcBorders>
              <w:top w:val="single" w:sz="4" w:space="0" w:color="auto"/>
              <w:left w:val="single" w:sz="4" w:space="0" w:color="auto"/>
              <w:bottom w:val="single" w:sz="4" w:space="0" w:color="auto"/>
              <w:right w:val="single" w:sz="4" w:space="0" w:color="auto"/>
            </w:tcBorders>
          </w:tcPr>
          <w:p w14:paraId="2435CD7C" w14:textId="77777777" w:rsidR="00316A63" w:rsidRPr="003E6078" w:rsidRDefault="00316A63" w:rsidP="00316A63">
            <w:pPr>
              <w:pStyle w:val="TAL"/>
              <w:rPr>
                <w:rFonts w:cs="Arial"/>
                <w:szCs w:val="18"/>
              </w:rPr>
            </w:pPr>
            <w:r w:rsidRPr="003E6078">
              <w:rPr>
                <w:rFonts w:cs="Arial" w:hint="eastAsia"/>
                <w:szCs w:val="18"/>
              </w:rPr>
              <w:t>Reason for failure to reconstruct a HTTP/2 message from N32-f message.</w:t>
            </w:r>
          </w:p>
        </w:tc>
      </w:tr>
    </w:tbl>
    <w:p w14:paraId="376299B6" w14:textId="77777777" w:rsidR="000D5C20" w:rsidRDefault="000D5C20" w:rsidP="000D5C20"/>
    <w:p w14:paraId="5CAF9DE0" w14:textId="77777777" w:rsidR="000D5C20" w:rsidRDefault="000D5C20" w:rsidP="000D5C20">
      <w:r>
        <w:t>Table 6.1.5.1-2 specifies data types re-used by the N32 interface protocol from other specifications, including a reference to their respective specifications and when needed, a short description of their use within the Namf 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848" w:type="dxa"/>
            <w:tcBorders>
              <w:top w:val="single" w:sz="4" w:space="0" w:color="auto"/>
              <w:left w:val="single" w:sz="4" w:space="0" w:color="auto"/>
              <w:bottom w:val="single" w:sz="4" w:space="0" w:color="auto"/>
              <w:right w:val="single" w:sz="4" w:space="0" w:color="auto"/>
            </w:tcBorders>
          </w:tcPr>
          <w:p w14:paraId="15D59431" w14:textId="0E750B7C" w:rsidR="000D5C20" w:rsidRPr="003E6078" w:rsidRDefault="000D5C20" w:rsidP="00E60124">
            <w:pPr>
              <w:pStyle w:val="TAL"/>
            </w:pPr>
            <w:r w:rsidRPr="003E6078">
              <w:rPr>
                <w:rFonts w:hint="eastAsia"/>
              </w:rPr>
              <w:t>3GPP TS 29.5</w:t>
            </w:r>
            <w:r w:rsidR="00C22EFF">
              <w:t>71</w:t>
            </w:r>
            <w:r w:rsidRPr="003E6078">
              <w:rPr>
                <w:rFonts w:hint="eastAsia"/>
              </w:rPr>
              <w:t> </w:t>
            </w:r>
            <w:r w:rsidRPr="003E6078">
              <w:t>[1</w:t>
            </w:r>
            <w:r w:rsidR="00C22EFF">
              <w:t>2</w:t>
            </w:r>
            <w:r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r>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tcPr>
          <w:p w14:paraId="51AE7947" w14:textId="00AEFFBD" w:rsidR="00A20B2B" w:rsidRPr="003E6078" w:rsidRDefault="00A20B2B" w:rsidP="00A20B2B">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D6F68BE" w14:textId="5495A144" w:rsidR="00A20B2B" w:rsidRPr="003E6078" w:rsidRDefault="00A20B2B" w:rsidP="00A20B2B">
            <w:pPr>
              <w:pStyle w:val="TAL"/>
              <w:rPr>
                <w:rFonts w:cs="Arial"/>
                <w:szCs w:val="18"/>
              </w:rPr>
            </w:pPr>
            <w:r>
              <w:rPr>
                <w:rFonts w:cs="Arial"/>
                <w:szCs w:val="18"/>
              </w:rPr>
              <w:t xml:space="preserve">Used to negotiate the applicability of the optional features defined in </w:t>
            </w:r>
            <w:r>
              <w:t>table 6.1.7-1.</w:t>
            </w:r>
          </w:p>
        </w:tc>
      </w:tr>
    </w:tbl>
    <w:p w14:paraId="1429FC70" w14:textId="77777777" w:rsidR="000D5C20" w:rsidRDefault="000D5C20" w:rsidP="000D5C20"/>
    <w:p w14:paraId="29C6040B" w14:textId="77777777" w:rsidR="000D5C20" w:rsidRDefault="000D5C20" w:rsidP="00180131">
      <w:pPr>
        <w:pStyle w:val="Heading4"/>
        <w:rPr>
          <w:lang w:val="en-US"/>
        </w:rPr>
      </w:pPr>
      <w:bookmarkStart w:id="534" w:name="_Toc24986354"/>
      <w:bookmarkStart w:id="535" w:name="_Toc34205782"/>
      <w:bookmarkStart w:id="536" w:name="_Toc39061966"/>
      <w:bookmarkStart w:id="537" w:name="_Toc43277208"/>
      <w:bookmarkStart w:id="538" w:name="_Toc49847538"/>
      <w:bookmarkStart w:id="539" w:name="_Toc56419514"/>
      <w:bookmarkStart w:id="540" w:name="_Toc106640379"/>
      <w:r>
        <w:rPr>
          <w:lang w:val="en-US"/>
        </w:rPr>
        <w:t>6.1.5.2</w:t>
      </w:r>
      <w:r>
        <w:rPr>
          <w:lang w:val="en-US"/>
        </w:rPr>
        <w:tab/>
        <w:t>Structured data types</w:t>
      </w:r>
      <w:bookmarkEnd w:id="534"/>
      <w:bookmarkEnd w:id="535"/>
      <w:bookmarkEnd w:id="536"/>
      <w:bookmarkEnd w:id="537"/>
      <w:bookmarkEnd w:id="538"/>
      <w:bookmarkEnd w:id="539"/>
      <w:bookmarkEnd w:id="540"/>
    </w:p>
    <w:p w14:paraId="2C95EC0B" w14:textId="77777777" w:rsidR="000D5C20" w:rsidRDefault="000D5C20" w:rsidP="00180131">
      <w:pPr>
        <w:pStyle w:val="Heading5"/>
      </w:pPr>
      <w:bookmarkStart w:id="541" w:name="_Toc24986355"/>
      <w:bookmarkStart w:id="542" w:name="_Toc34205783"/>
      <w:bookmarkStart w:id="543" w:name="_Toc39061967"/>
      <w:bookmarkStart w:id="544" w:name="_Toc43277209"/>
      <w:bookmarkStart w:id="545" w:name="_Toc49847539"/>
      <w:bookmarkStart w:id="546" w:name="_Toc56419515"/>
      <w:bookmarkStart w:id="547" w:name="_Toc106640380"/>
      <w:r>
        <w:t>6.1.5.2.1</w:t>
      </w:r>
      <w:r>
        <w:tab/>
        <w:t>Introduction</w:t>
      </w:r>
      <w:bookmarkEnd w:id="541"/>
      <w:bookmarkEnd w:id="542"/>
      <w:bookmarkEnd w:id="543"/>
      <w:bookmarkEnd w:id="544"/>
      <w:bookmarkEnd w:id="545"/>
      <w:bookmarkEnd w:id="546"/>
      <w:bookmarkEnd w:id="547"/>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Heading5"/>
      </w:pPr>
      <w:bookmarkStart w:id="548" w:name="_Toc24986356"/>
      <w:bookmarkStart w:id="549" w:name="_Toc34205784"/>
      <w:bookmarkStart w:id="550" w:name="_Toc39061968"/>
      <w:bookmarkStart w:id="551" w:name="_Toc43277210"/>
      <w:bookmarkStart w:id="552" w:name="_Toc49847540"/>
      <w:bookmarkStart w:id="553" w:name="_Toc56419516"/>
      <w:bookmarkStart w:id="554" w:name="_Toc106640381"/>
      <w:r>
        <w:lastRenderedPageBreak/>
        <w:t>6.1.5.2.2</w:t>
      </w:r>
      <w:r>
        <w:tab/>
        <w:t>Type: SecNegotiateReqData</w:t>
      </w:r>
      <w:bookmarkEnd w:id="548"/>
      <w:bookmarkEnd w:id="549"/>
      <w:bookmarkEnd w:id="550"/>
      <w:bookmarkEnd w:id="551"/>
      <w:bookmarkEnd w:id="552"/>
      <w:bookmarkEnd w:id="553"/>
      <w:bookmarkEnd w:id="554"/>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CACC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0D5C20" w:rsidRPr="003E6078" w:rsidRDefault="000D5C20" w:rsidP="00E60124">
            <w:pPr>
              <w:pStyle w:val="TAH"/>
              <w:jc w:val="left"/>
            </w:pPr>
            <w:bookmarkStart w:id="555" w:name="_PERM_MCCTEMPBM_CRPT51080032___4"/>
            <w:r w:rsidRPr="003E6078">
              <w:t>Cardinality</w:t>
            </w:r>
            <w:bookmarkEnd w:id="55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C132E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831CC8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418972C"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4E6C61A7"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EEB285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517AC17" w14:textId="1C80C835" w:rsidR="000D5C20" w:rsidRPr="003E6078" w:rsidRDefault="000D5C20"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sidR="00A20B2B">
              <w:rPr>
                <w:rFonts w:cs="Arial"/>
                <w:szCs w:val="18"/>
              </w:rPr>
              <w:t>identify and</w:t>
            </w:r>
            <w:r w:rsidR="00A20B2B" w:rsidRPr="003E6078">
              <w:rPr>
                <w:rFonts w:cs="Arial"/>
                <w:szCs w:val="18"/>
              </w:rPr>
              <w:t xml:space="preserve"> </w:t>
            </w:r>
            <w:r w:rsidRPr="003E6078">
              <w:rPr>
                <w:rFonts w:cs="Arial"/>
                <w:szCs w:val="18"/>
              </w:rPr>
              <w:t>store the negotiated security capability against the right SEPP.</w:t>
            </w:r>
          </w:p>
        </w:tc>
      </w:tr>
      <w:tr w:rsidR="000D5C20" w:rsidRPr="003E6078" w14:paraId="58089D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80B055" w14:textId="77777777" w:rsidR="000D5C20" w:rsidRPr="003E6078" w:rsidRDefault="000D5C20" w:rsidP="00E60124">
            <w:pPr>
              <w:pStyle w:val="TAL"/>
            </w:pPr>
            <w:r w:rsidRPr="003E6078">
              <w:rPr>
                <w:rFonts w:hint="eastAsia"/>
              </w:rPr>
              <w:t>supportedSecCa</w:t>
            </w:r>
            <w:r w:rsidRPr="003E6078">
              <w:t>pabilityList</w:t>
            </w:r>
          </w:p>
        </w:tc>
        <w:tc>
          <w:tcPr>
            <w:tcW w:w="1559" w:type="dxa"/>
            <w:tcBorders>
              <w:top w:val="single" w:sz="4" w:space="0" w:color="auto"/>
              <w:left w:val="single" w:sz="4" w:space="0" w:color="auto"/>
              <w:bottom w:val="single" w:sz="4" w:space="0" w:color="auto"/>
              <w:right w:val="single" w:sz="4" w:space="0" w:color="auto"/>
            </w:tcBorders>
          </w:tcPr>
          <w:p w14:paraId="08F9A3CB" w14:textId="77777777" w:rsidR="000D5C20" w:rsidRPr="003E6078" w:rsidRDefault="000D5C20" w:rsidP="00E60124">
            <w:pPr>
              <w:pStyle w:val="TAL"/>
            </w:pPr>
            <w:r w:rsidRPr="003E6078">
              <w:t>array(</w:t>
            </w:r>
            <w:r w:rsidRPr="003E6078">
              <w:rPr>
                <w:rFonts w:hint="eastAsia"/>
              </w:rPr>
              <w:t>SecurityCapability</w:t>
            </w:r>
            <w:r w:rsidRPr="003E6078">
              <w:t>)</w:t>
            </w:r>
          </w:p>
        </w:tc>
        <w:tc>
          <w:tcPr>
            <w:tcW w:w="425" w:type="dxa"/>
            <w:tcBorders>
              <w:top w:val="single" w:sz="4" w:space="0" w:color="auto"/>
              <w:left w:val="single" w:sz="4" w:space="0" w:color="auto"/>
              <w:bottom w:val="single" w:sz="4" w:space="0" w:color="auto"/>
              <w:right w:val="single" w:sz="4" w:space="0" w:color="auto"/>
            </w:tcBorders>
          </w:tcPr>
          <w:p w14:paraId="6C0D605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5A9E3E7" w14:textId="77777777" w:rsidR="000D5C20" w:rsidRDefault="000D5C20" w:rsidP="00E60124">
            <w:pPr>
              <w:pStyle w:val="TAL"/>
              <w:rPr>
                <w:rFonts w:cs="Arial"/>
                <w:szCs w:val="18"/>
              </w:rPr>
            </w:pPr>
            <w:r w:rsidRPr="003E6078">
              <w:rPr>
                <w:rFonts w:cs="Arial" w:hint="eastAsia"/>
                <w:szCs w:val="18"/>
              </w:rPr>
              <w:t>This IE shall contain the list of security capabilities that the requesting SEPP supports.</w:t>
            </w:r>
          </w:p>
          <w:p w14:paraId="1D9E2BF2" w14:textId="2198EA0A" w:rsidR="00A20B2B" w:rsidRPr="003E6078" w:rsidRDefault="00A20B2B" w:rsidP="00E60124">
            <w:pPr>
              <w:pStyle w:val="TAL"/>
              <w:rPr>
                <w:rFonts w:cs="Arial"/>
                <w:szCs w:val="18"/>
              </w:rPr>
            </w:pPr>
            <w:r>
              <w:rPr>
                <w:rFonts w:cs="Arial"/>
                <w:szCs w:val="18"/>
              </w:rPr>
              <w:t xml:space="preserve">To tear down the N32-f TLS connection, this IE shall set </w:t>
            </w:r>
            <w:r>
              <w:t>SecurityCapability</w:t>
            </w:r>
            <w:r>
              <w:rPr>
                <w:rFonts w:cs="Arial"/>
                <w:szCs w:val="18"/>
              </w:rPr>
              <w:t xml:space="preserve"> as "NONE".</w:t>
            </w:r>
          </w:p>
        </w:tc>
      </w:tr>
      <w:tr w:rsidR="007322C0" w:rsidRPr="003E6078" w14:paraId="2A7DBD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DA09EF0" w14:textId="77777777" w:rsidR="007322C0" w:rsidRPr="003E6078" w:rsidRDefault="007322C0" w:rsidP="007322C0">
            <w:pPr>
              <w:pStyle w:val="TAL"/>
            </w:pPr>
            <w:r w:rsidRPr="00EA6DEC">
              <w:rPr>
                <w:lang w:eastAsia="zh-CN"/>
              </w:rPr>
              <w:t>3</w:t>
            </w:r>
            <w:r>
              <w:rPr>
                <w:lang w:eastAsia="zh-CN"/>
              </w:rPr>
              <w:t>G</w:t>
            </w:r>
            <w:r w:rsidRPr="00EA6DEC">
              <w:rPr>
                <w:lang w:eastAsia="zh-CN"/>
              </w:rPr>
              <w:t>pp</w:t>
            </w:r>
            <w:r>
              <w:rPr>
                <w:lang w:eastAsia="zh-CN"/>
              </w:rPr>
              <w:t>SbiTargetApiRootSupported</w:t>
            </w:r>
          </w:p>
        </w:tc>
        <w:tc>
          <w:tcPr>
            <w:tcW w:w="1559" w:type="dxa"/>
            <w:tcBorders>
              <w:top w:val="single" w:sz="4" w:space="0" w:color="auto"/>
              <w:left w:val="single" w:sz="4" w:space="0" w:color="auto"/>
              <w:bottom w:val="single" w:sz="4" w:space="0" w:color="auto"/>
              <w:right w:val="single" w:sz="4" w:space="0" w:color="auto"/>
            </w:tcBorders>
          </w:tcPr>
          <w:p w14:paraId="75FE3C58" w14:textId="77777777" w:rsidR="007322C0" w:rsidRPr="003E6078" w:rsidRDefault="007322C0" w:rsidP="007322C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55DF009" w14:textId="77777777" w:rsidR="007322C0" w:rsidRPr="003E6078" w:rsidRDefault="007322C0" w:rsidP="007322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7322C0" w:rsidRPr="003E6078" w:rsidRDefault="007322C0" w:rsidP="007322C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13E501" w14:textId="77777777" w:rsidR="007322C0" w:rsidRDefault="007322C0" w:rsidP="007322C0">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7322C0" w:rsidRDefault="007322C0" w:rsidP="007322C0">
            <w:pPr>
              <w:pStyle w:val="TAL"/>
              <w:rPr>
                <w:rFonts w:cs="Arial"/>
                <w:szCs w:val="18"/>
              </w:rPr>
            </w:pPr>
          </w:p>
          <w:p w14:paraId="0F88E90C" w14:textId="77777777" w:rsidR="007322C0" w:rsidRDefault="007322C0" w:rsidP="007322C0">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12613A45" w14:textId="77777777" w:rsidR="007322C0" w:rsidRDefault="007322C0" w:rsidP="007322C0">
            <w:pPr>
              <w:pStyle w:val="TAL"/>
              <w:rPr>
                <w:rFonts w:cs="Arial"/>
                <w:szCs w:val="18"/>
              </w:rPr>
            </w:pPr>
            <w:r>
              <w:rPr>
                <w:rFonts w:cs="Arial"/>
                <w:szCs w:val="18"/>
              </w:rPr>
              <w:t>- true: supported</w:t>
            </w:r>
          </w:p>
          <w:p w14:paraId="3705126D" w14:textId="77777777" w:rsidR="007322C0" w:rsidRDefault="007322C0" w:rsidP="007322C0">
            <w:pPr>
              <w:pStyle w:val="TAL"/>
              <w:rPr>
                <w:lang w:val="en-US"/>
              </w:rPr>
            </w:pPr>
            <w:r>
              <w:rPr>
                <w:rFonts w:cs="Arial"/>
                <w:szCs w:val="18"/>
              </w:rPr>
              <w:t>- false (default): not supported</w:t>
            </w:r>
          </w:p>
          <w:p w14:paraId="58A0C3A0" w14:textId="1F3A1B6D" w:rsidR="007322C0" w:rsidRPr="003E6078" w:rsidRDefault="00F7549F" w:rsidP="007322C0">
            <w:pPr>
              <w:pStyle w:val="TAL"/>
              <w:rPr>
                <w:rFonts w:cs="Arial"/>
                <w:szCs w:val="18"/>
              </w:rPr>
            </w:pPr>
            <w:r>
              <w:t>(NOTE)</w:t>
            </w:r>
          </w:p>
        </w:tc>
      </w:tr>
      <w:tr w:rsidR="00554FD8" w:rsidRPr="003E6078" w14:paraId="2EF33B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4E616F1" w14:textId="77777777" w:rsidR="00554FD8" w:rsidRPr="00EA6DEC" w:rsidRDefault="00554FD8" w:rsidP="00554FD8">
            <w:pPr>
              <w:pStyle w:val="TAL"/>
              <w:rPr>
                <w:lang w:eastAsia="zh-CN"/>
              </w:rPr>
            </w:pPr>
            <w:r>
              <w:t>plmnIdLi</w:t>
            </w:r>
            <w:r w:rsidRPr="00AF5966">
              <w:t>s</w:t>
            </w:r>
            <w:r>
              <w:t>t</w:t>
            </w:r>
          </w:p>
        </w:tc>
        <w:tc>
          <w:tcPr>
            <w:tcW w:w="1559" w:type="dxa"/>
            <w:tcBorders>
              <w:top w:val="single" w:sz="4" w:space="0" w:color="auto"/>
              <w:left w:val="single" w:sz="4" w:space="0" w:color="auto"/>
              <w:bottom w:val="single" w:sz="4" w:space="0" w:color="auto"/>
              <w:right w:val="single" w:sz="4" w:space="0" w:color="auto"/>
            </w:tcBorders>
          </w:tcPr>
          <w:p w14:paraId="7A0AF65C" w14:textId="77777777" w:rsidR="00554FD8" w:rsidRDefault="00554FD8" w:rsidP="00554FD8">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119A2D52" w14:textId="77777777" w:rsidR="00554FD8" w:rsidRDefault="00554FD8" w:rsidP="00554FD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554FD8" w:rsidRDefault="00554FD8" w:rsidP="00554FD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6469190F" w14:textId="77777777" w:rsidR="00554FD8" w:rsidRDefault="00554FD8" w:rsidP="00554FD8">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r>
      <w:tr w:rsidR="00602D08" w:rsidRPr="003E6078" w14:paraId="7B25B8B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743647" w14:textId="61F86F64" w:rsidR="00602D08" w:rsidRDefault="00602D08" w:rsidP="00602D08">
            <w:pPr>
              <w:pStyle w:val="TAL"/>
            </w:pPr>
            <w:r>
              <w:t>snpnIdLi</w:t>
            </w:r>
            <w:r w:rsidRPr="00AF5966">
              <w:t>s</w:t>
            </w:r>
            <w:r>
              <w:t>t</w:t>
            </w:r>
          </w:p>
        </w:tc>
        <w:tc>
          <w:tcPr>
            <w:tcW w:w="1559" w:type="dxa"/>
            <w:tcBorders>
              <w:top w:val="single" w:sz="4" w:space="0" w:color="auto"/>
              <w:left w:val="single" w:sz="4" w:space="0" w:color="auto"/>
              <w:bottom w:val="single" w:sz="4" w:space="0" w:color="auto"/>
              <w:right w:val="single" w:sz="4" w:space="0" w:color="auto"/>
            </w:tcBorders>
          </w:tcPr>
          <w:p w14:paraId="6152F604" w14:textId="12D6336F" w:rsidR="00602D08" w:rsidRDefault="00602D08" w:rsidP="00602D08">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46B4E872" w14:textId="3E7FF693" w:rsidR="00602D08" w:rsidRDefault="00602D08" w:rsidP="00602D0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602D08" w:rsidRDefault="00602D08" w:rsidP="00602D0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11440FFB" w14:textId="3ACD8D38" w:rsidR="00602D08" w:rsidRDefault="00602D08" w:rsidP="00602D08">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r>
      <w:tr w:rsidR="00602D08" w:rsidRPr="003E6078" w14:paraId="58DC2E3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548F8D" w14:textId="3C57D9B4" w:rsidR="00602D08" w:rsidRDefault="00602D08" w:rsidP="00602D08">
            <w:pPr>
              <w:pStyle w:val="TAL"/>
            </w:pPr>
            <w:r>
              <w:t>targetPlmnId</w:t>
            </w:r>
          </w:p>
        </w:tc>
        <w:tc>
          <w:tcPr>
            <w:tcW w:w="1559" w:type="dxa"/>
            <w:tcBorders>
              <w:top w:val="single" w:sz="4" w:space="0" w:color="auto"/>
              <w:left w:val="single" w:sz="4" w:space="0" w:color="auto"/>
              <w:bottom w:val="single" w:sz="4" w:space="0" w:color="auto"/>
              <w:right w:val="single" w:sz="4" w:space="0" w:color="auto"/>
            </w:tcBorders>
          </w:tcPr>
          <w:p w14:paraId="4C13F062" w14:textId="1147AB9B" w:rsidR="00602D08" w:rsidRDefault="00602D08" w:rsidP="00602D08">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33F9C97A" w14:textId="058F0B4A" w:rsidR="00602D08" w:rsidRDefault="00602D08" w:rsidP="00602D0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602D08" w:rsidRDefault="00602D08" w:rsidP="00602D0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0CB5E1" w14:textId="77777777" w:rsidR="00602D08" w:rsidRDefault="00602D08" w:rsidP="00602D08">
            <w:pPr>
              <w:pStyle w:val="TAL"/>
              <w:rPr>
                <w:rFonts w:cs="Arial"/>
                <w:szCs w:val="18"/>
              </w:rPr>
            </w:pPr>
            <w:r>
              <w:rPr>
                <w:rFonts w:cs="Arial"/>
                <w:szCs w:val="18"/>
              </w:rPr>
              <w:t xml:space="preserve">When present, this IE shall contain a PLMN ID of the target SEPP. </w:t>
            </w:r>
          </w:p>
          <w:p w14:paraId="67AA3F78" w14:textId="77777777" w:rsidR="00602D08" w:rsidRDefault="00602D08" w:rsidP="00602D08">
            <w:pPr>
              <w:pStyle w:val="TAL"/>
              <w:rPr>
                <w:rFonts w:cs="Arial"/>
                <w:szCs w:val="18"/>
              </w:rPr>
            </w:pPr>
          </w:p>
          <w:p w14:paraId="41FB1833" w14:textId="0951CA6B" w:rsidR="00602D08" w:rsidRDefault="00602D08" w:rsidP="00602D08">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r>
      <w:tr w:rsidR="00602D08" w:rsidRPr="003E6078" w14:paraId="2624D50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27B401" w14:textId="33AA9ABD" w:rsidR="00602D08" w:rsidRDefault="00602D08" w:rsidP="00602D08">
            <w:pPr>
              <w:pStyle w:val="TAL"/>
            </w:pPr>
            <w:r>
              <w:t>targetSnpnId</w:t>
            </w:r>
          </w:p>
        </w:tc>
        <w:tc>
          <w:tcPr>
            <w:tcW w:w="1559" w:type="dxa"/>
            <w:tcBorders>
              <w:top w:val="single" w:sz="4" w:space="0" w:color="auto"/>
              <w:left w:val="single" w:sz="4" w:space="0" w:color="auto"/>
              <w:bottom w:val="single" w:sz="4" w:space="0" w:color="auto"/>
              <w:right w:val="single" w:sz="4" w:space="0" w:color="auto"/>
            </w:tcBorders>
          </w:tcPr>
          <w:p w14:paraId="0F3177B0" w14:textId="32FF028D" w:rsidR="00602D08" w:rsidRDefault="00602D08" w:rsidP="00602D08">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7C94F02" w14:textId="7C11B668" w:rsidR="00602D08" w:rsidRDefault="00602D08" w:rsidP="00602D0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602D08" w:rsidRDefault="00602D08" w:rsidP="00602D0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10AF61" w14:textId="7A4BF877" w:rsidR="00602D08" w:rsidRDefault="00602D08" w:rsidP="00602D08">
            <w:pPr>
              <w:pStyle w:val="TAL"/>
              <w:rPr>
                <w:rFonts w:cs="Arial"/>
                <w:szCs w:val="18"/>
              </w:rPr>
            </w:pPr>
            <w:r>
              <w:rPr>
                <w:rFonts w:cs="Arial"/>
                <w:szCs w:val="18"/>
              </w:rPr>
              <w:t xml:space="preserve">When present, this IE shall contain a SNPN ID of 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r>
      <w:tr w:rsidR="00602D08" w:rsidRPr="003E6078" w14:paraId="1625B4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39C6AB" w14:textId="50793C7C" w:rsidR="00602D08" w:rsidRDefault="00602D08" w:rsidP="00602D08">
            <w:pPr>
              <w:pStyle w:val="TAL"/>
            </w:pPr>
            <w:r>
              <w:rPr>
                <w:rFonts w:eastAsia="Yu Mincho"/>
                <w:lang w:eastAsia="ja-JP"/>
              </w:rPr>
              <w:t>intendedUsagePurpose</w:t>
            </w:r>
          </w:p>
        </w:tc>
        <w:tc>
          <w:tcPr>
            <w:tcW w:w="1559" w:type="dxa"/>
            <w:tcBorders>
              <w:top w:val="single" w:sz="4" w:space="0" w:color="auto"/>
              <w:left w:val="single" w:sz="4" w:space="0" w:color="auto"/>
              <w:bottom w:val="single" w:sz="4" w:space="0" w:color="auto"/>
              <w:right w:val="single" w:sz="4" w:space="0" w:color="auto"/>
            </w:tcBorders>
          </w:tcPr>
          <w:p w14:paraId="5A8734B5" w14:textId="56123A49" w:rsidR="00602D08" w:rsidRDefault="00602D08" w:rsidP="00602D08">
            <w:pPr>
              <w:pStyle w:val="TAL"/>
            </w:pPr>
            <w:r>
              <w:rPr>
                <w:rFonts w:eastAsia="Yu Mincho"/>
                <w:lang w:eastAsia="ja-JP"/>
              </w:rPr>
              <w:t>array(IntendedN32Purpose)</w:t>
            </w:r>
          </w:p>
        </w:tc>
        <w:tc>
          <w:tcPr>
            <w:tcW w:w="425" w:type="dxa"/>
            <w:tcBorders>
              <w:top w:val="single" w:sz="4" w:space="0" w:color="auto"/>
              <w:left w:val="single" w:sz="4" w:space="0" w:color="auto"/>
              <w:bottom w:val="single" w:sz="4" w:space="0" w:color="auto"/>
              <w:right w:val="single" w:sz="4" w:space="0" w:color="auto"/>
            </w:tcBorders>
          </w:tcPr>
          <w:p w14:paraId="0FFDF281" w14:textId="1452E92D" w:rsidR="00602D08" w:rsidRDefault="00602D08" w:rsidP="00602D08">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602D08" w:rsidRDefault="00602D08" w:rsidP="00602D08">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4F58A102" w14:textId="55403869" w:rsidR="00602D08" w:rsidRDefault="00602D08" w:rsidP="00602D08">
            <w:pPr>
              <w:pStyle w:val="TAL"/>
              <w:rPr>
                <w:rFonts w:cs="Arial"/>
                <w:szCs w:val="18"/>
              </w:rPr>
            </w:pPr>
            <w:r>
              <w:rPr>
                <w:rFonts w:eastAsia="Yu Mincho" w:cs="Arial" w:hint="eastAsia"/>
                <w:szCs w:val="18"/>
                <w:lang w:eastAsia="ja-JP"/>
              </w:rPr>
              <w:t>T</w:t>
            </w:r>
            <w:r>
              <w:rPr>
                <w:rFonts w:eastAsia="Yu Mincho" w:cs="Arial"/>
                <w:szCs w:val="18"/>
                <w:lang w:eastAsia="ja-JP"/>
              </w:rPr>
              <w:t>his attribute notifies the list of requested usage purpose the N32 is established for.</w:t>
            </w:r>
          </w:p>
        </w:tc>
      </w:tr>
      <w:tr w:rsidR="00602D08" w:rsidRPr="003E6078" w14:paraId="1D8B37C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CDFABE5" w14:textId="6E4F6A6B" w:rsidR="00602D08" w:rsidRDefault="00602D08" w:rsidP="00602D08">
            <w:pPr>
              <w:pStyle w:val="TAL"/>
              <w:rPr>
                <w:rFonts w:eastAsia="Yu Mincho"/>
                <w:lang w:eastAsia="ja-JP"/>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3BD2416A" w14:textId="77B26FA6" w:rsidR="00602D08" w:rsidRDefault="00602D08" w:rsidP="00602D08">
            <w:pPr>
              <w:pStyle w:val="TAL"/>
              <w:rPr>
                <w:rFonts w:eastAsia="Yu Mincho"/>
                <w:lang w:eastAsia="ja-JP"/>
              </w:rPr>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0C245574" w14:textId="137218FC" w:rsidR="00602D08" w:rsidRDefault="00602D08" w:rsidP="00602D08">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602D08" w:rsidRDefault="00602D08" w:rsidP="00602D08">
            <w:pPr>
              <w:pStyle w:val="TAL"/>
              <w:rPr>
                <w:rFonts w:eastAsia="Yu Mincho"/>
                <w:lang w:eastAsia="ja-JP"/>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6EE670" w14:textId="65286A85" w:rsidR="00602D08" w:rsidRDefault="00602D08" w:rsidP="00602D08">
            <w:pPr>
              <w:pStyle w:val="TAL"/>
              <w:rPr>
                <w:rFonts w:eastAsia="Yu Mincho" w:cs="Arial"/>
                <w:szCs w:val="18"/>
                <w:lang w:eastAsia="ja-JP"/>
              </w:rPr>
            </w:pPr>
            <w:r>
              <w:rPr>
                <w:rFonts w:cs="Arial"/>
                <w:szCs w:val="18"/>
              </w:rPr>
              <w:t>This IE shall be present if at least one optional feature defined in clause 6.1.</w:t>
            </w:r>
            <w:r>
              <w:rPr>
                <w:rFonts w:cs="Arial"/>
                <w:szCs w:val="18"/>
                <w:lang w:eastAsia="zh-CN"/>
              </w:rPr>
              <w:t>7</w:t>
            </w:r>
            <w:r>
              <w:rPr>
                <w:rFonts w:cs="Arial"/>
                <w:szCs w:val="18"/>
              </w:rPr>
              <w:t xml:space="preserve"> is supported</w:t>
            </w:r>
          </w:p>
        </w:tc>
      </w:tr>
      <w:tr w:rsidR="00602D08" w:rsidRPr="003E6078" w14:paraId="31A1D871"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18B8CB6" w14:textId="15681E59" w:rsidR="00602D08" w:rsidRDefault="00602D08" w:rsidP="00602D08">
            <w:pPr>
              <w:pStyle w:val="TAN"/>
              <w:overflowPunct/>
              <w:autoSpaceDE/>
              <w:autoSpaceDN/>
              <w:adjustRightInd/>
              <w:textAlignment w:val="auto"/>
              <w:rPr>
                <w:rFonts w:cs="Arial"/>
                <w:szCs w:val="18"/>
              </w:rPr>
            </w:pPr>
            <w:r w:rsidRPr="00AC5774">
              <w:rPr>
                <w:rFonts w:eastAsia="DengXian"/>
                <w:lang w:eastAsia="zh-CN"/>
              </w:rPr>
              <w:t>NOTE:</w:t>
            </w:r>
            <w:r w:rsidRPr="00AC5774">
              <w:rPr>
                <w:rFonts w:eastAsia="DengXian"/>
                <w:lang w:eastAsia="zh-CN"/>
              </w:rPr>
              <w:tab/>
              <w:t>The attribute name does not follow the naming conventions specified in 3GPP TS 29.501 [5]. The attribute name is kept though as defined in the current specification for backward compatibility reason.</w:t>
            </w:r>
          </w:p>
        </w:tc>
      </w:tr>
    </w:tbl>
    <w:p w14:paraId="442C4892" w14:textId="77777777" w:rsidR="000D5C20" w:rsidRDefault="000D5C20" w:rsidP="000D5C20">
      <w:pPr>
        <w:rPr>
          <w:lang w:val="en-US"/>
        </w:rPr>
      </w:pPr>
    </w:p>
    <w:p w14:paraId="71E8D863" w14:textId="77777777" w:rsidR="000D5C20" w:rsidRDefault="000D5C20" w:rsidP="00180131">
      <w:pPr>
        <w:pStyle w:val="Heading5"/>
      </w:pPr>
      <w:bookmarkStart w:id="556" w:name="_Toc24986357"/>
      <w:bookmarkStart w:id="557" w:name="_Toc34205785"/>
      <w:bookmarkStart w:id="558" w:name="_Toc39061969"/>
      <w:bookmarkStart w:id="559" w:name="_Toc43277211"/>
      <w:bookmarkStart w:id="560" w:name="_Toc49847541"/>
      <w:bookmarkStart w:id="561" w:name="_Toc56419517"/>
      <w:bookmarkStart w:id="562" w:name="_Toc106640382"/>
      <w:r>
        <w:lastRenderedPageBreak/>
        <w:t>6.1.5.2.3</w:t>
      </w:r>
      <w:r>
        <w:tab/>
        <w:t>Type: SecNegotiateRspData</w:t>
      </w:r>
      <w:bookmarkEnd w:id="556"/>
      <w:bookmarkEnd w:id="557"/>
      <w:bookmarkEnd w:id="558"/>
      <w:bookmarkEnd w:id="559"/>
      <w:bookmarkEnd w:id="560"/>
      <w:bookmarkEnd w:id="561"/>
      <w:bookmarkEnd w:id="562"/>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DC82D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B59954"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E2696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8420B1"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0EE6FB9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E4DDEA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D493FF0" w14:textId="2D6C2969" w:rsidR="000D5C20" w:rsidRPr="003E6078" w:rsidRDefault="000D5C20"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sidR="00A20B2B">
              <w:rPr>
                <w:rFonts w:cs="Arial"/>
                <w:szCs w:val="18"/>
              </w:rPr>
              <w:t xml:space="preserve">identify and </w:t>
            </w:r>
            <w:r w:rsidRPr="003E6078">
              <w:rPr>
                <w:rFonts w:cs="Arial"/>
                <w:szCs w:val="18"/>
              </w:rPr>
              <w:t>store the negotiated security capability against the right SEPP.</w:t>
            </w:r>
          </w:p>
        </w:tc>
      </w:tr>
      <w:tr w:rsidR="000D5C20" w:rsidRPr="003E6078" w14:paraId="38A8503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6B950A" w14:textId="77777777" w:rsidR="000D5C20" w:rsidRPr="003E6078" w:rsidRDefault="000D5C20" w:rsidP="00E60124">
            <w:pPr>
              <w:pStyle w:val="TAL"/>
            </w:pPr>
            <w:r w:rsidRPr="003E6078">
              <w:rPr>
                <w:rFonts w:hint="eastAsia"/>
              </w:rPr>
              <w:t>s</w:t>
            </w:r>
            <w:r w:rsidRPr="003E6078">
              <w:t>electe</w:t>
            </w:r>
            <w:r w:rsidRPr="003E6078">
              <w:rPr>
                <w:rFonts w:hint="eastAsia"/>
              </w:rPr>
              <w:t>dSecCa</w:t>
            </w:r>
            <w:r w:rsidRPr="003E6078">
              <w:t>pability</w:t>
            </w:r>
          </w:p>
        </w:tc>
        <w:tc>
          <w:tcPr>
            <w:tcW w:w="1559" w:type="dxa"/>
            <w:tcBorders>
              <w:top w:val="single" w:sz="4" w:space="0" w:color="auto"/>
              <w:left w:val="single" w:sz="4" w:space="0" w:color="auto"/>
              <w:bottom w:val="single" w:sz="4" w:space="0" w:color="auto"/>
              <w:right w:val="single" w:sz="4" w:space="0" w:color="auto"/>
            </w:tcBorders>
          </w:tcPr>
          <w:p w14:paraId="3F418257" w14:textId="77777777" w:rsidR="000D5C20" w:rsidRPr="003E6078" w:rsidRDefault="000D5C20" w:rsidP="00E60124">
            <w:pPr>
              <w:pStyle w:val="TAL"/>
            </w:pPr>
            <w:r w:rsidRPr="003E6078">
              <w:rPr>
                <w:rFonts w:hint="eastAsia"/>
              </w:rPr>
              <w:t>SecurityCapability</w:t>
            </w:r>
          </w:p>
        </w:tc>
        <w:tc>
          <w:tcPr>
            <w:tcW w:w="425" w:type="dxa"/>
            <w:tcBorders>
              <w:top w:val="single" w:sz="4" w:space="0" w:color="auto"/>
              <w:left w:val="single" w:sz="4" w:space="0" w:color="auto"/>
              <w:bottom w:val="single" w:sz="4" w:space="0" w:color="auto"/>
              <w:right w:val="single" w:sz="4" w:space="0" w:color="auto"/>
            </w:tcBorders>
          </w:tcPr>
          <w:p w14:paraId="4F32180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29B2671" w14:textId="77777777" w:rsidR="000D5C20" w:rsidRDefault="000D5C20"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322B0D41" w14:textId="2F6F4933" w:rsidR="00A20B2B" w:rsidRPr="003E6078" w:rsidRDefault="00A20B2B" w:rsidP="00E60124">
            <w:pPr>
              <w:pStyle w:val="TAL"/>
              <w:rPr>
                <w:rFonts w:cs="Arial"/>
                <w:szCs w:val="18"/>
              </w:rPr>
            </w:pPr>
            <w:r>
              <w:rPr>
                <w:rFonts w:cs="Arial"/>
                <w:szCs w:val="18"/>
              </w:rPr>
              <w:t xml:space="preserve">When the request is for tearing down the N32-f TLS connection, the responding SEPP shall add </w:t>
            </w:r>
            <w:r>
              <w:t>SecurityCapability</w:t>
            </w:r>
            <w:r>
              <w:rPr>
                <w:rFonts w:cs="Arial"/>
                <w:szCs w:val="18"/>
              </w:rPr>
              <w:t xml:space="preserve"> as "NONE".</w:t>
            </w:r>
          </w:p>
        </w:tc>
      </w:tr>
      <w:tr w:rsidR="007322C0" w:rsidRPr="003E6078" w14:paraId="3ACF1C5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C1AA434" w14:textId="77777777" w:rsidR="007322C0" w:rsidRPr="003E6078" w:rsidRDefault="007322C0" w:rsidP="007322C0">
            <w:pPr>
              <w:pStyle w:val="TAL"/>
            </w:pPr>
            <w:r w:rsidRPr="00EA6DEC">
              <w:rPr>
                <w:lang w:eastAsia="zh-CN"/>
              </w:rPr>
              <w:t>3</w:t>
            </w:r>
            <w:r>
              <w:rPr>
                <w:lang w:eastAsia="zh-CN"/>
              </w:rPr>
              <w:t>G</w:t>
            </w:r>
            <w:r w:rsidRPr="00EA6DEC">
              <w:rPr>
                <w:lang w:eastAsia="zh-CN"/>
              </w:rPr>
              <w:t>pp</w:t>
            </w:r>
            <w:r>
              <w:rPr>
                <w:lang w:eastAsia="zh-CN"/>
              </w:rPr>
              <w:t>SbiTargetApiRootSupported</w:t>
            </w:r>
          </w:p>
        </w:tc>
        <w:tc>
          <w:tcPr>
            <w:tcW w:w="1559" w:type="dxa"/>
            <w:tcBorders>
              <w:top w:val="single" w:sz="4" w:space="0" w:color="auto"/>
              <w:left w:val="single" w:sz="4" w:space="0" w:color="auto"/>
              <w:bottom w:val="single" w:sz="4" w:space="0" w:color="auto"/>
              <w:right w:val="single" w:sz="4" w:space="0" w:color="auto"/>
            </w:tcBorders>
          </w:tcPr>
          <w:p w14:paraId="151A1E48" w14:textId="77777777" w:rsidR="007322C0" w:rsidRPr="003E6078" w:rsidRDefault="007322C0" w:rsidP="007322C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6087D42" w14:textId="77777777" w:rsidR="007322C0" w:rsidRPr="003E6078" w:rsidRDefault="007322C0" w:rsidP="007322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7322C0" w:rsidRPr="003E6078" w:rsidRDefault="007322C0" w:rsidP="007322C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5E8D7AD" w14:textId="77777777" w:rsidR="007322C0" w:rsidRDefault="007322C0" w:rsidP="007322C0">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7322C0" w:rsidRDefault="007322C0" w:rsidP="007322C0">
            <w:pPr>
              <w:pStyle w:val="TAL"/>
              <w:rPr>
                <w:rFonts w:cs="Arial"/>
                <w:szCs w:val="18"/>
              </w:rPr>
            </w:pPr>
          </w:p>
          <w:p w14:paraId="5D638C27" w14:textId="77777777" w:rsidR="007322C0" w:rsidRDefault="007322C0" w:rsidP="007322C0">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4F048BFC" w14:textId="77777777" w:rsidR="007322C0" w:rsidRDefault="007322C0" w:rsidP="007322C0">
            <w:pPr>
              <w:pStyle w:val="TAL"/>
              <w:rPr>
                <w:rFonts w:cs="Arial"/>
                <w:szCs w:val="18"/>
              </w:rPr>
            </w:pPr>
            <w:r>
              <w:rPr>
                <w:rFonts w:cs="Arial"/>
                <w:szCs w:val="18"/>
              </w:rPr>
              <w:t>- true: supported</w:t>
            </w:r>
          </w:p>
          <w:p w14:paraId="7C7B17E3" w14:textId="77777777" w:rsidR="007322C0" w:rsidRDefault="007322C0" w:rsidP="007322C0">
            <w:pPr>
              <w:pStyle w:val="TAL"/>
              <w:rPr>
                <w:lang w:val="en-US"/>
              </w:rPr>
            </w:pPr>
            <w:r>
              <w:rPr>
                <w:rFonts w:cs="Arial"/>
                <w:szCs w:val="18"/>
              </w:rPr>
              <w:t>- false (default): not supported</w:t>
            </w:r>
          </w:p>
          <w:p w14:paraId="19505B66" w14:textId="41C1B4C3" w:rsidR="007322C0" w:rsidRPr="003E6078" w:rsidRDefault="00F7549F" w:rsidP="007322C0">
            <w:pPr>
              <w:pStyle w:val="TAL"/>
              <w:rPr>
                <w:rFonts w:cs="Arial"/>
                <w:szCs w:val="18"/>
              </w:rPr>
            </w:pPr>
            <w:r>
              <w:t>(NOTE)</w:t>
            </w:r>
          </w:p>
        </w:tc>
      </w:tr>
      <w:tr w:rsidR="00554FD8" w:rsidRPr="003E6078" w14:paraId="3339D6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7E151C" w14:textId="77777777" w:rsidR="00554FD8" w:rsidRPr="00EA6DEC" w:rsidRDefault="00554FD8" w:rsidP="00554FD8">
            <w:pPr>
              <w:pStyle w:val="TAL"/>
              <w:rPr>
                <w:lang w:eastAsia="zh-CN"/>
              </w:rPr>
            </w:pPr>
            <w:r>
              <w:rPr>
                <w:lang w:eastAsia="zh-CN"/>
              </w:rPr>
              <w:t>plmnIdLi</w:t>
            </w:r>
            <w:r w:rsidRPr="00AF5966">
              <w:rPr>
                <w:lang w:eastAsia="zh-CN"/>
              </w:rPr>
              <w:t>s</w:t>
            </w:r>
            <w:r>
              <w:rPr>
                <w:lang w:eastAsia="zh-CN"/>
              </w:rPr>
              <w:t>t</w:t>
            </w:r>
          </w:p>
        </w:tc>
        <w:tc>
          <w:tcPr>
            <w:tcW w:w="1559" w:type="dxa"/>
            <w:tcBorders>
              <w:top w:val="single" w:sz="4" w:space="0" w:color="auto"/>
              <w:left w:val="single" w:sz="4" w:space="0" w:color="auto"/>
              <w:bottom w:val="single" w:sz="4" w:space="0" w:color="auto"/>
              <w:right w:val="single" w:sz="4" w:space="0" w:color="auto"/>
            </w:tcBorders>
          </w:tcPr>
          <w:p w14:paraId="1DFCAA2B" w14:textId="77777777" w:rsidR="00554FD8" w:rsidRDefault="00554FD8" w:rsidP="00554FD8">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0118E2AE" w14:textId="77777777" w:rsidR="00554FD8" w:rsidRDefault="00554FD8" w:rsidP="00554FD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554FD8" w:rsidRDefault="00554FD8" w:rsidP="00554FD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016A72E2" w14:textId="77777777" w:rsidR="00554FD8" w:rsidRDefault="00554FD8" w:rsidP="00554FD8">
            <w:pPr>
              <w:pStyle w:val="TAL"/>
              <w:rPr>
                <w:rFonts w:cs="Arial"/>
                <w:szCs w:val="18"/>
              </w:rPr>
            </w:pPr>
            <w:r>
              <w:rPr>
                <w:rFonts w:cs="Arial"/>
                <w:szCs w:val="18"/>
              </w:rPr>
              <w:t xml:space="preserve">A list of PLMN IDs </w:t>
            </w:r>
            <w:r w:rsidR="00130B81">
              <w:rPr>
                <w:rFonts w:cs="Arial"/>
                <w:szCs w:val="18"/>
              </w:rPr>
              <w:t xml:space="preserve">of a single PLMN </w:t>
            </w:r>
            <w:r>
              <w:rPr>
                <w:rFonts w:cs="Arial"/>
                <w:szCs w:val="18"/>
              </w:rPr>
              <w:t xml:space="preserve">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sidR="00130B81">
              <w:rPr>
                <w:rFonts w:cs="Arial"/>
                <w:szCs w:val="18"/>
              </w:rPr>
              <w:t>.</w:t>
            </w:r>
          </w:p>
          <w:p w14:paraId="136C0CF5" w14:textId="267965AB" w:rsidR="00130B81" w:rsidRDefault="00130B81" w:rsidP="00130B81">
            <w:pPr>
              <w:pStyle w:val="TAL"/>
              <w:rPr>
                <w:rFonts w:cs="Arial"/>
                <w:szCs w:val="18"/>
              </w:rPr>
            </w:pPr>
            <w:r w:rsidRPr="00380D46">
              <w:rPr>
                <w:rFonts w:cs="Arial"/>
                <w:szCs w:val="18"/>
              </w:rPr>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r>
      <w:tr w:rsidR="00602D08" w:rsidRPr="003E6078" w14:paraId="04977A3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4FDA76" w14:textId="46575FB7" w:rsidR="00602D08" w:rsidRDefault="00602D08" w:rsidP="00602D08">
            <w:pPr>
              <w:pStyle w:val="TAL"/>
              <w:rPr>
                <w:lang w:eastAsia="zh-CN"/>
              </w:rPr>
            </w:pPr>
            <w:r>
              <w:rPr>
                <w:lang w:eastAsia="zh-CN"/>
              </w:rPr>
              <w:t>snpnIdLi</w:t>
            </w:r>
            <w:r w:rsidRPr="00AF5966">
              <w:rPr>
                <w:lang w:eastAsia="zh-CN"/>
              </w:rPr>
              <w:t>s</w:t>
            </w:r>
            <w:r>
              <w:rPr>
                <w:lang w:eastAsia="zh-CN"/>
              </w:rPr>
              <w:t>t</w:t>
            </w:r>
          </w:p>
        </w:tc>
        <w:tc>
          <w:tcPr>
            <w:tcW w:w="1559" w:type="dxa"/>
            <w:tcBorders>
              <w:top w:val="single" w:sz="4" w:space="0" w:color="auto"/>
              <w:left w:val="single" w:sz="4" w:space="0" w:color="auto"/>
              <w:bottom w:val="single" w:sz="4" w:space="0" w:color="auto"/>
              <w:right w:val="single" w:sz="4" w:space="0" w:color="auto"/>
            </w:tcBorders>
          </w:tcPr>
          <w:p w14:paraId="6E7CA4C0" w14:textId="20FFCCFE" w:rsidR="00602D08" w:rsidRDefault="00602D08" w:rsidP="00602D08">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3EC94952" w14:textId="1067FA21" w:rsidR="00602D08" w:rsidRDefault="00602D08" w:rsidP="00602D0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602D08" w:rsidRDefault="00602D08" w:rsidP="00602D0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38A59423" w14:textId="77777777" w:rsidR="00602D08" w:rsidRDefault="00602D08" w:rsidP="00602D08">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09545D99" w14:textId="4330E1CD" w:rsidR="00602D08" w:rsidRDefault="00602D08" w:rsidP="00602D08">
            <w:pPr>
              <w:pStyle w:val="TAL"/>
              <w:rPr>
                <w:rFonts w:cs="Arial"/>
                <w:szCs w:val="18"/>
              </w:rPr>
            </w:pPr>
            <w:r w:rsidRPr="00380D46">
              <w:rPr>
                <w:rFonts w:cs="Arial"/>
                <w:szCs w:val="18"/>
              </w:rPr>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r>
      <w:tr w:rsidR="00602D08" w:rsidRPr="003E6078" w14:paraId="52AD252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1E79CA" w14:textId="494DF8CC" w:rsidR="00602D08" w:rsidRDefault="00602D08" w:rsidP="00602D08">
            <w:pPr>
              <w:pStyle w:val="TAL"/>
              <w:rPr>
                <w:lang w:eastAsia="zh-CN"/>
              </w:rPr>
            </w:pPr>
            <w:r>
              <w:rPr>
                <w:rFonts w:eastAsia="Yu Mincho"/>
                <w:lang w:eastAsia="ja-JP"/>
              </w:rPr>
              <w:t>allowedUsagePurpose</w:t>
            </w:r>
          </w:p>
        </w:tc>
        <w:tc>
          <w:tcPr>
            <w:tcW w:w="1559" w:type="dxa"/>
            <w:tcBorders>
              <w:top w:val="single" w:sz="4" w:space="0" w:color="auto"/>
              <w:left w:val="single" w:sz="4" w:space="0" w:color="auto"/>
              <w:bottom w:val="single" w:sz="4" w:space="0" w:color="auto"/>
              <w:right w:val="single" w:sz="4" w:space="0" w:color="auto"/>
            </w:tcBorders>
          </w:tcPr>
          <w:p w14:paraId="7A3302C3" w14:textId="4F4E8479" w:rsidR="00602D08" w:rsidRDefault="00602D08" w:rsidP="00602D08">
            <w:pPr>
              <w:pStyle w:val="TAL"/>
            </w:pPr>
            <w:r w:rsidRPr="00E30AC8">
              <w:t>array(</w:t>
            </w:r>
            <w:r>
              <w:t>IntendedN</w:t>
            </w:r>
            <w:r w:rsidRPr="00E30AC8">
              <w:t>32</w:t>
            </w:r>
            <w:r>
              <w:t>P</w:t>
            </w:r>
            <w:r w:rsidRPr="00E30AC8">
              <w:t>urpose)</w:t>
            </w:r>
          </w:p>
        </w:tc>
        <w:tc>
          <w:tcPr>
            <w:tcW w:w="425" w:type="dxa"/>
            <w:tcBorders>
              <w:top w:val="single" w:sz="4" w:space="0" w:color="auto"/>
              <w:left w:val="single" w:sz="4" w:space="0" w:color="auto"/>
              <w:bottom w:val="single" w:sz="4" w:space="0" w:color="auto"/>
              <w:right w:val="single" w:sz="4" w:space="0" w:color="auto"/>
            </w:tcBorders>
          </w:tcPr>
          <w:p w14:paraId="11FDDE84" w14:textId="123CF20C" w:rsidR="00602D08" w:rsidRDefault="00602D08" w:rsidP="00602D08">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602D08" w:rsidRDefault="00602D08" w:rsidP="00602D08">
            <w:pPr>
              <w:pStyle w:val="TAL"/>
            </w:pPr>
            <w:r w:rsidRPr="00E30AC8">
              <w:rPr>
                <w:rFonts w:hint="eastAsia"/>
              </w:rPr>
              <w:t>1</w:t>
            </w:r>
            <w:r w:rsidRPr="00E30AC8">
              <w:t>..N</w:t>
            </w:r>
          </w:p>
        </w:tc>
        <w:tc>
          <w:tcPr>
            <w:tcW w:w="4359" w:type="dxa"/>
            <w:tcBorders>
              <w:top w:val="single" w:sz="4" w:space="0" w:color="auto"/>
              <w:left w:val="single" w:sz="4" w:space="0" w:color="auto"/>
              <w:bottom w:val="single" w:sz="4" w:space="0" w:color="auto"/>
              <w:right w:val="single" w:sz="4" w:space="0" w:color="auto"/>
            </w:tcBorders>
          </w:tcPr>
          <w:p w14:paraId="762AD8C3" w14:textId="77777777" w:rsidR="00602D08" w:rsidRDefault="00602D08" w:rsidP="00602D08">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64CAB0AA" w14:textId="77777777" w:rsidR="00602D08" w:rsidRDefault="00602D08" w:rsidP="00602D08">
            <w:pPr>
              <w:pStyle w:val="TAL"/>
              <w:rPr>
                <w:rFonts w:eastAsia="Yu Mincho" w:cs="Arial"/>
                <w:szCs w:val="18"/>
                <w:lang w:eastAsia="ja-JP"/>
              </w:rPr>
            </w:pPr>
          </w:p>
          <w:p w14:paraId="77820956" w14:textId="4EE86577" w:rsidR="00602D08" w:rsidRDefault="00602D08" w:rsidP="00602D08">
            <w:pPr>
              <w:pStyle w:val="TAL"/>
              <w:rPr>
                <w:rFonts w:cs="Arial"/>
                <w:szCs w:val="18"/>
              </w:rPr>
            </w:pPr>
            <w:r>
              <w:rPr>
                <w:rFonts w:eastAsia="Yu Mincho" w:cs="Arial"/>
                <w:szCs w:val="18"/>
                <w:lang w:eastAsia="ja-JP"/>
              </w:rPr>
              <w:t>IntendedN32Purpose shall not include attribute "cause".</w:t>
            </w:r>
          </w:p>
        </w:tc>
      </w:tr>
      <w:tr w:rsidR="00602D08" w:rsidRPr="003E6078" w14:paraId="39A9B1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BA7D77D" w14:textId="44895BCC" w:rsidR="00602D08" w:rsidRDefault="00602D08" w:rsidP="00602D08">
            <w:pPr>
              <w:pStyle w:val="TAL"/>
              <w:rPr>
                <w:lang w:eastAsia="zh-CN"/>
              </w:rPr>
            </w:pPr>
            <w:r>
              <w:rPr>
                <w:rFonts w:eastAsia="Yu Mincho" w:hint="eastAsia"/>
                <w:lang w:eastAsia="ja-JP"/>
              </w:rPr>
              <w:t>r</w:t>
            </w:r>
            <w:r>
              <w:rPr>
                <w:rFonts w:eastAsia="Yu Mincho"/>
                <w:lang w:eastAsia="ja-JP"/>
              </w:rPr>
              <w:t>ejectedUsagePurpose</w:t>
            </w:r>
          </w:p>
        </w:tc>
        <w:tc>
          <w:tcPr>
            <w:tcW w:w="1559" w:type="dxa"/>
            <w:tcBorders>
              <w:top w:val="single" w:sz="4" w:space="0" w:color="auto"/>
              <w:left w:val="single" w:sz="4" w:space="0" w:color="auto"/>
              <w:bottom w:val="single" w:sz="4" w:space="0" w:color="auto"/>
              <w:right w:val="single" w:sz="4" w:space="0" w:color="auto"/>
            </w:tcBorders>
          </w:tcPr>
          <w:p w14:paraId="2102B44C" w14:textId="64938B95" w:rsidR="00602D08" w:rsidRDefault="00602D08" w:rsidP="00602D08">
            <w:pPr>
              <w:pStyle w:val="TAL"/>
            </w:pPr>
            <w:r w:rsidRPr="00E30AC8">
              <w:t>array(</w:t>
            </w:r>
            <w:r>
              <w:t>IntendedN</w:t>
            </w:r>
            <w:r w:rsidRPr="00E30AC8">
              <w:t>32</w:t>
            </w:r>
            <w:r>
              <w:t>P</w:t>
            </w:r>
            <w:r w:rsidRPr="00E30AC8">
              <w:t>urpose)</w:t>
            </w:r>
          </w:p>
        </w:tc>
        <w:tc>
          <w:tcPr>
            <w:tcW w:w="425" w:type="dxa"/>
            <w:tcBorders>
              <w:top w:val="single" w:sz="4" w:space="0" w:color="auto"/>
              <w:left w:val="single" w:sz="4" w:space="0" w:color="auto"/>
              <w:bottom w:val="single" w:sz="4" w:space="0" w:color="auto"/>
              <w:right w:val="single" w:sz="4" w:space="0" w:color="auto"/>
            </w:tcBorders>
          </w:tcPr>
          <w:p w14:paraId="7FCB9202" w14:textId="0B5EB13E" w:rsidR="00602D08" w:rsidRDefault="00602D08" w:rsidP="00602D08">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602D08" w:rsidRDefault="00602D08" w:rsidP="00602D08">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1B93075D" w14:textId="77777777" w:rsidR="00602D08" w:rsidRDefault="00602D08" w:rsidP="00602D08">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728E3800" w14:textId="77777777" w:rsidR="00602D08" w:rsidRDefault="00602D08" w:rsidP="00602D08">
            <w:pPr>
              <w:pStyle w:val="TAL"/>
              <w:rPr>
                <w:rFonts w:eastAsia="Yu Mincho" w:cs="Arial"/>
                <w:szCs w:val="18"/>
                <w:lang w:eastAsia="ja-JP"/>
              </w:rPr>
            </w:pPr>
          </w:p>
          <w:p w14:paraId="7A0C01B0" w14:textId="55074133" w:rsidR="00602D08" w:rsidRDefault="00602D08" w:rsidP="00602D08">
            <w:pPr>
              <w:pStyle w:val="TAL"/>
              <w:rPr>
                <w:rFonts w:cs="Arial"/>
                <w:szCs w:val="18"/>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r>
      <w:tr w:rsidR="00602D08" w:rsidRPr="003E6078" w14:paraId="712F57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42FF24C" w14:textId="78448BC5" w:rsidR="00602D08" w:rsidRDefault="00602D08" w:rsidP="00602D08">
            <w:pPr>
              <w:pStyle w:val="TAL"/>
              <w:rPr>
                <w:rFonts w:eastAsia="Yu Mincho"/>
                <w:lang w:eastAsia="ja-JP"/>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2E6F20EE" w14:textId="78B2EEF6" w:rsidR="00602D08" w:rsidRPr="00E30AC8" w:rsidRDefault="00602D08" w:rsidP="00602D08">
            <w:pPr>
              <w:pStyle w:val="TAL"/>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84F23B3" w14:textId="038650E0" w:rsidR="00602D08" w:rsidRDefault="00602D08" w:rsidP="00602D08">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602D08" w:rsidRDefault="00602D08" w:rsidP="00602D08">
            <w:pPr>
              <w:pStyle w:val="TAL"/>
              <w:rPr>
                <w:rFonts w:eastAsia="Yu Mincho"/>
                <w:lang w:eastAsia="ja-JP"/>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04975B" w14:textId="7808F04F" w:rsidR="00602D08" w:rsidRDefault="00602D08" w:rsidP="00602D08">
            <w:pPr>
              <w:pStyle w:val="TAL"/>
              <w:rPr>
                <w:rFonts w:eastAsia="Yu Mincho" w:cs="Arial"/>
                <w:szCs w:val="18"/>
                <w:lang w:eastAsia="ja-JP"/>
              </w:rPr>
            </w:pPr>
            <w:r>
              <w:rPr>
                <w:rFonts w:cs="Arial"/>
                <w:szCs w:val="18"/>
              </w:rPr>
              <w:t>This IE shall be present if at least one optional feature defined in clause 6.1.</w:t>
            </w:r>
            <w:r>
              <w:rPr>
                <w:rFonts w:cs="Arial"/>
                <w:szCs w:val="18"/>
                <w:lang w:eastAsia="zh-CN"/>
              </w:rPr>
              <w:t>7</w:t>
            </w:r>
            <w:r>
              <w:rPr>
                <w:rFonts w:cs="Arial"/>
                <w:szCs w:val="18"/>
              </w:rPr>
              <w:t xml:space="preserve"> is supported</w:t>
            </w:r>
          </w:p>
        </w:tc>
      </w:tr>
      <w:tr w:rsidR="00602D08" w:rsidRPr="003E6078" w14:paraId="25B5F8DC"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FCA0F34" w14:textId="063065E6" w:rsidR="00602D08" w:rsidRDefault="00602D08" w:rsidP="00602D08">
            <w:pPr>
              <w:pStyle w:val="TAN"/>
              <w:overflowPunct/>
              <w:autoSpaceDE/>
              <w:autoSpaceDN/>
              <w:adjustRightInd/>
              <w:textAlignment w:val="auto"/>
              <w:rPr>
                <w:rFonts w:cs="Arial"/>
                <w:szCs w:val="18"/>
              </w:rPr>
            </w:pPr>
            <w:r w:rsidRPr="00AC5774">
              <w:rPr>
                <w:rFonts w:eastAsia="DengXian"/>
                <w:lang w:eastAsia="zh-CN"/>
              </w:rPr>
              <w:t>NOTE:</w:t>
            </w:r>
            <w:r w:rsidRPr="00AC5774">
              <w:rPr>
                <w:rFonts w:eastAsia="DengXian"/>
                <w:lang w:eastAsia="zh-CN"/>
              </w:rPr>
              <w:tab/>
              <w:t>The attribute name does not follow the naming conventions specified in 3GPP TS 29.501 [5]. The attribute name is kept though as defined in the current specification for backward compatibility reason.</w:t>
            </w:r>
          </w:p>
        </w:tc>
      </w:tr>
    </w:tbl>
    <w:p w14:paraId="4CEBA27C" w14:textId="77777777" w:rsidR="000D5C20" w:rsidRDefault="000D5C20" w:rsidP="000D5C20"/>
    <w:p w14:paraId="06C555E4" w14:textId="77777777" w:rsidR="000D5C20" w:rsidRDefault="000D5C20" w:rsidP="00180131">
      <w:pPr>
        <w:pStyle w:val="Heading5"/>
      </w:pPr>
      <w:bookmarkStart w:id="563" w:name="_Toc24986358"/>
      <w:bookmarkStart w:id="564" w:name="_Toc34205786"/>
      <w:bookmarkStart w:id="565" w:name="_Toc39061970"/>
      <w:bookmarkStart w:id="566" w:name="_Toc43277212"/>
      <w:bookmarkStart w:id="567" w:name="_Toc49847542"/>
      <w:bookmarkStart w:id="568" w:name="_Toc56419518"/>
      <w:bookmarkStart w:id="569" w:name="_Toc106640383"/>
      <w:r>
        <w:lastRenderedPageBreak/>
        <w:t>6.1.5.2.4</w:t>
      </w:r>
      <w:r>
        <w:tab/>
        <w:t xml:space="preserve">Type: </w:t>
      </w:r>
      <w:r>
        <w:rPr>
          <w:rFonts w:hint="eastAsia"/>
        </w:rPr>
        <w:t>Sec</w:t>
      </w:r>
      <w:r>
        <w:t>ParamExchReqData</w:t>
      </w:r>
      <w:bookmarkEnd w:id="563"/>
      <w:bookmarkEnd w:id="564"/>
      <w:bookmarkEnd w:id="565"/>
      <w:bookmarkEnd w:id="566"/>
      <w:bookmarkEnd w:id="567"/>
      <w:bookmarkEnd w:id="568"/>
      <w:bookmarkEnd w:id="569"/>
    </w:p>
    <w:p w14:paraId="5B7CB7BC" w14:textId="77777777" w:rsidR="000D5C20" w:rsidRDefault="000D5C20" w:rsidP="000D5C20">
      <w:pPr>
        <w:pStyle w:val="TH"/>
      </w:pPr>
      <w:r>
        <w:rPr>
          <w:noProof/>
        </w:rPr>
        <w:t>Table </w:t>
      </w:r>
      <w:r>
        <w:t xml:space="preserve">6.1.5.2.4-1: </w:t>
      </w:r>
      <w:r>
        <w:rPr>
          <w:noProof/>
        </w:rPr>
        <w:t xml:space="preserve">Definition of type </w:t>
      </w:r>
      <w:r>
        <w:rPr>
          <w:rFonts w:hint="eastAsia"/>
        </w:rPr>
        <w:t>Sec</w:t>
      </w:r>
      <w:r>
        <w:t>ParamExchReqData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2C7474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A192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36D902A"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4043A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6FE71C"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01F2A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550D9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05B792"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10603AF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6C3419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B918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6DE5EC9" w14:textId="77777777" w:rsidR="000D5C20" w:rsidRPr="003E6078" w:rsidRDefault="000D5C20" w:rsidP="00E60124">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3BE7077B" w14:textId="77777777" w:rsidR="000D5C20" w:rsidRPr="003E6078" w:rsidRDefault="000D5C20" w:rsidP="00E60124">
            <w:pPr>
              <w:pStyle w:val="TAL"/>
              <w:rPr>
                <w:rFonts w:cs="Arial"/>
                <w:szCs w:val="18"/>
              </w:rPr>
            </w:pPr>
          </w:p>
          <w:p w14:paraId="2916D7F2"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6C6725B8" w14:textId="77777777" w:rsidR="000D5C20" w:rsidRPr="003E6078" w:rsidRDefault="000D5C20" w:rsidP="00E60124">
            <w:pPr>
              <w:pStyle w:val="TAL"/>
              <w:rPr>
                <w:lang w:eastAsia="zh-CN"/>
              </w:rPr>
            </w:pPr>
          </w:p>
          <w:p w14:paraId="4C1EF6A2"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5AE8892E" w14:textId="77777777" w:rsidR="000D5C20" w:rsidRPr="003E6078" w:rsidRDefault="000D5C20" w:rsidP="00E60124">
            <w:pPr>
              <w:pStyle w:val="TAL"/>
              <w:rPr>
                <w:lang w:eastAsia="zh-CN"/>
              </w:rPr>
            </w:pPr>
          </w:p>
          <w:p w14:paraId="25E38BDE" w14:textId="77777777" w:rsidR="000D5C20" w:rsidRPr="003E6078" w:rsidRDefault="000D5C20" w:rsidP="00E60124">
            <w:pPr>
              <w:pStyle w:val="TAL"/>
              <w:rPr>
                <w:lang w:eastAsia="zh-CN"/>
              </w:rPr>
            </w:pPr>
            <w:r w:rsidRPr="003E6078">
              <w:rPr>
                <w:lang w:eastAsia="zh-CN"/>
              </w:rPr>
              <w:t>Example: "0600AD1855BD6007".</w:t>
            </w:r>
          </w:p>
          <w:p w14:paraId="25799B8B" w14:textId="77777777" w:rsidR="000D5C20" w:rsidRPr="003E6078" w:rsidRDefault="000D5C20" w:rsidP="00E60124">
            <w:pPr>
              <w:pStyle w:val="TAL"/>
              <w:rPr>
                <w:rFonts w:cs="Arial"/>
                <w:szCs w:val="18"/>
              </w:rPr>
            </w:pPr>
          </w:p>
        </w:tc>
      </w:tr>
      <w:tr w:rsidR="000D5C20" w:rsidRPr="003E6078" w14:paraId="186C1BA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B2BBDC" w14:textId="77777777" w:rsidR="000D5C20" w:rsidRPr="003E6078" w:rsidRDefault="000D5C20" w:rsidP="00E60124">
            <w:pPr>
              <w:pStyle w:val="TAL"/>
            </w:pPr>
            <w:r w:rsidRPr="003E6078">
              <w:t>jweCipherSuiteList</w:t>
            </w:r>
          </w:p>
        </w:tc>
        <w:tc>
          <w:tcPr>
            <w:tcW w:w="1559" w:type="dxa"/>
            <w:tcBorders>
              <w:top w:val="single" w:sz="4" w:space="0" w:color="auto"/>
              <w:left w:val="single" w:sz="4" w:space="0" w:color="auto"/>
              <w:bottom w:val="single" w:sz="4" w:space="0" w:color="auto"/>
              <w:right w:val="single" w:sz="4" w:space="0" w:color="auto"/>
            </w:tcBorders>
          </w:tcPr>
          <w:p w14:paraId="68DDD1C4"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20C54D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C2DC229"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127E7571"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r>
      <w:tr w:rsidR="000D5C20" w:rsidRPr="003E6078" w14:paraId="78E060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6DF14C" w14:textId="77777777" w:rsidR="000D5C20" w:rsidRPr="003E6078" w:rsidRDefault="000D5C20" w:rsidP="00E60124">
            <w:pPr>
              <w:pStyle w:val="TAL"/>
            </w:pPr>
            <w:r w:rsidRPr="003E6078">
              <w:rPr>
                <w:rFonts w:hint="eastAsia"/>
              </w:rPr>
              <w:t>jwsC</w:t>
            </w:r>
            <w:r w:rsidRPr="003E6078">
              <w:t>ipherSuiteList</w:t>
            </w:r>
          </w:p>
        </w:tc>
        <w:tc>
          <w:tcPr>
            <w:tcW w:w="1559" w:type="dxa"/>
            <w:tcBorders>
              <w:top w:val="single" w:sz="4" w:space="0" w:color="auto"/>
              <w:left w:val="single" w:sz="4" w:space="0" w:color="auto"/>
              <w:bottom w:val="single" w:sz="4" w:space="0" w:color="auto"/>
              <w:right w:val="single" w:sz="4" w:space="0" w:color="auto"/>
            </w:tcBorders>
          </w:tcPr>
          <w:p w14:paraId="42CEAE5A" w14:textId="77777777" w:rsidR="000D5C20" w:rsidRPr="003E6078" w:rsidRDefault="000D5C20" w:rsidP="00E60124">
            <w:pPr>
              <w:pStyle w:val="TAL"/>
            </w:pPr>
            <w:r w:rsidRPr="003E6078">
              <w:rPr>
                <w:rFonts w:hint="eastAsia"/>
              </w:rPr>
              <w:t>array</w:t>
            </w:r>
            <w:r w:rsidRPr="003E6078">
              <w:t>(string)</w:t>
            </w:r>
          </w:p>
        </w:tc>
        <w:tc>
          <w:tcPr>
            <w:tcW w:w="425" w:type="dxa"/>
            <w:tcBorders>
              <w:top w:val="single" w:sz="4" w:space="0" w:color="auto"/>
              <w:left w:val="single" w:sz="4" w:space="0" w:color="auto"/>
              <w:bottom w:val="single" w:sz="4" w:space="0" w:color="auto"/>
              <w:right w:val="single" w:sz="4" w:space="0" w:color="auto"/>
            </w:tcBorders>
          </w:tcPr>
          <w:p w14:paraId="0E037FF3"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7504B2B"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1E608BD0"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r>
      <w:tr w:rsidR="000D5C20" w:rsidRPr="003E6078" w14:paraId="1150F3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2D7D38E" w14:textId="77777777" w:rsidR="000D5C20" w:rsidRPr="003E6078" w:rsidRDefault="000D5C20" w:rsidP="00E60124">
            <w:pPr>
              <w:pStyle w:val="TAL"/>
            </w:pPr>
            <w:r w:rsidRPr="003E6078">
              <w:rPr>
                <w:rFonts w:hint="eastAsia"/>
              </w:rPr>
              <w:t>protectionPolicyInfo</w:t>
            </w:r>
          </w:p>
        </w:tc>
        <w:tc>
          <w:tcPr>
            <w:tcW w:w="1559" w:type="dxa"/>
            <w:tcBorders>
              <w:top w:val="single" w:sz="4" w:space="0" w:color="auto"/>
              <w:left w:val="single" w:sz="4" w:space="0" w:color="auto"/>
              <w:bottom w:val="single" w:sz="4" w:space="0" w:color="auto"/>
              <w:right w:val="single" w:sz="4" w:space="0" w:color="auto"/>
            </w:tcBorders>
          </w:tcPr>
          <w:p w14:paraId="3CDBC3A1" w14:textId="77777777" w:rsidR="000D5C20" w:rsidRPr="003E6078" w:rsidRDefault="000D5C20" w:rsidP="00E60124">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55ECD78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A15EA7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5D040C1"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protection policy exchange (see clause 5.2.3.3). When present, </w:t>
            </w:r>
            <w:r w:rsidRPr="003E6078">
              <w:rPr>
                <w:rFonts w:cs="Arial" w:hint="eastAsia"/>
                <w:szCs w:val="18"/>
              </w:rPr>
              <w:t xml:space="preserve">this IE shall contain the </w:t>
            </w:r>
            <w:r w:rsidR="0046237E">
              <w:t>data type encryption policy</w:t>
            </w:r>
            <w:r w:rsidRPr="003E6078">
              <w:rPr>
                <w:rFonts w:cs="Arial"/>
                <w:szCs w:val="18"/>
              </w:rPr>
              <w:t xml:space="preserve"> requested by the requesting SEPP</w:t>
            </w:r>
            <w:r w:rsidR="00FE3688">
              <w:rPr>
                <w:rFonts w:cs="Arial"/>
                <w:szCs w:val="18"/>
              </w:rPr>
              <w:t xml:space="preserve"> and/or the </w:t>
            </w:r>
            <w:r w:rsidR="00FE3688">
              <w:rPr>
                <w:rFonts w:cs="Arial"/>
                <w:szCs w:val="18"/>
                <w:lang w:eastAsia="zh-CN"/>
              </w:rPr>
              <w:t>modification policy supported by the IPX(s</w:t>
            </w:r>
            <w:r w:rsidR="00FE3688">
              <w:rPr>
                <w:rFonts w:cs="Arial" w:hint="eastAsia"/>
                <w:szCs w:val="18"/>
                <w:lang w:eastAsia="zh-CN"/>
              </w:rPr>
              <w:t>)</w:t>
            </w:r>
            <w:r w:rsidR="00FE3688">
              <w:t xml:space="preserve"> on the side of the </w:t>
            </w:r>
            <w:r w:rsidR="00FE3688" w:rsidRPr="003E6078">
              <w:rPr>
                <w:rFonts w:cs="Arial"/>
                <w:szCs w:val="18"/>
              </w:rPr>
              <w:t xml:space="preserve">requesting </w:t>
            </w:r>
            <w:r w:rsidR="00FE3688">
              <w:t>SEPP</w:t>
            </w:r>
            <w:r w:rsidRPr="003E6078">
              <w:rPr>
                <w:rFonts w:cs="Arial" w:hint="eastAsia"/>
                <w:szCs w:val="18"/>
              </w:rPr>
              <w:t>.</w:t>
            </w:r>
          </w:p>
        </w:tc>
      </w:tr>
      <w:tr w:rsidR="000D5C20" w:rsidRPr="003E6078" w14:paraId="10E9B64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89D3E6" w14:textId="77777777" w:rsidR="000D5C20" w:rsidRPr="003E6078" w:rsidRDefault="000D5C20" w:rsidP="00E60124">
            <w:pPr>
              <w:pStyle w:val="TAL"/>
            </w:pPr>
            <w:r w:rsidRPr="003E6078">
              <w:t>ipxProviderSecInfoList</w:t>
            </w:r>
          </w:p>
        </w:tc>
        <w:tc>
          <w:tcPr>
            <w:tcW w:w="1559" w:type="dxa"/>
            <w:tcBorders>
              <w:top w:val="single" w:sz="4" w:space="0" w:color="auto"/>
              <w:left w:val="single" w:sz="4" w:space="0" w:color="auto"/>
              <w:bottom w:val="single" w:sz="4" w:space="0" w:color="auto"/>
              <w:right w:val="single" w:sz="4" w:space="0" w:color="auto"/>
            </w:tcBorders>
          </w:tcPr>
          <w:p w14:paraId="67932101" w14:textId="77777777" w:rsidR="000D5C20" w:rsidRPr="003E6078" w:rsidRDefault="000D5C20" w:rsidP="00E60124">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12660646"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6F0B55E9"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20EBCB79" w14:textId="77777777" w:rsidR="000D5C20" w:rsidRPr="003E6078" w:rsidRDefault="000D5C20" w:rsidP="00E60124">
            <w:pPr>
              <w:pStyle w:val="TAL"/>
              <w:rPr>
                <w:rFonts w:cs="Arial"/>
                <w:szCs w:val="18"/>
              </w:rPr>
            </w:pPr>
            <w:r w:rsidRPr="003E6078">
              <w:rPr>
                <w:rFonts w:cs="Arial"/>
                <w:szCs w:val="18"/>
              </w:rPr>
              <w:t xml:space="preserve">This IE includes the list of IPX </w:t>
            </w:r>
            <w:r w:rsidRPr="003E6078">
              <w:t>security information</w:t>
            </w:r>
            <w:r w:rsidRPr="003E6078">
              <w:rPr>
                <w:rFonts w:cs="Arial"/>
                <w:szCs w:val="18"/>
              </w:rPr>
              <w:t>.</w:t>
            </w:r>
          </w:p>
        </w:tc>
      </w:tr>
      <w:tr w:rsidR="000D5C20" w:rsidRPr="003E6078" w14:paraId="7E31C5C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037D8A"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2DF4019B"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4EE757F"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B1E48FA"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3E26F5E" w14:textId="77777777" w:rsidR="000D5C20" w:rsidRPr="003E6078" w:rsidRDefault="000D5C20" w:rsidP="00E60124">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00D74D1B" w14:textId="77777777" w:rsidR="000D5C20" w:rsidRPr="003E6078" w:rsidRDefault="000D5C20" w:rsidP="00E60124">
            <w:pPr>
              <w:pStyle w:val="TAL"/>
              <w:rPr>
                <w:rFonts w:cs="Arial"/>
                <w:szCs w:val="18"/>
              </w:rPr>
            </w:pPr>
          </w:p>
          <w:p w14:paraId="5EB5C41F" w14:textId="77777777" w:rsidR="000D5C20" w:rsidRPr="003E6078" w:rsidRDefault="000D5C20" w:rsidP="00E60124">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This IE is used to store the exchanged parameters against the right SEPP.</w:t>
            </w:r>
          </w:p>
        </w:tc>
      </w:tr>
    </w:tbl>
    <w:p w14:paraId="567C8961" w14:textId="77777777" w:rsidR="000D5C20" w:rsidRDefault="000D5C20" w:rsidP="000D5C20"/>
    <w:p w14:paraId="02AF2948" w14:textId="77777777" w:rsidR="000D5C20" w:rsidRDefault="000D5C20" w:rsidP="00180131">
      <w:pPr>
        <w:pStyle w:val="Heading5"/>
      </w:pPr>
      <w:bookmarkStart w:id="570" w:name="_Toc24986359"/>
      <w:bookmarkStart w:id="571" w:name="_Toc34205787"/>
      <w:bookmarkStart w:id="572" w:name="_Toc39061971"/>
      <w:bookmarkStart w:id="573" w:name="_Toc43277213"/>
      <w:bookmarkStart w:id="574" w:name="_Toc49847543"/>
      <w:bookmarkStart w:id="575" w:name="_Toc56419519"/>
      <w:bookmarkStart w:id="576" w:name="_Toc106640384"/>
      <w:r>
        <w:lastRenderedPageBreak/>
        <w:t>6.1.5.2.5</w:t>
      </w:r>
      <w:r>
        <w:tab/>
        <w:t xml:space="preserve">Type: </w:t>
      </w:r>
      <w:r>
        <w:rPr>
          <w:rFonts w:hint="eastAsia"/>
        </w:rPr>
        <w:t>Sec</w:t>
      </w:r>
      <w:r>
        <w:t>ParamExchRspData</w:t>
      </w:r>
      <w:bookmarkEnd w:id="570"/>
      <w:bookmarkEnd w:id="571"/>
      <w:bookmarkEnd w:id="572"/>
      <w:bookmarkEnd w:id="573"/>
      <w:bookmarkEnd w:id="574"/>
      <w:bookmarkEnd w:id="575"/>
      <w:bookmarkEnd w:id="576"/>
    </w:p>
    <w:p w14:paraId="14CF56DF" w14:textId="77777777" w:rsidR="000D5C20" w:rsidRDefault="000D5C20" w:rsidP="000D5C20">
      <w:pPr>
        <w:pStyle w:val="TH"/>
      </w:pPr>
      <w:r>
        <w:rPr>
          <w:noProof/>
        </w:rPr>
        <w:t>Table </w:t>
      </w:r>
      <w:r>
        <w:t xml:space="preserve">6.1.5.2.5-1: </w:t>
      </w:r>
      <w:r>
        <w:rPr>
          <w:noProof/>
        </w:rPr>
        <w:t xml:space="preserve">Definition of type </w:t>
      </w:r>
      <w:r>
        <w:rPr>
          <w:rFonts w:hint="eastAsia"/>
        </w:rPr>
        <w:t>Sec</w:t>
      </w:r>
      <w:r>
        <w:t>ParamExchRspData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4D6084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466D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29BE3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74014E"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62CA5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5F8CCD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62A321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209496B"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5952405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37C66A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67C302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550F7B4" w14:textId="77777777" w:rsidR="000D5C20" w:rsidRPr="003E6078" w:rsidRDefault="000D5C20" w:rsidP="00E60124">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7E3B878F" w14:textId="77777777" w:rsidR="000D5C20" w:rsidRPr="003E6078" w:rsidRDefault="000D5C20" w:rsidP="00E60124">
            <w:pPr>
              <w:pStyle w:val="TAL"/>
              <w:rPr>
                <w:rFonts w:cs="Arial"/>
                <w:szCs w:val="18"/>
              </w:rPr>
            </w:pPr>
          </w:p>
          <w:p w14:paraId="4CCC6A9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922F801" w14:textId="77777777" w:rsidR="000D5C20" w:rsidRPr="003E6078" w:rsidRDefault="000D5C20" w:rsidP="00E60124">
            <w:pPr>
              <w:pStyle w:val="TAL"/>
              <w:rPr>
                <w:lang w:eastAsia="zh-CN"/>
              </w:rPr>
            </w:pPr>
          </w:p>
          <w:p w14:paraId="2D911894"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3268B3EB" w14:textId="77777777" w:rsidR="000D5C20" w:rsidRPr="003E6078" w:rsidRDefault="000D5C20" w:rsidP="00E60124">
            <w:pPr>
              <w:pStyle w:val="TAL"/>
              <w:rPr>
                <w:lang w:eastAsia="zh-CN"/>
              </w:rPr>
            </w:pPr>
          </w:p>
          <w:p w14:paraId="75CB0327" w14:textId="77777777" w:rsidR="000D5C20" w:rsidRPr="003E6078" w:rsidRDefault="000D5C20" w:rsidP="00E60124">
            <w:pPr>
              <w:pStyle w:val="TAL"/>
              <w:rPr>
                <w:lang w:eastAsia="zh-CN"/>
              </w:rPr>
            </w:pPr>
            <w:r w:rsidRPr="003E6078">
              <w:rPr>
                <w:lang w:eastAsia="zh-CN"/>
              </w:rPr>
              <w:t>Example: "0600AD1855BD6007".</w:t>
            </w:r>
          </w:p>
          <w:p w14:paraId="0844E5A2" w14:textId="77777777" w:rsidR="000D5C20" w:rsidRPr="003E6078" w:rsidRDefault="000D5C20" w:rsidP="00E60124">
            <w:pPr>
              <w:pStyle w:val="TAL"/>
              <w:rPr>
                <w:rFonts w:cs="Arial"/>
                <w:szCs w:val="18"/>
              </w:rPr>
            </w:pPr>
          </w:p>
        </w:tc>
      </w:tr>
      <w:tr w:rsidR="000D5C20" w:rsidRPr="003E6078" w14:paraId="1115115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BCFBB8D" w14:textId="77777777" w:rsidR="000D5C20" w:rsidRPr="003E6078" w:rsidRDefault="000D5C20" w:rsidP="00E60124">
            <w:pPr>
              <w:pStyle w:val="TAL"/>
            </w:pPr>
            <w:r w:rsidRPr="003E6078">
              <w:t>selectedJweCipherSuite</w:t>
            </w:r>
          </w:p>
        </w:tc>
        <w:tc>
          <w:tcPr>
            <w:tcW w:w="1559" w:type="dxa"/>
            <w:tcBorders>
              <w:top w:val="single" w:sz="4" w:space="0" w:color="auto"/>
              <w:left w:val="single" w:sz="4" w:space="0" w:color="auto"/>
              <w:bottom w:val="single" w:sz="4" w:space="0" w:color="auto"/>
              <w:right w:val="single" w:sz="4" w:space="0" w:color="auto"/>
            </w:tcBorders>
          </w:tcPr>
          <w:p w14:paraId="5B5ACFFC"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45E9E6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93C317C"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434759"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r>
      <w:tr w:rsidR="000D5C20" w:rsidRPr="003E6078" w14:paraId="3263173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477260" w14:textId="77777777" w:rsidR="000D5C20" w:rsidRPr="003E6078" w:rsidRDefault="000D5C20" w:rsidP="00E60124">
            <w:pPr>
              <w:pStyle w:val="TAL"/>
            </w:pPr>
            <w:r w:rsidRPr="003E6078">
              <w:t>selectedJwsCipherSuite</w:t>
            </w:r>
          </w:p>
        </w:tc>
        <w:tc>
          <w:tcPr>
            <w:tcW w:w="1559" w:type="dxa"/>
            <w:tcBorders>
              <w:top w:val="single" w:sz="4" w:space="0" w:color="auto"/>
              <w:left w:val="single" w:sz="4" w:space="0" w:color="auto"/>
              <w:bottom w:val="single" w:sz="4" w:space="0" w:color="auto"/>
              <w:right w:val="single" w:sz="4" w:space="0" w:color="auto"/>
            </w:tcBorders>
          </w:tcPr>
          <w:p w14:paraId="7FFBAE0E"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5513F8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FFF6C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AB72E2"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r>
      <w:tr w:rsidR="000D5C20" w:rsidRPr="003E6078" w14:paraId="10B2D2B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7EDEB8" w14:textId="77777777" w:rsidR="000D5C20" w:rsidRPr="003E6078" w:rsidRDefault="000D5C20" w:rsidP="00E60124">
            <w:pPr>
              <w:pStyle w:val="TAL"/>
            </w:pPr>
            <w:r w:rsidRPr="003E6078">
              <w:t>selP</w:t>
            </w:r>
            <w:r w:rsidRPr="003E6078">
              <w:rPr>
                <w:rFonts w:hint="eastAsia"/>
              </w:rPr>
              <w:t>rotectionPolicyInfo</w:t>
            </w:r>
          </w:p>
        </w:tc>
        <w:tc>
          <w:tcPr>
            <w:tcW w:w="1559" w:type="dxa"/>
            <w:tcBorders>
              <w:top w:val="single" w:sz="4" w:space="0" w:color="auto"/>
              <w:left w:val="single" w:sz="4" w:space="0" w:color="auto"/>
              <w:bottom w:val="single" w:sz="4" w:space="0" w:color="auto"/>
              <w:right w:val="single" w:sz="4" w:space="0" w:color="auto"/>
            </w:tcBorders>
          </w:tcPr>
          <w:p w14:paraId="0432F9BC" w14:textId="77777777" w:rsidR="000D5C20" w:rsidRPr="003E6078" w:rsidRDefault="000D5C20" w:rsidP="00E60124">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32A3605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0B2ADB0"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1BDFD80"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protection policy exchange (see clause 5.2.3.3). When present, </w:t>
            </w:r>
            <w:r w:rsidRPr="003E6078">
              <w:rPr>
                <w:rFonts w:cs="Arial" w:hint="eastAsia"/>
                <w:szCs w:val="18"/>
              </w:rPr>
              <w:t xml:space="preserve">this IE shall contain the </w:t>
            </w:r>
            <w:r w:rsidR="00FE3688">
              <w:t>data type encryption policy</w:t>
            </w:r>
            <w:r w:rsidRPr="003E6078">
              <w:rPr>
                <w:rFonts w:cs="Arial"/>
                <w:szCs w:val="18"/>
              </w:rPr>
              <w:t xml:space="preserve"> selected by the responding SEPP</w:t>
            </w:r>
            <w:r w:rsidR="00FE3688">
              <w:rPr>
                <w:rFonts w:cs="Arial"/>
                <w:szCs w:val="18"/>
              </w:rPr>
              <w:t xml:space="preserve"> and</w:t>
            </w:r>
            <w:r w:rsidR="00FE3688">
              <w:rPr>
                <w:rFonts w:cs="Arial" w:hint="eastAsia"/>
                <w:szCs w:val="18"/>
                <w:lang w:eastAsia="zh-CN"/>
              </w:rPr>
              <w:t>/</w:t>
            </w:r>
            <w:r w:rsidR="00FE3688">
              <w:rPr>
                <w:rFonts w:cs="Arial"/>
                <w:szCs w:val="18"/>
                <w:lang w:eastAsia="zh-CN"/>
              </w:rPr>
              <w:t>or the modification policy supported by the IPX(s</w:t>
            </w:r>
            <w:r w:rsidR="00FE3688">
              <w:rPr>
                <w:rFonts w:cs="Arial" w:hint="eastAsia"/>
                <w:szCs w:val="18"/>
                <w:lang w:eastAsia="zh-CN"/>
              </w:rPr>
              <w:t>)</w:t>
            </w:r>
            <w:r w:rsidR="00FE3688">
              <w:t xml:space="preserve"> on the side of the responding SEPP</w:t>
            </w:r>
            <w:r w:rsidRPr="003E6078">
              <w:rPr>
                <w:rFonts w:cs="Arial" w:hint="eastAsia"/>
                <w:szCs w:val="18"/>
              </w:rPr>
              <w:t>.</w:t>
            </w:r>
          </w:p>
        </w:tc>
      </w:tr>
      <w:tr w:rsidR="000D5C20" w:rsidRPr="003E6078" w14:paraId="436F4A9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749BD2C" w14:textId="77777777" w:rsidR="000D5C20" w:rsidRPr="003E6078" w:rsidRDefault="000D5C20" w:rsidP="00E60124">
            <w:pPr>
              <w:pStyle w:val="TAL"/>
            </w:pPr>
            <w:r w:rsidRPr="003E6078">
              <w:t>ipxProviderSecInfoList</w:t>
            </w:r>
          </w:p>
        </w:tc>
        <w:tc>
          <w:tcPr>
            <w:tcW w:w="1559" w:type="dxa"/>
            <w:tcBorders>
              <w:top w:val="single" w:sz="4" w:space="0" w:color="auto"/>
              <w:left w:val="single" w:sz="4" w:space="0" w:color="auto"/>
              <w:bottom w:val="single" w:sz="4" w:space="0" w:color="auto"/>
              <w:right w:val="single" w:sz="4" w:space="0" w:color="auto"/>
            </w:tcBorders>
          </w:tcPr>
          <w:p w14:paraId="22EB17E7" w14:textId="77777777" w:rsidR="000D5C20" w:rsidRPr="003E6078" w:rsidRDefault="000D5C20" w:rsidP="00E60124">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3000C75F"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28ED41CF"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310261D1" w14:textId="77777777" w:rsidR="000D5C20" w:rsidRPr="003E6078" w:rsidRDefault="000D5C20" w:rsidP="00E60124">
            <w:pPr>
              <w:pStyle w:val="TAL"/>
              <w:rPr>
                <w:rFonts w:cs="Arial"/>
                <w:szCs w:val="18"/>
              </w:rPr>
            </w:pPr>
            <w:r w:rsidRPr="003E6078">
              <w:rPr>
                <w:rFonts w:cs="Arial"/>
                <w:szCs w:val="18"/>
              </w:rPr>
              <w:t xml:space="preserve">This IE includes the list of IPX </w:t>
            </w:r>
            <w:r w:rsidRPr="003E6078">
              <w:t>security information</w:t>
            </w:r>
            <w:r w:rsidRPr="003E6078">
              <w:rPr>
                <w:rFonts w:cs="Arial"/>
                <w:szCs w:val="18"/>
              </w:rPr>
              <w:t>.</w:t>
            </w:r>
          </w:p>
        </w:tc>
      </w:tr>
      <w:tr w:rsidR="000D5C20" w:rsidRPr="003E6078" w14:paraId="4E883BB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F8C8CFF"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6E09D0D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99D25B8"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6CBCA915"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CAF6F09" w14:textId="77777777" w:rsidR="000D5C20" w:rsidRPr="003E6078" w:rsidRDefault="000D5C20" w:rsidP="00E60124">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11436F09" w14:textId="77777777" w:rsidR="000D5C20" w:rsidRPr="003E6078" w:rsidRDefault="000D5C20" w:rsidP="00E60124">
            <w:pPr>
              <w:pStyle w:val="TAL"/>
              <w:rPr>
                <w:rFonts w:cs="Arial"/>
                <w:szCs w:val="18"/>
              </w:rPr>
            </w:pPr>
          </w:p>
          <w:p w14:paraId="630759AD" w14:textId="77777777" w:rsidR="000D5C20" w:rsidRPr="003E6078" w:rsidRDefault="000D5C20" w:rsidP="00E60124">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This IE is used to store the exchanged parameters against the right SEPP.</w:t>
            </w:r>
          </w:p>
          <w:p w14:paraId="2C081E89" w14:textId="77777777" w:rsidR="000D5C20" w:rsidRPr="003E6078" w:rsidRDefault="000D5C20" w:rsidP="00E60124">
            <w:pPr>
              <w:pStyle w:val="TAL"/>
              <w:rPr>
                <w:rFonts w:cs="Arial"/>
                <w:szCs w:val="18"/>
              </w:rPr>
            </w:pPr>
          </w:p>
        </w:tc>
      </w:tr>
    </w:tbl>
    <w:p w14:paraId="5B66F1E8" w14:textId="77777777" w:rsidR="000D5C20" w:rsidRDefault="000D5C20" w:rsidP="000D5C20"/>
    <w:p w14:paraId="175B2DBF" w14:textId="77777777" w:rsidR="000D5C20" w:rsidRDefault="000D5C20" w:rsidP="00180131">
      <w:pPr>
        <w:pStyle w:val="Heading5"/>
      </w:pPr>
      <w:bookmarkStart w:id="577" w:name="_Toc24986360"/>
      <w:bookmarkStart w:id="578" w:name="_Toc34205788"/>
      <w:bookmarkStart w:id="579" w:name="_Toc39061972"/>
      <w:bookmarkStart w:id="580" w:name="_Toc43277214"/>
      <w:bookmarkStart w:id="581" w:name="_Toc49847544"/>
      <w:bookmarkStart w:id="582" w:name="_Toc56419520"/>
      <w:bookmarkStart w:id="583" w:name="_Toc106640385"/>
      <w:r>
        <w:lastRenderedPageBreak/>
        <w:t>6.1.5.2.6</w:t>
      </w:r>
      <w:r>
        <w:tab/>
        <w:t>Type: ProtectionPolicy</w:t>
      </w:r>
      <w:bookmarkEnd w:id="577"/>
      <w:bookmarkEnd w:id="578"/>
      <w:bookmarkEnd w:id="579"/>
      <w:bookmarkEnd w:id="580"/>
      <w:bookmarkEnd w:id="581"/>
      <w:bookmarkEnd w:id="582"/>
      <w:bookmarkEnd w:id="583"/>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77777777"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s an array of API URI to IE type - IE name mapping. The mapping includes an indication against each IE if that IE is allowed to be modified by the IPX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Heading5"/>
      </w:pPr>
      <w:bookmarkStart w:id="584" w:name="_Toc24986361"/>
      <w:bookmarkStart w:id="585" w:name="_Toc34205789"/>
      <w:bookmarkStart w:id="586" w:name="_Toc39061973"/>
      <w:bookmarkStart w:id="587" w:name="_Toc43277215"/>
      <w:bookmarkStart w:id="588" w:name="_Toc49847545"/>
      <w:bookmarkStart w:id="589" w:name="_Toc56419521"/>
      <w:bookmarkStart w:id="590" w:name="_Toc106640386"/>
      <w:r>
        <w:t>6.1.5.2.7</w:t>
      </w:r>
      <w:r>
        <w:tab/>
        <w:t xml:space="preserve">Type: </w:t>
      </w:r>
      <w:r>
        <w:rPr>
          <w:rFonts w:hint="eastAsia"/>
        </w:rPr>
        <w:t>ApiIeMapping</w:t>
      </w:r>
      <w:bookmarkEnd w:id="584"/>
      <w:bookmarkEnd w:id="585"/>
      <w:bookmarkEnd w:id="586"/>
      <w:bookmarkEnd w:id="587"/>
      <w:bookmarkEnd w:id="588"/>
      <w:bookmarkEnd w:id="589"/>
      <w:bookmarkEnd w:id="590"/>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591"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591"/>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p w14:paraId="15E7F5C1" w14:textId="1B1EE2B9" w:rsidR="00F7549F" w:rsidRPr="003E6078" w:rsidRDefault="00F7549F" w:rsidP="00E60124">
            <w:pPr>
              <w:pStyle w:val="TAL"/>
              <w:rPr>
                <w:rFonts w:cs="Arial"/>
                <w:szCs w:val="18"/>
              </w:rPr>
            </w:pPr>
            <w:r>
              <w:t>(NOTE)</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C53728" w14:textId="09F95A32" w:rsidR="00F7549F" w:rsidRPr="003E6078" w:rsidRDefault="00F7549F" w:rsidP="00F7549F">
            <w:pPr>
              <w:pStyle w:val="TAN"/>
              <w:overflowPunct/>
              <w:autoSpaceDE/>
              <w:autoSpaceDN/>
              <w:adjustRightInd/>
              <w:textAlignment w:val="auto"/>
              <w:rPr>
                <w:rFonts w:cs="Arial"/>
                <w:szCs w:val="18"/>
              </w:rPr>
            </w:pPr>
            <w:r w:rsidRPr="00AC5774">
              <w:rPr>
                <w:rFonts w:eastAsia="DengXian"/>
                <w:lang w:val="en-US" w:eastAsia="en-US"/>
              </w:rPr>
              <w:t>NOTE:</w:t>
            </w:r>
            <w:r w:rsidRPr="00AC5774">
              <w:rPr>
                <w:rFonts w:eastAsia="DengXian"/>
                <w:lang w:val="en-US" w:eastAsia="en-US"/>
              </w:rPr>
              <w:tab/>
              <w:t>The attribute name does not follow the naming conventions specified in 3GPP TS 29.501 [5]. The attribute name is kept though as defined in the current specification for backward compatibility reason.</w:t>
            </w:r>
          </w:p>
        </w:tc>
      </w:tr>
    </w:tbl>
    <w:p w14:paraId="6380C22D" w14:textId="77777777" w:rsidR="000D5C20" w:rsidRDefault="000D5C20" w:rsidP="000D5C20"/>
    <w:p w14:paraId="5DA611BC" w14:textId="77777777" w:rsidR="000D5C20" w:rsidRDefault="000D5C20" w:rsidP="00180131">
      <w:pPr>
        <w:pStyle w:val="Heading5"/>
      </w:pPr>
      <w:bookmarkStart w:id="592" w:name="_Toc24986362"/>
      <w:bookmarkStart w:id="593" w:name="_Toc34205790"/>
      <w:bookmarkStart w:id="594" w:name="_Toc39061974"/>
      <w:bookmarkStart w:id="595" w:name="_Toc43277216"/>
      <w:bookmarkStart w:id="596" w:name="_Toc49847546"/>
      <w:bookmarkStart w:id="597" w:name="_Toc56419522"/>
      <w:bookmarkStart w:id="598" w:name="_Toc106640387"/>
      <w:r>
        <w:lastRenderedPageBreak/>
        <w:t>6.1.5.2.8</w:t>
      </w:r>
      <w:r>
        <w:tab/>
        <w:t>Type: IeInfo</w:t>
      </w:r>
      <w:bookmarkEnd w:id="592"/>
      <w:bookmarkEnd w:id="593"/>
      <w:bookmarkEnd w:id="594"/>
      <w:bookmarkEnd w:id="595"/>
      <w:bookmarkEnd w:id="596"/>
      <w:bookmarkEnd w:id="597"/>
      <w:bookmarkEnd w:id="598"/>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77777777"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"reqBodyIePath" or "rspBodyIePath" </w:t>
            </w:r>
            <w:r w:rsidRPr="003E6078">
              <w:rPr>
                <w:rFonts w:cs="Arial" w:hint="eastAsia"/>
                <w:szCs w:val="18"/>
              </w:rPr>
              <w:t>(i.e URI parameter or 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599"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"ieLoc" indicates "BODY". Only the JSON pointer of the leaf IEs are included;</w:t>
            </w:r>
          </w:p>
          <w:p w14:paraId="7CDA8BE4"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URI query attribute 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 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the RefToBinary</w:t>
            </w:r>
            <w:r w:rsidR="005109F8">
              <w:rPr>
                <w:rFonts w:ascii="Arial" w:hAnsi="Arial" w:cs="Arial"/>
                <w:sz w:val="18"/>
                <w:szCs w:val="18"/>
              </w:rPr>
              <w:t>Data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600" w:name="_PERM_MCCTEMPBM_CRPT51080041___2" w:colFirst="4" w:colLast="4"/>
            <w:bookmarkEnd w:id="599"/>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"ieLoc" indicates "BODY". Only the JSON pointer of the leaf IEs are included;</w:t>
            </w:r>
          </w:p>
          <w:p w14:paraId="6530B0D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URI query attribute to be protected, if the "ieLoc" indicates "URI_PARAM";</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w:t>
            </w:r>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the RefToBinary</w:t>
            </w:r>
            <w:r w:rsidR="00080E9C">
              <w:rPr>
                <w:rFonts w:ascii="Arial" w:hAnsi="Arial" w:cs="Arial"/>
                <w:sz w:val="18"/>
                <w:szCs w:val="18"/>
              </w:rPr>
              <w:t>Data</w:t>
            </w:r>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600"/>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77777777"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Pr="003E6078">
              <w:rPr>
                <w:rFonts w:cs="Arial"/>
                <w:szCs w:val="18"/>
              </w:rPr>
              <w:t>IPX</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77777777" w:rsidR="000D5C20" w:rsidRPr="003E6078" w:rsidRDefault="000D5C20" w:rsidP="00E60124">
            <w:pPr>
              <w:pStyle w:val="B1"/>
              <w:ind w:left="397" w:hanging="141"/>
              <w:rPr>
                <w:rFonts w:ascii="Arial" w:hAnsi="Arial" w:cs="Arial"/>
                <w:sz w:val="18"/>
                <w:szCs w:val="18"/>
              </w:rPr>
            </w:pPr>
            <w:bookmarkStart w:id="601" w:name="_PERM_MCCTEMPBM_CRPT51080042___2"/>
            <w:r w:rsidRPr="003E6078">
              <w:rPr>
                <w:rFonts w:ascii="Arial" w:hAnsi="Arial" w:cs="Arial"/>
                <w:sz w:val="18"/>
                <w:szCs w:val="18"/>
              </w:rPr>
              <w:t xml:space="preserve">- 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Pr="003E6078">
              <w:rPr>
                <w:rFonts w:ascii="Arial" w:hAnsi="Arial" w:cs="Arial"/>
                <w:sz w:val="18"/>
                <w:szCs w:val="18"/>
              </w:rPr>
              <w:t>IPX</w:t>
            </w:r>
            <w:r w:rsidR="00FE3688">
              <w:rPr>
                <w:rFonts w:cs="Arial"/>
                <w:szCs w:val="18"/>
              </w:rPr>
              <w:t>(s)</w:t>
            </w:r>
            <w:r w:rsidRPr="003E6078">
              <w:rPr>
                <w:rFonts w:ascii="Arial" w:hAnsi="Arial" w:cs="Arial"/>
                <w:sz w:val="18"/>
                <w:szCs w:val="18"/>
              </w:rPr>
              <w:t xml:space="preserve"> on the side of the SEPP;</w:t>
            </w:r>
          </w:p>
          <w:p w14:paraId="374F86A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Pr="003E6078">
              <w:rPr>
                <w:rFonts w:ascii="Arial" w:hAnsi="Arial" w:cs="Arial"/>
                <w:sz w:val="18"/>
                <w:szCs w:val="18"/>
              </w:rPr>
              <w:t>IPX on the side of the SEPP;</w:t>
            </w:r>
          </w:p>
          <w:p w14:paraId="00ED459B"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default is false.</w:t>
            </w:r>
          </w:p>
          <w:bookmarkEnd w:id="601"/>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77777777" w:rsidR="00FE3688" w:rsidRPr="003E6078" w:rsidRDefault="00FE3688" w:rsidP="00E60124">
            <w:pPr>
              <w:pStyle w:val="TAL"/>
              <w:rPr>
                <w:rFonts w:cs="Arial"/>
                <w:szCs w:val="18"/>
              </w:rPr>
            </w:pPr>
            <w:r>
              <w:rPr>
                <w:rFonts w:cs="Arial"/>
                <w:szCs w:val="18"/>
              </w:rPr>
              <w:t>(NOTE)</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lastRenderedPageBreak/>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77777777"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IPX(s) on the side of the SEPP sending the API IE mapping. </w:t>
            </w:r>
            <w:r w:rsidRPr="00690A26">
              <w:rPr>
                <w:rFonts w:cs="Arial" w:hint="eastAsia"/>
                <w:szCs w:val="18"/>
                <w:lang w:eastAsia="zh-CN"/>
              </w:rPr>
              <w:t xml:space="preserve">The key of the map is the </w:t>
            </w:r>
            <w:r w:rsidRPr="00C83489">
              <w:rPr>
                <w:rFonts w:hint="eastAsia"/>
                <w:i/>
                <w:lang w:eastAsia="zh-CN"/>
              </w:rPr>
              <w:t>i</w:t>
            </w:r>
            <w:r w:rsidRPr="00C83489">
              <w:rPr>
                <w:i/>
                <w:lang w:eastAsia="zh-CN"/>
              </w:rPr>
              <w:t>pxProviderId</w:t>
            </w:r>
            <w:r w:rsidRPr="00C83489">
              <w:rPr>
                <w:rFonts w:cs="Arial" w:hint="eastAsia"/>
                <w:i/>
                <w:szCs w:val="18"/>
                <w:lang w:eastAsia="zh-CN"/>
              </w:rPr>
              <w:t xml:space="preserve"> </w:t>
            </w:r>
            <w:r>
              <w:rPr>
                <w:rFonts w:cs="Arial"/>
                <w:szCs w:val="18"/>
                <w:lang w:eastAsia="zh-CN"/>
              </w:rPr>
              <w:t>for</w:t>
            </w:r>
            <w:r w:rsidRPr="00690A26">
              <w:rPr>
                <w:rFonts w:cs="Arial" w:hint="eastAsia"/>
                <w:szCs w:val="18"/>
                <w:lang w:eastAsia="zh-CN"/>
              </w:rPr>
              <w:t xml:space="preserve"> which the </w:t>
            </w:r>
            <w:r>
              <w:rPr>
                <w:lang w:eastAsia="zh-CN"/>
              </w:rPr>
              <w:t>boolean</w:t>
            </w:r>
            <w:r w:rsidRPr="00690A26">
              <w:rPr>
                <w:rFonts w:cs="Arial" w:hint="eastAsia"/>
                <w:szCs w:val="18"/>
                <w:lang w:eastAsia="zh-CN"/>
              </w:rPr>
              <w:t xml:space="preserve"> </w:t>
            </w:r>
            <w:r>
              <w:rPr>
                <w:rFonts w:cs="Arial"/>
                <w:szCs w:val="18"/>
                <w:lang w:eastAsia="zh-CN"/>
              </w:rPr>
              <w:t>applies</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77777777"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carries the </w:t>
            </w:r>
            <w:r w:rsidRPr="003E6078">
              <w:rPr>
                <w:rFonts w:hint="eastAsia"/>
              </w:rPr>
              <w:t>isModifiable</w:t>
            </w:r>
            <w:r w:rsidRPr="00690A26">
              <w:rPr>
                <w:rFonts w:cs="Arial"/>
                <w:szCs w:val="18"/>
              </w:rPr>
              <w:t xml:space="preserve"> </w:t>
            </w:r>
            <w:r>
              <w:rPr>
                <w:rFonts w:cs="Arial"/>
                <w:szCs w:val="18"/>
              </w:rPr>
              <w:t xml:space="preserve">indication </w:t>
            </w:r>
            <w:r w:rsidRPr="00690A26">
              <w:rPr>
                <w:rFonts w:cs="Arial"/>
                <w:szCs w:val="18"/>
              </w:rPr>
              <w:t xml:space="preserve">for the </w:t>
            </w:r>
            <w:r>
              <w:rPr>
                <w:rFonts w:cs="Arial"/>
                <w:szCs w:val="18"/>
              </w:rPr>
              <w:t>IPX</w:t>
            </w:r>
            <w:r w:rsidRPr="00690A26">
              <w:rPr>
                <w:rFonts w:cs="Arial"/>
                <w:szCs w:val="18"/>
              </w:rPr>
              <w:t xml:space="preserve"> indicated by the key</w:t>
            </w:r>
            <w:r>
              <w:rPr>
                <w:rFonts w:cs="Arial"/>
                <w:szCs w:val="18"/>
              </w:rPr>
              <w:t>.</w:t>
            </w:r>
          </w:p>
          <w:p w14:paraId="3D3E7938" w14:textId="77777777" w:rsidR="00FE3688" w:rsidRPr="003E6078" w:rsidRDefault="00FE3688" w:rsidP="00FE3688">
            <w:pPr>
              <w:pStyle w:val="TAL"/>
              <w:rPr>
                <w:rFonts w:cs="Arial"/>
                <w:szCs w:val="18"/>
              </w:rPr>
            </w:pPr>
            <w:r>
              <w:rPr>
                <w:rFonts w:cs="Arial"/>
                <w:szCs w:val="18"/>
              </w:rPr>
              <w:t>(NOTE)</w:t>
            </w:r>
          </w:p>
        </w:tc>
      </w:tr>
      <w:tr w:rsidR="00FE3688"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89766E" w14:textId="77777777" w:rsidR="00FE3688" w:rsidRDefault="00FE3688" w:rsidP="00FE3688">
            <w:pPr>
              <w:pStyle w:val="TAN"/>
              <w:rPr>
                <w:rFonts w:cs="Arial"/>
                <w:szCs w:val="18"/>
                <w:lang w:eastAsia="zh-CN"/>
              </w:rPr>
            </w:pPr>
            <w:r w:rsidRPr="002E00B8">
              <w:rPr>
                <w:rFonts w:hint="eastAsia"/>
              </w:rPr>
              <w:t>N</w:t>
            </w:r>
            <w:r w:rsidRPr="002E00B8">
              <w:t>OTE:</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tc>
      </w:tr>
    </w:tbl>
    <w:p w14:paraId="014D3868" w14:textId="77777777" w:rsidR="000D5C20" w:rsidRDefault="000D5C20" w:rsidP="000D5C20"/>
    <w:p w14:paraId="0A79A814" w14:textId="77777777" w:rsidR="000D5C20" w:rsidRDefault="000D5C20" w:rsidP="00180131">
      <w:pPr>
        <w:pStyle w:val="Heading5"/>
      </w:pPr>
      <w:bookmarkStart w:id="602" w:name="_Toc24986363"/>
      <w:bookmarkStart w:id="603" w:name="_Toc34205791"/>
      <w:bookmarkStart w:id="604" w:name="_Toc39061975"/>
      <w:bookmarkStart w:id="605" w:name="_Toc43277217"/>
      <w:bookmarkStart w:id="606" w:name="_Toc49847547"/>
      <w:bookmarkStart w:id="607" w:name="_Toc56419523"/>
      <w:bookmarkStart w:id="608" w:name="_Toc106640388"/>
      <w:r>
        <w:t>6.1.5.2.9</w:t>
      </w:r>
      <w:r>
        <w:tab/>
        <w:t>Type: ApiSignature</w:t>
      </w:r>
      <w:bookmarkEnd w:id="602"/>
      <w:bookmarkEnd w:id="603"/>
      <w:bookmarkEnd w:id="604"/>
      <w:bookmarkEnd w:id="605"/>
      <w:bookmarkEnd w:id="606"/>
      <w:bookmarkEnd w:id="607"/>
      <w:bookmarkEnd w:id="608"/>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Heading5"/>
      </w:pPr>
      <w:bookmarkStart w:id="609" w:name="_Toc24986364"/>
      <w:bookmarkStart w:id="610" w:name="_Toc34205792"/>
      <w:bookmarkStart w:id="611" w:name="_Toc39061976"/>
      <w:bookmarkStart w:id="612" w:name="_Toc43277218"/>
      <w:bookmarkStart w:id="613" w:name="_Toc49847548"/>
      <w:bookmarkStart w:id="614" w:name="_Toc56419524"/>
      <w:bookmarkStart w:id="615" w:name="_Toc106640389"/>
      <w:r>
        <w:t>6.1.5.2.10</w:t>
      </w:r>
      <w:r>
        <w:tab/>
        <w:t>Type: N32fContextInfo</w:t>
      </w:r>
      <w:bookmarkEnd w:id="609"/>
      <w:bookmarkEnd w:id="610"/>
      <w:bookmarkEnd w:id="611"/>
      <w:bookmarkEnd w:id="612"/>
      <w:bookmarkEnd w:id="613"/>
      <w:bookmarkEnd w:id="614"/>
      <w:bookmarkEnd w:id="615"/>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Heading5"/>
      </w:pPr>
      <w:bookmarkStart w:id="616" w:name="_Toc24986365"/>
      <w:bookmarkStart w:id="617" w:name="_Toc34205793"/>
      <w:bookmarkStart w:id="618" w:name="_Toc39061977"/>
      <w:bookmarkStart w:id="619" w:name="_Toc43277219"/>
      <w:bookmarkStart w:id="620" w:name="_Toc49847549"/>
      <w:bookmarkStart w:id="621" w:name="_Toc56419525"/>
      <w:bookmarkStart w:id="622" w:name="_Toc106640390"/>
      <w:r>
        <w:lastRenderedPageBreak/>
        <w:t>6.1.5.2.11</w:t>
      </w:r>
      <w:r>
        <w:tab/>
        <w:t>Type: N32fErrorInfo</w:t>
      </w:r>
      <w:bookmarkEnd w:id="616"/>
      <w:bookmarkEnd w:id="617"/>
      <w:bookmarkEnd w:id="618"/>
      <w:bookmarkEnd w:id="619"/>
      <w:bookmarkEnd w:id="620"/>
      <w:bookmarkEnd w:id="621"/>
      <w:bookmarkEnd w:id="622"/>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77777777"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'^[A-Fa-f0-9]{16}$'</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77777777"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INTEGRITY_CHECK_ON_MODIFICATIONS_FAILED" or "MODIFICATIONS_INSTRUCTIONS_FAILED". When present this IE shall contain a list of FQDNs of the IPX-es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bl>
    <w:p w14:paraId="7A2D10D6" w14:textId="77777777" w:rsidR="000D5C20" w:rsidRDefault="000D5C20" w:rsidP="000D5C20"/>
    <w:p w14:paraId="2DEBD489" w14:textId="77777777" w:rsidR="000D5C20" w:rsidRDefault="000D5C20" w:rsidP="00180131">
      <w:pPr>
        <w:pStyle w:val="Heading5"/>
      </w:pPr>
      <w:bookmarkStart w:id="623" w:name="_Toc24986366"/>
      <w:bookmarkStart w:id="624" w:name="_Toc34205794"/>
      <w:bookmarkStart w:id="625" w:name="_Toc39061978"/>
      <w:bookmarkStart w:id="626" w:name="_Toc43277220"/>
      <w:bookmarkStart w:id="627" w:name="_Toc49847550"/>
      <w:bookmarkStart w:id="628" w:name="_Toc56419526"/>
      <w:bookmarkStart w:id="629" w:name="_Toc106640391"/>
      <w:r>
        <w:t>6.1.5.2.12</w:t>
      </w:r>
      <w:r>
        <w:tab/>
        <w:t>Type: FailedModificationInfo</w:t>
      </w:r>
      <w:bookmarkEnd w:id="623"/>
      <w:bookmarkEnd w:id="624"/>
      <w:bookmarkEnd w:id="625"/>
      <w:bookmarkEnd w:id="626"/>
      <w:bookmarkEnd w:id="627"/>
      <w:bookmarkEnd w:id="628"/>
      <w:bookmarkEnd w:id="629"/>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77777777" w:rsidR="000D5C20" w:rsidRPr="003E6078" w:rsidRDefault="000D5C20" w:rsidP="00E60124">
            <w:pPr>
              <w:pStyle w:val="TAL"/>
              <w:rPr>
                <w:rFonts w:cs="Arial"/>
                <w:szCs w:val="18"/>
              </w:rPr>
            </w:pPr>
            <w:r w:rsidRPr="003E6078">
              <w:rPr>
                <w:rFonts w:cs="Arial"/>
                <w:szCs w:val="18"/>
              </w:rPr>
              <w:t>This IE shall identify the IPX.</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630"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630"/>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Heading5"/>
      </w:pPr>
      <w:bookmarkStart w:id="631" w:name="_Toc24986367"/>
      <w:bookmarkStart w:id="632" w:name="_Toc34205795"/>
      <w:bookmarkStart w:id="633" w:name="_Toc39061979"/>
      <w:bookmarkStart w:id="634" w:name="_Toc43277221"/>
      <w:bookmarkStart w:id="635" w:name="_Toc49847551"/>
      <w:bookmarkStart w:id="636" w:name="_Toc56419527"/>
      <w:bookmarkStart w:id="637" w:name="_Toc106640392"/>
      <w:r>
        <w:lastRenderedPageBreak/>
        <w:t>6.1.5.2.13</w:t>
      </w:r>
      <w:r>
        <w:tab/>
        <w:t xml:space="preserve">Type: </w:t>
      </w:r>
      <w:r>
        <w:rPr>
          <w:rFonts w:hint="eastAsia"/>
        </w:rPr>
        <w:t>N32</w:t>
      </w:r>
      <w:r>
        <w:t>f</w:t>
      </w:r>
      <w:r>
        <w:rPr>
          <w:rFonts w:hint="eastAsia"/>
        </w:rPr>
        <w:t>ErrorDetail</w:t>
      </w:r>
      <w:bookmarkEnd w:id="631"/>
      <w:bookmarkEnd w:id="632"/>
      <w:bookmarkEnd w:id="633"/>
      <w:bookmarkEnd w:id="634"/>
      <w:bookmarkEnd w:id="635"/>
      <w:bookmarkEnd w:id="636"/>
      <w:bookmarkEnd w:id="637"/>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Heading5"/>
      </w:pPr>
      <w:bookmarkStart w:id="638" w:name="_Toc24986368"/>
      <w:bookmarkStart w:id="639" w:name="_Toc34205796"/>
      <w:bookmarkStart w:id="640" w:name="_Toc39061980"/>
      <w:bookmarkStart w:id="641" w:name="_Toc43277222"/>
      <w:bookmarkStart w:id="642" w:name="_Toc49847552"/>
      <w:bookmarkStart w:id="643" w:name="_Toc56419528"/>
      <w:bookmarkStart w:id="644" w:name="_Toc106640393"/>
      <w:r>
        <w:t>6.1.5.2.14</w:t>
      </w:r>
      <w:r>
        <w:tab/>
        <w:t>Type: CallbackName</w:t>
      </w:r>
      <w:bookmarkEnd w:id="638"/>
      <w:bookmarkEnd w:id="639"/>
      <w:bookmarkEnd w:id="640"/>
      <w:bookmarkEnd w:id="641"/>
      <w:bookmarkEnd w:id="642"/>
      <w:bookmarkEnd w:id="643"/>
      <w:bookmarkEnd w:id="644"/>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Heading5"/>
      </w:pPr>
      <w:bookmarkStart w:id="645" w:name="_Toc24986369"/>
      <w:bookmarkStart w:id="646" w:name="_Toc34205797"/>
      <w:bookmarkStart w:id="647" w:name="_Toc39061981"/>
      <w:bookmarkStart w:id="648" w:name="_Toc43277223"/>
      <w:bookmarkStart w:id="649" w:name="_Toc49847553"/>
      <w:bookmarkStart w:id="650" w:name="_Toc56419529"/>
      <w:bookmarkStart w:id="651" w:name="_Toc106640394"/>
      <w:r>
        <w:t>6.1.5.2.15</w:t>
      </w:r>
      <w:r>
        <w:tab/>
        <w:t>Type: IpxProviderSecInfo</w:t>
      </w:r>
      <w:bookmarkEnd w:id="645"/>
      <w:bookmarkEnd w:id="646"/>
      <w:bookmarkEnd w:id="647"/>
      <w:bookmarkEnd w:id="648"/>
      <w:bookmarkEnd w:id="649"/>
      <w:bookmarkEnd w:id="650"/>
      <w:bookmarkEnd w:id="651"/>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77777777" w:rsidR="000D5C20" w:rsidRPr="003E6078" w:rsidRDefault="000D5C20" w:rsidP="00E60124">
            <w:pPr>
              <w:pStyle w:val="TAL"/>
              <w:rPr>
                <w:rFonts w:cs="Arial"/>
                <w:szCs w:val="18"/>
              </w:rPr>
            </w:pPr>
            <w:r w:rsidRPr="003E6078">
              <w:rPr>
                <w:rFonts w:cs="Arial" w:hint="eastAsia"/>
                <w:szCs w:val="18"/>
              </w:rPr>
              <w:t xml:space="preserve">This IE shall uniquely identify the </w:t>
            </w:r>
            <w:r w:rsidRPr="003E6078">
              <w:rPr>
                <w:rFonts w:cs="Arial"/>
                <w:szCs w:val="18"/>
              </w:rPr>
              <w:t>IPX.</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77777777" w:rsidR="000D5C20" w:rsidRPr="003E6078" w:rsidRDefault="000D5C20" w:rsidP="00E60124">
            <w:pPr>
              <w:pStyle w:val="TAL"/>
              <w:rPr>
                <w:rFonts w:cs="Arial"/>
                <w:szCs w:val="18"/>
              </w:rPr>
            </w:pPr>
            <w:r w:rsidRPr="003E6078">
              <w:rPr>
                <w:rFonts w:cs="Arial"/>
                <w:szCs w:val="18"/>
              </w:rPr>
              <w:t>This IE includes the list of raw public keys for the IPX.</w:t>
            </w:r>
          </w:p>
          <w:p w14:paraId="2217828C" w14:textId="77777777" w:rsidR="000D5C20" w:rsidRPr="003E6078" w:rsidRDefault="000D5C20" w:rsidP="00E60124">
            <w:pPr>
              <w:pStyle w:val="TAL"/>
              <w:rPr>
                <w:rFonts w:cs="Arial"/>
                <w:szCs w:val="18"/>
              </w:rPr>
            </w:pPr>
          </w:p>
          <w:p w14:paraId="7AF7EA21" w14:textId="77777777"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IPX,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77777777" w:rsidR="000D5C20" w:rsidRPr="003E6078" w:rsidRDefault="000D5C20" w:rsidP="00E60124">
            <w:pPr>
              <w:pStyle w:val="TAL"/>
              <w:rPr>
                <w:rFonts w:cs="Arial"/>
                <w:szCs w:val="18"/>
              </w:rPr>
            </w:pPr>
            <w:r w:rsidRPr="003E6078">
              <w:rPr>
                <w:rFonts w:cs="Arial"/>
                <w:szCs w:val="18"/>
              </w:rPr>
              <w:t>This IE includes the list of certificates for the IPX.</w:t>
            </w:r>
          </w:p>
          <w:p w14:paraId="7C3D826D" w14:textId="77777777" w:rsidR="000D5C20" w:rsidRPr="003E6078" w:rsidRDefault="000D5C20" w:rsidP="00E60124">
            <w:pPr>
              <w:pStyle w:val="TAL"/>
              <w:rPr>
                <w:rFonts w:cs="Arial"/>
                <w:szCs w:val="18"/>
              </w:rPr>
            </w:pPr>
          </w:p>
          <w:p w14:paraId="5EC17E1E" w14:textId="77777777"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IPX,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3E9CEAB4" w14:textId="57FC3166" w:rsidR="00316A63" w:rsidRDefault="00316A63" w:rsidP="00316A63">
      <w:pPr>
        <w:pStyle w:val="Heading5"/>
      </w:pPr>
      <w:bookmarkStart w:id="652" w:name="_Toc106640395"/>
      <w:r>
        <w:t>6.1.5.2.</w:t>
      </w:r>
      <w:r w:rsidR="000F6D80" w:rsidRPr="000F6D80">
        <w:t>16</w:t>
      </w:r>
      <w:r>
        <w:tab/>
        <w:t>Type: IntendedN32Purpose</w:t>
      </w:r>
      <w:bookmarkEnd w:id="652"/>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r>
              <w:rPr>
                <w:rFonts w:eastAsia="Yu Mincho"/>
                <w:lang w:eastAsia="ja-JP"/>
              </w:rPr>
              <w:t>usagePurpose</w:t>
            </w:r>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r>
              <w:rPr>
                <w:rFonts w:eastAsia="Yu Mincho"/>
                <w:lang w:eastAsia="ja-JP"/>
              </w:rPr>
              <w:t>additionalInfo</w:t>
            </w:r>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77777777"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 xml:space="preserve">his attribute, if present, provided the reason for the reject for the purpose described in other attributes are rejected (e.g. "NO_CONTRACT"). </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77777777" w:rsidR="000D5C20" w:rsidRPr="00662FDF" w:rsidRDefault="000D5C20" w:rsidP="000D5C20">
      <w:pPr>
        <w:rPr>
          <w:lang w:val="x-none"/>
        </w:rPr>
      </w:pPr>
    </w:p>
    <w:p w14:paraId="1456C1B9" w14:textId="77777777" w:rsidR="000D5C20" w:rsidRDefault="000D5C20" w:rsidP="00180131">
      <w:pPr>
        <w:pStyle w:val="Heading4"/>
        <w:rPr>
          <w:lang w:val="en-US"/>
        </w:rPr>
      </w:pPr>
      <w:bookmarkStart w:id="653" w:name="_Toc24986370"/>
      <w:bookmarkStart w:id="654" w:name="_Toc34205798"/>
      <w:bookmarkStart w:id="655" w:name="_Toc39061982"/>
      <w:bookmarkStart w:id="656" w:name="_Toc43277224"/>
      <w:bookmarkStart w:id="657" w:name="_Toc49847554"/>
      <w:bookmarkStart w:id="658" w:name="_Toc56419530"/>
      <w:bookmarkStart w:id="659" w:name="_Toc106640396"/>
      <w:r>
        <w:rPr>
          <w:lang w:val="en-US"/>
        </w:rPr>
        <w:lastRenderedPageBreak/>
        <w:t>6.1.5.3</w:t>
      </w:r>
      <w:r>
        <w:rPr>
          <w:lang w:val="en-US"/>
        </w:rPr>
        <w:tab/>
        <w:t>Simple data types and enumerations</w:t>
      </w:r>
      <w:bookmarkEnd w:id="653"/>
      <w:bookmarkEnd w:id="654"/>
      <w:bookmarkEnd w:id="655"/>
      <w:bookmarkEnd w:id="656"/>
      <w:bookmarkEnd w:id="657"/>
      <w:bookmarkEnd w:id="658"/>
      <w:bookmarkEnd w:id="659"/>
    </w:p>
    <w:p w14:paraId="5F529286" w14:textId="77777777" w:rsidR="000D5C20" w:rsidRDefault="000D5C20" w:rsidP="00180131">
      <w:pPr>
        <w:pStyle w:val="Heading5"/>
      </w:pPr>
      <w:bookmarkStart w:id="660" w:name="_Toc24986371"/>
      <w:bookmarkStart w:id="661" w:name="_Toc34205799"/>
      <w:bookmarkStart w:id="662" w:name="_Toc39061983"/>
      <w:bookmarkStart w:id="663" w:name="_Toc43277225"/>
      <w:bookmarkStart w:id="664" w:name="_Toc49847555"/>
      <w:bookmarkStart w:id="665" w:name="_Toc56419531"/>
      <w:bookmarkStart w:id="666" w:name="_Toc106640397"/>
      <w:r>
        <w:t>6.1.5.3.1</w:t>
      </w:r>
      <w:r>
        <w:tab/>
        <w:t>Introduction</w:t>
      </w:r>
      <w:bookmarkEnd w:id="660"/>
      <w:bookmarkEnd w:id="661"/>
      <w:bookmarkEnd w:id="662"/>
      <w:bookmarkEnd w:id="663"/>
      <w:bookmarkEnd w:id="664"/>
      <w:bookmarkEnd w:id="665"/>
      <w:bookmarkEnd w:id="666"/>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Heading5"/>
      </w:pPr>
      <w:bookmarkStart w:id="667" w:name="_Toc24986372"/>
      <w:bookmarkStart w:id="668" w:name="_Toc34205800"/>
      <w:bookmarkStart w:id="669" w:name="_Toc39061984"/>
      <w:bookmarkStart w:id="670" w:name="_Toc43277226"/>
      <w:bookmarkStart w:id="671" w:name="_Toc49847556"/>
      <w:bookmarkStart w:id="672" w:name="_Toc56419532"/>
      <w:bookmarkStart w:id="673" w:name="_Toc106640398"/>
      <w:r>
        <w:t>6.1.5.3.2</w:t>
      </w:r>
      <w:r>
        <w:tab/>
        <w:t>Simple data types</w:t>
      </w:r>
      <w:bookmarkEnd w:id="667"/>
      <w:bookmarkEnd w:id="668"/>
      <w:bookmarkEnd w:id="669"/>
      <w:bookmarkEnd w:id="670"/>
      <w:bookmarkEnd w:id="671"/>
      <w:bookmarkEnd w:id="672"/>
      <w:bookmarkEnd w:id="673"/>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180131">
      <w:pPr>
        <w:pStyle w:val="Heading5"/>
      </w:pPr>
      <w:bookmarkStart w:id="674" w:name="_Toc24986373"/>
      <w:bookmarkStart w:id="675" w:name="_Toc34205801"/>
      <w:bookmarkStart w:id="676" w:name="_Toc39061985"/>
      <w:bookmarkStart w:id="677" w:name="_Toc43277227"/>
      <w:bookmarkStart w:id="678" w:name="_Toc49847557"/>
      <w:bookmarkStart w:id="679" w:name="_Toc56419533"/>
      <w:bookmarkStart w:id="680" w:name="_Toc106640399"/>
      <w:r>
        <w:t>6.1.5.3.3</w:t>
      </w:r>
      <w:r>
        <w:tab/>
        <w:t xml:space="preserve">Enumeration: </w:t>
      </w:r>
      <w:r>
        <w:rPr>
          <w:rFonts w:hint="eastAsia"/>
        </w:rPr>
        <w:t>SecurityCapability</w:t>
      </w:r>
      <w:bookmarkEnd w:id="674"/>
      <w:bookmarkEnd w:id="675"/>
      <w:bookmarkEnd w:id="676"/>
      <w:bookmarkEnd w:id="677"/>
      <w:bookmarkEnd w:id="678"/>
      <w:bookmarkEnd w:id="679"/>
      <w:bookmarkEnd w:id="680"/>
    </w:p>
    <w:p w14:paraId="4FC8A0A6" w14:textId="77777777" w:rsidR="000D5C20" w:rsidRDefault="000D5C20" w:rsidP="000D5C20">
      <w:pPr>
        <w:pStyle w:val="TH"/>
      </w:pPr>
      <w:r>
        <w:t xml:space="preserve">Table 6.1.5.3.3-1: Enumeration </w:t>
      </w:r>
      <w:r>
        <w:rPr>
          <w:rFonts w:hint="eastAsia"/>
        </w:rPr>
        <w:t>SecurityCapability</w:t>
      </w:r>
    </w:p>
    <w:tbl>
      <w:tblPr>
        <w:tblW w:w="5000" w:type="pct"/>
        <w:tblCellMar>
          <w:left w:w="0" w:type="dxa"/>
          <w:right w:w="0" w:type="dxa"/>
        </w:tblCellMar>
        <w:tblLook w:val="04A0" w:firstRow="1" w:lastRow="0" w:firstColumn="1" w:lastColumn="0" w:noHBand="0" w:noVBand="1"/>
      </w:tblPr>
      <w:tblGrid>
        <w:gridCol w:w="2307"/>
        <w:gridCol w:w="5598"/>
        <w:gridCol w:w="1854"/>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r w:rsidRPr="003E6078">
              <w:rPr>
                <w:rFonts w:cs="Arial"/>
                <w:iCs/>
              </w:rPr>
              <w:t>PRotocol for N32 INterconnect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Heading5"/>
      </w:pPr>
      <w:bookmarkStart w:id="681" w:name="_Toc24986374"/>
      <w:bookmarkStart w:id="682" w:name="_Toc34205802"/>
      <w:bookmarkStart w:id="683" w:name="_Toc39061986"/>
      <w:bookmarkStart w:id="684" w:name="_Toc43277228"/>
      <w:bookmarkStart w:id="685" w:name="_Toc49847558"/>
      <w:bookmarkStart w:id="686" w:name="_Toc56419534"/>
      <w:bookmarkStart w:id="687" w:name="_Toc106640400"/>
      <w:r>
        <w:t>6.1.5.3.4</w:t>
      </w:r>
      <w:r>
        <w:tab/>
        <w:t>Enumeration: HttpMethod</w:t>
      </w:r>
      <w:bookmarkEnd w:id="681"/>
      <w:bookmarkEnd w:id="682"/>
      <w:bookmarkEnd w:id="683"/>
      <w:bookmarkEnd w:id="684"/>
      <w:bookmarkEnd w:id="685"/>
      <w:bookmarkEnd w:id="686"/>
      <w:bookmarkEnd w:id="687"/>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Heading5"/>
      </w:pPr>
      <w:bookmarkStart w:id="688" w:name="_Toc24986375"/>
      <w:bookmarkStart w:id="689" w:name="_Toc34205803"/>
      <w:bookmarkStart w:id="690" w:name="_Toc39061987"/>
      <w:bookmarkStart w:id="691" w:name="_Toc43277229"/>
      <w:bookmarkStart w:id="692" w:name="_Toc49847559"/>
      <w:bookmarkStart w:id="693" w:name="_Toc56419535"/>
      <w:bookmarkStart w:id="694" w:name="_Toc106640401"/>
      <w:r>
        <w:lastRenderedPageBreak/>
        <w:t>6.1.5.3.5</w:t>
      </w:r>
      <w:r>
        <w:tab/>
        <w:t>Enumeration: IeType</w:t>
      </w:r>
      <w:bookmarkEnd w:id="688"/>
      <w:bookmarkEnd w:id="689"/>
      <w:bookmarkEnd w:id="690"/>
      <w:bookmarkEnd w:id="691"/>
      <w:bookmarkEnd w:id="692"/>
      <w:bookmarkEnd w:id="693"/>
      <w:bookmarkEnd w:id="694"/>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0D5C2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0D5C20" w:rsidRPr="003E6078" w:rsidRDefault="000D5C20" w:rsidP="00E60124">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0D5C20" w:rsidRPr="003E6078" w:rsidRDefault="00170705" w:rsidP="00170705">
            <w:pPr>
              <w:pStyle w:val="TAL"/>
            </w:pPr>
            <w:r>
              <w:rPr>
                <w:rFonts w:cs="Arial"/>
              </w:rPr>
              <w:t>These are IEs which do not fall into one of the above types, but they would be considered sensitive, and which protection policies may wish to apply confidentiality protection</w:t>
            </w:r>
            <w:r w:rsidR="000D5C20" w:rsidRPr="003E6078">
              <w:t>.</w:t>
            </w:r>
          </w:p>
        </w:tc>
      </w:tr>
      <w:tr w:rsidR="000D5C2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0D5C20" w:rsidRPr="003E6078" w:rsidRDefault="000D5C20" w:rsidP="00E60124">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0D5C20" w:rsidRPr="003E6078"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Heading5"/>
      </w:pPr>
      <w:bookmarkStart w:id="695" w:name="_Toc24986376"/>
      <w:bookmarkStart w:id="696" w:name="_Toc34205804"/>
      <w:bookmarkStart w:id="697" w:name="_Toc39061988"/>
      <w:bookmarkStart w:id="698" w:name="_Toc43277230"/>
      <w:bookmarkStart w:id="699" w:name="_Toc49847560"/>
      <w:bookmarkStart w:id="700" w:name="_Toc56419536"/>
      <w:bookmarkStart w:id="701" w:name="_Toc106640402"/>
      <w:r>
        <w:t>6.1.5.3.6</w:t>
      </w:r>
      <w:r>
        <w:tab/>
        <w:t>Enumeration: IeLocation</w:t>
      </w:r>
      <w:bookmarkEnd w:id="695"/>
      <w:bookmarkEnd w:id="696"/>
      <w:bookmarkEnd w:id="697"/>
      <w:bookmarkEnd w:id="698"/>
      <w:bookmarkEnd w:id="699"/>
      <w:bookmarkEnd w:id="700"/>
      <w:bookmarkEnd w:id="701"/>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77777777" w:rsidR="000D5C20" w:rsidRPr="003E6078" w:rsidRDefault="000D5C20" w:rsidP="00E60124">
            <w:pPr>
              <w:pStyle w:val="TAL"/>
            </w:pPr>
            <w:r w:rsidRPr="003E6078">
              <w:rPr>
                <w:rFonts w:hint="eastAsia"/>
              </w:rPr>
              <w:t xml:space="preserve">IE </w:t>
            </w:r>
            <w:r w:rsidRPr="003E6078">
              <w:t>is located in the URI 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bl>
    <w:p w14:paraId="0D0BA284" w14:textId="77777777" w:rsidR="000D5C20" w:rsidRDefault="000D5C20" w:rsidP="000D5C20"/>
    <w:p w14:paraId="12664E64" w14:textId="77777777" w:rsidR="000D5C20" w:rsidRDefault="000D5C20" w:rsidP="00180131">
      <w:pPr>
        <w:pStyle w:val="Heading5"/>
      </w:pPr>
      <w:bookmarkStart w:id="702" w:name="_Toc24986377"/>
      <w:bookmarkStart w:id="703" w:name="_Toc34205805"/>
      <w:bookmarkStart w:id="704" w:name="_Toc39061989"/>
      <w:bookmarkStart w:id="705" w:name="_Toc43277231"/>
      <w:bookmarkStart w:id="706" w:name="_Toc49847561"/>
      <w:bookmarkStart w:id="707" w:name="_Toc56419537"/>
      <w:bookmarkStart w:id="708" w:name="_Toc106640403"/>
      <w:r>
        <w:lastRenderedPageBreak/>
        <w:t>6.1.5.3.7</w:t>
      </w:r>
      <w:r>
        <w:tab/>
        <w:t xml:space="preserve">Enumeration: </w:t>
      </w:r>
      <w:r>
        <w:rPr>
          <w:rFonts w:hint="eastAsia"/>
        </w:rPr>
        <w:t>N32fErrorType</w:t>
      </w:r>
      <w:bookmarkEnd w:id="702"/>
      <w:bookmarkEnd w:id="703"/>
      <w:bookmarkEnd w:id="704"/>
      <w:bookmarkEnd w:id="705"/>
      <w:bookmarkEnd w:id="706"/>
      <w:bookmarkEnd w:id="707"/>
      <w:bookmarkEnd w:id="708"/>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502"/>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77777777"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references to encBlockIndex is inserted or relocated by IPX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460D93E3" w:rsidR="00160AD1" w:rsidRPr="003E6078" w:rsidRDefault="00160AD1" w:rsidP="00160AD1">
            <w:pPr>
              <w:pStyle w:val="TAL"/>
            </w:pPr>
            <w:r>
              <w:t xml:space="preserve">The </w:t>
            </w:r>
            <w:r w:rsidRPr="003E6078">
              <w:t>n32fContextId</w:t>
            </w:r>
            <w:r>
              <w:t xml:space="preserve"> is unknown in the receiving SEPP.</w:t>
            </w:r>
            <w:r w:rsidR="006F21D6">
              <w:t xml:space="preserve"> (NOTE)</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r w:rsidR="006F21D6" w:rsidRPr="003E6078" w14:paraId="2BED7DF7" w14:textId="77777777" w:rsidTr="009A0A95">
        <w:tc>
          <w:tcPr>
            <w:tcW w:w="1"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546682" w14:textId="3DC35C66" w:rsidR="006F21D6" w:rsidRDefault="006F21D6" w:rsidP="006F21D6">
            <w:pPr>
              <w:pStyle w:val="TAN"/>
              <w:overflowPunct/>
              <w:autoSpaceDE/>
              <w:autoSpaceDN/>
              <w:adjustRightInd/>
              <w:textAlignment w:val="auto"/>
              <w:rPr>
                <w:lang w:eastAsia="zh-CN"/>
              </w:rPr>
            </w:pPr>
            <w:r w:rsidRPr="00AC5774">
              <w:rPr>
                <w:rFonts w:eastAsia="DengXian"/>
                <w:lang w:eastAsia="zh-CN"/>
              </w:rPr>
              <w:t>NOTE:</w:t>
            </w:r>
            <w:r w:rsidRPr="00AC5774">
              <w:rPr>
                <w:rFonts w:eastAsia="DengXian"/>
                <w:lang w:eastAsia="zh-CN"/>
              </w:rPr>
              <w:tab/>
              <w:t xml:space="preserve">This enumeration value is deprecated and shall not be used by </w:t>
            </w:r>
            <w:r w:rsidRPr="00AC5774">
              <w:rPr>
                <w:rFonts w:eastAsia="DengXian" w:hint="eastAsia"/>
                <w:lang w:eastAsia="zh-CN"/>
              </w:rPr>
              <w:t xml:space="preserve">N32-f error reporting procedure over the N32-c </w:t>
            </w:r>
            <w:r w:rsidRPr="00AC5774">
              <w:rPr>
                <w:rFonts w:eastAsia="DengXian"/>
                <w:lang w:eastAsia="zh-CN"/>
              </w:rPr>
              <w:t>interface.</w:t>
            </w:r>
          </w:p>
        </w:tc>
      </w:tr>
    </w:tbl>
    <w:p w14:paraId="64CF592C" w14:textId="77777777" w:rsidR="000D5C20" w:rsidRDefault="000D5C20" w:rsidP="000D5C20"/>
    <w:p w14:paraId="019CD3B7" w14:textId="77777777" w:rsidR="000D5C20" w:rsidRDefault="000D5C20" w:rsidP="00180131">
      <w:pPr>
        <w:pStyle w:val="Heading5"/>
      </w:pPr>
      <w:bookmarkStart w:id="709" w:name="_Toc24986378"/>
      <w:bookmarkStart w:id="710" w:name="_Toc34205806"/>
      <w:bookmarkStart w:id="711" w:name="_Toc39061990"/>
      <w:bookmarkStart w:id="712" w:name="_Toc43277232"/>
      <w:bookmarkStart w:id="713" w:name="_Toc49847562"/>
      <w:bookmarkStart w:id="714" w:name="_Toc56419538"/>
      <w:bookmarkStart w:id="715" w:name="_Toc106640404"/>
      <w:r>
        <w:t>6.1.5.3.8</w:t>
      </w:r>
      <w:r>
        <w:tab/>
        <w:t xml:space="preserve">Enumeration: </w:t>
      </w:r>
      <w:r>
        <w:rPr>
          <w:rFonts w:hint="eastAsia"/>
        </w:rPr>
        <w:t>FailureReason</w:t>
      </w:r>
      <w:bookmarkEnd w:id="709"/>
      <w:bookmarkEnd w:id="710"/>
      <w:bookmarkEnd w:id="711"/>
      <w:bookmarkEnd w:id="712"/>
      <w:bookmarkEnd w:id="713"/>
      <w:bookmarkEnd w:id="714"/>
      <w:bookmarkEnd w:id="715"/>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6"/>
        <w:gridCol w:w="5201"/>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Default="000D5C20" w:rsidP="000D5C20"/>
    <w:p w14:paraId="369070A3" w14:textId="73BD93F5" w:rsidR="00316A63" w:rsidRDefault="00316A63" w:rsidP="00316A63">
      <w:pPr>
        <w:pStyle w:val="Heading5"/>
      </w:pPr>
      <w:bookmarkStart w:id="716" w:name="_Toc106640405"/>
      <w:r>
        <w:lastRenderedPageBreak/>
        <w:t>6.1.5.3.</w:t>
      </w:r>
      <w:r w:rsidR="00EF17F6" w:rsidRPr="00EF17F6">
        <w:t>9</w:t>
      </w:r>
      <w:r>
        <w:tab/>
        <w:t>Enumeration: N32Purpose</w:t>
      </w:r>
      <w:bookmarkEnd w:id="716"/>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966"/>
        <w:gridCol w:w="5201"/>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Usage dedicated to roaming, and allowed only for tests, e.g.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Usage corresponding to any inter-mobility transactions and allowed only for tests, e.g.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Usage corresponding to any interconnection with an SNPN and allowed only for tests, e.g. to allow traffic for test subscribers/SUPI or sessions</w:t>
            </w:r>
          </w:p>
        </w:tc>
      </w:tr>
    </w:tbl>
    <w:p w14:paraId="53E941DC" w14:textId="77777777" w:rsidR="00316A63" w:rsidRPr="003902F4" w:rsidRDefault="00316A63" w:rsidP="000D5C20"/>
    <w:p w14:paraId="3EE64644" w14:textId="77777777" w:rsidR="000D5C20" w:rsidRDefault="000D5C20" w:rsidP="00180131">
      <w:pPr>
        <w:pStyle w:val="Heading4"/>
      </w:pPr>
      <w:bookmarkStart w:id="717" w:name="_Toc24986379"/>
      <w:bookmarkStart w:id="718" w:name="_Toc34205807"/>
      <w:bookmarkStart w:id="719" w:name="_Toc39061991"/>
      <w:bookmarkStart w:id="720" w:name="_Toc43277233"/>
      <w:bookmarkStart w:id="721" w:name="_Toc49847563"/>
      <w:bookmarkStart w:id="722" w:name="_Toc56419539"/>
      <w:bookmarkStart w:id="723" w:name="_Toc106640406"/>
      <w:r>
        <w:t>6.1.5.4</w:t>
      </w:r>
      <w:r>
        <w:tab/>
        <w:t>Binary data</w:t>
      </w:r>
      <w:bookmarkEnd w:id="717"/>
      <w:bookmarkEnd w:id="718"/>
      <w:bookmarkEnd w:id="719"/>
      <w:bookmarkEnd w:id="720"/>
      <w:bookmarkEnd w:id="721"/>
      <w:bookmarkEnd w:id="722"/>
      <w:bookmarkEnd w:id="723"/>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Heading3"/>
      </w:pPr>
      <w:bookmarkStart w:id="724" w:name="_Toc24986380"/>
      <w:bookmarkStart w:id="725" w:name="_Toc34205808"/>
      <w:bookmarkStart w:id="726" w:name="_Toc39061992"/>
      <w:bookmarkStart w:id="727" w:name="_Toc43277234"/>
      <w:bookmarkStart w:id="728" w:name="_Toc49847564"/>
      <w:bookmarkStart w:id="729" w:name="_Toc56419540"/>
      <w:bookmarkStart w:id="730" w:name="_Toc106640407"/>
      <w:r>
        <w:rPr>
          <w:rFonts w:hint="eastAsia"/>
        </w:rPr>
        <w:t>6.1.</w:t>
      </w:r>
      <w:r>
        <w:t>6</w:t>
      </w:r>
      <w:r>
        <w:rPr>
          <w:rFonts w:hint="eastAsia"/>
        </w:rPr>
        <w:tab/>
        <w:t>Error Handling</w:t>
      </w:r>
      <w:bookmarkEnd w:id="724"/>
      <w:bookmarkEnd w:id="725"/>
      <w:bookmarkEnd w:id="726"/>
      <w:bookmarkEnd w:id="727"/>
      <w:bookmarkEnd w:id="728"/>
      <w:bookmarkEnd w:id="729"/>
      <w:bookmarkEnd w:id="730"/>
    </w:p>
    <w:p w14:paraId="0DCFF2CE" w14:textId="77777777" w:rsidR="000D5C20" w:rsidRDefault="000D5C20" w:rsidP="00180131">
      <w:pPr>
        <w:pStyle w:val="Heading4"/>
      </w:pPr>
      <w:bookmarkStart w:id="731" w:name="_Toc24986381"/>
      <w:bookmarkStart w:id="732" w:name="_Toc34205809"/>
      <w:bookmarkStart w:id="733" w:name="_Toc39061993"/>
      <w:bookmarkStart w:id="734" w:name="_Toc43277235"/>
      <w:bookmarkStart w:id="735" w:name="_Toc49847565"/>
      <w:bookmarkStart w:id="736" w:name="_Toc56419541"/>
      <w:bookmarkStart w:id="737" w:name="_Toc106640408"/>
      <w:r>
        <w:t>6.1.6.1</w:t>
      </w:r>
      <w:r>
        <w:tab/>
        <w:t>General</w:t>
      </w:r>
      <w:bookmarkEnd w:id="731"/>
      <w:bookmarkEnd w:id="732"/>
      <w:bookmarkEnd w:id="733"/>
      <w:bookmarkEnd w:id="734"/>
      <w:bookmarkEnd w:id="735"/>
      <w:bookmarkEnd w:id="736"/>
      <w:bookmarkEnd w:id="737"/>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180131">
      <w:pPr>
        <w:pStyle w:val="Heading4"/>
      </w:pPr>
      <w:bookmarkStart w:id="738" w:name="_Toc24986382"/>
      <w:bookmarkStart w:id="739" w:name="_Toc34205810"/>
      <w:bookmarkStart w:id="740" w:name="_Toc39061994"/>
      <w:bookmarkStart w:id="741" w:name="_Toc43277236"/>
      <w:bookmarkStart w:id="742" w:name="_Toc49847566"/>
      <w:bookmarkStart w:id="743" w:name="_Toc56419542"/>
      <w:bookmarkStart w:id="744" w:name="_Toc106640409"/>
      <w:r>
        <w:t>6.1.6.2</w:t>
      </w:r>
      <w:r>
        <w:tab/>
        <w:t>Protocol Errors</w:t>
      </w:r>
      <w:bookmarkEnd w:id="738"/>
      <w:bookmarkEnd w:id="739"/>
      <w:bookmarkEnd w:id="740"/>
      <w:bookmarkEnd w:id="741"/>
      <w:bookmarkEnd w:id="742"/>
      <w:bookmarkEnd w:id="743"/>
      <w:bookmarkEnd w:id="744"/>
    </w:p>
    <w:p w14:paraId="3DF853C6" w14:textId="77777777" w:rsidR="000D5C20" w:rsidRDefault="000D5C20" w:rsidP="000D5C20">
      <w:r>
        <w:t>Protocol Error Handling shall be supported as specified in clause 5.2.7.2 of 3GPP TS 29.500 [4].</w:t>
      </w:r>
    </w:p>
    <w:p w14:paraId="7AB2A19A" w14:textId="77777777" w:rsidR="000D5C20" w:rsidRDefault="000D5C20" w:rsidP="00180131">
      <w:pPr>
        <w:pStyle w:val="Heading4"/>
      </w:pPr>
      <w:bookmarkStart w:id="745" w:name="_Toc24986383"/>
      <w:bookmarkStart w:id="746" w:name="_Toc34205811"/>
      <w:bookmarkStart w:id="747" w:name="_Toc39061995"/>
      <w:bookmarkStart w:id="748" w:name="_Toc43277237"/>
      <w:bookmarkStart w:id="749" w:name="_Toc49847567"/>
      <w:bookmarkStart w:id="750" w:name="_Toc56419543"/>
      <w:bookmarkStart w:id="751" w:name="_Toc106640410"/>
      <w:r>
        <w:t>6.1.6.3</w:t>
      </w:r>
      <w:r>
        <w:tab/>
        <w:t>Application Errors</w:t>
      </w:r>
      <w:bookmarkEnd w:id="745"/>
      <w:bookmarkEnd w:id="746"/>
      <w:bookmarkEnd w:id="747"/>
      <w:bookmarkEnd w:id="748"/>
      <w:bookmarkEnd w:id="749"/>
      <w:bookmarkEnd w:id="750"/>
      <w:bookmarkEnd w:id="751"/>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48"/>
        <w:gridCol w:w="949"/>
        <w:gridCol w:w="4091"/>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75036604"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IPX provider</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bl>
    <w:p w14:paraId="13217A9A" w14:textId="77777777" w:rsidR="000D5C20" w:rsidRPr="00711D3C" w:rsidRDefault="000D5C20" w:rsidP="000D5C20">
      <w:pPr>
        <w:rPr>
          <w:noProof/>
        </w:rPr>
      </w:pPr>
    </w:p>
    <w:p w14:paraId="4894D192" w14:textId="77777777" w:rsidR="00A20B2B" w:rsidRDefault="00A20B2B" w:rsidP="00A20B2B">
      <w:pPr>
        <w:pStyle w:val="Heading3"/>
        <w:rPr>
          <w:rFonts w:eastAsia="DengXian"/>
          <w:lang w:eastAsia="zh-CN"/>
        </w:rPr>
      </w:pPr>
      <w:bookmarkStart w:id="752" w:name="_Toc106640411"/>
      <w:r>
        <w:rPr>
          <w:rFonts w:eastAsia="DengXian"/>
          <w:lang w:eastAsia="zh-CN"/>
        </w:rPr>
        <w:lastRenderedPageBreak/>
        <w:t>6.1.7</w:t>
      </w:r>
      <w:r>
        <w:rPr>
          <w:rFonts w:eastAsia="DengXian"/>
          <w:lang w:eastAsia="zh-CN"/>
        </w:rPr>
        <w:tab/>
        <w:t>Feature Negotiation</w:t>
      </w:r>
      <w:bookmarkEnd w:id="752"/>
    </w:p>
    <w:p w14:paraId="1038B7C4" w14:textId="77777777" w:rsidR="00A20B2B" w:rsidRDefault="00A20B2B" w:rsidP="00A20B2B">
      <w:pPr>
        <w:rPr>
          <w:rFonts w:eastAsia="DengXian"/>
          <w:lang w:val="en-US"/>
        </w:rPr>
      </w:pPr>
      <w:r>
        <w:rPr>
          <w:lang w:val="en-US"/>
        </w:rPr>
        <w:t>The feature negotiation mechanism specified in clause 6.6 of 3GPP TS 29.500 [4] shall be used to negotiate the optional features applicable between the c-SEPP and the p-SEPP, for the N32 Handshake service, if any.</w:t>
      </w:r>
    </w:p>
    <w:p w14:paraId="6AEE98FE" w14:textId="77777777" w:rsidR="00A20B2B" w:rsidRDefault="00A20B2B" w:rsidP="00A20B2B">
      <w:pPr>
        <w:rPr>
          <w:lang w:val="en-US"/>
        </w:rPr>
      </w:pPr>
      <w:r>
        <w:rPr>
          <w:lang w:val="en-US"/>
        </w:rPr>
        <w:t>The c-SEPP shall indicate the optional features it supports for the N32 Handshake service, if any, by including the supportedFeatures attribute in the HTTP POST request message for following service operations:</w:t>
      </w:r>
    </w:p>
    <w:p w14:paraId="5E702A5A" w14:textId="77777777" w:rsidR="00A20B2B" w:rsidRDefault="00A20B2B" w:rsidP="00A20B2B">
      <w:pPr>
        <w:pStyle w:val="B1"/>
        <w:rPr>
          <w:lang w:val="en-US"/>
        </w:rPr>
      </w:pPr>
      <w:r>
        <w:rPr>
          <w:lang w:val="en-US"/>
        </w:rPr>
        <w:t>-</w:t>
      </w:r>
      <w:r>
        <w:rPr>
          <w:lang w:val="en-US"/>
        </w:rPr>
        <w:tab/>
      </w:r>
      <w:r>
        <w:t>Security Capability Negotiation procedure</w:t>
      </w:r>
      <w:r>
        <w:rPr>
          <w:lang w:val="en-US"/>
        </w:rPr>
        <w:t>, as specified in clause 5.2.2 to negotiate the security capability;</w:t>
      </w:r>
    </w:p>
    <w:p w14:paraId="1015B60F" w14:textId="77777777" w:rsidR="00A20B2B" w:rsidRDefault="00A20B2B" w:rsidP="00A20B2B">
      <w:pPr>
        <w:rPr>
          <w:lang w:val="en-US"/>
        </w:rPr>
      </w:pPr>
      <w:r>
        <w:rPr>
          <w:lang w:val="en-US"/>
        </w:rPr>
        <w:t>The p-SEPP shall determine the supported features for the requested network as specified in clause 6.6 of 3GPP TS 29.500 [4] and shall indicate the supported features by including the supportedFeatures attribute in payload of the HTTP response for the service operation.</w:t>
      </w:r>
    </w:p>
    <w:p w14:paraId="2BF61E7D" w14:textId="77777777" w:rsidR="00A20B2B" w:rsidRDefault="00A20B2B" w:rsidP="00A20B2B">
      <w:pPr>
        <w:rPr>
          <w:lang w:val="en-US"/>
        </w:rPr>
      </w:pPr>
      <w:r>
        <w:rPr>
          <w:lang w:val="en-US"/>
        </w:rPr>
        <w:t>The syntax of the supportedFeatures attribute is defined in clause 5.2.2 of 3GPP TS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t>Table 6.1.</w:t>
      </w:r>
      <w:r>
        <w:rPr>
          <w:lang w:eastAsia="zh-CN"/>
        </w:rPr>
        <w:t>7</w:t>
      </w:r>
      <w:r>
        <w:t xml:space="preserve">-1: Features of supportedFeatures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Default="00A20B2B" w:rsidP="00547308">
            <w:pPr>
              <w:pStyle w:val="TAL"/>
              <w:rPr>
                <w:lang w:val="fr-FR"/>
              </w:rPr>
            </w:pPr>
            <w:r>
              <w:rPr>
                <w:lang w:val="fr-FR"/>
              </w:rPr>
              <w:t>N32-f TLS Connection Termination Support</w:t>
            </w:r>
          </w:p>
          <w:p w14:paraId="792A2F5D" w14:textId="77777777" w:rsidR="00A20B2B" w:rsidRDefault="00A20B2B" w:rsidP="00547308">
            <w:pPr>
              <w:pStyle w:val="TAL"/>
              <w:rPr>
                <w:lang w:val="en-US"/>
              </w:rPr>
            </w:pPr>
          </w:p>
          <w:p w14:paraId="6267EB02" w14:textId="77777777"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t>clause 5.2.2)</w:t>
            </w:r>
            <w:r>
              <w:rPr>
                <w:lang w:val="en-US"/>
              </w:rPr>
              <w:t>.</w:t>
            </w:r>
          </w:p>
        </w:tc>
      </w:tr>
      <w:tr w:rsidR="00A20B2B"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A20B2B" w:rsidRDefault="00A20B2B" w:rsidP="00547308">
            <w:pPr>
              <w:pStyle w:val="TAL"/>
              <w:rPr>
                <w:bCs/>
              </w:rPr>
            </w:pPr>
            <w:r>
              <w:t>Feature number: The order number of the feature within the s</w:t>
            </w:r>
            <w:r>
              <w:rPr>
                <w:bCs/>
              </w:rPr>
              <w:t>upportedFeatures attribute (starting with 1).</w:t>
            </w:r>
          </w:p>
          <w:p w14:paraId="25F41B8D" w14:textId="77777777" w:rsidR="00A20B2B" w:rsidRDefault="00A20B2B" w:rsidP="00547308">
            <w:pPr>
              <w:pStyle w:val="TAL"/>
              <w:rPr>
                <w:bCs/>
              </w:rPr>
            </w:pPr>
            <w:r>
              <w:rPr>
                <w:bCs/>
              </w:rPr>
              <w:t>Feature: A short name that can be used to refer to the bit and to the feature.</w:t>
            </w:r>
          </w:p>
          <w:p w14:paraId="20D1A460" w14:textId="77777777" w:rsidR="00A20B2B" w:rsidRDefault="00A20B2B" w:rsidP="00547308">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A20B2B" w:rsidRDefault="00A20B2B" w:rsidP="00547308">
            <w:pPr>
              <w:pStyle w:val="TAL"/>
            </w:pPr>
            <w:r>
              <w:t>Description: A clear textual description of the feature.</w:t>
            </w:r>
          </w:p>
        </w:tc>
      </w:tr>
    </w:tbl>
    <w:p w14:paraId="0669183A" w14:textId="77777777" w:rsidR="000D5C20" w:rsidRPr="00CA00A4" w:rsidRDefault="000D5C20" w:rsidP="000D5C20"/>
    <w:p w14:paraId="08D317FB" w14:textId="77777777" w:rsidR="000D5C20" w:rsidRDefault="000D5C20" w:rsidP="00180131">
      <w:pPr>
        <w:pStyle w:val="Heading2"/>
      </w:pPr>
      <w:bookmarkStart w:id="753" w:name="_Toc24986384"/>
      <w:bookmarkStart w:id="754" w:name="_Toc34205812"/>
      <w:bookmarkStart w:id="755" w:name="_Toc39061996"/>
      <w:bookmarkStart w:id="756" w:name="_Toc43277238"/>
      <w:bookmarkStart w:id="757" w:name="_Toc49847568"/>
      <w:bookmarkStart w:id="758" w:name="_Toc56419544"/>
      <w:bookmarkStart w:id="759" w:name="_Toc106640412"/>
      <w:r>
        <w:t>6.2</w:t>
      </w:r>
      <w:r>
        <w:tab/>
        <w:t>JOSE Protected Message Forwarding API on N32</w:t>
      </w:r>
      <w:bookmarkEnd w:id="753"/>
      <w:bookmarkEnd w:id="754"/>
      <w:bookmarkEnd w:id="755"/>
      <w:bookmarkEnd w:id="756"/>
      <w:bookmarkEnd w:id="757"/>
      <w:bookmarkEnd w:id="758"/>
      <w:bookmarkEnd w:id="759"/>
    </w:p>
    <w:p w14:paraId="254BA06C" w14:textId="77777777" w:rsidR="000D5C20" w:rsidRDefault="000D5C20" w:rsidP="00180131">
      <w:pPr>
        <w:pStyle w:val="Heading3"/>
      </w:pPr>
      <w:bookmarkStart w:id="760" w:name="_Toc24986385"/>
      <w:bookmarkStart w:id="761" w:name="_Toc34205813"/>
      <w:bookmarkStart w:id="762" w:name="_Toc39061997"/>
      <w:bookmarkStart w:id="763" w:name="_Toc43277239"/>
      <w:bookmarkStart w:id="764" w:name="_Toc49847569"/>
      <w:bookmarkStart w:id="765" w:name="_Toc56419545"/>
      <w:bookmarkStart w:id="766" w:name="_Toc106640413"/>
      <w:r>
        <w:t>6</w:t>
      </w:r>
      <w:r>
        <w:rPr>
          <w:rFonts w:hint="eastAsia"/>
        </w:rPr>
        <w:t>.</w:t>
      </w:r>
      <w:r>
        <w:t>2</w:t>
      </w:r>
      <w:r>
        <w:rPr>
          <w:rFonts w:hint="eastAsia"/>
        </w:rPr>
        <w:t>.1</w:t>
      </w:r>
      <w:r>
        <w:rPr>
          <w:rFonts w:hint="eastAsia"/>
        </w:rPr>
        <w:tab/>
        <w:t>API URI</w:t>
      </w:r>
      <w:bookmarkEnd w:id="760"/>
      <w:bookmarkEnd w:id="761"/>
      <w:bookmarkEnd w:id="762"/>
      <w:bookmarkEnd w:id="763"/>
      <w:bookmarkEnd w:id="764"/>
      <w:bookmarkEnd w:id="765"/>
      <w:bookmarkEnd w:id="766"/>
    </w:p>
    <w:p w14:paraId="6563C1F2" w14:textId="77777777" w:rsidR="00CA4634" w:rsidRDefault="00CA4634" w:rsidP="00CA4634">
      <w:bookmarkStart w:id="767" w:name="_Toc24986386"/>
      <w:bookmarkStart w:id="768" w:name="_Toc34205814"/>
      <w:bookmarkStart w:id="769" w:name="_Toc39061998"/>
      <w:bookmarkStart w:id="770" w:name="_Toc43277240"/>
      <w:bookmarkStart w:id="771" w:name="_Toc49847570"/>
      <w:bookmarkStart w:id="772" w:name="_Toc56419546"/>
      <w:r>
        <w:t>URIs of this API shall have the following root:</w:t>
      </w:r>
    </w:p>
    <w:p w14:paraId="3F144997" w14:textId="2998B9D9" w:rsidR="00CA4634" w:rsidRDefault="00CA4634" w:rsidP="00CA4634">
      <w:r>
        <w:t>{apiRoot}/{apiName}/{apiVersion}</w:t>
      </w:r>
    </w:p>
    <w:p w14:paraId="0857F62F" w14:textId="77777777" w:rsidR="00CA4634" w:rsidRPr="001436B4" w:rsidRDefault="00CA4634" w:rsidP="00CA4634">
      <w:r>
        <w:t>where "apiRoot" is defined in clause 4.4.1 of 3GPP TS 29.501 [5]. The apiRoot to use towards a SEPP of the target PLMN shall be configured at the SEPP. The URI scheme of the API shall be "http". The "apiName" shall be set to "n32f-forward" and the "apiVersion" shall be set to "v1" for the current version of this specification. The apiName part of the URI shall be as specified here for homogeneity of the API across PLMNs.</w:t>
      </w:r>
    </w:p>
    <w:p w14:paraId="448E4152" w14:textId="77777777" w:rsidR="000D5C20" w:rsidRDefault="000D5C20" w:rsidP="00180131">
      <w:pPr>
        <w:pStyle w:val="Heading3"/>
      </w:pPr>
      <w:bookmarkStart w:id="773" w:name="_Toc106640414"/>
      <w:r>
        <w:t>6.2.2</w:t>
      </w:r>
      <w:r>
        <w:tab/>
        <w:t>Usage of HTTP</w:t>
      </w:r>
      <w:bookmarkEnd w:id="767"/>
      <w:bookmarkEnd w:id="768"/>
      <w:bookmarkEnd w:id="769"/>
      <w:bookmarkEnd w:id="770"/>
      <w:bookmarkEnd w:id="771"/>
      <w:bookmarkEnd w:id="772"/>
      <w:bookmarkEnd w:id="773"/>
    </w:p>
    <w:p w14:paraId="206CC87F" w14:textId="77777777" w:rsidR="000D5C20" w:rsidRDefault="000D5C20" w:rsidP="00180131">
      <w:pPr>
        <w:pStyle w:val="Heading4"/>
      </w:pPr>
      <w:bookmarkStart w:id="774" w:name="_Toc24986387"/>
      <w:bookmarkStart w:id="775" w:name="_Toc34205815"/>
      <w:bookmarkStart w:id="776" w:name="_Toc39061999"/>
      <w:bookmarkStart w:id="777" w:name="_Toc43277241"/>
      <w:bookmarkStart w:id="778" w:name="_Toc49847571"/>
      <w:bookmarkStart w:id="779" w:name="_Toc56419547"/>
      <w:bookmarkStart w:id="780" w:name="_Toc106640415"/>
      <w:r>
        <w:t>6.2.2.1</w:t>
      </w:r>
      <w:r>
        <w:tab/>
        <w:t>General</w:t>
      </w:r>
      <w:bookmarkEnd w:id="774"/>
      <w:bookmarkEnd w:id="775"/>
      <w:bookmarkEnd w:id="776"/>
      <w:bookmarkEnd w:id="777"/>
      <w:bookmarkEnd w:id="778"/>
      <w:bookmarkEnd w:id="779"/>
      <w:bookmarkEnd w:id="780"/>
    </w:p>
    <w:p w14:paraId="08548496" w14:textId="77777777" w:rsidR="000D5C20" w:rsidRDefault="000D5C20" w:rsidP="000D5C20">
      <w:r>
        <w:t>HTTP/2, as defined in IETF RFC 7540 [7], shall be used as specified in clause 4.3.2.1.</w:t>
      </w:r>
    </w:p>
    <w:p w14:paraId="2D6F16CE"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Heading4"/>
      </w:pPr>
      <w:bookmarkStart w:id="781" w:name="_Toc24986388"/>
      <w:bookmarkStart w:id="782" w:name="_Toc34205816"/>
      <w:bookmarkStart w:id="783" w:name="_Toc39062000"/>
      <w:bookmarkStart w:id="784" w:name="_Toc43277242"/>
      <w:bookmarkStart w:id="785" w:name="_Toc49847572"/>
      <w:bookmarkStart w:id="786" w:name="_Toc56419548"/>
      <w:bookmarkStart w:id="787" w:name="_Toc106640416"/>
      <w:r>
        <w:lastRenderedPageBreak/>
        <w:t>6.2.2.2</w:t>
      </w:r>
      <w:r>
        <w:tab/>
        <w:t>HTTP standard headers</w:t>
      </w:r>
      <w:bookmarkEnd w:id="781"/>
      <w:bookmarkEnd w:id="782"/>
      <w:bookmarkEnd w:id="783"/>
      <w:bookmarkEnd w:id="784"/>
      <w:bookmarkEnd w:id="785"/>
      <w:bookmarkEnd w:id="786"/>
      <w:bookmarkEnd w:id="787"/>
    </w:p>
    <w:p w14:paraId="3FDFF73B" w14:textId="77777777" w:rsidR="000D5C20" w:rsidRDefault="000D5C20" w:rsidP="00180131">
      <w:pPr>
        <w:pStyle w:val="Heading5"/>
        <w:rPr>
          <w:lang w:eastAsia="zh-CN"/>
        </w:rPr>
      </w:pPr>
      <w:bookmarkStart w:id="788" w:name="_Toc24986389"/>
      <w:bookmarkStart w:id="789" w:name="_Toc34205817"/>
      <w:bookmarkStart w:id="790" w:name="_Toc39062001"/>
      <w:bookmarkStart w:id="791" w:name="_Toc43277243"/>
      <w:bookmarkStart w:id="792" w:name="_Toc49847573"/>
      <w:bookmarkStart w:id="793" w:name="_Toc56419549"/>
      <w:bookmarkStart w:id="794" w:name="_Toc106640417"/>
      <w:r>
        <w:t>6.2.2.2.1</w:t>
      </w:r>
      <w:r>
        <w:rPr>
          <w:rFonts w:hint="eastAsia"/>
          <w:lang w:eastAsia="zh-CN"/>
        </w:rPr>
        <w:tab/>
      </w:r>
      <w:r>
        <w:rPr>
          <w:lang w:eastAsia="zh-CN"/>
        </w:rPr>
        <w:t>General</w:t>
      </w:r>
      <w:bookmarkEnd w:id="788"/>
      <w:bookmarkEnd w:id="789"/>
      <w:bookmarkEnd w:id="790"/>
      <w:bookmarkEnd w:id="791"/>
      <w:bookmarkEnd w:id="792"/>
      <w:bookmarkEnd w:id="793"/>
      <w:bookmarkEnd w:id="794"/>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Heading5"/>
      </w:pPr>
      <w:bookmarkStart w:id="795" w:name="_Toc24986390"/>
      <w:bookmarkStart w:id="796" w:name="_Toc34205818"/>
      <w:bookmarkStart w:id="797" w:name="_Toc39062002"/>
      <w:bookmarkStart w:id="798" w:name="_Toc43277244"/>
      <w:bookmarkStart w:id="799" w:name="_Toc49847574"/>
      <w:bookmarkStart w:id="800" w:name="_Toc56419550"/>
      <w:bookmarkStart w:id="801" w:name="_Toc106640418"/>
      <w:r>
        <w:t>6.2.2.2.2</w:t>
      </w:r>
      <w:r>
        <w:tab/>
        <w:t>Content type</w:t>
      </w:r>
      <w:bookmarkEnd w:id="795"/>
      <w:bookmarkEnd w:id="796"/>
      <w:bookmarkEnd w:id="797"/>
      <w:bookmarkEnd w:id="798"/>
      <w:bookmarkEnd w:id="799"/>
      <w:bookmarkEnd w:id="800"/>
      <w:bookmarkEnd w:id="801"/>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77777777" w:rsidR="000D5C20" w:rsidRDefault="000D5C20" w:rsidP="000D5C20">
      <w:pPr>
        <w:pStyle w:val="B1"/>
        <w:rPr>
          <w:noProof/>
          <w:snapToGrid w:val="0"/>
        </w:rPr>
      </w:pPr>
      <w:r>
        <w:t>-</w:t>
      </w:r>
      <w:r>
        <w:tab/>
        <w:t xml:space="preserve">the Problem Details JSON Object (see </w:t>
      </w:r>
      <w:r>
        <w:rPr>
          <w:noProof/>
          <w:snapToGrid w:val="0"/>
        </w:rPr>
        <w:t>IETF RFC 7807 [22]). The use of the Problem Details JSON object in a HTTP response body shall be signalled by the content type "application/problem+json".</w:t>
      </w:r>
    </w:p>
    <w:p w14:paraId="224727EF" w14:textId="77777777" w:rsidR="001779B0" w:rsidRDefault="001779B0" w:rsidP="00180131">
      <w:pPr>
        <w:pStyle w:val="Heading5"/>
        <w:rPr>
          <w:lang w:val="en-US"/>
        </w:rPr>
      </w:pPr>
      <w:bookmarkStart w:id="802" w:name="_Toc51871857"/>
      <w:bookmarkStart w:id="803" w:name="_Toc49853289"/>
      <w:bookmarkStart w:id="804" w:name="_Toc43210383"/>
      <w:bookmarkStart w:id="805" w:name="_Toc39051811"/>
      <w:bookmarkStart w:id="806" w:name="_Toc34217448"/>
      <w:bookmarkStart w:id="807" w:name="_Toc34217296"/>
      <w:bookmarkStart w:id="808" w:name="_Toc20142350"/>
      <w:bookmarkStart w:id="809" w:name="_Toc56419551"/>
      <w:bookmarkStart w:id="810" w:name="_Toc106640419"/>
      <w:r>
        <w:rPr>
          <w:lang w:val="en-US"/>
        </w:rPr>
        <w:t>6.2.2.2.3</w:t>
      </w:r>
      <w:r>
        <w:rPr>
          <w:lang w:val="en-US"/>
        </w:rPr>
        <w:tab/>
        <w:t>Accept-Encoding</w:t>
      </w:r>
      <w:bookmarkEnd w:id="802"/>
      <w:bookmarkEnd w:id="803"/>
      <w:bookmarkEnd w:id="804"/>
      <w:bookmarkEnd w:id="805"/>
      <w:bookmarkEnd w:id="806"/>
      <w:bookmarkEnd w:id="807"/>
      <w:bookmarkEnd w:id="808"/>
      <w:bookmarkEnd w:id="809"/>
      <w:bookmarkEnd w:id="810"/>
    </w:p>
    <w:p w14:paraId="1ED3D3B8" w14:textId="77777777" w:rsidR="001779B0" w:rsidRDefault="001779B0" w:rsidP="001779B0">
      <w:pPr>
        <w:rPr>
          <w:lang w:val="en-US"/>
        </w:rPr>
      </w:pPr>
      <w:r>
        <w:rPr>
          <w:lang w:val="en-US"/>
        </w:rPr>
        <w:t>SEPPs and IPX should support gzip coding (</w:t>
      </w:r>
      <w:r>
        <w:t>see IETF RFC 1952 [</w:t>
      </w:r>
      <w:r w:rsidR="003E6A41">
        <w:t>23</w:t>
      </w:r>
      <w:r>
        <w:t xml:space="preserve">]) in HTTP requests and responses and indicate so in the Accept-Encoding header, as described </w:t>
      </w:r>
      <w:r>
        <w:rPr>
          <w:lang w:val="en-US"/>
        </w:rPr>
        <w:t xml:space="preserve">in clause </w:t>
      </w:r>
      <w:r>
        <w:t>5.3.2.1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Heading4"/>
      </w:pPr>
      <w:bookmarkStart w:id="811" w:name="_Toc24986391"/>
      <w:bookmarkStart w:id="812" w:name="_Toc34205819"/>
      <w:bookmarkStart w:id="813" w:name="_Toc39062003"/>
      <w:bookmarkStart w:id="814" w:name="_Toc43277245"/>
      <w:bookmarkStart w:id="815" w:name="_Toc49847575"/>
      <w:bookmarkStart w:id="816" w:name="_Toc56419552"/>
      <w:bookmarkStart w:id="817" w:name="_Toc106640420"/>
      <w:r>
        <w:t>6.2.2.3</w:t>
      </w:r>
      <w:r>
        <w:tab/>
        <w:t>HTTP custom headers</w:t>
      </w:r>
      <w:bookmarkEnd w:id="811"/>
      <w:bookmarkEnd w:id="812"/>
      <w:bookmarkEnd w:id="813"/>
      <w:bookmarkEnd w:id="814"/>
      <w:bookmarkEnd w:id="815"/>
      <w:bookmarkEnd w:id="816"/>
      <w:bookmarkEnd w:id="817"/>
    </w:p>
    <w:p w14:paraId="2C9B12A6" w14:textId="77777777" w:rsidR="000D5C20" w:rsidRDefault="000D5C20" w:rsidP="00180131">
      <w:pPr>
        <w:pStyle w:val="Heading5"/>
        <w:rPr>
          <w:lang w:eastAsia="zh-CN"/>
        </w:rPr>
      </w:pPr>
      <w:bookmarkStart w:id="818" w:name="_Toc24986392"/>
      <w:bookmarkStart w:id="819" w:name="_Toc34205820"/>
      <w:bookmarkStart w:id="820" w:name="_Toc39062004"/>
      <w:bookmarkStart w:id="821" w:name="_Toc43277246"/>
      <w:bookmarkStart w:id="822" w:name="_Toc49847576"/>
      <w:bookmarkStart w:id="823" w:name="_Toc56419553"/>
      <w:bookmarkStart w:id="824" w:name="_Toc106640421"/>
      <w:r>
        <w:t>6.2.2.3.1</w:t>
      </w:r>
      <w:r>
        <w:rPr>
          <w:rFonts w:hint="eastAsia"/>
          <w:lang w:eastAsia="zh-CN"/>
        </w:rPr>
        <w:tab/>
      </w:r>
      <w:r>
        <w:rPr>
          <w:lang w:eastAsia="zh-CN"/>
        </w:rPr>
        <w:t>General</w:t>
      </w:r>
      <w:bookmarkEnd w:id="818"/>
      <w:bookmarkEnd w:id="819"/>
      <w:bookmarkEnd w:id="820"/>
      <w:bookmarkEnd w:id="821"/>
      <w:bookmarkEnd w:id="822"/>
      <w:bookmarkEnd w:id="823"/>
      <w:bookmarkEnd w:id="824"/>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180131">
      <w:pPr>
        <w:pStyle w:val="Heading3"/>
      </w:pPr>
      <w:bookmarkStart w:id="825" w:name="_Toc24986393"/>
      <w:bookmarkStart w:id="826" w:name="_Toc34205821"/>
      <w:bookmarkStart w:id="827" w:name="_Toc39062005"/>
      <w:bookmarkStart w:id="828" w:name="_Toc43277247"/>
      <w:bookmarkStart w:id="829" w:name="_Toc49847577"/>
      <w:bookmarkStart w:id="830" w:name="_Toc56419554"/>
      <w:bookmarkStart w:id="831" w:name="_Toc106640422"/>
      <w:r>
        <w:t>6.2.3</w:t>
      </w:r>
      <w:r>
        <w:tab/>
        <w:t>Resources</w:t>
      </w:r>
      <w:bookmarkEnd w:id="825"/>
      <w:bookmarkEnd w:id="826"/>
      <w:bookmarkEnd w:id="827"/>
      <w:bookmarkEnd w:id="828"/>
      <w:bookmarkEnd w:id="829"/>
      <w:bookmarkEnd w:id="830"/>
      <w:bookmarkEnd w:id="831"/>
    </w:p>
    <w:p w14:paraId="36413AC2" w14:textId="77777777" w:rsidR="000D5C20" w:rsidRPr="00A258AF" w:rsidRDefault="000D5C20" w:rsidP="00180131">
      <w:pPr>
        <w:pStyle w:val="Heading4"/>
        <w:rPr>
          <w:lang w:val="en-US"/>
        </w:rPr>
      </w:pPr>
      <w:bookmarkStart w:id="832" w:name="_Toc24986394"/>
      <w:bookmarkStart w:id="833" w:name="_Toc34205822"/>
      <w:bookmarkStart w:id="834" w:name="_Toc39062006"/>
      <w:bookmarkStart w:id="835" w:name="_Toc43277248"/>
      <w:bookmarkStart w:id="836" w:name="_Toc49847578"/>
      <w:bookmarkStart w:id="837" w:name="_Toc56419555"/>
      <w:bookmarkStart w:id="838" w:name="_Toc106640423"/>
      <w:r>
        <w:t>6.2.3.1</w:t>
      </w:r>
      <w:r>
        <w:tab/>
        <w:t>Overview</w:t>
      </w:r>
      <w:bookmarkEnd w:id="832"/>
      <w:bookmarkEnd w:id="833"/>
      <w:bookmarkEnd w:id="834"/>
      <w:bookmarkEnd w:id="835"/>
      <w:bookmarkEnd w:id="836"/>
      <w:bookmarkEnd w:id="837"/>
      <w:bookmarkEnd w:id="838"/>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Heading3"/>
      </w:pPr>
      <w:bookmarkStart w:id="839" w:name="_Toc24986395"/>
      <w:bookmarkStart w:id="840" w:name="_Toc34205823"/>
      <w:bookmarkStart w:id="841" w:name="_Toc39062007"/>
      <w:bookmarkStart w:id="842" w:name="_Toc43277249"/>
      <w:bookmarkStart w:id="843" w:name="_Toc49847579"/>
      <w:bookmarkStart w:id="844" w:name="_Toc56419556"/>
      <w:bookmarkStart w:id="845" w:name="_Toc106640424"/>
      <w:r>
        <w:t>6.2.4</w:t>
      </w:r>
      <w:r>
        <w:tab/>
        <w:t xml:space="preserve">Custom Operations without associated </w:t>
      </w:r>
      <w:bookmarkEnd w:id="839"/>
      <w:r>
        <w:t>resources</w:t>
      </w:r>
      <w:bookmarkEnd w:id="840"/>
      <w:bookmarkEnd w:id="841"/>
      <w:bookmarkEnd w:id="842"/>
      <w:bookmarkEnd w:id="843"/>
      <w:bookmarkEnd w:id="844"/>
      <w:bookmarkEnd w:id="845"/>
    </w:p>
    <w:p w14:paraId="1272B004" w14:textId="77777777" w:rsidR="000D5C20" w:rsidRDefault="000D5C20" w:rsidP="00180131">
      <w:pPr>
        <w:pStyle w:val="Heading4"/>
      </w:pPr>
      <w:bookmarkStart w:id="846" w:name="_Toc24986396"/>
      <w:bookmarkStart w:id="847" w:name="_Toc34205824"/>
      <w:bookmarkStart w:id="848" w:name="_Toc39062008"/>
      <w:bookmarkStart w:id="849" w:name="_Toc43277250"/>
      <w:bookmarkStart w:id="850" w:name="_Toc49847580"/>
      <w:bookmarkStart w:id="851" w:name="_Toc56419557"/>
      <w:bookmarkStart w:id="852" w:name="_Toc106640425"/>
      <w:r>
        <w:t>6.2.4.1</w:t>
      </w:r>
      <w:r>
        <w:tab/>
        <w:t>Overview</w:t>
      </w:r>
      <w:bookmarkEnd w:id="846"/>
      <w:bookmarkEnd w:id="847"/>
      <w:bookmarkEnd w:id="848"/>
      <w:bookmarkEnd w:id="849"/>
      <w:bookmarkEnd w:id="850"/>
      <w:bookmarkEnd w:id="851"/>
      <w:bookmarkEnd w:id="852"/>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77777777" w:rsidR="001779B0" w:rsidRPr="003E6078" w:rsidRDefault="001779B0" w:rsidP="001779B0">
            <w:pPr>
              <w:pStyle w:val="TAL"/>
            </w:pPr>
            <w:r>
              <w:t>Discover the communication options supported by the next hop (IPX or SEPP) for N32-f message processing.</w:t>
            </w:r>
          </w:p>
        </w:tc>
      </w:tr>
    </w:tbl>
    <w:p w14:paraId="628D5230" w14:textId="77777777" w:rsidR="000D5C20" w:rsidRDefault="000D5C20" w:rsidP="000D5C20"/>
    <w:p w14:paraId="6296EE3A" w14:textId="77777777" w:rsidR="000D5C20" w:rsidRDefault="000D5C20" w:rsidP="00180131">
      <w:pPr>
        <w:pStyle w:val="Heading4"/>
      </w:pPr>
      <w:bookmarkStart w:id="853" w:name="_Toc24986397"/>
      <w:bookmarkStart w:id="854" w:name="_Toc34205825"/>
      <w:bookmarkStart w:id="855" w:name="_Toc39062009"/>
      <w:bookmarkStart w:id="856" w:name="_Toc43277251"/>
      <w:bookmarkStart w:id="857" w:name="_Toc49847581"/>
      <w:bookmarkStart w:id="858" w:name="_Toc56419558"/>
      <w:bookmarkStart w:id="859" w:name="_Toc106640426"/>
      <w:r>
        <w:lastRenderedPageBreak/>
        <w:t>6.2.4.2</w:t>
      </w:r>
      <w:r>
        <w:tab/>
        <w:t>Operation: JOSE Protected Forwarding</w:t>
      </w:r>
      <w:bookmarkEnd w:id="853"/>
      <w:bookmarkEnd w:id="854"/>
      <w:bookmarkEnd w:id="855"/>
      <w:bookmarkEnd w:id="856"/>
      <w:bookmarkEnd w:id="857"/>
      <w:bookmarkEnd w:id="858"/>
      <w:bookmarkEnd w:id="859"/>
    </w:p>
    <w:p w14:paraId="533E0B66" w14:textId="77777777" w:rsidR="000D5C20" w:rsidRDefault="000D5C20" w:rsidP="00180131">
      <w:pPr>
        <w:pStyle w:val="Heading5"/>
      </w:pPr>
      <w:bookmarkStart w:id="860" w:name="_Toc24986398"/>
      <w:bookmarkStart w:id="861" w:name="_Toc34205826"/>
      <w:bookmarkStart w:id="862" w:name="_Toc39062010"/>
      <w:bookmarkStart w:id="863" w:name="_Toc43277252"/>
      <w:bookmarkStart w:id="864" w:name="_Toc49847582"/>
      <w:bookmarkStart w:id="865" w:name="_Toc56419559"/>
      <w:bookmarkStart w:id="866" w:name="_Toc106640427"/>
      <w:r>
        <w:t>6.2.4.2.1</w:t>
      </w:r>
      <w:r>
        <w:tab/>
        <w:t>Description</w:t>
      </w:r>
      <w:bookmarkEnd w:id="860"/>
      <w:bookmarkEnd w:id="861"/>
      <w:bookmarkEnd w:id="862"/>
      <w:bookmarkEnd w:id="863"/>
      <w:bookmarkEnd w:id="864"/>
      <w:bookmarkEnd w:id="865"/>
      <w:bookmarkEnd w:id="866"/>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77777777" w:rsidR="000D5C20" w:rsidRDefault="000D5C20" w:rsidP="000D5C20">
      <w:pPr>
        <w:rPr>
          <w:b/>
        </w:rPr>
      </w:pPr>
      <w:r>
        <w:t xml:space="preserve">URI: </w:t>
      </w:r>
      <w:r>
        <w:rPr>
          <w:b/>
        </w:rPr>
        <w:t>{apiRoot}/n32f-forward</w:t>
      </w:r>
      <w:r w:rsidRPr="005E0502">
        <w:rPr>
          <w:b/>
        </w:rPr>
        <w:t>/v1/</w:t>
      </w:r>
      <w:r>
        <w:rPr>
          <w:b/>
        </w:rPr>
        <w:t>n32f-process</w:t>
      </w:r>
    </w:p>
    <w:p w14:paraId="60E02489" w14:textId="77777777" w:rsidR="000D5C20" w:rsidRDefault="000D5C20" w:rsidP="00CA4634">
      <w:pPr>
        <w:rPr>
          <w:rFonts w:ascii="Arial" w:hAnsi="Arial" w:cs="Arial"/>
        </w:rPr>
      </w:pPr>
      <w:r w:rsidRPr="00CA4634">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77777777" w:rsidR="00256235" w:rsidRPr="003E6078" w:rsidRDefault="00256235" w:rsidP="00E60124">
            <w:pPr>
              <w:pStyle w:val="TAL"/>
            </w:pPr>
            <w:r w:rsidRPr="003E6078">
              <w:t>See clause 6.1.1.</w:t>
            </w:r>
          </w:p>
        </w:tc>
      </w:tr>
    </w:tbl>
    <w:p w14:paraId="5A6F8748" w14:textId="77777777" w:rsidR="000D5C20" w:rsidRDefault="000D5C20" w:rsidP="000D5C20"/>
    <w:p w14:paraId="03A5BA63" w14:textId="77777777" w:rsidR="000D5C20" w:rsidRDefault="000D5C20" w:rsidP="00180131">
      <w:pPr>
        <w:pStyle w:val="Heading5"/>
      </w:pPr>
      <w:bookmarkStart w:id="867" w:name="_Toc24986399"/>
      <w:bookmarkStart w:id="868" w:name="_Toc34205827"/>
      <w:bookmarkStart w:id="869" w:name="_Toc39062011"/>
      <w:bookmarkStart w:id="870" w:name="_Toc43277253"/>
      <w:bookmarkStart w:id="871" w:name="_Toc49847583"/>
      <w:bookmarkStart w:id="872" w:name="_Toc56419560"/>
      <w:bookmarkStart w:id="873" w:name="_Toc106640428"/>
      <w:r>
        <w:t>6.2.4.2.2</w:t>
      </w:r>
      <w:r>
        <w:tab/>
        <w:t>Operation Definition</w:t>
      </w:r>
      <w:bookmarkEnd w:id="867"/>
      <w:bookmarkEnd w:id="868"/>
      <w:bookmarkEnd w:id="869"/>
      <w:bookmarkEnd w:id="870"/>
      <w:bookmarkEnd w:id="871"/>
      <w:bookmarkEnd w:id="872"/>
      <w:bookmarkEnd w:id="873"/>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lastRenderedPageBreak/>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00"/>
        <w:gridCol w:w="505"/>
        <w:gridCol w:w="1084"/>
        <w:gridCol w:w="1012"/>
        <w:gridCol w:w="4878"/>
      </w:tblGrid>
      <w:tr w:rsidR="000D5C20" w:rsidRPr="003E6078" w14:paraId="5BEAD1EE" w14:textId="77777777" w:rsidTr="00E60124">
        <w:trPr>
          <w:jc w:val="center"/>
        </w:trPr>
        <w:tc>
          <w:tcPr>
            <w:tcW w:w="1136"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t>Data type</w:t>
            </w:r>
          </w:p>
        </w:tc>
        <w:tc>
          <w:tcPr>
            <w:tcW w:w="261"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520"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E60124">
        <w:trPr>
          <w:jc w:val="center"/>
        </w:trPr>
        <w:tc>
          <w:tcPr>
            <w:tcW w:w="1136"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61"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520"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E60124">
        <w:trPr>
          <w:jc w:val="center"/>
        </w:trPr>
        <w:tc>
          <w:tcPr>
            <w:tcW w:w="1136" w:type="pct"/>
            <w:tcBorders>
              <w:top w:val="single" w:sz="4" w:space="0" w:color="auto"/>
              <w:left w:val="single" w:sz="6" w:space="0" w:color="000000"/>
              <w:bottom w:val="single" w:sz="4" w:space="0" w:color="auto"/>
              <w:right w:val="single" w:sz="6" w:space="0" w:color="000000"/>
            </w:tcBorders>
          </w:tcPr>
          <w:p w14:paraId="41114ECB" w14:textId="77777777" w:rsidR="000D5C20" w:rsidRPr="003E6078" w:rsidRDefault="000D5C20" w:rsidP="00E60124">
            <w:pPr>
              <w:pStyle w:val="TAL"/>
            </w:pPr>
            <w:r w:rsidRPr="003E6078">
              <w:rPr>
                <w:rFonts w:hint="eastAsia"/>
              </w:rPr>
              <w:t>ProblemDetails</w:t>
            </w:r>
          </w:p>
        </w:tc>
        <w:tc>
          <w:tcPr>
            <w:tcW w:w="261"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60"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23"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520" w:type="pct"/>
            <w:tcBorders>
              <w:top w:val="single" w:sz="4" w:space="0" w:color="auto"/>
              <w:left w:val="single" w:sz="6" w:space="0" w:color="000000"/>
              <w:bottom w:val="single" w:sz="4" w:space="0" w:color="auto"/>
              <w:right w:val="single" w:sz="6" w:space="0" w:color="000000"/>
            </w:tcBorders>
          </w:tcPr>
          <w:p w14:paraId="17E29B60" w14:textId="77777777"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verification failure, the "cause" attribute shall be set to</w:t>
            </w:r>
            <w:r w:rsidRPr="003E6078">
              <w:rPr>
                <w:rFonts w:hint="eastAsia"/>
              </w:rPr>
              <w:t xml:space="preserve"> "PLMNID_</w:t>
            </w:r>
            <w:r w:rsidRPr="003E6078">
              <w:t>MISMATCH".</w:t>
            </w:r>
          </w:p>
          <w:p w14:paraId="6B6F6C77" w14:textId="77777777" w:rsidR="00316A63" w:rsidRDefault="00316A63" w:rsidP="00E60124">
            <w:pPr>
              <w:pStyle w:val="TAL"/>
            </w:pPr>
          </w:p>
          <w:p w14:paraId="0CF3A9FC" w14:textId="77777777"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header as specified in 3GPP</w:t>
            </w:r>
            <w:r>
              <w:rPr>
                <w:rFonts w:eastAsia="Yu Mincho"/>
                <w:lang w:val="en-US" w:eastAsia="ja-JP"/>
              </w:rPr>
              <w:t xml:space="preserve"> TS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2C4AE992" w14:textId="096201B6" w:rsidR="00B132E5" w:rsidRPr="003E6078" w:rsidRDefault="00B132E5" w:rsidP="00E60124">
            <w:pPr>
              <w:pStyle w:val="TAL"/>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tc>
      </w:tr>
      <w:tr w:rsidR="000D5C20"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56C078D6" w14:textId="77777777" w:rsidR="000D5C20" w:rsidRDefault="000D5C20" w:rsidP="000D5C20"/>
    <w:p w14:paraId="30E895DD" w14:textId="77777777" w:rsidR="001779B0" w:rsidRPr="00C03757" w:rsidRDefault="001779B0" w:rsidP="00180131">
      <w:pPr>
        <w:pStyle w:val="Heading4"/>
      </w:pPr>
      <w:bookmarkStart w:id="874" w:name="_Toc56419561"/>
      <w:bookmarkStart w:id="875" w:name="_Toc106640429"/>
      <w:r w:rsidRPr="00C03757">
        <w:t>6.2.4.</w:t>
      </w:r>
      <w:r>
        <w:t>3</w:t>
      </w:r>
      <w:r w:rsidRPr="00C03757">
        <w:tab/>
        <w:t xml:space="preserve">Operation: </w:t>
      </w:r>
      <w:r>
        <w:t>JOSE Protected Forwarding</w:t>
      </w:r>
      <w:r w:rsidRPr="00C03757">
        <w:t xml:space="preserve"> Options</w:t>
      </w:r>
      <w:bookmarkEnd w:id="874"/>
      <w:bookmarkEnd w:id="875"/>
    </w:p>
    <w:p w14:paraId="65CA1D3E" w14:textId="77777777" w:rsidR="001779B0" w:rsidRPr="001B076A" w:rsidRDefault="001779B0" w:rsidP="00180131">
      <w:pPr>
        <w:pStyle w:val="Heading5"/>
      </w:pPr>
      <w:bookmarkStart w:id="876" w:name="_Toc56419562"/>
      <w:bookmarkStart w:id="877" w:name="_Toc106640430"/>
      <w:r w:rsidRPr="001B076A">
        <w:t>6.2.4.</w:t>
      </w:r>
      <w:r>
        <w:t>3</w:t>
      </w:r>
      <w:r w:rsidRPr="001B076A">
        <w:t>.1</w:t>
      </w:r>
      <w:r w:rsidRPr="001B076A">
        <w:tab/>
        <w:t>Description</w:t>
      </w:r>
      <w:bookmarkEnd w:id="876"/>
      <w:bookmarkEnd w:id="877"/>
    </w:p>
    <w:p w14:paraId="15D0CB30" w14:textId="77777777" w:rsidR="001779B0" w:rsidRDefault="001779B0" w:rsidP="001779B0">
      <w:r>
        <w:rPr>
          <w:rFonts w:hint="eastAsia"/>
        </w:rPr>
        <w:t xml:space="preserve">This </w:t>
      </w:r>
      <w:r>
        <w:t>service</w:t>
      </w:r>
      <w:r>
        <w:rPr>
          <w:rFonts w:hint="eastAsia"/>
        </w:rPr>
        <w:t xml:space="preserve"> operation </w:t>
      </w:r>
      <w:r>
        <w:t xml:space="preserve">queries the communication options supported by the next hop (IPX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77777777" w:rsidR="001779B0" w:rsidRDefault="001779B0" w:rsidP="001779B0">
      <w:pPr>
        <w:rPr>
          <w:b/>
        </w:rPr>
      </w:pPr>
      <w:r>
        <w:t xml:space="preserve">URI: </w:t>
      </w:r>
      <w:r>
        <w:rPr>
          <w:b/>
        </w:rPr>
        <w:t>{apiRoot}/n32f-forward</w:t>
      </w:r>
      <w:r w:rsidRPr="005E0502">
        <w:rPr>
          <w:b/>
        </w:rPr>
        <w:t>/v1/</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Heading5"/>
      </w:pPr>
      <w:bookmarkStart w:id="878" w:name="_Toc56419563"/>
      <w:bookmarkStart w:id="879" w:name="_Toc106640431"/>
      <w:r>
        <w:t>6.2.4.3.2</w:t>
      </w:r>
      <w:r>
        <w:tab/>
        <w:t>Operation Definition</w:t>
      </w:r>
      <w:bookmarkEnd w:id="878"/>
      <w:bookmarkEnd w:id="879"/>
    </w:p>
    <w:p w14:paraId="1DAE4688" w14:textId="77777777" w:rsidR="001779B0" w:rsidRPr="00CB7936" w:rsidRDefault="001779B0" w:rsidP="00CB7936">
      <w:pPr>
        <w:pStyle w:val="H6"/>
      </w:pPr>
      <w:bookmarkStart w:id="880" w:name="_Toc51871531"/>
      <w:bookmarkStart w:id="881" w:name="_Toc49733067"/>
      <w:bookmarkStart w:id="882" w:name="_Toc42883199"/>
      <w:bookmarkStart w:id="883" w:name="_Toc33962437"/>
      <w:bookmarkStart w:id="884" w:name="_Toc24937622"/>
      <w:bookmarkStart w:id="885" w:name="_Toc56419564"/>
      <w:r w:rsidRPr="00CB7936">
        <w:t>6.2.4.3.2.1</w:t>
      </w:r>
      <w:r w:rsidRPr="00CB7936">
        <w:tab/>
        <w:t>OPTIONS</w:t>
      </w:r>
      <w:bookmarkEnd w:id="880"/>
      <w:bookmarkEnd w:id="881"/>
      <w:bookmarkEnd w:id="882"/>
      <w:bookmarkEnd w:id="883"/>
      <w:bookmarkEnd w:id="884"/>
      <w:bookmarkEnd w:id="885"/>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lastRenderedPageBreak/>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1156"/>
        <w:gridCol w:w="1690"/>
        <w:gridCol w:w="3819"/>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1"/>
        <w:gridCol w:w="952"/>
        <w:gridCol w:w="3298"/>
        <w:gridCol w:w="3818"/>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966"/>
        <w:gridCol w:w="1427"/>
        <w:gridCol w:w="1870"/>
        <w:gridCol w:w="3819"/>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7777777" w:rsidR="001779B0" w:rsidRDefault="001779B0" w:rsidP="008F4C33">
            <w:pPr>
              <w:pStyle w:val="TAN"/>
              <w:rPr>
                <w:rFonts w:cs="Arial"/>
                <w:szCs w:val="18"/>
                <w:lang w:val="en-US"/>
              </w:rPr>
            </w:pPr>
            <w:r>
              <w:t>NOTE:</w:t>
            </w:r>
            <w:r>
              <w:tab/>
            </w:r>
            <w:r>
              <w:rPr>
                <w:noProof/>
              </w:rPr>
              <w:t xml:space="preserve">The mandatory </w:t>
            </w:r>
            <w:r>
              <w:t>HTTP error status codes for the OPTIONS method listed in Table 5.2.7.1-1 of 3GPP TS 29.500 [4] other than those specified in the table above also apply, with a ProblemDetails data type (see clause 5.2.7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77777777" w:rsidR="001779B0" w:rsidRDefault="001779B0" w:rsidP="008F4C33">
            <w:pPr>
              <w:pStyle w:val="TAL"/>
            </w:pPr>
            <w:r>
              <w:t>Accept-Encoding, described in IETF RFC 7694 [</w:t>
            </w:r>
            <w:r w:rsidR="008F4C33">
              <w:t>24</w:t>
            </w:r>
            <w:r>
              <w:t>]</w:t>
            </w:r>
          </w:p>
        </w:tc>
      </w:tr>
    </w:tbl>
    <w:p w14:paraId="141CC648" w14:textId="77777777" w:rsidR="001779B0" w:rsidRPr="001779B0" w:rsidRDefault="001779B0" w:rsidP="000D5C20"/>
    <w:p w14:paraId="2EEF6869" w14:textId="77777777" w:rsidR="000D5C20" w:rsidRDefault="000D5C20" w:rsidP="00180131">
      <w:pPr>
        <w:pStyle w:val="Heading3"/>
      </w:pPr>
      <w:bookmarkStart w:id="886" w:name="_Toc24986400"/>
      <w:bookmarkStart w:id="887" w:name="_Toc34205828"/>
      <w:bookmarkStart w:id="888" w:name="_Toc39062012"/>
      <w:bookmarkStart w:id="889" w:name="_Toc43277254"/>
      <w:bookmarkStart w:id="890" w:name="_Toc49847584"/>
      <w:bookmarkStart w:id="891" w:name="_Toc56419565"/>
      <w:bookmarkStart w:id="892" w:name="_Toc106640432"/>
      <w:r>
        <w:t>6.2</w:t>
      </w:r>
      <w:r>
        <w:rPr>
          <w:rFonts w:hint="eastAsia"/>
        </w:rPr>
        <w:t>.5</w:t>
      </w:r>
      <w:r>
        <w:rPr>
          <w:rFonts w:hint="eastAsia"/>
        </w:rPr>
        <w:tab/>
      </w:r>
      <w:r>
        <w:t>Data Model</w:t>
      </w:r>
      <w:bookmarkEnd w:id="886"/>
      <w:bookmarkEnd w:id="887"/>
      <w:bookmarkEnd w:id="888"/>
      <w:bookmarkEnd w:id="889"/>
      <w:bookmarkEnd w:id="890"/>
      <w:bookmarkEnd w:id="891"/>
      <w:bookmarkEnd w:id="892"/>
    </w:p>
    <w:p w14:paraId="31855D16" w14:textId="77777777" w:rsidR="000D5C20" w:rsidRDefault="000D5C20" w:rsidP="00180131">
      <w:pPr>
        <w:pStyle w:val="Heading4"/>
      </w:pPr>
      <w:bookmarkStart w:id="893" w:name="_Toc24986401"/>
      <w:bookmarkStart w:id="894" w:name="_Toc34205829"/>
      <w:bookmarkStart w:id="895" w:name="_Toc39062013"/>
      <w:bookmarkStart w:id="896" w:name="_Toc43277255"/>
      <w:bookmarkStart w:id="897" w:name="_Toc49847585"/>
      <w:bookmarkStart w:id="898" w:name="_Toc56419566"/>
      <w:bookmarkStart w:id="899" w:name="_Toc106640433"/>
      <w:r w:rsidRPr="00CA4634">
        <w:t>6.2.5.1</w:t>
      </w:r>
      <w:r w:rsidRPr="00CA4634">
        <w:tab/>
        <w:t>General</w:t>
      </w:r>
      <w:bookmarkEnd w:id="893"/>
      <w:bookmarkEnd w:id="894"/>
      <w:bookmarkEnd w:id="895"/>
      <w:bookmarkEnd w:id="896"/>
      <w:bookmarkEnd w:id="897"/>
      <w:bookmarkEnd w:id="898"/>
      <w:bookmarkEnd w:id="899"/>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77F3B8AD"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payload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bl>
    <w:p w14:paraId="6BAFE1CA" w14:textId="77777777" w:rsidR="000D5C20" w:rsidRDefault="000D5C20" w:rsidP="000D5C20"/>
    <w:p w14:paraId="5575FA6B" w14:textId="77777777" w:rsidR="000D5C20" w:rsidRDefault="000D5C20" w:rsidP="000D5C20">
      <w:r>
        <w:lastRenderedPageBreak/>
        <w:t>Table 6.2.5.1-2 specifies data types re-used by the N32 interface protocol from other specifications, including a reference to their respective specifications and when needed, a short description of their use within the Namf service based interface.</w:t>
      </w:r>
    </w:p>
    <w:p w14:paraId="2A14B469" w14:textId="77777777" w:rsidR="000D5C20" w:rsidRDefault="000D5C20" w:rsidP="000D5C20">
      <w:pPr>
        <w:pStyle w:val="TH"/>
      </w:pPr>
      <w:r>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701"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43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701"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43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0D5C20" w:rsidRPr="003E6078" w14:paraId="03720847"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158A61C2" w14:textId="77777777" w:rsidR="000D5C20" w:rsidRPr="003E6078" w:rsidRDefault="000D5C20" w:rsidP="00E60124">
            <w:pPr>
              <w:pStyle w:val="TAL"/>
            </w:pPr>
            <w:r w:rsidRPr="003E6078">
              <w:rPr>
                <w:rFonts w:hint="eastAsia"/>
              </w:rPr>
              <w:t>Pa</w:t>
            </w:r>
            <w:r w:rsidRPr="003E6078">
              <w:t>tchItem</w:t>
            </w:r>
          </w:p>
        </w:tc>
        <w:tc>
          <w:tcPr>
            <w:tcW w:w="1701" w:type="dxa"/>
            <w:tcBorders>
              <w:top w:val="single" w:sz="4" w:space="0" w:color="auto"/>
              <w:left w:val="single" w:sz="4" w:space="0" w:color="auto"/>
              <w:bottom w:val="single" w:sz="4" w:space="0" w:color="auto"/>
              <w:right w:val="single" w:sz="4" w:space="0" w:color="auto"/>
            </w:tcBorders>
          </w:tcPr>
          <w:p w14:paraId="78D5190E" w14:textId="77777777" w:rsidR="000D5C20" w:rsidRPr="003E6078" w:rsidRDefault="000D5C20" w:rsidP="00E60124">
            <w:pPr>
              <w:pStyle w:val="TAL"/>
            </w:pPr>
            <w:r w:rsidRPr="003E6078">
              <w:rPr>
                <w:rFonts w:hint="eastAsia"/>
              </w:rPr>
              <w:t>3GPP </w:t>
            </w:r>
            <w:r w:rsidRPr="003E6078">
              <w:t>TS </w:t>
            </w:r>
            <w:r w:rsidRPr="003E6078">
              <w:rPr>
                <w:rFonts w:hint="eastAsia"/>
              </w:rPr>
              <w:t>29.571 [</w:t>
            </w:r>
            <w:r w:rsidRPr="003E6078">
              <w:t>12]</w:t>
            </w:r>
          </w:p>
        </w:tc>
        <w:tc>
          <w:tcPr>
            <w:tcW w:w="5438" w:type="dxa"/>
            <w:tcBorders>
              <w:top w:val="single" w:sz="4" w:space="0" w:color="auto"/>
              <w:left w:val="single" w:sz="4" w:space="0" w:color="auto"/>
              <w:bottom w:val="single" w:sz="4" w:space="0" w:color="auto"/>
              <w:right w:val="single" w:sz="4" w:space="0" w:color="auto"/>
            </w:tcBorders>
          </w:tcPr>
          <w:p w14:paraId="222F162A" w14:textId="77777777" w:rsidR="000D5C20" w:rsidRPr="003E6078" w:rsidRDefault="000D5C20" w:rsidP="00E60124">
            <w:pPr>
              <w:pStyle w:val="TAL"/>
              <w:rPr>
                <w:rFonts w:cs="Arial"/>
                <w:szCs w:val="18"/>
              </w:rPr>
            </w:pPr>
          </w:p>
        </w:tc>
      </w:tr>
      <w:tr w:rsidR="000D5C20" w:rsidRPr="003E6078" w14:paraId="5F54D702"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8B4360D" w14:textId="77777777" w:rsidR="000D5C20" w:rsidRPr="003E6078" w:rsidRDefault="000D5C20" w:rsidP="00E60124">
            <w:pPr>
              <w:pStyle w:val="TAL"/>
            </w:pPr>
            <w:r w:rsidRPr="003E6078">
              <w:rPr>
                <w:rFonts w:hint="eastAsia"/>
              </w:rPr>
              <w:t>UriScheme</w:t>
            </w:r>
          </w:p>
        </w:tc>
        <w:tc>
          <w:tcPr>
            <w:tcW w:w="1701" w:type="dxa"/>
            <w:tcBorders>
              <w:top w:val="single" w:sz="4" w:space="0" w:color="auto"/>
              <w:left w:val="single" w:sz="4" w:space="0" w:color="auto"/>
              <w:bottom w:val="single" w:sz="4" w:space="0" w:color="auto"/>
              <w:right w:val="single" w:sz="4" w:space="0" w:color="auto"/>
            </w:tcBorders>
          </w:tcPr>
          <w:p w14:paraId="448A7BA5" w14:textId="77777777" w:rsidR="000D5C20" w:rsidRPr="003E6078" w:rsidRDefault="000D5C20" w:rsidP="00E60124">
            <w:pPr>
              <w:pStyle w:val="TAL"/>
            </w:pPr>
            <w:r w:rsidRPr="003E6078">
              <w:rPr>
                <w:rFonts w:hint="eastAsia"/>
              </w:rPr>
              <w:t>3GPP </w:t>
            </w:r>
            <w:r w:rsidRPr="003E6078">
              <w:t>TS </w:t>
            </w:r>
            <w:r w:rsidRPr="003E6078">
              <w:rPr>
                <w:rFonts w:hint="eastAsia"/>
              </w:rPr>
              <w:t>29.571 [</w:t>
            </w:r>
            <w:r w:rsidRPr="003E6078">
              <w:t>12]</w:t>
            </w:r>
          </w:p>
        </w:tc>
        <w:tc>
          <w:tcPr>
            <w:tcW w:w="5438" w:type="dxa"/>
            <w:tcBorders>
              <w:top w:val="single" w:sz="4" w:space="0" w:color="auto"/>
              <w:left w:val="single" w:sz="4" w:space="0" w:color="auto"/>
              <w:bottom w:val="single" w:sz="4" w:space="0" w:color="auto"/>
              <w:right w:val="single" w:sz="4" w:space="0" w:color="auto"/>
            </w:tcBorders>
          </w:tcPr>
          <w:p w14:paraId="0FB64A80" w14:textId="77777777" w:rsidR="000D5C20" w:rsidRPr="003E6078" w:rsidRDefault="000D5C20" w:rsidP="00E60124">
            <w:pPr>
              <w:pStyle w:val="TAL"/>
              <w:rPr>
                <w:rFonts w:cs="Arial"/>
                <w:szCs w:val="18"/>
              </w:rPr>
            </w:pPr>
          </w:p>
        </w:tc>
      </w:tr>
      <w:tr w:rsidR="000D5C20" w:rsidRPr="003E6078" w14:paraId="0F379387"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4C93EA4" w14:textId="77777777" w:rsidR="000D5C20" w:rsidRPr="003E6078" w:rsidRDefault="000D5C20" w:rsidP="00E60124">
            <w:pPr>
              <w:pStyle w:val="TAL"/>
            </w:pPr>
            <w:r w:rsidRPr="003E6078">
              <w:rPr>
                <w:rFonts w:hint="eastAsia"/>
              </w:rPr>
              <w:t>Fqdn</w:t>
            </w:r>
          </w:p>
        </w:tc>
        <w:tc>
          <w:tcPr>
            <w:tcW w:w="1701" w:type="dxa"/>
            <w:tcBorders>
              <w:top w:val="single" w:sz="4" w:space="0" w:color="auto"/>
              <w:left w:val="single" w:sz="4" w:space="0" w:color="auto"/>
              <w:bottom w:val="single" w:sz="4" w:space="0" w:color="auto"/>
              <w:right w:val="single" w:sz="4" w:space="0" w:color="auto"/>
            </w:tcBorders>
          </w:tcPr>
          <w:p w14:paraId="47750E64" w14:textId="3F901892" w:rsidR="000D5C20" w:rsidRPr="003E6078" w:rsidRDefault="000D5C20" w:rsidP="00E60124">
            <w:pPr>
              <w:pStyle w:val="TAL"/>
            </w:pPr>
            <w:r w:rsidRPr="003E6078">
              <w:rPr>
                <w:rFonts w:hint="eastAsia"/>
              </w:rPr>
              <w:t>3GPP </w:t>
            </w:r>
            <w:r w:rsidRPr="003E6078">
              <w:t>TS 29.5</w:t>
            </w:r>
            <w:r w:rsidR="00C22EFF">
              <w:t>71</w:t>
            </w:r>
            <w:r w:rsidRPr="003E6078">
              <w:rPr>
                <w:rFonts w:hint="eastAsia"/>
              </w:rPr>
              <w:t> [</w:t>
            </w:r>
            <w:r w:rsidRPr="003E6078">
              <w:t>1</w:t>
            </w:r>
            <w:r w:rsidR="00C22EFF">
              <w:t>2</w:t>
            </w:r>
            <w:r w:rsidRPr="003E6078">
              <w:t>]</w:t>
            </w:r>
          </w:p>
        </w:tc>
        <w:tc>
          <w:tcPr>
            <w:tcW w:w="5438" w:type="dxa"/>
            <w:tcBorders>
              <w:top w:val="single" w:sz="4" w:space="0" w:color="auto"/>
              <w:left w:val="single" w:sz="4" w:space="0" w:color="auto"/>
              <w:bottom w:val="single" w:sz="4" w:space="0" w:color="auto"/>
              <w:right w:val="single" w:sz="4" w:space="0" w:color="auto"/>
            </w:tcBorders>
          </w:tcPr>
          <w:p w14:paraId="70B5F2FC" w14:textId="77777777" w:rsidR="000D5C20" w:rsidRPr="003E6078" w:rsidRDefault="000D5C20" w:rsidP="00E60124">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Heading4"/>
        <w:rPr>
          <w:lang w:val="en-US"/>
        </w:rPr>
      </w:pPr>
      <w:bookmarkStart w:id="900" w:name="_Toc24986402"/>
      <w:bookmarkStart w:id="901" w:name="_Toc34205830"/>
      <w:bookmarkStart w:id="902" w:name="_Toc39062014"/>
      <w:bookmarkStart w:id="903" w:name="_Toc43277256"/>
      <w:bookmarkStart w:id="904" w:name="_Toc49847586"/>
      <w:bookmarkStart w:id="905" w:name="_Toc56419567"/>
      <w:bookmarkStart w:id="906" w:name="_Toc106640434"/>
      <w:r>
        <w:rPr>
          <w:lang w:val="en-US"/>
        </w:rPr>
        <w:t>6.2.5.2</w:t>
      </w:r>
      <w:r>
        <w:rPr>
          <w:lang w:val="en-US"/>
        </w:rPr>
        <w:tab/>
        <w:t>Structured data types</w:t>
      </w:r>
      <w:bookmarkEnd w:id="900"/>
      <w:bookmarkEnd w:id="901"/>
      <w:bookmarkEnd w:id="902"/>
      <w:bookmarkEnd w:id="903"/>
      <w:bookmarkEnd w:id="904"/>
      <w:bookmarkEnd w:id="905"/>
      <w:bookmarkEnd w:id="906"/>
    </w:p>
    <w:p w14:paraId="43326346" w14:textId="77777777" w:rsidR="000D5C20" w:rsidRDefault="000D5C20" w:rsidP="00180131">
      <w:pPr>
        <w:pStyle w:val="Heading5"/>
      </w:pPr>
      <w:bookmarkStart w:id="907" w:name="_Toc24986403"/>
      <w:bookmarkStart w:id="908" w:name="_Toc34205831"/>
      <w:bookmarkStart w:id="909" w:name="_Toc39062015"/>
      <w:bookmarkStart w:id="910" w:name="_Toc43277257"/>
      <w:bookmarkStart w:id="911" w:name="_Toc49847587"/>
      <w:bookmarkStart w:id="912" w:name="_Toc56419568"/>
      <w:bookmarkStart w:id="913" w:name="_Toc106640435"/>
      <w:r>
        <w:t>6.2.5.2.1</w:t>
      </w:r>
      <w:r>
        <w:tab/>
        <w:t>Introduction</w:t>
      </w:r>
      <w:bookmarkEnd w:id="907"/>
      <w:bookmarkEnd w:id="908"/>
      <w:bookmarkEnd w:id="909"/>
      <w:bookmarkEnd w:id="910"/>
      <w:bookmarkEnd w:id="911"/>
      <w:bookmarkEnd w:id="912"/>
      <w:bookmarkEnd w:id="913"/>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Heading5"/>
      </w:pPr>
      <w:bookmarkStart w:id="914" w:name="_Toc24986404"/>
      <w:bookmarkStart w:id="915" w:name="_Toc34205832"/>
      <w:bookmarkStart w:id="916" w:name="_Toc39062016"/>
      <w:bookmarkStart w:id="917" w:name="_Toc43277258"/>
      <w:bookmarkStart w:id="918" w:name="_Toc49847588"/>
      <w:bookmarkStart w:id="919" w:name="_Toc56419569"/>
      <w:bookmarkStart w:id="920" w:name="_Toc106640436"/>
      <w:r>
        <w:t>6.2.5.2.2</w:t>
      </w:r>
      <w:r>
        <w:tab/>
        <w:t>Type: N32fReformattedReqMsg</w:t>
      </w:r>
      <w:bookmarkEnd w:id="914"/>
      <w:bookmarkEnd w:id="915"/>
      <w:bookmarkEnd w:id="916"/>
      <w:bookmarkEnd w:id="917"/>
      <w:bookmarkEnd w:id="918"/>
      <w:bookmarkEnd w:id="919"/>
      <w:bookmarkEnd w:id="920"/>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77777777" w:rsidR="000D5C20" w:rsidRPr="003E6078" w:rsidRDefault="000D5C20" w:rsidP="00E60124">
            <w:pPr>
              <w:pStyle w:val="B1"/>
              <w:ind w:left="681" w:hanging="142"/>
              <w:rPr>
                <w:rFonts w:ascii="Arial" w:hAnsi="Arial"/>
                <w:sz w:val="18"/>
              </w:rPr>
            </w:pPr>
            <w:bookmarkStart w:id="921" w:name="_PERM_MCCTEMPBM_CRPT51080057___2"/>
            <w:r w:rsidRPr="003E6078">
              <w:rPr>
                <w:rFonts w:ascii="Arial" w:hAnsi="Arial"/>
                <w:sz w:val="18"/>
              </w:rPr>
              <w:t>- The part of original HTTP/2</w:t>
            </w:r>
            <w:r w:rsidRPr="003E6078">
              <w:t xml:space="preserve"> </w:t>
            </w:r>
            <w:r w:rsidRPr="003E6078">
              <w:rPr>
                <w:rFonts w:ascii="Arial" w:hAnsi="Arial"/>
                <w:sz w:val="18"/>
              </w:rPr>
              <w:t>request message headers and the payload that needs to be only integrity protected is first reformatted into "DataToIntegrityProtectBlock" and then fed as input for the "aad" parameter of the FlatJweJson after subjecting to BASE64URL encoding.</w:t>
            </w:r>
          </w:p>
          <w:bookmarkEnd w:id="921"/>
          <w:p w14:paraId="6B47B65F" w14:textId="77777777" w:rsidR="000D5C20" w:rsidRPr="003E6078" w:rsidRDefault="000D5C20" w:rsidP="00E60124">
            <w:pPr>
              <w:pStyle w:val="TAL"/>
              <w:rPr>
                <w:rFonts w:cs="Arial"/>
                <w:szCs w:val="18"/>
              </w:rPr>
            </w:pPr>
            <w:r w:rsidRPr="003E6078">
              <w:t>The part of the original HTTP/2 request message headers and payload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736D03EA" w14:textId="160B6D7C" w:rsidR="000D5C20" w:rsidRPr="003E6078" w:rsidRDefault="000D5C20" w:rsidP="00E60124">
            <w:pPr>
              <w:pStyle w:val="TAL"/>
              <w:rPr>
                <w:rFonts w:cs="Arial"/>
                <w:szCs w:val="18"/>
              </w:rPr>
            </w:pPr>
            <w:r w:rsidRPr="003E6078">
              <w:rPr>
                <w:rFonts w:hint="eastAsia"/>
              </w:rPr>
              <w:t xml:space="preserve">This IE shall be included if the IPXes on path are allowed to apply modification policies and if they have any specific modification to be applied on the message contained in the </w:t>
            </w:r>
            <w:r w:rsidR="00E2544B" w:rsidRPr="00B727D2">
              <w:t>DataToIntegrityProtect</w:t>
            </w:r>
            <w:r w:rsidR="00E2544B">
              <w:t>AndCipher</w:t>
            </w:r>
            <w:r w:rsidR="00E2544B" w:rsidRPr="00B727D2">
              <w:t>Block</w:t>
            </w:r>
            <w:r w:rsidRPr="003E6078">
              <w:rPr>
                <w:rFonts w:hint="eastAsia"/>
              </w:rPr>
              <w:t>.</w:t>
            </w:r>
          </w:p>
        </w:tc>
      </w:tr>
    </w:tbl>
    <w:p w14:paraId="766F5654" w14:textId="77777777" w:rsidR="000D5C20" w:rsidRDefault="000D5C20" w:rsidP="000D5C20">
      <w:pPr>
        <w:rPr>
          <w:lang w:val="en-US"/>
        </w:rPr>
      </w:pPr>
    </w:p>
    <w:p w14:paraId="284FDB8A" w14:textId="77777777" w:rsidR="000D5C20" w:rsidRDefault="000D5C20" w:rsidP="00180131">
      <w:pPr>
        <w:pStyle w:val="Heading5"/>
      </w:pPr>
      <w:bookmarkStart w:id="922" w:name="_Toc24986405"/>
      <w:bookmarkStart w:id="923" w:name="_Toc34205833"/>
      <w:bookmarkStart w:id="924" w:name="_Toc39062017"/>
      <w:bookmarkStart w:id="925" w:name="_Toc43277259"/>
      <w:bookmarkStart w:id="926" w:name="_Toc49847589"/>
      <w:bookmarkStart w:id="927" w:name="_Toc56419570"/>
      <w:bookmarkStart w:id="928" w:name="_Toc106640437"/>
      <w:r>
        <w:lastRenderedPageBreak/>
        <w:t>6.2.5.2.3</w:t>
      </w:r>
      <w:r>
        <w:tab/>
        <w:t>Type: N32fReformattedRspMsg</w:t>
      </w:r>
      <w:bookmarkEnd w:id="922"/>
      <w:bookmarkEnd w:id="923"/>
      <w:bookmarkEnd w:id="924"/>
      <w:bookmarkEnd w:id="925"/>
      <w:bookmarkEnd w:id="926"/>
      <w:bookmarkEnd w:id="927"/>
      <w:bookmarkEnd w:id="928"/>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929"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77777777" w:rsidR="000D5C20" w:rsidRPr="003E6078" w:rsidRDefault="000D5C20" w:rsidP="00E60124">
            <w:pPr>
              <w:pStyle w:val="B1"/>
              <w:ind w:left="681" w:hanging="142"/>
              <w:rPr>
                <w:rFonts w:ascii="Arial" w:hAnsi="Arial"/>
                <w:sz w:val="18"/>
              </w:rPr>
            </w:pPr>
            <w:r w:rsidRPr="003E6078">
              <w:rPr>
                <w:rFonts w:ascii="Arial" w:hAnsi="Arial"/>
                <w:sz w:val="18"/>
              </w:rPr>
              <w:t>- The part of original HTTP/2 response message headers and the payload that needs to be only integrity protected is first reformatted into "DataToIntegrityProtectBlock" and then fed as input for the "aad" parameter of the FlatJweJson after subjecting to BASE64URL encoding.</w:t>
            </w:r>
          </w:p>
          <w:p w14:paraId="262CCC71" w14:textId="77777777" w:rsidR="000D5C20" w:rsidRPr="003E6078" w:rsidRDefault="000D5C20" w:rsidP="00E60124">
            <w:pPr>
              <w:pStyle w:val="B1"/>
              <w:ind w:left="681" w:hanging="142"/>
              <w:rPr>
                <w:rFonts w:ascii="Arial" w:hAnsi="Arial"/>
                <w:sz w:val="18"/>
              </w:rPr>
            </w:pPr>
            <w:r w:rsidRPr="003E6078">
              <w:rPr>
                <w:rFonts w:ascii="Arial" w:hAnsi="Arial"/>
                <w:sz w:val="18"/>
              </w:rPr>
              <w:t>- The part of the original HTTP/2 response message headers and payload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929"/>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D8C0A1D" w14:textId="4F73FCB9" w:rsidR="000D5C20" w:rsidRPr="003E6078" w:rsidRDefault="000D5C20" w:rsidP="00E60124">
            <w:pPr>
              <w:pStyle w:val="TAL"/>
              <w:rPr>
                <w:rFonts w:cs="Arial"/>
                <w:szCs w:val="18"/>
              </w:rPr>
            </w:pPr>
            <w:r w:rsidRPr="003E6078">
              <w:rPr>
                <w:rFonts w:cs="Arial" w:hint="eastAsia"/>
                <w:szCs w:val="18"/>
              </w:rPr>
              <w:t xml:space="preserve">This IE shall be included if the IPXes on path are allowed to apply modification policies and if they have any specific modification to be applied on the message contained in the </w:t>
            </w:r>
            <w:r w:rsidR="00E2544B" w:rsidRPr="00B727D2">
              <w:t>DataToIntegrityProtect</w:t>
            </w:r>
            <w:r w:rsidR="00E2544B">
              <w:t>AndCipher</w:t>
            </w:r>
            <w:r w:rsidR="00E2544B" w:rsidRPr="00B727D2">
              <w:t>Block</w:t>
            </w:r>
            <w:r w:rsidRPr="003E6078">
              <w:rPr>
                <w:rFonts w:cs="Arial" w:hint="eastAsia"/>
                <w:szCs w:val="18"/>
              </w:rPr>
              <w:t>.</w:t>
            </w:r>
          </w:p>
        </w:tc>
      </w:tr>
    </w:tbl>
    <w:p w14:paraId="7411BE1F" w14:textId="77777777" w:rsidR="000D5C20" w:rsidRDefault="000D5C20" w:rsidP="000D5C20"/>
    <w:p w14:paraId="67B7A312" w14:textId="77777777" w:rsidR="000D5C20" w:rsidRDefault="000D5C20" w:rsidP="00180131">
      <w:pPr>
        <w:pStyle w:val="Heading5"/>
      </w:pPr>
      <w:bookmarkStart w:id="930" w:name="_Toc24986406"/>
      <w:bookmarkStart w:id="931" w:name="_Toc34205834"/>
      <w:bookmarkStart w:id="932" w:name="_Toc39062018"/>
      <w:bookmarkStart w:id="933" w:name="_Toc43277260"/>
      <w:bookmarkStart w:id="934" w:name="_Toc49847590"/>
      <w:bookmarkStart w:id="935" w:name="_Toc56419571"/>
      <w:bookmarkStart w:id="936" w:name="_Toc106640438"/>
      <w:r>
        <w:t>6.2.5.2.4</w:t>
      </w:r>
      <w:r>
        <w:tab/>
        <w:t xml:space="preserve">Type: </w:t>
      </w:r>
      <w:r w:rsidRPr="00B727D2">
        <w:t>DataToIntegrityProtect</w:t>
      </w:r>
      <w:r>
        <w:t>AndCipher</w:t>
      </w:r>
      <w:r w:rsidRPr="00B727D2">
        <w:t>Block</w:t>
      </w:r>
      <w:bookmarkEnd w:id="930"/>
      <w:bookmarkEnd w:id="931"/>
      <w:bookmarkEnd w:id="932"/>
      <w:bookmarkEnd w:id="933"/>
      <w:bookmarkEnd w:id="934"/>
      <w:bookmarkEnd w:id="935"/>
      <w:bookmarkEnd w:id="936"/>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Heading5"/>
      </w:pPr>
      <w:bookmarkStart w:id="937" w:name="_Toc24986407"/>
      <w:bookmarkStart w:id="938" w:name="_Toc34205835"/>
      <w:bookmarkStart w:id="939" w:name="_Toc39062019"/>
      <w:bookmarkStart w:id="940" w:name="_Toc43277261"/>
      <w:bookmarkStart w:id="941" w:name="_Toc49847591"/>
      <w:bookmarkStart w:id="942" w:name="_Toc56419572"/>
      <w:bookmarkStart w:id="943" w:name="_Toc106640439"/>
      <w:r>
        <w:lastRenderedPageBreak/>
        <w:t>6.2.5.2.5</w:t>
      </w:r>
      <w:r>
        <w:tab/>
        <w:t xml:space="preserve">Type: </w:t>
      </w:r>
      <w:r w:rsidRPr="00B727D2">
        <w:t>DataToIntegrityProtectBlock</w:t>
      </w:r>
      <w:bookmarkEnd w:id="937"/>
      <w:bookmarkEnd w:id="938"/>
      <w:bookmarkEnd w:id="939"/>
      <w:bookmarkEnd w:id="940"/>
      <w:bookmarkEnd w:id="941"/>
      <w:bookmarkEnd w:id="942"/>
      <w:bookmarkEnd w:id="943"/>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7DC440D" w14:textId="77777777" w:rsidR="000D5C20" w:rsidRPr="003E6078"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JSON payload that needs to be sent in clear text</w:t>
            </w:r>
            <w:r w:rsidRPr="003E6078">
              <w:rPr>
                <w:rFonts w:cs="Arial" w:hint="eastAsia"/>
                <w:szCs w:val="18"/>
              </w:rPr>
              <w:t xml:space="preserve">. </w:t>
            </w:r>
            <w:r w:rsidRPr="003E6078">
              <w:rPr>
                <w:rFonts w:cs="Arial"/>
                <w:szCs w:val="18"/>
              </w:rPr>
              <w:t>When present this IE shall contain the encoding of JSON payload in the API request / response.</w:t>
            </w:r>
          </w:p>
        </w:tc>
      </w:tr>
    </w:tbl>
    <w:p w14:paraId="421AB6DC" w14:textId="77777777" w:rsidR="000D5C20" w:rsidRDefault="000D5C20" w:rsidP="000D5C20"/>
    <w:p w14:paraId="15E5E367" w14:textId="77777777" w:rsidR="000D5C20" w:rsidRDefault="000D5C20" w:rsidP="00180131">
      <w:pPr>
        <w:pStyle w:val="Heading5"/>
      </w:pPr>
      <w:bookmarkStart w:id="944" w:name="_Toc24986408"/>
      <w:bookmarkStart w:id="945" w:name="_Toc34205836"/>
      <w:bookmarkStart w:id="946" w:name="_Toc39062020"/>
      <w:bookmarkStart w:id="947" w:name="_Toc43277262"/>
      <w:bookmarkStart w:id="948" w:name="_Toc49847592"/>
      <w:bookmarkStart w:id="949" w:name="_Toc56419573"/>
      <w:bookmarkStart w:id="950" w:name="_Toc106640440"/>
      <w:r>
        <w:t>6.2.5.2.6</w:t>
      </w:r>
      <w:r>
        <w:tab/>
        <w:t>Type: RequestLine</w:t>
      </w:r>
      <w:bookmarkEnd w:id="944"/>
      <w:bookmarkEnd w:id="945"/>
      <w:bookmarkEnd w:id="946"/>
      <w:bookmarkEnd w:id="947"/>
      <w:bookmarkEnd w:id="948"/>
      <w:bookmarkEnd w:id="949"/>
      <w:bookmarkEnd w:id="950"/>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77777777"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API </w:t>
            </w:r>
            <w:r w:rsidRPr="003E6078">
              <w:rPr>
                <w:rFonts w:cs="Arial" w:hint="eastAsia"/>
                <w:szCs w:val="18"/>
              </w:rPr>
              <w:t>invoked</w:t>
            </w:r>
            <w:r w:rsidRPr="003E6078">
              <w:rPr>
                <w:rFonts w:cs="Arial"/>
                <w:szCs w:val="18"/>
              </w:rPr>
              <w:t xml:space="preserve"> by the NF service consumer / producer behind the SEPP towards its peer NF service in the other PLMN.</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123BBEC" w14:textId="77777777" w:rsidR="000D5C20" w:rsidRPr="003E6078" w:rsidRDefault="000D5C20" w:rsidP="00E60124">
            <w:pPr>
              <w:pStyle w:val="TAL"/>
              <w:rPr>
                <w:rFonts w:cs="Arial"/>
                <w:szCs w:val="18"/>
              </w:rPr>
            </w:pPr>
            <w:r w:rsidRPr="003E6078">
              <w:rPr>
                <w:rFonts w:cs="Arial" w:hint="eastAsia"/>
                <w:szCs w:val="18"/>
              </w:rPr>
              <w:t>This IE shall contain the path part of the URI of the API being invoked.</w:t>
            </w: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3A2AC6E" w14:textId="77777777" w:rsidR="000D5C20" w:rsidRPr="003E6078" w:rsidRDefault="000D5C20" w:rsidP="00E60124">
            <w:pPr>
              <w:pStyle w:val="TAL"/>
              <w:rPr>
                <w:rFonts w:cs="Arial"/>
                <w:szCs w:val="18"/>
              </w:rPr>
            </w:pPr>
            <w:r w:rsidRPr="003E6078">
              <w:rPr>
                <w:rFonts w:cs="Arial" w:hint="eastAsia"/>
                <w:szCs w:val="18"/>
              </w:rPr>
              <w:t xml:space="preserve">This IE shall contain the query fragment </w:t>
            </w:r>
            <w:r w:rsidRPr="003E6078">
              <w:rPr>
                <w:rFonts w:cs="Arial"/>
                <w:szCs w:val="18"/>
              </w:rPr>
              <w:t>part of the API, if available.</w:t>
            </w:r>
          </w:p>
        </w:tc>
      </w:tr>
    </w:tbl>
    <w:p w14:paraId="0DC38AFA" w14:textId="77777777" w:rsidR="000D5C20" w:rsidRDefault="000D5C20" w:rsidP="000D5C20"/>
    <w:p w14:paraId="21B7416F" w14:textId="77777777" w:rsidR="000D5C20" w:rsidRDefault="000D5C20" w:rsidP="00180131">
      <w:pPr>
        <w:pStyle w:val="Heading5"/>
      </w:pPr>
      <w:bookmarkStart w:id="951" w:name="_Toc24986409"/>
      <w:bookmarkStart w:id="952" w:name="_Toc34205837"/>
      <w:bookmarkStart w:id="953" w:name="_Toc39062021"/>
      <w:bookmarkStart w:id="954" w:name="_Toc43277263"/>
      <w:bookmarkStart w:id="955" w:name="_Toc49847593"/>
      <w:bookmarkStart w:id="956" w:name="_Toc56419574"/>
      <w:bookmarkStart w:id="957" w:name="_Toc106640441"/>
      <w:r>
        <w:lastRenderedPageBreak/>
        <w:t>6.2.5.2.7</w:t>
      </w:r>
      <w:r>
        <w:tab/>
        <w:t>Type: HttpHeader</w:t>
      </w:r>
      <w:bookmarkEnd w:id="951"/>
      <w:bookmarkEnd w:id="952"/>
      <w:bookmarkEnd w:id="953"/>
      <w:bookmarkEnd w:id="954"/>
      <w:bookmarkEnd w:id="955"/>
      <w:bookmarkEnd w:id="956"/>
      <w:bookmarkEnd w:id="957"/>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958"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958"/>
    </w:tbl>
    <w:p w14:paraId="39D9F9A6" w14:textId="77777777" w:rsidR="000D5C20" w:rsidRDefault="000D5C20" w:rsidP="000D5C20"/>
    <w:p w14:paraId="7A4B17FD" w14:textId="77777777" w:rsidR="000D5C20" w:rsidRDefault="000D5C20" w:rsidP="00180131">
      <w:pPr>
        <w:pStyle w:val="Heading5"/>
      </w:pPr>
      <w:bookmarkStart w:id="959" w:name="_Toc24986410"/>
      <w:bookmarkStart w:id="960" w:name="_Toc34205838"/>
      <w:bookmarkStart w:id="961" w:name="_Toc39062022"/>
      <w:bookmarkStart w:id="962" w:name="_Toc43277264"/>
      <w:bookmarkStart w:id="963" w:name="_Toc49847594"/>
      <w:bookmarkStart w:id="964" w:name="_Toc56419575"/>
      <w:bookmarkStart w:id="965" w:name="_Toc106640442"/>
      <w:r>
        <w:lastRenderedPageBreak/>
        <w:t>6.2.5.2.8</w:t>
      </w:r>
      <w:r>
        <w:tab/>
        <w:t>Type: HttpPayload</w:t>
      </w:r>
      <w:bookmarkEnd w:id="959"/>
      <w:bookmarkEnd w:id="960"/>
      <w:bookmarkEnd w:id="961"/>
      <w:bookmarkEnd w:id="962"/>
      <w:bookmarkEnd w:id="963"/>
      <w:bookmarkEnd w:id="964"/>
      <w:bookmarkEnd w:id="965"/>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966"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2D130B">
              <w:rPr>
                <w:rFonts w:ascii="Courier New" w:hAnsi="Courier New" w:cs="Courier New"/>
                <w:sz w:val="16"/>
                <w:szCs w:val="16"/>
              </w:rPr>
              <w:t>the attribute defined with the</w:t>
            </w:r>
            <w:r w:rsidR="002D130B" w:rsidRPr="007F69D5">
              <w:rPr>
                <w:rFonts w:ascii="Courier New" w:hAnsi="Courier New" w:cs="Courier New"/>
                <w:sz w:val="16"/>
                <w:szCs w:val="16"/>
              </w:rPr>
              <w:t>RefToBinaryData</w:t>
            </w:r>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966"/>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967"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lastRenderedPageBreak/>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967"/>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lastRenderedPageBreak/>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Heading5"/>
      </w:pPr>
      <w:bookmarkStart w:id="968" w:name="_Toc24986411"/>
      <w:bookmarkStart w:id="969" w:name="_Toc34205839"/>
      <w:bookmarkStart w:id="970" w:name="_Toc39062023"/>
      <w:bookmarkStart w:id="971" w:name="_Toc43277265"/>
      <w:bookmarkStart w:id="972" w:name="_Toc49847595"/>
      <w:bookmarkStart w:id="973" w:name="_Toc56419576"/>
      <w:bookmarkStart w:id="974" w:name="_Toc106640443"/>
      <w:r>
        <w:t>6.2.5.2.9</w:t>
      </w:r>
      <w:r>
        <w:tab/>
        <w:t>Type: MetaData</w:t>
      </w:r>
      <w:bookmarkEnd w:id="968"/>
      <w:bookmarkEnd w:id="969"/>
      <w:bookmarkEnd w:id="970"/>
      <w:bookmarkEnd w:id="971"/>
      <w:bookmarkEnd w:id="972"/>
      <w:bookmarkEnd w:id="973"/>
      <w:bookmarkEnd w:id="974"/>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6734C02" w14:textId="77777777" w:rsidR="000D5C20" w:rsidRPr="003E6078" w:rsidRDefault="000D5C20" w:rsidP="00E60124">
            <w:pPr>
              <w:pStyle w:val="TAL"/>
              <w:rPr>
                <w:rFonts w:cs="Arial"/>
                <w:szCs w:val="18"/>
              </w:rPr>
            </w:pPr>
            <w:r w:rsidRPr="003E6078">
              <w:rPr>
                <w:rFonts w:cs="Arial"/>
                <w:szCs w:val="18"/>
              </w:rPr>
              <w:t xml:space="preserve">This IE identifies the first hop IPX that is authorized to insert modifications block. The identifier of the IPX shall be an FQDN. </w:t>
            </w:r>
            <w:r w:rsidRPr="003E6078">
              <w:t>When there is no IPX that's authorized to update, the value of this IE is set to the string "NULL"</w:t>
            </w:r>
            <w:r w:rsidRPr="003E6078">
              <w:rPr>
                <w:rFonts w:cs="Arial"/>
                <w:szCs w:val="18"/>
              </w:rPr>
              <w:t>.</w:t>
            </w:r>
          </w:p>
        </w:tc>
      </w:tr>
    </w:tbl>
    <w:p w14:paraId="60D4E409" w14:textId="77777777" w:rsidR="000D5C20" w:rsidRDefault="000D5C20" w:rsidP="000D5C20"/>
    <w:p w14:paraId="623D0FE0" w14:textId="77777777" w:rsidR="000D5C20" w:rsidRDefault="000D5C20" w:rsidP="00180131">
      <w:pPr>
        <w:pStyle w:val="Heading5"/>
      </w:pPr>
      <w:bookmarkStart w:id="975" w:name="_Toc24986412"/>
      <w:bookmarkStart w:id="976" w:name="_Toc34205840"/>
      <w:bookmarkStart w:id="977" w:name="_Toc39062024"/>
      <w:bookmarkStart w:id="978" w:name="_Toc43277266"/>
      <w:bookmarkStart w:id="979" w:name="_Toc49847596"/>
      <w:bookmarkStart w:id="980" w:name="_Toc56419577"/>
      <w:bookmarkStart w:id="981" w:name="_Toc106640444"/>
      <w:r>
        <w:lastRenderedPageBreak/>
        <w:t>6.2.5.2.10</w:t>
      </w:r>
      <w:r>
        <w:tab/>
        <w:t>Type: Modifications</w:t>
      </w:r>
      <w:bookmarkEnd w:id="975"/>
      <w:bookmarkEnd w:id="976"/>
      <w:bookmarkEnd w:id="977"/>
      <w:bookmarkEnd w:id="978"/>
      <w:bookmarkEnd w:id="979"/>
      <w:bookmarkEnd w:id="980"/>
      <w:bookmarkEnd w:id="981"/>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2985B0CD" w14:textId="0EF5515A" w:rsidR="000D5C20" w:rsidRPr="003E6078" w:rsidRDefault="000D5C20" w:rsidP="00E60124">
            <w:pPr>
              <w:pStyle w:val="TAL"/>
              <w:rPr>
                <w:rFonts w:cs="Arial"/>
                <w:szCs w:val="18"/>
              </w:rPr>
            </w:pPr>
            <w:r w:rsidRPr="003E6078">
              <w:rPr>
                <w:rFonts w:cs="Arial" w:hint="eastAsia"/>
                <w:szCs w:val="18"/>
              </w:rPr>
              <w:t xml:space="preserve">This IE shall be included if an </w:t>
            </w:r>
            <w:r w:rsidRPr="003E6078">
              <w:rPr>
                <w:rFonts w:cs="Arial"/>
                <w:szCs w:val="18"/>
              </w:rPr>
              <w:t>intermediary</w:t>
            </w:r>
            <w:r w:rsidRPr="003E6078">
              <w:rPr>
                <w:rFonts w:cs="Arial" w:hint="eastAsia"/>
                <w:szCs w:val="18"/>
              </w:rPr>
              <w:t xml:space="preserve"> IPX </w:t>
            </w:r>
            <w:r w:rsidRPr="003E6078">
              <w:rPr>
                <w:rFonts w:cs="Arial"/>
                <w:szCs w:val="18"/>
              </w:rPr>
              <w:t>inserts modification instructions on the JSON data carried in the "</w:t>
            </w:r>
            <w:r w:rsidR="00E2544B" w:rsidRPr="00B727D2">
              <w:t>DataToIntegrityProtect</w:t>
            </w:r>
            <w:r w:rsidR="00E2544B">
              <w:t>AndCipher</w:t>
            </w:r>
            <w:r w:rsidR="00E2544B" w:rsidRPr="00B727D2">
              <w:t>Block</w:t>
            </w:r>
            <w:r w:rsidRPr="003E6078">
              <w:rPr>
                <w:rFonts w:cs="Arial"/>
                <w:szCs w:val="18"/>
              </w:rPr>
              <w:t>" part of the N32-f forwarded message. For the first modifications entry, this IE shall not be included, since the first entry is inserted by the SEPP.</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77777777" w:rsidR="000D5C20" w:rsidRPr="003E6078" w:rsidRDefault="000D5C20" w:rsidP="00E60124">
            <w:pPr>
              <w:pStyle w:val="TAL"/>
              <w:rPr>
                <w:rFonts w:cs="Arial"/>
                <w:szCs w:val="18"/>
              </w:rPr>
            </w:pPr>
            <w:r w:rsidRPr="003E6078">
              <w:rPr>
                <w:rFonts w:cs="Arial" w:hint="eastAsia"/>
                <w:szCs w:val="18"/>
              </w:rPr>
              <w:t xml:space="preserve">This IE shall contain the identity of the entity inserting the modifications entry. </w:t>
            </w:r>
            <w:r w:rsidRPr="003E6078">
              <w:rPr>
                <w:rFonts w:cs="Arial"/>
                <w:szCs w:val="18"/>
              </w:rPr>
              <w:t>The identity shall be encoded in the form of an URI.</w:t>
            </w:r>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bl>
    <w:p w14:paraId="75F777AD" w14:textId="77777777" w:rsidR="000D5C20" w:rsidRPr="00CB11D0" w:rsidRDefault="000D5C20" w:rsidP="000D5C20"/>
    <w:p w14:paraId="31B728CD" w14:textId="77777777" w:rsidR="000D5C20" w:rsidRDefault="000D5C20" w:rsidP="00180131">
      <w:pPr>
        <w:pStyle w:val="Heading5"/>
      </w:pPr>
      <w:bookmarkStart w:id="982" w:name="_Toc24986413"/>
      <w:bookmarkStart w:id="983" w:name="_Toc34205841"/>
      <w:bookmarkStart w:id="984" w:name="_Toc39062025"/>
      <w:bookmarkStart w:id="985" w:name="_Toc43277267"/>
      <w:bookmarkStart w:id="986" w:name="_Toc49847597"/>
      <w:bookmarkStart w:id="987" w:name="_Toc56419578"/>
      <w:bookmarkStart w:id="988" w:name="_Toc106640445"/>
      <w:r>
        <w:lastRenderedPageBreak/>
        <w:t>6.2.5.2.11</w:t>
      </w:r>
      <w:r>
        <w:tab/>
        <w:t>Type: FlatJweJson</w:t>
      </w:r>
      <w:bookmarkEnd w:id="982"/>
      <w:bookmarkEnd w:id="983"/>
      <w:bookmarkEnd w:id="984"/>
      <w:bookmarkEnd w:id="985"/>
      <w:bookmarkEnd w:id="986"/>
      <w:bookmarkEnd w:id="987"/>
      <w:bookmarkEnd w:id="988"/>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21EF6959" w:rsidR="009A0A95" w:rsidRPr="003E6078" w:rsidRDefault="009A0A95" w:rsidP="009A0A95">
            <w:pPr>
              <w:pStyle w:val="TAN"/>
              <w:overflowPunct/>
              <w:autoSpaceDE/>
              <w:autoSpaceDN/>
              <w:adjustRightInd/>
              <w:textAlignment w:val="auto"/>
              <w:rPr>
                <w:rFonts w:cs="Arial"/>
                <w:szCs w:val="18"/>
              </w:rPr>
            </w:pPr>
            <w:r w:rsidRPr="00DF2224">
              <w:rPr>
                <w:rFonts w:eastAsia="DengXian"/>
                <w:lang w:eastAsia="zh-CN"/>
              </w:rPr>
              <w:t>NOTE:</w:t>
            </w:r>
            <w:r w:rsidRPr="00DF2224">
              <w:rPr>
                <w:rFonts w:eastAsia="DengXian"/>
                <w:lang w:eastAsia="zh-CN"/>
              </w:rPr>
              <w:tab/>
              <w:t>The attribute name does not follow the naming conventions specified in 3GPP TS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Heading5"/>
      </w:pPr>
      <w:bookmarkStart w:id="989" w:name="_Toc24986414"/>
      <w:bookmarkStart w:id="990" w:name="_Toc34205842"/>
      <w:bookmarkStart w:id="991" w:name="_Toc39062026"/>
      <w:bookmarkStart w:id="992" w:name="_Toc43277268"/>
      <w:bookmarkStart w:id="993" w:name="_Toc49847598"/>
      <w:bookmarkStart w:id="994" w:name="_Toc56419579"/>
      <w:bookmarkStart w:id="995" w:name="_Toc106640446"/>
      <w:r>
        <w:lastRenderedPageBreak/>
        <w:t>6.2.5.2.12</w:t>
      </w:r>
      <w:r>
        <w:tab/>
        <w:t>Type: FlatJwsJson</w:t>
      </w:r>
      <w:bookmarkEnd w:id="989"/>
      <w:bookmarkEnd w:id="990"/>
      <w:bookmarkEnd w:id="991"/>
      <w:bookmarkEnd w:id="992"/>
      <w:bookmarkEnd w:id="993"/>
      <w:bookmarkEnd w:id="994"/>
      <w:bookmarkEnd w:id="995"/>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Heading5"/>
      </w:pPr>
      <w:bookmarkStart w:id="996" w:name="_Toc24986415"/>
      <w:bookmarkStart w:id="997" w:name="_Toc34205843"/>
      <w:bookmarkStart w:id="998" w:name="_Toc39062027"/>
      <w:bookmarkStart w:id="999" w:name="_Toc43277269"/>
      <w:bookmarkStart w:id="1000" w:name="_Toc49847599"/>
      <w:bookmarkStart w:id="1001" w:name="_Toc56419580"/>
      <w:bookmarkStart w:id="1002" w:name="_Toc106640447"/>
      <w:r>
        <w:t>6.2.5.2.13</w:t>
      </w:r>
      <w:r>
        <w:tab/>
        <w:t xml:space="preserve">Type: </w:t>
      </w:r>
      <w:r>
        <w:rPr>
          <w:rFonts w:hint="eastAsia"/>
        </w:rPr>
        <w:t>IndexToEncryptedValue</w:t>
      </w:r>
      <w:bookmarkEnd w:id="996"/>
      <w:bookmarkEnd w:id="997"/>
      <w:bookmarkEnd w:id="998"/>
      <w:bookmarkEnd w:id="999"/>
      <w:bookmarkEnd w:id="1000"/>
      <w:bookmarkEnd w:id="1001"/>
      <w:bookmarkEnd w:id="1002"/>
    </w:p>
    <w:p w14:paraId="6174C396" w14:textId="77777777" w:rsidR="000D5C20" w:rsidRDefault="000D5C20" w:rsidP="000D5C20">
      <w:pPr>
        <w:pStyle w:val="TH"/>
      </w:pPr>
      <w:r>
        <w:rPr>
          <w:noProof/>
        </w:rPr>
        <w:t>Table </w:t>
      </w:r>
      <w:r>
        <w:t xml:space="preserve">6.2.5.2.13-1: </w:t>
      </w:r>
      <w:r>
        <w:rPr>
          <w:noProof/>
        </w:rPr>
        <w:t xml:space="preserve">Definition of type </w:t>
      </w:r>
      <w:r>
        <w:rPr>
          <w:rFonts w:hint="eastAsia"/>
        </w:rPr>
        <w:t>IndexToEncryptedHttpHeader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Heading5"/>
      </w:pPr>
      <w:bookmarkStart w:id="1003" w:name="_Toc24986416"/>
      <w:bookmarkStart w:id="1004" w:name="_Toc34205844"/>
      <w:bookmarkStart w:id="1005" w:name="_Toc39062028"/>
      <w:bookmarkStart w:id="1006" w:name="_Toc43277270"/>
      <w:bookmarkStart w:id="1007" w:name="_Toc49847600"/>
      <w:bookmarkStart w:id="1008" w:name="_Toc56419581"/>
      <w:bookmarkStart w:id="1009" w:name="_Toc106640448"/>
      <w:r>
        <w:t>6.2.5.2.14</w:t>
      </w:r>
      <w:r>
        <w:tab/>
        <w:t>Type: EncodedHttpHeaderValue</w:t>
      </w:r>
      <w:bookmarkEnd w:id="1003"/>
      <w:bookmarkEnd w:id="1004"/>
      <w:bookmarkEnd w:id="1005"/>
      <w:bookmarkEnd w:id="1006"/>
      <w:bookmarkEnd w:id="1007"/>
      <w:bookmarkEnd w:id="1008"/>
      <w:bookmarkEnd w:id="1009"/>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77777777" w:rsidR="000D5C20" w:rsidRPr="001436B4" w:rsidRDefault="000D5C20" w:rsidP="000D5C20"/>
    <w:p w14:paraId="02999543" w14:textId="77777777" w:rsidR="000D5C20" w:rsidRDefault="000D5C20" w:rsidP="00180131">
      <w:pPr>
        <w:pStyle w:val="Heading4"/>
        <w:rPr>
          <w:lang w:val="en-US"/>
        </w:rPr>
      </w:pPr>
      <w:bookmarkStart w:id="1010" w:name="_Toc24986417"/>
      <w:bookmarkStart w:id="1011" w:name="_Toc34205845"/>
      <w:bookmarkStart w:id="1012" w:name="_Toc39062029"/>
      <w:bookmarkStart w:id="1013" w:name="_Toc43277271"/>
      <w:bookmarkStart w:id="1014" w:name="_Toc49847601"/>
      <w:bookmarkStart w:id="1015" w:name="_Toc56419582"/>
      <w:bookmarkStart w:id="1016" w:name="_Toc106640449"/>
      <w:r>
        <w:rPr>
          <w:lang w:val="en-US"/>
        </w:rPr>
        <w:t>6.2.5.3</w:t>
      </w:r>
      <w:r>
        <w:rPr>
          <w:lang w:val="en-US"/>
        </w:rPr>
        <w:tab/>
        <w:t>Simple data types and enumerations</w:t>
      </w:r>
      <w:bookmarkEnd w:id="1010"/>
      <w:bookmarkEnd w:id="1011"/>
      <w:bookmarkEnd w:id="1012"/>
      <w:bookmarkEnd w:id="1013"/>
      <w:bookmarkEnd w:id="1014"/>
      <w:bookmarkEnd w:id="1015"/>
      <w:bookmarkEnd w:id="1016"/>
    </w:p>
    <w:p w14:paraId="58FFDE11" w14:textId="77777777" w:rsidR="000D5C20" w:rsidRDefault="000D5C20" w:rsidP="00180131">
      <w:pPr>
        <w:pStyle w:val="Heading5"/>
      </w:pPr>
      <w:bookmarkStart w:id="1017" w:name="_Toc24986418"/>
      <w:bookmarkStart w:id="1018" w:name="_Toc34205846"/>
      <w:bookmarkStart w:id="1019" w:name="_Toc39062030"/>
      <w:bookmarkStart w:id="1020" w:name="_Toc43277272"/>
      <w:bookmarkStart w:id="1021" w:name="_Toc49847602"/>
      <w:bookmarkStart w:id="1022" w:name="_Toc56419583"/>
      <w:bookmarkStart w:id="1023" w:name="_Toc106640450"/>
      <w:r>
        <w:t>6.2.5.3.1</w:t>
      </w:r>
      <w:r>
        <w:tab/>
        <w:t>Introduction</w:t>
      </w:r>
      <w:bookmarkEnd w:id="1017"/>
      <w:bookmarkEnd w:id="1018"/>
      <w:bookmarkEnd w:id="1019"/>
      <w:bookmarkEnd w:id="1020"/>
      <w:bookmarkEnd w:id="1021"/>
      <w:bookmarkEnd w:id="1022"/>
      <w:bookmarkEnd w:id="1023"/>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Heading5"/>
      </w:pPr>
      <w:bookmarkStart w:id="1024" w:name="_Toc24986419"/>
      <w:bookmarkStart w:id="1025" w:name="_Toc34205847"/>
      <w:bookmarkStart w:id="1026" w:name="_Toc39062031"/>
      <w:bookmarkStart w:id="1027" w:name="_Toc43277273"/>
      <w:bookmarkStart w:id="1028" w:name="_Toc49847603"/>
      <w:bookmarkStart w:id="1029" w:name="_Toc56419584"/>
      <w:bookmarkStart w:id="1030" w:name="_Toc106640451"/>
      <w:r>
        <w:t>6.2.5.3.2</w:t>
      </w:r>
      <w:r>
        <w:tab/>
        <w:t>Simple data types</w:t>
      </w:r>
      <w:bookmarkEnd w:id="1024"/>
      <w:bookmarkEnd w:id="1025"/>
      <w:bookmarkEnd w:id="1026"/>
      <w:bookmarkEnd w:id="1027"/>
      <w:bookmarkEnd w:id="1028"/>
      <w:bookmarkEnd w:id="1029"/>
      <w:bookmarkEnd w:id="1030"/>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tbl>
    <w:p w14:paraId="0FA9BA60" w14:textId="77777777" w:rsidR="000D5C20" w:rsidRDefault="000D5C20" w:rsidP="000D5C20"/>
    <w:p w14:paraId="7D5F9B62" w14:textId="77777777" w:rsidR="000D5C20" w:rsidRDefault="000D5C20" w:rsidP="00180131">
      <w:pPr>
        <w:pStyle w:val="Heading5"/>
      </w:pPr>
      <w:bookmarkStart w:id="1031" w:name="_Toc24986420"/>
      <w:bookmarkStart w:id="1032" w:name="_Toc34205848"/>
      <w:bookmarkStart w:id="1033" w:name="_Toc39062032"/>
      <w:bookmarkStart w:id="1034" w:name="_Toc43277274"/>
      <w:bookmarkStart w:id="1035" w:name="_Toc49847604"/>
      <w:bookmarkStart w:id="1036" w:name="_Toc56419585"/>
      <w:bookmarkStart w:id="1037" w:name="_Toc106640452"/>
      <w:r>
        <w:lastRenderedPageBreak/>
        <w:t>6.2.5.3.3</w:t>
      </w:r>
      <w:r>
        <w:tab/>
        <w:t>Void</w:t>
      </w:r>
      <w:bookmarkEnd w:id="1031"/>
      <w:bookmarkEnd w:id="1032"/>
      <w:bookmarkEnd w:id="1033"/>
      <w:bookmarkEnd w:id="1034"/>
      <w:bookmarkEnd w:id="1035"/>
      <w:bookmarkEnd w:id="1036"/>
      <w:bookmarkEnd w:id="1037"/>
    </w:p>
    <w:p w14:paraId="57D90CBD" w14:textId="77777777" w:rsidR="000D5C20" w:rsidRDefault="000D5C20" w:rsidP="00180131">
      <w:pPr>
        <w:pStyle w:val="Heading5"/>
      </w:pPr>
      <w:bookmarkStart w:id="1038" w:name="_Toc24986421"/>
      <w:bookmarkStart w:id="1039" w:name="_Toc34205849"/>
      <w:bookmarkStart w:id="1040" w:name="_Toc39062033"/>
      <w:bookmarkStart w:id="1041" w:name="_Toc43277275"/>
      <w:bookmarkStart w:id="1042" w:name="_Toc49847605"/>
      <w:bookmarkStart w:id="1043" w:name="_Toc56419586"/>
      <w:bookmarkStart w:id="1044" w:name="_Toc106640453"/>
      <w:r>
        <w:t>6.2.5.3.4</w:t>
      </w:r>
      <w:r>
        <w:tab/>
        <w:t>Void</w:t>
      </w:r>
      <w:bookmarkEnd w:id="1038"/>
      <w:bookmarkEnd w:id="1039"/>
      <w:bookmarkEnd w:id="1040"/>
      <w:bookmarkEnd w:id="1041"/>
      <w:bookmarkEnd w:id="1042"/>
      <w:bookmarkEnd w:id="1043"/>
      <w:bookmarkEnd w:id="1044"/>
    </w:p>
    <w:p w14:paraId="3CCA9E87" w14:textId="77777777" w:rsidR="000D5C20" w:rsidRPr="0061280B" w:rsidRDefault="000D5C20" w:rsidP="000D5C20"/>
    <w:p w14:paraId="44308226" w14:textId="77777777" w:rsidR="000D5C20" w:rsidRDefault="000D5C20" w:rsidP="00180131">
      <w:pPr>
        <w:pStyle w:val="Heading3"/>
      </w:pPr>
      <w:bookmarkStart w:id="1045" w:name="_Toc24986422"/>
      <w:bookmarkStart w:id="1046" w:name="_Toc34205850"/>
      <w:bookmarkStart w:id="1047" w:name="_Toc39062034"/>
      <w:bookmarkStart w:id="1048" w:name="_Toc43277276"/>
      <w:bookmarkStart w:id="1049" w:name="_Toc49847606"/>
      <w:bookmarkStart w:id="1050" w:name="_Toc56419587"/>
      <w:bookmarkStart w:id="1051" w:name="_Toc106640454"/>
      <w:r>
        <w:t>6.2</w:t>
      </w:r>
      <w:r>
        <w:rPr>
          <w:rFonts w:hint="eastAsia"/>
        </w:rPr>
        <w:t>.6</w:t>
      </w:r>
      <w:r>
        <w:rPr>
          <w:rFonts w:hint="eastAsia"/>
        </w:rPr>
        <w:tab/>
        <w:t>Error Handling</w:t>
      </w:r>
      <w:bookmarkEnd w:id="1045"/>
      <w:bookmarkEnd w:id="1046"/>
      <w:bookmarkEnd w:id="1047"/>
      <w:bookmarkEnd w:id="1048"/>
      <w:bookmarkEnd w:id="1049"/>
      <w:bookmarkEnd w:id="1050"/>
      <w:bookmarkEnd w:id="1051"/>
    </w:p>
    <w:p w14:paraId="13FDD53B" w14:textId="77777777" w:rsidR="000D5C20" w:rsidRDefault="000D5C20" w:rsidP="00180131">
      <w:pPr>
        <w:pStyle w:val="Heading4"/>
      </w:pPr>
      <w:bookmarkStart w:id="1052" w:name="_Toc24986423"/>
      <w:bookmarkStart w:id="1053" w:name="_Toc34205851"/>
      <w:bookmarkStart w:id="1054" w:name="_Toc39062035"/>
      <w:bookmarkStart w:id="1055" w:name="_Toc43277277"/>
      <w:bookmarkStart w:id="1056" w:name="_Toc49847607"/>
      <w:bookmarkStart w:id="1057" w:name="_Toc56419588"/>
      <w:bookmarkStart w:id="1058" w:name="_Toc106640455"/>
      <w:r>
        <w:t>6.2.6.1</w:t>
      </w:r>
      <w:r>
        <w:tab/>
        <w:t>General</w:t>
      </w:r>
      <w:bookmarkEnd w:id="1052"/>
      <w:bookmarkEnd w:id="1053"/>
      <w:bookmarkEnd w:id="1054"/>
      <w:bookmarkEnd w:id="1055"/>
      <w:bookmarkEnd w:id="1056"/>
      <w:bookmarkEnd w:id="1057"/>
      <w:bookmarkEnd w:id="1058"/>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180131">
      <w:pPr>
        <w:pStyle w:val="Heading4"/>
      </w:pPr>
      <w:bookmarkStart w:id="1059" w:name="_Toc24986424"/>
      <w:bookmarkStart w:id="1060" w:name="_Toc34205852"/>
      <w:bookmarkStart w:id="1061" w:name="_Toc39062036"/>
      <w:bookmarkStart w:id="1062" w:name="_Toc43277278"/>
      <w:bookmarkStart w:id="1063" w:name="_Toc49847608"/>
      <w:bookmarkStart w:id="1064" w:name="_Toc56419589"/>
      <w:bookmarkStart w:id="1065" w:name="_Toc106640456"/>
      <w:r>
        <w:t>6.2.6.2</w:t>
      </w:r>
      <w:r>
        <w:tab/>
        <w:t>Protocol Errors</w:t>
      </w:r>
      <w:bookmarkEnd w:id="1059"/>
      <w:bookmarkEnd w:id="1060"/>
      <w:bookmarkEnd w:id="1061"/>
      <w:bookmarkEnd w:id="1062"/>
      <w:bookmarkEnd w:id="1063"/>
      <w:bookmarkEnd w:id="1064"/>
      <w:bookmarkEnd w:id="1065"/>
    </w:p>
    <w:p w14:paraId="4D8B29FF" w14:textId="77777777" w:rsidR="000D5C20" w:rsidRDefault="000D5C20" w:rsidP="000D5C20">
      <w:r>
        <w:t>Protocol Error Handling shall be supported as specified in clause 5.2.7.2 of 3GPP TS 29.500 [4].</w:t>
      </w:r>
    </w:p>
    <w:p w14:paraId="6ED70A27" w14:textId="77777777" w:rsidR="000D5C20" w:rsidRDefault="000D5C20" w:rsidP="00180131">
      <w:pPr>
        <w:pStyle w:val="Heading4"/>
      </w:pPr>
      <w:bookmarkStart w:id="1066" w:name="_Toc24986425"/>
      <w:bookmarkStart w:id="1067" w:name="_Toc34205853"/>
      <w:bookmarkStart w:id="1068" w:name="_Toc39062037"/>
      <w:bookmarkStart w:id="1069" w:name="_Toc43277279"/>
      <w:bookmarkStart w:id="1070" w:name="_Toc49847609"/>
      <w:bookmarkStart w:id="1071" w:name="_Toc56419590"/>
      <w:bookmarkStart w:id="1072" w:name="_Toc106640457"/>
      <w:r>
        <w:t>6.2.6.3</w:t>
      </w:r>
      <w:r>
        <w:tab/>
        <w:t>Application Errors</w:t>
      </w:r>
      <w:bookmarkEnd w:id="1066"/>
      <w:bookmarkEnd w:id="1067"/>
      <w:bookmarkEnd w:id="1068"/>
      <w:bookmarkEnd w:id="1069"/>
      <w:bookmarkEnd w:id="1070"/>
      <w:bookmarkEnd w:id="1071"/>
      <w:bookmarkEnd w:id="1072"/>
    </w:p>
    <w:p w14:paraId="4AAD774C" w14:textId="77777777" w:rsidR="000D5C20" w:rsidRDefault="000D5C20" w:rsidP="000D5C20">
      <w:r w:rsidRPr="002857AD">
        <w:t>The appl</w:t>
      </w:r>
      <w:r>
        <w:t>ication errors defined for the JOSE protected message forwarding API on N32-f</w:t>
      </w:r>
      <w:r w:rsidRPr="002857AD">
        <w:t xml:space="preserve"> </w:t>
      </w:r>
      <w:r>
        <w:t>are listed in Table 6.2.6</w:t>
      </w:r>
      <w:r w:rsidRPr="002857AD">
        <w:t>.3-1.</w:t>
      </w:r>
    </w:p>
    <w:p w14:paraId="7BC685A2" w14:textId="77777777" w:rsidR="000D5C20" w:rsidRPr="002857AD" w:rsidRDefault="000D5C20" w:rsidP="000D5C20">
      <w:pPr>
        <w:pStyle w:val="TH"/>
      </w:pPr>
      <w:r>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17"/>
        <w:gridCol w:w="1364"/>
        <w:gridCol w:w="4507"/>
      </w:tblGrid>
      <w:tr w:rsidR="000D5C20" w:rsidRPr="003E6078" w14:paraId="02D3CE77"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719"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375"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719"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375"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316A63" w:rsidRPr="003E6078" w14:paraId="504FA714"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3F2613F3" w14:textId="45B97335" w:rsidR="00316A63" w:rsidRPr="003E6078" w:rsidRDefault="00316A63" w:rsidP="00316A63">
            <w:pPr>
              <w:pStyle w:val="TAL"/>
            </w:pPr>
            <w:r w:rsidRPr="00F37E44">
              <w:rPr>
                <w:rFonts w:cs="Arial"/>
                <w:lang w:val="en-US" w:eastAsia="ja-JP"/>
              </w:rPr>
              <w:t>REQUESTED_PURPOSE_NOT_ALLOWED</w:t>
            </w:r>
          </w:p>
        </w:tc>
        <w:tc>
          <w:tcPr>
            <w:tcW w:w="719" w:type="pct"/>
            <w:tcBorders>
              <w:top w:val="single" w:sz="4" w:space="0" w:color="auto"/>
              <w:left w:val="single" w:sz="4" w:space="0" w:color="auto"/>
              <w:bottom w:val="single" w:sz="4" w:space="0" w:color="auto"/>
              <w:right w:val="single" w:sz="4" w:space="0" w:color="auto"/>
            </w:tcBorders>
          </w:tcPr>
          <w:p w14:paraId="32D81C48" w14:textId="76859CCE" w:rsidR="00316A63" w:rsidRPr="003E6078" w:rsidRDefault="00316A63" w:rsidP="00316A63">
            <w:pPr>
              <w:pStyle w:val="TAL"/>
            </w:pPr>
            <w:r w:rsidRPr="00F37E44">
              <w:rPr>
                <w:rFonts w:cs="Arial"/>
                <w:lang w:val="en-US" w:eastAsia="ja-JP"/>
              </w:rPr>
              <w:t>403 Forbidden</w:t>
            </w:r>
          </w:p>
        </w:tc>
        <w:tc>
          <w:tcPr>
            <w:tcW w:w="2375" w:type="pct"/>
            <w:tcBorders>
              <w:top w:val="single" w:sz="4" w:space="0" w:color="auto"/>
              <w:left w:val="single" w:sz="4" w:space="0" w:color="auto"/>
              <w:bottom w:val="single" w:sz="4" w:space="0" w:color="auto"/>
              <w:right w:val="single" w:sz="4" w:space="0" w:color="auto"/>
            </w:tcBorders>
          </w:tcPr>
          <w:p w14:paraId="27C1C92E" w14:textId="7EDD81E5" w:rsidR="00316A63" w:rsidRPr="003E6078" w:rsidRDefault="00316A63" w:rsidP="00316A63">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3gpp-Sbi-Interplmn-Purpose header as specified in 3GPP TS 29.500 [</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6F21D6" w:rsidRPr="003E6078" w14:paraId="11112F93"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3F540695" w14:textId="54186B04" w:rsidR="006F21D6" w:rsidRPr="00F37E44" w:rsidRDefault="006F21D6" w:rsidP="006F21D6">
            <w:pPr>
              <w:pStyle w:val="TAL"/>
              <w:rPr>
                <w:rFonts w:cs="Arial"/>
                <w:lang w:val="en-US" w:eastAsia="ja-JP"/>
              </w:rPr>
            </w:pPr>
            <w:r w:rsidRPr="00B93AC8">
              <w:t>CONTEXT</w:t>
            </w:r>
            <w:r>
              <w:t>_NOT_FOUND</w:t>
            </w:r>
          </w:p>
        </w:tc>
        <w:tc>
          <w:tcPr>
            <w:tcW w:w="719" w:type="pct"/>
            <w:tcBorders>
              <w:top w:val="single" w:sz="4" w:space="0" w:color="auto"/>
              <w:left w:val="single" w:sz="4" w:space="0" w:color="auto"/>
              <w:bottom w:val="single" w:sz="4" w:space="0" w:color="auto"/>
              <w:right w:val="single" w:sz="4" w:space="0" w:color="auto"/>
            </w:tcBorders>
          </w:tcPr>
          <w:p w14:paraId="158D51B5" w14:textId="47CE4840" w:rsidR="006F21D6" w:rsidRPr="00F37E44" w:rsidRDefault="006F21D6" w:rsidP="006F21D6">
            <w:pPr>
              <w:pStyle w:val="TAL"/>
              <w:rPr>
                <w:rFonts w:cs="Arial"/>
                <w:lang w:val="en-US" w:eastAsia="ja-JP"/>
              </w:rPr>
            </w:pPr>
            <w:r w:rsidRPr="00F37E44">
              <w:rPr>
                <w:rFonts w:cs="Arial"/>
                <w:lang w:val="en-US" w:eastAsia="ja-JP"/>
              </w:rPr>
              <w:t>403 Forbidden</w:t>
            </w:r>
          </w:p>
        </w:tc>
        <w:tc>
          <w:tcPr>
            <w:tcW w:w="2375" w:type="pct"/>
            <w:tcBorders>
              <w:top w:val="single" w:sz="4" w:space="0" w:color="auto"/>
              <w:left w:val="single" w:sz="4" w:space="0" w:color="auto"/>
              <w:bottom w:val="single" w:sz="4" w:space="0" w:color="auto"/>
              <w:right w:val="single" w:sz="4" w:space="0" w:color="auto"/>
            </w:tcBorders>
          </w:tcPr>
          <w:p w14:paraId="69843C7B" w14:textId="4FB6AA3F" w:rsidR="006F21D6" w:rsidRDefault="006F21D6" w:rsidP="006F21D6">
            <w:pPr>
              <w:pStyle w:val="TAL"/>
              <w:rPr>
                <w:rFonts w:eastAsia="Yu Mincho" w:cs="Arial"/>
                <w:lang w:val="en-US" w:eastAsia="ja-JP"/>
              </w:rPr>
            </w:pPr>
            <w:r>
              <w:t xml:space="preserve">The </w:t>
            </w:r>
            <w:r w:rsidRPr="003E6078">
              <w:t>n32fContextId</w:t>
            </w:r>
            <w:r>
              <w:t xml:space="preserve"> is unknown in the receiving SEPP.</w:t>
            </w:r>
          </w:p>
        </w:tc>
      </w:tr>
      <w:tr w:rsidR="006F21D6" w:rsidRPr="003E6078" w14:paraId="449F0C11"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6543C008" w14:textId="57F085FC" w:rsidR="006F21D6" w:rsidRPr="00F37E44" w:rsidRDefault="006F21D6" w:rsidP="006F21D6">
            <w:pPr>
              <w:pStyle w:val="TAL"/>
              <w:rPr>
                <w:rFonts w:cs="Arial"/>
                <w:lang w:val="en-US" w:eastAsia="ja-JP"/>
              </w:rPr>
            </w:pPr>
            <w:r w:rsidRPr="003B2883">
              <w:t>UNSPECIFIED</w:t>
            </w:r>
          </w:p>
        </w:tc>
        <w:tc>
          <w:tcPr>
            <w:tcW w:w="719" w:type="pct"/>
            <w:tcBorders>
              <w:top w:val="single" w:sz="4" w:space="0" w:color="auto"/>
              <w:left w:val="single" w:sz="4" w:space="0" w:color="auto"/>
              <w:bottom w:val="single" w:sz="4" w:space="0" w:color="auto"/>
              <w:right w:val="single" w:sz="4" w:space="0" w:color="auto"/>
            </w:tcBorders>
          </w:tcPr>
          <w:p w14:paraId="732AEC36" w14:textId="41510743" w:rsidR="006F21D6" w:rsidRPr="00F37E44" w:rsidRDefault="006F21D6" w:rsidP="006F21D6">
            <w:pPr>
              <w:pStyle w:val="TAL"/>
              <w:rPr>
                <w:rFonts w:cs="Arial"/>
                <w:lang w:val="en-US" w:eastAsia="ja-JP"/>
              </w:rPr>
            </w:pPr>
            <w:r w:rsidRPr="00F37E44">
              <w:rPr>
                <w:rFonts w:cs="Arial"/>
                <w:lang w:val="en-US" w:eastAsia="ja-JP"/>
              </w:rPr>
              <w:t>403 Forbidden</w:t>
            </w:r>
          </w:p>
        </w:tc>
        <w:tc>
          <w:tcPr>
            <w:tcW w:w="2375" w:type="pct"/>
            <w:tcBorders>
              <w:top w:val="single" w:sz="4" w:space="0" w:color="auto"/>
              <w:left w:val="single" w:sz="4" w:space="0" w:color="auto"/>
              <w:bottom w:val="single" w:sz="4" w:space="0" w:color="auto"/>
              <w:right w:val="single" w:sz="4" w:space="0" w:color="auto"/>
            </w:tcBorders>
          </w:tcPr>
          <w:p w14:paraId="50B4D6BE" w14:textId="5C9072B3" w:rsidR="006F21D6" w:rsidRDefault="006F21D6" w:rsidP="006F21D6">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bl>
    <w:p w14:paraId="2035DC98" w14:textId="77777777" w:rsidR="000D5C20" w:rsidRDefault="000D5C20" w:rsidP="000D5C20"/>
    <w:p w14:paraId="4D5C863D" w14:textId="77777777" w:rsidR="000D5C20" w:rsidRDefault="000D5C20" w:rsidP="00180131">
      <w:pPr>
        <w:pStyle w:val="Heading2"/>
      </w:pPr>
      <w:bookmarkStart w:id="1073" w:name="_Toc24986426"/>
      <w:bookmarkStart w:id="1074" w:name="_Toc34205854"/>
      <w:bookmarkStart w:id="1075" w:name="_Toc39062038"/>
      <w:bookmarkStart w:id="1076" w:name="_Toc43277280"/>
      <w:bookmarkStart w:id="1077" w:name="_Toc49847610"/>
      <w:bookmarkStart w:id="1078" w:name="_Toc56419591"/>
      <w:bookmarkStart w:id="1079" w:name="_Toc106640458"/>
      <w:r>
        <w:t>6.3</w:t>
      </w:r>
      <w:r>
        <w:tab/>
      </w:r>
      <w:r>
        <w:rPr>
          <w:lang w:eastAsia="zh-CN"/>
        </w:rPr>
        <w:t>Nsepp_Telescopic_</w:t>
      </w:r>
      <w:r>
        <w:t>FQDN_Mapping API</w:t>
      </w:r>
      <w:bookmarkEnd w:id="1073"/>
      <w:bookmarkEnd w:id="1074"/>
      <w:bookmarkEnd w:id="1075"/>
      <w:bookmarkEnd w:id="1076"/>
      <w:bookmarkEnd w:id="1077"/>
      <w:bookmarkEnd w:id="1078"/>
      <w:bookmarkEnd w:id="1079"/>
    </w:p>
    <w:p w14:paraId="1079DFB4" w14:textId="77777777" w:rsidR="00CA4634" w:rsidRDefault="00CA4634" w:rsidP="00180131">
      <w:pPr>
        <w:pStyle w:val="Heading3"/>
      </w:pPr>
      <w:bookmarkStart w:id="1080" w:name="_Toc24986427"/>
      <w:bookmarkStart w:id="1081" w:name="_Toc34205855"/>
      <w:bookmarkStart w:id="1082" w:name="_Toc39062039"/>
      <w:bookmarkStart w:id="1083" w:name="_Toc43277281"/>
      <w:bookmarkStart w:id="1084" w:name="_Toc49847611"/>
      <w:bookmarkStart w:id="1085" w:name="_Toc56419592"/>
      <w:bookmarkStart w:id="1086" w:name="_Toc24986428"/>
      <w:bookmarkStart w:id="1087" w:name="_Toc34205856"/>
      <w:bookmarkStart w:id="1088" w:name="_Toc39062040"/>
      <w:bookmarkStart w:id="1089" w:name="_Toc43277282"/>
      <w:bookmarkStart w:id="1090" w:name="_Toc49847612"/>
      <w:bookmarkStart w:id="1091" w:name="_Toc56419593"/>
      <w:bookmarkStart w:id="1092" w:name="_Toc106640459"/>
      <w:r>
        <w:t>6.3.1</w:t>
      </w:r>
      <w:r>
        <w:tab/>
        <w:t>API URI</w:t>
      </w:r>
      <w:bookmarkEnd w:id="1080"/>
      <w:bookmarkEnd w:id="1081"/>
      <w:bookmarkEnd w:id="1082"/>
      <w:bookmarkEnd w:id="1083"/>
      <w:bookmarkEnd w:id="1084"/>
      <w:bookmarkEnd w:id="1085"/>
      <w:bookmarkEnd w:id="1092"/>
    </w:p>
    <w:p w14:paraId="2E87BC61" w14:textId="77777777" w:rsidR="00CA4634" w:rsidRDefault="00CA4634" w:rsidP="00CA4634">
      <w:r>
        <w:t>URIs of this API shall have the following root:</w:t>
      </w:r>
    </w:p>
    <w:p w14:paraId="2852B3BA" w14:textId="0F8C19A7" w:rsidR="00CA4634" w:rsidRDefault="00CA4634" w:rsidP="00CA4634">
      <w:r>
        <w:t>{apiRoot}/{apiName}/{apiVersion}</w:t>
      </w:r>
    </w:p>
    <w:p w14:paraId="07C59BEC" w14:textId="77777777" w:rsidR="00CA4634" w:rsidRDefault="00CA4634" w:rsidP="00CA4634">
      <w:r>
        <w:t xml:space="preserve">where "apiRoot" is defined in clause 4.4.1 of 3GPP TS 29.501 [5], the </w:t>
      </w:r>
      <w:r w:rsidRPr="004D3578">
        <w:t>"</w:t>
      </w:r>
      <w:r>
        <w:t>apiName</w:t>
      </w:r>
      <w:r w:rsidRPr="004D3578">
        <w:t>"</w:t>
      </w:r>
      <w:r>
        <w:t xml:space="preserve"> shall be set to </w:t>
      </w:r>
      <w:r w:rsidRPr="004D3578">
        <w:t>"</w:t>
      </w:r>
      <w:r>
        <w:rPr>
          <w:lang w:eastAsia="zh-CN"/>
        </w:rPr>
        <w:t>nsepp-telescopic</w:t>
      </w:r>
      <w:r w:rsidRPr="004D3578">
        <w:t>"</w:t>
      </w:r>
      <w:r>
        <w:t xml:space="preserve"> and the </w:t>
      </w:r>
      <w:r w:rsidRPr="004D3578">
        <w:t>"</w:t>
      </w:r>
      <w:r>
        <w:t>apiVersion</w:t>
      </w:r>
      <w:r w:rsidRPr="004D3578">
        <w:t>"</w:t>
      </w:r>
      <w:r>
        <w:t xml:space="preserve"> shall be set to </w:t>
      </w:r>
      <w:r w:rsidRPr="004D3578">
        <w:t>"</w:t>
      </w:r>
      <w:r>
        <w:t>v1</w:t>
      </w:r>
      <w:r w:rsidRPr="004D3578">
        <w:t>"</w:t>
      </w:r>
      <w:r>
        <w:t xml:space="preserve"> for the current version of this specification.</w:t>
      </w:r>
    </w:p>
    <w:p w14:paraId="43069B56" w14:textId="77777777" w:rsidR="000D5C20" w:rsidRDefault="000D5C20" w:rsidP="00180131">
      <w:pPr>
        <w:pStyle w:val="Heading3"/>
      </w:pPr>
      <w:bookmarkStart w:id="1093" w:name="_Toc106640460"/>
      <w:r>
        <w:t>6.3.2</w:t>
      </w:r>
      <w:r>
        <w:tab/>
        <w:t>Usage of HTTP</w:t>
      </w:r>
      <w:bookmarkEnd w:id="1086"/>
      <w:bookmarkEnd w:id="1087"/>
      <w:bookmarkEnd w:id="1088"/>
      <w:bookmarkEnd w:id="1089"/>
      <w:bookmarkEnd w:id="1090"/>
      <w:bookmarkEnd w:id="1091"/>
      <w:bookmarkEnd w:id="1093"/>
    </w:p>
    <w:p w14:paraId="6F8210CD" w14:textId="77777777" w:rsidR="000D5C20" w:rsidRPr="000C5200" w:rsidRDefault="000D5C20" w:rsidP="00180131">
      <w:pPr>
        <w:pStyle w:val="Heading4"/>
      </w:pPr>
      <w:bookmarkStart w:id="1094" w:name="_Toc24986429"/>
      <w:bookmarkStart w:id="1095" w:name="_Toc34205857"/>
      <w:bookmarkStart w:id="1096" w:name="_Toc39062041"/>
      <w:bookmarkStart w:id="1097" w:name="_Toc43277283"/>
      <w:bookmarkStart w:id="1098" w:name="_Toc49847613"/>
      <w:bookmarkStart w:id="1099" w:name="_Toc56419594"/>
      <w:bookmarkStart w:id="1100" w:name="_Toc106640461"/>
      <w:r>
        <w:t>6.3.2.1</w:t>
      </w:r>
      <w:r>
        <w:tab/>
        <w:t>General</w:t>
      </w:r>
      <w:bookmarkEnd w:id="1094"/>
      <w:bookmarkEnd w:id="1095"/>
      <w:bookmarkEnd w:id="1096"/>
      <w:bookmarkEnd w:id="1097"/>
      <w:bookmarkEnd w:id="1098"/>
      <w:bookmarkEnd w:id="1099"/>
      <w:bookmarkEnd w:id="1100"/>
    </w:p>
    <w:p w14:paraId="6BCB6B27" w14:textId="77777777" w:rsidR="000D5C20" w:rsidRDefault="000D5C20" w:rsidP="000D5C20">
      <w:r>
        <w:t>HTTP/2, as defined in IETF RFC 7540 [7], shall be used as specified in clause 5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Heading4"/>
      </w:pPr>
      <w:bookmarkStart w:id="1101" w:name="_Toc24986430"/>
      <w:bookmarkStart w:id="1102" w:name="_Toc34205858"/>
      <w:bookmarkStart w:id="1103" w:name="_Toc39062042"/>
      <w:bookmarkStart w:id="1104" w:name="_Toc43277284"/>
      <w:bookmarkStart w:id="1105" w:name="_Toc49847614"/>
      <w:bookmarkStart w:id="1106" w:name="_Toc56419595"/>
      <w:bookmarkStart w:id="1107" w:name="_Toc106640462"/>
      <w:r>
        <w:lastRenderedPageBreak/>
        <w:t>6.3.2.2</w:t>
      </w:r>
      <w:r>
        <w:tab/>
        <w:t>HTTP standard headers</w:t>
      </w:r>
      <w:bookmarkEnd w:id="1101"/>
      <w:bookmarkEnd w:id="1102"/>
      <w:bookmarkEnd w:id="1103"/>
      <w:bookmarkEnd w:id="1104"/>
      <w:bookmarkEnd w:id="1105"/>
      <w:bookmarkEnd w:id="1106"/>
      <w:bookmarkEnd w:id="1107"/>
    </w:p>
    <w:p w14:paraId="67A6A184" w14:textId="77777777" w:rsidR="000D5C20" w:rsidRDefault="000D5C20" w:rsidP="00180131">
      <w:pPr>
        <w:pStyle w:val="Heading5"/>
        <w:rPr>
          <w:lang w:eastAsia="zh-CN"/>
        </w:rPr>
      </w:pPr>
      <w:bookmarkStart w:id="1108" w:name="_Toc24986431"/>
      <w:bookmarkStart w:id="1109" w:name="_Toc34205859"/>
      <w:bookmarkStart w:id="1110" w:name="_Toc39062043"/>
      <w:bookmarkStart w:id="1111" w:name="_Toc43277285"/>
      <w:bookmarkStart w:id="1112" w:name="_Toc49847615"/>
      <w:bookmarkStart w:id="1113" w:name="_Toc56419596"/>
      <w:bookmarkStart w:id="1114" w:name="_Toc106640463"/>
      <w:r>
        <w:t>6.3.2.2.1</w:t>
      </w:r>
      <w:r>
        <w:rPr>
          <w:rFonts w:hint="eastAsia"/>
          <w:lang w:eastAsia="zh-CN"/>
        </w:rPr>
        <w:tab/>
      </w:r>
      <w:r>
        <w:rPr>
          <w:lang w:eastAsia="zh-CN"/>
        </w:rPr>
        <w:t>General</w:t>
      </w:r>
      <w:bookmarkEnd w:id="1108"/>
      <w:bookmarkEnd w:id="1109"/>
      <w:bookmarkEnd w:id="1110"/>
      <w:bookmarkEnd w:id="1111"/>
      <w:bookmarkEnd w:id="1112"/>
      <w:bookmarkEnd w:id="1113"/>
      <w:bookmarkEnd w:id="1114"/>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Heading5"/>
      </w:pPr>
      <w:bookmarkStart w:id="1115" w:name="_Toc24986432"/>
      <w:bookmarkStart w:id="1116" w:name="_Toc34205860"/>
      <w:bookmarkStart w:id="1117" w:name="_Toc39062044"/>
      <w:bookmarkStart w:id="1118" w:name="_Toc43277286"/>
      <w:bookmarkStart w:id="1119" w:name="_Toc49847616"/>
      <w:bookmarkStart w:id="1120" w:name="_Toc56419597"/>
      <w:bookmarkStart w:id="1121" w:name="_Toc106640464"/>
      <w:r>
        <w:t>6.3.2.2.2</w:t>
      </w:r>
      <w:r>
        <w:tab/>
        <w:t>Content type</w:t>
      </w:r>
      <w:bookmarkEnd w:id="1115"/>
      <w:bookmarkEnd w:id="1116"/>
      <w:bookmarkEnd w:id="1117"/>
      <w:bookmarkEnd w:id="1118"/>
      <w:bookmarkEnd w:id="1119"/>
      <w:bookmarkEnd w:id="1120"/>
      <w:bookmarkEnd w:id="1121"/>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A9B3C7F" w14:textId="77777777" w:rsidR="000D5C20" w:rsidRDefault="000D5C20" w:rsidP="000D5C20">
      <w:pPr>
        <w:pStyle w:val="B1"/>
      </w:pPr>
      <w:r>
        <w:t>-</w:t>
      </w:r>
      <w:r>
        <w:tab/>
        <w:t>The Problem Details JSON Object (IETF RFC 7807 [10]. The use of the Problem Details JSON object in a HTTP response body shall be signalled by the content type "application/problem+json".</w:t>
      </w:r>
    </w:p>
    <w:p w14:paraId="506C940D" w14:textId="77777777" w:rsidR="000D5C20" w:rsidRPr="000C5200" w:rsidRDefault="000D5C20" w:rsidP="00180131">
      <w:pPr>
        <w:pStyle w:val="Heading4"/>
      </w:pPr>
      <w:bookmarkStart w:id="1122" w:name="_Toc24986433"/>
      <w:bookmarkStart w:id="1123" w:name="_Toc34205861"/>
      <w:bookmarkStart w:id="1124" w:name="_Toc39062045"/>
      <w:bookmarkStart w:id="1125" w:name="_Toc43277287"/>
      <w:bookmarkStart w:id="1126" w:name="_Toc49847617"/>
      <w:bookmarkStart w:id="1127" w:name="_Toc56419598"/>
      <w:bookmarkStart w:id="1128" w:name="_Toc106640465"/>
      <w:r>
        <w:t>6.3.2.3</w:t>
      </w:r>
      <w:r>
        <w:tab/>
        <w:t>HTTP custom headers</w:t>
      </w:r>
      <w:bookmarkEnd w:id="1122"/>
      <w:bookmarkEnd w:id="1123"/>
      <w:bookmarkEnd w:id="1124"/>
      <w:bookmarkEnd w:id="1125"/>
      <w:bookmarkEnd w:id="1126"/>
      <w:bookmarkEnd w:id="1127"/>
      <w:bookmarkEnd w:id="1128"/>
    </w:p>
    <w:p w14:paraId="70788E3C" w14:textId="77777777" w:rsidR="000D5C20" w:rsidRDefault="000D5C20" w:rsidP="00180131">
      <w:pPr>
        <w:pStyle w:val="Heading5"/>
        <w:rPr>
          <w:lang w:eastAsia="zh-CN"/>
        </w:rPr>
      </w:pPr>
      <w:bookmarkStart w:id="1129" w:name="_Toc24986434"/>
      <w:bookmarkStart w:id="1130" w:name="_Toc34205862"/>
      <w:bookmarkStart w:id="1131" w:name="_Toc39062046"/>
      <w:bookmarkStart w:id="1132" w:name="_Toc43277288"/>
      <w:bookmarkStart w:id="1133" w:name="_Toc49847618"/>
      <w:bookmarkStart w:id="1134" w:name="_Toc56419599"/>
      <w:bookmarkStart w:id="1135" w:name="_Toc106640466"/>
      <w:r>
        <w:t>6.3.2.3.1</w:t>
      </w:r>
      <w:r>
        <w:rPr>
          <w:rFonts w:hint="eastAsia"/>
          <w:lang w:eastAsia="zh-CN"/>
        </w:rPr>
        <w:tab/>
      </w:r>
      <w:r>
        <w:rPr>
          <w:lang w:eastAsia="zh-CN"/>
        </w:rPr>
        <w:t>General</w:t>
      </w:r>
      <w:bookmarkEnd w:id="1129"/>
      <w:bookmarkEnd w:id="1130"/>
      <w:bookmarkEnd w:id="1131"/>
      <w:bookmarkEnd w:id="1132"/>
      <w:bookmarkEnd w:id="1133"/>
      <w:bookmarkEnd w:id="1134"/>
      <w:bookmarkEnd w:id="1135"/>
    </w:p>
    <w:p w14:paraId="5BF599FE" w14:textId="77777777"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based interfaces, see clause 5.2.3 of</w:t>
      </w:r>
      <w:r>
        <w:t xml:space="preserve"> 3GPP TS </w:t>
      </w:r>
      <w:r w:rsidRPr="00AA440E">
        <w:t>29.500</w:t>
      </w:r>
      <w:r>
        <w:t> </w:t>
      </w:r>
      <w:r w:rsidRPr="00AA440E">
        <w:t>[4].</w:t>
      </w:r>
    </w:p>
    <w:p w14:paraId="78218B66" w14:textId="77777777" w:rsidR="000D5C20" w:rsidRDefault="000D5C20" w:rsidP="00180131">
      <w:pPr>
        <w:pStyle w:val="Heading3"/>
      </w:pPr>
      <w:bookmarkStart w:id="1136" w:name="_Toc24986435"/>
      <w:bookmarkStart w:id="1137" w:name="_Toc34205863"/>
      <w:bookmarkStart w:id="1138" w:name="_Toc39062047"/>
      <w:bookmarkStart w:id="1139" w:name="_Toc43277289"/>
      <w:bookmarkStart w:id="1140" w:name="_Toc49847619"/>
      <w:bookmarkStart w:id="1141" w:name="_Toc56419600"/>
      <w:bookmarkStart w:id="1142" w:name="_Toc106640467"/>
      <w:r>
        <w:t>6.3.3</w:t>
      </w:r>
      <w:r>
        <w:tab/>
        <w:t>Resources</w:t>
      </w:r>
      <w:bookmarkEnd w:id="1136"/>
      <w:bookmarkEnd w:id="1137"/>
      <w:bookmarkEnd w:id="1138"/>
      <w:bookmarkEnd w:id="1139"/>
      <w:bookmarkEnd w:id="1140"/>
      <w:bookmarkEnd w:id="1141"/>
      <w:bookmarkEnd w:id="1142"/>
    </w:p>
    <w:p w14:paraId="39EDB800" w14:textId="77777777" w:rsidR="000D5C20" w:rsidRPr="00114B91" w:rsidRDefault="000D5C20" w:rsidP="00180131">
      <w:pPr>
        <w:pStyle w:val="Heading4"/>
      </w:pPr>
      <w:bookmarkStart w:id="1143" w:name="_Toc24986436"/>
      <w:bookmarkStart w:id="1144" w:name="_Toc34205864"/>
      <w:bookmarkStart w:id="1145" w:name="_Toc39062048"/>
      <w:bookmarkStart w:id="1146" w:name="_Toc43277290"/>
      <w:bookmarkStart w:id="1147" w:name="_Toc49847620"/>
      <w:bookmarkStart w:id="1148" w:name="_Toc56419601"/>
      <w:bookmarkStart w:id="1149" w:name="_Toc106640468"/>
      <w:r>
        <w:t>6.3.3.1</w:t>
      </w:r>
      <w:r>
        <w:tab/>
        <w:t>Overview</w:t>
      </w:r>
      <w:bookmarkEnd w:id="1143"/>
      <w:bookmarkEnd w:id="1144"/>
      <w:bookmarkEnd w:id="1145"/>
      <w:bookmarkEnd w:id="1146"/>
      <w:bookmarkEnd w:id="1147"/>
      <w:bookmarkEnd w:id="1148"/>
      <w:bookmarkEnd w:id="1149"/>
    </w:p>
    <w:p w14:paraId="6FB899DC" w14:textId="77777777" w:rsidR="000D5C20" w:rsidRDefault="000D5C20" w:rsidP="000D5C20">
      <w:pPr>
        <w:pStyle w:val="TH"/>
      </w:pPr>
      <w:r>
        <w:object w:dxaOrig="5581" w:dyaOrig="2186" w14:anchorId="4F02B3F9">
          <v:shape id="_x0000_i1043" type="#_x0000_t75" style="width:280.25pt;height:106.35pt" o:ole="">
            <v:imagedata r:id="rId44" o:title=""/>
          </v:shape>
          <o:OLEObject Type="Embed" ProgID="Visio.Drawing.15" ShapeID="_x0000_i1043" DrawAspect="Content" ObjectID="_1717253304" r:id="rId45"/>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3"/>
        <w:gridCol w:w="2895"/>
        <w:gridCol w:w="957"/>
        <w:gridCol w:w="3195"/>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1150"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1150"/>
    </w:tbl>
    <w:p w14:paraId="4EA7249C" w14:textId="77777777" w:rsidR="000D5C20" w:rsidRPr="00384E92" w:rsidRDefault="000D5C20" w:rsidP="000D5C20"/>
    <w:p w14:paraId="7D345D32" w14:textId="77777777" w:rsidR="000D5C20" w:rsidRDefault="000D5C20" w:rsidP="00180131">
      <w:pPr>
        <w:pStyle w:val="Heading4"/>
      </w:pPr>
      <w:bookmarkStart w:id="1151" w:name="_Toc24986437"/>
      <w:bookmarkStart w:id="1152" w:name="_Toc34205865"/>
      <w:bookmarkStart w:id="1153" w:name="_Toc39062049"/>
      <w:bookmarkStart w:id="1154" w:name="_Toc43277291"/>
      <w:bookmarkStart w:id="1155" w:name="_Toc49847621"/>
      <w:bookmarkStart w:id="1156" w:name="_Toc56419602"/>
      <w:bookmarkStart w:id="1157" w:name="_Toc106640469"/>
      <w:r>
        <w:t>6.3.3.2</w:t>
      </w:r>
      <w:r>
        <w:tab/>
        <w:t>Resource: M</w:t>
      </w:r>
      <w:r>
        <w:rPr>
          <w:lang w:eastAsia="zh-CN"/>
        </w:rPr>
        <w:t>apping</w:t>
      </w:r>
      <w:bookmarkEnd w:id="1151"/>
      <w:bookmarkEnd w:id="1152"/>
      <w:bookmarkEnd w:id="1153"/>
      <w:bookmarkEnd w:id="1154"/>
      <w:bookmarkEnd w:id="1155"/>
      <w:bookmarkEnd w:id="1156"/>
      <w:bookmarkEnd w:id="1157"/>
    </w:p>
    <w:p w14:paraId="5CE82FEA" w14:textId="77777777" w:rsidR="000D5C20" w:rsidRDefault="000D5C20" w:rsidP="00180131">
      <w:pPr>
        <w:pStyle w:val="Heading5"/>
      </w:pPr>
      <w:bookmarkStart w:id="1158" w:name="_Toc24986438"/>
      <w:bookmarkStart w:id="1159" w:name="_Toc34205866"/>
      <w:bookmarkStart w:id="1160" w:name="_Toc39062050"/>
      <w:bookmarkStart w:id="1161" w:name="_Toc43277292"/>
      <w:bookmarkStart w:id="1162" w:name="_Toc49847622"/>
      <w:bookmarkStart w:id="1163" w:name="_Toc56419603"/>
      <w:bookmarkStart w:id="1164" w:name="_Toc106640470"/>
      <w:r>
        <w:t>6.3.3.2.1</w:t>
      </w:r>
      <w:r>
        <w:tab/>
        <w:t>Description</w:t>
      </w:r>
      <w:bookmarkEnd w:id="1158"/>
      <w:bookmarkEnd w:id="1159"/>
      <w:bookmarkEnd w:id="1160"/>
      <w:bookmarkEnd w:id="1161"/>
      <w:bookmarkEnd w:id="1162"/>
      <w:bookmarkEnd w:id="1163"/>
      <w:bookmarkEnd w:id="1164"/>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Heading5"/>
      </w:pPr>
      <w:bookmarkStart w:id="1165" w:name="_Toc24986439"/>
      <w:bookmarkStart w:id="1166" w:name="_Toc34205867"/>
      <w:bookmarkStart w:id="1167" w:name="_Toc39062051"/>
      <w:bookmarkStart w:id="1168" w:name="_Toc43277293"/>
      <w:bookmarkStart w:id="1169" w:name="_Toc49847623"/>
      <w:bookmarkStart w:id="1170" w:name="_Toc56419604"/>
      <w:bookmarkStart w:id="1171" w:name="_Toc106640471"/>
      <w:r>
        <w:lastRenderedPageBreak/>
        <w:t>6.3.3.2.2</w:t>
      </w:r>
      <w:r>
        <w:tab/>
        <w:t>Resource Definition</w:t>
      </w:r>
      <w:bookmarkEnd w:id="1165"/>
      <w:bookmarkEnd w:id="1166"/>
      <w:bookmarkEnd w:id="1167"/>
      <w:bookmarkEnd w:id="1168"/>
      <w:bookmarkEnd w:id="1169"/>
      <w:bookmarkEnd w:id="1170"/>
      <w:bookmarkEnd w:id="1171"/>
    </w:p>
    <w:p w14:paraId="2D30D4C1" w14:textId="77777777" w:rsidR="000D5C20" w:rsidRDefault="000D5C20" w:rsidP="000D5C20">
      <w:r>
        <w:t xml:space="preserve">Resource URI: </w:t>
      </w:r>
      <w:r w:rsidRPr="00CF25D4">
        <w:t>{apiRoot}/</w:t>
      </w:r>
      <w:r>
        <w:rPr>
          <w:rFonts w:hint="eastAsia"/>
          <w:lang w:eastAsia="zh-CN"/>
        </w:rPr>
        <w:t>n</w:t>
      </w:r>
      <w:r>
        <w:rPr>
          <w:lang w:eastAsia="zh-CN"/>
        </w:rPr>
        <w:t>sepp-telescopic</w:t>
      </w:r>
      <w:r w:rsidRPr="00CF25D4">
        <w:t>/v1/</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Heading5"/>
      </w:pPr>
      <w:bookmarkStart w:id="1172" w:name="_Toc24986440"/>
      <w:bookmarkStart w:id="1173" w:name="_Toc34205868"/>
      <w:bookmarkStart w:id="1174" w:name="_Toc39062052"/>
      <w:bookmarkStart w:id="1175" w:name="_Toc43277294"/>
      <w:bookmarkStart w:id="1176" w:name="_Toc49847624"/>
      <w:bookmarkStart w:id="1177" w:name="_Toc56419605"/>
      <w:bookmarkStart w:id="1178" w:name="_Toc106640472"/>
      <w:r>
        <w:t>6.3.3.2.3</w:t>
      </w:r>
      <w:r>
        <w:tab/>
        <w:t>Resource Standard Methods</w:t>
      </w:r>
      <w:bookmarkEnd w:id="1172"/>
      <w:bookmarkEnd w:id="1173"/>
      <w:bookmarkEnd w:id="1174"/>
      <w:bookmarkEnd w:id="1175"/>
      <w:bookmarkEnd w:id="1176"/>
      <w:bookmarkEnd w:id="1177"/>
      <w:bookmarkEnd w:id="1178"/>
    </w:p>
    <w:p w14:paraId="5B96A05A" w14:textId="77777777" w:rsidR="000D5C20" w:rsidRPr="00CB7936" w:rsidRDefault="000D5C20" w:rsidP="00CB7936">
      <w:pPr>
        <w:pStyle w:val="H6"/>
      </w:pPr>
      <w:bookmarkStart w:id="1179" w:name="_Toc24986441"/>
      <w:bookmarkStart w:id="1180" w:name="_Toc34205869"/>
      <w:bookmarkStart w:id="1181" w:name="_Toc39062053"/>
      <w:bookmarkStart w:id="1182" w:name="_Toc43277295"/>
      <w:bookmarkStart w:id="1183" w:name="_Toc49847625"/>
      <w:bookmarkStart w:id="1184" w:name="_Toc56419606"/>
      <w:r w:rsidRPr="00CB7936">
        <w:t>6.3.3.2.3.1</w:t>
      </w:r>
      <w:r w:rsidRPr="00CB7936">
        <w:tab/>
        <w:t>GET</w:t>
      </w:r>
      <w:bookmarkEnd w:id="1179"/>
      <w:bookmarkEnd w:id="1180"/>
      <w:bookmarkEnd w:id="1181"/>
      <w:bookmarkEnd w:id="1182"/>
      <w:bookmarkEnd w:id="1183"/>
      <w:bookmarkEnd w:id="1184"/>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Heading3"/>
      </w:pPr>
      <w:bookmarkStart w:id="1185" w:name="_Toc24986442"/>
      <w:bookmarkStart w:id="1186" w:name="_Toc34205870"/>
      <w:bookmarkStart w:id="1187" w:name="_Toc39062054"/>
      <w:bookmarkStart w:id="1188" w:name="_Toc43277296"/>
      <w:bookmarkStart w:id="1189" w:name="_Toc49847626"/>
      <w:bookmarkStart w:id="1190" w:name="_Toc56419607"/>
      <w:bookmarkStart w:id="1191" w:name="_Toc106640473"/>
      <w:r>
        <w:t>6.3.4</w:t>
      </w:r>
      <w:r>
        <w:tab/>
        <w:t>Data Model</w:t>
      </w:r>
      <w:bookmarkEnd w:id="1185"/>
      <w:bookmarkEnd w:id="1186"/>
      <w:bookmarkEnd w:id="1187"/>
      <w:bookmarkEnd w:id="1188"/>
      <w:bookmarkEnd w:id="1189"/>
      <w:bookmarkEnd w:id="1190"/>
      <w:bookmarkEnd w:id="1191"/>
    </w:p>
    <w:p w14:paraId="55DC07EF" w14:textId="77777777" w:rsidR="000D5C20" w:rsidRDefault="000D5C20" w:rsidP="00180131">
      <w:pPr>
        <w:pStyle w:val="Heading4"/>
      </w:pPr>
      <w:bookmarkStart w:id="1192" w:name="_Toc24986443"/>
      <w:bookmarkStart w:id="1193" w:name="_Toc34205871"/>
      <w:bookmarkStart w:id="1194" w:name="_Toc39062055"/>
      <w:bookmarkStart w:id="1195" w:name="_Toc43277297"/>
      <w:bookmarkStart w:id="1196" w:name="_Toc49847627"/>
      <w:bookmarkStart w:id="1197" w:name="_Toc56419608"/>
      <w:bookmarkStart w:id="1198" w:name="_Toc106640474"/>
      <w:r>
        <w:t>6.3.4.1</w:t>
      </w:r>
      <w:r>
        <w:tab/>
        <w:t>General</w:t>
      </w:r>
      <w:bookmarkEnd w:id="1192"/>
      <w:bookmarkEnd w:id="1193"/>
      <w:bookmarkEnd w:id="1194"/>
      <w:bookmarkEnd w:id="1195"/>
      <w:bookmarkEnd w:id="1196"/>
      <w:bookmarkEnd w:id="1197"/>
      <w:bookmarkEnd w:id="1198"/>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lastRenderedPageBreak/>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0EF0FBCE" w:rsidR="000D5C20" w:rsidRPr="003E6078" w:rsidRDefault="000D5C20" w:rsidP="00E60124">
            <w:pPr>
              <w:pStyle w:val="TAL"/>
            </w:pPr>
            <w:r w:rsidRPr="003E6078">
              <w:t>3GPP TS 29.5</w:t>
            </w:r>
            <w:r w:rsidR="00C22EFF">
              <w:t>71</w:t>
            </w:r>
            <w:r w:rsidRPr="003E6078">
              <w:t> [1</w:t>
            </w:r>
            <w:r w:rsidR="00C22EFF">
              <w:t>2</w:t>
            </w:r>
            <w:r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Heading4"/>
        <w:rPr>
          <w:lang w:val="en-US"/>
        </w:rPr>
      </w:pPr>
      <w:bookmarkStart w:id="1199" w:name="_Toc24986444"/>
      <w:bookmarkStart w:id="1200" w:name="_Toc34205872"/>
      <w:bookmarkStart w:id="1201" w:name="_Toc39062056"/>
      <w:bookmarkStart w:id="1202" w:name="_Toc43277298"/>
      <w:bookmarkStart w:id="1203" w:name="_Toc49847628"/>
      <w:bookmarkStart w:id="1204" w:name="_Toc56419609"/>
      <w:bookmarkStart w:id="1205" w:name="_Toc106640475"/>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199"/>
      <w:bookmarkEnd w:id="1200"/>
      <w:bookmarkEnd w:id="1201"/>
      <w:bookmarkEnd w:id="1202"/>
      <w:bookmarkEnd w:id="1203"/>
      <w:bookmarkEnd w:id="1204"/>
      <w:bookmarkEnd w:id="1205"/>
    </w:p>
    <w:p w14:paraId="027A3EA3" w14:textId="77777777" w:rsidR="000D5C20" w:rsidRDefault="000D5C20" w:rsidP="00180131">
      <w:pPr>
        <w:pStyle w:val="Heading5"/>
      </w:pPr>
      <w:bookmarkStart w:id="1206" w:name="_Toc24986445"/>
      <w:bookmarkStart w:id="1207" w:name="_Toc34205873"/>
      <w:bookmarkStart w:id="1208" w:name="_Toc39062057"/>
      <w:bookmarkStart w:id="1209" w:name="_Toc43277299"/>
      <w:bookmarkStart w:id="1210" w:name="_Toc49847629"/>
      <w:bookmarkStart w:id="1211" w:name="_Toc56419610"/>
      <w:bookmarkStart w:id="1212" w:name="_Toc106640476"/>
      <w:r>
        <w:t>6.3.4.2.1</w:t>
      </w:r>
      <w:r>
        <w:tab/>
        <w:t>Introduction</w:t>
      </w:r>
      <w:bookmarkEnd w:id="1206"/>
      <w:bookmarkEnd w:id="1207"/>
      <w:bookmarkEnd w:id="1208"/>
      <w:bookmarkEnd w:id="1209"/>
      <w:bookmarkEnd w:id="1210"/>
      <w:bookmarkEnd w:id="1211"/>
      <w:bookmarkEnd w:id="1212"/>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Heading5"/>
      </w:pPr>
      <w:bookmarkStart w:id="1213" w:name="_Toc24986446"/>
      <w:bookmarkStart w:id="1214" w:name="_Toc34205874"/>
      <w:bookmarkStart w:id="1215" w:name="_Toc39062058"/>
      <w:bookmarkStart w:id="1216" w:name="_Toc43277300"/>
      <w:bookmarkStart w:id="1217" w:name="_Toc49847630"/>
      <w:bookmarkStart w:id="1218" w:name="_Toc56419611"/>
      <w:bookmarkStart w:id="1219" w:name="_Toc106640477"/>
      <w:r>
        <w:t>6.3.4.2.2</w:t>
      </w:r>
      <w:r>
        <w:tab/>
        <w:t>Type: TelescopicMapping</w:t>
      </w:r>
      <w:bookmarkEnd w:id="1213"/>
      <w:bookmarkEnd w:id="1214"/>
      <w:bookmarkEnd w:id="1215"/>
      <w:bookmarkEnd w:id="1216"/>
      <w:bookmarkEnd w:id="1217"/>
      <w:bookmarkEnd w:id="1218"/>
      <w:bookmarkEnd w:id="1219"/>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Heading4"/>
        <w:rPr>
          <w:lang w:val="en-US"/>
        </w:rPr>
      </w:pPr>
      <w:bookmarkStart w:id="1220" w:name="_Toc24986447"/>
      <w:bookmarkStart w:id="1221" w:name="_Toc34205875"/>
      <w:bookmarkStart w:id="1222" w:name="_Toc39062059"/>
      <w:bookmarkStart w:id="1223" w:name="_Toc43277301"/>
      <w:bookmarkStart w:id="1224" w:name="_Toc49847631"/>
      <w:bookmarkStart w:id="1225" w:name="_Toc56419612"/>
      <w:bookmarkStart w:id="1226" w:name="_Toc106640478"/>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220"/>
      <w:bookmarkEnd w:id="1221"/>
      <w:bookmarkEnd w:id="1222"/>
      <w:bookmarkEnd w:id="1223"/>
      <w:bookmarkEnd w:id="1224"/>
      <w:bookmarkEnd w:id="1225"/>
      <w:bookmarkEnd w:id="1226"/>
    </w:p>
    <w:p w14:paraId="000674A2" w14:textId="77777777" w:rsidR="000D5C20" w:rsidRPr="00384E92" w:rsidRDefault="000D5C20" w:rsidP="00180131">
      <w:pPr>
        <w:pStyle w:val="Heading5"/>
      </w:pPr>
      <w:bookmarkStart w:id="1227" w:name="_Toc24986448"/>
      <w:bookmarkStart w:id="1228" w:name="_Toc34205876"/>
      <w:bookmarkStart w:id="1229" w:name="_Toc39062060"/>
      <w:bookmarkStart w:id="1230" w:name="_Toc43277302"/>
      <w:bookmarkStart w:id="1231" w:name="_Toc49847632"/>
      <w:bookmarkStart w:id="1232" w:name="_Toc56419613"/>
      <w:bookmarkStart w:id="1233" w:name="_Toc106640479"/>
      <w:r>
        <w:t>6.3.4.3.1</w:t>
      </w:r>
      <w:r w:rsidRPr="00384E92">
        <w:tab/>
        <w:t>Introduction</w:t>
      </w:r>
      <w:bookmarkEnd w:id="1227"/>
      <w:bookmarkEnd w:id="1228"/>
      <w:bookmarkEnd w:id="1229"/>
      <w:bookmarkEnd w:id="1230"/>
      <w:bookmarkEnd w:id="1231"/>
      <w:bookmarkEnd w:id="1232"/>
      <w:bookmarkEnd w:id="1233"/>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Heading5"/>
      </w:pPr>
      <w:bookmarkStart w:id="1234" w:name="_Toc24986449"/>
      <w:bookmarkStart w:id="1235" w:name="_Toc34205877"/>
      <w:bookmarkStart w:id="1236" w:name="_Toc39062061"/>
      <w:bookmarkStart w:id="1237" w:name="_Toc43277303"/>
      <w:bookmarkStart w:id="1238" w:name="_Toc49847633"/>
      <w:bookmarkStart w:id="1239" w:name="_Toc56419614"/>
      <w:bookmarkStart w:id="1240" w:name="_Toc106640480"/>
      <w:r>
        <w:t>6.3.4.3.2</w:t>
      </w:r>
      <w:r w:rsidRPr="00384E92">
        <w:tab/>
        <w:t>Simple data types</w:t>
      </w:r>
      <w:bookmarkEnd w:id="1234"/>
      <w:bookmarkEnd w:id="1235"/>
      <w:bookmarkEnd w:id="1236"/>
      <w:bookmarkEnd w:id="1237"/>
      <w:bookmarkEnd w:id="1238"/>
      <w:bookmarkEnd w:id="1239"/>
      <w:bookmarkEnd w:id="1240"/>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lastRenderedPageBreak/>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tbl>
    <w:p w14:paraId="77183CF4" w14:textId="77777777" w:rsidR="000D5C20" w:rsidRPr="00384E92" w:rsidRDefault="000D5C20" w:rsidP="000D5C20"/>
    <w:p w14:paraId="77E74430" w14:textId="77777777" w:rsidR="000D5C20" w:rsidRDefault="000D5C20" w:rsidP="00180131">
      <w:pPr>
        <w:pStyle w:val="Heading3"/>
      </w:pPr>
      <w:bookmarkStart w:id="1241" w:name="_Toc24986450"/>
      <w:bookmarkStart w:id="1242" w:name="_Toc34205878"/>
      <w:bookmarkStart w:id="1243" w:name="_Toc39062062"/>
      <w:bookmarkStart w:id="1244" w:name="_Toc43277304"/>
      <w:bookmarkStart w:id="1245" w:name="_Toc49847634"/>
      <w:bookmarkStart w:id="1246" w:name="_Toc56419615"/>
      <w:bookmarkStart w:id="1247" w:name="_Toc106640481"/>
      <w:r>
        <w:t>6.3.5</w:t>
      </w:r>
      <w:r>
        <w:tab/>
        <w:t>Error Handling</w:t>
      </w:r>
      <w:bookmarkEnd w:id="1241"/>
      <w:bookmarkEnd w:id="1242"/>
      <w:bookmarkEnd w:id="1243"/>
      <w:bookmarkEnd w:id="1244"/>
      <w:bookmarkEnd w:id="1245"/>
      <w:bookmarkEnd w:id="1246"/>
      <w:bookmarkEnd w:id="1247"/>
    </w:p>
    <w:p w14:paraId="7E2FE6D6" w14:textId="77777777" w:rsidR="000D5C20" w:rsidRDefault="000D5C20" w:rsidP="00180131">
      <w:pPr>
        <w:pStyle w:val="Heading4"/>
      </w:pPr>
      <w:bookmarkStart w:id="1248" w:name="_Toc24986451"/>
      <w:bookmarkStart w:id="1249" w:name="_Toc34205879"/>
      <w:bookmarkStart w:id="1250" w:name="_Toc39062063"/>
      <w:bookmarkStart w:id="1251" w:name="_Toc43277305"/>
      <w:bookmarkStart w:id="1252" w:name="_Toc49847635"/>
      <w:bookmarkStart w:id="1253" w:name="_Toc56419616"/>
      <w:bookmarkStart w:id="1254" w:name="_Toc106640482"/>
      <w:r>
        <w:t>6.3.5.1</w:t>
      </w:r>
      <w:r>
        <w:tab/>
        <w:t>General</w:t>
      </w:r>
      <w:bookmarkEnd w:id="1248"/>
      <w:bookmarkEnd w:id="1249"/>
      <w:bookmarkEnd w:id="1250"/>
      <w:bookmarkEnd w:id="1251"/>
      <w:bookmarkEnd w:id="1252"/>
      <w:bookmarkEnd w:id="1253"/>
      <w:bookmarkEnd w:id="1254"/>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180131">
      <w:pPr>
        <w:pStyle w:val="Heading4"/>
      </w:pPr>
      <w:bookmarkStart w:id="1255" w:name="_Toc24986452"/>
      <w:bookmarkStart w:id="1256" w:name="_Toc34205880"/>
      <w:bookmarkStart w:id="1257" w:name="_Toc39062064"/>
      <w:bookmarkStart w:id="1258" w:name="_Toc43277306"/>
      <w:bookmarkStart w:id="1259" w:name="_Toc49847636"/>
      <w:bookmarkStart w:id="1260" w:name="_Toc56419617"/>
      <w:bookmarkStart w:id="1261" w:name="_Toc106640483"/>
      <w:r>
        <w:t>6.3.5.2</w:t>
      </w:r>
      <w:r>
        <w:tab/>
        <w:t>Protocol Errors</w:t>
      </w:r>
      <w:bookmarkEnd w:id="1255"/>
      <w:bookmarkEnd w:id="1256"/>
      <w:bookmarkEnd w:id="1257"/>
      <w:bookmarkEnd w:id="1258"/>
      <w:bookmarkEnd w:id="1259"/>
      <w:bookmarkEnd w:id="1260"/>
      <w:bookmarkEnd w:id="1261"/>
    </w:p>
    <w:p w14:paraId="51BF24CF" w14:textId="77777777" w:rsidR="000D5C20" w:rsidRDefault="000D5C20" w:rsidP="000D5C20">
      <w:r>
        <w:t>Protocol Error Handling shall be supported as specified in clause 5.2.7 of 3GPP TS 29.500 [4].</w:t>
      </w:r>
    </w:p>
    <w:p w14:paraId="2CF3F596" w14:textId="77777777" w:rsidR="000D5C20" w:rsidRDefault="000D5C20" w:rsidP="00180131">
      <w:pPr>
        <w:pStyle w:val="Heading4"/>
      </w:pPr>
      <w:bookmarkStart w:id="1262" w:name="_Toc24986453"/>
      <w:bookmarkStart w:id="1263" w:name="_Toc34205881"/>
      <w:bookmarkStart w:id="1264" w:name="_Toc39062065"/>
      <w:bookmarkStart w:id="1265" w:name="_Toc43277307"/>
      <w:bookmarkStart w:id="1266" w:name="_Toc49847637"/>
      <w:bookmarkStart w:id="1267" w:name="_Toc56419618"/>
      <w:bookmarkStart w:id="1268" w:name="_Toc106640484"/>
      <w:r>
        <w:t>6.3.5.3</w:t>
      </w:r>
      <w:r>
        <w:tab/>
        <w:t>Application Errors</w:t>
      </w:r>
      <w:bookmarkEnd w:id="1262"/>
      <w:bookmarkEnd w:id="1263"/>
      <w:bookmarkEnd w:id="1264"/>
      <w:bookmarkEnd w:id="1265"/>
      <w:bookmarkEnd w:id="1266"/>
      <w:bookmarkEnd w:id="1267"/>
      <w:bookmarkEnd w:id="1268"/>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28"/>
        <w:gridCol w:w="1708"/>
        <w:gridCol w:w="4852"/>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E60124">
            <w:pPr>
              <w:pStyle w:val="TAL"/>
            </w:pPr>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tbl>
    <w:p w14:paraId="2F9B15D3" w14:textId="77777777" w:rsidR="000D5C20" w:rsidRDefault="000D5C20" w:rsidP="000D5C20"/>
    <w:p w14:paraId="6BA10B67" w14:textId="77777777" w:rsidR="000D5C20" w:rsidRPr="00AA440E" w:rsidRDefault="000D5C20" w:rsidP="00180131">
      <w:pPr>
        <w:pStyle w:val="Heading3"/>
        <w:rPr>
          <w:lang w:eastAsia="zh-CN"/>
        </w:rPr>
      </w:pPr>
      <w:bookmarkStart w:id="1269" w:name="_Toc24986454"/>
      <w:bookmarkStart w:id="1270" w:name="_Toc34205882"/>
      <w:bookmarkStart w:id="1271" w:name="_Toc39062066"/>
      <w:bookmarkStart w:id="1272" w:name="_Toc43277308"/>
      <w:bookmarkStart w:id="1273" w:name="_Toc49847638"/>
      <w:bookmarkStart w:id="1274" w:name="_Toc56419619"/>
      <w:bookmarkStart w:id="1275" w:name="_Toc106640485"/>
      <w:r w:rsidRPr="00AA440E">
        <w:rPr>
          <w:lang w:eastAsia="zh-CN"/>
        </w:rPr>
        <w:t>6.</w:t>
      </w:r>
      <w:r>
        <w:rPr>
          <w:lang w:eastAsia="zh-CN"/>
        </w:rPr>
        <w:t>3</w:t>
      </w:r>
      <w:r w:rsidRPr="00AA440E">
        <w:rPr>
          <w:lang w:eastAsia="zh-CN"/>
        </w:rPr>
        <w:t>.6</w:t>
      </w:r>
      <w:r w:rsidRPr="00AA440E">
        <w:rPr>
          <w:lang w:eastAsia="zh-CN"/>
        </w:rPr>
        <w:tab/>
        <w:t>Feature Negotiation</w:t>
      </w:r>
      <w:bookmarkEnd w:id="1269"/>
      <w:bookmarkEnd w:id="1270"/>
      <w:bookmarkEnd w:id="1271"/>
      <w:bookmarkEnd w:id="1272"/>
      <w:bookmarkEnd w:id="1273"/>
      <w:bookmarkEnd w:id="1274"/>
      <w:bookmarkEnd w:id="1275"/>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Heading3"/>
        <w:rPr>
          <w:lang w:eastAsia="zh-CN"/>
        </w:rPr>
      </w:pPr>
      <w:bookmarkStart w:id="1276" w:name="_Toc24986455"/>
      <w:bookmarkStart w:id="1277" w:name="_Toc34205883"/>
      <w:bookmarkStart w:id="1278" w:name="_Toc39062067"/>
      <w:bookmarkStart w:id="1279" w:name="_Toc43277309"/>
      <w:bookmarkStart w:id="1280" w:name="_Toc49847639"/>
      <w:bookmarkStart w:id="1281" w:name="_Toc56419620"/>
      <w:bookmarkStart w:id="1282" w:name="_Toc106640486"/>
      <w:r>
        <w:rPr>
          <w:lang w:eastAsia="zh-CN"/>
        </w:rPr>
        <w:t>6.3.7</w:t>
      </w:r>
      <w:r w:rsidRPr="004D3578">
        <w:rPr>
          <w:lang w:eastAsia="zh-CN"/>
        </w:rPr>
        <w:tab/>
      </w:r>
      <w:r w:rsidRPr="00B46309">
        <w:rPr>
          <w:lang w:eastAsia="zh-CN"/>
        </w:rPr>
        <w:t>Security</w:t>
      </w:r>
      <w:bookmarkEnd w:id="1276"/>
      <w:bookmarkEnd w:id="1277"/>
      <w:bookmarkEnd w:id="1278"/>
      <w:bookmarkEnd w:id="1279"/>
      <w:bookmarkEnd w:id="1280"/>
      <w:bookmarkEnd w:id="1281"/>
      <w:bookmarkEnd w:id="1282"/>
    </w:p>
    <w:p w14:paraId="4B1204AF" w14:textId="77777777" w:rsidR="000D5C20" w:rsidRPr="00344D08" w:rsidRDefault="000D5C20" w:rsidP="00180131">
      <w:pPr>
        <w:pStyle w:val="Heading4"/>
        <w:rPr>
          <w:lang w:eastAsia="zh-CN"/>
        </w:rPr>
      </w:pPr>
      <w:bookmarkStart w:id="1283" w:name="_Toc24986456"/>
      <w:bookmarkStart w:id="1284" w:name="_Toc34205884"/>
      <w:bookmarkStart w:id="1285" w:name="_Toc39062068"/>
      <w:bookmarkStart w:id="1286" w:name="_Toc43277310"/>
      <w:bookmarkStart w:id="1287" w:name="_Toc49847640"/>
      <w:bookmarkStart w:id="1288" w:name="_Toc56419621"/>
      <w:bookmarkStart w:id="1289" w:name="_Toc106640487"/>
      <w:r>
        <w:rPr>
          <w:lang w:eastAsia="zh-CN"/>
        </w:rPr>
        <w:t>6.3.7.1</w:t>
      </w:r>
      <w:r>
        <w:rPr>
          <w:rFonts w:hint="eastAsia"/>
          <w:lang w:eastAsia="zh-CN"/>
        </w:rPr>
        <w:tab/>
        <w:t>General</w:t>
      </w:r>
      <w:bookmarkEnd w:id="1283"/>
      <w:bookmarkEnd w:id="1284"/>
      <w:bookmarkEnd w:id="1285"/>
      <w:bookmarkEnd w:id="1286"/>
      <w:bookmarkEnd w:id="1287"/>
      <w:bookmarkEnd w:id="1288"/>
      <w:bookmarkEnd w:id="1289"/>
    </w:p>
    <w:p w14:paraId="0D4A7AFB" w14:textId="77777777" w:rsidR="000D5C20" w:rsidRDefault="000D5C20" w:rsidP="000D5C20">
      <w:pPr>
        <w:rPr>
          <w:lang w:eastAsia="zh-CN"/>
        </w:rPr>
      </w:pPr>
      <w:r>
        <w:rPr>
          <w:lang w:eastAsia="zh-CN"/>
        </w:rPr>
        <w:t>This API shall be accessed only from NFs in the same PLMN as the SEPP; it shall not be exposed externally to NFs from another PLMN.</w:t>
      </w:r>
    </w:p>
    <w:p w14:paraId="7D5C94A5" w14:textId="77777777" w:rsidR="000D5C20" w:rsidRPr="006647FC" w:rsidRDefault="000D5C20" w:rsidP="000D5C20"/>
    <w:p w14:paraId="63BF7740" w14:textId="77777777" w:rsidR="000D5C20" w:rsidRDefault="000D5C20" w:rsidP="00180131">
      <w:pPr>
        <w:pStyle w:val="Heading8"/>
      </w:pPr>
      <w:bookmarkStart w:id="1290" w:name="_Toc24986457"/>
      <w:bookmarkStart w:id="1291" w:name="_Toc34205885"/>
      <w:bookmarkStart w:id="1292" w:name="_Toc39062069"/>
      <w:bookmarkStart w:id="1293" w:name="_Toc43277311"/>
      <w:bookmarkStart w:id="1294" w:name="_Toc49847641"/>
      <w:bookmarkStart w:id="1295" w:name="_Toc56419622"/>
      <w:bookmarkStart w:id="1296" w:name="_Toc106640488"/>
      <w:r>
        <w:t>Annex A</w:t>
      </w:r>
      <w:r w:rsidRPr="004D3578">
        <w:t xml:space="preserve"> (normative):</w:t>
      </w:r>
      <w:r w:rsidRPr="004D3578">
        <w:br/>
      </w:r>
      <w:r>
        <w:t>OpenAPI Specification</w:t>
      </w:r>
      <w:bookmarkEnd w:id="1290"/>
      <w:bookmarkEnd w:id="1291"/>
      <w:bookmarkEnd w:id="1292"/>
      <w:bookmarkEnd w:id="1293"/>
      <w:bookmarkEnd w:id="1294"/>
      <w:bookmarkEnd w:id="1295"/>
      <w:bookmarkEnd w:id="1296"/>
    </w:p>
    <w:p w14:paraId="434EAF16" w14:textId="77777777" w:rsidR="000D5C20" w:rsidDel="00D961B5" w:rsidRDefault="000D5C20" w:rsidP="0025757A">
      <w:pPr>
        <w:pStyle w:val="Heading1"/>
      </w:pPr>
      <w:bookmarkStart w:id="1297" w:name="_Toc24986458"/>
      <w:bookmarkStart w:id="1298" w:name="_Toc34205886"/>
      <w:bookmarkStart w:id="1299" w:name="_Toc39062070"/>
      <w:bookmarkStart w:id="1300" w:name="_Toc43277312"/>
      <w:bookmarkStart w:id="1301" w:name="_Toc49847642"/>
      <w:bookmarkStart w:id="1302" w:name="_Toc56419623"/>
      <w:bookmarkStart w:id="1303" w:name="_Toc106640489"/>
      <w:r w:rsidDel="00D961B5">
        <w:t>A.1</w:t>
      </w:r>
      <w:r w:rsidDel="00D961B5">
        <w:tab/>
        <w:t>General</w:t>
      </w:r>
      <w:bookmarkEnd w:id="1297"/>
      <w:bookmarkEnd w:id="1298"/>
      <w:bookmarkEnd w:id="1299"/>
      <w:bookmarkEnd w:id="1300"/>
      <w:bookmarkEnd w:id="1301"/>
      <w:bookmarkEnd w:id="1302"/>
      <w:bookmarkEnd w:id="1303"/>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77777777" w:rsidR="000D5C20" w:rsidDel="00D961B5" w:rsidRDefault="000D5C20" w:rsidP="000D5C20">
      <w:r w:rsidRPr="00D27A4B" w:rsidDel="00D961B5">
        <w:lastRenderedPageBreak/>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a Git-based repository that uses the GitLab software version control system (see 3GPP TS 29.501 [5] clause 5.3.1 and 3GPP TR 21.900 [7] clause 5B).</w:t>
      </w:r>
    </w:p>
    <w:p w14:paraId="122E9E8F" w14:textId="77777777" w:rsidR="000D5C20" w:rsidRDefault="000D5C20" w:rsidP="0025757A">
      <w:pPr>
        <w:pStyle w:val="Heading1"/>
      </w:pPr>
      <w:bookmarkStart w:id="1304" w:name="_Toc24986459"/>
      <w:bookmarkStart w:id="1305" w:name="_Toc34205887"/>
      <w:bookmarkStart w:id="1306" w:name="_Toc39062071"/>
      <w:bookmarkStart w:id="1307" w:name="_Toc43277313"/>
      <w:bookmarkStart w:id="1308" w:name="_Toc49847643"/>
      <w:bookmarkStart w:id="1309" w:name="_Toc56419624"/>
      <w:bookmarkStart w:id="1310" w:name="_Toc106640490"/>
      <w:r>
        <w:t>A.2</w:t>
      </w:r>
      <w:r>
        <w:tab/>
        <w:t>N32 Handshake API</w:t>
      </w:r>
      <w:bookmarkEnd w:id="1304"/>
      <w:bookmarkEnd w:id="1305"/>
      <w:bookmarkEnd w:id="1306"/>
      <w:bookmarkEnd w:id="1307"/>
      <w:bookmarkEnd w:id="1308"/>
      <w:bookmarkEnd w:id="1309"/>
      <w:bookmarkEnd w:id="1310"/>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5A08F826" w:rsidR="000D5C20" w:rsidRPr="00DF2242" w:rsidRDefault="000D5C20" w:rsidP="00180131">
      <w:pPr>
        <w:pStyle w:val="PL"/>
        <w:rPr>
          <w:lang w:val="en-US"/>
        </w:rPr>
      </w:pPr>
      <w:r w:rsidRPr="00180131">
        <w:t xml:space="preserve">  version: '1.</w:t>
      </w:r>
      <w:r w:rsidR="006C3F19" w:rsidRPr="00180131">
        <w:t>2</w:t>
      </w:r>
      <w:r w:rsidRPr="00180131">
        <w:t>.</w:t>
      </w:r>
      <w:r w:rsidR="006C3F19" w:rsidRPr="00180131">
        <w:t>0'</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2168C54F" w:rsidR="000D5C20" w:rsidRDefault="000D5C20" w:rsidP="000D5C20">
      <w:pPr>
        <w:pStyle w:val="PL"/>
      </w:pPr>
      <w:r>
        <w:t xml:space="preserve">    © 202</w:t>
      </w:r>
      <w:r w:rsidR="00FC7CF9">
        <w:t>2</w:t>
      </w:r>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77777777" w:rsidR="000D5C20" w:rsidRDefault="000D5C20" w:rsidP="00180131">
      <w:pPr>
        <w:pStyle w:val="PL"/>
        <w:rPr>
          <w:lang w:val="en-US"/>
        </w:rPr>
      </w:pPr>
      <w:r w:rsidRPr="00180131">
        <w:t xml:space="preserve">        description:  apiRoot as defined in clause 4.4 of 3GPP TS 29.501.</w:t>
      </w:r>
    </w:p>
    <w:p w14:paraId="3C34BDCB" w14:textId="77777777" w:rsidR="000D5C20" w:rsidRPr="00D27A4B" w:rsidRDefault="000D5C20" w:rsidP="000D5C20">
      <w:pPr>
        <w:pStyle w:val="PL"/>
      </w:pPr>
      <w:r w:rsidRPr="00D27A4B">
        <w:t>externalDocs</w:t>
      </w:r>
      <w:r>
        <w:t>:</w:t>
      </w:r>
    </w:p>
    <w:p w14:paraId="4E61E332" w14:textId="2524AF2F" w:rsidR="000D5C20" w:rsidRDefault="000D5C20" w:rsidP="000D5C20">
      <w:pPr>
        <w:pStyle w:val="PL"/>
      </w:pPr>
      <w:r w:rsidRPr="00D27A4B">
        <w:t xml:space="preserve">  description: 3GPP TS 29.5</w:t>
      </w:r>
      <w:r>
        <w:t>73</w:t>
      </w:r>
      <w:r w:rsidRPr="00D27A4B">
        <w:t xml:space="preserve"> </w:t>
      </w:r>
      <w:r w:rsidR="00E5346B" w:rsidRPr="00D27A4B">
        <w:t>V1</w:t>
      </w:r>
      <w:r w:rsidR="00E5346B">
        <w:t>7</w:t>
      </w:r>
      <w:r w:rsidRPr="00D27A4B">
        <w:t>.</w:t>
      </w:r>
      <w:r w:rsidR="00547308">
        <w:t>5</w:t>
      </w:r>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p w14:paraId="23F8BF45" w14:textId="77777777" w:rsidR="000D5C20" w:rsidRDefault="000D5C20" w:rsidP="000D5C20">
      <w:pPr>
        <w:pStyle w:val="PL"/>
        <w:rPr>
          <w:lang w:val="en-US"/>
        </w:rPr>
      </w:pPr>
    </w:p>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lastRenderedPageBreak/>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lastRenderedPageBreak/>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t xml:space="preserve">          $ref: 'TS29571_CommonData.yaml#/components/responses/400'</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77777777" w:rsidR="000D5C20" w:rsidRPr="00687B9B" w:rsidRDefault="000D5C20" w:rsidP="000D5C20">
      <w:pPr>
        <w:pStyle w:val="PL"/>
        <w:rPr>
          <w:lang w:val="en-US"/>
        </w:rPr>
      </w:pPr>
      <w:r w:rsidRPr="00687B9B">
        <w:rPr>
          <w:lang w:val="en-US"/>
        </w:rPr>
        <w:t xml:space="preserve">            - AUTHORIZATION_TOKEN</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77777777" w:rsidR="000D5C20" w:rsidRPr="00687B9B" w:rsidRDefault="000D5C20" w:rsidP="000D5C20">
      <w:pPr>
        <w:pStyle w:val="PL"/>
        <w:rPr>
          <w:lang w:val="en-US"/>
        </w:rPr>
      </w:pPr>
      <w:r w:rsidRPr="00687B9B">
        <w:rPr>
          <w:lang w:val="en-US"/>
        </w:rPr>
        <w:t xml:space="preserve">            - MULTIPART_BINARY</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lastRenderedPageBreak/>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77777777" w:rsidR="00FE3688" w:rsidRPr="00687B9B" w:rsidRDefault="00FE3688" w:rsidP="00FE3688">
      <w:pPr>
        <w:pStyle w:val="PL"/>
        <w:rPr>
          <w:lang w:val="en-US"/>
        </w:rPr>
      </w:pPr>
      <w:r>
        <w:rPr>
          <w:lang w:eastAsia="zh-CN"/>
        </w:rPr>
        <w:t xml:space="preserve">          minProperties: 1</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Default="000D5C20" w:rsidP="000D5C20">
      <w:pPr>
        <w:pStyle w:val="PL"/>
        <w:rPr>
          <w:lang w:val="en-US"/>
        </w:rPr>
      </w:pPr>
      <w:r>
        <w:rPr>
          <w:lang w:val="en-US"/>
        </w:rPr>
        <w:t xml:space="preserve">          </w:t>
      </w:r>
      <w:r w:rsidRPr="009B6FC4">
        <w:rPr>
          <w:lang w:val="en-US"/>
        </w:rPr>
        <w:t>minItems: 1</w:t>
      </w:r>
    </w:p>
    <w:p w14:paraId="2251386D" w14:textId="20EE6353" w:rsidR="00F7549F" w:rsidRPr="00687B9B" w:rsidRDefault="00F7549F" w:rsidP="000D5C20">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5A9C2F80"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1B435F46" w:rsidR="00F7549F" w:rsidRDefault="00F7549F" w:rsidP="007322C0">
      <w:pPr>
        <w:pStyle w:val="PL"/>
        <w:rPr>
          <w:lang w:eastAsia="zh-CN"/>
        </w:rPr>
      </w:pPr>
      <w:r w:rsidRPr="002268A7">
        <w:rPr>
          <w:lang w:val="en-US"/>
        </w:rPr>
        <w:lastRenderedPageBreak/>
        <w:t># The attribute name does not follow the naming conventions specified in 3GPP TS 29.501. The attribute name is kept though as defined in the current specification for backward compatibility reason.</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11CA25FA" w14:textId="77777777" w:rsidR="00602D08" w:rsidRPr="00B92717" w:rsidRDefault="00602D08" w:rsidP="00602D08">
      <w:pPr>
        <w:pStyle w:val="PL"/>
      </w:pPr>
      <w:r>
        <w:t xml:space="preserve">        snpnId</w:t>
      </w:r>
      <w:r w:rsidRPr="00B92717">
        <w:t>List: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r>
        <w:t>targetPlmnId</w:t>
      </w:r>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r>
        <w:t>targetSnpnId</w:t>
      </w:r>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.yaml#/components/schemas/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r w:rsidRPr="0068605B">
        <w:rPr>
          <w:lang w:val="en-US"/>
        </w:rPr>
        <w:t>intendedUsagePurpose</w:t>
      </w:r>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r w:rsidRPr="00D53826">
        <w:rPr>
          <w:lang w:val="en-US"/>
        </w:rPr>
        <w:t>minItems: 1</w:t>
      </w:r>
    </w:p>
    <w:p w14:paraId="77D4CE64" w14:textId="77777777" w:rsidR="00A20B2B" w:rsidRDefault="00A20B2B" w:rsidP="00A20B2B">
      <w:pPr>
        <w:pStyle w:val="PL"/>
        <w:rPr>
          <w:lang w:val="en-US"/>
        </w:rPr>
      </w:pPr>
      <w:r>
        <w:rPr>
          <w:lang w:val="en-US"/>
        </w:rPr>
        <w:t xml:space="preserve">        supportedFeatures:</w:t>
      </w:r>
    </w:p>
    <w:p w14:paraId="334BA3B9" w14:textId="39FEB888" w:rsidR="00A20B2B" w:rsidRPr="00687B9B" w:rsidRDefault="00A20B2B" w:rsidP="00A20B2B">
      <w:pPr>
        <w:pStyle w:val="PL"/>
        <w:rPr>
          <w:lang w:val="en-US"/>
        </w:rPr>
      </w:pPr>
      <w:r>
        <w:rPr>
          <w:lang w:val="en-US"/>
        </w:rPr>
        <w:t xml:space="preserve">          $ref: 'TS29571_CommonData.yaml#/components/schemas/SupportedFeatures'</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77777777" w:rsidR="000D5C20" w:rsidRDefault="000D5C20" w:rsidP="000D5C20">
      <w:pPr>
        <w:pStyle w:val="PL"/>
        <w:rPr>
          <w:lang w:val="en-US"/>
        </w:rPr>
      </w:pPr>
      <w:r w:rsidRPr="00687B9B">
        <w:rPr>
          <w:lang w:val="en-US"/>
        </w:rPr>
        <w:t xml:space="preserve">          $ref: '#/components/schemas/SecurityCapability'</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41F4C384"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62DEC318" w14:textId="77777777" w:rsidR="00602D08" w:rsidRPr="00B92717" w:rsidRDefault="00602D08" w:rsidP="00602D08">
      <w:pPr>
        <w:pStyle w:val="PL"/>
      </w:pPr>
      <w:r>
        <w:t xml:space="preserve">        snpnId</w:t>
      </w:r>
      <w:r w:rsidRPr="00B92717">
        <w:t>List: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r>
        <w:rPr>
          <w:lang w:val="en-US"/>
        </w:rPr>
        <w:t>allowed</w:t>
      </w:r>
      <w:r w:rsidRPr="0068605B">
        <w:rPr>
          <w:lang w:val="en-US"/>
        </w:rPr>
        <w:t>UsagePurpose</w:t>
      </w:r>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r w:rsidRPr="00D53826">
        <w:rPr>
          <w:lang w:val="en-US"/>
        </w:rPr>
        <w:t>minItems: 1</w:t>
      </w:r>
    </w:p>
    <w:p w14:paraId="3B168CB9" w14:textId="77777777" w:rsidR="00316A63" w:rsidRPr="00687B9B" w:rsidRDefault="00316A63" w:rsidP="00316A63">
      <w:pPr>
        <w:pStyle w:val="PL"/>
        <w:rPr>
          <w:lang w:val="en-US"/>
        </w:rPr>
      </w:pPr>
      <w:r w:rsidRPr="00687B9B">
        <w:rPr>
          <w:lang w:val="en-US"/>
        </w:rPr>
        <w:t xml:space="preserve">        </w:t>
      </w:r>
      <w:r>
        <w:rPr>
          <w:lang w:val="en-US"/>
        </w:rPr>
        <w:t>rejected</w:t>
      </w:r>
      <w:r w:rsidRPr="0068605B">
        <w:rPr>
          <w:lang w:val="en-US"/>
        </w:rPr>
        <w:t>UsagePurpose</w:t>
      </w:r>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r w:rsidRPr="00D53826">
        <w:rPr>
          <w:lang w:val="en-US"/>
        </w:rPr>
        <w:t>minItems: 1</w:t>
      </w:r>
    </w:p>
    <w:p w14:paraId="0B40E050" w14:textId="77777777" w:rsidR="00A20B2B" w:rsidRDefault="00A20B2B" w:rsidP="00A20B2B">
      <w:pPr>
        <w:pStyle w:val="PL"/>
        <w:rPr>
          <w:lang w:val="en-US"/>
        </w:rPr>
      </w:pPr>
      <w:r>
        <w:rPr>
          <w:lang w:val="en-US"/>
        </w:rPr>
        <w:t xml:space="preserve">        supportedFeatures:</w:t>
      </w:r>
    </w:p>
    <w:p w14:paraId="5914BA6D" w14:textId="52EA0214" w:rsidR="00A20B2B" w:rsidRPr="00687B9B" w:rsidRDefault="00A20B2B" w:rsidP="00A20B2B">
      <w:pPr>
        <w:pStyle w:val="PL"/>
        <w:rPr>
          <w:lang w:val="en-US"/>
        </w:rPr>
      </w:pPr>
      <w:r>
        <w:rPr>
          <w:lang w:val="en-US"/>
        </w:rPr>
        <w:t xml:space="preserve">          $ref: 'TS29571_CommonData.yaml#/components/schemas/SupportedFeatures'</w:t>
      </w:r>
    </w:p>
    <w:p w14:paraId="66504C9E" w14:textId="77777777" w:rsidR="000D5C20" w:rsidRPr="00687B9B" w:rsidRDefault="000D5C20" w:rsidP="000D5C20">
      <w:pPr>
        <w:pStyle w:val="PL"/>
        <w:rPr>
          <w:lang w:val="en-US"/>
        </w:rPr>
      </w:pPr>
    </w:p>
    <w:p w14:paraId="31983047" w14:textId="34087315" w:rsidR="000D5C20" w:rsidRDefault="000D5C20" w:rsidP="000D5C20">
      <w:pPr>
        <w:pStyle w:val="PL"/>
        <w:rPr>
          <w:lang w:val="en-US"/>
        </w:rPr>
      </w:pPr>
      <w:r w:rsidRPr="00687B9B">
        <w:rPr>
          <w:lang w:val="en-US"/>
        </w:rPr>
        <w:t xml:space="preserve">    SecParamExchReqData:</w:t>
      </w:r>
    </w:p>
    <w:p w14:paraId="31335EFF" w14:textId="1D436D5D"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0D5C20">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lastRenderedPageBreak/>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2D90D7D5"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77777777" w:rsidR="000D5C20" w:rsidRDefault="000D5C20" w:rsidP="000D5C20">
      <w:pPr>
        <w:pStyle w:val="PL"/>
        <w:rPr>
          <w:lang w:val="en-US"/>
        </w:rPr>
      </w:pPr>
      <w:r w:rsidRPr="00687B9B">
        <w:rPr>
          <w:lang w:val="en-US"/>
        </w:rPr>
        <w:t xml:space="preserve">          $ref: '#/components/schemas/ProtectionPolicy'</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Default="000D5C20" w:rsidP="000D5C20">
      <w:pPr>
        <w:pStyle w:val="PL"/>
        <w:rPr>
          <w:lang w:val="en-US"/>
        </w:rPr>
      </w:pPr>
      <w:r w:rsidRPr="00687B9B">
        <w:rPr>
          <w:lang w:val="en-US"/>
        </w:rPr>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lastRenderedPageBreak/>
        <w:t xml:space="preserve">            $ref: '#/components/schemas/N32fErrorDetail'</w:t>
      </w:r>
    </w:p>
    <w:p w14:paraId="126554AF" w14:textId="77777777" w:rsidR="000D5C20" w:rsidRPr="005A785B" w:rsidRDefault="000D5C20" w:rsidP="000D5C20">
      <w:pPr>
        <w:pStyle w:val="PL"/>
        <w:rPr>
          <w:lang w:val="en-US"/>
        </w:rPr>
      </w:pPr>
      <w:r w:rsidRPr="005A785B">
        <w:rPr>
          <w:lang w:val="en-US"/>
        </w:rPr>
        <w:t xml:space="preserve">          minItems: 1</w:t>
      </w:r>
    </w:p>
    <w:p w14:paraId="546E7505" w14:textId="3D295217" w:rsidR="000D5C20" w:rsidRDefault="000D5C20" w:rsidP="000D5C20">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ipxId:</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67D1D81E"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security information list of an IPX</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4A9E3806" w14:textId="24D1040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r w:rsidRPr="00D53826">
        <w:rPr>
          <w:lang w:val="en-US"/>
        </w:rPr>
        <w:t>minItems: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r>
        <w:rPr>
          <w:lang w:val="en-US"/>
        </w:rPr>
        <w:t>usagePurpose</w:t>
      </w:r>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r>
        <w:rPr>
          <w:lang w:val="en-US"/>
        </w:rPr>
        <w:t>usagePurpose</w:t>
      </w:r>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r>
        <w:rPr>
          <w:lang w:val="en-US"/>
        </w:rPr>
        <w:t>additionalInfo</w:t>
      </w:r>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77777777" w:rsidR="00316A63" w:rsidRPr="00316A63" w:rsidRDefault="00316A63" w:rsidP="000D5C20">
      <w:pPr>
        <w:pStyle w:val="PL"/>
        <w:rPr>
          <w:lang w:val="en-US"/>
        </w:rPr>
      </w:pPr>
    </w:p>
    <w:p w14:paraId="3C9CB8AE" w14:textId="11DFE50C" w:rsidR="000D5C20" w:rsidRDefault="000D5C20" w:rsidP="000D5C20">
      <w:pPr>
        <w:pStyle w:val="PL"/>
        <w:rPr>
          <w:lang w:val="en-US"/>
        </w:rPr>
      </w:pPr>
      <w:r w:rsidRPr="005A785B">
        <w:rPr>
          <w:lang w:val="en-US"/>
        </w:rPr>
        <w:t xml:space="preserve">    N32fErrorType:</w:t>
      </w:r>
    </w:p>
    <w:p w14:paraId="43757ABD" w14:textId="5E4B2F25"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0D5C20">
      <w:pPr>
        <w:pStyle w:val="PL"/>
        <w:rPr>
          <w:lang w:val="en-US"/>
        </w:rPr>
      </w:pPr>
      <w:r w:rsidRPr="005A785B">
        <w:rPr>
          <w:lang w:val="en-US"/>
        </w:rPr>
        <w:t xml:space="preserve">      anyOf:</w:t>
      </w:r>
    </w:p>
    <w:p w14:paraId="4FA1D3C9" w14:textId="77777777" w:rsidR="000D5C20" w:rsidRPr="005A785B" w:rsidRDefault="000D5C20" w:rsidP="000D5C20">
      <w:pPr>
        <w:pStyle w:val="PL"/>
        <w:rPr>
          <w:lang w:val="en-US"/>
        </w:rPr>
      </w:pPr>
      <w:r w:rsidRPr="005A785B">
        <w:rPr>
          <w:lang w:val="en-US"/>
        </w:rPr>
        <w:t xml:space="preserve">        - type: string</w:t>
      </w:r>
    </w:p>
    <w:p w14:paraId="0E46A8C7" w14:textId="77777777" w:rsidR="000D5C20" w:rsidRPr="005A785B" w:rsidRDefault="000D5C20" w:rsidP="000D5C20">
      <w:pPr>
        <w:pStyle w:val="PL"/>
        <w:rPr>
          <w:lang w:val="en-US"/>
        </w:rPr>
      </w:pPr>
      <w:r w:rsidRPr="005A785B">
        <w:rPr>
          <w:lang w:val="en-US"/>
        </w:rPr>
        <w:t xml:space="preserve">          enum:</w:t>
      </w:r>
    </w:p>
    <w:p w14:paraId="47C59D34" w14:textId="77777777" w:rsidR="000D5C20" w:rsidRPr="005A785B" w:rsidRDefault="000D5C20" w:rsidP="000D5C20">
      <w:pPr>
        <w:pStyle w:val="PL"/>
        <w:rPr>
          <w:lang w:val="en-US"/>
        </w:rPr>
      </w:pPr>
      <w:r w:rsidRPr="005A785B">
        <w:rPr>
          <w:lang w:val="en-US"/>
        </w:rPr>
        <w:t xml:space="preserve">            - INTEGRITY_CHECK_FAILED</w:t>
      </w:r>
    </w:p>
    <w:p w14:paraId="032CB59A" w14:textId="77777777" w:rsidR="000D5C20" w:rsidRPr="005A785B" w:rsidRDefault="000D5C20" w:rsidP="000D5C20">
      <w:pPr>
        <w:pStyle w:val="PL"/>
        <w:rPr>
          <w:lang w:val="en-US"/>
        </w:rPr>
      </w:pPr>
      <w:r w:rsidRPr="005A785B">
        <w:rPr>
          <w:lang w:val="en-US"/>
        </w:rPr>
        <w:t xml:space="preserve">            - INTEGRITY_CHECK_ON_MODIFICATIONS_FAILED</w:t>
      </w:r>
    </w:p>
    <w:p w14:paraId="653F8306" w14:textId="77777777" w:rsidR="000D5C20" w:rsidRPr="005A785B" w:rsidRDefault="000D5C20" w:rsidP="000D5C20">
      <w:pPr>
        <w:pStyle w:val="PL"/>
        <w:rPr>
          <w:lang w:val="en-US"/>
        </w:rPr>
      </w:pPr>
      <w:r w:rsidRPr="005A785B">
        <w:rPr>
          <w:lang w:val="en-US"/>
        </w:rPr>
        <w:t xml:space="preserve">            - MODIFICATIONS_INSTRUCTIONS_FAILED</w:t>
      </w:r>
    </w:p>
    <w:p w14:paraId="50927238" w14:textId="77777777" w:rsidR="000D5C20" w:rsidRPr="005A785B" w:rsidRDefault="000D5C20" w:rsidP="000D5C20">
      <w:pPr>
        <w:pStyle w:val="PL"/>
        <w:rPr>
          <w:lang w:val="en-US"/>
        </w:rPr>
      </w:pPr>
      <w:r w:rsidRPr="005A785B">
        <w:rPr>
          <w:lang w:val="en-US"/>
        </w:rPr>
        <w:t xml:space="preserve">            - DECIPHERING_FAILED</w:t>
      </w:r>
    </w:p>
    <w:p w14:paraId="1D34B48C" w14:textId="77777777" w:rsidR="000D5C20" w:rsidRDefault="000D5C20" w:rsidP="000D5C20">
      <w:pPr>
        <w:pStyle w:val="PL"/>
        <w:rPr>
          <w:lang w:val="en-US"/>
        </w:rPr>
      </w:pPr>
      <w:r w:rsidRPr="005A785B">
        <w:rPr>
          <w:lang w:val="en-US"/>
        </w:rPr>
        <w:t xml:space="preserve">            - MESSAGE_RECONSTRUCTION_FAILED</w:t>
      </w:r>
    </w:p>
    <w:p w14:paraId="09FF2F69" w14:textId="77777777" w:rsidR="00160AD1" w:rsidRDefault="00160AD1" w:rsidP="00160AD1">
      <w:pPr>
        <w:pStyle w:val="PL"/>
      </w:pPr>
      <w:r w:rsidRPr="005A785B">
        <w:rPr>
          <w:lang w:val="en-US"/>
        </w:rPr>
        <w:t xml:space="preserve">            -</w:t>
      </w:r>
      <w:r>
        <w:rPr>
          <w:lang w:val="en-US"/>
        </w:rPr>
        <w:t xml:space="preserve"> </w:t>
      </w:r>
      <w:r>
        <w:t>CONTEXT_NOT_FOUND</w:t>
      </w:r>
    </w:p>
    <w:p w14:paraId="1DCA8CBD" w14:textId="77777777" w:rsidR="00160AD1" w:rsidRDefault="00160AD1" w:rsidP="00160AD1">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160AD1">
      <w:pPr>
        <w:pStyle w:val="PL"/>
      </w:pPr>
      <w:r w:rsidRPr="005A785B">
        <w:rPr>
          <w:lang w:val="en-US"/>
        </w:rPr>
        <w:t xml:space="preserve">            -</w:t>
      </w:r>
      <w:r>
        <w:rPr>
          <w:lang w:val="en-US"/>
        </w:rPr>
        <w:t xml:space="preserve"> </w:t>
      </w:r>
      <w:r>
        <w:t>ENCRYPTION</w:t>
      </w:r>
      <w:r w:rsidRPr="003E6078">
        <w:t>_</w:t>
      </w:r>
      <w:r>
        <w:t>KEY_EXPIRED</w:t>
      </w:r>
    </w:p>
    <w:p w14:paraId="730755F3" w14:textId="77777777" w:rsidR="00160AD1" w:rsidRPr="005A785B" w:rsidRDefault="00160AD1" w:rsidP="000D5C20">
      <w:pPr>
        <w:pStyle w:val="PL"/>
        <w:rPr>
          <w:lang w:val="en-US"/>
        </w:rPr>
      </w:pPr>
      <w:r w:rsidRPr="005A785B">
        <w:rPr>
          <w:lang w:val="en-US"/>
        </w:rPr>
        <w:t xml:space="preserve">            -</w:t>
      </w:r>
      <w:r>
        <w:rPr>
          <w:lang w:val="en-US"/>
        </w:rPr>
        <w:t xml:space="preserve"> </w:t>
      </w:r>
      <w:r>
        <w:t>POLICY_MISMATCH</w:t>
      </w:r>
    </w:p>
    <w:p w14:paraId="7B794C13" w14:textId="77777777" w:rsidR="000D5C20" w:rsidRPr="005A785B" w:rsidRDefault="000D5C20" w:rsidP="000D5C20">
      <w:pPr>
        <w:pStyle w:val="PL"/>
        <w:rPr>
          <w:lang w:val="en-US"/>
        </w:rPr>
      </w:pPr>
      <w:r w:rsidRPr="005A785B">
        <w:rPr>
          <w:lang w:val="en-US"/>
        </w:rPr>
        <w:t xml:space="preserve">        - type: string</w:t>
      </w: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lastRenderedPageBreak/>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anyOf:</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enum:</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Pr="005A785B" w:rsidRDefault="00602D08" w:rsidP="00602D08">
      <w:pPr>
        <w:pStyle w:val="PL"/>
        <w:rPr>
          <w:lang w:val="en-US"/>
        </w:rPr>
      </w:pPr>
      <w:r w:rsidRPr="005A785B">
        <w:rPr>
          <w:lang w:val="en-US"/>
        </w:rPr>
        <w:t xml:space="preserve">            - </w:t>
      </w:r>
      <w:r>
        <w:rPr>
          <w:lang w:val="en-US"/>
        </w:rPr>
        <w:t>SNPN_INTERCONNECT_TEST</w:t>
      </w:r>
    </w:p>
    <w:p w14:paraId="2F4877AC" w14:textId="61894A3E" w:rsidR="00316A63" w:rsidRPr="002E5CBA" w:rsidRDefault="00316A63" w:rsidP="00316A63">
      <w:pPr>
        <w:pStyle w:val="PL"/>
        <w:rPr>
          <w:lang w:val="en-US"/>
        </w:rPr>
      </w:pPr>
      <w:r w:rsidRPr="005A785B">
        <w:rPr>
          <w:lang w:val="en-US"/>
        </w:rPr>
        <w:t xml:space="preserve">        - type: string</w:t>
      </w:r>
    </w:p>
    <w:p w14:paraId="00783166" w14:textId="77777777" w:rsidR="000D5C20" w:rsidRDefault="000D5C20" w:rsidP="000D5C20"/>
    <w:p w14:paraId="1E0BC88F" w14:textId="77777777" w:rsidR="000D5C20" w:rsidRDefault="000D5C20" w:rsidP="0025757A">
      <w:pPr>
        <w:pStyle w:val="Heading1"/>
      </w:pPr>
      <w:bookmarkStart w:id="1311" w:name="_Toc24986460"/>
      <w:bookmarkStart w:id="1312" w:name="_Toc34205888"/>
      <w:bookmarkStart w:id="1313" w:name="_Toc39062072"/>
      <w:bookmarkStart w:id="1314" w:name="_Toc43277314"/>
      <w:bookmarkStart w:id="1315" w:name="_Toc49847644"/>
      <w:bookmarkStart w:id="1316" w:name="_Toc56419625"/>
      <w:bookmarkStart w:id="1317" w:name="_Toc106640491"/>
      <w:r>
        <w:t>A.3</w:t>
      </w:r>
      <w:r>
        <w:tab/>
        <w:t>JOSE Protected Message Forwarding API on N32-f</w:t>
      </w:r>
      <w:bookmarkEnd w:id="1311"/>
      <w:bookmarkEnd w:id="1312"/>
      <w:bookmarkEnd w:id="1313"/>
      <w:bookmarkEnd w:id="1314"/>
      <w:bookmarkEnd w:id="1315"/>
      <w:bookmarkEnd w:id="1316"/>
      <w:bookmarkEnd w:id="1317"/>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253C3575" w:rsidR="000D5C20" w:rsidRPr="00270007" w:rsidRDefault="000D5C20" w:rsidP="000D5C20">
      <w:pPr>
        <w:pStyle w:val="PL"/>
      </w:pPr>
      <w:r w:rsidRPr="00270007">
        <w:t xml:space="preserve">  version: '1.</w:t>
      </w:r>
      <w:r w:rsidR="006C3F19">
        <w:t>2</w:t>
      </w:r>
      <w:r w:rsidRPr="00270007">
        <w:t>.</w:t>
      </w:r>
      <w:r w:rsidR="006C3F19">
        <w:t>0</w:t>
      </w:r>
      <w:r w:rsidR="006C3F19"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11DB9376" w:rsidR="000D5C20" w:rsidRDefault="0042742F" w:rsidP="000D5C20">
      <w:pPr>
        <w:pStyle w:val="PL"/>
      </w:pPr>
      <w:r>
        <w:t xml:space="preserve">    © </w:t>
      </w:r>
      <w:r w:rsidR="007F263C">
        <w:t>2022</w:t>
      </w:r>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0C31DD0A" w14:textId="77777777" w:rsidR="000D5C20" w:rsidRPr="00270007" w:rsidRDefault="000D5C20" w:rsidP="000D5C20">
      <w:pPr>
        <w:pStyle w:val="PL"/>
      </w:pPr>
      <w:r w:rsidRPr="00270007">
        <w:t>externalDocs:</w:t>
      </w:r>
    </w:p>
    <w:p w14:paraId="6FF9815A" w14:textId="2FB4D40F" w:rsidR="000D5C20" w:rsidRPr="00270007" w:rsidRDefault="000D5C20" w:rsidP="000D5C20">
      <w:pPr>
        <w:pStyle w:val="PL"/>
      </w:pPr>
      <w:r w:rsidRPr="00270007">
        <w:t xml:space="preserve">  description: 3GPP TS 29.573 </w:t>
      </w:r>
      <w:r w:rsidR="00E5346B" w:rsidRPr="00270007">
        <w:t>V1</w:t>
      </w:r>
      <w:r w:rsidR="00E5346B">
        <w:t>7</w:t>
      </w:r>
      <w:r w:rsidRPr="00270007">
        <w:t>.</w:t>
      </w:r>
      <w:r w:rsidR="00547308">
        <w:t>5</w:t>
      </w:r>
      <w:r w:rsidRPr="00270007">
        <w:t>.0; 5G System; Public Land Mobile Network (PLMN) Interconnection; Stage 3</w:t>
      </w:r>
    </w:p>
    <w:p w14:paraId="51E446CA" w14:textId="731314B3" w:rsidR="000D5C20" w:rsidRPr="00270007" w:rsidRDefault="000D5C20" w:rsidP="000D5C20">
      <w:pPr>
        <w:pStyle w:val="PL"/>
      </w:pPr>
      <w:r w:rsidRPr="00270007">
        <w:t xml:space="preserve">  url: http</w:t>
      </w:r>
      <w:r w:rsidR="00547308">
        <w:t>s</w:t>
      </w:r>
      <w:r w:rsidRPr="00270007">
        <w:t>://www.3gpp.org/ftp/Specs/archive/29_series/29.573/</w:t>
      </w:r>
    </w:p>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77777777" w:rsidR="001779B0" w:rsidRDefault="001779B0" w:rsidP="001779B0">
      <w:pPr>
        <w:pStyle w:val="PL"/>
        <w:rPr>
          <w:lang w:val="en-US"/>
        </w:rPr>
      </w:pPr>
      <w:r>
        <w:rPr>
          <w:lang w:val="en-US"/>
        </w:rPr>
        <w:t xml:space="preserve">          description: Content-Encoding, described in IETF RFC 7231</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77777777" w:rsidR="001779B0" w:rsidRDefault="001779B0" w:rsidP="001779B0">
      <w:pPr>
        <w:pStyle w:val="PL"/>
        <w:rPr>
          <w:lang w:val="en-US"/>
        </w:rPr>
      </w:pPr>
      <w:r>
        <w:rPr>
          <w:lang w:val="en-US"/>
        </w:rPr>
        <w:t xml:space="preserve">          description: Accept-Encoding, described in IETF RFC 7231</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77777777" w:rsidR="001779B0" w:rsidRDefault="001779B0" w:rsidP="001779B0">
      <w:pPr>
        <w:pStyle w:val="PL"/>
      </w:pPr>
      <w:r>
        <w:lastRenderedPageBreak/>
        <w:t xml:space="preserve">              description: </w:t>
      </w:r>
      <w:r>
        <w:rPr>
          <w:lang w:val="en-US"/>
        </w:rPr>
        <w:t>Accept-Encoding, described in IETF RFC 7694</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77777777" w:rsidR="001779B0" w:rsidRDefault="001779B0" w:rsidP="001779B0">
      <w:pPr>
        <w:pStyle w:val="PL"/>
      </w:pPr>
      <w:r>
        <w:t xml:space="preserve">              description: </w:t>
      </w:r>
      <w:r>
        <w:rPr>
          <w:lang w:val="en-US"/>
        </w:rPr>
        <w:t>Content-Encoding, described in IETF RFC 7231</w:t>
      </w:r>
    </w:p>
    <w:p w14:paraId="68B56C35" w14:textId="77777777" w:rsidR="001779B0" w:rsidRDefault="001779B0" w:rsidP="001779B0">
      <w:pPr>
        <w:pStyle w:val="PL"/>
      </w:pPr>
      <w:r>
        <w:t xml:space="preserve">              schema:</w:t>
      </w:r>
    </w:p>
    <w:p w14:paraId="13051DF3" w14:textId="77777777" w:rsidR="001779B0" w:rsidRPr="00270007" w:rsidRDefault="001779B0" w:rsidP="001779B0">
      <w:pPr>
        <w:pStyle w:val="PL"/>
      </w:pPr>
      <w: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0984ACEB" w14:textId="77777777" w:rsidR="000D5C20" w:rsidRDefault="000D5C20" w:rsidP="000D5C20">
      <w:pPr>
        <w:pStyle w:val="PL"/>
      </w:pPr>
      <w:r>
        <w:t xml:space="preserve">        '403':</w:t>
      </w:r>
    </w:p>
    <w:p w14:paraId="41EA58D6" w14:textId="77777777" w:rsidR="000D5C20" w:rsidRPr="00747A6D" w:rsidRDefault="000D5C20" w:rsidP="000D5C20">
      <w:pPr>
        <w:pStyle w:val="PL"/>
      </w:pPr>
      <w:r>
        <w:t xml:space="preserve">          $ref: </w:t>
      </w:r>
      <w:r w:rsidRPr="00270007">
        <w:t>'TS29571_CommonData.yaml#/components/responses/</w:t>
      </w:r>
      <w:r>
        <w:t>403'</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7777777" w:rsidR="001779B0" w:rsidRDefault="001779B0" w:rsidP="001779B0">
      <w:pPr>
        <w:pStyle w:val="PL"/>
      </w:pPr>
      <w:r>
        <w:t xml:space="preserve">      summary: Discover communication options supported by next hop (IPX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77777777" w:rsidR="001779B0" w:rsidRDefault="001779B0" w:rsidP="001779B0">
      <w:pPr>
        <w:pStyle w:val="PL"/>
        <w:rPr>
          <w:lang w:val="en-US"/>
        </w:rPr>
      </w:pPr>
      <w:r>
        <w:rPr>
          <w:lang w:val="en-US"/>
        </w:rPr>
        <w:t xml:space="preserve">              description: Accept-Encoding, described in IETF RFC 7694</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t xml:space="preserve">        '404':</w:t>
      </w:r>
    </w:p>
    <w:p w14:paraId="68D81C43" w14:textId="77777777" w:rsidR="001779B0" w:rsidRDefault="001779B0" w:rsidP="001779B0">
      <w:pPr>
        <w:pStyle w:val="PL"/>
        <w:rPr>
          <w:lang w:val="en-US"/>
        </w:rPr>
      </w:pPr>
      <w:r>
        <w:rPr>
          <w:lang w:val="en-US"/>
        </w:rPr>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77777777" w:rsidR="000D5C20" w:rsidRPr="00270007" w:rsidRDefault="000D5C20" w:rsidP="000D5C20">
      <w:pPr>
        <w:pStyle w:val="PL"/>
      </w:pPr>
      <w:r w:rsidRPr="00270007">
        <w:t xml:space="preserve">  schemas:</w:t>
      </w: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Default="000D5C20" w:rsidP="000D5C20">
      <w:pPr>
        <w:pStyle w:val="PL"/>
      </w:pPr>
      <w:r w:rsidRPr="00270007">
        <w:t xml:space="preserve">          type: string</w:t>
      </w:r>
    </w:p>
    <w:p w14:paraId="24907FA5" w14:textId="567DA1B9" w:rsidR="00761017" w:rsidRPr="00270007" w:rsidRDefault="00761017" w:rsidP="000D5C20">
      <w:pPr>
        <w:pStyle w:val="PL"/>
      </w:pPr>
      <w:r w:rsidRPr="002268A7">
        <w:rPr>
          <w:lang w:val="en-US"/>
        </w:rPr>
        <w:lastRenderedPageBreak/>
        <w:t># The attribute name does not follow the naming conventions specified in 3GPP TS 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72A4150C"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Pr="003E6078">
        <w:rPr>
          <w:rFonts w:cs="Arial" w:hint="eastAsia"/>
          <w:szCs w:val="18"/>
        </w:rPr>
        <w:t>IPXes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77777777" w:rsidR="000D5C20" w:rsidRPr="00270007" w:rsidRDefault="000D5C20" w:rsidP="000D5C20">
      <w:pPr>
        <w:pStyle w:val="PL"/>
      </w:pPr>
      <w:r w:rsidRPr="00270007">
        <w:t xml:space="preserve">          minItems: 1</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77777777" w:rsidR="000D5C20" w:rsidRPr="00270007" w:rsidRDefault="000D5C20" w:rsidP="000D5C20">
      <w:pPr>
        <w:pStyle w:val="PL"/>
      </w:pPr>
      <w:r w:rsidRPr="00270007">
        <w:t xml:space="preserve">          minItems: 1</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lastRenderedPageBreak/>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17CD3DA0" w14:textId="5B25E35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77777777" w:rsidR="000D5C20" w:rsidRPr="00270007" w:rsidRDefault="000D5C20" w:rsidP="000D5C20">
      <w:pPr>
        <w:pStyle w:val="PL"/>
      </w:pPr>
      <w:r w:rsidRPr="00270007">
        <w:t xml:space="preserve">          type: string</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t xml:space="preserve">      required:</w:t>
      </w:r>
    </w:p>
    <w:p w14:paraId="376A267A" w14:textId="77777777" w:rsidR="000D5C20" w:rsidRPr="00270007" w:rsidRDefault="000D5C20" w:rsidP="000D5C20">
      <w:pPr>
        <w:pStyle w:val="PL"/>
      </w:pPr>
      <w:r w:rsidRPr="00270007">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4D026217"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payload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77777777" w:rsidR="000D5C20" w:rsidRPr="00270007" w:rsidRDefault="000D5C20" w:rsidP="000D5C20">
      <w:pPr>
        <w:pStyle w:val="PL"/>
      </w:pPr>
      <w:r w:rsidRPr="00270007">
        <w:t xml:space="preserve">          type: string</w:t>
      </w:r>
    </w:p>
    <w:p w14:paraId="55497B4E" w14:textId="1617D5AF" w:rsidR="000D5C20" w:rsidRDefault="000D5C20" w:rsidP="000D5C20">
      <w:pPr>
        <w:pStyle w:val="PL"/>
      </w:pPr>
      <w:r w:rsidRPr="00270007">
        <w:t xml:space="preserve">    Modifications:</w:t>
      </w:r>
    </w:p>
    <w:p w14:paraId="68193D11" w14:textId="5D0E318B" w:rsidR="00FC55AC" w:rsidRPr="00270007" w:rsidRDefault="00126CF2" w:rsidP="000D5C20">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D5C20">
      <w:pPr>
        <w:pStyle w:val="PL"/>
      </w:pPr>
      <w:r w:rsidRPr="00270007">
        <w:t xml:space="preserve">      type: object</w:t>
      </w:r>
    </w:p>
    <w:p w14:paraId="12E625EE" w14:textId="77777777" w:rsidR="000D5C20" w:rsidRPr="00270007" w:rsidRDefault="000D5C20" w:rsidP="000D5C20">
      <w:pPr>
        <w:pStyle w:val="PL"/>
      </w:pPr>
      <w:r w:rsidRPr="00270007">
        <w:t xml:space="preserve">      required:</w:t>
      </w:r>
    </w:p>
    <w:p w14:paraId="2249C50C" w14:textId="77777777" w:rsidR="000D5C20" w:rsidRPr="00270007" w:rsidRDefault="000D5C20" w:rsidP="000D5C20">
      <w:pPr>
        <w:pStyle w:val="PL"/>
      </w:pPr>
      <w:r w:rsidRPr="00270007">
        <w:t xml:space="preserve">        - identity</w:t>
      </w:r>
    </w:p>
    <w:p w14:paraId="03192FEF" w14:textId="77777777" w:rsidR="000D5C20" w:rsidRPr="00270007" w:rsidRDefault="000D5C20" w:rsidP="000D5C20">
      <w:pPr>
        <w:pStyle w:val="PL"/>
      </w:pPr>
      <w:r w:rsidRPr="00270007">
        <w:t xml:space="preserve">      properties:</w:t>
      </w:r>
    </w:p>
    <w:p w14:paraId="78509DBE" w14:textId="77777777" w:rsidR="000D5C20" w:rsidRDefault="000D5C20" w:rsidP="000D5C20">
      <w:pPr>
        <w:pStyle w:val="PL"/>
      </w:pPr>
      <w:r w:rsidRPr="00270007">
        <w:t xml:space="preserve">        identity:</w:t>
      </w:r>
    </w:p>
    <w:p w14:paraId="40BD7723" w14:textId="1F25CD42" w:rsidR="00C22EFF" w:rsidRPr="00C22EFF" w:rsidRDefault="00C22EFF" w:rsidP="000D5C20">
      <w:pPr>
        <w:pStyle w:val="PL"/>
        <w:rPr>
          <w:lang w:val="en-US"/>
        </w:rPr>
      </w:pPr>
      <w:r w:rsidRPr="00B06F7A">
        <w:lastRenderedPageBreak/>
        <w:t xml:space="preserve">          $ref: 'TS295</w:t>
      </w:r>
      <w:r>
        <w:t>7</w:t>
      </w:r>
      <w:r w:rsidRPr="00B06F7A">
        <w:t>1_</w:t>
      </w:r>
      <w:r>
        <w:t>CommonData</w:t>
      </w:r>
      <w:r w:rsidRPr="00B06F7A">
        <w:t>.yaml#/components/schemas/Fqdn'</w:t>
      </w:r>
    </w:p>
    <w:p w14:paraId="3BE9DB02" w14:textId="77777777" w:rsidR="000D5C20" w:rsidRPr="00270007" w:rsidRDefault="000D5C20" w:rsidP="000D5C20">
      <w:pPr>
        <w:pStyle w:val="PL"/>
      </w:pPr>
      <w:r w:rsidRPr="00270007">
        <w:t xml:space="preserve">        operations:</w:t>
      </w:r>
    </w:p>
    <w:p w14:paraId="1583A1B6" w14:textId="77777777" w:rsidR="000D5C20" w:rsidRPr="00270007" w:rsidRDefault="000D5C20" w:rsidP="000D5C20">
      <w:pPr>
        <w:pStyle w:val="PL"/>
      </w:pPr>
      <w:r w:rsidRPr="00270007">
        <w:t xml:space="preserve">          type: array</w:t>
      </w:r>
    </w:p>
    <w:p w14:paraId="75DF8F9E" w14:textId="77777777" w:rsidR="000D5C20" w:rsidRPr="00270007" w:rsidRDefault="000D5C20" w:rsidP="000D5C20">
      <w:pPr>
        <w:pStyle w:val="PL"/>
      </w:pPr>
      <w:r w:rsidRPr="00270007">
        <w:t xml:space="preserve">          items:</w:t>
      </w:r>
    </w:p>
    <w:p w14:paraId="1C958BB3" w14:textId="77777777" w:rsidR="000D5C20" w:rsidRPr="00270007" w:rsidRDefault="000D5C20" w:rsidP="000D5C20">
      <w:pPr>
        <w:pStyle w:val="PL"/>
      </w:pPr>
      <w:r w:rsidRPr="00270007">
        <w:t xml:space="preserve">            $ref: 'TS29571_CommonData.yaml#/components/</w:t>
      </w:r>
      <w:r>
        <w:t>schemas/</w:t>
      </w:r>
      <w:r w:rsidRPr="00270007">
        <w:t>PatchItem'</w:t>
      </w:r>
    </w:p>
    <w:p w14:paraId="301D09B3" w14:textId="77777777" w:rsidR="000D5C20" w:rsidRDefault="000D5C20" w:rsidP="000D5C20">
      <w:pPr>
        <w:pStyle w:val="PL"/>
      </w:pPr>
      <w:r w:rsidRPr="00270007">
        <w:t xml:space="preserve">          minItems: 1</w:t>
      </w:r>
    </w:p>
    <w:p w14:paraId="020AB655" w14:textId="77777777" w:rsidR="00DC50E8" w:rsidRPr="00270007" w:rsidRDefault="00DC50E8" w:rsidP="00DC50E8">
      <w:pPr>
        <w:pStyle w:val="PL"/>
      </w:pPr>
      <w:r w:rsidRPr="00270007">
        <w:t xml:space="preserve">        tag:</w:t>
      </w:r>
    </w:p>
    <w:p w14:paraId="4A69ED52" w14:textId="70019B3D" w:rsidR="00DC50E8" w:rsidRPr="00270007" w:rsidRDefault="00DC50E8" w:rsidP="00DC50E8">
      <w:pPr>
        <w:pStyle w:val="PL"/>
      </w:pPr>
      <w:r w:rsidRPr="00270007">
        <w:t xml:space="preserve">          type: string</w:t>
      </w:r>
    </w:p>
    <w:p w14:paraId="6509F04A" w14:textId="0D03D9F1" w:rsidR="000D5C20" w:rsidRDefault="000D5C20" w:rsidP="000D5C20">
      <w:pPr>
        <w:pStyle w:val="PL"/>
      </w:pPr>
      <w:r w:rsidRPr="00270007">
        <w:t xml:space="preserve">    IndexToEncryptedValue:</w:t>
      </w:r>
    </w:p>
    <w:p w14:paraId="351C7D71" w14:textId="236826A3" w:rsidR="00FC55AC" w:rsidRPr="00270007" w:rsidRDefault="00126CF2" w:rsidP="000D5C20">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D5C20">
      <w:pPr>
        <w:pStyle w:val="PL"/>
      </w:pPr>
      <w:r w:rsidRPr="00270007">
        <w:t xml:space="preserve">      type: object</w:t>
      </w:r>
    </w:p>
    <w:p w14:paraId="410FAA7A" w14:textId="77777777" w:rsidR="000D5C20" w:rsidRPr="00270007" w:rsidRDefault="000D5C20" w:rsidP="000D5C20">
      <w:pPr>
        <w:pStyle w:val="PL"/>
      </w:pPr>
      <w:r w:rsidRPr="00270007">
        <w:t xml:space="preserve">      required:</w:t>
      </w:r>
    </w:p>
    <w:p w14:paraId="110BD0AE" w14:textId="77777777" w:rsidR="000D5C20" w:rsidRPr="00270007" w:rsidRDefault="000D5C20" w:rsidP="000D5C20">
      <w:pPr>
        <w:pStyle w:val="PL"/>
      </w:pPr>
      <w:r w:rsidRPr="00270007">
        <w:t xml:space="preserve">        - encBlockIndex</w:t>
      </w:r>
    </w:p>
    <w:p w14:paraId="0D516C32" w14:textId="77777777" w:rsidR="000D5C20" w:rsidRPr="00270007" w:rsidRDefault="000D5C20" w:rsidP="000D5C20">
      <w:pPr>
        <w:pStyle w:val="PL"/>
      </w:pPr>
      <w:r w:rsidRPr="00270007">
        <w:t xml:space="preserve">      properties:</w:t>
      </w:r>
    </w:p>
    <w:p w14:paraId="07B06A7F" w14:textId="77777777" w:rsidR="000D5C20" w:rsidRPr="00270007" w:rsidRDefault="000D5C20" w:rsidP="000D5C20">
      <w:pPr>
        <w:pStyle w:val="PL"/>
      </w:pPr>
      <w:r w:rsidRPr="00270007">
        <w:t xml:space="preserve">        encBlockIndex:</w:t>
      </w:r>
    </w:p>
    <w:p w14:paraId="15F243AF" w14:textId="77777777" w:rsidR="000D5C20" w:rsidRPr="00270007" w:rsidRDefault="000D5C20" w:rsidP="000D5C20">
      <w:pPr>
        <w:pStyle w:val="PL"/>
      </w:pPr>
      <w:r w:rsidRPr="00270007">
        <w:t xml:space="preserve">          $ref: 'TS29571_CommonData.yaml#/components/</w:t>
      </w:r>
      <w:r>
        <w:t>schemas/</w:t>
      </w:r>
      <w:r w:rsidRPr="00270007">
        <w:t>Uinteger'</w:t>
      </w:r>
    </w:p>
    <w:p w14:paraId="0A1B573C" w14:textId="1D3FB312" w:rsidR="000D5C20" w:rsidRDefault="000D5C20" w:rsidP="000D5C20">
      <w:pPr>
        <w:pStyle w:val="PL"/>
      </w:pPr>
      <w:r w:rsidRPr="00270007">
        <w:t xml:space="preserve">    EncodedHttpHeaderValue:</w:t>
      </w:r>
    </w:p>
    <w:p w14:paraId="37EF5340" w14:textId="327DC232" w:rsidR="00FC55AC" w:rsidRPr="00270007" w:rsidRDefault="00126CF2" w:rsidP="000D5C20">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D5C20">
      <w:pPr>
        <w:pStyle w:val="PL"/>
      </w:pPr>
      <w:r w:rsidRPr="00270007">
        <w:t xml:space="preserve">      oneOf:</w:t>
      </w:r>
    </w:p>
    <w:p w14:paraId="33977817" w14:textId="77777777" w:rsidR="000D5C20" w:rsidRPr="00270007" w:rsidRDefault="000D5C20" w:rsidP="000D5C20">
      <w:pPr>
        <w:pStyle w:val="PL"/>
      </w:pPr>
      <w:r w:rsidRPr="00270007">
        <w:t xml:space="preserve">        - type: string</w:t>
      </w:r>
    </w:p>
    <w:p w14:paraId="54E6EBC3" w14:textId="77777777" w:rsidR="000D5C20" w:rsidRPr="00386A6E" w:rsidRDefault="000D5C20" w:rsidP="000D5C20">
      <w:pPr>
        <w:pStyle w:val="PL"/>
      </w:pPr>
      <w:r w:rsidRPr="00386A6E">
        <w:t xml:space="preserve">        - $ref: '#/components/schemas/IndexToEncryptedValue'</w:t>
      </w:r>
    </w:p>
    <w:p w14:paraId="39EF76C6" w14:textId="77777777" w:rsidR="000D5C20" w:rsidRDefault="000D5C20" w:rsidP="000D5C20">
      <w:pPr>
        <w:pStyle w:val="PL"/>
      </w:pPr>
    </w:p>
    <w:p w14:paraId="32AC6917" w14:textId="77777777" w:rsidR="000D5C20" w:rsidRDefault="000D5C20" w:rsidP="0025757A">
      <w:pPr>
        <w:pStyle w:val="Heading1"/>
      </w:pPr>
      <w:bookmarkStart w:id="1318" w:name="_Toc24986461"/>
      <w:bookmarkStart w:id="1319" w:name="_Toc34205889"/>
      <w:bookmarkStart w:id="1320" w:name="_Toc39062073"/>
      <w:bookmarkStart w:id="1321" w:name="_Toc43277315"/>
      <w:bookmarkStart w:id="1322" w:name="_Toc49847645"/>
      <w:bookmarkStart w:id="1323" w:name="_Toc56419626"/>
      <w:bookmarkStart w:id="1324" w:name="_Toc106640492"/>
      <w:r>
        <w:t>A.4</w:t>
      </w:r>
      <w:r>
        <w:tab/>
        <w:t>SEPP Telescopic FQDN Mapping API</w:t>
      </w:r>
      <w:bookmarkEnd w:id="1318"/>
      <w:bookmarkEnd w:id="1319"/>
      <w:bookmarkEnd w:id="1320"/>
      <w:bookmarkEnd w:id="1321"/>
      <w:bookmarkEnd w:id="1322"/>
      <w:bookmarkEnd w:id="1323"/>
      <w:bookmarkEnd w:id="1324"/>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1AC76550" w:rsidR="000D5C20" w:rsidRPr="00DF2242" w:rsidRDefault="000D5C20" w:rsidP="000D5C20">
      <w:pPr>
        <w:pStyle w:val="PL"/>
        <w:rPr>
          <w:lang w:val="en-US"/>
        </w:rPr>
      </w:pPr>
      <w:r w:rsidRPr="00DF2242">
        <w:rPr>
          <w:lang w:val="en-US"/>
        </w:rPr>
        <w:t xml:space="preserve">  version: '1.</w:t>
      </w:r>
      <w:r w:rsidR="006C3F19">
        <w:rPr>
          <w:lang w:val="en-US"/>
        </w:rPr>
        <w:t>1</w:t>
      </w:r>
      <w:r w:rsidRPr="00DF2242">
        <w:rPr>
          <w:lang w:val="en-US"/>
        </w:rPr>
        <w:t>.</w:t>
      </w:r>
      <w:r>
        <w:rPr>
          <w:lang w:val="en-US"/>
        </w:rPr>
        <w:t>0</w:t>
      </w:r>
      <w:r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r w:rsidR="000D3AB2">
        <w:t xml:space="preserve">  </w:t>
      </w:r>
    </w:p>
    <w:p w14:paraId="0CE476F8" w14:textId="336747AB" w:rsidR="000D5C20" w:rsidRDefault="000D5C20" w:rsidP="000D5C20">
      <w:pPr>
        <w:pStyle w:val="PL"/>
      </w:pPr>
      <w:r>
        <w:t xml:space="preserve">    © </w:t>
      </w:r>
      <w:r w:rsidR="007F263C">
        <w:t>2022</w:t>
      </w:r>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1C354590" w:rsidR="000D5C20" w:rsidRDefault="000D5C20" w:rsidP="000D5C20">
      <w:pPr>
        <w:pStyle w:val="PL"/>
      </w:pPr>
      <w:r w:rsidRPr="00D27A4B">
        <w:t xml:space="preserve">  description: 3GPP TS 29.5</w:t>
      </w:r>
      <w:r>
        <w:t>73</w:t>
      </w:r>
      <w:r w:rsidRPr="00D27A4B">
        <w:t xml:space="preserve"> </w:t>
      </w:r>
      <w:r w:rsidR="00E5346B" w:rsidRPr="00D27A4B">
        <w:t>V1</w:t>
      </w:r>
      <w:r w:rsidR="00E5346B">
        <w:t>7</w:t>
      </w:r>
      <w:r w:rsidRPr="00D27A4B">
        <w:t>.</w:t>
      </w:r>
      <w:r w:rsidR="000D3AB2">
        <w:t>5</w:t>
      </w:r>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p w14:paraId="68B81F10" w14:textId="77777777" w:rsidR="000D5C20" w:rsidRDefault="000D5C20" w:rsidP="000D5C20">
      <w:pPr>
        <w:pStyle w:val="PL"/>
        <w:rPr>
          <w:lang w:val="en-US"/>
        </w:rPr>
      </w:pPr>
    </w:p>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3416F430" w14:textId="77777777" w:rsidR="000D5C20" w:rsidRDefault="000D5C20" w:rsidP="000D5C20">
      <w:pPr>
        <w:pStyle w:val="PL"/>
        <w:rPr>
          <w:lang w:val="en-US"/>
        </w:rPr>
      </w:pPr>
      <w:r w:rsidRPr="002857AD">
        <w:rPr>
          <w:lang w:val="en-US"/>
        </w:rPr>
        <w:t xml:space="preserve">          $ref: 'TS29571_CommonData.yaml#/components/responses/40</w:t>
      </w:r>
      <w:r>
        <w:rPr>
          <w:lang w:val="en-US"/>
        </w:rPr>
        <w:t>4</w:t>
      </w:r>
      <w:r w:rsidRPr="002857AD">
        <w:rPr>
          <w:lang w:val="en-US"/>
        </w:rPr>
        <w:t>'</w:t>
      </w:r>
    </w:p>
    <w:p w14:paraId="6FA2980C" w14:textId="77777777" w:rsidR="000D5C20" w:rsidRPr="002857AD" w:rsidRDefault="000D5C20" w:rsidP="000D5C20">
      <w:pPr>
        <w:pStyle w:val="PL"/>
      </w:pPr>
      <w:r w:rsidRPr="002857AD">
        <w:lastRenderedPageBreak/>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77777777" w:rsidR="000D5C20" w:rsidRDefault="000D5C20" w:rsidP="000D5C20">
      <w:pPr>
        <w:pStyle w:val="PL"/>
      </w:pPr>
      <w:r w:rsidRPr="002857AD">
        <w:t xml:space="preserve">  schemas:</w:t>
      </w: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1029C9B" w14:textId="77777777" w:rsidR="000D5C20" w:rsidRDefault="000D5C20" w:rsidP="000D5C20">
      <w:pPr>
        <w:pStyle w:val="PL"/>
        <w:rPr>
          <w:lang w:val="en-US"/>
        </w:rPr>
      </w:pPr>
      <w:r>
        <w:rPr>
          <w:lang w:val="en-US"/>
        </w:rPr>
        <w:t xml:space="preserve">        foreignFqdn:</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19D217DB" w14:textId="77777777" w:rsidR="000D5C20" w:rsidRPr="0021024D" w:rsidRDefault="000D5C20" w:rsidP="000D5C20">
      <w:pPr>
        <w:pStyle w:val="PL"/>
      </w:pPr>
    </w:p>
    <w:p w14:paraId="2BE9F2FE" w14:textId="77777777" w:rsidR="000D5C20" w:rsidRDefault="000D5C20" w:rsidP="00180131">
      <w:pPr>
        <w:pStyle w:val="Heading8"/>
      </w:pPr>
      <w:bookmarkStart w:id="1325" w:name="_Toc24986462"/>
      <w:bookmarkStart w:id="1326" w:name="_Toc34205890"/>
      <w:bookmarkStart w:id="1327" w:name="_Toc39062074"/>
      <w:bookmarkStart w:id="1328" w:name="_Toc43277316"/>
      <w:bookmarkStart w:id="1329" w:name="_Toc49847646"/>
      <w:bookmarkStart w:id="1330" w:name="_Toc56419627"/>
      <w:bookmarkStart w:id="1331" w:name="_Toc106640493"/>
      <w:r w:rsidRPr="004D3578">
        <w:t>Annex B (informative):</w:t>
      </w:r>
      <w:r w:rsidRPr="004D3578">
        <w:br/>
      </w:r>
      <w:r>
        <w:t>Examples of N32-f Encoding</w:t>
      </w:r>
      <w:bookmarkEnd w:id="1325"/>
      <w:bookmarkEnd w:id="1326"/>
      <w:bookmarkEnd w:id="1327"/>
      <w:bookmarkEnd w:id="1328"/>
      <w:bookmarkEnd w:id="1329"/>
      <w:bookmarkEnd w:id="1330"/>
      <w:bookmarkEnd w:id="1331"/>
    </w:p>
    <w:p w14:paraId="491BCA39" w14:textId="77777777" w:rsidR="000D5C20" w:rsidRDefault="000D5C20" w:rsidP="0025757A">
      <w:pPr>
        <w:pStyle w:val="Heading1"/>
      </w:pPr>
      <w:bookmarkStart w:id="1332" w:name="_Toc24986463"/>
      <w:bookmarkStart w:id="1333" w:name="_Toc34205891"/>
      <w:bookmarkStart w:id="1334" w:name="_Toc39062075"/>
      <w:bookmarkStart w:id="1335" w:name="_Toc43277317"/>
      <w:bookmarkStart w:id="1336" w:name="_Toc49847647"/>
      <w:bookmarkStart w:id="1337" w:name="_Toc56419628"/>
      <w:bookmarkStart w:id="1338" w:name="_Toc106640494"/>
      <w:r>
        <w:t>B.1</w:t>
      </w:r>
      <w:r>
        <w:tab/>
        <w:t>General</w:t>
      </w:r>
      <w:bookmarkEnd w:id="1332"/>
      <w:bookmarkEnd w:id="1333"/>
      <w:bookmarkEnd w:id="1334"/>
      <w:bookmarkEnd w:id="1335"/>
      <w:bookmarkEnd w:id="1336"/>
      <w:bookmarkEnd w:id="1337"/>
      <w:bookmarkEnd w:id="1338"/>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Heading1"/>
      </w:pPr>
      <w:bookmarkStart w:id="1339" w:name="_Toc24986464"/>
      <w:bookmarkStart w:id="1340" w:name="_Toc34205892"/>
      <w:bookmarkStart w:id="1341" w:name="_Toc39062076"/>
      <w:bookmarkStart w:id="1342" w:name="_Toc43277318"/>
      <w:bookmarkStart w:id="1343" w:name="_Toc49847648"/>
      <w:bookmarkStart w:id="1344" w:name="_Toc56419629"/>
      <w:bookmarkStart w:id="1345" w:name="_Toc106640495"/>
      <w:r>
        <w:t>B.2</w:t>
      </w:r>
      <w:r>
        <w:tab/>
        <w:t>Input Message Containing No Binary Part</w:t>
      </w:r>
      <w:bookmarkEnd w:id="1339"/>
      <w:bookmarkEnd w:id="1340"/>
      <w:bookmarkEnd w:id="1341"/>
      <w:bookmarkEnd w:id="1342"/>
      <w:bookmarkEnd w:id="1343"/>
      <w:bookmarkEnd w:id="1344"/>
      <w:bookmarkEnd w:id="1345"/>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77777777" w:rsidR="000D5C20" w:rsidRDefault="000D5C20" w:rsidP="000D5C20">
      <w:pPr>
        <w:pStyle w:val="B1"/>
      </w:pPr>
      <w:r>
        <w:t>-</w:t>
      </w:r>
      <w:r>
        <w:tab/>
        <w:t>Some payload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77777777" w:rsidR="000D5C20" w:rsidRDefault="000D5C20" w:rsidP="000D5C20">
      <w:pPr>
        <w:pStyle w:val="B1"/>
      </w:pPr>
      <w:r>
        <w:t>-</w:t>
      </w:r>
      <w:r>
        <w:tab/>
        <w:t>The headers and payload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BASE64URL(JWE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77777777" w:rsidR="00D13D71" w:rsidRDefault="00D13D71" w:rsidP="000D5C20">
      <w:pPr>
        <w:pStyle w:val="PL"/>
      </w:pPr>
      <w:r>
        <w:t xml:space="preserve">      "</w:t>
      </w:r>
      <w:r w:rsidRPr="003E6078">
        <w:t>authorizedIpxId</w:t>
      </w:r>
      <w:r>
        <w:t>": &lt;FQDN of the IPX&gt;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lastRenderedPageBreak/>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Heading1"/>
      </w:pPr>
      <w:bookmarkStart w:id="1346" w:name="_Toc24986465"/>
      <w:bookmarkStart w:id="1347" w:name="_Toc34205893"/>
      <w:bookmarkStart w:id="1348" w:name="_Toc39062077"/>
      <w:bookmarkStart w:id="1349" w:name="_Toc43277319"/>
      <w:bookmarkStart w:id="1350" w:name="_Toc49847649"/>
      <w:bookmarkStart w:id="1351" w:name="_Toc56419630"/>
      <w:bookmarkStart w:id="1352" w:name="_Toc106640496"/>
      <w:r>
        <w:t>B.3</w:t>
      </w:r>
      <w:r>
        <w:tab/>
        <w:t>Input Message Containing Multipart Binary Part</w:t>
      </w:r>
      <w:bookmarkEnd w:id="1346"/>
      <w:bookmarkEnd w:id="1347"/>
      <w:bookmarkEnd w:id="1348"/>
      <w:bookmarkEnd w:id="1349"/>
      <w:bookmarkEnd w:id="1350"/>
      <w:bookmarkEnd w:id="1351"/>
      <w:bookmarkEnd w:id="1352"/>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7777777" w:rsidR="000D5C20" w:rsidRDefault="000D5C20" w:rsidP="000D5C20">
      <w:pPr>
        <w:pStyle w:val="B1"/>
      </w:pPr>
      <w:r>
        <w:t>-</w:t>
      </w:r>
      <w:r>
        <w:tab/>
        <w:t>Some payload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77777777" w:rsidR="000D5C20" w:rsidRDefault="000D5C20" w:rsidP="000D5C20">
      <w:pPr>
        <w:pStyle w:val="B1"/>
      </w:pPr>
      <w:r>
        <w:t>-</w:t>
      </w:r>
      <w:r>
        <w:tab/>
        <w:t>The headers and payload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t>The N32fReformattedReqMessage for this example looks like</w:t>
      </w:r>
    </w:p>
    <w:p w14:paraId="152FB52F" w14:textId="77777777" w:rsidR="000D5C20" w:rsidRPr="00725E5F" w:rsidRDefault="000D5C20" w:rsidP="000D5C20">
      <w:pPr>
        <w:pStyle w:val="PL"/>
      </w:pPr>
      <w:r w:rsidRPr="00725E5F">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BASE64URL(JWE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lastRenderedPageBreak/>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77777777" w:rsidR="00B63E82" w:rsidRDefault="00B63E82" w:rsidP="000D5C20">
      <w:pPr>
        <w:pStyle w:val="PL"/>
      </w:pPr>
      <w:r>
        <w:t xml:space="preserve">      "</w:t>
      </w:r>
      <w:r w:rsidRPr="003E6078">
        <w:t>authorizedIpxId</w:t>
      </w:r>
      <w:r>
        <w:t>": &lt;FQDN of the IPX&gt;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F40AEE" w:rsidRPr="00C85EE7">
        <w:t>/content</w:t>
      </w:r>
      <w:r w:rsidR="00F40AEE">
        <w:t>Id</w:t>
      </w:r>
      <w:r w:rsidRPr="00C85EE7">
        <w: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5D07E4" w:rsidRPr="00C85EE7">
        <w:t>/content</w:t>
      </w:r>
      <w:r w:rsidR="005D07E4">
        <w:t>Id</w:t>
      </w:r>
      <w:r w:rsidRPr="00C85EE7">
        <w: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"iePath": &lt;JSON Pointer of IE </w:t>
      </w:r>
      <w:r w:rsidR="00F40AEE">
        <w:t>3</w:t>
      </w:r>
      <w:r w:rsidRPr="00C85EE7">
        <w:t xml:space="preserve">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t xml:space="preserve">      {</w:t>
      </w:r>
    </w:p>
    <w:p w14:paraId="4E89C67F" w14:textId="29AB8131"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 xml:space="preserve">The "iePath"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1353" w:name="_PERM_MCCTEMPBM_CRPT57490011___7"/>
      <w:r>
        <w:rPr>
          <w:noProof/>
        </w:rPr>
        <w:lastRenderedPageBreak/>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r>
        <w:rPr>
          <w:noProof/>
        </w:rPr>
        <w:br/>
        <w:t xml:space="preserve">the </w:t>
      </w:r>
      <w:r>
        <w:t>binary content needs to be integrity protected will be formatted,</w:t>
      </w:r>
      <w:r>
        <w:rPr>
          <w:noProof/>
        </w:rPr>
        <w:t xml:space="preserve"> as:</w:t>
      </w:r>
      <w:r>
        <w:rPr>
          <w:noProof/>
        </w:rPr>
        <w:br/>
      </w:r>
      <w:r>
        <w:rPr>
          <w:noProof/>
        </w:rPr>
        <w:br/>
      </w:r>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1353"/>
    <w:p w14:paraId="48AF1D23" w14:textId="77777777" w:rsidR="00E310EC" w:rsidRPr="00CA4634" w:rsidRDefault="00E310EC" w:rsidP="00CA4634">
      <w:pPr>
        <w:pStyle w:val="PL"/>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0CEE0A03" w14:textId="77777777" w:rsidR="000D5C20" w:rsidRDefault="000D5C20" w:rsidP="000D5C20"/>
    <w:p w14:paraId="2302C63F" w14:textId="77777777" w:rsidR="000D5C20" w:rsidRDefault="000D5C20" w:rsidP="00180131">
      <w:pPr>
        <w:pStyle w:val="Heading8"/>
      </w:pPr>
      <w:bookmarkStart w:id="1354" w:name="_Toc24986466"/>
      <w:bookmarkStart w:id="1355" w:name="_Toc34205894"/>
      <w:bookmarkStart w:id="1356" w:name="_Toc39062078"/>
      <w:bookmarkStart w:id="1357" w:name="_Toc43277320"/>
      <w:bookmarkStart w:id="1358" w:name="_Toc49847650"/>
      <w:bookmarkStart w:id="1359" w:name="_Toc56419631"/>
      <w:bookmarkStart w:id="1360" w:name="_Toc106640497"/>
      <w:r>
        <w:lastRenderedPageBreak/>
        <w:t>Annex C</w:t>
      </w:r>
      <w:r w:rsidRPr="004D3578">
        <w:t xml:space="preserve"> (informative):</w:t>
      </w:r>
      <w:r w:rsidRPr="004D3578">
        <w:br/>
      </w:r>
      <w:r>
        <w:t>End to end call flows when SEPP is on path</w:t>
      </w:r>
      <w:bookmarkEnd w:id="1354"/>
      <w:bookmarkEnd w:id="1355"/>
      <w:bookmarkEnd w:id="1356"/>
      <w:bookmarkEnd w:id="1357"/>
      <w:bookmarkEnd w:id="1358"/>
      <w:bookmarkEnd w:id="1359"/>
      <w:bookmarkEnd w:id="1360"/>
    </w:p>
    <w:p w14:paraId="3C7C185B" w14:textId="77777777" w:rsidR="000D5C20" w:rsidRDefault="000D5C20" w:rsidP="0025757A">
      <w:pPr>
        <w:pStyle w:val="Heading1"/>
        <w:rPr>
          <w:noProof/>
        </w:rPr>
      </w:pPr>
      <w:bookmarkStart w:id="1361" w:name="_Toc24986467"/>
      <w:bookmarkStart w:id="1362" w:name="_Toc34205895"/>
      <w:bookmarkStart w:id="1363" w:name="_Toc39062079"/>
      <w:bookmarkStart w:id="1364" w:name="_Toc43277321"/>
      <w:bookmarkStart w:id="1365" w:name="_Toc49847651"/>
      <w:bookmarkStart w:id="1366" w:name="_Toc56419632"/>
      <w:bookmarkStart w:id="1367" w:name="_Toc106640498"/>
      <w:r>
        <w:rPr>
          <w:noProof/>
        </w:rPr>
        <w:t>C.1</w:t>
      </w:r>
      <w:r>
        <w:rPr>
          <w:noProof/>
        </w:rPr>
        <w:tab/>
        <w:t>General</w:t>
      </w:r>
      <w:bookmarkEnd w:id="1361"/>
      <w:bookmarkEnd w:id="1362"/>
      <w:bookmarkEnd w:id="1363"/>
      <w:bookmarkEnd w:id="1364"/>
      <w:bookmarkEnd w:id="1365"/>
      <w:bookmarkEnd w:id="1366"/>
      <w:bookmarkEnd w:id="1367"/>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25757A">
      <w:pPr>
        <w:pStyle w:val="Heading1"/>
      </w:pPr>
      <w:bookmarkStart w:id="1368" w:name="_Toc24986468"/>
      <w:bookmarkStart w:id="1369" w:name="_Toc34205896"/>
      <w:bookmarkStart w:id="1370" w:name="_Toc39062080"/>
      <w:bookmarkStart w:id="1371" w:name="_Toc43277322"/>
      <w:bookmarkStart w:id="1372" w:name="_Toc49847652"/>
      <w:bookmarkStart w:id="1373" w:name="_Toc56419633"/>
      <w:bookmarkStart w:id="1374" w:name="_Toc106640499"/>
      <w:r>
        <w:t>C</w:t>
      </w:r>
      <w:r>
        <w:rPr>
          <w:rFonts w:hint="eastAsia"/>
        </w:rPr>
        <w:t>.2</w:t>
      </w:r>
      <w:r>
        <w:rPr>
          <w:rFonts w:hint="eastAsia"/>
        </w:rPr>
        <w:tab/>
      </w:r>
      <w:r>
        <w:t>TLS security between SEPPs</w:t>
      </w:r>
      <w:bookmarkEnd w:id="1368"/>
      <w:bookmarkEnd w:id="1369"/>
      <w:bookmarkEnd w:id="1370"/>
      <w:bookmarkEnd w:id="1371"/>
      <w:bookmarkEnd w:id="1372"/>
      <w:bookmarkEnd w:id="1373"/>
      <w:bookmarkEnd w:id="1374"/>
    </w:p>
    <w:p w14:paraId="02F5BFE4" w14:textId="77777777" w:rsidR="000D5C20" w:rsidRDefault="000D5C20" w:rsidP="0025757A">
      <w:pPr>
        <w:pStyle w:val="Heading2"/>
      </w:pPr>
      <w:bookmarkStart w:id="1375" w:name="_Toc24986469"/>
      <w:bookmarkStart w:id="1376" w:name="_Toc34205897"/>
      <w:bookmarkStart w:id="1377" w:name="_Toc39062081"/>
      <w:bookmarkStart w:id="1378" w:name="_Toc43277323"/>
      <w:bookmarkStart w:id="1379" w:name="_Toc49847653"/>
      <w:bookmarkStart w:id="1380" w:name="_Toc56419634"/>
      <w:bookmarkStart w:id="1381" w:name="_Toc106640500"/>
      <w:r>
        <w:t>C</w:t>
      </w:r>
      <w:r>
        <w:rPr>
          <w:rFonts w:hint="eastAsia"/>
        </w:rPr>
        <w:t>.2.1</w:t>
      </w:r>
      <w:r>
        <w:rPr>
          <w:rFonts w:hint="eastAsia"/>
        </w:rPr>
        <w:tab/>
        <w:t>When http URI scheme is used</w:t>
      </w:r>
      <w:bookmarkEnd w:id="1375"/>
      <w:bookmarkEnd w:id="1376"/>
      <w:bookmarkEnd w:id="1377"/>
      <w:bookmarkEnd w:id="1378"/>
      <w:bookmarkEnd w:id="1379"/>
      <w:bookmarkEnd w:id="1380"/>
      <w:bookmarkEnd w:id="1381"/>
    </w:p>
    <w:p w14:paraId="28CF4341" w14:textId="77777777" w:rsidR="007322C0" w:rsidRPr="007322C0" w:rsidRDefault="007322C0" w:rsidP="0025757A">
      <w:pPr>
        <w:pStyle w:val="Heading3"/>
      </w:pPr>
      <w:bookmarkStart w:id="1382" w:name="_Toc49847654"/>
      <w:bookmarkStart w:id="1383" w:name="_Toc56419635"/>
      <w:bookmarkStart w:id="1384" w:name="_Toc106640501"/>
      <w:r>
        <w:t>C.2.1.1</w:t>
      </w:r>
      <w:r>
        <w:tab/>
        <w:t>General</w:t>
      </w:r>
      <w:bookmarkEnd w:id="1382"/>
      <w:bookmarkEnd w:id="1383"/>
      <w:bookmarkEnd w:id="1384"/>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77777777"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There may be one or more IPX(s),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Heading3"/>
      </w:pPr>
      <w:bookmarkStart w:id="1385" w:name="_Toc49847655"/>
      <w:bookmarkStart w:id="1386" w:name="_Toc56419636"/>
      <w:bookmarkStart w:id="1387" w:name="_Toc106640502"/>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385"/>
      <w:bookmarkEnd w:id="1386"/>
      <w:bookmarkEnd w:id="1387"/>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44" type="#_x0000_t75" style="width:481.3pt;height:480.75pt" o:ole="">
            <v:imagedata r:id="rId46" o:title=""/>
          </v:shape>
          <o:OLEObject Type="Embed" ProgID="Visio.Drawing.15" ShapeID="_x0000_i1044" DrawAspect="Content" ObjectID="_1717253305" r:id="rId47"/>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lastRenderedPageBreak/>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Heading3"/>
      </w:pPr>
      <w:bookmarkStart w:id="1388" w:name="_Toc49847656"/>
      <w:bookmarkStart w:id="1389" w:name="_Toc56419637"/>
      <w:bookmarkStart w:id="1390" w:name="_Toc106640503"/>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388"/>
      <w:bookmarkEnd w:id="1389"/>
      <w:bookmarkEnd w:id="1390"/>
    </w:p>
    <w:p w14:paraId="3E3103CC" w14:textId="77777777" w:rsidR="007322C0" w:rsidRDefault="007322C0" w:rsidP="007322C0">
      <w:pPr>
        <w:pStyle w:val="TH"/>
      </w:pPr>
      <w:r>
        <w:object w:dxaOrig="11441" w:dyaOrig="11521" w14:anchorId="026B86F1">
          <v:shape id="_x0000_i1045" type="#_x0000_t75" style="width:485.15pt;height:485.15pt" o:ole="">
            <v:imagedata r:id="rId48" o:title=""/>
          </v:shape>
          <o:OLEObject Type="Embed" ProgID="Visio.Drawing.15" ShapeID="_x0000_i1045" DrawAspect="Content" ObjectID="_1717253306" r:id="rId49"/>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Heading2"/>
      </w:pPr>
      <w:bookmarkStart w:id="1391" w:name="_Toc24986470"/>
      <w:bookmarkStart w:id="1392" w:name="_Toc34205898"/>
      <w:bookmarkStart w:id="1393" w:name="_Toc39062082"/>
      <w:bookmarkStart w:id="1394" w:name="_Toc43277324"/>
      <w:bookmarkStart w:id="1395" w:name="_Toc49847657"/>
      <w:bookmarkStart w:id="1396" w:name="_Toc56419638"/>
      <w:bookmarkStart w:id="1397" w:name="_Toc106640504"/>
      <w:r>
        <w:t>C.2.2</w:t>
      </w:r>
      <w:r>
        <w:tab/>
        <w:t>When https URI scheme is used</w:t>
      </w:r>
      <w:bookmarkEnd w:id="1391"/>
      <w:bookmarkEnd w:id="1392"/>
      <w:bookmarkEnd w:id="1393"/>
      <w:bookmarkEnd w:id="1394"/>
      <w:bookmarkEnd w:id="1395"/>
      <w:bookmarkEnd w:id="1396"/>
      <w:bookmarkEnd w:id="1397"/>
    </w:p>
    <w:p w14:paraId="1F7F82D3" w14:textId="77777777" w:rsidR="000D5C20" w:rsidRPr="00FD697C" w:rsidRDefault="000D5C20" w:rsidP="0025757A">
      <w:pPr>
        <w:pStyle w:val="Heading3"/>
      </w:pPr>
      <w:bookmarkStart w:id="1398" w:name="_Toc34205899"/>
      <w:bookmarkStart w:id="1399" w:name="_Toc39062083"/>
      <w:bookmarkStart w:id="1400" w:name="_Toc43277325"/>
      <w:bookmarkStart w:id="1401" w:name="_Toc49847658"/>
      <w:bookmarkStart w:id="1402" w:name="_Toc56419639"/>
      <w:bookmarkStart w:id="1403" w:name="_Toc106640505"/>
      <w:r>
        <w:t>C.2.2.1</w:t>
      </w:r>
      <w:r>
        <w:tab/>
        <w:t>General</w:t>
      </w:r>
      <w:bookmarkEnd w:id="1398"/>
      <w:bookmarkEnd w:id="1399"/>
      <w:bookmarkEnd w:id="1400"/>
      <w:bookmarkEnd w:id="1401"/>
      <w:bookmarkEnd w:id="1402"/>
      <w:bookmarkEnd w:id="1403"/>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Heading3"/>
      </w:pPr>
      <w:bookmarkStart w:id="1404" w:name="_Toc34205900"/>
      <w:bookmarkStart w:id="1405" w:name="_Toc39062084"/>
      <w:bookmarkStart w:id="1406" w:name="_Toc43277326"/>
      <w:bookmarkStart w:id="1407" w:name="_Toc49847659"/>
      <w:bookmarkStart w:id="1408" w:name="_Toc56419640"/>
      <w:bookmarkStart w:id="1409" w:name="_Toc106640506"/>
      <w:r>
        <w:t>C.2.2.2</w:t>
      </w:r>
      <w:r>
        <w:tab/>
        <w:t>With TLS protection between NF and SEPP relying on telescopic FQDN</w:t>
      </w:r>
      <w:bookmarkEnd w:id="1404"/>
      <w:bookmarkEnd w:id="1405"/>
      <w:bookmarkEnd w:id="1406"/>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407"/>
      <w:bookmarkEnd w:id="1408"/>
      <w:bookmarkEnd w:id="1409"/>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46" type="#_x0000_t75" style="width:481.3pt;height:697.85pt" o:ole="">
            <v:imagedata r:id="rId50" o:title=""/>
          </v:shape>
          <o:OLEObject Type="Embed" ProgID="Visio.Drawing.15" ShapeID="_x0000_i1046" DrawAspect="Content" ObjectID="_1717253307" r:id="rId51"/>
        </w:object>
      </w:r>
    </w:p>
    <w:p w14:paraId="024A0CD9"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5887E871" w:rsidR="000D5C20" w:rsidRPr="00FD1226" w:rsidRDefault="000D5C20" w:rsidP="00CA4634">
      <w:pPr>
        <w:pStyle w:val="B1"/>
      </w:pPr>
      <w:r w:rsidRPr="00CA4634">
        <w:lastRenderedPageBreak/>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25757A">
      <w:pPr>
        <w:pStyle w:val="Heading3"/>
      </w:pPr>
      <w:bookmarkStart w:id="1410" w:name="_Toc34205901"/>
      <w:bookmarkStart w:id="1411" w:name="_Toc39062085"/>
      <w:bookmarkStart w:id="1412" w:name="_Toc43277327"/>
      <w:bookmarkStart w:id="1413" w:name="_Toc49847660"/>
      <w:bookmarkStart w:id="1414" w:name="_Toc56419641"/>
      <w:bookmarkStart w:id="1415" w:name="_Toc106640507"/>
      <w:r>
        <w:lastRenderedPageBreak/>
        <w:t>C.2.2.3</w:t>
      </w:r>
      <w:r>
        <w:tab/>
        <w:t>With TLS protection between NF and SEPP relying on 3gpp-Sbi-Target-apiRoot header</w:t>
      </w:r>
      <w:bookmarkEnd w:id="1410"/>
      <w:bookmarkEnd w:id="1411"/>
      <w:bookmarkEnd w:id="1412"/>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413"/>
      <w:bookmarkEnd w:id="1414"/>
      <w:bookmarkEnd w:id="1415"/>
    </w:p>
    <w:p w14:paraId="2452F412" w14:textId="77777777" w:rsidR="000D5C20" w:rsidRDefault="000D5C20" w:rsidP="000D5C20">
      <w:pPr>
        <w:pStyle w:val="TH"/>
      </w:pPr>
      <w:r>
        <w:object w:dxaOrig="11441" w:dyaOrig="16521" w14:anchorId="7C554AC9">
          <v:shape id="_x0000_i1047" type="#_x0000_t75" style="width:485.15pt;height:697.3pt" o:ole="">
            <v:imagedata r:id="rId52" o:title=""/>
          </v:shape>
          <o:OLEObject Type="Embed" ProgID="Visio.Drawing.15" ShapeID="_x0000_i1047" DrawAspect="Content" ObjectID="_1717253308" r:id="rId53"/>
        </w:object>
      </w:r>
    </w:p>
    <w:p w14:paraId="1D6A1482"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Heading3"/>
      </w:pPr>
      <w:bookmarkStart w:id="1416" w:name="_Toc49847661"/>
      <w:bookmarkStart w:id="1417" w:name="_Toc56419642"/>
      <w:bookmarkStart w:id="1418" w:name="_Toc106640508"/>
      <w:r>
        <w:lastRenderedPageBreak/>
        <w:t>C.2.2.4</w:t>
      </w:r>
      <w:r>
        <w:tab/>
        <w:t xml:space="preserve">With TLS protection between NF and SEPP relying on telescopic FQDN, and TLS security with the </w:t>
      </w:r>
      <w:r w:rsidRPr="00EA6DEC">
        <w:t>3gpp-</w:t>
      </w:r>
      <w:r>
        <w:t>Sbi</w:t>
      </w:r>
      <w:r w:rsidRPr="00EA6DEC">
        <w:t>-</w:t>
      </w:r>
      <w:r>
        <w:t>Target-apiRoot header used over N32f</w:t>
      </w:r>
      <w:bookmarkEnd w:id="1416"/>
      <w:bookmarkEnd w:id="1417"/>
      <w:bookmarkEnd w:id="1418"/>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48" type="#_x0000_t75" style="width:485.15pt;height:701.15pt" o:ole="">
            <v:imagedata r:id="rId54" o:title=""/>
          </v:shape>
          <o:OLEObject Type="Embed" ProgID="Visio.Drawing.15" ShapeID="_x0000_i1048" DrawAspect="Content" ObjectID="_1717253309" r:id="rId55"/>
        </w:object>
      </w:r>
    </w:p>
    <w:p w14:paraId="4D495FA3"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Heading3"/>
      </w:pPr>
      <w:bookmarkStart w:id="1419" w:name="_Toc49847662"/>
      <w:bookmarkStart w:id="1420" w:name="_Toc56419643"/>
      <w:bookmarkStart w:id="1421" w:name="_Toc106640509"/>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1419"/>
      <w:bookmarkEnd w:id="1420"/>
      <w:bookmarkEnd w:id="1421"/>
    </w:p>
    <w:p w14:paraId="17B5213C" w14:textId="77777777" w:rsidR="007322C0" w:rsidRDefault="007322C0" w:rsidP="007322C0">
      <w:pPr>
        <w:pStyle w:val="TH"/>
      </w:pPr>
      <w:r>
        <w:object w:dxaOrig="11441" w:dyaOrig="16521" w14:anchorId="2A4C57FA">
          <v:shape id="_x0000_i1049" type="#_x0000_t75" style="width:485.15pt;height:701.15pt" o:ole="">
            <v:imagedata r:id="rId56" o:title=""/>
          </v:shape>
          <o:OLEObject Type="Embed" ProgID="Visio.Drawing.15" ShapeID="_x0000_i1049" DrawAspect="Content" ObjectID="_1717253310" r:id="rId57"/>
        </w:object>
      </w:r>
    </w:p>
    <w:p w14:paraId="1AC8AC41"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Heading1"/>
      </w:pPr>
      <w:bookmarkStart w:id="1422" w:name="_Toc24986471"/>
      <w:bookmarkStart w:id="1423" w:name="_Toc34205902"/>
      <w:bookmarkStart w:id="1424" w:name="_Toc39062086"/>
      <w:bookmarkStart w:id="1425" w:name="_Toc43277328"/>
      <w:bookmarkStart w:id="1426" w:name="_Toc49847663"/>
      <w:bookmarkStart w:id="1427" w:name="_Toc56419644"/>
      <w:bookmarkStart w:id="1428" w:name="_Toc106640510"/>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1422"/>
      <w:bookmarkEnd w:id="1423"/>
      <w:bookmarkEnd w:id="1424"/>
      <w:bookmarkEnd w:id="1425"/>
      <w:bookmarkEnd w:id="1426"/>
      <w:bookmarkEnd w:id="1427"/>
      <w:bookmarkEnd w:id="1428"/>
    </w:p>
    <w:p w14:paraId="4A4AEC1A" w14:textId="77777777" w:rsidR="000D5C20" w:rsidRDefault="000D5C20" w:rsidP="0025757A">
      <w:pPr>
        <w:pStyle w:val="Heading2"/>
      </w:pPr>
      <w:bookmarkStart w:id="1429" w:name="_Toc24986472"/>
      <w:bookmarkStart w:id="1430" w:name="_Toc34205903"/>
      <w:bookmarkStart w:id="1431" w:name="_Toc39062087"/>
      <w:bookmarkStart w:id="1432" w:name="_Toc43277329"/>
      <w:bookmarkStart w:id="1433" w:name="_Toc49847664"/>
      <w:bookmarkStart w:id="1434" w:name="_Toc56419645"/>
      <w:bookmarkStart w:id="1435" w:name="_Toc106640511"/>
      <w:r>
        <w:t>C</w:t>
      </w:r>
      <w:r>
        <w:rPr>
          <w:rFonts w:hint="eastAsia"/>
        </w:rPr>
        <w:t>.3.1</w:t>
      </w:r>
      <w:r>
        <w:rPr>
          <w:rFonts w:hint="eastAsia"/>
        </w:rPr>
        <w:tab/>
        <w:t>When http URI scheme is used</w:t>
      </w:r>
      <w:bookmarkEnd w:id="1429"/>
      <w:bookmarkEnd w:id="1430"/>
      <w:bookmarkEnd w:id="1431"/>
      <w:bookmarkEnd w:id="1432"/>
      <w:bookmarkEnd w:id="1433"/>
      <w:bookmarkEnd w:id="1434"/>
      <w:bookmarkEnd w:id="1435"/>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50" type="#_x0000_t75" style="width:481.3pt;height:480.75pt" o:ole="">
            <v:imagedata r:id="rId58" o:title=""/>
          </v:shape>
          <o:OLEObject Type="Embed" ProgID="Visio.Drawing.15" ShapeID="_x0000_i1050" DrawAspect="Content" ObjectID="_1717253311" r:id="rId59"/>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77777777" w:rsidR="000D5C20" w:rsidRDefault="000D5C20" w:rsidP="000D5C20">
      <w:pPr>
        <w:pStyle w:val="B1"/>
      </w:pPr>
      <w:r>
        <w:t>2.</w:t>
      </w:r>
      <w:r>
        <w:tab/>
        <w:t xml:space="preserve">A TLS connection is setup between the c-SEPP and the p-SEPP for N32-f forwarding. If IPX-es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Heading2"/>
      </w:pPr>
      <w:bookmarkStart w:id="1436" w:name="_Toc24986473"/>
      <w:bookmarkStart w:id="1437" w:name="_Toc34205904"/>
      <w:bookmarkStart w:id="1438" w:name="_Toc39062088"/>
      <w:bookmarkStart w:id="1439" w:name="_Toc43277330"/>
      <w:bookmarkStart w:id="1440" w:name="_Toc49847665"/>
      <w:bookmarkStart w:id="1441" w:name="_Toc56419646"/>
      <w:bookmarkStart w:id="1442" w:name="_Toc106640512"/>
      <w:r>
        <w:t>C.3.2</w:t>
      </w:r>
      <w:r>
        <w:tab/>
        <w:t>When https URI scheme is used</w:t>
      </w:r>
      <w:bookmarkEnd w:id="1436"/>
      <w:bookmarkEnd w:id="1437"/>
      <w:bookmarkEnd w:id="1438"/>
      <w:bookmarkEnd w:id="1439"/>
      <w:bookmarkEnd w:id="1440"/>
      <w:bookmarkEnd w:id="1441"/>
      <w:bookmarkEnd w:id="1442"/>
    </w:p>
    <w:p w14:paraId="0B840301" w14:textId="77777777" w:rsidR="000D5C20" w:rsidRPr="00FD697C" w:rsidRDefault="000D5C20" w:rsidP="0025757A">
      <w:pPr>
        <w:pStyle w:val="Heading3"/>
      </w:pPr>
      <w:bookmarkStart w:id="1443" w:name="_Toc34205905"/>
      <w:bookmarkStart w:id="1444" w:name="_Toc39062089"/>
      <w:bookmarkStart w:id="1445" w:name="_Toc43277331"/>
      <w:bookmarkStart w:id="1446" w:name="_Toc49847666"/>
      <w:bookmarkStart w:id="1447" w:name="_Toc56419647"/>
      <w:bookmarkStart w:id="1448" w:name="_Toc106640513"/>
      <w:r>
        <w:t>C.3.2.1</w:t>
      </w:r>
      <w:r>
        <w:tab/>
        <w:t>General</w:t>
      </w:r>
      <w:bookmarkEnd w:id="1443"/>
      <w:bookmarkEnd w:id="1444"/>
      <w:bookmarkEnd w:id="1445"/>
      <w:bookmarkEnd w:id="1446"/>
      <w:bookmarkEnd w:id="1447"/>
      <w:bookmarkEnd w:id="1448"/>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25757A">
      <w:pPr>
        <w:pStyle w:val="Heading3"/>
      </w:pPr>
      <w:bookmarkStart w:id="1449" w:name="_Toc34205906"/>
      <w:bookmarkStart w:id="1450" w:name="_Toc39062090"/>
      <w:bookmarkStart w:id="1451" w:name="_Toc43277332"/>
      <w:bookmarkStart w:id="1452" w:name="_Toc49847667"/>
      <w:bookmarkStart w:id="1453" w:name="_Toc56419648"/>
      <w:bookmarkStart w:id="1454" w:name="_Toc106640514"/>
      <w:r>
        <w:lastRenderedPageBreak/>
        <w:t>C.3.2.2</w:t>
      </w:r>
      <w:r>
        <w:tab/>
        <w:t>With TLS protection between NF and SEPP relying on telescopic FQDN</w:t>
      </w:r>
      <w:bookmarkEnd w:id="1449"/>
      <w:bookmarkEnd w:id="1450"/>
      <w:bookmarkEnd w:id="1451"/>
      <w:bookmarkEnd w:id="1452"/>
      <w:bookmarkEnd w:id="1453"/>
      <w:bookmarkEnd w:id="1454"/>
    </w:p>
    <w:p w14:paraId="49B115FC" w14:textId="77777777" w:rsidR="000D5C20" w:rsidRDefault="000D5C20" w:rsidP="000D5C20">
      <w:pPr>
        <w:pStyle w:val="TH"/>
      </w:pPr>
      <w:r>
        <w:object w:dxaOrig="11443" w:dyaOrig="16517" w14:anchorId="6CBB239F">
          <v:shape id="_x0000_i1051" type="#_x0000_t75" style="width:481.3pt;height:697.3pt" o:ole="">
            <v:imagedata r:id="rId60" o:title=""/>
          </v:shape>
          <o:OLEObject Type="Embed" ProgID="Visio.Drawing.15" ShapeID="_x0000_i1051" DrawAspect="Content" ObjectID="_1717253312" r:id="rId61"/>
        </w:object>
      </w:r>
    </w:p>
    <w:p w14:paraId="29A550F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77777777" w:rsidR="000D5C20" w:rsidRDefault="000D5C20" w:rsidP="000D5C20">
      <w:pPr>
        <w:pStyle w:val="B1"/>
      </w:pPr>
      <w:r>
        <w:t>2.</w:t>
      </w:r>
      <w:r>
        <w:tab/>
        <w:t xml:space="preserve">A TLS connection is setup between the c-SEPP and the p-SEPP for N32-f forwarding. If IPX-es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lastRenderedPageBreak/>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01721B4B"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25757A">
      <w:pPr>
        <w:pStyle w:val="Heading3"/>
      </w:pPr>
      <w:bookmarkStart w:id="1455" w:name="_Toc34205907"/>
      <w:bookmarkStart w:id="1456" w:name="_Toc39062091"/>
      <w:bookmarkStart w:id="1457" w:name="_Toc43277333"/>
      <w:bookmarkStart w:id="1458" w:name="_Toc49847668"/>
      <w:bookmarkStart w:id="1459" w:name="_Toc56419649"/>
      <w:bookmarkStart w:id="1460" w:name="_Toc106640515"/>
      <w:r>
        <w:t>C.3.2.3</w:t>
      </w:r>
      <w:r>
        <w:tab/>
        <w:t>With TLS protection between NF and SEPP relying on 3gpp-Sbi-Target-apiRoot header</w:t>
      </w:r>
      <w:bookmarkEnd w:id="1455"/>
      <w:bookmarkEnd w:id="1456"/>
      <w:bookmarkEnd w:id="1457"/>
      <w:bookmarkEnd w:id="1458"/>
      <w:bookmarkEnd w:id="1459"/>
      <w:bookmarkEnd w:id="1460"/>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52" type="#_x0000_t75" style="width:481.3pt;height:697.3pt" o:ole="">
            <v:imagedata r:id="rId62" o:title=""/>
          </v:shape>
          <o:OLEObject Type="Embed" ProgID="Visio.Drawing.15" ShapeID="_x0000_i1052" DrawAspect="Content" ObjectID="_1717253313" r:id="rId63"/>
        </w:object>
      </w:r>
    </w:p>
    <w:p w14:paraId="46895286"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Heading8"/>
      </w:pPr>
      <w:bookmarkStart w:id="1461" w:name="historyclause"/>
      <w:r w:rsidRPr="004D3578">
        <w:lastRenderedPageBreak/>
        <w:br w:type="page"/>
      </w:r>
      <w:bookmarkStart w:id="1462" w:name="_Toc24986474"/>
      <w:bookmarkStart w:id="1463" w:name="_Toc34205908"/>
      <w:bookmarkStart w:id="1464" w:name="_Toc39062092"/>
      <w:bookmarkStart w:id="1465" w:name="_Toc43277334"/>
      <w:bookmarkStart w:id="1466" w:name="_Toc49847669"/>
      <w:bookmarkStart w:id="1467" w:name="_Toc56419650"/>
      <w:bookmarkStart w:id="1468" w:name="_Toc106640516"/>
      <w:r>
        <w:lastRenderedPageBreak/>
        <w:t xml:space="preserve">Annex D </w:t>
      </w:r>
      <w:r w:rsidRPr="004D3578">
        <w:t>(</w:t>
      </w:r>
      <w:r>
        <w:t>informative</w:t>
      </w:r>
      <w:r w:rsidRPr="004D3578">
        <w:t>):</w:t>
      </w:r>
      <w:r w:rsidRPr="004D3578">
        <w:br/>
      </w:r>
      <w:r>
        <w:t>Withdrawn API versions</w:t>
      </w:r>
      <w:bookmarkEnd w:id="1462"/>
      <w:bookmarkEnd w:id="1463"/>
      <w:bookmarkEnd w:id="1464"/>
      <w:bookmarkEnd w:id="1465"/>
      <w:bookmarkEnd w:id="1466"/>
      <w:bookmarkEnd w:id="1467"/>
      <w:bookmarkEnd w:id="1468"/>
    </w:p>
    <w:p w14:paraId="0CF29113" w14:textId="77777777" w:rsidR="000D5C20" w:rsidRDefault="000D5C20" w:rsidP="0025757A">
      <w:pPr>
        <w:pStyle w:val="Heading1"/>
      </w:pPr>
      <w:bookmarkStart w:id="1469" w:name="_Toc24986475"/>
      <w:bookmarkStart w:id="1470" w:name="_Toc34205909"/>
      <w:bookmarkStart w:id="1471" w:name="_Toc39062093"/>
      <w:bookmarkStart w:id="1472" w:name="_Toc43277335"/>
      <w:bookmarkStart w:id="1473" w:name="_Toc49847670"/>
      <w:bookmarkStart w:id="1474" w:name="_Toc56419651"/>
      <w:bookmarkStart w:id="1475" w:name="_Toc106640517"/>
      <w:r>
        <w:t>D.1</w:t>
      </w:r>
      <w:r>
        <w:tab/>
        <w:t>General</w:t>
      </w:r>
      <w:bookmarkEnd w:id="1469"/>
      <w:bookmarkEnd w:id="1470"/>
      <w:bookmarkEnd w:id="1471"/>
      <w:bookmarkEnd w:id="1472"/>
      <w:bookmarkEnd w:id="1473"/>
      <w:bookmarkEnd w:id="1474"/>
      <w:bookmarkEnd w:id="1475"/>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Heading1"/>
      </w:pPr>
      <w:bookmarkStart w:id="1476" w:name="_Toc24986476"/>
      <w:bookmarkStart w:id="1477" w:name="_Toc34205910"/>
      <w:bookmarkStart w:id="1478" w:name="_Toc39062094"/>
      <w:bookmarkStart w:id="1479" w:name="_Toc43277336"/>
      <w:bookmarkStart w:id="1480" w:name="_Toc49847671"/>
      <w:bookmarkStart w:id="1481" w:name="_Toc56419652"/>
      <w:bookmarkStart w:id="1482" w:name="_Toc106640518"/>
      <w:r>
        <w:t>D.2</w:t>
      </w:r>
      <w:r>
        <w:tab/>
        <w:t>N32 Handshake API</w:t>
      </w:r>
      <w:bookmarkEnd w:id="1476"/>
      <w:bookmarkEnd w:id="1477"/>
      <w:bookmarkEnd w:id="1478"/>
      <w:bookmarkEnd w:id="1479"/>
      <w:bookmarkEnd w:id="1480"/>
      <w:bookmarkEnd w:id="1481"/>
      <w:bookmarkEnd w:id="1482"/>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35568363" w14:textId="77777777" w:rsidR="000D5C20" w:rsidRDefault="000D5C20" w:rsidP="000D5C20">
      <w:r w:rsidRPr="004D3578">
        <w:br w:type="page"/>
      </w:r>
    </w:p>
    <w:p w14:paraId="52FB43CE" w14:textId="7730DD5F" w:rsidR="000D5C20" w:rsidRPr="004D3578" w:rsidRDefault="000D5C20" w:rsidP="00180131">
      <w:pPr>
        <w:pStyle w:val="Heading8"/>
      </w:pPr>
      <w:bookmarkStart w:id="1483" w:name="_Toc24986477"/>
      <w:bookmarkStart w:id="1484" w:name="_Toc34205911"/>
      <w:bookmarkStart w:id="1485" w:name="_Toc39062095"/>
      <w:bookmarkStart w:id="1486" w:name="_Toc43277337"/>
      <w:bookmarkStart w:id="1487" w:name="_Toc49847672"/>
      <w:bookmarkStart w:id="1488" w:name="_Toc56419653"/>
      <w:bookmarkStart w:id="1489" w:name="_Toc106640519"/>
      <w:r w:rsidRPr="004D3578">
        <w:lastRenderedPageBreak/>
        <w:t xml:space="preserve">Annex </w:t>
      </w:r>
      <w:r>
        <w:t>E</w:t>
      </w:r>
      <w:r w:rsidRPr="004D3578">
        <w:t xml:space="preserve"> (informative):</w:t>
      </w:r>
      <w:r w:rsidRPr="004D3578">
        <w:br/>
        <w:t>Change history</w:t>
      </w:r>
      <w:bookmarkEnd w:id="1483"/>
      <w:bookmarkEnd w:id="1484"/>
      <w:bookmarkEnd w:id="1485"/>
      <w:bookmarkEnd w:id="1486"/>
      <w:bookmarkEnd w:id="1487"/>
      <w:bookmarkEnd w:id="1488"/>
      <w:bookmarkEnd w:id="1489"/>
    </w:p>
    <w:bookmarkEnd w:id="1461"/>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 xml:space="preserve">Annex C.2.2.2 &amp; C.3.2.2 correction of Telescopic FQDN handling in </w:t>
            </w:r>
            <w:r w:rsidRPr="00E52D85">
              <w:rPr>
                <w:sz w:val="16"/>
                <w:szCs w:val="16"/>
              </w:rPr>
              <w:lastRenderedPageBreak/>
              <w:t>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lastRenderedPageBreak/>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DengXian"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SEPP capability negotation</w:t>
            </w:r>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DengXian"/>
                <w:sz w:val="16"/>
                <w:szCs w:val="16"/>
                <w:lang w:eastAsia="zh-CN"/>
              </w:rPr>
            </w:pPr>
            <w:r w:rsidRPr="00AC5774">
              <w:rPr>
                <w:rFonts w:eastAsia="DengXian"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DengXian"/>
                <w:sz w:val="16"/>
                <w:szCs w:val="16"/>
                <w:lang w:eastAsia="zh-CN"/>
              </w:rPr>
            </w:pPr>
            <w:r w:rsidRPr="00AC5774">
              <w:rPr>
                <w:rFonts w:eastAsia="DengXian" w:hint="eastAsia"/>
                <w:sz w:val="16"/>
                <w:szCs w:val="16"/>
                <w:lang w:eastAsia="zh-CN"/>
              </w:rPr>
              <w:t>1</w:t>
            </w:r>
            <w:r w:rsidRPr="00AC5774">
              <w:rPr>
                <w:rFonts w:eastAsia="DengXian"/>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DengXian"/>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DengXian"/>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DengXian"/>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DengXian"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DengXian"/>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Reuse of type Fqdn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DengXian"/>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Correct the name of AuthenticatedBlock</w:t>
            </w:r>
          </w:p>
        </w:tc>
        <w:tc>
          <w:tcPr>
            <w:tcW w:w="708" w:type="dxa"/>
            <w:shd w:val="solid" w:color="FFFFFF" w:fill="auto"/>
          </w:tcPr>
          <w:p w14:paraId="384CAB8A" w14:textId="60722852"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DengXian"/>
                <w:noProof/>
                <w:sz w:val="16"/>
                <w:szCs w:val="16"/>
                <w:lang w:eastAsia="zh-CN"/>
              </w:rPr>
            </w:pPr>
            <w:r w:rsidRPr="00E84706">
              <w:rPr>
                <w:rFonts w:eastAsia="DengXian"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DengXian"/>
                <w:sz w:val="16"/>
                <w:szCs w:val="16"/>
                <w:lang w:eastAsia="zh-CN"/>
              </w:rPr>
            </w:pPr>
            <w:r w:rsidRPr="00E84706">
              <w:rPr>
                <w:rFonts w:eastAsia="DengXian"/>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DengXian"/>
                <w:noProof/>
                <w:sz w:val="16"/>
                <w:szCs w:val="16"/>
                <w:lang w:eastAsia="zh-CN"/>
              </w:rPr>
            </w:pPr>
            <w:r w:rsidRPr="00E84706">
              <w:rPr>
                <w:rFonts w:eastAsia="DengXian"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DengXian"/>
                <w:noProof/>
                <w:sz w:val="16"/>
                <w:szCs w:val="16"/>
                <w:lang w:eastAsia="zh-CN"/>
              </w:rPr>
            </w:pPr>
            <w:r w:rsidRPr="00DF2224">
              <w:rPr>
                <w:rFonts w:eastAsia="DengXian"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DengXian"/>
                <w:sz w:val="16"/>
                <w:szCs w:val="16"/>
                <w:lang w:eastAsia="zh-CN"/>
              </w:rPr>
            </w:pPr>
            <w:r>
              <w:rPr>
                <w:rFonts w:eastAsia="DengXian"/>
                <w:sz w:val="16"/>
                <w:szCs w:val="16"/>
                <w:lang w:eastAsia="zh-CN"/>
              </w:rPr>
              <w:t>17.5.0</w:t>
            </w:r>
          </w:p>
        </w:tc>
      </w:tr>
    </w:tbl>
    <w:p w14:paraId="03D7A120" w14:textId="77777777" w:rsidR="00080512" w:rsidRPr="0027042D" w:rsidRDefault="00080512" w:rsidP="00BD392E"/>
    <w:sectPr w:rsidR="00080512" w:rsidRPr="0027042D">
      <w:headerReference w:type="default" r:id="rId64"/>
      <w:footerReference w:type="default" r:id="rId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497088" w14:textId="77777777" w:rsidR="0015573E" w:rsidRDefault="0015573E">
      <w:r>
        <w:separator/>
      </w:r>
    </w:p>
  </w:endnote>
  <w:endnote w:type="continuationSeparator" w:id="0">
    <w:p w14:paraId="5D5E2E6F" w14:textId="77777777" w:rsidR="0015573E" w:rsidRDefault="001557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Yu Mincho">
    <w:altName w:val="MS Gothic"/>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8D9CE8" w14:textId="77777777" w:rsidR="009A0A95" w:rsidRDefault="009A0A95">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CCD215" w14:textId="77777777" w:rsidR="0015573E" w:rsidRDefault="0015573E">
      <w:r>
        <w:separator/>
      </w:r>
    </w:p>
  </w:footnote>
  <w:footnote w:type="continuationSeparator" w:id="0">
    <w:p w14:paraId="4A8461BA" w14:textId="77777777" w:rsidR="0015573E" w:rsidRDefault="001557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E37EAE" w14:textId="4F53C112" w:rsidR="009A0A95" w:rsidRDefault="009A0A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5757A">
      <w:rPr>
        <w:rFonts w:ascii="Arial" w:hAnsi="Arial" w:cs="Arial"/>
        <w:b/>
        <w:noProof/>
        <w:sz w:val="18"/>
        <w:szCs w:val="18"/>
      </w:rPr>
      <w:t>3GPP TS 29.573 V17.5.0 (2022-06)</w:t>
    </w:r>
    <w:r>
      <w:rPr>
        <w:rFonts w:ascii="Arial" w:hAnsi="Arial" w:cs="Arial"/>
        <w:b/>
        <w:sz w:val="18"/>
        <w:szCs w:val="18"/>
      </w:rPr>
      <w:fldChar w:fldCharType="end"/>
    </w:r>
  </w:p>
  <w:p w14:paraId="1A7F8C64" w14:textId="77777777" w:rsidR="009A0A95" w:rsidRDefault="009A0A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556E1">
      <w:rPr>
        <w:rFonts w:ascii="Arial" w:hAnsi="Arial" w:cs="Arial"/>
        <w:b/>
        <w:noProof/>
        <w:sz w:val="18"/>
        <w:szCs w:val="18"/>
      </w:rPr>
      <w:t>2</w:t>
    </w:r>
    <w:r>
      <w:rPr>
        <w:rFonts w:ascii="Arial" w:hAnsi="Arial" w:cs="Arial"/>
        <w:b/>
        <w:sz w:val="18"/>
        <w:szCs w:val="18"/>
      </w:rPr>
      <w:fldChar w:fldCharType="end"/>
    </w:r>
  </w:p>
  <w:p w14:paraId="2A398E21" w14:textId="5C753826" w:rsidR="009A0A95" w:rsidRDefault="009A0A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5757A">
      <w:rPr>
        <w:rFonts w:ascii="Arial" w:hAnsi="Arial" w:cs="Arial"/>
        <w:b/>
        <w:noProof/>
        <w:sz w:val="18"/>
        <w:szCs w:val="18"/>
      </w:rPr>
      <w:t>Release 17</w:t>
    </w:r>
    <w:r>
      <w:rPr>
        <w:rFonts w:ascii="Arial" w:hAnsi="Arial" w:cs="Arial"/>
        <w:b/>
        <w:sz w:val="18"/>
        <w:szCs w:val="18"/>
      </w:rPr>
      <w:fldChar w:fldCharType="end"/>
    </w:r>
  </w:p>
  <w:p w14:paraId="7D0E4B7F" w14:textId="77777777" w:rsidR="009A0A95" w:rsidRDefault="009A0A9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E8AA6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5"/>
  </w:num>
  <w:num w:numId="5">
    <w:abstractNumId w:val="13"/>
  </w:num>
  <w:num w:numId="6">
    <w:abstractNumId w:val="17"/>
  </w:num>
  <w:num w:numId="7">
    <w:abstractNumId w:val="12"/>
  </w:num>
  <w:num w:numId="8">
    <w:abstractNumId w:val="14"/>
  </w:num>
  <w:num w:numId="9">
    <w:abstractNumId w:val="16"/>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A34"/>
    <w:rsid w:val="00004530"/>
    <w:rsid w:val="00014391"/>
    <w:rsid w:val="000248C6"/>
    <w:rsid w:val="00033397"/>
    <w:rsid w:val="00037510"/>
    <w:rsid w:val="00040095"/>
    <w:rsid w:val="00040823"/>
    <w:rsid w:val="00040CA0"/>
    <w:rsid w:val="00041107"/>
    <w:rsid w:val="00047578"/>
    <w:rsid w:val="00051834"/>
    <w:rsid w:val="00054A22"/>
    <w:rsid w:val="000556E1"/>
    <w:rsid w:val="00062023"/>
    <w:rsid w:val="00064E26"/>
    <w:rsid w:val="000655A6"/>
    <w:rsid w:val="00075883"/>
    <w:rsid w:val="00076432"/>
    <w:rsid w:val="000800AB"/>
    <w:rsid w:val="00080512"/>
    <w:rsid w:val="00080E9C"/>
    <w:rsid w:val="00086090"/>
    <w:rsid w:val="000B2159"/>
    <w:rsid w:val="000B3B45"/>
    <w:rsid w:val="000C47C3"/>
    <w:rsid w:val="000D33A7"/>
    <w:rsid w:val="000D3AB2"/>
    <w:rsid w:val="000D58AB"/>
    <w:rsid w:val="000D5C20"/>
    <w:rsid w:val="000E5208"/>
    <w:rsid w:val="000F6D80"/>
    <w:rsid w:val="00106DBE"/>
    <w:rsid w:val="00110D22"/>
    <w:rsid w:val="00126CF2"/>
    <w:rsid w:val="00130B81"/>
    <w:rsid w:val="00133525"/>
    <w:rsid w:val="00134DB7"/>
    <w:rsid w:val="0015573E"/>
    <w:rsid w:val="00160AD1"/>
    <w:rsid w:val="00163767"/>
    <w:rsid w:val="00170705"/>
    <w:rsid w:val="00170FF2"/>
    <w:rsid w:val="001779B0"/>
    <w:rsid w:val="00180131"/>
    <w:rsid w:val="001812FB"/>
    <w:rsid w:val="00181621"/>
    <w:rsid w:val="001A4C42"/>
    <w:rsid w:val="001A7420"/>
    <w:rsid w:val="001B6637"/>
    <w:rsid w:val="001C21C3"/>
    <w:rsid w:val="001C56B9"/>
    <w:rsid w:val="001D02C2"/>
    <w:rsid w:val="001D3A24"/>
    <w:rsid w:val="001D7DF3"/>
    <w:rsid w:val="001E2062"/>
    <w:rsid w:val="001F0C1D"/>
    <w:rsid w:val="001F1132"/>
    <w:rsid w:val="001F168B"/>
    <w:rsid w:val="0022729C"/>
    <w:rsid w:val="002347A2"/>
    <w:rsid w:val="00256235"/>
    <w:rsid w:val="0025757A"/>
    <w:rsid w:val="002603EA"/>
    <w:rsid w:val="002675F0"/>
    <w:rsid w:val="0026790A"/>
    <w:rsid w:val="0027042D"/>
    <w:rsid w:val="00270673"/>
    <w:rsid w:val="0028434C"/>
    <w:rsid w:val="002A66A0"/>
    <w:rsid w:val="002B6339"/>
    <w:rsid w:val="002D130B"/>
    <w:rsid w:val="002E00EE"/>
    <w:rsid w:val="002E15F4"/>
    <w:rsid w:val="00316A63"/>
    <w:rsid w:val="003172DC"/>
    <w:rsid w:val="00317B0F"/>
    <w:rsid w:val="0033575A"/>
    <w:rsid w:val="003457AF"/>
    <w:rsid w:val="0035462D"/>
    <w:rsid w:val="0035758E"/>
    <w:rsid w:val="00365EFF"/>
    <w:rsid w:val="00370DBE"/>
    <w:rsid w:val="00376404"/>
    <w:rsid w:val="003765B8"/>
    <w:rsid w:val="00384F66"/>
    <w:rsid w:val="003955A1"/>
    <w:rsid w:val="003C3971"/>
    <w:rsid w:val="003E443B"/>
    <w:rsid w:val="003E6078"/>
    <w:rsid w:val="003E6A41"/>
    <w:rsid w:val="00403C04"/>
    <w:rsid w:val="0040621A"/>
    <w:rsid w:val="00413737"/>
    <w:rsid w:val="00423334"/>
    <w:rsid w:val="0042742F"/>
    <w:rsid w:val="004345EC"/>
    <w:rsid w:val="004354E4"/>
    <w:rsid w:val="00457C3F"/>
    <w:rsid w:val="0046237E"/>
    <w:rsid w:val="00465515"/>
    <w:rsid w:val="004916B8"/>
    <w:rsid w:val="004A3505"/>
    <w:rsid w:val="004A40BD"/>
    <w:rsid w:val="004B09A2"/>
    <w:rsid w:val="004C238D"/>
    <w:rsid w:val="004D17AA"/>
    <w:rsid w:val="004D3578"/>
    <w:rsid w:val="004E213A"/>
    <w:rsid w:val="004F0988"/>
    <w:rsid w:val="004F3340"/>
    <w:rsid w:val="00506F61"/>
    <w:rsid w:val="005109F8"/>
    <w:rsid w:val="00515492"/>
    <w:rsid w:val="0053388B"/>
    <w:rsid w:val="00535773"/>
    <w:rsid w:val="00543E6C"/>
    <w:rsid w:val="00547308"/>
    <w:rsid w:val="00554FD8"/>
    <w:rsid w:val="00565087"/>
    <w:rsid w:val="00575CBE"/>
    <w:rsid w:val="00597B11"/>
    <w:rsid w:val="005C3F69"/>
    <w:rsid w:val="005C791C"/>
    <w:rsid w:val="005D07E4"/>
    <w:rsid w:val="005D2E01"/>
    <w:rsid w:val="005D7526"/>
    <w:rsid w:val="005E4BB2"/>
    <w:rsid w:val="00602AEA"/>
    <w:rsid w:val="00602D08"/>
    <w:rsid w:val="006050EF"/>
    <w:rsid w:val="00614FDF"/>
    <w:rsid w:val="0062759F"/>
    <w:rsid w:val="00631FF1"/>
    <w:rsid w:val="0063543D"/>
    <w:rsid w:val="00636771"/>
    <w:rsid w:val="00647114"/>
    <w:rsid w:val="006A323F"/>
    <w:rsid w:val="006B30D0"/>
    <w:rsid w:val="006C243B"/>
    <w:rsid w:val="006C28FA"/>
    <w:rsid w:val="006C3D95"/>
    <w:rsid w:val="006C3F19"/>
    <w:rsid w:val="006C647D"/>
    <w:rsid w:val="006C7106"/>
    <w:rsid w:val="006D611C"/>
    <w:rsid w:val="006E36C3"/>
    <w:rsid w:val="006E5C86"/>
    <w:rsid w:val="006F21D6"/>
    <w:rsid w:val="006F4B9B"/>
    <w:rsid w:val="00701116"/>
    <w:rsid w:val="007055CD"/>
    <w:rsid w:val="00711D3C"/>
    <w:rsid w:val="00713C44"/>
    <w:rsid w:val="007177A6"/>
    <w:rsid w:val="007322C0"/>
    <w:rsid w:val="00734A5B"/>
    <w:rsid w:val="0074026F"/>
    <w:rsid w:val="007429F6"/>
    <w:rsid w:val="00743641"/>
    <w:rsid w:val="00744E76"/>
    <w:rsid w:val="00761017"/>
    <w:rsid w:val="00774DA4"/>
    <w:rsid w:val="00781F0F"/>
    <w:rsid w:val="00782836"/>
    <w:rsid w:val="007B0E2A"/>
    <w:rsid w:val="007B600E"/>
    <w:rsid w:val="007C527E"/>
    <w:rsid w:val="007C7547"/>
    <w:rsid w:val="007F0F4A"/>
    <w:rsid w:val="007F263C"/>
    <w:rsid w:val="007F799E"/>
    <w:rsid w:val="008028A4"/>
    <w:rsid w:val="00830747"/>
    <w:rsid w:val="00851DFA"/>
    <w:rsid w:val="00863E69"/>
    <w:rsid w:val="00870634"/>
    <w:rsid w:val="00870FAD"/>
    <w:rsid w:val="008768CA"/>
    <w:rsid w:val="00881C68"/>
    <w:rsid w:val="0088500D"/>
    <w:rsid w:val="008A684C"/>
    <w:rsid w:val="008C384C"/>
    <w:rsid w:val="008D2A30"/>
    <w:rsid w:val="008D4E68"/>
    <w:rsid w:val="008E5BEF"/>
    <w:rsid w:val="008F4C33"/>
    <w:rsid w:val="0090271F"/>
    <w:rsid w:val="00902E23"/>
    <w:rsid w:val="009068A4"/>
    <w:rsid w:val="009114D7"/>
    <w:rsid w:val="0091348E"/>
    <w:rsid w:val="00913810"/>
    <w:rsid w:val="00917CCB"/>
    <w:rsid w:val="0093092A"/>
    <w:rsid w:val="00942EC2"/>
    <w:rsid w:val="00966E77"/>
    <w:rsid w:val="00992CB8"/>
    <w:rsid w:val="0099654B"/>
    <w:rsid w:val="009A0A95"/>
    <w:rsid w:val="009C59B1"/>
    <w:rsid w:val="009F37B7"/>
    <w:rsid w:val="009F3A2F"/>
    <w:rsid w:val="00A10F02"/>
    <w:rsid w:val="00A164B4"/>
    <w:rsid w:val="00A20B2B"/>
    <w:rsid w:val="00A26956"/>
    <w:rsid w:val="00A27486"/>
    <w:rsid w:val="00A41B9B"/>
    <w:rsid w:val="00A536FD"/>
    <w:rsid w:val="00A53724"/>
    <w:rsid w:val="00A56066"/>
    <w:rsid w:val="00A676F5"/>
    <w:rsid w:val="00A70138"/>
    <w:rsid w:val="00A73129"/>
    <w:rsid w:val="00A82346"/>
    <w:rsid w:val="00A92BA1"/>
    <w:rsid w:val="00A978E8"/>
    <w:rsid w:val="00AC5774"/>
    <w:rsid w:val="00AC6BC6"/>
    <w:rsid w:val="00AC7B28"/>
    <w:rsid w:val="00AE65E2"/>
    <w:rsid w:val="00B132E5"/>
    <w:rsid w:val="00B15449"/>
    <w:rsid w:val="00B34496"/>
    <w:rsid w:val="00B46B43"/>
    <w:rsid w:val="00B50E4E"/>
    <w:rsid w:val="00B60BC5"/>
    <w:rsid w:val="00B63E82"/>
    <w:rsid w:val="00B83C9C"/>
    <w:rsid w:val="00B86AF2"/>
    <w:rsid w:val="00B915CD"/>
    <w:rsid w:val="00B93086"/>
    <w:rsid w:val="00BA19ED"/>
    <w:rsid w:val="00BA4B8D"/>
    <w:rsid w:val="00BC0F7D"/>
    <w:rsid w:val="00BD392E"/>
    <w:rsid w:val="00BD7102"/>
    <w:rsid w:val="00BD7D31"/>
    <w:rsid w:val="00BE3255"/>
    <w:rsid w:val="00BE43B4"/>
    <w:rsid w:val="00BE43D6"/>
    <w:rsid w:val="00BF128E"/>
    <w:rsid w:val="00C062F9"/>
    <w:rsid w:val="00C074DD"/>
    <w:rsid w:val="00C07C4A"/>
    <w:rsid w:val="00C1496A"/>
    <w:rsid w:val="00C22EFF"/>
    <w:rsid w:val="00C2357A"/>
    <w:rsid w:val="00C33079"/>
    <w:rsid w:val="00C45231"/>
    <w:rsid w:val="00C46607"/>
    <w:rsid w:val="00C71A3B"/>
    <w:rsid w:val="00C720F5"/>
    <w:rsid w:val="00C72833"/>
    <w:rsid w:val="00C77D35"/>
    <w:rsid w:val="00C80F1D"/>
    <w:rsid w:val="00C817D2"/>
    <w:rsid w:val="00C93F40"/>
    <w:rsid w:val="00C95329"/>
    <w:rsid w:val="00CA3D0C"/>
    <w:rsid w:val="00CA4634"/>
    <w:rsid w:val="00CB4A25"/>
    <w:rsid w:val="00CB7936"/>
    <w:rsid w:val="00CB7B53"/>
    <w:rsid w:val="00CD2D14"/>
    <w:rsid w:val="00CF2F52"/>
    <w:rsid w:val="00D13D71"/>
    <w:rsid w:val="00D31544"/>
    <w:rsid w:val="00D411BB"/>
    <w:rsid w:val="00D4672E"/>
    <w:rsid w:val="00D57972"/>
    <w:rsid w:val="00D675A9"/>
    <w:rsid w:val="00D738D6"/>
    <w:rsid w:val="00D755EB"/>
    <w:rsid w:val="00D76048"/>
    <w:rsid w:val="00D87E00"/>
    <w:rsid w:val="00D9134D"/>
    <w:rsid w:val="00DA7A03"/>
    <w:rsid w:val="00DB1818"/>
    <w:rsid w:val="00DB3379"/>
    <w:rsid w:val="00DC309B"/>
    <w:rsid w:val="00DC4DA2"/>
    <w:rsid w:val="00DC50E8"/>
    <w:rsid w:val="00DD0EA0"/>
    <w:rsid w:val="00DD4C17"/>
    <w:rsid w:val="00DD74A5"/>
    <w:rsid w:val="00DE4808"/>
    <w:rsid w:val="00DE6E06"/>
    <w:rsid w:val="00DF2224"/>
    <w:rsid w:val="00DF2B1F"/>
    <w:rsid w:val="00DF61C5"/>
    <w:rsid w:val="00DF62CD"/>
    <w:rsid w:val="00E16509"/>
    <w:rsid w:val="00E23531"/>
    <w:rsid w:val="00E2544B"/>
    <w:rsid w:val="00E310EC"/>
    <w:rsid w:val="00E44582"/>
    <w:rsid w:val="00E52D85"/>
    <w:rsid w:val="00E5346B"/>
    <w:rsid w:val="00E60124"/>
    <w:rsid w:val="00E66799"/>
    <w:rsid w:val="00E77645"/>
    <w:rsid w:val="00E84706"/>
    <w:rsid w:val="00EA001F"/>
    <w:rsid w:val="00EA15B0"/>
    <w:rsid w:val="00EA1B55"/>
    <w:rsid w:val="00EA5EA7"/>
    <w:rsid w:val="00EA61BD"/>
    <w:rsid w:val="00EB6F28"/>
    <w:rsid w:val="00EB7ED7"/>
    <w:rsid w:val="00EC4A25"/>
    <w:rsid w:val="00EE0EBA"/>
    <w:rsid w:val="00EE7EA4"/>
    <w:rsid w:val="00EF17F6"/>
    <w:rsid w:val="00F025A2"/>
    <w:rsid w:val="00F04712"/>
    <w:rsid w:val="00F13360"/>
    <w:rsid w:val="00F22EC7"/>
    <w:rsid w:val="00F325C8"/>
    <w:rsid w:val="00F40AEE"/>
    <w:rsid w:val="00F62458"/>
    <w:rsid w:val="00F653B8"/>
    <w:rsid w:val="00F716F8"/>
    <w:rsid w:val="00F7549F"/>
    <w:rsid w:val="00F9008D"/>
    <w:rsid w:val="00F914AE"/>
    <w:rsid w:val="00F93911"/>
    <w:rsid w:val="00FA1266"/>
    <w:rsid w:val="00FB67C6"/>
    <w:rsid w:val="00FC1192"/>
    <w:rsid w:val="00FC16B6"/>
    <w:rsid w:val="00FC55AC"/>
    <w:rsid w:val="00FC7CF9"/>
    <w:rsid w:val="00FE368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0131"/>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180131"/>
    <w:pPr>
      <w:pBdr>
        <w:top w:val="none" w:sz="0" w:space="0" w:color="auto"/>
      </w:pBdr>
      <w:spacing w:before="180"/>
      <w:outlineLvl w:val="1"/>
    </w:pPr>
    <w:rPr>
      <w:sz w:val="32"/>
    </w:rPr>
  </w:style>
  <w:style w:type="paragraph" w:styleId="Heading3">
    <w:name w:val="heading 3"/>
    <w:basedOn w:val="Heading2"/>
    <w:next w:val="Normal"/>
    <w:link w:val="Heading3Char"/>
    <w:qFormat/>
    <w:rsid w:val="00180131"/>
    <w:pPr>
      <w:spacing w:before="120"/>
      <w:outlineLvl w:val="2"/>
    </w:pPr>
    <w:rPr>
      <w:sz w:val="28"/>
    </w:rPr>
  </w:style>
  <w:style w:type="paragraph" w:styleId="Heading4">
    <w:name w:val="heading 4"/>
    <w:basedOn w:val="Heading3"/>
    <w:next w:val="Normal"/>
    <w:link w:val="Heading4Char"/>
    <w:qFormat/>
    <w:rsid w:val="00180131"/>
    <w:pPr>
      <w:ind w:left="1418" w:hanging="1418"/>
      <w:outlineLvl w:val="3"/>
    </w:pPr>
    <w:rPr>
      <w:sz w:val="24"/>
    </w:rPr>
  </w:style>
  <w:style w:type="paragraph" w:styleId="Heading5">
    <w:name w:val="heading 5"/>
    <w:basedOn w:val="Heading4"/>
    <w:next w:val="Normal"/>
    <w:link w:val="Heading5Char"/>
    <w:qFormat/>
    <w:rsid w:val="00180131"/>
    <w:pPr>
      <w:ind w:left="1701" w:hanging="1701"/>
      <w:outlineLvl w:val="4"/>
    </w:pPr>
    <w:rPr>
      <w:sz w:val="22"/>
    </w:rPr>
  </w:style>
  <w:style w:type="paragraph" w:styleId="Heading6">
    <w:name w:val="heading 6"/>
    <w:basedOn w:val="Normal"/>
    <w:next w:val="Normal"/>
    <w:qFormat/>
    <w:rsid w:val="00180131"/>
    <w:pPr>
      <w:keepNext/>
      <w:keepLines/>
      <w:numPr>
        <w:ilvl w:val="5"/>
        <w:numId w:val="9"/>
      </w:numPr>
      <w:spacing w:before="120"/>
      <w:outlineLvl w:val="5"/>
    </w:pPr>
    <w:rPr>
      <w:rFonts w:ascii="Arial" w:hAnsi="Arial"/>
    </w:rPr>
  </w:style>
  <w:style w:type="paragraph" w:styleId="Heading7">
    <w:name w:val="heading 7"/>
    <w:basedOn w:val="Normal"/>
    <w:next w:val="Normal"/>
    <w:semiHidden/>
    <w:qFormat/>
    <w:rsid w:val="00180131"/>
    <w:pPr>
      <w:keepNext/>
      <w:keepLines/>
      <w:numPr>
        <w:ilvl w:val="6"/>
        <w:numId w:val="9"/>
      </w:numPr>
      <w:spacing w:before="120"/>
      <w:outlineLvl w:val="6"/>
    </w:pPr>
    <w:rPr>
      <w:rFonts w:ascii="Arial" w:hAnsi="Arial"/>
    </w:rPr>
  </w:style>
  <w:style w:type="paragraph" w:styleId="Heading8">
    <w:name w:val="heading 8"/>
    <w:basedOn w:val="Heading1"/>
    <w:next w:val="Normal"/>
    <w:qFormat/>
    <w:rsid w:val="00180131"/>
    <w:pPr>
      <w:ind w:left="0" w:firstLine="0"/>
      <w:outlineLvl w:val="7"/>
    </w:pPr>
  </w:style>
  <w:style w:type="paragraph" w:styleId="Heading9">
    <w:name w:val="heading 9"/>
    <w:basedOn w:val="Heading8"/>
    <w:next w:val="Normal"/>
    <w:qFormat/>
    <w:rsid w:val="0018013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180131"/>
    <w:pPr>
      <w:spacing w:after="120"/>
    </w:pPr>
  </w:style>
  <w:style w:type="paragraph" w:styleId="List">
    <w:name w:val="List"/>
    <w:basedOn w:val="Normal"/>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180131"/>
    <w:pPr>
      <w:ind w:left="200" w:hanging="200"/>
    </w:pPr>
  </w:style>
  <w:style w:type="character" w:customStyle="1" w:styleId="ZGSM">
    <w:name w:val="ZGSM"/>
    <w:rsid w:val="00180131"/>
  </w:style>
  <w:style w:type="paragraph" w:styleId="List2">
    <w:name w:val="List 2"/>
    <w:basedOn w:val="Normal"/>
    <w:rsid w:val="00180131"/>
    <w:pPr>
      <w:ind w:left="566" w:hanging="283"/>
      <w:contextualSpacing/>
    </w:pPr>
  </w:style>
  <w:style w:type="paragraph" w:styleId="List3">
    <w:name w:val="List 3"/>
    <w:basedOn w:val="Normal"/>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80131"/>
    <w:pPr>
      <w:ind w:left="1418" w:hanging="284"/>
      <w:contextualSpacing w:val="0"/>
    </w:pPr>
  </w:style>
  <w:style w:type="paragraph" w:customStyle="1" w:styleId="TT">
    <w:name w:val="TT"/>
    <w:basedOn w:val="Heading1"/>
    <w:next w:val="Normal"/>
    <w:rsid w:val="00180131"/>
    <w:pPr>
      <w:outlineLvl w:val="9"/>
    </w:pPr>
  </w:style>
  <w:style w:type="paragraph" w:styleId="List4">
    <w:name w:val="List 4"/>
    <w:basedOn w:val="Normal"/>
    <w:rsid w:val="00180131"/>
    <w:pPr>
      <w:ind w:left="1132" w:hanging="283"/>
      <w:contextualSpacing/>
    </w:pPr>
  </w:style>
  <w:style w:type="paragraph" w:customStyle="1" w:styleId="NO">
    <w:name w:val="NO"/>
    <w:basedOn w:val="Normal"/>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80131"/>
    <w:pPr>
      <w:jc w:val="right"/>
    </w:pPr>
  </w:style>
  <w:style w:type="paragraph" w:customStyle="1" w:styleId="TAL">
    <w:name w:val="TAL"/>
    <w:basedOn w:val="Normal"/>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List5"/>
    <w:rsid w:val="00180131"/>
    <w:pPr>
      <w:ind w:left="1702" w:hanging="284"/>
      <w:contextualSpacing w:val="0"/>
    </w:pPr>
  </w:style>
  <w:style w:type="paragraph" w:customStyle="1" w:styleId="EX">
    <w:name w:val="EX"/>
    <w:basedOn w:val="Normal"/>
    <w:link w:val="EXCar"/>
    <w:rsid w:val="00180131"/>
    <w:pPr>
      <w:keepLines/>
      <w:ind w:left="1702" w:hanging="1418"/>
    </w:pPr>
  </w:style>
  <w:style w:type="paragraph" w:customStyle="1" w:styleId="FP">
    <w:name w:val="FP"/>
    <w:basedOn w:val="Normal"/>
    <w:rsid w:val="00180131"/>
    <w:pPr>
      <w:spacing w:after="0"/>
    </w:pPr>
  </w:style>
  <w:style w:type="paragraph" w:styleId="List5">
    <w:name w:val="List 5"/>
    <w:basedOn w:val="Normal"/>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List"/>
    <w:link w:val="B1Char"/>
    <w:qFormat/>
    <w:rsid w:val="00180131"/>
    <w:pPr>
      <w:ind w:left="568" w:hanging="284"/>
      <w:contextualSpacing w:val="0"/>
    </w:pPr>
  </w:style>
  <w:style w:type="paragraph" w:styleId="TOC6">
    <w:name w:val="toc 6"/>
    <w:basedOn w:val="TOC5"/>
    <w:next w:val="Normal"/>
    <w:uiPriority w:val="39"/>
    <w:pPr>
      <w:ind w:left="1985" w:hanging="1985"/>
    </w:pPr>
  </w:style>
  <w:style w:type="paragraph" w:customStyle="1" w:styleId="EQ">
    <w:name w:val="EQ"/>
    <w:basedOn w:val="Normal"/>
    <w:next w:val="Normal"/>
    <w:rsid w:val="00180131"/>
    <w:pPr>
      <w:keepLines/>
      <w:tabs>
        <w:tab w:val="center" w:pos="4536"/>
        <w:tab w:val="right" w:pos="9072"/>
      </w:tabs>
    </w:pPr>
  </w:style>
  <w:style w:type="paragraph" w:customStyle="1" w:styleId="EditorsNote">
    <w:name w:val="Editor's Note"/>
    <w:basedOn w:val="NO"/>
    <w:rsid w:val="00180131"/>
    <w:rPr>
      <w:color w:val="FF0000"/>
    </w:rPr>
  </w:style>
  <w:style w:type="paragraph" w:customStyle="1" w:styleId="TH">
    <w:name w:val="TH"/>
    <w:basedOn w:val="Normal"/>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80131"/>
    <w:pPr>
      <w:ind w:left="851" w:hanging="851"/>
    </w:pPr>
  </w:style>
  <w:style w:type="paragraph" w:customStyle="1" w:styleId="H6">
    <w:name w:val="H6"/>
    <w:basedOn w:val="Heading5"/>
    <w:next w:val="Normal"/>
    <w:rsid w:val="00180131"/>
    <w:pPr>
      <w:ind w:left="1985" w:hanging="1985"/>
      <w:outlineLvl w:val="9"/>
    </w:pPr>
    <w:rPr>
      <w:sz w:val="20"/>
    </w:rPr>
  </w:style>
  <w:style w:type="paragraph" w:customStyle="1" w:styleId="TF">
    <w:name w:val="TF"/>
    <w:basedOn w:val="TH"/>
    <w:link w:val="TFChar"/>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B2">
    <w:name w:val="B2"/>
    <w:basedOn w:val="List2"/>
    <w:rsid w:val="00180131"/>
    <w:pPr>
      <w:ind w:left="851" w:hanging="284"/>
      <w:contextualSpacing w:val="0"/>
    </w:pPr>
  </w:style>
  <w:style w:type="paragraph" w:customStyle="1" w:styleId="B3">
    <w:name w:val="B3"/>
    <w:basedOn w:val="List3"/>
    <w:rsid w:val="00180131"/>
    <w:pPr>
      <w:ind w:left="1135" w:hanging="284"/>
      <w:contextualSpacing w:val="0"/>
    </w:pPr>
  </w:style>
  <w:style w:type="character" w:customStyle="1" w:styleId="BodyTextChar">
    <w:name w:val="Body Text Char"/>
    <w:link w:val="BodyText"/>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Normal"/>
    <w:next w:val="Normal"/>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Normal"/>
    <w:rPr>
      <w:i/>
      <w:color w:val="0000FF"/>
    </w:rPr>
  </w:style>
  <w:style w:type="paragraph" w:styleId="TOC9">
    <w:name w:val="toc 9"/>
    <w:basedOn w:val="Normal"/>
    <w:next w:val="Normal"/>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Hyperlink">
    <w:name w:val="Hyperlink"/>
    <w:rsid w:val="0074026F"/>
    <w:rPr>
      <w:color w:val="0563C1"/>
      <w:u w:val="single"/>
    </w:rPr>
  </w:style>
  <w:style w:type="character" w:customStyle="1" w:styleId="Heading5Char">
    <w:name w:val="Heading 5 Char"/>
    <w:link w:val="Heading5"/>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rsid w:val="000D5C20"/>
    <w:rPr>
      <w:rFonts w:ascii="Arial" w:eastAsia="Times New Roman" w:hAnsi="Arial"/>
      <w:b/>
      <w:lang w:val="en-GB" w:eastAsia="en-GB"/>
    </w:rPr>
  </w:style>
  <w:style w:type="paragraph" w:styleId="HTMLPreformatted">
    <w:name w:val="HTML Preformatted"/>
    <w:basedOn w:val="Normal"/>
    <w:link w:val="HTMLPreformattedChar"/>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eastAsia="zh-CN"/>
    </w:rPr>
  </w:style>
  <w:style w:type="character" w:customStyle="1" w:styleId="HTMLPreformattedChar">
    <w:name w:val="HTML Preformatted Char"/>
    <w:link w:val="HTMLPreformatted"/>
    <w:uiPriority w:val="99"/>
    <w:rsid w:val="000D5C20"/>
    <w:rPr>
      <w:rFonts w:ascii="SimSun" w:eastAsia="SimSun" w:hAnsi="SimSun" w:cs="SimSun"/>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Heading3Char">
    <w:name w:val="Heading 3 Char"/>
    <w:link w:val="Heading3"/>
    <w:rsid w:val="000D5C20"/>
    <w:rPr>
      <w:rFonts w:ascii="Arial" w:eastAsia="Times New Roman" w:hAnsi="Arial"/>
      <w:sz w:val="28"/>
      <w:lang w:val="en-GB" w:eastAsia="en-GB"/>
    </w:rPr>
  </w:style>
  <w:style w:type="character" w:customStyle="1" w:styleId="Heading4Char">
    <w:name w:val="Heading 4 Char"/>
    <w:link w:val="Heading4"/>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Revision">
    <w:name w:val="Revision"/>
    <w:hidden/>
    <w:uiPriority w:val="99"/>
    <w:semiHidden/>
    <w:rsid w:val="000D5C20"/>
    <w:rPr>
      <w:rFonts w:eastAsia="SimSun"/>
      <w:lang w:eastAsia="en-US"/>
    </w:rPr>
  </w:style>
  <w:style w:type="paragraph" w:styleId="Header">
    <w:name w:val="header"/>
    <w:basedOn w:val="Normal"/>
    <w:link w:val="HeaderChar"/>
    <w:rsid w:val="00C062F9"/>
    <w:pPr>
      <w:pBdr>
        <w:bottom w:val="single" w:sz="6" w:space="1" w:color="auto"/>
      </w:pBdr>
      <w:tabs>
        <w:tab w:val="center" w:pos="4153"/>
        <w:tab w:val="right" w:pos="8306"/>
      </w:tabs>
      <w:snapToGrid w:val="0"/>
      <w:jc w:val="center"/>
    </w:pPr>
    <w:rPr>
      <w:sz w:val="18"/>
      <w:szCs w:val="18"/>
    </w:rPr>
  </w:style>
  <w:style w:type="character" w:customStyle="1" w:styleId="HeaderChar">
    <w:name w:val="Header Char"/>
    <w:link w:val="Header"/>
    <w:rsid w:val="00C062F9"/>
    <w:rPr>
      <w:rFonts w:eastAsia="Times New Roman"/>
      <w:sz w:val="18"/>
      <w:szCs w:val="18"/>
      <w:lang w:val="en-GB" w:eastAsia="en-GB"/>
    </w:rPr>
  </w:style>
  <w:style w:type="paragraph" w:styleId="Footer">
    <w:name w:val="footer"/>
    <w:basedOn w:val="Normal"/>
    <w:link w:val="FooterChar"/>
    <w:rsid w:val="00C062F9"/>
    <w:pPr>
      <w:tabs>
        <w:tab w:val="center" w:pos="4153"/>
        <w:tab w:val="right" w:pos="8306"/>
      </w:tabs>
      <w:snapToGrid w:val="0"/>
    </w:pPr>
    <w:rPr>
      <w:sz w:val="18"/>
      <w:szCs w:val="18"/>
    </w:rPr>
  </w:style>
  <w:style w:type="character" w:customStyle="1" w:styleId="FooterChar">
    <w:name w:val="Footer Char"/>
    <w:link w:val="Footer"/>
    <w:rsid w:val="00C062F9"/>
    <w:rPr>
      <w:rFonts w:eastAsia="Times New Roman"/>
      <w:sz w:val="18"/>
      <w:szCs w:val="18"/>
      <w:lang w:val="en-GB" w:eastAsia="en-GB"/>
    </w:rPr>
  </w:style>
  <w:style w:type="paragraph" w:styleId="BalloonText">
    <w:name w:val="Balloon Text"/>
    <w:basedOn w:val="Normal"/>
    <w:link w:val="BalloonTextChar"/>
    <w:semiHidden/>
    <w:unhideWhenUsed/>
    <w:rsid w:val="000248C6"/>
    <w:pPr>
      <w:spacing w:after="0"/>
    </w:pPr>
    <w:rPr>
      <w:sz w:val="18"/>
      <w:szCs w:val="18"/>
    </w:rPr>
  </w:style>
  <w:style w:type="character" w:customStyle="1" w:styleId="BalloonTextChar">
    <w:name w:val="Balloon Text Char"/>
    <w:link w:val="BalloonText"/>
    <w:semiHidden/>
    <w:rsid w:val="000248C6"/>
    <w:rPr>
      <w:rFonts w:eastAsia="Times New Roman"/>
      <w:sz w:val="18"/>
      <w:szCs w:val="18"/>
      <w:lang w:val="en-GB" w:eastAsia="en-GB"/>
    </w:rPr>
  </w:style>
  <w:style w:type="character" w:customStyle="1" w:styleId="NOZchn">
    <w:name w:val="NO Zchn"/>
    <w:rsid w:val="00130B81"/>
    <w:rPr>
      <w:rFonts w:ascii="Times New Roman" w:hAnsi="Times New Roman"/>
      <w:lang w:val="en-GB" w:eastAsia="en-US"/>
    </w:rPr>
  </w:style>
  <w:style w:type="paragraph" w:styleId="Bibliography">
    <w:name w:val="Bibliography"/>
    <w:basedOn w:val="Normal"/>
    <w:next w:val="Normal"/>
    <w:uiPriority w:val="37"/>
    <w:semiHidden/>
    <w:unhideWhenUsed/>
    <w:rsid w:val="0025757A"/>
  </w:style>
  <w:style w:type="paragraph" w:styleId="BlockText">
    <w:name w:val="Block Text"/>
    <w:basedOn w:val="Normal"/>
    <w:rsid w:val="0025757A"/>
    <w:pPr>
      <w:spacing w:after="120"/>
      <w:ind w:left="1440" w:right="1440"/>
    </w:pPr>
  </w:style>
  <w:style w:type="paragraph" w:styleId="BodyText2">
    <w:name w:val="Body Text 2"/>
    <w:basedOn w:val="Normal"/>
    <w:link w:val="BodyText2Char"/>
    <w:rsid w:val="0025757A"/>
    <w:pPr>
      <w:spacing w:after="120" w:line="480" w:lineRule="auto"/>
    </w:pPr>
  </w:style>
  <w:style w:type="character" w:customStyle="1" w:styleId="BodyText2Char">
    <w:name w:val="Body Text 2 Char"/>
    <w:link w:val="BodyText2"/>
    <w:rsid w:val="0025757A"/>
    <w:rPr>
      <w:rFonts w:eastAsia="Times New Roman"/>
      <w:lang w:val="en-GB" w:eastAsia="en-GB"/>
    </w:rPr>
  </w:style>
  <w:style w:type="paragraph" w:styleId="BodyText3">
    <w:name w:val="Body Text 3"/>
    <w:basedOn w:val="Normal"/>
    <w:link w:val="BodyText3Char"/>
    <w:rsid w:val="0025757A"/>
    <w:pPr>
      <w:spacing w:after="120"/>
    </w:pPr>
    <w:rPr>
      <w:sz w:val="16"/>
      <w:szCs w:val="16"/>
    </w:rPr>
  </w:style>
  <w:style w:type="character" w:customStyle="1" w:styleId="BodyText3Char">
    <w:name w:val="Body Text 3 Char"/>
    <w:link w:val="BodyText3"/>
    <w:rsid w:val="0025757A"/>
    <w:rPr>
      <w:rFonts w:eastAsia="Times New Roman"/>
      <w:sz w:val="16"/>
      <w:szCs w:val="16"/>
      <w:lang w:val="en-GB" w:eastAsia="en-GB"/>
    </w:rPr>
  </w:style>
  <w:style w:type="paragraph" w:styleId="BodyTextFirstIndent">
    <w:name w:val="Body Text First Indent"/>
    <w:basedOn w:val="BodyText"/>
    <w:link w:val="BodyTextFirstIndentChar"/>
    <w:rsid w:val="0025757A"/>
    <w:pPr>
      <w:ind w:firstLine="210"/>
    </w:pPr>
  </w:style>
  <w:style w:type="character" w:customStyle="1" w:styleId="BodyTextFirstIndentChar">
    <w:name w:val="Body Text First Indent Char"/>
    <w:basedOn w:val="BodyTextChar"/>
    <w:link w:val="BodyTextFirstIndent"/>
    <w:rsid w:val="0025757A"/>
    <w:rPr>
      <w:rFonts w:eastAsia="Times New Roman"/>
      <w:lang w:val="en-GB" w:eastAsia="en-GB"/>
    </w:rPr>
  </w:style>
  <w:style w:type="paragraph" w:styleId="BodyTextIndent">
    <w:name w:val="Body Text Indent"/>
    <w:basedOn w:val="Normal"/>
    <w:link w:val="BodyTextIndentChar"/>
    <w:rsid w:val="0025757A"/>
    <w:pPr>
      <w:spacing w:after="120"/>
      <w:ind w:left="283"/>
    </w:pPr>
  </w:style>
  <w:style w:type="character" w:customStyle="1" w:styleId="BodyTextIndentChar">
    <w:name w:val="Body Text Indent Char"/>
    <w:link w:val="BodyTextIndent"/>
    <w:rsid w:val="0025757A"/>
    <w:rPr>
      <w:rFonts w:eastAsia="Times New Roman"/>
      <w:lang w:val="en-GB" w:eastAsia="en-GB"/>
    </w:rPr>
  </w:style>
  <w:style w:type="paragraph" w:styleId="BodyTextFirstIndent2">
    <w:name w:val="Body Text First Indent 2"/>
    <w:basedOn w:val="BodyTextIndent"/>
    <w:link w:val="BodyTextFirstIndent2Char"/>
    <w:rsid w:val="0025757A"/>
    <w:pPr>
      <w:ind w:firstLine="210"/>
    </w:pPr>
  </w:style>
  <w:style w:type="character" w:customStyle="1" w:styleId="BodyTextFirstIndent2Char">
    <w:name w:val="Body Text First Indent 2 Char"/>
    <w:basedOn w:val="BodyTextIndentChar"/>
    <w:link w:val="BodyTextFirstIndent2"/>
    <w:rsid w:val="0025757A"/>
    <w:rPr>
      <w:rFonts w:eastAsia="Times New Roman"/>
      <w:lang w:val="en-GB" w:eastAsia="en-GB"/>
    </w:rPr>
  </w:style>
  <w:style w:type="paragraph" w:styleId="BodyTextIndent2">
    <w:name w:val="Body Text Indent 2"/>
    <w:basedOn w:val="Normal"/>
    <w:link w:val="BodyTextIndent2Char"/>
    <w:rsid w:val="0025757A"/>
    <w:pPr>
      <w:spacing w:after="120" w:line="480" w:lineRule="auto"/>
      <w:ind w:left="283"/>
    </w:pPr>
  </w:style>
  <w:style w:type="character" w:customStyle="1" w:styleId="BodyTextIndent2Char">
    <w:name w:val="Body Text Indent 2 Char"/>
    <w:link w:val="BodyTextIndent2"/>
    <w:rsid w:val="0025757A"/>
    <w:rPr>
      <w:rFonts w:eastAsia="Times New Roman"/>
      <w:lang w:val="en-GB" w:eastAsia="en-GB"/>
    </w:rPr>
  </w:style>
  <w:style w:type="paragraph" w:styleId="BodyTextIndent3">
    <w:name w:val="Body Text Indent 3"/>
    <w:basedOn w:val="Normal"/>
    <w:link w:val="BodyTextIndent3Char"/>
    <w:rsid w:val="0025757A"/>
    <w:pPr>
      <w:spacing w:after="120"/>
      <w:ind w:left="283"/>
    </w:pPr>
    <w:rPr>
      <w:sz w:val="16"/>
      <w:szCs w:val="16"/>
    </w:rPr>
  </w:style>
  <w:style w:type="character" w:customStyle="1" w:styleId="BodyTextIndent3Char">
    <w:name w:val="Body Text Indent 3 Char"/>
    <w:link w:val="BodyTextIndent3"/>
    <w:rsid w:val="0025757A"/>
    <w:rPr>
      <w:rFonts w:eastAsia="Times New Roman"/>
      <w:sz w:val="16"/>
      <w:szCs w:val="16"/>
      <w:lang w:val="en-GB" w:eastAsia="en-GB"/>
    </w:rPr>
  </w:style>
  <w:style w:type="paragraph" w:styleId="Caption">
    <w:name w:val="caption"/>
    <w:basedOn w:val="Normal"/>
    <w:next w:val="Normal"/>
    <w:semiHidden/>
    <w:unhideWhenUsed/>
    <w:qFormat/>
    <w:rsid w:val="0025757A"/>
    <w:rPr>
      <w:b/>
      <w:bCs/>
    </w:rPr>
  </w:style>
  <w:style w:type="paragraph" w:styleId="Closing">
    <w:name w:val="Closing"/>
    <w:basedOn w:val="Normal"/>
    <w:link w:val="ClosingChar"/>
    <w:rsid w:val="0025757A"/>
    <w:pPr>
      <w:ind w:left="4252"/>
    </w:pPr>
  </w:style>
  <w:style w:type="character" w:customStyle="1" w:styleId="ClosingChar">
    <w:name w:val="Closing Char"/>
    <w:link w:val="Closing"/>
    <w:rsid w:val="0025757A"/>
    <w:rPr>
      <w:rFonts w:eastAsia="Times New Roman"/>
      <w:lang w:val="en-GB" w:eastAsia="en-GB"/>
    </w:rPr>
  </w:style>
  <w:style w:type="paragraph" w:styleId="CommentText">
    <w:name w:val="annotation text"/>
    <w:basedOn w:val="Normal"/>
    <w:link w:val="CommentTextChar"/>
    <w:rsid w:val="0025757A"/>
  </w:style>
  <w:style w:type="character" w:customStyle="1" w:styleId="CommentTextChar">
    <w:name w:val="Comment Text Char"/>
    <w:link w:val="CommentText"/>
    <w:rsid w:val="0025757A"/>
    <w:rPr>
      <w:rFonts w:eastAsia="Times New Roman"/>
      <w:lang w:val="en-GB" w:eastAsia="en-GB"/>
    </w:rPr>
  </w:style>
  <w:style w:type="paragraph" w:styleId="CommentSubject">
    <w:name w:val="annotation subject"/>
    <w:basedOn w:val="CommentText"/>
    <w:next w:val="CommentText"/>
    <w:link w:val="CommentSubjectChar"/>
    <w:semiHidden/>
    <w:unhideWhenUsed/>
    <w:rsid w:val="0025757A"/>
    <w:rPr>
      <w:b/>
      <w:bCs/>
    </w:rPr>
  </w:style>
  <w:style w:type="character" w:customStyle="1" w:styleId="CommentSubjectChar">
    <w:name w:val="Comment Subject Char"/>
    <w:link w:val="CommentSubject"/>
    <w:semiHidden/>
    <w:rsid w:val="0025757A"/>
    <w:rPr>
      <w:rFonts w:eastAsia="Times New Roman"/>
      <w:b/>
      <w:bCs/>
      <w:lang w:val="en-GB" w:eastAsia="en-GB"/>
    </w:rPr>
  </w:style>
  <w:style w:type="paragraph" w:styleId="Date">
    <w:name w:val="Date"/>
    <w:basedOn w:val="Normal"/>
    <w:next w:val="Normal"/>
    <w:link w:val="DateChar"/>
    <w:rsid w:val="0025757A"/>
  </w:style>
  <w:style w:type="character" w:customStyle="1" w:styleId="DateChar">
    <w:name w:val="Date Char"/>
    <w:link w:val="Date"/>
    <w:rsid w:val="0025757A"/>
    <w:rPr>
      <w:rFonts w:eastAsia="Times New Roman"/>
      <w:lang w:val="en-GB" w:eastAsia="en-GB"/>
    </w:rPr>
  </w:style>
  <w:style w:type="paragraph" w:styleId="DocumentMap">
    <w:name w:val="Document Map"/>
    <w:basedOn w:val="Normal"/>
    <w:link w:val="DocumentMapChar"/>
    <w:rsid w:val="0025757A"/>
    <w:rPr>
      <w:rFonts w:ascii="Segoe UI" w:hAnsi="Segoe UI" w:cs="Segoe UI"/>
      <w:sz w:val="16"/>
      <w:szCs w:val="16"/>
    </w:rPr>
  </w:style>
  <w:style w:type="character" w:customStyle="1" w:styleId="DocumentMapChar">
    <w:name w:val="Document Map Char"/>
    <w:link w:val="DocumentMap"/>
    <w:rsid w:val="0025757A"/>
    <w:rPr>
      <w:rFonts w:ascii="Segoe UI" w:eastAsia="Times New Roman" w:hAnsi="Segoe UI" w:cs="Segoe UI"/>
      <w:sz w:val="16"/>
      <w:szCs w:val="16"/>
      <w:lang w:val="en-GB" w:eastAsia="en-GB"/>
    </w:rPr>
  </w:style>
  <w:style w:type="paragraph" w:styleId="E-mailSignature">
    <w:name w:val="E-mail Signature"/>
    <w:basedOn w:val="Normal"/>
    <w:link w:val="E-mailSignatureChar"/>
    <w:rsid w:val="0025757A"/>
  </w:style>
  <w:style w:type="character" w:customStyle="1" w:styleId="E-mailSignatureChar">
    <w:name w:val="E-mail Signature Char"/>
    <w:link w:val="E-mailSignature"/>
    <w:rsid w:val="0025757A"/>
    <w:rPr>
      <w:rFonts w:eastAsia="Times New Roman"/>
      <w:lang w:val="en-GB" w:eastAsia="en-GB"/>
    </w:rPr>
  </w:style>
  <w:style w:type="paragraph" w:styleId="EndnoteText">
    <w:name w:val="endnote text"/>
    <w:basedOn w:val="Normal"/>
    <w:link w:val="EndnoteTextChar"/>
    <w:rsid w:val="0025757A"/>
  </w:style>
  <w:style w:type="character" w:customStyle="1" w:styleId="EndnoteTextChar">
    <w:name w:val="Endnote Text Char"/>
    <w:link w:val="EndnoteText"/>
    <w:rsid w:val="0025757A"/>
    <w:rPr>
      <w:rFonts w:eastAsia="Times New Roman"/>
      <w:lang w:val="en-GB" w:eastAsia="en-GB"/>
    </w:rPr>
  </w:style>
  <w:style w:type="paragraph" w:styleId="EnvelopeAddress">
    <w:name w:val="envelope address"/>
    <w:basedOn w:val="Normal"/>
    <w:rsid w:val="0025757A"/>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25757A"/>
    <w:rPr>
      <w:rFonts w:ascii="Calibri Light" w:eastAsia="DengXian Light" w:hAnsi="Calibri Light"/>
    </w:rPr>
  </w:style>
  <w:style w:type="paragraph" w:styleId="FootnoteText">
    <w:name w:val="footnote text"/>
    <w:basedOn w:val="Normal"/>
    <w:link w:val="FootnoteTextChar"/>
    <w:rsid w:val="0025757A"/>
  </w:style>
  <w:style w:type="character" w:customStyle="1" w:styleId="FootnoteTextChar">
    <w:name w:val="Footnote Text Char"/>
    <w:link w:val="FootnoteText"/>
    <w:rsid w:val="0025757A"/>
    <w:rPr>
      <w:rFonts w:eastAsia="Times New Roman"/>
      <w:lang w:val="en-GB" w:eastAsia="en-GB"/>
    </w:rPr>
  </w:style>
  <w:style w:type="paragraph" w:styleId="HTMLAddress">
    <w:name w:val="HTML Address"/>
    <w:basedOn w:val="Normal"/>
    <w:link w:val="HTMLAddressChar"/>
    <w:rsid w:val="0025757A"/>
    <w:rPr>
      <w:i/>
      <w:iCs/>
    </w:rPr>
  </w:style>
  <w:style w:type="character" w:customStyle="1" w:styleId="HTMLAddressChar">
    <w:name w:val="HTML Address Char"/>
    <w:link w:val="HTMLAddress"/>
    <w:rsid w:val="0025757A"/>
    <w:rPr>
      <w:rFonts w:eastAsia="Times New Roman"/>
      <w:i/>
      <w:iCs/>
      <w:lang w:val="en-GB" w:eastAsia="en-GB"/>
    </w:rPr>
  </w:style>
  <w:style w:type="paragraph" w:styleId="Index2">
    <w:name w:val="index 2"/>
    <w:basedOn w:val="Normal"/>
    <w:next w:val="Normal"/>
    <w:rsid w:val="0025757A"/>
    <w:pPr>
      <w:ind w:left="400" w:hanging="200"/>
    </w:pPr>
  </w:style>
  <w:style w:type="paragraph" w:styleId="Index3">
    <w:name w:val="index 3"/>
    <w:basedOn w:val="Normal"/>
    <w:next w:val="Normal"/>
    <w:rsid w:val="0025757A"/>
    <w:pPr>
      <w:ind w:left="600" w:hanging="200"/>
    </w:pPr>
  </w:style>
  <w:style w:type="paragraph" w:styleId="Index4">
    <w:name w:val="index 4"/>
    <w:basedOn w:val="Normal"/>
    <w:next w:val="Normal"/>
    <w:rsid w:val="0025757A"/>
    <w:pPr>
      <w:ind w:left="800" w:hanging="200"/>
    </w:pPr>
  </w:style>
  <w:style w:type="paragraph" w:styleId="Index5">
    <w:name w:val="index 5"/>
    <w:basedOn w:val="Normal"/>
    <w:next w:val="Normal"/>
    <w:rsid w:val="0025757A"/>
    <w:pPr>
      <w:ind w:left="1000" w:hanging="200"/>
    </w:pPr>
  </w:style>
  <w:style w:type="paragraph" w:styleId="Index6">
    <w:name w:val="index 6"/>
    <w:basedOn w:val="Normal"/>
    <w:next w:val="Normal"/>
    <w:rsid w:val="0025757A"/>
    <w:pPr>
      <w:ind w:left="1200" w:hanging="200"/>
    </w:pPr>
  </w:style>
  <w:style w:type="paragraph" w:styleId="Index7">
    <w:name w:val="index 7"/>
    <w:basedOn w:val="Normal"/>
    <w:next w:val="Normal"/>
    <w:rsid w:val="0025757A"/>
    <w:pPr>
      <w:ind w:left="1400" w:hanging="200"/>
    </w:pPr>
  </w:style>
  <w:style w:type="paragraph" w:styleId="Index8">
    <w:name w:val="index 8"/>
    <w:basedOn w:val="Normal"/>
    <w:next w:val="Normal"/>
    <w:rsid w:val="0025757A"/>
    <w:pPr>
      <w:ind w:left="1600" w:hanging="200"/>
    </w:pPr>
  </w:style>
  <w:style w:type="paragraph" w:styleId="Index9">
    <w:name w:val="index 9"/>
    <w:basedOn w:val="Normal"/>
    <w:next w:val="Normal"/>
    <w:rsid w:val="0025757A"/>
    <w:pPr>
      <w:ind w:left="1800" w:hanging="200"/>
    </w:pPr>
  </w:style>
  <w:style w:type="paragraph" w:styleId="IndexHeading">
    <w:name w:val="index heading"/>
    <w:basedOn w:val="Normal"/>
    <w:next w:val="Index1"/>
    <w:rsid w:val="0025757A"/>
    <w:rPr>
      <w:rFonts w:ascii="Calibri Light" w:eastAsia="DengXian Light" w:hAnsi="Calibri Light"/>
      <w:b/>
      <w:bCs/>
    </w:rPr>
  </w:style>
  <w:style w:type="paragraph" w:styleId="IntenseQuote">
    <w:name w:val="Intense Quote"/>
    <w:basedOn w:val="Normal"/>
    <w:next w:val="Normal"/>
    <w:link w:val="IntenseQuoteChar"/>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5757A"/>
    <w:rPr>
      <w:rFonts w:eastAsia="Times New Roman"/>
      <w:i/>
      <w:iCs/>
      <w:color w:val="4472C4"/>
      <w:lang w:val="en-GB" w:eastAsia="en-GB"/>
    </w:rPr>
  </w:style>
  <w:style w:type="paragraph" w:styleId="ListBullet">
    <w:name w:val="List Bullet"/>
    <w:basedOn w:val="Normal"/>
    <w:rsid w:val="0025757A"/>
    <w:pPr>
      <w:numPr>
        <w:numId w:val="10"/>
      </w:numPr>
      <w:contextualSpacing/>
    </w:pPr>
  </w:style>
  <w:style w:type="paragraph" w:styleId="ListBullet2">
    <w:name w:val="List Bullet 2"/>
    <w:basedOn w:val="Normal"/>
    <w:rsid w:val="0025757A"/>
    <w:pPr>
      <w:numPr>
        <w:numId w:val="11"/>
      </w:numPr>
      <w:contextualSpacing/>
    </w:pPr>
  </w:style>
  <w:style w:type="paragraph" w:styleId="ListBullet3">
    <w:name w:val="List Bullet 3"/>
    <w:basedOn w:val="Normal"/>
    <w:rsid w:val="0025757A"/>
    <w:pPr>
      <w:numPr>
        <w:numId w:val="12"/>
      </w:numPr>
      <w:contextualSpacing/>
    </w:pPr>
  </w:style>
  <w:style w:type="paragraph" w:styleId="ListBullet4">
    <w:name w:val="List Bullet 4"/>
    <w:basedOn w:val="Normal"/>
    <w:rsid w:val="0025757A"/>
    <w:pPr>
      <w:numPr>
        <w:numId w:val="13"/>
      </w:numPr>
      <w:contextualSpacing/>
    </w:pPr>
  </w:style>
  <w:style w:type="paragraph" w:styleId="ListBullet5">
    <w:name w:val="List Bullet 5"/>
    <w:basedOn w:val="Normal"/>
    <w:rsid w:val="0025757A"/>
    <w:pPr>
      <w:numPr>
        <w:numId w:val="14"/>
      </w:numPr>
      <w:contextualSpacing/>
    </w:pPr>
  </w:style>
  <w:style w:type="paragraph" w:styleId="ListContinue">
    <w:name w:val="List Continue"/>
    <w:basedOn w:val="Normal"/>
    <w:rsid w:val="0025757A"/>
    <w:pPr>
      <w:spacing w:after="120"/>
      <w:ind w:left="283"/>
      <w:contextualSpacing/>
    </w:pPr>
  </w:style>
  <w:style w:type="paragraph" w:styleId="ListContinue2">
    <w:name w:val="List Continue 2"/>
    <w:basedOn w:val="Normal"/>
    <w:rsid w:val="0025757A"/>
    <w:pPr>
      <w:spacing w:after="120"/>
      <w:ind w:left="566"/>
      <w:contextualSpacing/>
    </w:pPr>
  </w:style>
  <w:style w:type="paragraph" w:styleId="ListContinue3">
    <w:name w:val="List Continue 3"/>
    <w:basedOn w:val="Normal"/>
    <w:rsid w:val="0025757A"/>
    <w:pPr>
      <w:spacing w:after="120"/>
      <w:ind w:left="849"/>
      <w:contextualSpacing/>
    </w:pPr>
  </w:style>
  <w:style w:type="paragraph" w:styleId="ListContinue4">
    <w:name w:val="List Continue 4"/>
    <w:basedOn w:val="Normal"/>
    <w:rsid w:val="0025757A"/>
    <w:pPr>
      <w:spacing w:after="120"/>
      <w:ind w:left="1132"/>
      <w:contextualSpacing/>
    </w:pPr>
  </w:style>
  <w:style w:type="paragraph" w:styleId="ListContinue5">
    <w:name w:val="List Continue 5"/>
    <w:basedOn w:val="Normal"/>
    <w:rsid w:val="0025757A"/>
    <w:pPr>
      <w:spacing w:after="120"/>
      <w:ind w:left="1415"/>
      <w:contextualSpacing/>
    </w:pPr>
  </w:style>
  <w:style w:type="paragraph" w:styleId="ListNumber">
    <w:name w:val="List Number"/>
    <w:basedOn w:val="Normal"/>
    <w:rsid w:val="0025757A"/>
    <w:pPr>
      <w:numPr>
        <w:numId w:val="15"/>
      </w:numPr>
      <w:contextualSpacing/>
    </w:pPr>
  </w:style>
  <w:style w:type="paragraph" w:styleId="ListNumber2">
    <w:name w:val="List Number 2"/>
    <w:basedOn w:val="Normal"/>
    <w:rsid w:val="0025757A"/>
    <w:pPr>
      <w:numPr>
        <w:numId w:val="16"/>
      </w:numPr>
      <w:contextualSpacing/>
    </w:pPr>
  </w:style>
  <w:style w:type="paragraph" w:styleId="ListNumber3">
    <w:name w:val="List Number 3"/>
    <w:basedOn w:val="Normal"/>
    <w:rsid w:val="0025757A"/>
    <w:pPr>
      <w:numPr>
        <w:numId w:val="17"/>
      </w:numPr>
      <w:contextualSpacing/>
    </w:pPr>
  </w:style>
  <w:style w:type="paragraph" w:styleId="ListNumber4">
    <w:name w:val="List Number 4"/>
    <w:basedOn w:val="Normal"/>
    <w:rsid w:val="0025757A"/>
    <w:pPr>
      <w:numPr>
        <w:numId w:val="18"/>
      </w:numPr>
      <w:contextualSpacing/>
    </w:pPr>
  </w:style>
  <w:style w:type="paragraph" w:styleId="ListNumber5">
    <w:name w:val="List Number 5"/>
    <w:basedOn w:val="Normal"/>
    <w:rsid w:val="0025757A"/>
    <w:pPr>
      <w:numPr>
        <w:numId w:val="19"/>
      </w:numPr>
      <w:contextualSpacing/>
    </w:pPr>
  </w:style>
  <w:style w:type="paragraph" w:styleId="ListParagraph">
    <w:name w:val="List Paragraph"/>
    <w:basedOn w:val="Normal"/>
    <w:uiPriority w:val="34"/>
    <w:qFormat/>
    <w:rsid w:val="0025757A"/>
    <w:pPr>
      <w:ind w:left="720"/>
    </w:pPr>
  </w:style>
  <w:style w:type="paragraph" w:styleId="MacroText">
    <w:name w:val="macro"/>
    <w:link w:val="MacroTextChar"/>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character" w:customStyle="1" w:styleId="MacroTextChar">
    <w:name w:val="Macro Text Char"/>
    <w:link w:val="MacroText"/>
    <w:rsid w:val="0025757A"/>
    <w:rPr>
      <w:rFonts w:ascii="Courier New" w:eastAsia="Times New Roman" w:hAnsi="Courier New" w:cs="Courier New"/>
      <w:lang w:val="en-GB" w:eastAsia="en-GB"/>
    </w:rPr>
  </w:style>
  <w:style w:type="paragraph" w:styleId="MessageHeader">
    <w:name w:val="Message Header"/>
    <w:basedOn w:val="Normal"/>
    <w:link w:val="MessageHeaderChar"/>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25757A"/>
    <w:rPr>
      <w:rFonts w:ascii="Calibri Light" w:eastAsia="DengXian Light" w:hAnsi="Calibri Light" w:cs="Times New Roman"/>
      <w:sz w:val="24"/>
      <w:szCs w:val="24"/>
      <w:shd w:val="pct20" w:color="auto" w:fill="auto"/>
      <w:lang w:val="en-GB" w:eastAsia="en-GB"/>
    </w:rPr>
  </w:style>
  <w:style w:type="paragraph" w:styleId="NoSpacing">
    <w:name w:val="No Spacing"/>
    <w:uiPriority w:val="1"/>
    <w:qFormat/>
    <w:rsid w:val="0025757A"/>
    <w:pPr>
      <w:overflowPunct w:val="0"/>
      <w:autoSpaceDE w:val="0"/>
      <w:autoSpaceDN w:val="0"/>
      <w:adjustRightInd w:val="0"/>
      <w:textAlignment w:val="baseline"/>
    </w:pPr>
    <w:rPr>
      <w:rFonts w:eastAsia="Times New Roman"/>
    </w:rPr>
  </w:style>
  <w:style w:type="paragraph" w:styleId="NormalWeb">
    <w:name w:val="Normal (Web)"/>
    <w:basedOn w:val="Normal"/>
    <w:rsid w:val="0025757A"/>
    <w:rPr>
      <w:sz w:val="24"/>
      <w:szCs w:val="24"/>
    </w:rPr>
  </w:style>
  <w:style w:type="paragraph" w:styleId="NormalIndent">
    <w:name w:val="Normal Indent"/>
    <w:basedOn w:val="Normal"/>
    <w:rsid w:val="0025757A"/>
    <w:pPr>
      <w:ind w:left="720"/>
    </w:pPr>
  </w:style>
  <w:style w:type="paragraph" w:styleId="NoteHeading">
    <w:name w:val="Note Heading"/>
    <w:basedOn w:val="Normal"/>
    <w:next w:val="Normal"/>
    <w:link w:val="NoteHeadingChar"/>
    <w:rsid w:val="0025757A"/>
  </w:style>
  <w:style w:type="character" w:customStyle="1" w:styleId="NoteHeadingChar">
    <w:name w:val="Note Heading Char"/>
    <w:link w:val="NoteHeading"/>
    <w:rsid w:val="0025757A"/>
    <w:rPr>
      <w:rFonts w:eastAsia="Times New Roman"/>
      <w:lang w:val="en-GB" w:eastAsia="en-GB"/>
    </w:rPr>
  </w:style>
  <w:style w:type="paragraph" w:styleId="PlainText">
    <w:name w:val="Plain Text"/>
    <w:basedOn w:val="Normal"/>
    <w:link w:val="PlainTextChar"/>
    <w:rsid w:val="0025757A"/>
    <w:rPr>
      <w:rFonts w:ascii="Courier New" w:hAnsi="Courier New" w:cs="Courier New"/>
    </w:rPr>
  </w:style>
  <w:style w:type="character" w:customStyle="1" w:styleId="PlainTextChar">
    <w:name w:val="Plain Text Char"/>
    <w:link w:val="PlainText"/>
    <w:rsid w:val="0025757A"/>
    <w:rPr>
      <w:rFonts w:ascii="Courier New" w:eastAsia="Times New Roman" w:hAnsi="Courier New" w:cs="Courier New"/>
      <w:lang w:val="en-GB" w:eastAsia="en-GB"/>
    </w:rPr>
  </w:style>
  <w:style w:type="paragraph" w:styleId="Quote">
    <w:name w:val="Quote"/>
    <w:basedOn w:val="Normal"/>
    <w:next w:val="Normal"/>
    <w:link w:val="QuoteChar"/>
    <w:uiPriority w:val="29"/>
    <w:qFormat/>
    <w:rsid w:val="0025757A"/>
    <w:pPr>
      <w:spacing w:before="200" w:after="160"/>
      <w:ind w:left="864" w:right="864"/>
      <w:jc w:val="center"/>
    </w:pPr>
    <w:rPr>
      <w:i/>
      <w:iCs/>
      <w:color w:val="404040"/>
    </w:rPr>
  </w:style>
  <w:style w:type="character" w:customStyle="1" w:styleId="QuoteChar">
    <w:name w:val="Quote Char"/>
    <w:link w:val="Quote"/>
    <w:uiPriority w:val="29"/>
    <w:rsid w:val="0025757A"/>
    <w:rPr>
      <w:rFonts w:eastAsia="Times New Roman"/>
      <w:i/>
      <w:iCs/>
      <w:color w:val="404040"/>
      <w:lang w:val="en-GB" w:eastAsia="en-GB"/>
    </w:rPr>
  </w:style>
  <w:style w:type="paragraph" w:styleId="Salutation">
    <w:name w:val="Salutation"/>
    <w:basedOn w:val="Normal"/>
    <w:next w:val="Normal"/>
    <w:link w:val="SalutationChar"/>
    <w:rsid w:val="0025757A"/>
  </w:style>
  <w:style w:type="character" w:customStyle="1" w:styleId="SalutationChar">
    <w:name w:val="Salutation Char"/>
    <w:link w:val="Salutation"/>
    <w:rsid w:val="0025757A"/>
    <w:rPr>
      <w:rFonts w:eastAsia="Times New Roman"/>
      <w:lang w:val="en-GB" w:eastAsia="en-GB"/>
    </w:rPr>
  </w:style>
  <w:style w:type="paragraph" w:styleId="Signature">
    <w:name w:val="Signature"/>
    <w:basedOn w:val="Normal"/>
    <w:link w:val="SignatureChar"/>
    <w:rsid w:val="0025757A"/>
    <w:pPr>
      <w:ind w:left="4252"/>
    </w:pPr>
  </w:style>
  <w:style w:type="character" w:customStyle="1" w:styleId="SignatureChar">
    <w:name w:val="Signature Char"/>
    <w:link w:val="Signature"/>
    <w:rsid w:val="0025757A"/>
    <w:rPr>
      <w:rFonts w:eastAsia="Times New Roman"/>
      <w:lang w:val="en-GB" w:eastAsia="en-GB"/>
    </w:rPr>
  </w:style>
  <w:style w:type="paragraph" w:styleId="Subtitle">
    <w:name w:val="Subtitle"/>
    <w:basedOn w:val="Normal"/>
    <w:next w:val="Normal"/>
    <w:link w:val="SubtitleChar"/>
    <w:qFormat/>
    <w:rsid w:val="0025757A"/>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25757A"/>
    <w:rPr>
      <w:rFonts w:ascii="Calibri Light" w:eastAsia="DengXian Light" w:hAnsi="Calibri Light" w:cs="Times New Roman"/>
      <w:sz w:val="24"/>
      <w:szCs w:val="24"/>
      <w:lang w:val="en-GB" w:eastAsia="en-GB"/>
    </w:rPr>
  </w:style>
  <w:style w:type="paragraph" w:styleId="TableofAuthorities">
    <w:name w:val="table of authorities"/>
    <w:basedOn w:val="Normal"/>
    <w:next w:val="Normal"/>
    <w:rsid w:val="0025757A"/>
    <w:pPr>
      <w:ind w:left="200" w:hanging="200"/>
    </w:pPr>
  </w:style>
  <w:style w:type="paragraph" w:styleId="TableofFigures">
    <w:name w:val="table of figures"/>
    <w:basedOn w:val="Normal"/>
    <w:next w:val="Normal"/>
    <w:rsid w:val="0025757A"/>
  </w:style>
  <w:style w:type="paragraph" w:styleId="Title">
    <w:name w:val="Title"/>
    <w:basedOn w:val="Normal"/>
    <w:next w:val="Normal"/>
    <w:link w:val="TitleChar"/>
    <w:qFormat/>
    <w:rsid w:val="0025757A"/>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25757A"/>
    <w:rPr>
      <w:rFonts w:ascii="Calibri Light" w:eastAsia="DengXian Light" w:hAnsi="Calibri Light" w:cs="Times New Roman"/>
      <w:b/>
      <w:bCs/>
      <w:kern w:val="28"/>
      <w:sz w:val="32"/>
      <w:szCs w:val="32"/>
      <w:lang w:val="en-GB" w:eastAsia="en-GB"/>
    </w:rPr>
  </w:style>
  <w:style w:type="paragraph" w:styleId="TOAHeading">
    <w:name w:val="toa heading"/>
    <w:basedOn w:val="Normal"/>
    <w:next w:val="Normal"/>
    <w:rsid w:val="0025757A"/>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25757A"/>
    <w:pPr>
      <w:keepLines w:val="0"/>
      <w:pBdr>
        <w:top w:val="none" w:sz="0" w:space="0" w:color="auto"/>
      </w:pBdr>
      <w:spacing w:after="60"/>
      <w:ind w:left="0" w:firstLine="0"/>
      <w:outlineLvl w:val="9"/>
    </w:pPr>
    <w:rPr>
      <w:rFonts w:ascii="Calibri Light" w:eastAsia="DengXian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bin"/><Relationship Id="rId21" Type="http://schemas.openxmlformats.org/officeDocument/2006/relationships/package" Target="embeddings/Microsoft_Visio_Drawing4.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16.vsdx"/><Relationship Id="rId50" Type="http://schemas.openxmlformats.org/officeDocument/2006/relationships/image" Target="media/image22.emf"/><Relationship Id="rId55" Type="http://schemas.openxmlformats.org/officeDocument/2006/relationships/package" Target="embeddings/Microsoft_Visio_Drawing20.vsdx"/><Relationship Id="rId63" Type="http://schemas.openxmlformats.org/officeDocument/2006/relationships/package" Target="embeddings/Microsoft_Visio_Drawing24.vsdx"/><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8.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spec.openapis.org/oas/v3.0.0"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12.vsdx"/><Relationship Id="rId40" Type="http://schemas.openxmlformats.org/officeDocument/2006/relationships/image" Target="media/image17.emf"/><Relationship Id="rId45" Type="http://schemas.openxmlformats.org/officeDocument/2006/relationships/package" Target="embeddings/Microsoft_Visio_Drawing15.vsdx"/><Relationship Id="rId53" Type="http://schemas.openxmlformats.org/officeDocument/2006/relationships/package" Target="embeddings/Microsoft_Visio_Drawing19.vsdx"/><Relationship Id="rId58" Type="http://schemas.openxmlformats.org/officeDocument/2006/relationships/image" Target="media/image26.emf"/><Relationship Id="rId66"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7.vsdx"/><Relationship Id="rId57" Type="http://schemas.openxmlformats.org/officeDocument/2006/relationships/package" Target="embeddings/Microsoft_Visio_Drawing21.vsdx"/><Relationship Id="rId61" Type="http://schemas.openxmlformats.org/officeDocument/2006/relationships/package" Target="embeddings/Microsoft_Visio_Drawing23.vsdx"/><Relationship Id="rId10" Type="http://schemas.openxmlformats.org/officeDocument/2006/relationships/image" Target="media/image2.png"/><Relationship Id="rId19" Type="http://schemas.openxmlformats.org/officeDocument/2006/relationships/package" Target="embeddings/Microsoft_Visio_Drawing3.vsdx"/><Relationship Id="rId31" Type="http://schemas.openxmlformats.org/officeDocument/2006/relationships/package" Target="embeddings/Microsoft_Visio_Drawing9.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7.vsdx"/><Relationship Id="rId30" Type="http://schemas.openxmlformats.org/officeDocument/2006/relationships/image" Target="media/image12.emf"/><Relationship Id="rId35" Type="http://schemas.openxmlformats.org/officeDocument/2006/relationships/package" Target="embeddings/Microsoft_Visio_Drawing11.vsdx"/><Relationship Id="rId43" Type="http://schemas.openxmlformats.org/officeDocument/2006/relationships/package" Target="embeddings/Microsoft_Visio_Drawing14.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package" Target="embeddings/Microsoft_Visio_Drawing18.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22.vsdx"/><Relationship Id="rId67"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package" Target="embeddings/Microsoft_Visio_Drawing13.vsdx"/><Relationship Id="rId54" Type="http://schemas.openxmlformats.org/officeDocument/2006/relationships/image" Target="media/image24.emf"/><Relationship Id="rId62" Type="http://schemas.openxmlformats.org/officeDocument/2006/relationships/image" Target="media/image2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EF4A25-2BBC-4C15-8ACB-6CECBFD90F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1372</TotalTime>
  <Pages>1</Pages>
  <Words>32594</Words>
  <Characters>185792</Characters>
  <Application>Microsoft Office Word</Application>
  <DocSecurity>0</DocSecurity>
  <Lines>1548</Lines>
  <Paragraphs>435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217951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153</cp:revision>
  <cp:lastPrinted>2019-02-25T14:05:00Z</cp:lastPrinted>
  <dcterms:created xsi:type="dcterms:W3CDTF">2020-03-30T10:24:00Z</dcterms:created>
  <dcterms:modified xsi:type="dcterms:W3CDTF">2022-06-20T16:01:00Z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(3)3v9QC0Nz9N/x5rLfcKdGSAuq5pCliM0cH6CDYbKZxr5ieYONi8wB8dKXoimrbNtdrxVyWL75
awyX2QYvoleQ5ixIZLAjnD1r+qwbB/GBjmJEnzrXSjfaZoF1ereV0476JDxl5nt51C7vm0V0
FCaAUwLehWkvz7FSKFhNbbrofQyTeGyNisRIL7ZRRjMZwnoo/Lj5QQboRDnX3nZuWLLsKWin
1pgGhgFrl3yiLi1q8W</vt:lpwstr>
  </property>
  <property fmtid="{D5CDD505-2E9C-101B-9397-08002B2CF9AE}" pid="3" name="_2015_ms_pID_7253431">
    <vt:lpwstr>tEwe58idN7PLLhPq3Yt1m4HksGpj+PD9Erk05svAepeAYUbUIBXcUK
h8L4qN2M/nmthv4zcsoDHLXDmG4izP1NdcrVTg46GRHCe1gEiOXqSB6PjEBeNN0Mugw3h2b4
U9/gYrx1761G+0MaVux5EmHlshR0Y1O7uSUTgzaXinyuqUX0YJWutbIXXrHaJ+MW/I0uwswr
HIj2LrCrWwhG7ZNkZCoNPsYGx+/9lHjRKLcG</vt:lpwstr>
  </property>
  <property fmtid="{D5CDD505-2E9C-101B-9397-08002B2CF9AE}" pid="4" name="_2015_ms_pID_7253432">
    <vt:lpwstr>JA==</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ies>
</file>