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C4C9C" w:rsidP="00133525">
            <w:pPr>
              <w:pStyle w:val="ZA"/>
              <w:framePr w:w="0" w:hRule="auto" w:wrap="auto" w:vAnchor="margin" w:hAnchor="text" w:yAlign="inline"/>
            </w:pPr>
            <w:bookmarkStart w:id="0" w:name="page1"/>
            <w:r w:rsidRPr="00F91D2F">
              <w:rPr>
                <w:noProof w:val="0"/>
                <w:sz w:val="64"/>
              </w:rPr>
              <w:t xml:space="preserve">3GPP TS 29.562 </w:t>
            </w:r>
            <w:r w:rsidRPr="00F91D2F">
              <w:rPr>
                <w:noProof w:val="0"/>
              </w:rPr>
              <w:t>V0.</w:t>
            </w:r>
            <w:r w:rsidR="004F6065">
              <w:rPr>
                <w:noProof w:val="0"/>
              </w:rPr>
              <w:t>3</w:t>
            </w:r>
            <w:r w:rsidRPr="00F91D2F">
              <w:rPr>
                <w:noProof w:val="0"/>
              </w:rPr>
              <w:t xml:space="preserve">.0 </w:t>
            </w:r>
            <w:r w:rsidRPr="00F91D2F">
              <w:rPr>
                <w:noProof w:val="0"/>
                <w:sz w:val="32"/>
              </w:rPr>
              <w:t>(2019-</w:t>
            </w:r>
            <w:r>
              <w:rPr>
                <w:noProof w:val="0"/>
                <w:sz w:val="32"/>
              </w:rPr>
              <w:t>1</w:t>
            </w:r>
            <w:r w:rsidR="004F6065">
              <w:rPr>
                <w:noProof w:val="0"/>
                <w:sz w:val="32"/>
              </w:rPr>
              <w:t>1</w:t>
            </w:r>
            <w:r w:rsidRPr="00F91D2F">
              <w:rPr>
                <w:noProof w:val="0"/>
                <w:sz w:val="32"/>
              </w:rPr>
              <w:t>)</w:t>
            </w:r>
          </w:p>
        </w:tc>
      </w:tr>
      <w:tr w:rsidR="004F0988" w:rsidTr="005E4BB2">
        <w:trPr>
          <w:trHeight w:hRule="exact" w:val="1134"/>
        </w:trPr>
        <w:tc>
          <w:tcPr>
            <w:tcW w:w="10423" w:type="dxa"/>
            <w:gridSpan w:val="2"/>
            <w:shd w:val="clear" w:color="auto" w:fill="auto"/>
          </w:tcPr>
          <w:p w:rsidR="004F0988" w:rsidRPr="00FC4C9C" w:rsidRDefault="004F0988" w:rsidP="00133525">
            <w:pPr>
              <w:pStyle w:val="ZB"/>
              <w:framePr w:w="0" w:hRule="auto" w:wrap="auto" w:vAnchor="margin" w:hAnchor="text" w:yAlign="inline"/>
            </w:pPr>
            <w:r w:rsidRPr="004D3578">
              <w:t xml:space="preserve">Technical </w:t>
            </w:r>
            <w:bookmarkStart w:id="1" w:name="spectype2"/>
            <w:r w:rsidRPr="00FC4C9C">
              <w:t>Specific</w:t>
            </w:r>
            <w:bookmarkEnd w:id="1"/>
            <w:r w:rsidR="00FC4C9C" w:rsidRPr="00FC4C9C">
              <w:t>ation</w:t>
            </w:r>
          </w:p>
          <w:p w:rsidR="00BA4B8D" w:rsidRDefault="00BA4B8D" w:rsidP="00FC4C9C"/>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C4C9C" w:rsidRPr="00F91D2F" w:rsidRDefault="00FC4C9C" w:rsidP="00FC4C9C">
            <w:pPr>
              <w:pStyle w:val="ZT"/>
              <w:framePr w:wrap="auto" w:hAnchor="text" w:yAlign="inline"/>
            </w:pPr>
            <w:r w:rsidRPr="00F91D2F">
              <w:t>Technical Specification Group Core Network and Terminals;</w:t>
            </w:r>
          </w:p>
          <w:p w:rsidR="00FC4C9C" w:rsidRPr="00F91D2F" w:rsidRDefault="00FC4C9C" w:rsidP="00FC4C9C">
            <w:pPr>
              <w:pStyle w:val="ZT"/>
              <w:framePr w:wrap="auto" w:hAnchor="text" w:yAlign="inline"/>
            </w:pPr>
            <w:r w:rsidRPr="00F91D2F">
              <w:t>5G System;</w:t>
            </w:r>
          </w:p>
          <w:p w:rsidR="00FC4C9C" w:rsidRPr="00F91D2F" w:rsidRDefault="00FC4C9C" w:rsidP="00FC4C9C">
            <w:pPr>
              <w:pStyle w:val="ZT"/>
              <w:framePr w:wrap="auto" w:hAnchor="text" w:yAlign="inline"/>
            </w:pPr>
            <w:r w:rsidRPr="00F91D2F">
              <w:t>Home Subscriber Server (HSS) Services for Interworking with the IP Multimedia Subsystem (IMS);</w:t>
            </w:r>
          </w:p>
          <w:p w:rsidR="00FC4C9C" w:rsidRPr="00F91D2F" w:rsidRDefault="00FC4C9C" w:rsidP="00FC4C9C">
            <w:pPr>
              <w:pStyle w:val="ZT"/>
              <w:framePr w:wrap="auto" w:hAnchor="text" w:yAlign="inline"/>
            </w:pPr>
            <w:r w:rsidRPr="00F91D2F">
              <w:t>Stage 3</w:t>
            </w:r>
          </w:p>
          <w:p w:rsidR="004F0988" w:rsidRPr="00133525" w:rsidRDefault="00FC4C9C" w:rsidP="00FC4C9C">
            <w:pPr>
              <w:pStyle w:val="ZT"/>
              <w:framePr w:wrap="auto" w:hAnchor="text" w:yAlign="inline"/>
              <w:rPr>
                <w:i/>
                <w:sz w:val="28"/>
              </w:rPr>
            </w:pPr>
            <w:r w:rsidRPr="00F91D2F">
              <w:t>(</w:t>
            </w:r>
            <w:r w:rsidRPr="00F91D2F">
              <w:rPr>
                <w:rStyle w:val="ZGSM"/>
              </w:rPr>
              <w:t>Release 16</w:t>
            </w:r>
            <w:r w:rsidRPr="00F91D2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057B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E057BC"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FC4C9C"/>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C4C9C">
              <w:rPr>
                <w:noProof/>
                <w:sz w:val="18"/>
              </w:rPr>
              <w:t>2019</w:t>
            </w:r>
            <w:bookmarkEnd w:id="7"/>
            <w:r w:rsidRPr="00FC4C9C">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29754B" w:rsidRPr="00E057BC" w:rsidRDefault="0029754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_Toc26199479 \h </w:instrText>
      </w:r>
      <w:r>
        <w:fldChar w:fldCharType="separate"/>
      </w:r>
      <w:r>
        <w:t>7</w:t>
      </w:r>
      <w:r>
        <w:fldChar w:fldCharType="end"/>
      </w:r>
    </w:p>
    <w:p w:rsidR="0029754B" w:rsidRPr="00E057BC" w:rsidRDefault="0029754B">
      <w:pPr>
        <w:pStyle w:val="TOC1"/>
        <w:rPr>
          <w:rFonts w:ascii="Calibri" w:hAnsi="Calibri"/>
          <w:szCs w:val="22"/>
          <w:lang w:eastAsia="en-GB"/>
        </w:rPr>
      </w:pPr>
      <w:r>
        <w:t>1</w:t>
      </w:r>
      <w:r w:rsidRPr="00E057BC">
        <w:rPr>
          <w:rFonts w:ascii="Calibri" w:hAnsi="Calibri"/>
          <w:szCs w:val="22"/>
          <w:lang w:eastAsia="en-GB"/>
        </w:rPr>
        <w:tab/>
      </w:r>
      <w:r>
        <w:t>Scope</w:t>
      </w:r>
      <w:r>
        <w:tab/>
      </w:r>
      <w:r>
        <w:fldChar w:fldCharType="begin" w:fldLock="1"/>
      </w:r>
      <w:r>
        <w:instrText xml:space="preserve"> PAGEREF _Toc26199480 \h </w:instrText>
      </w:r>
      <w:r>
        <w:fldChar w:fldCharType="separate"/>
      </w:r>
      <w:r>
        <w:t>8</w:t>
      </w:r>
      <w:r>
        <w:fldChar w:fldCharType="end"/>
      </w:r>
    </w:p>
    <w:p w:rsidR="0029754B" w:rsidRPr="00E057BC" w:rsidRDefault="0029754B">
      <w:pPr>
        <w:pStyle w:val="TOC1"/>
        <w:rPr>
          <w:rFonts w:ascii="Calibri" w:hAnsi="Calibri"/>
          <w:szCs w:val="22"/>
          <w:lang w:eastAsia="en-GB"/>
        </w:rPr>
      </w:pPr>
      <w:r>
        <w:t>2</w:t>
      </w:r>
      <w:r w:rsidRPr="00E057BC">
        <w:rPr>
          <w:rFonts w:ascii="Calibri" w:hAnsi="Calibri"/>
          <w:szCs w:val="22"/>
          <w:lang w:eastAsia="en-GB"/>
        </w:rPr>
        <w:tab/>
      </w:r>
      <w:r>
        <w:t>References</w:t>
      </w:r>
      <w:r>
        <w:tab/>
      </w:r>
      <w:r>
        <w:fldChar w:fldCharType="begin" w:fldLock="1"/>
      </w:r>
      <w:r>
        <w:instrText xml:space="preserve"> PAGEREF _Toc26199481 \h </w:instrText>
      </w:r>
      <w:r>
        <w:fldChar w:fldCharType="separate"/>
      </w:r>
      <w:r>
        <w:t>8</w:t>
      </w:r>
      <w:r>
        <w:fldChar w:fldCharType="end"/>
      </w:r>
    </w:p>
    <w:p w:rsidR="0029754B" w:rsidRPr="00E057BC" w:rsidRDefault="0029754B">
      <w:pPr>
        <w:pStyle w:val="TOC1"/>
        <w:rPr>
          <w:rFonts w:ascii="Calibri" w:hAnsi="Calibri"/>
          <w:szCs w:val="22"/>
          <w:lang w:eastAsia="en-GB"/>
        </w:rPr>
      </w:pPr>
      <w:r>
        <w:t>3</w:t>
      </w:r>
      <w:r w:rsidRPr="00E057BC">
        <w:rPr>
          <w:rFonts w:ascii="Calibri" w:hAnsi="Calibri"/>
          <w:szCs w:val="22"/>
          <w:lang w:eastAsia="en-GB"/>
        </w:rPr>
        <w:tab/>
      </w:r>
      <w:r>
        <w:t>Definitions of terms, symbols and abbreviations</w:t>
      </w:r>
      <w:r>
        <w:tab/>
      </w:r>
      <w:r>
        <w:fldChar w:fldCharType="begin" w:fldLock="1"/>
      </w:r>
      <w:r>
        <w:instrText xml:space="preserve"> PAGEREF _Toc26199482 \h </w:instrText>
      </w:r>
      <w:r>
        <w:fldChar w:fldCharType="separate"/>
      </w:r>
      <w:r>
        <w:t>9</w:t>
      </w:r>
      <w:r>
        <w:fldChar w:fldCharType="end"/>
      </w:r>
    </w:p>
    <w:p w:rsidR="0029754B" w:rsidRPr="00E057BC" w:rsidRDefault="0029754B">
      <w:pPr>
        <w:pStyle w:val="TOC2"/>
        <w:rPr>
          <w:rFonts w:ascii="Calibri" w:hAnsi="Calibri"/>
          <w:sz w:val="22"/>
          <w:szCs w:val="22"/>
          <w:lang w:eastAsia="en-GB"/>
        </w:rPr>
      </w:pPr>
      <w:r>
        <w:t>3.1</w:t>
      </w:r>
      <w:r w:rsidRPr="00E057BC">
        <w:rPr>
          <w:rFonts w:ascii="Calibri" w:hAnsi="Calibri"/>
          <w:sz w:val="22"/>
          <w:szCs w:val="22"/>
          <w:lang w:eastAsia="en-GB"/>
        </w:rPr>
        <w:tab/>
      </w:r>
      <w:r>
        <w:t>Terms</w:t>
      </w:r>
      <w:r>
        <w:tab/>
      </w:r>
      <w:r>
        <w:fldChar w:fldCharType="begin" w:fldLock="1"/>
      </w:r>
      <w:r>
        <w:instrText xml:space="preserve"> PAGEREF _Toc26199483 \h </w:instrText>
      </w:r>
      <w:r>
        <w:fldChar w:fldCharType="separate"/>
      </w:r>
      <w:r>
        <w:t>9</w:t>
      </w:r>
      <w:r>
        <w:fldChar w:fldCharType="end"/>
      </w:r>
    </w:p>
    <w:p w:rsidR="0029754B" w:rsidRPr="00E057BC" w:rsidRDefault="0029754B">
      <w:pPr>
        <w:pStyle w:val="TOC2"/>
        <w:rPr>
          <w:rFonts w:ascii="Calibri" w:hAnsi="Calibri"/>
          <w:sz w:val="22"/>
          <w:szCs w:val="22"/>
          <w:lang w:eastAsia="en-GB"/>
        </w:rPr>
      </w:pPr>
      <w:r>
        <w:t>3.2</w:t>
      </w:r>
      <w:r w:rsidRPr="00E057BC">
        <w:rPr>
          <w:rFonts w:ascii="Calibri" w:hAnsi="Calibri"/>
          <w:sz w:val="22"/>
          <w:szCs w:val="22"/>
          <w:lang w:eastAsia="en-GB"/>
        </w:rPr>
        <w:tab/>
      </w:r>
      <w:r>
        <w:t>Symbols</w:t>
      </w:r>
      <w:r>
        <w:tab/>
      </w:r>
      <w:r>
        <w:fldChar w:fldCharType="begin" w:fldLock="1"/>
      </w:r>
      <w:r>
        <w:instrText xml:space="preserve"> PAGEREF _Toc26199484 \h </w:instrText>
      </w:r>
      <w:r>
        <w:fldChar w:fldCharType="separate"/>
      </w:r>
      <w:r>
        <w:t>9</w:t>
      </w:r>
      <w:r>
        <w:fldChar w:fldCharType="end"/>
      </w:r>
    </w:p>
    <w:p w:rsidR="0029754B" w:rsidRPr="00E057BC" w:rsidRDefault="0029754B">
      <w:pPr>
        <w:pStyle w:val="TOC2"/>
        <w:rPr>
          <w:rFonts w:ascii="Calibri" w:hAnsi="Calibri"/>
          <w:sz w:val="22"/>
          <w:szCs w:val="22"/>
          <w:lang w:eastAsia="en-GB"/>
        </w:rPr>
      </w:pPr>
      <w:r>
        <w:t>3.3</w:t>
      </w:r>
      <w:r w:rsidRPr="00E057BC">
        <w:rPr>
          <w:rFonts w:ascii="Calibri" w:hAnsi="Calibri"/>
          <w:sz w:val="22"/>
          <w:szCs w:val="22"/>
          <w:lang w:eastAsia="en-GB"/>
        </w:rPr>
        <w:tab/>
      </w:r>
      <w:r>
        <w:t>Abbreviations</w:t>
      </w:r>
      <w:r>
        <w:tab/>
      </w:r>
      <w:r>
        <w:fldChar w:fldCharType="begin" w:fldLock="1"/>
      </w:r>
      <w:r>
        <w:instrText xml:space="preserve"> PAGEREF _Toc26199485 \h </w:instrText>
      </w:r>
      <w:r>
        <w:fldChar w:fldCharType="separate"/>
      </w:r>
      <w:r>
        <w:t>9</w:t>
      </w:r>
      <w:r>
        <w:fldChar w:fldCharType="end"/>
      </w:r>
    </w:p>
    <w:p w:rsidR="0029754B" w:rsidRPr="00E057BC" w:rsidRDefault="0029754B">
      <w:pPr>
        <w:pStyle w:val="TOC1"/>
        <w:rPr>
          <w:rFonts w:ascii="Calibri" w:hAnsi="Calibri"/>
          <w:szCs w:val="22"/>
          <w:lang w:eastAsia="en-GB"/>
        </w:rPr>
      </w:pPr>
      <w:r>
        <w:t>4</w:t>
      </w:r>
      <w:r w:rsidRPr="00E057BC">
        <w:rPr>
          <w:rFonts w:ascii="Calibri" w:hAnsi="Calibri"/>
          <w:szCs w:val="22"/>
          <w:lang w:eastAsia="en-GB"/>
        </w:rPr>
        <w:tab/>
      </w:r>
      <w:r>
        <w:t>Overview</w:t>
      </w:r>
      <w:r>
        <w:tab/>
      </w:r>
      <w:r>
        <w:fldChar w:fldCharType="begin" w:fldLock="1"/>
      </w:r>
      <w:r>
        <w:instrText xml:space="preserve"> PAGEREF _Toc26199486 \h </w:instrText>
      </w:r>
      <w:r>
        <w:fldChar w:fldCharType="separate"/>
      </w:r>
      <w:r>
        <w:t>9</w:t>
      </w:r>
      <w:r>
        <w:fldChar w:fldCharType="end"/>
      </w:r>
    </w:p>
    <w:p w:rsidR="0029754B" w:rsidRPr="00E057BC" w:rsidRDefault="0029754B">
      <w:pPr>
        <w:pStyle w:val="TOC2"/>
        <w:rPr>
          <w:rFonts w:ascii="Calibri" w:hAnsi="Calibri"/>
          <w:sz w:val="22"/>
          <w:szCs w:val="22"/>
          <w:lang w:eastAsia="en-GB"/>
        </w:rPr>
      </w:pPr>
      <w:r>
        <w:t>4.1</w:t>
      </w:r>
      <w:r w:rsidRPr="00E057BC">
        <w:rPr>
          <w:rFonts w:ascii="Calibri" w:hAnsi="Calibri"/>
          <w:sz w:val="22"/>
          <w:szCs w:val="22"/>
          <w:lang w:eastAsia="en-GB"/>
        </w:rPr>
        <w:tab/>
      </w:r>
      <w:r>
        <w:t>Introduction</w:t>
      </w:r>
      <w:r>
        <w:tab/>
      </w:r>
      <w:r>
        <w:fldChar w:fldCharType="begin" w:fldLock="1"/>
      </w:r>
      <w:r>
        <w:instrText xml:space="preserve"> PAGEREF _Toc26199487 \h </w:instrText>
      </w:r>
      <w:r>
        <w:fldChar w:fldCharType="separate"/>
      </w:r>
      <w:r>
        <w:t>9</w:t>
      </w:r>
      <w:r>
        <w:fldChar w:fldCharType="end"/>
      </w:r>
    </w:p>
    <w:p w:rsidR="0029754B" w:rsidRPr="00E057BC" w:rsidRDefault="0029754B">
      <w:pPr>
        <w:pStyle w:val="TOC1"/>
        <w:rPr>
          <w:rFonts w:ascii="Calibri" w:hAnsi="Calibri"/>
          <w:szCs w:val="22"/>
          <w:lang w:eastAsia="en-GB"/>
        </w:rPr>
      </w:pPr>
      <w:r>
        <w:t>5</w:t>
      </w:r>
      <w:r w:rsidRPr="00E057BC">
        <w:rPr>
          <w:rFonts w:ascii="Calibri" w:hAnsi="Calibri"/>
          <w:szCs w:val="22"/>
          <w:lang w:eastAsia="en-GB"/>
        </w:rPr>
        <w:tab/>
      </w:r>
      <w:r>
        <w:t>Services offered by the HSS</w:t>
      </w:r>
      <w:r>
        <w:tab/>
      </w:r>
      <w:r>
        <w:fldChar w:fldCharType="begin" w:fldLock="1"/>
      </w:r>
      <w:r>
        <w:instrText xml:space="preserve"> PAGEREF _Toc26199488 \h </w:instrText>
      </w:r>
      <w:r>
        <w:fldChar w:fldCharType="separate"/>
      </w:r>
      <w:r>
        <w:t>10</w:t>
      </w:r>
      <w:r>
        <w:fldChar w:fldCharType="end"/>
      </w:r>
    </w:p>
    <w:p w:rsidR="0029754B" w:rsidRPr="00E057BC" w:rsidRDefault="0029754B">
      <w:pPr>
        <w:pStyle w:val="TOC2"/>
        <w:rPr>
          <w:rFonts w:ascii="Calibri" w:hAnsi="Calibri"/>
          <w:sz w:val="22"/>
          <w:szCs w:val="22"/>
          <w:lang w:eastAsia="en-GB"/>
        </w:rPr>
      </w:pPr>
      <w:r>
        <w:t>5.1</w:t>
      </w:r>
      <w:r w:rsidRPr="00E057BC">
        <w:rPr>
          <w:rFonts w:ascii="Calibri" w:hAnsi="Calibri"/>
          <w:sz w:val="22"/>
          <w:szCs w:val="22"/>
          <w:lang w:eastAsia="en-GB"/>
        </w:rPr>
        <w:tab/>
      </w:r>
      <w:r>
        <w:t>Introduction</w:t>
      </w:r>
      <w:r>
        <w:tab/>
      </w:r>
      <w:r>
        <w:fldChar w:fldCharType="begin" w:fldLock="1"/>
      </w:r>
      <w:r>
        <w:instrText xml:space="preserve"> PAGEREF _Toc26199489 \h </w:instrText>
      </w:r>
      <w:r>
        <w:fldChar w:fldCharType="separate"/>
      </w:r>
      <w:r>
        <w:t>10</w:t>
      </w:r>
      <w:r>
        <w:fldChar w:fldCharType="end"/>
      </w:r>
    </w:p>
    <w:p w:rsidR="0029754B" w:rsidRPr="00E057BC" w:rsidRDefault="0029754B">
      <w:pPr>
        <w:pStyle w:val="TOC2"/>
        <w:rPr>
          <w:rFonts w:ascii="Calibri" w:hAnsi="Calibri"/>
          <w:sz w:val="22"/>
          <w:szCs w:val="22"/>
          <w:lang w:eastAsia="en-GB"/>
        </w:rPr>
      </w:pPr>
      <w:r>
        <w:t>5.2</w:t>
      </w:r>
      <w:r w:rsidRPr="00E057BC">
        <w:rPr>
          <w:rFonts w:ascii="Calibri" w:hAnsi="Calibri"/>
          <w:sz w:val="22"/>
          <w:szCs w:val="22"/>
          <w:lang w:eastAsia="en-GB"/>
        </w:rPr>
        <w:tab/>
      </w:r>
      <w:r>
        <w:t>Nhss_imsUEContextManagement Service</w:t>
      </w:r>
      <w:r>
        <w:tab/>
      </w:r>
      <w:r>
        <w:fldChar w:fldCharType="begin" w:fldLock="1"/>
      </w:r>
      <w:r>
        <w:instrText xml:space="preserve"> PAGEREF _Toc26199490 \h </w:instrText>
      </w:r>
      <w:r>
        <w:fldChar w:fldCharType="separate"/>
      </w:r>
      <w:r>
        <w:t>10</w:t>
      </w:r>
      <w:r>
        <w:fldChar w:fldCharType="end"/>
      </w:r>
    </w:p>
    <w:p w:rsidR="0029754B" w:rsidRPr="00E057BC" w:rsidRDefault="0029754B">
      <w:pPr>
        <w:pStyle w:val="TOC3"/>
        <w:rPr>
          <w:rFonts w:ascii="Calibri" w:hAnsi="Calibri"/>
          <w:sz w:val="22"/>
          <w:szCs w:val="22"/>
          <w:lang w:eastAsia="en-GB"/>
        </w:rPr>
      </w:pPr>
      <w:r>
        <w:t>5.2.1</w:t>
      </w:r>
      <w:r w:rsidRPr="00E057BC">
        <w:rPr>
          <w:rFonts w:ascii="Calibri" w:hAnsi="Calibri"/>
          <w:sz w:val="22"/>
          <w:szCs w:val="22"/>
          <w:lang w:eastAsia="en-GB"/>
        </w:rPr>
        <w:tab/>
      </w:r>
      <w:r>
        <w:t>Service Description</w:t>
      </w:r>
      <w:r>
        <w:tab/>
      </w:r>
      <w:r>
        <w:fldChar w:fldCharType="begin" w:fldLock="1"/>
      </w:r>
      <w:r>
        <w:instrText xml:space="preserve"> PAGEREF _Toc26199491 \h </w:instrText>
      </w:r>
      <w:r>
        <w:fldChar w:fldCharType="separate"/>
      </w:r>
      <w:r>
        <w:t>10</w:t>
      </w:r>
      <w:r>
        <w:fldChar w:fldCharType="end"/>
      </w:r>
    </w:p>
    <w:p w:rsidR="0029754B" w:rsidRPr="00E057BC" w:rsidRDefault="0029754B">
      <w:pPr>
        <w:pStyle w:val="TOC3"/>
        <w:rPr>
          <w:rFonts w:ascii="Calibri" w:hAnsi="Calibri"/>
          <w:sz w:val="22"/>
          <w:szCs w:val="22"/>
          <w:lang w:eastAsia="en-GB"/>
        </w:rPr>
      </w:pPr>
      <w:r>
        <w:t>5.2.2</w:t>
      </w:r>
      <w:r w:rsidRPr="00E057BC">
        <w:rPr>
          <w:rFonts w:ascii="Calibri" w:hAnsi="Calibri"/>
          <w:sz w:val="22"/>
          <w:szCs w:val="22"/>
          <w:lang w:eastAsia="en-GB"/>
        </w:rPr>
        <w:tab/>
      </w:r>
      <w:r>
        <w:t>Service Operations</w:t>
      </w:r>
      <w:r>
        <w:tab/>
      </w:r>
      <w:r>
        <w:fldChar w:fldCharType="begin" w:fldLock="1"/>
      </w:r>
      <w:r>
        <w:instrText xml:space="preserve"> PAGEREF _Toc26199492 \h </w:instrText>
      </w:r>
      <w:r>
        <w:fldChar w:fldCharType="separate"/>
      </w:r>
      <w:r>
        <w:t>11</w:t>
      </w:r>
      <w:r>
        <w:fldChar w:fldCharType="end"/>
      </w:r>
    </w:p>
    <w:p w:rsidR="0029754B" w:rsidRPr="00E057BC" w:rsidRDefault="0029754B">
      <w:pPr>
        <w:pStyle w:val="TOC4"/>
        <w:rPr>
          <w:rFonts w:ascii="Calibri" w:hAnsi="Calibri"/>
          <w:sz w:val="22"/>
          <w:szCs w:val="22"/>
          <w:lang w:eastAsia="en-GB"/>
        </w:rPr>
      </w:pPr>
      <w:r>
        <w:t>5.2.2.1</w:t>
      </w:r>
      <w:r w:rsidRPr="00E057BC">
        <w:rPr>
          <w:rFonts w:ascii="Calibri" w:hAnsi="Calibri"/>
          <w:sz w:val="22"/>
          <w:szCs w:val="22"/>
          <w:lang w:eastAsia="en-GB"/>
        </w:rPr>
        <w:tab/>
      </w:r>
      <w:r>
        <w:t>Introduction</w:t>
      </w:r>
      <w:r>
        <w:tab/>
      </w:r>
      <w:r>
        <w:fldChar w:fldCharType="begin" w:fldLock="1"/>
      </w:r>
      <w:r>
        <w:instrText xml:space="preserve"> PAGEREF _Toc26199493 \h </w:instrText>
      </w:r>
      <w:r>
        <w:fldChar w:fldCharType="separate"/>
      </w:r>
      <w:r>
        <w:t>11</w:t>
      </w:r>
      <w:r>
        <w:fldChar w:fldCharType="end"/>
      </w:r>
    </w:p>
    <w:p w:rsidR="0029754B" w:rsidRPr="00E057BC" w:rsidRDefault="0029754B">
      <w:pPr>
        <w:pStyle w:val="TOC4"/>
        <w:rPr>
          <w:rFonts w:ascii="Calibri" w:hAnsi="Calibri"/>
          <w:sz w:val="22"/>
          <w:szCs w:val="22"/>
          <w:lang w:eastAsia="en-GB"/>
        </w:rPr>
      </w:pPr>
      <w:r>
        <w:t>5.2.2.2</w:t>
      </w:r>
      <w:r w:rsidRPr="00E057BC">
        <w:rPr>
          <w:rFonts w:ascii="Calibri" w:hAnsi="Calibri"/>
          <w:sz w:val="22"/>
          <w:szCs w:val="22"/>
          <w:lang w:eastAsia="en-GB"/>
        </w:rPr>
        <w:tab/>
      </w:r>
      <w:r>
        <w:t>Registration</w:t>
      </w:r>
      <w:r>
        <w:tab/>
      </w:r>
      <w:r>
        <w:fldChar w:fldCharType="begin" w:fldLock="1"/>
      </w:r>
      <w:r>
        <w:instrText xml:space="preserve"> PAGEREF _Toc26199494 \h </w:instrText>
      </w:r>
      <w:r>
        <w:fldChar w:fldCharType="separate"/>
      </w:r>
      <w:r>
        <w:t>11</w:t>
      </w:r>
      <w:r>
        <w:fldChar w:fldCharType="end"/>
      </w:r>
    </w:p>
    <w:p w:rsidR="0029754B" w:rsidRPr="00E057BC" w:rsidRDefault="0029754B">
      <w:pPr>
        <w:pStyle w:val="TOC5"/>
        <w:rPr>
          <w:rFonts w:ascii="Calibri" w:hAnsi="Calibri"/>
          <w:sz w:val="22"/>
          <w:szCs w:val="22"/>
          <w:lang w:eastAsia="en-GB"/>
        </w:rPr>
      </w:pPr>
      <w:r>
        <w:t>5.2.2.2.1</w:t>
      </w:r>
      <w:r w:rsidRPr="00E057BC">
        <w:rPr>
          <w:rFonts w:ascii="Calibri" w:hAnsi="Calibri"/>
          <w:sz w:val="22"/>
          <w:szCs w:val="22"/>
          <w:lang w:eastAsia="en-GB"/>
        </w:rPr>
        <w:tab/>
      </w:r>
      <w:r>
        <w:t>General</w:t>
      </w:r>
      <w:r>
        <w:tab/>
      </w:r>
      <w:r>
        <w:fldChar w:fldCharType="begin" w:fldLock="1"/>
      </w:r>
      <w:r>
        <w:instrText xml:space="preserve"> PAGEREF _Toc26199495 \h </w:instrText>
      </w:r>
      <w:r>
        <w:fldChar w:fldCharType="separate"/>
      </w:r>
      <w:r>
        <w:t>11</w:t>
      </w:r>
      <w:r>
        <w:fldChar w:fldCharType="end"/>
      </w:r>
    </w:p>
    <w:p w:rsidR="0029754B" w:rsidRPr="00E057BC" w:rsidRDefault="0029754B">
      <w:pPr>
        <w:pStyle w:val="TOC5"/>
        <w:rPr>
          <w:rFonts w:ascii="Calibri" w:hAnsi="Calibri"/>
          <w:sz w:val="22"/>
          <w:szCs w:val="22"/>
          <w:lang w:eastAsia="en-GB"/>
        </w:rPr>
      </w:pPr>
      <w:r>
        <w:t>5.2.2.2.2</w:t>
      </w:r>
      <w:r w:rsidRPr="00E057BC">
        <w:rPr>
          <w:rFonts w:ascii="Calibri" w:hAnsi="Calibri"/>
          <w:sz w:val="22"/>
          <w:szCs w:val="22"/>
          <w:lang w:eastAsia="en-GB"/>
        </w:rPr>
        <w:tab/>
      </w:r>
      <w:r>
        <w:t>S-CSCF Registration</w:t>
      </w:r>
      <w:r>
        <w:tab/>
      </w:r>
      <w:r>
        <w:fldChar w:fldCharType="begin" w:fldLock="1"/>
      </w:r>
      <w:r>
        <w:instrText xml:space="preserve"> PAGEREF _Toc26199496 \h </w:instrText>
      </w:r>
      <w:r>
        <w:fldChar w:fldCharType="separate"/>
      </w:r>
      <w:r>
        <w:t>11</w:t>
      </w:r>
      <w:r>
        <w:fldChar w:fldCharType="end"/>
      </w:r>
    </w:p>
    <w:p w:rsidR="0029754B" w:rsidRPr="00E057BC" w:rsidRDefault="0029754B">
      <w:pPr>
        <w:pStyle w:val="TOC4"/>
        <w:rPr>
          <w:rFonts w:ascii="Calibri" w:hAnsi="Calibri"/>
          <w:sz w:val="22"/>
          <w:szCs w:val="22"/>
          <w:lang w:eastAsia="en-GB"/>
        </w:rPr>
      </w:pPr>
      <w:r>
        <w:t>5.2.2.3</w:t>
      </w:r>
      <w:r w:rsidRPr="00E057BC">
        <w:rPr>
          <w:rFonts w:ascii="Calibri" w:hAnsi="Calibri"/>
          <w:sz w:val="22"/>
          <w:szCs w:val="22"/>
          <w:lang w:eastAsia="en-GB"/>
        </w:rPr>
        <w:tab/>
      </w:r>
      <w:r>
        <w:t>DeregistrationNotification</w:t>
      </w:r>
      <w:r>
        <w:tab/>
      </w:r>
      <w:r>
        <w:fldChar w:fldCharType="begin" w:fldLock="1"/>
      </w:r>
      <w:r>
        <w:instrText xml:space="preserve"> PAGEREF _Toc26199497 \h </w:instrText>
      </w:r>
      <w:r>
        <w:fldChar w:fldCharType="separate"/>
      </w:r>
      <w:r>
        <w:t>12</w:t>
      </w:r>
      <w:r>
        <w:fldChar w:fldCharType="end"/>
      </w:r>
    </w:p>
    <w:p w:rsidR="0029754B" w:rsidRPr="00E057BC" w:rsidRDefault="0029754B">
      <w:pPr>
        <w:pStyle w:val="TOC5"/>
        <w:rPr>
          <w:rFonts w:ascii="Calibri" w:hAnsi="Calibri"/>
          <w:sz w:val="22"/>
          <w:szCs w:val="22"/>
          <w:lang w:eastAsia="en-GB"/>
        </w:rPr>
      </w:pPr>
      <w:r>
        <w:t>5.2.2.3.1</w:t>
      </w:r>
      <w:r w:rsidRPr="00E057BC">
        <w:rPr>
          <w:rFonts w:ascii="Calibri" w:hAnsi="Calibri"/>
          <w:sz w:val="22"/>
          <w:szCs w:val="22"/>
          <w:lang w:eastAsia="en-GB"/>
        </w:rPr>
        <w:tab/>
      </w:r>
      <w:r>
        <w:t>General</w:t>
      </w:r>
      <w:r>
        <w:tab/>
      </w:r>
      <w:r>
        <w:fldChar w:fldCharType="begin" w:fldLock="1"/>
      </w:r>
      <w:r>
        <w:instrText xml:space="preserve"> PAGEREF _Toc26199498 \h </w:instrText>
      </w:r>
      <w:r>
        <w:fldChar w:fldCharType="separate"/>
      </w:r>
      <w:r>
        <w:t>12</w:t>
      </w:r>
      <w:r>
        <w:fldChar w:fldCharType="end"/>
      </w:r>
    </w:p>
    <w:p w:rsidR="0029754B" w:rsidRPr="00E057BC" w:rsidRDefault="0029754B">
      <w:pPr>
        <w:pStyle w:val="TOC5"/>
        <w:rPr>
          <w:rFonts w:ascii="Calibri" w:hAnsi="Calibri"/>
          <w:sz w:val="22"/>
          <w:szCs w:val="22"/>
          <w:lang w:eastAsia="en-GB"/>
        </w:rPr>
      </w:pPr>
      <w:r>
        <w:t>5.2.2.3.2</w:t>
      </w:r>
      <w:r w:rsidRPr="00E057BC">
        <w:rPr>
          <w:rFonts w:ascii="Calibri" w:hAnsi="Calibri"/>
          <w:sz w:val="22"/>
          <w:szCs w:val="22"/>
          <w:lang w:eastAsia="en-GB"/>
        </w:rPr>
        <w:tab/>
      </w:r>
      <w:r>
        <w:t>HSS initiated Deregistration</w:t>
      </w:r>
      <w:r>
        <w:tab/>
      </w:r>
      <w:r>
        <w:fldChar w:fldCharType="begin" w:fldLock="1"/>
      </w:r>
      <w:r>
        <w:instrText xml:space="preserve"> PAGEREF _Toc26199499 \h </w:instrText>
      </w:r>
      <w:r>
        <w:fldChar w:fldCharType="separate"/>
      </w:r>
      <w:r>
        <w:t>12</w:t>
      </w:r>
      <w:r>
        <w:fldChar w:fldCharType="end"/>
      </w:r>
    </w:p>
    <w:p w:rsidR="0029754B" w:rsidRPr="00E057BC" w:rsidRDefault="0029754B">
      <w:pPr>
        <w:pStyle w:val="TOC4"/>
        <w:rPr>
          <w:rFonts w:ascii="Calibri" w:hAnsi="Calibri"/>
          <w:sz w:val="22"/>
          <w:szCs w:val="22"/>
          <w:lang w:eastAsia="en-GB"/>
        </w:rPr>
      </w:pPr>
      <w:r>
        <w:t>5.2.2.4</w:t>
      </w:r>
      <w:r w:rsidRPr="00E057BC">
        <w:rPr>
          <w:rFonts w:ascii="Calibri" w:hAnsi="Calibri"/>
          <w:sz w:val="22"/>
          <w:szCs w:val="22"/>
          <w:lang w:eastAsia="en-GB"/>
        </w:rPr>
        <w:tab/>
      </w:r>
      <w:r>
        <w:t>Deregistration</w:t>
      </w:r>
      <w:r>
        <w:tab/>
      </w:r>
      <w:r>
        <w:fldChar w:fldCharType="begin" w:fldLock="1"/>
      </w:r>
      <w:r>
        <w:instrText xml:space="preserve"> PAGEREF _Toc26199500 \h </w:instrText>
      </w:r>
      <w:r>
        <w:fldChar w:fldCharType="separate"/>
      </w:r>
      <w:r>
        <w:t>13</w:t>
      </w:r>
      <w:r>
        <w:fldChar w:fldCharType="end"/>
      </w:r>
    </w:p>
    <w:p w:rsidR="0029754B" w:rsidRPr="00E057BC" w:rsidRDefault="0029754B">
      <w:pPr>
        <w:pStyle w:val="TOC5"/>
        <w:rPr>
          <w:rFonts w:ascii="Calibri" w:hAnsi="Calibri"/>
          <w:sz w:val="22"/>
          <w:szCs w:val="22"/>
          <w:lang w:eastAsia="en-GB"/>
        </w:rPr>
      </w:pPr>
      <w:r>
        <w:t>5.2.2.4.1</w:t>
      </w:r>
      <w:r w:rsidRPr="00E057BC">
        <w:rPr>
          <w:rFonts w:ascii="Calibri" w:hAnsi="Calibri"/>
          <w:sz w:val="22"/>
          <w:szCs w:val="22"/>
          <w:lang w:eastAsia="en-GB"/>
        </w:rPr>
        <w:tab/>
      </w:r>
      <w:r>
        <w:t>General</w:t>
      </w:r>
      <w:r>
        <w:tab/>
      </w:r>
      <w:r>
        <w:fldChar w:fldCharType="begin" w:fldLock="1"/>
      </w:r>
      <w:r>
        <w:instrText xml:space="preserve"> PAGEREF _Toc26199501 \h </w:instrText>
      </w:r>
      <w:r>
        <w:fldChar w:fldCharType="separate"/>
      </w:r>
      <w:r>
        <w:t>13</w:t>
      </w:r>
      <w:r>
        <w:fldChar w:fldCharType="end"/>
      </w:r>
    </w:p>
    <w:p w:rsidR="0029754B" w:rsidRPr="00E057BC" w:rsidRDefault="0029754B">
      <w:pPr>
        <w:pStyle w:val="TOC5"/>
        <w:rPr>
          <w:rFonts w:ascii="Calibri" w:hAnsi="Calibri"/>
          <w:sz w:val="22"/>
          <w:szCs w:val="22"/>
          <w:lang w:eastAsia="en-GB"/>
        </w:rPr>
      </w:pPr>
      <w:r>
        <w:t>5.2.2.4.2</w:t>
      </w:r>
      <w:r w:rsidRPr="00E057BC">
        <w:rPr>
          <w:rFonts w:ascii="Calibri" w:hAnsi="Calibri"/>
          <w:sz w:val="22"/>
          <w:szCs w:val="22"/>
          <w:lang w:eastAsia="en-GB"/>
        </w:rPr>
        <w:tab/>
      </w:r>
      <w:r>
        <w:t>S-CSCF deregistration</w:t>
      </w:r>
      <w:r>
        <w:tab/>
      </w:r>
      <w:r>
        <w:fldChar w:fldCharType="begin" w:fldLock="1"/>
      </w:r>
      <w:r>
        <w:instrText xml:space="preserve"> PAGEREF _Toc26199502 \h </w:instrText>
      </w:r>
      <w:r>
        <w:fldChar w:fldCharType="separate"/>
      </w:r>
      <w:r>
        <w:t>13</w:t>
      </w:r>
      <w:r>
        <w:fldChar w:fldCharType="end"/>
      </w:r>
    </w:p>
    <w:p w:rsidR="0029754B" w:rsidRPr="00E057BC" w:rsidRDefault="0029754B">
      <w:pPr>
        <w:pStyle w:val="TOC4"/>
        <w:rPr>
          <w:rFonts w:ascii="Calibri" w:hAnsi="Calibri"/>
          <w:sz w:val="22"/>
          <w:szCs w:val="22"/>
          <w:lang w:eastAsia="en-GB"/>
        </w:rPr>
      </w:pPr>
      <w:r>
        <w:t>5.2.2.5</w:t>
      </w:r>
      <w:r w:rsidRPr="00E057BC">
        <w:rPr>
          <w:rFonts w:ascii="Calibri" w:hAnsi="Calibri"/>
          <w:sz w:val="22"/>
          <w:szCs w:val="22"/>
          <w:lang w:eastAsia="en-GB"/>
        </w:rPr>
        <w:tab/>
      </w:r>
      <w:r>
        <w:t>Authorize</w:t>
      </w:r>
      <w:r>
        <w:tab/>
      </w:r>
      <w:r>
        <w:fldChar w:fldCharType="begin" w:fldLock="1"/>
      </w:r>
      <w:r>
        <w:instrText xml:space="preserve"> PAGEREF _Toc26199503 \h </w:instrText>
      </w:r>
      <w:r>
        <w:fldChar w:fldCharType="separate"/>
      </w:r>
      <w:r>
        <w:t>13</w:t>
      </w:r>
      <w:r>
        <w:fldChar w:fldCharType="end"/>
      </w:r>
    </w:p>
    <w:p w:rsidR="0029754B" w:rsidRPr="00E057BC" w:rsidRDefault="0029754B">
      <w:pPr>
        <w:pStyle w:val="TOC5"/>
        <w:rPr>
          <w:rFonts w:ascii="Calibri" w:hAnsi="Calibri"/>
          <w:sz w:val="22"/>
          <w:szCs w:val="22"/>
          <w:lang w:eastAsia="en-GB"/>
        </w:rPr>
      </w:pPr>
      <w:r>
        <w:t>5.2.2.5.1</w:t>
      </w:r>
      <w:r w:rsidRPr="00E057BC">
        <w:rPr>
          <w:rFonts w:ascii="Calibri" w:hAnsi="Calibri"/>
          <w:sz w:val="22"/>
          <w:szCs w:val="22"/>
          <w:lang w:eastAsia="en-GB"/>
        </w:rPr>
        <w:tab/>
      </w:r>
      <w:r>
        <w:t>General</w:t>
      </w:r>
      <w:r>
        <w:tab/>
      </w:r>
      <w:r>
        <w:fldChar w:fldCharType="begin" w:fldLock="1"/>
      </w:r>
      <w:r>
        <w:instrText xml:space="preserve"> PAGEREF _Toc26199504 \h </w:instrText>
      </w:r>
      <w:r>
        <w:fldChar w:fldCharType="separate"/>
      </w:r>
      <w:r>
        <w:t>13</w:t>
      </w:r>
      <w:r>
        <w:fldChar w:fldCharType="end"/>
      </w:r>
    </w:p>
    <w:p w:rsidR="0029754B" w:rsidRPr="00E057BC" w:rsidRDefault="0029754B">
      <w:pPr>
        <w:pStyle w:val="TOC5"/>
        <w:rPr>
          <w:rFonts w:ascii="Calibri" w:hAnsi="Calibri"/>
          <w:sz w:val="22"/>
          <w:szCs w:val="22"/>
          <w:lang w:eastAsia="en-GB"/>
        </w:rPr>
      </w:pPr>
      <w:r>
        <w:t>5.2.2.5.2</w:t>
      </w:r>
      <w:r w:rsidRPr="00E057BC">
        <w:rPr>
          <w:rFonts w:ascii="Calibri" w:hAnsi="Calibri"/>
          <w:sz w:val="22"/>
          <w:szCs w:val="22"/>
          <w:lang w:eastAsia="en-GB"/>
        </w:rPr>
        <w:tab/>
      </w:r>
      <w:r>
        <w:t>Authorization request</w:t>
      </w:r>
      <w:r>
        <w:tab/>
      </w:r>
      <w:r>
        <w:fldChar w:fldCharType="begin" w:fldLock="1"/>
      </w:r>
      <w:r>
        <w:instrText xml:space="preserve"> PAGEREF _Toc26199505 \h </w:instrText>
      </w:r>
      <w:r>
        <w:fldChar w:fldCharType="separate"/>
      </w:r>
      <w:r>
        <w:t>14</w:t>
      </w:r>
      <w:r>
        <w:fldChar w:fldCharType="end"/>
      </w:r>
    </w:p>
    <w:p w:rsidR="0029754B" w:rsidRPr="00E057BC" w:rsidRDefault="0029754B">
      <w:pPr>
        <w:pStyle w:val="TOC2"/>
        <w:rPr>
          <w:rFonts w:ascii="Calibri" w:hAnsi="Calibri"/>
          <w:sz w:val="22"/>
          <w:szCs w:val="22"/>
          <w:lang w:eastAsia="en-GB"/>
        </w:rPr>
      </w:pPr>
      <w:r>
        <w:t>5.3</w:t>
      </w:r>
      <w:r w:rsidRPr="00E057BC">
        <w:rPr>
          <w:rFonts w:ascii="Calibri" w:hAnsi="Calibri"/>
          <w:sz w:val="22"/>
          <w:szCs w:val="22"/>
          <w:lang w:eastAsia="en-GB"/>
        </w:rPr>
        <w:tab/>
      </w:r>
      <w:r>
        <w:t>Nhss_ims SubscriberDataManagement Service</w:t>
      </w:r>
      <w:r>
        <w:tab/>
      </w:r>
      <w:r>
        <w:fldChar w:fldCharType="begin" w:fldLock="1"/>
      </w:r>
      <w:r>
        <w:instrText xml:space="preserve"> PAGEREF _Toc26199506 \h </w:instrText>
      </w:r>
      <w:r>
        <w:fldChar w:fldCharType="separate"/>
      </w:r>
      <w:r>
        <w:t>14</w:t>
      </w:r>
      <w:r>
        <w:fldChar w:fldCharType="end"/>
      </w:r>
    </w:p>
    <w:p w:rsidR="0029754B" w:rsidRPr="00E057BC" w:rsidRDefault="0029754B">
      <w:pPr>
        <w:pStyle w:val="TOC3"/>
        <w:rPr>
          <w:rFonts w:ascii="Calibri" w:hAnsi="Calibri"/>
          <w:sz w:val="22"/>
          <w:szCs w:val="22"/>
          <w:lang w:eastAsia="en-GB"/>
        </w:rPr>
      </w:pPr>
      <w:r>
        <w:t>5.3.1</w:t>
      </w:r>
      <w:r w:rsidRPr="00E057BC">
        <w:rPr>
          <w:rFonts w:ascii="Calibri" w:hAnsi="Calibri"/>
          <w:sz w:val="22"/>
          <w:szCs w:val="22"/>
          <w:lang w:eastAsia="en-GB"/>
        </w:rPr>
        <w:tab/>
      </w:r>
      <w:r>
        <w:t>Service Description</w:t>
      </w:r>
      <w:r>
        <w:tab/>
      </w:r>
      <w:r>
        <w:fldChar w:fldCharType="begin" w:fldLock="1"/>
      </w:r>
      <w:r>
        <w:instrText xml:space="preserve"> PAGEREF _Toc26199507 \h </w:instrText>
      </w:r>
      <w:r>
        <w:fldChar w:fldCharType="separate"/>
      </w:r>
      <w:r>
        <w:t>14</w:t>
      </w:r>
      <w:r>
        <w:fldChar w:fldCharType="end"/>
      </w:r>
    </w:p>
    <w:p w:rsidR="0029754B" w:rsidRPr="00E057BC" w:rsidRDefault="0029754B">
      <w:pPr>
        <w:pStyle w:val="TOC3"/>
        <w:rPr>
          <w:rFonts w:ascii="Calibri" w:hAnsi="Calibri"/>
          <w:sz w:val="22"/>
          <w:szCs w:val="22"/>
          <w:lang w:eastAsia="en-GB"/>
        </w:rPr>
      </w:pPr>
      <w:r>
        <w:t>5.3.2</w:t>
      </w:r>
      <w:r w:rsidRPr="00E057BC">
        <w:rPr>
          <w:rFonts w:ascii="Calibri" w:hAnsi="Calibri"/>
          <w:sz w:val="22"/>
          <w:szCs w:val="22"/>
          <w:lang w:eastAsia="en-GB"/>
        </w:rPr>
        <w:tab/>
      </w:r>
      <w:r>
        <w:t>Service Operations</w:t>
      </w:r>
      <w:r>
        <w:tab/>
      </w:r>
      <w:r>
        <w:fldChar w:fldCharType="begin" w:fldLock="1"/>
      </w:r>
      <w:r>
        <w:instrText xml:space="preserve"> PAGEREF _Toc26199508 \h </w:instrText>
      </w:r>
      <w:r>
        <w:fldChar w:fldCharType="separate"/>
      </w:r>
      <w:r>
        <w:t>14</w:t>
      </w:r>
      <w:r>
        <w:fldChar w:fldCharType="end"/>
      </w:r>
    </w:p>
    <w:p w:rsidR="0029754B" w:rsidRPr="00E057BC" w:rsidRDefault="0029754B">
      <w:pPr>
        <w:pStyle w:val="TOC4"/>
        <w:rPr>
          <w:rFonts w:ascii="Calibri" w:hAnsi="Calibri"/>
          <w:sz w:val="22"/>
          <w:szCs w:val="22"/>
          <w:lang w:eastAsia="en-GB"/>
        </w:rPr>
      </w:pPr>
      <w:r>
        <w:t>5.3.2.1</w:t>
      </w:r>
      <w:r w:rsidRPr="00E057BC">
        <w:rPr>
          <w:rFonts w:ascii="Calibri" w:hAnsi="Calibri"/>
          <w:sz w:val="22"/>
          <w:szCs w:val="22"/>
          <w:lang w:eastAsia="en-GB"/>
        </w:rPr>
        <w:tab/>
      </w:r>
      <w:r>
        <w:t>Introduction</w:t>
      </w:r>
      <w:r>
        <w:tab/>
      </w:r>
      <w:r>
        <w:fldChar w:fldCharType="begin" w:fldLock="1"/>
      </w:r>
      <w:r>
        <w:instrText xml:space="preserve"> PAGEREF _Toc26199509 \h </w:instrText>
      </w:r>
      <w:r>
        <w:fldChar w:fldCharType="separate"/>
      </w:r>
      <w:r>
        <w:t>14</w:t>
      </w:r>
      <w:r>
        <w:fldChar w:fldCharType="end"/>
      </w:r>
    </w:p>
    <w:p w:rsidR="0029754B" w:rsidRPr="00E057BC" w:rsidRDefault="0029754B">
      <w:pPr>
        <w:pStyle w:val="TOC4"/>
        <w:rPr>
          <w:rFonts w:ascii="Calibri" w:hAnsi="Calibri"/>
          <w:sz w:val="22"/>
          <w:szCs w:val="22"/>
          <w:lang w:eastAsia="en-GB"/>
        </w:rPr>
      </w:pPr>
      <w:r>
        <w:t>5.3.2.2</w:t>
      </w:r>
      <w:r w:rsidRPr="00E057BC">
        <w:rPr>
          <w:rFonts w:ascii="Calibri" w:hAnsi="Calibri"/>
          <w:sz w:val="22"/>
          <w:szCs w:val="22"/>
          <w:lang w:eastAsia="en-GB"/>
        </w:rPr>
        <w:tab/>
      </w:r>
      <w:r>
        <w:t>Get</w:t>
      </w:r>
      <w:r>
        <w:tab/>
      </w:r>
      <w:r>
        <w:fldChar w:fldCharType="begin" w:fldLock="1"/>
      </w:r>
      <w:r>
        <w:instrText xml:space="preserve"> PAGEREF _Toc26199510 \h </w:instrText>
      </w:r>
      <w:r>
        <w:fldChar w:fldCharType="separate"/>
      </w:r>
      <w:r>
        <w:t>15</w:t>
      </w:r>
      <w:r>
        <w:fldChar w:fldCharType="end"/>
      </w:r>
    </w:p>
    <w:p w:rsidR="0029754B" w:rsidRPr="00E057BC" w:rsidRDefault="0029754B">
      <w:pPr>
        <w:pStyle w:val="TOC5"/>
        <w:rPr>
          <w:rFonts w:ascii="Calibri" w:hAnsi="Calibri"/>
          <w:sz w:val="22"/>
          <w:szCs w:val="22"/>
          <w:lang w:eastAsia="en-GB"/>
        </w:rPr>
      </w:pPr>
      <w:r>
        <w:t>5.3.2.2.1</w:t>
      </w:r>
      <w:r w:rsidRPr="00E057BC">
        <w:rPr>
          <w:rFonts w:ascii="Calibri" w:hAnsi="Calibri"/>
          <w:sz w:val="22"/>
          <w:szCs w:val="22"/>
          <w:lang w:eastAsia="en-GB"/>
        </w:rPr>
        <w:tab/>
      </w:r>
      <w:r>
        <w:t>General</w:t>
      </w:r>
      <w:r>
        <w:tab/>
      </w:r>
      <w:r>
        <w:fldChar w:fldCharType="begin" w:fldLock="1"/>
      </w:r>
      <w:r>
        <w:instrText xml:space="preserve"> PAGEREF _Toc26199511 \h </w:instrText>
      </w:r>
      <w:r>
        <w:fldChar w:fldCharType="separate"/>
      </w:r>
      <w:r>
        <w:t>15</w:t>
      </w:r>
      <w:r>
        <w:fldChar w:fldCharType="end"/>
      </w:r>
    </w:p>
    <w:p w:rsidR="0029754B" w:rsidRPr="00E057BC" w:rsidRDefault="0029754B">
      <w:pPr>
        <w:pStyle w:val="TOC5"/>
        <w:rPr>
          <w:rFonts w:ascii="Calibri" w:hAnsi="Calibri"/>
          <w:sz w:val="22"/>
          <w:szCs w:val="22"/>
          <w:lang w:eastAsia="en-GB"/>
        </w:rPr>
      </w:pPr>
      <w:r>
        <w:t>5.3.2.2.3</w:t>
      </w:r>
      <w:r w:rsidRPr="00E057BC">
        <w:rPr>
          <w:rFonts w:ascii="Calibri" w:hAnsi="Calibri"/>
          <w:sz w:val="22"/>
          <w:szCs w:val="22"/>
          <w:lang w:eastAsia="en-GB"/>
        </w:rPr>
        <w:tab/>
      </w:r>
      <w:r>
        <w:t>IMS Identity Data Retrieval</w:t>
      </w:r>
      <w:r>
        <w:tab/>
      </w:r>
      <w:r>
        <w:fldChar w:fldCharType="begin" w:fldLock="1"/>
      </w:r>
      <w:r>
        <w:instrText xml:space="preserve"> PAGEREF _Toc26199512 \h </w:instrText>
      </w:r>
      <w:r>
        <w:fldChar w:fldCharType="separate"/>
      </w:r>
      <w:r>
        <w:t>16</w:t>
      </w:r>
      <w:r>
        <w:fldChar w:fldCharType="end"/>
      </w:r>
    </w:p>
    <w:p w:rsidR="0029754B" w:rsidRPr="00E057BC" w:rsidRDefault="0029754B">
      <w:pPr>
        <w:pStyle w:val="TOC5"/>
        <w:rPr>
          <w:rFonts w:ascii="Calibri" w:hAnsi="Calibri"/>
          <w:sz w:val="22"/>
          <w:szCs w:val="22"/>
          <w:lang w:eastAsia="en-GB"/>
        </w:rPr>
      </w:pPr>
      <w:r>
        <w:t>5.3.2.2.4</w:t>
      </w:r>
      <w:r w:rsidRPr="00E057BC">
        <w:rPr>
          <w:rFonts w:ascii="Calibri" w:hAnsi="Calibri"/>
          <w:sz w:val="22"/>
          <w:szCs w:val="22"/>
          <w:lang w:eastAsia="en-GB"/>
        </w:rPr>
        <w:tab/>
      </w:r>
      <w:r>
        <w:t>MSISDN(s) Retrieval</w:t>
      </w:r>
      <w:r>
        <w:tab/>
      </w:r>
      <w:r>
        <w:fldChar w:fldCharType="begin" w:fldLock="1"/>
      </w:r>
      <w:r>
        <w:instrText xml:space="preserve"> PAGEREF _Toc26199513 \h </w:instrText>
      </w:r>
      <w:r>
        <w:fldChar w:fldCharType="separate"/>
      </w:r>
      <w:r>
        <w:t>17</w:t>
      </w:r>
      <w:r>
        <w:fldChar w:fldCharType="end"/>
      </w:r>
    </w:p>
    <w:p w:rsidR="0029754B" w:rsidRPr="00E057BC" w:rsidRDefault="0029754B">
      <w:pPr>
        <w:pStyle w:val="TOC5"/>
        <w:rPr>
          <w:rFonts w:ascii="Calibri" w:hAnsi="Calibri"/>
          <w:sz w:val="22"/>
          <w:szCs w:val="22"/>
          <w:lang w:eastAsia="en-GB"/>
        </w:rPr>
      </w:pPr>
      <w:r>
        <w:t>5.3.2.2.5</w:t>
      </w:r>
      <w:r w:rsidRPr="00E057BC">
        <w:rPr>
          <w:rFonts w:ascii="Calibri" w:hAnsi="Calibri"/>
          <w:sz w:val="22"/>
          <w:szCs w:val="22"/>
          <w:lang w:eastAsia="en-GB"/>
        </w:rPr>
        <w:tab/>
      </w:r>
      <w:r>
        <w:t>Private Identities Retrieval</w:t>
      </w:r>
      <w:r>
        <w:tab/>
      </w:r>
      <w:r>
        <w:fldChar w:fldCharType="begin" w:fldLock="1"/>
      </w:r>
      <w:r>
        <w:instrText xml:space="preserve"> PAGEREF _Toc26199514 \h </w:instrText>
      </w:r>
      <w:r>
        <w:fldChar w:fldCharType="separate"/>
      </w:r>
      <w:r>
        <w:t>17</w:t>
      </w:r>
      <w:r>
        <w:fldChar w:fldCharType="end"/>
      </w:r>
    </w:p>
    <w:p w:rsidR="0029754B" w:rsidRPr="00E057BC" w:rsidRDefault="0029754B">
      <w:pPr>
        <w:pStyle w:val="TOC5"/>
        <w:rPr>
          <w:rFonts w:ascii="Calibri" w:hAnsi="Calibri"/>
          <w:sz w:val="22"/>
          <w:szCs w:val="22"/>
          <w:lang w:eastAsia="en-GB"/>
        </w:rPr>
      </w:pPr>
      <w:r>
        <w:t>5.3.2.2.6</w:t>
      </w:r>
      <w:r w:rsidRPr="00E057BC">
        <w:rPr>
          <w:rFonts w:ascii="Calibri" w:hAnsi="Calibri"/>
          <w:sz w:val="22"/>
          <w:szCs w:val="22"/>
          <w:lang w:eastAsia="en-GB"/>
        </w:rPr>
        <w:tab/>
      </w:r>
      <w:r>
        <w:t>S-CSCF Capabilities Retrieval</w:t>
      </w:r>
      <w:r>
        <w:tab/>
      </w:r>
      <w:r>
        <w:fldChar w:fldCharType="begin" w:fldLock="1"/>
      </w:r>
      <w:r>
        <w:instrText xml:space="preserve"> PAGEREF _Toc26199515 \h </w:instrText>
      </w:r>
      <w:r>
        <w:fldChar w:fldCharType="separate"/>
      </w:r>
      <w:r>
        <w:t>18</w:t>
      </w:r>
      <w:r>
        <w:fldChar w:fldCharType="end"/>
      </w:r>
    </w:p>
    <w:p w:rsidR="0029754B" w:rsidRPr="00E057BC" w:rsidRDefault="0029754B">
      <w:pPr>
        <w:pStyle w:val="TOC5"/>
        <w:rPr>
          <w:rFonts w:ascii="Calibri" w:hAnsi="Calibri"/>
          <w:sz w:val="22"/>
          <w:szCs w:val="22"/>
          <w:lang w:eastAsia="en-GB"/>
        </w:rPr>
      </w:pPr>
      <w:r>
        <w:t>5.3.2.2.7</w:t>
      </w:r>
      <w:r w:rsidRPr="00E057BC">
        <w:rPr>
          <w:rFonts w:ascii="Calibri" w:hAnsi="Calibri"/>
          <w:sz w:val="22"/>
          <w:szCs w:val="22"/>
          <w:lang w:eastAsia="en-GB"/>
        </w:rPr>
        <w:tab/>
      </w:r>
      <w:r>
        <w:t>IMS User Profile Retrieval</w:t>
      </w:r>
      <w:r>
        <w:tab/>
      </w:r>
      <w:r>
        <w:fldChar w:fldCharType="begin" w:fldLock="1"/>
      </w:r>
      <w:r>
        <w:instrText xml:space="preserve"> PAGEREF _Toc26199516 \h </w:instrText>
      </w:r>
      <w:r>
        <w:fldChar w:fldCharType="separate"/>
      </w:r>
      <w:r>
        <w:t>18</w:t>
      </w:r>
      <w:r>
        <w:fldChar w:fldCharType="end"/>
      </w:r>
    </w:p>
    <w:p w:rsidR="0029754B" w:rsidRPr="00E057BC" w:rsidRDefault="0029754B">
      <w:pPr>
        <w:pStyle w:val="TOC2"/>
        <w:rPr>
          <w:rFonts w:ascii="Calibri" w:hAnsi="Calibri"/>
          <w:sz w:val="22"/>
          <w:szCs w:val="22"/>
          <w:lang w:eastAsia="en-GB"/>
        </w:rPr>
      </w:pPr>
      <w:r>
        <w:t>5.4</w:t>
      </w:r>
      <w:r w:rsidRPr="00E057BC">
        <w:rPr>
          <w:rFonts w:ascii="Calibri" w:hAnsi="Calibri"/>
          <w:sz w:val="22"/>
          <w:szCs w:val="22"/>
          <w:lang w:eastAsia="en-GB"/>
        </w:rPr>
        <w:tab/>
      </w:r>
      <w:r>
        <w:t>Nhss_imsUEAuthentication Service</w:t>
      </w:r>
      <w:r>
        <w:tab/>
      </w:r>
      <w:r>
        <w:fldChar w:fldCharType="begin" w:fldLock="1"/>
      </w:r>
      <w:r>
        <w:instrText xml:space="preserve"> PAGEREF _Toc26199517 \h </w:instrText>
      </w:r>
      <w:r>
        <w:fldChar w:fldCharType="separate"/>
      </w:r>
      <w:r>
        <w:t>19</w:t>
      </w:r>
      <w:r>
        <w:fldChar w:fldCharType="end"/>
      </w:r>
    </w:p>
    <w:p w:rsidR="0029754B" w:rsidRPr="00E057BC" w:rsidRDefault="0029754B">
      <w:pPr>
        <w:pStyle w:val="TOC3"/>
        <w:rPr>
          <w:rFonts w:ascii="Calibri" w:hAnsi="Calibri"/>
          <w:sz w:val="22"/>
          <w:szCs w:val="22"/>
          <w:lang w:eastAsia="en-GB"/>
        </w:rPr>
      </w:pPr>
      <w:r>
        <w:t>5.4.1</w:t>
      </w:r>
      <w:r w:rsidRPr="00E057BC">
        <w:rPr>
          <w:rFonts w:ascii="Calibri" w:hAnsi="Calibri"/>
          <w:sz w:val="22"/>
          <w:szCs w:val="22"/>
          <w:lang w:eastAsia="en-GB"/>
        </w:rPr>
        <w:tab/>
      </w:r>
      <w:r>
        <w:t>Service Description</w:t>
      </w:r>
      <w:r>
        <w:tab/>
      </w:r>
      <w:r>
        <w:fldChar w:fldCharType="begin" w:fldLock="1"/>
      </w:r>
      <w:r>
        <w:instrText xml:space="preserve"> PAGEREF _Toc26199518 \h </w:instrText>
      </w:r>
      <w:r>
        <w:fldChar w:fldCharType="separate"/>
      </w:r>
      <w:r>
        <w:t>19</w:t>
      </w:r>
      <w:r>
        <w:fldChar w:fldCharType="end"/>
      </w:r>
    </w:p>
    <w:p w:rsidR="0029754B" w:rsidRPr="00E057BC" w:rsidRDefault="0029754B">
      <w:pPr>
        <w:pStyle w:val="TOC3"/>
        <w:rPr>
          <w:rFonts w:ascii="Calibri" w:hAnsi="Calibri"/>
          <w:sz w:val="22"/>
          <w:szCs w:val="22"/>
          <w:lang w:eastAsia="en-GB"/>
        </w:rPr>
      </w:pPr>
      <w:r>
        <w:t>5.4.2</w:t>
      </w:r>
      <w:r w:rsidRPr="00E057BC">
        <w:rPr>
          <w:rFonts w:ascii="Calibri" w:hAnsi="Calibri"/>
          <w:sz w:val="22"/>
          <w:szCs w:val="22"/>
          <w:lang w:eastAsia="en-GB"/>
        </w:rPr>
        <w:tab/>
      </w:r>
      <w:r>
        <w:t>Service Operations</w:t>
      </w:r>
      <w:r>
        <w:tab/>
      </w:r>
      <w:r>
        <w:fldChar w:fldCharType="begin" w:fldLock="1"/>
      </w:r>
      <w:r>
        <w:instrText xml:space="preserve"> PAGEREF _Toc26199519 \h </w:instrText>
      </w:r>
      <w:r>
        <w:fldChar w:fldCharType="separate"/>
      </w:r>
      <w:r>
        <w:t>19</w:t>
      </w:r>
      <w:r>
        <w:fldChar w:fldCharType="end"/>
      </w:r>
    </w:p>
    <w:p w:rsidR="0029754B" w:rsidRPr="00E057BC" w:rsidRDefault="0029754B">
      <w:pPr>
        <w:pStyle w:val="TOC4"/>
        <w:rPr>
          <w:rFonts w:ascii="Calibri" w:hAnsi="Calibri"/>
          <w:sz w:val="22"/>
          <w:szCs w:val="22"/>
          <w:lang w:eastAsia="en-GB"/>
        </w:rPr>
      </w:pPr>
      <w:r>
        <w:t>5.4.2.1</w:t>
      </w:r>
      <w:r w:rsidRPr="00E057BC">
        <w:rPr>
          <w:rFonts w:ascii="Calibri" w:hAnsi="Calibri"/>
          <w:sz w:val="22"/>
          <w:szCs w:val="22"/>
          <w:lang w:eastAsia="en-GB"/>
        </w:rPr>
        <w:tab/>
      </w:r>
      <w:r>
        <w:t>Introduction</w:t>
      </w:r>
      <w:r>
        <w:tab/>
      </w:r>
      <w:r>
        <w:fldChar w:fldCharType="begin" w:fldLock="1"/>
      </w:r>
      <w:r>
        <w:instrText xml:space="preserve"> PAGEREF _Toc26199520 \h </w:instrText>
      </w:r>
      <w:r>
        <w:fldChar w:fldCharType="separate"/>
      </w:r>
      <w:r>
        <w:t>19</w:t>
      </w:r>
      <w:r>
        <w:fldChar w:fldCharType="end"/>
      </w:r>
    </w:p>
    <w:p w:rsidR="0029754B" w:rsidRPr="00E057BC" w:rsidRDefault="0029754B">
      <w:pPr>
        <w:pStyle w:val="TOC4"/>
        <w:rPr>
          <w:rFonts w:ascii="Calibri" w:hAnsi="Calibri"/>
          <w:sz w:val="22"/>
          <w:szCs w:val="22"/>
          <w:lang w:eastAsia="en-GB"/>
        </w:rPr>
      </w:pPr>
      <w:r>
        <w:t>5.4.2.2</w:t>
      </w:r>
      <w:r w:rsidRPr="00E057BC">
        <w:rPr>
          <w:rFonts w:ascii="Calibri" w:hAnsi="Calibri"/>
          <w:sz w:val="22"/>
          <w:szCs w:val="22"/>
          <w:lang w:eastAsia="en-GB"/>
        </w:rPr>
        <w:tab/>
      </w:r>
      <w:r>
        <w:t>Get</w:t>
      </w:r>
      <w:r>
        <w:tab/>
      </w:r>
      <w:r>
        <w:fldChar w:fldCharType="begin" w:fldLock="1"/>
      </w:r>
      <w:r>
        <w:instrText xml:space="preserve"> PAGEREF _Toc26199521 \h </w:instrText>
      </w:r>
      <w:r>
        <w:fldChar w:fldCharType="separate"/>
      </w:r>
      <w:r>
        <w:t>19</w:t>
      </w:r>
      <w:r>
        <w:fldChar w:fldCharType="end"/>
      </w:r>
    </w:p>
    <w:p w:rsidR="0029754B" w:rsidRPr="00E057BC" w:rsidRDefault="0029754B">
      <w:pPr>
        <w:pStyle w:val="TOC5"/>
        <w:rPr>
          <w:rFonts w:ascii="Calibri" w:hAnsi="Calibri"/>
          <w:sz w:val="22"/>
          <w:szCs w:val="22"/>
          <w:lang w:eastAsia="en-GB"/>
        </w:rPr>
      </w:pPr>
      <w:r>
        <w:t>5.4.2.2.1</w:t>
      </w:r>
      <w:r w:rsidRPr="00E057BC">
        <w:rPr>
          <w:rFonts w:ascii="Calibri" w:hAnsi="Calibri"/>
          <w:sz w:val="22"/>
          <w:szCs w:val="22"/>
          <w:lang w:eastAsia="en-GB"/>
        </w:rPr>
        <w:tab/>
      </w:r>
      <w:r>
        <w:t>General</w:t>
      </w:r>
      <w:r>
        <w:tab/>
      </w:r>
      <w:r>
        <w:fldChar w:fldCharType="begin" w:fldLock="1"/>
      </w:r>
      <w:r>
        <w:instrText xml:space="preserve"> PAGEREF _Toc26199522 \h </w:instrText>
      </w:r>
      <w:r>
        <w:fldChar w:fldCharType="separate"/>
      </w:r>
      <w:r>
        <w:t>19</w:t>
      </w:r>
      <w:r>
        <w:fldChar w:fldCharType="end"/>
      </w:r>
    </w:p>
    <w:p w:rsidR="0029754B" w:rsidRPr="00E057BC" w:rsidRDefault="0029754B">
      <w:pPr>
        <w:pStyle w:val="TOC5"/>
        <w:rPr>
          <w:rFonts w:ascii="Calibri" w:hAnsi="Calibri"/>
          <w:sz w:val="22"/>
          <w:szCs w:val="22"/>
          <w:lang w:eastAsia="en-GB"/>
        </w:rPr>
      </w:pPr>
      <w:r>
        <w:t>5.4.2.2.2</w:t>
      </w:r>
      <w:r w:rsidRPr="00E057BC">
        <w:rPr>
          <w:rFonts w:ascii="Calibri" w:hAnsi="Calibri"/>
          <w:sz w:val="22"/>
          <w:szCs w:val="22"/>
          <w:lang w:eastAsia="en-GB"/>
        </w:rPr>
        <w:tab/>
      </w:r>
      <w:r>
        <w:t>Authentication Information Retrieval</w:t>
      </w:r>
      <w:r>
        <w:tab/>
      </w:r>
      <w:r>
        <w:fldChar w:fldCharType="begin" w:fldLock="1"/>
      </w:r>
      <w:r>
        <w:instrText xml:space="preserve"> PAGEREF _Toc26199523 \h </w:instrText>
      </w:r>
      <w:r>
        <w:fldChar w:fldCharType="separate"/>
      </w:r>
      <w:r>
        <w:t>19</w:t>
      </w:r>
      <w:r>
        <w:fldChar w:fldCharType="end"/>
      </w:r>
    </w:p>
    <w:p w:rsidR="0029754B" w:rsidRPr="00E057BC" w:rsidRDefault="0029754B">
      <w:pPr>
        <w:pStyle w:val="TOC1"/>
        <w:rPr>
          <w:rFonts w:ascii="Calibri" w:hAnsi="Calibri"/>
          <w:szCs w:val="22"/>
          <w:lang w:eastAsia="en-GB"/>
        </w:rPr>
      </w:pPr>
      <w:r>
        <w:t>6</w:t>
      </w:r>
      <w:r w:rsidRPr="00E057BC">
        <w:rPr>
          <w:rFonts w:ascii="Calibri" w:hAnsi="Calibri"/>
          <w:szCs w:val="22"/>
          <w:lang w:eastAsia="en-GB"/>
        </w:rPr>
        <w:tab/>
      </w:r>
      <w:r>
        <w:t>API Definitions</w:t>
      </w:r>
      <w:r>
        <w:tab/>
      </w:r>
      <w:r>
        <w:fldChar w:fldCharType="begin" w:fldLock="1"/>
      </w:r>
      <w:r>
        <w:instrText xml:space="preserve"> PAGEREF _Toc26199524 \h </w:instrText>
      </w:r>
      <w:r>
        <w:fldChar w:fldCharType="separate"/>
      </w:r>
      <w:r>
        <w:t>20</w:t>
      </w:r>
      <w:r>
        <w:fldChar w:fldCharType="end"/>
      </w:r>
    </w:p>
    <w:p w:rsidR="0029754B" w:rsidRPr="00E057BC" w:rsidRDefault="0029754B">
      <w:pPr>
        <w:pStyle w:val="TOC2"/>
        <w:rPr>
          <w:rFonts w:ascii="Calibri" w:hAnsi="Calibri"/>
          <w:sz w:val="22"/>
          <w:szCs w:val="22"/>
          <w:lang w:eastAsia="en-GB"/>
        </w:rPr>
      </w:pPr>
      <w:r>
        <w:t>6.1</w:t>
      </w:r>
      <w:r w:rsidRPr="00E057BC">
        <w:rPr>
          <w:rFonts w:ascii="Calibri" w:hAnsi="Calibri"/>
          <w:sz w:val="22"/>
          <w:szCs w:val="22"/>
          <w:lang w:eastAsia="en-GB"/>
        </w:rPr>
        <w:tab/>
      </w:r>
      <w:r>
        <w:t>Nhss_imsUEContextManagement Service API</w:t>
      </w:r>
      <w:r>
        <w:tab/>
      </w:r>
      <w:r>
        <w:fldChar w:fldCharType="begin" w:fldLock="1"/>
      </w:r>
      <w:r>
        <w:instrText xml:space="preserve"> PAGEREF _Toc26199525 \h </w:instrText>
      </w:r>
      <w:r>
        <w:fldChar w:fldCharType="separate"/>
      </w:r>
      <w:r>
        <w:t>20</w:t>
      </w:r>
      <w:r>
        <w:fldChar w:fldCharType="end"/>
      </w:r>
    </w:p>
    <w:p w:rsidR="0029754B" w:rsidRPr="00E057BC" w:rsidRDefault="0029754B">
      <w:pPr>
        <w:pStyle w:val="TOC3"/>
        <w:rPr>
          <w:rFonts w:ascii="Calibri" w:hAnsi="Calibri"/>
          <w:sz w:val="22"/>
          <w:szCs w:val="22"/>
          <w:lang w:eastAsia="en-GB"/>
        </w:rPr>
      </w:pPr>
      <w:r>
        <w:t>6.1.1</w:t>
      </w:r>
      <w:r w:rsidRPr="00E057BC">
        <w:rPr>
          <w:rFonts w:ascii="Calibri" w:hAnsi="Calibri"/>
          <w:sz w:val="22"/>
          <w:szCs w:val="22"/>
          <w:lang w:eastAsia="en-GB"/>
        </w:rPr>
        <w:tab/>
      </w:r>
      <w:r>
        <w:t>Introduction</w:t>
      </w:r>
      <w:r>
        <w:tab/>
      </w:r>
      <w:r>
        <w:fldChar w:fldCharType="begin" w:fldLock="1"/>
      </w:r>
      <w:r>
        <w:instrText xml:space="preserve"> PAGEREF _Toc26199526 \h </w:instrText>
      </w:r>
      <w:r>
        <w:fldChar w:fldCharType="separate"/>
      </w:r>
      <w:r>
        <w:t>20</w:t>
      </w:r>
      <w:r>
        <w:fldChar w:fldCharType="end"/>
      </w:r>
    </w:p>
    <w:p w:rsidR="0029754B" w:rsidRPr="00E057BC" w:rsidRDefault="0029754B">
      <w:pPr>
        <w:pStyle w:val="TOC3"/>
        <w:rPr>
          <w:rFonts w:ascii="Calibri" w:hAnsi="Calibri"/>
          <w:sz w:val="22"/>
          <w:szCs w:val="22"/>
          <w:lang w:eastAsia="en-GB"/>
        </w:rPr>
      </w:pPr>
      <w:r>
        <w:t>6.1.2</w:t>
      </w:r>
      <w:r w:rsidRPr="00E057BC">
        <w:rPr>
          <w:rFonts w:ascii="Calibri" w:hAnsi="Calibri"/>
          <w:sz w:val="22"/>
          <w:szCs w:val="22"/>
          <w:lang w:eastAsia="en-GB"/>
        </w:rPr>
        <w:tab/>
      </w:r>
      <w:r>
        <w:t>Usage of HTTP</w:t>
      </w:r>
      <w:r>
        <w:tab/>
      </w:r>
      <w:r>
        <w:fldChar w:fldCharType="begin" w:fldLock="1"/>
      </w:r>
      <w:r>
        <w:instrText xml:space="preserve"> PAGEREF _Toc26199527 \h </w:instrText>
      </w:r>
      <w:r>
        <w:fldChar w:fldCharType="separate"/>
      </w:r>
      <w:r>
        <w:t>20</w:t>
      </w:r>
      <w:r>
        <w:fldChar w:fldCharType="end"/>
      </w:r>
    </w:p>
    <w:p w:rsidR="0029754B" w:rsidRPr="00E057BC" w:rsidRDefault="0029754B">
      <w:pPr>
        <w:pStyle w:val="TOC4"/>
        <w:rPr>
          <w:rFonts w:ascii="Calibri" w:hAnsi="Calibri"/>
          <w:sz w:val="22"/>
          <w:szCs w:val="22"/>
          <w:lang w:eastAsia="en-GB"/>
        </w:rPr>
      </w:pPr>
      <w:r>
        <w:t>6.1.2.1</w:t>
      </w:r>
      <w:r w:rsidRPr="00E057BC">
        <w:rPr>
          <w:rFonts w:ascii="Calibri" w:hAnsi="Calibri"/>
          <w:sz w:val="22"/>
          <w:szCs w:val="22"/>
          <w:lang w:eastAsia="en-GB"/>
        </w:rPr>
        <w:tab/>
      </w:r>
      <w:r>
        <w:t>General</w:t>
      </w:r>
      <w:r>
        <w:tab/>
      </w:r>
      <w:r>
        <w:fldChar w:fldCharType="begin" w:fldLock="1"/>
      </w:r>
      <w:r>
        <w:instrText xml:space="preserve"> PAGEREF _Toc26199528 \h </w:instrText>
      </w:r>
      <w:r>
        <w:fldChar w:fldCharType="separate"/>
      </w:r>
      <w:r>
        <w:t>20</w:t>
      </w:r>
      <w:r>
        <w:fldChar w:fldCharType="end"/>
      </w:r>
    </w:p>
    <w:p w:rsidR="0029754B" w:rsidRPr="00E057BC" w:rsidRDefault="0029754B">
      <w:pPr>
        <w:pStyle w:val="TOC4"/>
        <w:rPr>
          <w:rFonts w:ascii="Calibri" w:hAnsi="Calibri"/>
          <w:sz w:val="22"/>
          <w:szCs w:val="22"/>
          <w:lang w:eastAsia="en-GB"/>
        </w:rPr>
      </w:pPr>
      <w:r>
        <w:t>6.1.2.2</w:t>
      </w:r>
      <w:r w:rsidRPr="00E057BC">
        <w:rPr>
          <w:rFonts w:ascii="Calibri" w:hAnsi="Calibri"/>
          <w:sz w:val="22"/>
          <w:szCs w:val="22"/>
          <w:lang w:eastAsia="en-GB"/>
        </w:rPr>
        <w:tab/>
      </w:r>
      <w:r>
        <w:t>HTTP standard headers</w:t>
      </w:r>
      <w:r>
        <w:tab/>
      </w:r>
      <w:r>
        <w:fldChar w:fldCharType="begin" w:fldLock="1"/>
      </w:r>
      <w:r>
        <w:instrText xml:space="preserve"> PAGEREF _Toc26199529 \h </w:instrText>
      </w:r>
      <w:r>
        <w:fldChar w:fldCharType="separate"/>
      </w:r>
      <w:r>
        <w:t>20</w:t>
      </w:r>
      <w:r>
        <w:fldChar w:fldCharType="end"/>
      </w:r>
    </w:p>
    <w:p w:rsidR="0029754B" w:rsidRPr="00E057BC" w:rsidRDefault="0029754B">
      <w:pPr>
        <w:pStyle w:val="TOC5"/>
        <w:rPr>
          <w:rFonts w:ascii="Calibri" w:hAnsi="Calibri"/>
          <w:sz w:val="22"/>
          <w:szCs w:val="22"/>
          <w:lang w:eastAsia="en-GB"/>
        </w:rPr>
      </w:pPr>
      <w:r>
        <w:t>6.1.2.2.1</w:t>
      </w:r>
      <w:r w:rsidRPr="00E057BC">
        <w:rPr>
          <w:rFonts w:ascii="Calibri" w:hAnsi="Calibri"/>
          <w:sz w:val="22"/>
          <w:szCs w:val="22"/>
          <w:lang w:eastAsia="en-GB"/>
        </w:rPr>
        <w:tab/>
      </w:r>
      <w:r>
        <w:rPr>
          <w:lang w:eastAsia="zh-CN"/>
        </w:rPr>
        <w:t>General</w:t>
      </w:r>
      <w:r>
        <w:tab/>
      </w:r>
      <w:r>
        <w:fldChar w:fldCharType="begin" w:fldLock="1"/>
      </w:r>
      <w:r>
        <w:instrText xml:space="preserve"> PAGEREF _Toc26199530 \h </w:instrText>
      </w:r>
      <w:r>
        <w:fldChar w:fldCharType="separate"/>
      </w:r>
      <w:r>
        <w:t>20</w:t>
      </w:r>
      <w:r>
        <w:fldChar w:fldCharType="end"/>
      </w:r>
    </w:p>
    <w:p w:rsidR="0029754B" w:rsidRPr="00E057BC" w:rsidRDefault="0029754B">
      <w:pPr>
        <w:pStyle w:val="TOC5"/>
        <w:rPr>
          <w:rFonts w:ascii="Calibri" w:hAnsi="Calibri"/>
          <w:sz w:val="22"/>
          <w:szCs w:val="22"/>
          <w:lang w:eastAsia="en-GB"/>
        </w:rPr>
      </w:pPr>
      <w:r>
        <w:t>6.1.2.2.2</w:t>
      </w:r>
      <w:r w:rsidRPr="00E057BC">
        <w:rPr>
          <w:rFonts w:ascii="Calibri" w:hAnsi="Calibri"/>
          <w:sz w:val="22"/>
          <w:szCs w:val="22"/>
          <w:lang w:eastAsia="en-GB"/>
        </w:rPr>
        <w:tab/>
      </w:r>
      <w:r>
        <w:t>Content type</w:t>
      </w:r>
      <w:r>
        <w:tab/>
      </w:r>
      <w:r>
        <w:fldChar w:fldCharType="begin" w:fldLock="1"/>
      </w:r>
      <w:r>
        <w:instrText xml:space="preserve"> PAGEREF _Toc26199531 \h </w:instrText>
      </w:r>
      <w:r>
        <w:fldChar w:fldCharType="separate"/>
      </w:r>
      <w:r>
        <w:t>20</w:t>
      </w:r>
      <w:r>
        <w:fldChar w:fldCharType="end"/>
      </w:r>
    </w:p>
    <w:p w:rsidR="0029754B" w:rsidRPr="00E057BC" w:rsidRDefault="0029754B">
      <w:pPr>
        <w:pStyle w:val="TOC4"/>
        <w:rPr>
          <w:rFonts w:ascii="Calibri" w:hAnsi="Calibri"/>
          <w:sz w:val="22"/>
          <w:szCs w:val="22"/>
          <w:lang w:eastAsia="en-GB"/>
        </w:rPr>
      </w:pPr>
      <w:r>
        <w:lastRenderedPageBreak/>
        <w:t>6.1.2.3</w:t>
      </w:r>
      <w:r w:rsidRPr="00E057BC">
        <w:rPr>
          <w:rFonts w:ascii="Calibri" w:hAnsi="Calibri"/>
          <w:sz w:val="22"/>
          <w:szCs w:val="22"/>
          <w:lang w:eastAsia="en-GB"/>
        </w:rPr>
        <w:tab/>
      </w:r>
      <w:r>
        <w:t>HTTP custom headers</w:t>
      </w:r>
      <w:r>
        <w:tab/>
      </w:r>
      <w:r>
        <w:fldChar w:fldCharType="begin" w:fldLock="1"/>
      </w:r>
      <w:r>
        <w:instrText xml:space="preserve"> PAGEREF _Toc26199532 \h </w:instrText>
      </w:r>
      <w:r>
        <w:fldChar w:fldCharType="separate"/>
      </w:r>
      <w:r>
        <w:t>20</w:t>
      </w:r>
      <w:r>
        <w:fldChar w:fldCharType="end"/>
      </w:r>
    </w:p>
    <w:p w:rsidR="0029754B" w:rsidRPr="00E057BC" w:rsidRDefault="0029754B">
      <w:pPr>
        <w:pStyle w:val="TOC5"/>
        <w:rPr>
          <w:rFonts w:ascii="Calibri" w:hAnsi="Calibri"/>
          <w:sz w:val="22"/>
          <w:szCs w:val="22"/>
          <w:lang w:eastAsia="en-GB"/>
        </w:rPr>
      </w:pPr>
      <w:r>
        <w:t>6.1.2.3.1</w:t>
      </w:r>
      <w:r w:rsidRPr="00E057BC">
        <w:rPr>
          <w:rFonts w:ascii="Calibri" w:hAnsi="Calibri"/>
          <w:sz w:val="22"/>
          <w:szCs w:val="22"/>
          <w:lang w:eastAsia="en-GB"/>
        </w:rPr>
        <w:tab/>
      </w:r>
      <w:r>
        <w:rPr>
          <w:lang w:eastAsia="zh-CN"/>
        </w:rPr>
        <w:t>General</w:t>
      </w:r>
      <w:r>
        <w:tab/>
      </w:r>
      <w:r>
        <w:fldChar w:fldCharType="begin" w:fldLock="1"/>
      </w:r>
      <w:r>
        <w:instrText xml:space="preserve"> PAGEREF _Toc26199533 \h </w:instrText>
      </w:r>
      <w:r>
        <w:fldChar w:fldCharType="separate"/>
      </w:r>
      <w:r>
        <w:t>20</w:t>
      </w:r>
      <w:r>
        <w:fldChar w:fldCharType="end"/>
      </w:r>
    </w:p>
    <w:p w:rsidR="0029754B" w:rsidRPr="00E057BC" w:rsidRDefault="0029754B">
      <w:pPr>
        <w:pStyle w:val="TOC3"/>
        <w:rPr>
          <w:rFonts w:ascii="Calibri" w:hAnsi="Calibri"/>
          <w:sz w:val="22"/>
          <w:szCs w:val="22"/>
          <w:lang w:eastAsia="en-GB"/>
        </w:rPr>
      </w:pPr>
      <w:r>
        <w:t>6.1.3</w:t>
      </w:r>
      <w:r w:rsidRPr="00E057BC">
        <w:rPr>
          <w:rFonts w:ascii="Calibri" w:hAnsi="Calibri"/>
          <w:sz w:val="22"/>
          <w:szCs w:val="22"/>
          <w:lang w:eastAsia="en-GB"/>
        </w:rPr>
        <w:tab/>
      </w:r>
      <w:r>
        <w:t>Resources</w:t>
      </w:r>
      <w:r>
        <w:tab/>
      </w:r>
      <w:r>
        <w:fldChar w:fldCharType="begin" w:fldLock="1"/>
      </w:r>
      <w:r>
        <w:instrText xml:space="preserve"> PAGEREF _Toc26199534 \h </w:instrText>
      </w:r>
      <w:r>
        <w:fldChar w:fldCharType="separate"/>
      </w:r>
      <w:r>
        <w:t>21</w:t>
      </w:r>
      <w:r>
        <w:fldChar w:fldCharType="end"/>
      </w:r>
    </w:p>
    <w:p w:rsidR="0029754B" w:rsidRPr="00E057BC" w:rsidRDefault="0029754B">
      <w:pPr>
        <w:pStyle w:val="TOC4"/>
        <w:rPr>
          <w:rFonts w:ascii="Calibri" w:hAnsi="Calibri"/>
          <w:sz w:val="22"/>
          <w:szCs w:val="22"/>
          <w:lang w:eastAsia="en-GB"/>
        </w:rPr>
      </w:pPr>
      <w:r>
        <w:t>6.1.3.1</w:t>
      </w:r>
      <w:r w:rsidRPr="00E057BC">
        <w:rPr>
          <w:rFonts w:ascii="Calibri" w:hAnsi="Calibri"/>
          <w:sz w:val="22"/>
          <w:szCs w:val="22"/>
          <w:lang w:eastAsia="en-GB"/>
        </w:rPr>
        <w:tab/>
      </w:r>
      <w:r>
        <w:t>Overview</w:t>
      </w:r>
      <w:r>
        <w:tab/>
      </w:r>
      <w:r>
        <w:fldChar w:fldCharType="begin" w:fldLock="1"/>
      </w:r>
      <w:r>
        <w:instrText xml:space="preserve"> PAGEREF _Toc26199535 \h </w:instrText>
      </w:r>
      <w:r>
        <w:fldChar w:fldCharType="separate"/>
      </w:r>
      <w:r>
        <w:t>21</w:t>
      </w:r>
      <w:r>
        <w:fldChar w:fldCharType="end"/>
      </w:r>
    </w:p>
    <w:p w:rsidR="0029754B" w:rsidRPr="00E057BC" w:rsidRDefault="0029754B">
      <w:pPr>
        <w:pStyle w:val="TOC4"/>
        <w:rPr>
          <w:rFonts w:ascii="Calibri" w:hAnsi="Calibri"/>
          <w:sz w:val="22"/>
          <w:szCs w:val="22"/>
          <w:lang w:eastAsia="en-GB"/>
        </w:rPr>
      </w:pPr>
      <w:r>
        <w:t>6.1.3.2</w:t>
      </w:r>
      <w:r w:rsidRPr="00E057BC">
        <w:rPr>
          <w:rFonts w:ascii="Calibri" w:hAnsi="Calibri"/>
          <w:sz w:val="22"/>
          <w:szCs w:val="22"/>
          <w:lang w:eastAsia="en-GB"/>
        </w:rPr>
        <w:tab/>
      </w:r>
      <w:r>
        <w:t>Resource: Scscf Registration</w:t>
      </w:r>
      <w:r>
        <w:tab/>
      </w:r>
      <w:r>
        <w:fldChar w:fldCharType="begin" w:fldLock="1"/>
      </w:r>
      <w:r>
        <w:instrText xml:space="preserve"> PAGEREF _Toc26199536 \h </w:instrText>
      </w:r>
      <w:r>
        <w:fldChar w:fldCharType="separate"/>
      </w:r>
      <w:r>
        <w:t>21</w:t>
      </w:r>
      <w:r>
        <w:fldChar w:fldCharType="end"/>
      </w:r>
    </w:p>
    <w:p w:rsidR="0029754B" w:rsidRPr="00E057BC" w:rsidRDefault="0029754B">
      <w:pPr>
        <w:pStyle w:val="TOC5"/>
        <w:rPr>
          <w:rFonts w:ascii="Calibri" w:hAnsi="Calibri"/>
          <w:sz w:val="22"/>
          <w:szCs w:val="22"/>
          <w:lang w:eastAsia="en-GB"/>
        </w:rPr>
      </w:pPr>
      <w:r>
        <w:t>6.1.3.2.1</w:t>
      </w:r>
      <w:r w:rsidRPr="00E057BC">
        <w:rPr>
          <w:rFonts w:ascii="Calibri" w:hAnsi="Calibri"/>
          <w:sz w:val="22"/>
          <w:szCs w:val="22"/>
          <w:lang w:eastAsia="en-GB"/>
        </w:rPr>
        <w:tab/>
      </w:r>
      <w:r>
        <w:t>Description</w:t>
      </w:r>
      <w:r>
        <w:tab/>
      </w:r>
      <w:r>
        <w:fldChar w:fldCharType="begin" w:fldLock="1"/>
      </w:r>
      <w:r>
        <w:instrText xml:space="preserve"> PAGEREF _Toc26199537 \h </w:instrText>
      </w:r>
      <w:r>
        <w:fldChar w:fldCharType="separate"/>
      </w:r>
      <w:r>
        <w:t>21</w:t>
      </w:r>
      <w:r>
        <w:fldChar w:fldCharType="end"/>
      </w:r>
    </w:p>
    <w:p w:rsidR="0029754B" w:rsidRPr="00E057BC" w:rsidRDefault="0029754B">
      <w:pPr>
        <w:pStyle w:val="TOC5"/>
        <w:rPr>
          <w:rFonts w:ascii="Calibri" w:hAnsi="Calibri"/>
          <w:sz w:val="22"/>
          <w:szCs w:val="22"/>
          <w:lang w:eastAsia="en-GB"/>
        </w:rPr>
      </w:pPr>
      <w:r>
        <w:t>6.1.3.2.2</w:t>
      </w:r>
      <w:r w:rsidRPr="00E057BC">
        <w:rPr>
          <w:rFonts w:ascii="Calibri" w:hAnsi="Calibri"/>
          <w:sz w:val="22"/>
          <w:szCs w:val="22"/>
          <w:lang w:eastAsia="en-GB"/>
        </w:rPr>
        <w:tab/>
      </w:r>
      <w:r>
        <w:t>Resource Definition</w:t>
      </w:r>
      <w:r>
        <w:tab/>
      </w:r>
      <w:r>
        <w:fldChar w:fldCharType="begin" w:fldLock="1"/>
      </w:r>
      <w:r>
        <w:instrText xml:space="preserve"> PAGEREF _Toc26199538 \h </w:instrText>
      </w:r>
      <w:r>
        <w:fldChar w:fldCharType="separate"/>
      </w:r>
      <w:r>
        <w:t>21</w:t>
      </w:r>
      <w:r>
        <w:fldChar w:fldCharType="end"/>
      </w:r>
    </w:p>
    <w:p w:rsidR="0029754B" w:rsidRPr="00E057BC" w:rsidRDefault="0029754B">
      <w:pPr>
        <w:pStyle w:val="TOC5"/>
        <w:rPr>
          <w:rFonts w:ascii="Calibri" w:hAnsi="Calibri"/>
          <w:sz w:val="22"/>
          <w:szCs w:val="22"/>
          <w:lang w:eastAsia="en-GB"/>
        </w:rPr>
      </w:pPr>
      <w:r>
        <w:t>6.1.3.2.3</w:t>
      </w:r>
      <w:r w:rsidRPr="00E057BC">
        <w:rPr>
          <w:rFonts w:ascii="Calibri" w:hAnsi="Calibri"/>
          <w:sz w:val="22"/>
          <w:szCs w:val="22"/>
          <w:lang w:eastAsia="en-GB"/>
        </w:rPr>
        <w:tab/>
      </w:r>
      <w:r>
        <w:t>Resource Standard Methods</w:t>
      </w:r>
      <w:r>
        <w:tab/>
      </w:r>
      <w:r>
        <w:fldChar w:fldCharType="begin" w:fldLock="1"/>
      </w:r>
      <w:r>
        <w:instrText xml:space="preserve"> PAGEREF _Toc26199539 \h </w:instrText>
      </w:r>
      <w:r>
        <w:fldChar w:fldCharType="separate"/>
      </w:r>
      <w:r>
        <w:t>22</w:t>
      </w:r>
      <w:r>
        <w:fldChar w:fldCharType="end"/>
      </w:r>
    </w:p>
    <w:p w:rsidR="0029754B" w:rsidRPr="00E057BC" w:rsidRDefault="0029754B">
      <w:pPr>
        <w:pStyle w:val="TOC6"/>
        <w:rPr>
          <w:rFonts w:ascii="Calibri" w:hAnsi="Calibri"/>
          <w:sz w:val="22"/>
          <w:szCs w:val="22"/>
          <w:lang w:eastAsia="en-GB"/>
        </w:rPr>
      </w:pPr>
      <w:r>
        <w:t>6.1.3.2.3.1</w:t>
      </w:r>
      <w:r w:rsidRPr="00E057BC">
        <w:rPr>
          <w:rFonts w:ascii="Calibri" w:hAnsi="Calibri"/>
          <w:sz w:val="22"/>
          <w:szCs w:val="22"/>
          <w:lang w:eastAsia="en-GB"/>
        </w:rPr>
        <w:tab/>
      </w:r>
      <w:r>
        <w:t>PUT</w:t>
      </w:r>
      <w:r>
        <w:tab/>
      </w:r>
      <w:r>
        <w:fldChar w:fldCharType="begin" w:fldLock="1"/>
      </w:r>
      <w:r>
        <w:instrText xml:space="preserve"> PAGEREF _Toc26199540 \h </w:instrText>
      </w:r>
      <w:r>
        <w:fldChar w:fldCharType="separate"/>
      </w:r>
      <w:r>
        <w:t>22</w:t>
      </w:r>
      <w:r>
        <w:fldChar w:fldCharType="end"/>
      </w:r>
    </w:p>
    <w:p w:rsidR="0029754B" w:rsidRPr="00E057BC" w:rsidRDefault="0029754B">
      <w:pPr>
        <w:pStyle w:val="TOC6"/>
        <w:rPr>
          <w:rFonts w:ascii="Calibri" w:hAnsi="Calibri"/>
          <w:sz w:val="22"/>
          <w:szCs w:val="22"/>
          <w:lang w:eastAsia="en-GB"/>
        </w:rPr>
      </w:pPr>
      <w:r>
        <w:t>6.1.3.2.3.2</w:t>
      </w:r>
      <w:r w:rsidRPr="00E057BC">
        <w:rPr>
          <w:rFonts w:ascii="Calibri" w:hAnsi="Calibri"/>
          <w:sz w:val="22"/>
          <w:szCs w:val="22"/>
          <w:lang w:eastAsia="en-GB"/>
        </w:rPr>
        <w:tab/>
      </w:r>
      <w:r>
        <w:t>PATCH</w:t>
      </w:r>
      <w:r>
        <w:tab/>
      </w:r>
      <w:r>
        <w:fldChar w:fldCharType="begin" w:fldLock="1"/>
      </w:r>
      <w:r>
        <w:instrText xml:space="preserve"> PAGEREF _Toc26199541 \h </w:instrText>
      </w:r>
      <w:r>
        <w:fldChar w:fldCharType="separate"/>
      </w:r>
      <w:r>
        <w:t>22</w:t>
      </w:r>
      <w:r>
        <w:fldChar w:fldCharType="end"/>
      </w:r>
    </w:p>
    <w:p w:rsidR="0029754B" w:rsidRPr="00E057BC" w:rsidRDefault="0029754B">
      <w:pPr>
        <w:pStyle w:val="TOC5"/>
        <w:rPr>
          <w:rFonts w:ascii="Calibri" w:hAnsi="Calibri"/>
          <w:sz w:val="22"/>
          <w:szCs w:val="22"/>
          <w:lang w:eastAsia="en-GB"/>
        </w:rPr>
      </w:pPr>
      <w:r>
        <w:t>6.1.3.2.4</w:t>
      </w:r>
      <w:r w:rsidRPr="00E057BC">
        <w:rPr>
          <w:rFonts w:ascii="Calibri" w:hAnsi="Calibri"/>
          <w:sz w:val="22"/>
          <w:szCs w:val="22"/>
          <w:lang w:eastAsia="en-GB"/>
        </w:rPr>
        <w:tab/>
      </w:r>
      <w:r>
        <w:t>Resource Custom Operations</w:t>
      </w:r>
      <w:r>
        <w:tab/>
      </w:r>
      <w:r>
        <w:fldChar w:fldCharType="begin" w:fldLock="1"/>
      </w:r>
      <w:r>
        <w:instrText xml:space="preserve"> PAGEREF _Toc26199542 \h </w:instrText>
      </w:r>
      <w:r>
        <w:fldChar w:fldCharType="separate"/>
      </w:r>
      <w:r>
        <w:t>23</w:t>
      </w:r>
      <w:r>
        <w:fldChar w:fldCharType="end"/>
      </w:r>
    </w:p>
    <w:p w:rsidR="0029754B" w:rsidRPr="00E057BC" w:rsidRDefault="0029754B">
      <w:pPr>
        <w:pStyle w:val="TOC6"/>
        <w:rPr>
          <w:rFonts w:ascii="Calibri" w:hAnsi="Calibri"/>
          <w:sz w:val="22"/>
          <w:szCs w:val="22"/>
          <w:lang w:eastAsia="en-GB"/>
        </w:rPr>
      </w:pPr>
      <w:r>
        <w:t>6.1.3.2.4.1</w:t>
      </w:r>
      <w:r w:rsidRPr="00E057BC">
        <w:rPr>
          <w:rFonts w:ascii="Calibri" w:hAnsi="Calibri"/>
          <w:sz w:val="22"/>
          <w:szCs w:val="22"/>
          <w:lang w:eastAsia="en-GB"/>
        </w:rPr>
        <w:tab/>
      </w:r>
      <w:r>
        <w:t>Overview</w:t>
      </w:r>
      <w:r>
        <w:tab/>
      </w:r>
      <w:r>
        <w:fldChar w:fldCharType="begin" w:fldLock="1"/>
      </w:r>
      <w:r>
        <w:instrText xml:space="preserve"> PAGEREF _Toc26199543 \h </w:instrText>
      </w:r>
      <w:r>
        <w:fldChar w:fldCharType="separate"/>
      </w:r>
      <w:r>
        <w:t>23</w:t>
      </w:r>
      <w:r>
        <w:fldChar w:fldCharType="end"/>
      </w:r>
    </w:p>
    <w:p w:rsidR="0029754B" w:rsidRPr="00E057BC" w:rsidRDefault="0029754B">
      <w:pPr>
        <w:pStyle w:val="TOC6"/>
        <w:rPr>
          <w:rFonts w:ascii="Calibri" w:hAnsi="Calibri"/>
          <w:sz w:val="22"/>
          <w:szCs w:val="22"/>
          <w:lang w:eastAsia="en-GB"/>
        </w:rPr>
      </w:pPr>
      <w:r>
        <w:t>6.1.3.2.4.2</w:t>
      </w:r>
      <w:r w:rsidRPr="00E057BC">
        <w:rPr>
          <w:rFonts w:ascii="Calibri" w:hAnsi="Calibri"/>
          <w:sz w:val="22"/>
          <w:szCs w:val="22"/>
          <w:lang w:eastAsia="en-GB"/>
        </w:rPr>
        <w:tab/>
      </w:r>
      <w:r>
        <w:t>Operation: &lt; operation 1 &gt;</w:t>
      </w:r>
      <w:r>
        <w:tab/>
      </w:r>
      <w:r>
        <w:fldChar w:fldCharType="begin" w:fldLock="1"/>
      </w:r>
      <w:r>
        <w:instrText xml:space="preserve"> PAGEREF _Toc26199544 \h </w:instrText>
      </w:r>
      <w:r>
        <w:fldChar w:fldCharType="separate"/>
      </w:r>
      <w:r>
        <w:t>23</w:t>
      </w:r>
      <w:r>
        <w:fldChar w:fldCharType="end"/>
      </w:r>
    </w:p>
    <w:p w:rsidR="0029754B" w:rsidRPr="00E057BC" w:rsidRDefault="0029754B">
      <w:pPr>
        <w:pStyle w:val="TOC7"/>
        <w:rPr>
          <w:rFonts w:ascii="Calibri" w:hAnsi="Calibri"/>
          <w:sz w:val="22"/>
          <w:szCs w:val="22"/>
          <w:lang w:eastAsia="en-GB"/>
        </w:rPr>
      </w:pPr>
      <w:r>
        <w:t>6.1.3.2.4.2.1</w:t>
      </w:r>
      <w:r w:rsidRPr="00E057BC">
        <w:rPr>
          <w:rFonts w:ascii="Calibri" w:hAnsi="Calibri"/>
          <w:sz w:val="22"/>
          <w:szCs w:val="22"/>
          <w:lang w:eastAsia="en-GB"/>
        </w:rPr>
        <w:tab/>
      </w:r>
      <w:r>
        <w:t>Description</w:t>
      </w:r>
      <w:r>
        <w:tab/>
      </w:r>
      <w:r>
        <w:fldChar w:fldCharType="begin" w:fldLock="1"/>
      </w:r>
      <w:r>
        <w:instrText xml:space="preserve"> PAGEREF _Toc26199545 \h </w:instrText>
      </w:r>
      <w:r>
        <w:fldChar w:fldCharType="separate"/>
      </w:r>
      <w:r>
        <w:t>23</w:t>
      </w:r>
      <w:r>
        <w:fldChar w:fldCharType="end"/>
      </w:r>
    </w:p>
    <w:p w:rsidR="0029754B" w:rsidRPr="00E057BC" w:rsidRDefault="0029754B">
      <w:pPr>
        <w:pStyle w:val="TOC7"/>
        <w:rPr>
          <w:rFonts w:ascii="Calibri" w:hAnsi="Calibri"/>
          <w:sz w:val="22"/>
          <w:szCs w:val="22"/>
          <w:lang w:eastAsia="en-GB"/>
        </w:rPr>
      </w:pPr>
      <w:r>
        <w:t>6.1.3.2.4.2.2</w:t>
      </w:r>
      <w:r w:rsidRPr="00E057BC">
        <w:rPr>
          <w:rFonts w:ascii="Calibri" w:hAnsi="Calibri"/>
          <w:sz w:val="22"/>
          <w:szCs w:val="22"/>
          <w:lang w:eastAsia="en-GB"/>
        </w:rPr>
        <w:tab/>
      </w:r>
      <w:r>
        <w:t>Operation Definition</w:t>
      </w:r>
      <w:r>
        <w:tab/>
      </w:r>
      <w:r>
        <w:fldChar w:fldCharType="begin" w:fldLock="1"/>
      </w:r>
      <w:r>
        <w:instrText xml:space="preserve"> PAGEREF _Toc26199546 \h </w:instrText>
      </w:r>
      <w:r>
        <w:fldChar w:fldCharType="separate"/>
      </w:r>
      <w:r>
        <w:t>23</w:t>
      </w:r>
      <w:r>
        <w:fldChar w:fldCharType="end"/>
      </w:r>
    </w:p>
    <w:p w:rsidR="0029754B" w:rsidRPr="00E057BC" w:rsidRDefault="0029754B">
      <w:pPr>
        <w:pStyle w:val="TOC6"/>
        <w:rPr>
          <w:rFonts w:ascii="Calibri" w:hAnsi="Calibri"/>
          <w:sz w:val="22"/>
          <w:szCs w:val="22"/>
          <w:lang w:eastAsia="en-GB"/>
        </w:rPr>
      </w:pPr>
      <w:r>
        <w:t>6.1.3.2.4.3</w:t>
      </w:r>
      <w:r w:rsidRPr="00E057BC">
        <w:rPr>
          <w:rFonts w:ascii="Calibri" w:hAnsi="Calibri"/>
          <w:sz w:val="22"/>
          <w:szCs w:val="22"/>
          <w:lang w:eastAsia="en-GB"/>
        </w:rPr>
        <w:tab/>
      </w:r>
      <w:r>
        <w:t>Operation: &lt; operation 2 &gt;</w:t>
      </w:r>
      <w:r>
        <w:tab/>
      </w:r>
      <w:r>
        <w:fldChar w:fldCharType="begin" w:fldLock="1"/>
      </w:r>
      <w:r>
        <w:instrText xml:space="preserve"> PAGEREF _Toc26199547 \h </w:instrText>
      </w:r>
      <w:r>
        <w:fldChar w:fldCharType="separate"/>
      </w:r>
      <w:r>
        <w:t>24</w:t>
      </w:r>
      <w:r>
        <w:fldChar w:fldCharType="end"/>
      </w:r>
    </w:p>
    <w:p w:rsidR="0029754B" w:rsidRPr="00E057BC" w:rsidRDefault="0029754B">
      <w:pPr>
        <w:pStyle w:val="TOC4"/>
        <w:rPr>
          <w:rFonts w:ascii="Calibri" w:hAnsi="Calibri"/>
          <w:sz w:val="22"/>
          <w:szCs w:val="22"/>
          <w:lang w:eastAsia="en-GB"/>
        </w:rPr>
      </w:pPr>
      <w:r>
        <w:t>6.1.3.3</w:t>
      </w:r>
      <w:r w:rsidRPr="00E057BC">
        <w:rPr>
          <w:rFonts w:ascii="Calibri" w:hAnsi="Calibri"/>
          <w:sz w:val="22"/>
          <w:szCs w:val="22"/>
          <w:lang w:eastAsia="en-GB"/>
        </w:rPr>
        <w:tab/>
      </w:r>
      <w:r>
        <w:t>Resource: &lt;resource 2&gt;</w:t>
      </w:r>
      <w:r>
        <w:tab/>
      </w:r>
      <w:r>
        <w:fldChar w:fldCharType="begin" w:fldLock="1"/>
      </w:r>
      <w:r>
        <w:instrText xml:space="preserve"> PAGEREF _Toc26199548 \h </w:instrText>
      </w:r>
      <w:r>
        <w:fldChar w:fldCharType="separate"/>
      </w:r>
      <w:r>
        <w:t>24</w:t>
      </w:r>
      <w:r>
        <w:fldChar w:fldCharType="end"/>
      </w:r>
    </w:p>
    <w:p w:rsidR="0029754B" w:rsidRPr="00E057BC" w:rsidRDefault="0029754B">
      <w:pPr>
        <w:pStyle w:val="TOC3"/>
        <w:rPr>
          <w:rFonts w:ascii="Calibri" w:hAnsi="Calibri"/>
          <w:sz w:val="22"/>
          <w:szCs w:val="22"/>
          <w:lang w:eastAsia="en-GB"/>
        </w:rPr>
      </w:pPr>
      <w:r>
        <w:t>6.1.4</w:t>
      </w:r>
      <w:r w:rsidRPr="00E057BC">
        <w:rPr>
          <w:rFonts w:ascii="Calibri" w:hAnsi="Calibri"/>
          <w:sz w:val="22"/>
          <w:szCs w:val="22"/>
          <w:lang w:eastAsia="en-GB"/>
        </w:rPr>
        <w:tab/>
      </w:r>
      <w:r>
        <w:t>Custom Operations without associated resources</w:t>
      </w:r>
      <w:r>
        <w:tab/>
      </w:r>
      <w:r>
        <w:fldChar w:fldCharType="begin" w:fldLock="1"/>
      </w:r>
      <w:r>
        <w:instrText xml:space="preserve"> PAGEREF _Toc26199549 \h </w:instrText>
      </w:r>
      <w:r>
        <w:fldChar w:fldCharType="separate"/>
      </w:r>
      <w:r>
        <w:t>24</w:t>
      </w:r>
      <w:r>
        <w:fldChar w:fldCharType="end"/>
      </w:r>
    </w:p>
    <w:p w:rsidR="0029754B" w:rsidRPr="00E057BC" w:rsidRDefault="0029754B">
      <w:pPr>
        <w:pStyle w:val="TOC4"/>
        <w:rPr>
          <w:rFonts w:ascii="Calibri" w:hAnsi="Calibri"/>
          <w:sz w:val="22"/>
          <w:szCs w:val="22"/>
          <w:lang w:eastAsia="en-GB"/>
        </w:rPr>
      </w:pPr>
      <w:r>
        <w:t>6.1.4.1</w:t>
      </w:r>
      <w:r w:rsidRPr="00E057BC">
        <w:rPr>
          <w:rFonts w:ascii="Calibri" w:hAnsi="Calibri"/>
          <w:sz w:val="22"/>
          <w:szCs w:val="22"/>
          <w:lang w:eastAsia="en-GB"/>
        </w:rPr>
        <w:tab/>
      </w:r>
      <w:r>
        <w:t>Overview</w:t>
      </w:r>
      <w:r>
        <w:tab/>
      </w:r>
      <w:r>
        <w:fldChar w:fldCharType="begin" w:fldLock="1"/>
      </w:r>
      <w:r>
        <w:instrText xml:space="preserve"> PAGEREF _Toc26199550 \h </w:instrText>
      </w:r>
      <w:r>
        <w:fldChar w:fldCharType="separate"/>
      </w:r>
      <w:r>
        <w:t>24</w:t>
      </w:r>
      <w:r>
        <w:fldChar w:fldCharType="end"/>
      </w:r>
    </w:p>
    <w:p w:rsidR="0029754B" w:rsidRPr="00E057BC" w:rsidRDefault="0029754B">
      <w:pPr>
        <w:pStyle w:val="TOC4"/>
        <w:rPr>
          <w:rFonts w:ascii="Calibri" w:hAnsi="Calibri"/>
          <w:sz w:val="22"/>
          <w:szCs w:val="22"/>
          <w:lang w:eastAsia="en-GB"/>
        </w:rPr>
      </w:pPr>
      <w:r>
        <w:t>6.1.4.2</w:t>
      </w:r>
      <w:r w:rsidRPr="00E057BC">
        <w:rPr>
          <w:rFonts w:ascii="Calibri" w:hAnsi="Calibri"/>
          <w:sz w:val="22"/>
          <w:szCs w:val="22"/>
          <w:lang w:eastAsia="en-GB"/>
        </w:rPr>
        <w:tab/>
      </w:r>
      <w:r>
        <w:t>Operation: Authorize</w:t>
      </w:r>
      <w:r>
        <w:tab/>
      </w:r>
      <w:r>
        <w:fldChar w:fldCharType="begin" w:fldLock="1"/>
      </w:r>
      <w:r>
        <w:instrText xml:space="preserve"> PAGEREF _Toc26199551 \h </w:instrText>
      </w:r>
      <w:r>
        <w:fldChar w:fldCharType="separate"/>
      </w:r>
      <w:r>
        <w:t>24</w:t>
      </w:r>
      <w:r>
        <w:fldChar w:fldCharType="end"/>
      </w:r>
    </w:p>
    <w:p w:rsidR="0029754B" w:rsidRPr="00E057BC" w:rsidRDefault="0029754B">
      <w:pPr>
        <w:pStyle w:val="TOC5"/>
        <w:rPr>
          <w:rFonts w:ascii="Calibri" w:hAnsi="Calibri"/>
          <w:sz w:val="22"/>
          <w:szCs w:val="22"/>
          <w:lang w:eastAsia="en-GB"/>
        </w:rPr>
      </w:pPr>
      <w:r>
        <w:t>6.1.4.2.1</w:t>
      </w:r>
      <w:r w:rsidRPr="00E057BC">
        <w:rPr>
          <w:rFonts w:ascii="Calibri" w:hAnsi="Calibri"/>
          <w:sz w:val="22"/>
          <w:szCs w:val="22"/>
          <w:lang w:eastAsia="en-GB"/>
        </w:rPr>
        <w:tab/>
      </w:r>
      <w:r>
        <w:t>Description</w:t>
      </w:r>
      <w:r>
        <w:tab/>
      </w:r>
      <w:r>
        <w:fldChar w:fldCharType="begin" w:fldLock="1"/>
      </w:r>
      <w:r>
        <w:instrText xml:space="preserve"> PAGEREF _Toc26199552 \h </w:instrText>
      </w:r>
      <w:r>
        <w:fldChar w:fldCharType="separate"/>
      </w:r>
      <w:r>
        <w:t>24</w:t>
      </w:r>
      <w:r>
        <w:fldChar w:fldCharType="end"/>
      </w:r>
    </w:p>
    <w:p w:rsidR="0029754B" w:rsidRPr="00E057BC" w:rsidRDefault="0029754B">
      <w:pPr>
        <w:pStyle w:val="TOC5"/>
        <w:rPr>
          <w:rFonts w:ascii="Calibri" w:hAnsi="Calibri"/>
          <w:sz w:val="22"/>
          <w:szCs w:val="22"/>
          <w:lang w:eastAsia="en-GB"/>
        </w:rPr>
      </w:pPr>
      <w:r>
        <w:t>6.1.4.2.2</w:t>
      </w:r>
      <w:r w:rsidRPr="00E057BC">
        <w:rPr>
          <w:rFonts w:ascii="Calibri" w:hAnsi="Calibri"/>
          <w:sz w:val="22"/>
          <w:szCs w:val="22"/>
          <w:lang w:eastAsia="en-GB"/>
        </w:rPr>
        <w:tab/>
      </w:r>
      <w:r>
        <w:t>Operation Definition</w:t>
      </w:r>
      <w:r>
        <w:tab/>
      </w:r>
      <w:r>
        <w:fldChar w:fldCharType="begin" w:fldLock="1"/>
      </w:r>
      <w:r>
        <w:instrText xml:space="preserve"> PAGEREF _Toc26199553 \h </w:instrText>
      </w:r>
      <w:r>
        <w:fldChar w:fldCharType="separate"/>
      </w:r>
      <w:r>
        <w:t>24</w:t>
      </w:r>
      <w:r>
        <w:fldChar w:fldCharType="end"/>
      </w:r>
    </w:p>
    <w:p w:rsidR="0029754B" w:rsidRPr="00E057BC" w:rsidRDefault="0029754B">
      <w:pPr>
        <w:pStyle w:val="TOC4"/>
        <w:rPr>
          <w:rFonts w:ascii="Calibri" w:hAnsi="Calibri"/>
          <w:sz w:val="22"/>
          <w:szCs w:val="22"/>
          <w:lang w:eastAsia="en-GB"/>
        </w:rPr>
      </w:pPr>
      <w:r>
        <w:t>6.1.4.3</w:t>
      </w:r>
      <w:r w:rsidRPr="00E057BC">
        <w:rPr>
          <w:rFonts w:ascii="Calibri" w:hAnsi="Calibri"/>
          <w:sz w:val="22"/>
          <w:szCs w:val="22"/>
          <w:lang w:eastAsia="en-GB"/>
        </w:rPr>
        <w:tab/>
      </w:r>
      <w:r>
        <w:t>Operation: &lt; operation 2&gt;</w:t>
      </w:r>
      <w:r>
        <w:tab/>
      </w:r>
      <w:r>
        <w:fldChar w:fldCharType="begin" w:fldLock="1"/>
      </w:r>
      <w:r>
        <w:instrText xml:space="preserve"> PAGEREF _Toc26199554 \h </w:instrText>
      </w:r>
      <w:r>
        <w:fldChar w:fldCharType="separate"/>
      </w:r>
      <w:r>
        <w:t>25</w:t>
      </w:r>
      <w:r>
        <w:fldChar w:fldCharType="end"/>
      </w:r>
    </w:p>
    <w:p w:rsidR="0029754B" w:rsidRPr="00E057BC" w:rsidRDefault="0029754B">
      <w:pPr>
        <w:pStyle w:val="TOC3"/>
        <w:rPr>
          <w:rFonts w:ascii="Calibri" w:hAnsi="Calibri"/>
          <w:sz w:val="22"/>
          <w:szCs w:val="22"/>
          <w:lang w:eastAsia="en-GB"/>
        </w:rPr>
      </w:pPr>
      <w:r>
        <w:t>6.1.5</w:t>
      </w:r>
      <w:r w:rsidRPr="00E057BC">
        <w:rPr>
          <w:rFonts w:ascii="Calibri" w:hAnsi="Calibri"/>
          <w:sz w:val="22"/>
          <w:szCs w:val="22"/>
          <w:lang w:eastAsia="en-GB"/>
        </w:rPr>
        <w:tab/>
      </w:r>
      <w:r>
        <w:t>Notifications</w:t>
      </w:r>
      <w:r>
        <w:tab/>
      </w:r>
      <w:r>
        <w:fldChar w:fldCharType="begin" w:fldLock="1"/>
      </w:r>
      <w:r>
        <w:instrText xml:space="preserve"> PAGEREF _Toc26199555 \h </w:instrText>
      </w:r>
      <w:r>
        <w:fldChar w:fldCharType="separate"/>
      </w:r>
      <w:r>
        <w:t>25</w:t>
      </w:r>
      <w:r>
        <w:fldChar w:fldCharType="end"/>
      </w:r>
    </w:p>
    <w:p w:rsidR="0029754B" w:rsidRPr="00E057BC" w:rsidRDefault="0029754B">
      <w:pPr>
        <w:pStyle w:val="TOC4"/>
        <w:rPr>
          <w:rFonts w:ascii="Calibri" w:hAnsi="Calibri"/>
          <w:sz w:val="22"/>
          <w:szCs w:val="22"/>
          <w:lang w:eastAsia="en-GB"/>
        </w:rPr>
      </w:pPr>
      <w:r>
        <w:t>6.1.5.1</w:t>
      </w:r>
      <w:r w:rsidRPr="00E057BC">
        <w:rPr>
          <w:rFonts w:ascii="Calibri" w:hAnsi="Calibri"/>
          <w:sz w:val="22"/>
          <w:szCs w:val="22"/>
          <w:lang w:eastAsia="en-GB"/>
        </w:rPr>
        <w:tab/>
      </w:r>
      <w:r>
        <w:t>General</w:t>
      </w:r>
      <w:r>
        <w:tab/>
      </w:r>
      <w:r>
        <w:fldChar w:fldCharType="begin" w:fldLock="1"/>
      </w:r>
      <w:r>
        <w:instrText xml:space="preserve"> PAGEREF _Toc26199556 \h </w:instrText>
      </w:r>
      <w:r>
        <w:fldChar w:fldCharType="separate"/>
      </w:r>
      <w:r>
        <w:t>25</w:t>
      </w:r>
      <w:r>
        <w:fldChar w:fldCharType="end"/>
      </w:r>
    </w:p>
    <w:p w:rsidR="0029754B" w:rsidRPr="00E057BC" w:rsidRDefault="0029754B">
      <w:pPr>
        <w:pStyle w:val="TOC4"/>
        <w:rPr>
          <w:rFonts w:ascii="Calibri" w:hAnsi="Calibri"/>
          <w:sz w:val="22"/>
          <w:szCs w:val="22"/>
          <w:lang w:eastAsia="en-GB"/>
        </w:rPr>
      </w:pPr>
      <w:r>
        <w:t>6.1.5.2</w:t>
      </w:r>
      <w:r w:rsidRPr="00E057BC">
        <w:rPr>
          <w:rFonts w:ascii="Calibri" w:hAnsi="Calibri"/>
          <w:sz w:val="22"/>
          <w:szCs w:val="22"/>
          <w:lang w:eastAsia="en-GB"/>
        </w:rPr>
        <w:tab/>
      </w:r>
      <w:r>
        <w:t>&lt;notification 1&gt;</w:t>
      </w:r>
      <w:r>
        <w:tab/>
      </w:r>
      <w:r>
        <w:fldChar w:fldCharType="begin" w:fldLock="1"/>
      </w:r>
      <w:r>
        <w:instrText xml:space="preserve"> PAGEREF _Toc26199557 \h </w:instrText>
      </w:r>
      <w:r>
        <w:fldChar w:fldCharType="separate"/>
      </w:r>
      <w:r>
        <w:t>25</w:t>
      </w:r>
      <w:r>
        <w:fldChar w:fldCharType="end"/>
      </w:r>
    </w:p>
    <w:p w:rsidR="0029754B" w:rsidRPr="00E057BC" w:rsidRDefault="0029754B">
      <w:pPr>
        <w:pStyle w:val="TOC4"/>
        <w:rPr>
          <w:rFonts w:ascii="Calibri" w:hAnsi="Calibri"/>
          <w:sz w:val="22"/>
          <w:szCs w:val="22"/>
          <w:lang w:eastAsia="en-GB"/>
        </w:rPr>
      </w:pPr>
      <w:r>
        <w:t>6.1.5.3</w:t>
      </w:r>
      <w:r w:rsidRPr="00E057BC">
        <w:rPr>
          <w:rFonts w:ascii="Calibri" w:hAnsi="Calibri"/>
          <w:sz w:val="22"/>
          <w:szCs w:val="22"/>
          <w:lang w:eastAsia="en-GB"/>
        </w:rPr>
        <w:tab/>
      </w:r>
      <w:r>
        <w:t>&lt;notification 2&gt;</w:t>
      </w:r>
      <w:r>
        <w:tab/>
      </w:r>
      <w:r>
        <w:fldChar w:fldCharType="begin" w:fldLock="1"/>
      </w:r>
      <w:r>
        <w:instrText xml:space="preserve"> PAGEREF _Toc26199558 \h </w:instrText>
      </w:r>
      <w:r>
        <w:fldChar w:fldCharType="separate"/>
      </w:r>
      <w:r>
        <w:t>25</w:t>
      </w:r>
      <w:r>
        <w:fldChar w:fldCharType="end"/>
      </w:r>
    </w:p>
    <w:p w:rsidR="0029754B" w:rsidRPr="00E057BC" w:rsidRDefault="0029754B">
      <w:pPr>
        <w:pStyle w:val="TOC3"/>
        <w:rPr>
          <w:rFonts w:ascii="Calibri" w:hAnsi="Calibri"/>
          <w:sz w:val="22"/>
          <w:szCs w:val="22"/>
          <w:lang w:eastAsia="en-GB"/>
        </w:rPr>
      </w:pPr>
      <w:r>
        <w:t>6.1.6</w:t>
      </w:r>
      <w:r w:rsidRPr="00E057BC">
        <w:rPr>
          <w:rFonts w:ascii="Calibri" w:hAnsi="Calibri"/>
          <w:sz w:val="22"/>
          <w:szCs w:val="22"/>
          <w:lang w:eastAsia="en-GB"/>
        </w:rPr>
        <w:tab/>
      </w:r>
      <w:r>
        <w:t>Data Model</w:t>
      </w:r>
      <w:r>
        <w:tab/>
      </w:r>
      <w:r>
        <w:fldChar w:fldCharType="begin" w:fldLock="1"/>
      </w:r>
      <w:r>
        <w:instrText xml:space="preserve"> PAGEREF _Toc26199559 \h </w:instrText>
      </w:r>
      <w:r>
        <w:fldChar w:fldCharType="separate"/>
      </w:r>
      <w:r>
        <w:t>25</w:t>
      </w:r>
      <w:r>
        <w:fldChar w:fldCharType="end"/>
      </w:r>
    </w:p>
    <w:p w:rsidR="0029754B" w:rsidRPr="00E057BC" w:rsidRDefault="0029754B">
      <w:pPr>
        <w:pStyle w:val="TOC4"/>
        <w:rPr>
          <w:rFonts w:ascii="Calibri" w:hAnsi="Calibri"/>
          <w:sz w:val="22"/>
          <w:szCs w:val="22"/>
          <w:lang w:eastAsia="en-GB"/>
        </w:rPr>
      </w:pPr>
      <w:r>
        <w:t>6.1.6.1</w:t>
      </w:r>
      <w:r w:rsidRPr="00E057BC">
        <w:rPr>
          <w:rFonts w:ascii="Calibri" w:hAnsi="Calibri"/>
          <w:sz w:val="22"/>
          <w:szCs w:val="22"/>
          <w:lang w:eastAsia="en-GB"/>
        </w:rPr>
        <w:tab/>
      </w:r>
      <w:r>
        <w:t>General</w:t>
      </w:r>
      <w:r>
        <w:tab/>
      </w:r>
      <w:r>
        <w:fldChar w:fldCharType="begin" w:fldLock="1"/>
      </w:r>
      <w:r>
        <w:instrText xml:space="preserve"> PAGEREF _Toc26199560 \h </w:instrText>
      </w:r>
      <w:r>
        <w:fldChar w:fldCharType="separate"/>
      </w:r>
      <w:r>
        <w:t>25</w:t>
      </w:r>
      <w:r>
        <w:fldChar w:fldCharType="end"/>
      </w:r>
    </w:p>
    <w:p w:rsidR="0029754B" w:rsidRPr="00E057BC" w:rsidRDefault="0029754B">
      <w:pPr>
        <w:pStyle w:val="TOC4"/>
        <w:rPr>
          <w:rFonts w:ascii="Calibri" w:hAnsi="Calibri"/>
          <w:sz w:val="22"/>
          <w:szCs w:val="22"/>
          <w:lang w:eastAsia="en-GB"/>
        </w:rPr>
      </w:pPr>
      <w:r>
        <w:t>6.1.6.2</w:t>
      </w:r>
      <w:r w:rsidRPr="00E057BC">
        <w:rPr>
          <w:rFonts w:ascii="Calibri" w:hAnsi="Calibri"/>
          <w:sz w:val="22"/>
          <w:szCs w:val="22"/>
          <w:lang w:eastAsia="en-GB"/>
        </w:rPr>
        <w:tab/>
      </w:r>
      <w:r>
        <w:t>Structured data types</w:t>
      </w:r>
      <w:r>
        <w:tab/>
      </w:r>
      <w:r>
        <w:fldChar w:fldCharType="begin" w:fldLock="1"/>
      </w:r>
      <w:r>
        <w:instrText xml:space="preserve"> PAGEREF _Toc26199561 \h </w:instrText>
      </w:r>
      <w:r>
        <w:fldChar w:fldCharType="separate"/>
      </w:r>
      <w:r>
        <w:t>26</w:t>
      </w:r>
      <w:r>
        <w:fldChar w:fldCharType="end"/>
      </w:r>
    </w:p>
    <w:p w:rsidR="0029754B" w:rsidRPr="00E057BC" w:rsidRDefault="0029754B">
      <w:pPr>
        <w:pStyle w:val="TOC5"/>
        <w:rPr>
          <w:rFonts w:ascii="Calibri" w:hAnsi="Calibri"/>
          <w:sz w:val="22"/>
          <w:szCs w:val="22"/>
          <w:lang w:eastAsia="en-GB"/>
        </w:rPr>
      </w:pPr>
      <w:r>
        <w:t>6.1.6.2.1</w:t>
      </w:r>
      <w:r w:rsidRPr="00E057BC">
        <w:rPr>
          <w:rFonts w:ascii="Calibri" w:hAnsi="Calibri"/>
          <w:sz w:val="22"/>
          <w:szCs w:val="22"/>
          <w:lang w:eastAsia="en-GB"/>
        </w:rPr>
        <w:tab/>
      </w:r>
      <w:r>
        <w:t>Introduction</w:t>
      </w:r>
      <w:r>
        <w:tab/>
      </w:r>
      <w:r>
        <w:fldChar w:fldCharType="begin" w:fldLock="1"/>
      </w:r>
      <w:r>
        <w:instrText xml:space="preserve"> PAGEREF _Toc26199562 \h </w:instrText>
      </w:r>
      <w:r>
        <w:fldChar w:fldCharType="separate"/>
      </w:r>
      <w:r>
        <w:t>26</w:t>
      </w:r>
      <w:r>
        <w:fldChar w:fldCharType="end"/>
      </w:r>
    </w:p>
    <w:p w:rsidR="0029754B" w:rsidRPr="00E057BC" w:rsidRDefault="0029754B">
      <w:pPr>
        <w:pStyle w:val="TOC5"/>
        <w:rPr>
          <w:rFonts w:ascii="Calibri" w:hAnsi="Calibri"/>
          <w:sz w:val="22"/>
          <w:szCs w:val="22"/>
          <w:lang w:eastAsia="en-GB"/>
        </w:rPr>
      </w:pPr>
      <w:r>
        <w:t>6.1.6.2.2</w:t>
      </w:r>
      <w:r w:rsidRPr="00E057BC">
        <w:rPr>
          <w:rFonts w:ascii="Calibri" w:hAnsi="Calibri"/>
          <w:sz w:val="22"/>
          <w:szCs w:val="22"/>
          <w:lang w:eastAsia="en-GB"/>
        </w:rPr>
        <w:tab/>
      </w:r>
      <w:r>
        <w:t xml:space="preserve">Type: </w:t>
      </w:r>
      <w:r w:rsidRPr="00413379">
        <w:rPr>
          <w:rFonts w:eastAsia="SimSun"/>
        </w:rPr>
        <w:t>Authorization</w:t>
      </w:r>
      <w:r>
        <w:t>Request</w:t>
      </w:r>
      <w:r>
        <w:tab/>
      </w:r>
      <w:r>
        <w:fldChar w:fldCharType="begin" w:fldLock="1"/>
      </w:r>
      <w:r>
        <w:instrText xml:space="preserve"> PAGEREF _Toc26199563 \h </w:instrText>
      </w:r>
      <w:r>
        <w:fldChar w:fldCharType="separate"/>
      </w:r>
      <w:r>
        <w:t>26</w:t>
      </w:r>
      <w:r>
        <w:fldChar w:fldCharType="end"/>
      </w:r>
    </w:p>
    <w:p w:rsidR="0029754B" w:rsidRPr="00E057BC" w:rsidRDefault="0029754B">
      <w:pPr>
        <w:pStyle w:val="TOC5"/>
        <w:rPr>
          <w:rFonts w:ascii="Calibri" w:hAnsi="Calibri"/>
          <w:sz w:val="22"/>
          <w:szCs w:val="22"/>
          <w:lang w:eastAsia="en-GB"/>
        </w:rPr>
      </w:pPr>
      <w:r>
        <w:t>6.1.6.2.3</w:t>
      </w:r>
      <w:r w:rsidRPr="00E057BC">
        <w:rPr>
          <w:rFonts w:ascii="Calibri" w:hAnsi="Calibri"/>
          <w:sz w:val="22"/>
          <w:szCs w:val="22"/>
          <w:lang w:eastAsia="en-GB"/>
        </w:rPr>
        <w:tab/>
      </w:r>
      <w:r>
        <w:t>Type: AuthorizationResponse</w:t>
      </w:r>
      <w:r>
        <w:tab/>
      </w:r>
      <w:r>
        <w:fldChar w:fldCharType="begin" w:fldLock="1"/>
      </w:r>
      <w:r>
        <w:instrText xml:space="preserve"> PAGEREF _Toc26199564 \h </w:instrText>
      </w:r>
      <w:r>
        <w:fldChar w:fldCharType="separate"/>
      </w:r>
      <w:r>
        <w:t>26</w:t>
      </w:r>
      <w:r>
        <w:fldChar w:fldCharType="end"/>
      </w:r>
    </w:p>
    <w:p w:rsidR="0029754B" w:rsidRPr="00E057BC" w:rsidRDefault="0029754B">
      <w:pPr>
        <w:pStyle w:val="TOC4"/>
        <w:rPr>
          <w:rFonts w:ascii="Calibri" w:hAnsi="Calibri"/>
          <w:sz w:val="22"/>
          <w:szCs w:val="22"/>
          <w:lang w:eastAsia="en-GB"/>
        </w:rPr>
      </w:pPr>
      <w:r>
        <w:t>6.1.6.3</w:t>
      </w:r>
      <w:r w:rsidRPr="00E057BC">
        <w:rPr>
          <w:rFonts w:ascii="Calibri" w:hAnsi="Calibri"/>
          <w:sz w:val="22"/>
          <w:szCs w:val="22"/>
          <w:lang w:eastAsia="en-GB"/>
        </w:rPr>
        <w:tab/>
      </w:r>
      <w:r>
        <w:t>Simple data types and enumerations</w:t>
      </w:r>
      <w:r>
        <w:tab/>
      </w:r>
      <w:r>
        <w:fldChar w:fldCharType="begin" w:fldLock="1"/>
      </w:r>
      <w:r>
        <w:instrText xml:space="preserve"> PAGEREF _Toc26199565 \h </w:instrText>
      </w:r>
      <w:r>
        <w:fldChar w:fldCharType="separate"/>
      </w:r>
      <w:r>
        <w:t>26</w:t>
      </w:r>
      <w:r>
        <w:fldChar w:fldCharType="end"/>
      </w:r>
    </w:p>
    <w:p w:rsidR="0029754B" w:rsidRPr="00E057BC" w:rsidRDefault="0029754B">
      <w:pPr>
        <w:pStyle w:val="TOC5"/>
        <w:rPr>
          <w:rFonts w:ascii="Calibri" w:hAnsi="Calibri"/>
          <w:sz w:val="22"/>
          <w:szCs w:val="22"/>
          <w:lang w:eastAsia="en-GB"/>
        </w:rPr>
      </w:pPr>
      <w:r>
        <w:t>6.1.6.3.1</w:t>
      </w:r>
      <w:r w:rsidRPr="00E057BC">
        <w:rPr>
          <w:rFonts w:ascii="Calibri" w:hAnsi="Calibri"/>
          <w:sz w:val="22"/>
          <w:szCs w:val="22"/>
          <w:lang w:eastAsia="en-GB"/>
        </w:rPr>
        <w:tab/>
      </w:r>
      <w:r>
        <w:t>Introduction</w:t>
      </w:r>
      <w:r>
        <w:tab/>
      </w:r>
      <w:r>
        <w:fldChar w:fldCharType="begin" w:fldLock="1"/>
      </w:r>
      <w:r>
        <w:instrText xml:space="preserve"> PAGEREF _Toc26199566 \h </w:instrText>
      </w:r>
      <w:r>
        <w:fldChar w:fldCharType="separate"/>
      </w:r>
      <w:r>
        <w:t>26</w:t>
      </w:r>
      <w:r>
        <w:fldChar w:fldCharType="end"/>
      </w:r>
    </w:p>
    <w:p w:rsidR="0029754B" w:rsidRPr="00E057BC" w:rsidRDefault="0029754B">
      <w:pPr>
        <w:pStyle w:val="TOC5"/>
        <w:rPr>
          <w:rFonts w:ascii="Calibri" w:hAnsi="Calibri"/>
          <w:sz w:val="22"/>
          <w:szCs w:val="22"/>
          <w:lang w:eastAsia="en-GB"/>
        </w:rPr>
      </w:pPr>
      <w:r>
        <w:t>6.1.6.3.2</w:t>
      </w:r>
      <w:r w:rsidRPr="00E057BC">
        <w:rPr>
          <w:rFonts w:ascii="Calibri" w:hAnsi="Calibri"/>
          <w:sz w:val="22"/>
          <w:szCs w:val="22"/>
          <w:lang w:eastAsia="en-GB"/>
        </w:rPr>
        <w:tab/>
      </w:r>
      <w:r>
        <w:t>Simple data types</w:t>
      </w:r>
      <w:r>
        <w:tab/>
      </w:r>
      <w:r>
        <w:fldChar w:fldCharType="begin" w:fldLock="1"/>
      </w:r>
      <w:r>
        <w:instrText xml:space="preserve"> PAGEREF _Toc26199567 \h </w:instrText>
      </w:r>
      <w:r>
        <w:fldChar w:fldCharType="separate"/>
      </w:r>
      <w:r>
        <w:t>26</w:t>
      </w:r>
      <w:r>
        <w:fldChar w:fldCharType="end"/>
      </w:r>
    </w:p>
    <w:p w:rsidR="0029754B" w:rsidRPr="00E057BC" w:rsidRDefault="0029754B">
      <w:pPr>
        <w:pStyle w:val="TOC5"/>
        <w:rPr>
          <w:rFonts w:ascii="Calibri" w:hAnsi="Calibri"/>
          <w:sz w:val="22"/>
          <w:szCs w:val="22"/>
          <w:lang w:eastAsia="en-GB"/>
        </w:rPr>
      </w:pPr>
      <w:r>
        <w:t>6.1.6.3.3</w:t>
      </w:r>
      <w:r w:rsidRPr="00E057BC">
        <w:rPr>
          <w:rFonts w:ascii="Calibri" w:hAnsi="Calibri"/>
          <w:sz w:val="22"/>
          <w:szCs w:val="22"/>
          <w:lang w:eastAsia="en-GB"/>
        </w:rPr>
        <w:tab/>
      </w:r>
      <w:r>
        <w:t>Enumeration: AuthorizationType</w:t>
      </w:r>
      <w:r>
        <w:tab/>
      </w:r>
      <w:r>
        <w:fldChar w:fldCharType="begin" w:fldLock="1"/>
      </w:r>
      <w:r>
        <w:instrText xml:space="preserve"> PAGEREF _Toc26199568 \h </w:instrText>
      </w:r>
      <w:r>
        <w:fldChar w:fldCharType="separate"/>
      </w:r>
      <w:r>
        <w:t>27</w:t>
      </w:r>
      <w:r>
        <w:fldChar w:fldCharType="end"/>
      </w:r>
    </w:p>
    <w:p w:rsidR="0029754B" w:rsidRPr="00E057BC" w:rsidRDefault="0029754B">
      <w:pPr>
        <w:pStyle w:val="TOC5"/>
        <w:rPr>
          <w:rFonts w:ascii="Calibri" w:hAnsi="Calibri"/>
          <w:sz w:val="22"/>
          <w:szCs w:val="22"/>
          <w:lang w:eastAsia="en-GB"/>
        </w:rPr>
      </w:pPr>
      <w:r>
        <w:t>6.1.6.3.4</w:t>
      </w:r>
      <w:r w:rsidRPr="00E057BC">
        <w:rPr>
          <w:rFonts w:ascii="Calibri" w:hAnsi="Calibri"/>
          <w:sz w:val="22"/>
          <w:szCs w:val="22"/>
          <w:lang w:eastAsia="en-GB"/>
        </w:rPr>
        <w:tab/>
      </w:r>
      <w:r>
        <w:t>Enumeration: AuthorizationResult</w:t>
      </w:r>
      <w:r>
        <w:tab/>
      </w:r>
      <w:r>
        <w:fldChar w:fldCharType="begin" w:fldLock="1"/>
      </w:r>
      <w:r>
        <w:instrText xml:space="preserve"> PAGEREF _Toc26199569 \h </w:instrText>
      </w:r>
      <w:r>
        <w:fldChar w:fldCharType="separate"/>
      </w:r>
      <w:r>
        <w:t>27</w:t>
      </w:r>
      <w:r>
        <w:fldChar w:fldCharType="end"/>
      </w:r>
    </w:p>
    <w:p w:rsidR="0029754B" w:rsidRPr="00E057BC" w:rsidRDefault="0029754B">
      <w:pPr>
        <w:pStyle w:val="TOC4"/>
        <w:rPr>
          <w:rFonts w:ascii="Calibri" w:hAnsi="Calibri"/>
          <w:sz w:val="22"/>
          <w:szCs w:val="22"/>
          <w:lang w:eastAsia="en-GB"/>
        </w:rPr>
      </w:pPr>
      <w:r>
        <w:t>6.1.6.4</w:t>
      </w:r>
      <w:r w:rsidRPr="00E057BC">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_Toc26199570 \h </w:instrText>
      </w:r>
      <w:r>
        <w:fldChar w:fldCharType="separate"/>
      </w:r>
      <w:r>
        <w:t>27</w:t>
      </w:r>
      <w:r>
        <w:fldChar w:fldCharType="end"/>
      </w:r>
    </w:p>
    <w:p w:rsidR="0029754B" w:rsidRPr="00E057BC" w:rsidRDefault="0029754B">
      <w:pPr>
        <w:pStyle w:val="TOC5"/>
        <w:rPr>
          <w:rFonts w:ascii="Calibri" w:hAnsi="Calibri"/>
          <w:sz w:val="22"/>
          <w:szCs w:val="22"/>
          <w:lang w:eastAsia="en-GB"/>
        </w:rPr>
      </w:pPr>
      <w:r>
        <w:t>6.1.6.4.1</w:t>
      </w:r>
      <w:r w:rsidRPr="00E057BC">
        <w:rPr>
          <w:rFonts w:ascii="Calibri" w:hAnsi="Calibri"/>
          <w:sz w:val="22"/>
          <w:szCs w:val="22"/>
          <w:lang w:eastAsia="en-GB"/>
        </w:rPr>
        <w:tab/>
      </w:r>
      <w:r>
        <w:t>Type: &lt;TypeName 1&gt;</w:t>
      </w:r>
      <w:r>
        <w:tab/>
      </w:r>
      <w:r>
        <w:fldChar w:fldCharType="begin" w:fldLock="1"/>
      </w:r>
      <w:r>
        <w:instrText xml:space="preserve"> PAGEREF _Toc26199571 \h </w:instrText>
      </w:r>
      <w:r>
        <w:fldChar w:fldCharType="separate"/>
      </w:r>
      <w:r>
        <w:t>27</w:t>
      </w:r>
      <w:r>
        <w:fldChar w:fldCharType="end"/>
      </w:r>
    </w:p>
    <w:p w:rsidR="0029754B" w:rsidRPr="00E057BC" w:rsidRDefault="0029754B">
      <w:pPr>
        <w:pStyle w:val="TOC5"/>
        <w:rPr>
          <w:rFonts w:ascii="Calibri" w:hAnsi="Calibri"/>
          <w:sz w:val="22"/>
          <w:szCs w:val="22"/>
          <w:lang w:eastAsia="en-GB"/>
        </w:rPr>
      </w:pPr>
      <w:r>
        <w:t>6.1.6.4.2</w:t>
      </w:r>
      <w:r w:rsidRPr="00E057BC">
        <w:rPr>
          <w:rFonts w:ascii="Calibri" w:hAnsi="Calibri"/>
          <w:sz w:val="22"/>
          <w:szCs w:val="22"/>
          <w:lang w:eastAsia="en-GB"/>
        </w:rPr>
        <w:tab/>
      </w:r>
      <w:r>
        <w:t>Type: &lt;TypeName 2&gt;</w:t>
      </w:r>
      <w:r>
        <w:tab/>
      </w:r>
      <w:r>
        <w:fldChar w:fldCharType="begin" w:fldLock="1"/>
      </w:r>
      <w:r>
        <w:instrText xml:space="preserve"> PAGEREF _Toc26199572 \h </w:instrText>
      </w:r>
      <w:r>
        <w:fldChar w:fldCharType="separate"/>
      </w:r>
      <w:r>
        <w:t>28</w:t>
      </w:r>
      <w:r>
        <w:fldChar w:fldCharType="end"/>
      </w:r>
    </w:p>
    <w:p w:rsidR="0029754B" w:rsidRPr="00E057BC" w:rsidRDefault="0029754B">
      <w:pPr>
        <w:pStyle w:val="TOC4"/>
        <w:rPr>
          <w:rFonts w:ascii="Calibri" w:hAnsi="Calibri"/>
          <w:sz w:val="22"/>
          <w:szCs w:val="22"/>
          <w:lang w:eastAsia="en-GB"/>
        </w:rPr>
      </w:pPr>
      <w:r>
        <w:t>6.1.6.5</w:t>
      </w:r>
      <w:r w:rsidRPr="00E057BC">
        <w:rPr>
          <w:rFonts w:ascii="Calibri" w:hAnsi="Calibri"/>
          <w:sz w:val="22"/>
          <w:szCs w:val="22"/>
          <w:lang w:eastAsia="en-GB"/>
        </w:rPr>
        <w:tab/>
      </w:r>
      <w:r>
        <w:t>Binary data</w:t>
      </w:r>
      <w:r>
        <w:tab/>
      </w:r>
      <w:r>
        <w:fldChar w:fldCharType="begin" w:fldLock="1"/>
      </w:r>
      <w:r>
        <w:instrText xml:space="preserve"> PAGEREF _Toc26199573 \h </w:instrText>
      </w:r>
      <w:r>
        <w:fldChar w:fldCharType="separate"/>
      </w:r>
      <w:r>
        <w:t>28</w:t>
      </w:r>
      <w:r>
        <w:fldChar w:fldCharType="end"/>
      </w:r>
    </w:p>
    <w:p w:rsidR="0029754B" w:rsidRPr="00E057BC" w:rsidRDefault="0029754B">
      <w:pPr>
        <w:pStyle w:val="TOC3"/>
        <w:rPr>
          <w:rFonts w:ascii="Calibri" w:hAnsi="Calibri"/>
          <w:sz w:val="22"/>
          <w:szCs w:val="22"/>
          <w:lang w:eastAsia="en-GB"/>
        </w:rPr>
      </w:pPr>
      <w:r>
        <w:t>6.1.7</w:t>
      </w:r>
      <w:r w:rsidRPr="00E057BC">
        <w:rPr>
          <w:rFonts w:ascii="Calibri" w:hAnsi="Calibri"/>
          <w:sz w:val="22"/>
          <w:szCs w:val="22"/>
          <w:lang w:eastAsia="en-GB"/>
        </w:rPr>
        <w:tab/>
      </w:r>
      <w:r>
        <w:t>Error Handling</w:t>
      </w:r>
      <w:r>
        <w:tab/>
      </w:r>
      <w:r>
        <w:fldChar w:fldCharType="begin" w:fldLock="1"/>
      </w:r>
      <w:r>
        <w:instrText xml:space="preserve"> PAGEREF _Toc26199574 \h </w:instrText>
      </w:r>
      <w:r>
        <w:fldChar w:fldCharType="separate"/>
      </w:r>
      <w:r>
        <w:t>28</w:t>
      </w:r>
      <w:r>
        <w:fldChar w:fldCharType="end"/>
      </w:r>
    </w:p>
    <w:p w:rsidR="0029754B" w:rsidRPr="00E057BC" w:rsidRDefault="0029754B">
      <w:pPr>
        <w:pStyle w:val="TOC4"/>
        <w:rPr>
          <w:rFonts w:ascii="Calibri" w:hAnsi="Calibri"/>
          <w:sz w:val="22"/>
          <w:szCs w:val="22"/>
          <w:lang w:eastAsia="en-GB"/>
        </w:rPr>
      </w:pPr>
      <w:r>
        <w:t>6.1.7.1</w:t>
      </w:r>
      <w:r w:rsidRPr="00E057BC">
        <w:rPr>
          <w:rFonts w:ascii="Calibri" w:hAnsi="Calibri"/>
          <w:sz w:val="22"/>
          <w:szCs w:val="22"/>
          <w:lang w:eastAsia="en-GB"/>
        </w:rPr>
        <w:tab/>
      </w:r>
      <w:r>
        <w:t>General</w:t>
      </w:r>
      <w:r>
        <w:tab/>
      </w:r>
      <w:r>
        <w:fldChar w:fldCharType="begin" w:fldLock="1"/>
      </w:r>
      <w:r>
        <w:instrText xml:space="preserve"> PAGEREF _Toc26199575 \h </w:instrText>
      </w:r>
      <w:r>
        <w:fldChar w:fldCharType="separate"/>
      </w:r>
      <w:r>
        <w:t>28</w:t>
      </w:r>
      <w:r>
        <w:fldChar w:fldCharType="end"/>
      </w:r>
    </w:p>
    <w:p w:rsidR="0029754B" w:rsidRPr="00E057BC" w:rsidRDefault="0029754B">
      <w:pPr>
        <w:pStyle w:val="TOC4"/>
        <w:rPr>
          <w:rFonts w:ascii="Calibri" w:hAnsi="Calibri"/>
          <w:sz w:val="22"/>
          <w:szCs w:val="22"/>
          <w:lang w:eastAsia="en-GB"/>
        </w:rPr>
      </w:pPr>
      <w:r>
        <w:t>6.1.7.2</w:t>
      </w:r>
      <w:r w:rsidRPr="00E057BC">
        <w:rPr>
          <w:rFonts w:ascii="Calibri" w:hAnsi="Calibri"/>
          <w:sz w:val="22"/>
          <w:szCs w:val="22"/>
          <w:lang w:eastAsia="en-GB"/>
        </w:rPr>
        <w:tab/>
      </w:r>
      <w:r>
        <w:t>Protocol Errors</w:t>
      </w:r>
      <w:r>
        <w:tab/>
      </w:r>
      <w:r>
        <w:fldChar w:fldCharType="begin" w:fldLock="1"/>
      </w:r>
      <w:r>
        <w:instrText xml:space="preserve"> PAGEREF _Toc26199576 \h </w:instrText>
      </w:r>
      <w:r>
        <w:fldChar w:fldCharType="separate"/>
      </w:r>
      <w:r>
        <w:t>28</w:t>
      </w:r>
      <w:r>
        <w:fldChar w:fldCharType="end"/>
      </w:r>
    </w:p>
    <w:p w:rsidR="0029754B" w:rsidRPr="00E057BC" w:rsidRDefault="0029754B">
      <w:pPr>
        <w:pStyle w:val="TOC4"/>
        <w:rPr>
          <w:rFonts w:ascii="Calibri" w:hAnsi="Calibri"/>
          <w:sz w:val="22"/>
          <w:szCs w:val="22"/>
          <w:lang w:eastAsia="en-GB"/>
        </w:rPr>
      </w:pPr>
      <w:r>
        <w:t>6.1.7.3</w:t>
      </w:r>
      <w:r w:rsidRPr="00E057BC">
        <w:rPr>
          <w:rFonts w:ascii="Calibri" w:hAnsi="Calibri"/>
          <w:sz w:val="22"/>
          <w:szCs w:val="22"/>
          <w:lang w:eastAsia="en-GB"/>
        </w:rPr>
        <w:tab/>
      </w:r>
      <w:r>
        <w:t>Application Errors</w:t>
      </w:r>
      <w:r>
        <w:tab/>
      </w:r>
      <w:r>
        <w:fldChar w:fldCharType="begin" w:fldLock="1"/>
      </w:r>
      <w:r>
        <w:instrText xml:space="preserve"> PAGEREF _Toc26199577 \h </w:instrText>
      </w:r>
      <w:r>
        <w:fldChar w:fldCharType="separate"/>
      </w:r>
      <w:r>
        <w:t>28</w:t>
      </w:r>
      <w:r>
        <w:fldChar w:fldCharType="end"/>
      </w:r>
    </w:p>
    <w:p w:rsidR="0029754B" w:rsidRPr="00E057BC" w:rsidRDefault="0029754B">
      <w:pPr>
        <w:pStyle w:val="TOC2"/>
        <w:rPr>
          <w:rFonts w:ascii="Calibri" w:hAnsi="Calibri"/>
          <w:sz w:val="22"/>
          <w:szCs w:val="22"/>
          <w:lang w:eastAsia="en-GB"/>
        </w:rPr>
      </w:pPr>
      <w:r>
        <w:t>6.1.8</w:t>
      </w:r>
      <w:r w:rsidRPr="00E057BC">
        <w:rPr>
          <w:rFonts w:ascii="Calibri" w:hAnsi="Calibri"/>
          <w:sz w:val="22"/>
          <w:szCs w:val="22"/>
          <w:lang w:eastAsia="en-GB"/>
        </w:rPr>
        <w:tab/>
      </w:r>
      <w:r>
        <w:rPr>
          <w:lang w:eastAsia="zh-CN"/>
        </w:rPr>
        <w:t>Feature negotiation</w:t>
      </w:r>
      <w:r>
        <w:tab/>
      </w:r>
      <w:r>
        <w:fldChar w:fldCharType="begin" w:fldLock="1"/>
      </w:r>
      <w:r>
        <w:instrText xml:space="preserve"> PAGEREF _Toc26199578 \h </w:instrText>
      </w:r>
      <w:r>
        <w:fldChar w:fldCharType="separate"/>
      </w:r>
      <w:r>
        <w:t>28</w:t>
      </w:r>
      <w:r>
        <w:fldChar w:fldCharType="end"/>
      </w:r>
    </w:p>
    <w:p w:rsidR="0029754B" w:rsidRPr="00E057BC" w:rsidRDefault="0029754B">
      <w:pPr>
        <w:pStyle w:val="TOC2"/>
        <w:rPr>
          <w:rFonts w:ascii="Calibri" w:hAnsi="Calibri"/>
          <w:sz w:val="22"/>
          <w:szCs w:val="22"/>
          <w:lang w:eastAsia="en-GB"/>
        </w:rPr>
      </w:pPr>
      <w:r>
        <w:t>6.2</w:t>
      </w:r>
      <w:r w:rsidRPr="00E057BC">
        <w:rPr>
          <w:rFonts w:ascii="Calibri" w:hAnsi="Calibri"/>
          <w:sz w:val="22"/>
          <w:szCs w:val="22"/>
          <w:lang w:eastAsia="en-GB"/>
        </w:rPr>
        <w:tab/>
      </w:r>
      <w:r>
        <w:t>Nhss_imsSubscriberDataManagement Service API</w:t>
      </w:r>
      <w:r>
        <w:tab/>
      </w:r>
      <w:r>
        <w:fldChar w:fldCharType="begin" w:fldLock="1"/>
      </w:r>
      <w:r>
        <w:instrText xml:space="preserve"> PAGEREF _Toc26199579 \h </w:instrText>
      </w:r>
      <w:r>
        <w:fldChar w:fldCharType="separate"/>
      </w:r>
      <w:r>
        <w:t>29</w:t>
      </w:r>
      <w:r>
        <w:fldChar w:fldCharType="end"/>
      </w:r>
    </w:p>
    <w:p w:rsidR="0029754B" w:rsidRPr="00E057BC" w:rsidRDefault="0029754B">
      <w:pPr>
        <w:pStyle w:val="TOC3"/>
        <w:rPr>
          <w:rFonts w:ascii="Calibri" w:hAnsi="Calibri"/>
          <w:sz w:val="22"/>
          <w:szCs w:val="22"/>
          <w:lang w:eastAsia="en-GB"/>
        </w:rPr>
      </w:pPr>
      <w:r>
        <w:t>6.2.1</w:t>
      </w:r>
      <w:r w:rsidRPr="00E057BC">
        <w:rPr>
          <w:rFonts w:ascii="Calibri" w:hAnsi="Calibri"/>
          <w:sz w:val="22"/>
          <w:szCs w:val="22"/>
          <w:lang w:eastAsia="en-GB"/>
        </w:rPr>
        <w:tab/>
      </w:r>
      <w:r>
        <w:t>API URI</w:t>
      </w:r>
      <w:r>
        <w:tab/>
      </w:r>
      <w:r>
        <w:fldChar w:fldCharType="begin" w:fldLock="1"/>
      </w:r>
      <w:r>
        <w:instrText xml:space="preserve"> PAGEREF _Toc26199580 \h </w:instrText>
      </w:r>
      <w:r>
        <w:fldChar w:fldCharType="separate"/>
      </w:r>
      <w:r>
        <w:t>29</w:t>
      </w:r>
      <w:r>
        <w:fldChar w:fldCharType="end"/>
      </w:r>
    </w:p>
    <w:p w:rsidR="0029754B" w:rsidRPr="00E057BC" w:rsidRDefault="0029754B">
      <w:pPr>
        <w:pStyle w:val="TOC3"/>
        <w:rPr>
          <w:rFonts w:ascii="Calibri" w:hAnsi="Calibri"/>
          <w:sz w:val="22"/>
          <w:szCs w:val="22"/>
          <w:lang w:eastAsia="en-GB"/>
        </w:rPr>
      </w:pPr>
      <w:r>
        <w:t>6.2.2</w:t>
      </w:r>
      <w:r w:rsidRPr="00E057BC">
        <w:rPr>
          <w:rFonts w:ascii="Calibri" w:hAnsi="Calibri"/>
          <w:sz w:val="22"/>
          <w:szCs w:val="22"/>
          <w:lang w:eastAsia="en-GB"/>
        </w:rPr>
        <w:tab/>
      </w:r>
      <w:r>
        <w:t>Usage of HTTP</w:t>
      </w:r>
      <w:r>
        <w:tab/>
      </w:r>
      <w:r>
        <w:fldChar w:fldCharType="begin" w:fldLock="1"/>
      </w:r>
      <w:r>
        <w:instrText xml:space="preserve"> PAGEREF _Toc26199581 \h </w:instrText>
      </w:r>
      <w:r>
        <w:fldChar w:fldCharType="separate"/>
      </w:r>
      <w:r>
        <w:t>29</w:t>
      </w:r>
      <w:r>
        <w:fldChar w:fldCharType="end"/>
      </w:r>
    </w:p>
    <w:p w:rsidR="0029754B" w:rsidRPr="00E057BC" w:rsidRDefault="0029754B">
      <w:pPr>
        <w:pStyle w:val="TOC4"/>
        <w:rPr>
          <w:rFonts w:ascii="Calibri" w:hAnsi="Calibri"/>
          <w:sz w:val="22"/>
          <w:szCs w:val="22"/>
          <w:lang w:eastAsia="en-GB"/>
        </w:rPr>
      </w:pPr>
      <w:r>
        <w:t>6.2.2.1</w:t>
      </w:r>
      <w:r w:rsidRPr="00E057BC">
        <w:rPr>
          <w:rFonts w:ascii="Calibri" w:hAnsi="Calibri"/>
          <w:sz w:val="22"/>
          <w:szCs w:val="22"/>
          <w:lang w:eastAsia="en-GB"/>
        </w:rPr>
        <w:tab/>
      </w:r>
      <w:r>
        <w:t>General</w:t>
      </w:r>
      <w:r>
        <w:tab/>
      </w:r>
      <w:r>
        <w:fldChar w:fldCharType="begin" w:fldLock="1"/>
      </w:r>
      <w:r>
        <w:instrText xml:space="preserve"> PAGEREF _Toc26199582 \h </w:instrText>
      </w:r>
      <w:r>
        <w:fldChar w:fldCharType="separate"/>
      </w:r>
      <w:r>
        <w:t>29</w:t>
      </w:r>
      <w:r>
        <w:fldChar w:fldCharType="end"/>
      </w:r>
    </w:p>
    <w:p w:rsidR="0029754B" w:rsidRPr="00E057BC" w:rsidRDefault="0029754B">
      <w:pPr>
        <w:pStyle w:val="TOC4"/>
        <w:rPr>
          <w:rFonts w:ascii="Calibri" w:hAnsi="Calibri"/>
          <w:sz w:val="22"/>
          <w:szCs w:val="22"/>
          <w:lang w:eastAsia="en-GB"/>
        </w:rPr>
      </w:pPr>
      <w:r>
        <w:t>6.2.2.2</w:t>
      </w:r>
      <w:r w:rsidRPr="00E057BC">
        <w:rPr>
          <w:rFonts w:ascii="Calibri" w:hAnsi="Calibri"/>
          <w:sz w:val="22"/>
          <w:szCs w:val="22"/>
          <w:lang w:eastAsia="en-GB"/>
        </w:rPr>
        <w:tab/>
      </w:r>
      <w:r>
        <w:t>HTTP standard headers</w:t>
      </w:r>
      <w:r>
        <w:tab/>
      </w:r>
      <w:r>
        <w:fldChar w:fldCharType="begin" w:fldLock="1"/>
      </w:r>
      <w:r>
        <w:instrText xml:space="preserve"> PAGEREF _Toc26199583 \h </w:instrText>
      </w:r>
      <w:r>
        <w:fldChar w:fldCharType="separate"/>
      </w:r>
      <w:r>
        <w:t>29</w:t>
      </w:r>
      <w:r>
        <w:fldChar w:fldCharType="end"/>
      </w:r>
    </w:p>
    <w:p w:rsidR="0029754B" w:rsidRPr="00E057BC" w:rsidRDefault="0029754B">
      <w:pPr>
        <w:pStyle w:val="TOC5"/>
        <w:rPr>
          <w:rFonts w:ascii="Calibri" w:hAnsi="Calibri"/>
          <w:sz w:val="22"/>
          <w:szCs w:val="22"/>
          <w:lang w:eastAsia="en-GB"/>
        </w:rPr>
      </w:pPr>
      <w:r>
        <w:t>6.2.2.2.1</w:t>
      </w:r>
      <w:r w:rsidRPr="00E057BC">
        <w:rPr>
          <w:rFonts w:ascii="Calibri" w:hAnsi="Calibri"/>
          <w:sz w:val="22"/>
          <w:szCs w:val="22"/>
          <w:lang w:eastAsia="en-GB"/>
        </w:rPr>
        <w:tab/>
      </w:r>
      <w:r>
        <w:rPr>
          <w:lang w:eastAsia="zh-CN"/>
        </w:rPr>
        <w:t>General</w:t>
      </w:r>
      <w:r>
        <w:tab/>
      </w:r>
      <w:r>
        <w:fldChar w:fldCharType="begin" w:fldLock="1"/>
      </w:r>
      <w:r>
        <w:instrText xml:space="preserve"> PAGEREF _Toc26199584 \h </w:instrText>
      </w:r>
      <w:r>
        <w:fldChar w:fldCharType="separate"/>
      </w:r>
      <w:r>
        <w:t>29</w:t>
      </w:r>
      <w:r>
        <w:fldChar w:fldCharType="end"/>
      </w:r>
    </w:p>
    <w:p w:rsidR="0029754B" w:rsidRPr="00E057BC" w:rsidRDefault="0029754B">
      <w:pPr>
        <w:pStyle w:val="TOC5"/>
        <w:rPr>
          <w:rFonts w:ascii="Calibri" w:hAnsi="Calibri"/>
          <w:sz w:val="22"/>
          <w:szCs w:val="22"/>
          <w:lang w:eastAsia="en-GB"/>
        </w:rPr>
      </w:pPr>
      <w:r>
        <w:t>6.2.2.2.2</w:t>
      </w:r>
      <w:r w:rsidRPr="00E057BC">
        <w:rPr>
          <w:rFonts w:ascii="Calibri" w:hAnsi="Calibri"/>
          <w:sz w:val="22"/>
          <w:szCs w:val="22"/>
          <w:lang w:eastAsia="en-GB"/>
        </w:rPr>
        <w:tab/>
      </w:r>
      <w:r>
        <w:t>Content type</w:t>
      </w:r>
      <w:r>
        <w:tab/>
      </w:r>
      <w:r>
        <w:fldChar w:fldCharType="begin" w:fldLock="1"/>
      </w:r>
      <w:r>
        <w:instrText xml:space="preserve"> PAGEREF _Toc26199585 \h </w:instrText>
      </w:r>
      <w:r>
        <w:fldChar w:fldCharType="separate"/>
      </w:r>
      <w:r>
        <w:t>29</w:t>
      </w:r>
      <w:r>
        <w:fldChar w:fldCharType="end"/>
      </w:r>
    </w:p>
    <w:p w:rsidR="0029754B" w:rsidRPr="00E057BC" w:rsidRDefault="0029754B">
      <w:pPr>
        <w:pStyle w:val="TOC4"/>
        <w:rPr>
          <w:rFonts w:ascii="Calibri" w:hAnsi="Calibri"/>
          <w:sz w:val="22"/>
          <w:szCs w:val="22"/>
          <w:lang w:eastAsia="en-GB"/>
        </w:rPr>
      </w:pPr>
      <w:r>
        <w:t>6.2.2.3</w:t>
      </w:r>
      <w:r w:rsidRPr="00E057BC">
        <w:rPr>
          <w:rFonts w:ascii="Calibri" w:hAnsi="Calibri"/>
          <w:sz w:val="22"/>
          <w:szCs w:val="22"/>
          <w:lang w:eastAsia="en-GB"/>
        </w:rPr>
        <w:tab/>
      </w:r>
      <w:r>
        <w:t>HTTP custom headers</w:t>
      </w:r>
      <w:r>
        <w:tab/>
      </w:r>
      <w:r>
        <w:fldChar w:fldCharType="begin" w:fldLock="1"/>
      </w:r>
      <w:r>
        <w:instrText xml:space="preserve"> PAGEREF _Toc26199586 \h </w:instrText>
      </w:r>
      <w:r>
        <w:fldChar w:fldCharType="separate"/>
      </w:r>
      <w:r>
        <w:t>29</w:t>
      </w:r>
      <w:r>
        <w:fldChar w:fldCharType="end"/>
      </w:r>
    </w:p>
    <w:p w:rsidR="0029754B" w:rsidRPr="00E057BC" w:rsidRDefault="0029754B">
      <w:pPr>
        <w:pStyle w:val="TOC5"/>
        <w:rPr>
          <w:rFonts w:ascii="Calibri" w:hAnsi="Calibri"/>
          <w:sz w:val="22"/>
          <w:szCs w:val="22"/>
          <w:lang w:eastAsia="en-GB"/>
        </w:rPr>
      </w:pPr>
      <w:r>
        <w:t>6.2.2.3.1</w:t>
      </w:r>
      <w:r w:rsidRPr="00E057BC">
        <w:rPr>
          <w:rFonts w:ascii="Calibri" w:hAnsi="Calibri"/>
          <w:sz w:val="22"/>
          <w:szCs w:val="22"/>
          <w:lang w:eastAsia="en-GB"/>
        </w:rPr>
        <w:tab/>
      </w:r>
      <w:r>
        <w:rPr>
          <w:lang w:eastAsia="zh-CN"/>
        </w:rPr>
        <w:t>General</w:t>
      </w:r>
      <w:r>
        <w:tab/>
      </w:r>
      <w:r>
        <w:fldChar w:fldCharType="begin" w:fldLock="1"/>
      </w:r>
      <w:r>
        <w:instrText xml:space="preserve"> PAGEREF _Toc26199587 \h </w:instrText>
      </w:r>
      <w:r>
        <w:fldChar w:fldCharType="separate"/>
      </w:r>
      <w:r>
        <w:t>29</w:t>
      </w:r>
      <w:r>
        <w:fldChar w:fldCharType="end"/>
      </w:r>
    </w:p>
    <w:p w:rsidR="0029754B" w:rsidRPr="00E057BC" w:rsidRDefault="0029754B">
      <w:pPr>
        <w:pStyle w:val="TOC3"/>
        <w:rPr>
          <w:rFonts w:ascii="Calibri" w:hAnsi="Calibri"/>
          <w:sz w:val="22"/>
          <w:szCs w:val="22"/>
          <w:lang w:eastAsia="en-GB"/>
        </w:rPr>
      </w:pPr>
      <w:r>
        <w:t>6.2.3</w:t>
      </w:r>
      <w:r w:rsidRPr="00E057BC">
        <w:rPr>
          <w:rFonts w:ascii="Calibri" w:hAnsi="Calibri"/>
          <w:sz w:val="22"/>
          <w:szCs w:val="22"/>
          <w:lang w:eastAsia="en-GB"/>
        </w:rPr>
        <w:tab/>
      </w:r>
      <w:r>
        <w:t>Resources</w:t>
      </w:r>
      <w:r>
        <w:tab/>
      </w:r>
      <w:r>
        <w:fldChar w:fldCharType="begin" w:fldLock="1"/>
      </w:r>
      <w:r>
        <w:instrText xml:space="preserve"> PAGEREF _Toc26199588 \h </w:instrText>
      </w:r>
      <w:r>
        <w:fldChar w:fldCharType="separate"/>
      </w:r>
      <w:r>
        <w:t>30</w:t>
      </w:r>
      <w:r>
        <w:fldChar w:fldCharType="end"/>
      </w:r>
    </w:p>
    <w:p w:rsidR="0029754B" w:rsidRPr="00E057BC" w:rsidRDefault="0029754B">
      <w:pPr>
        <w:pStyle w:val="TOC4"/>
        <w:rPr>
          <w:rFonts w:ascii="Calibri" w:hAnsi="Calibri"/>
          <w:sz w:val="22"/>
          <w:szCs w:val="22"/>
          <w:lang w:eastAsia="en-GB"/>
        </w:rPr>
      </w:pPr>
      <w:r>
        <w:t>6.2.3.1</w:t>
      </w:r>
      <w:r w:rsidRPr="00E057BC">
        <w:rPr>
          <w:rFonts w:ascii="Calibri" w:hAnsi="Calibri"/>
          <w:sz w:val="22"/>
          <w:szCs w:val="22"/>
          <w:lang w:eastAsia="en-GB"/>
        </w:rPr>
        <w:tab/>
      </w:r>
      <w:r>
        <w:t>Overview</w:t>
      </w:r>
      <w:r>
        <w:tab/>
      </w:r>
      <w:r>
        <w:fldChar w:fldCharType="begin" w:fldLock="1"/>
      </w:r>
      <w:r>
        <w:instrText xml:space="preserve"> PAGEREF _Toc26199589 \h </w:instrText>
      </w:r>
      <w:r>
        <w:fldChar w:fldCharType="separate"/>
      </w:r>
      <w:r>
        <w:t>30</w:t>
      </w:r>
      <w:r>
        <w:fldChar w:fldCharType="end"/>
      </w:r>
    </w:p>
    <w:p w:rsidR="0029754B" w:rsidRPr="00E057BC" w:rsidRDefault="0029754B">
      <w:pPr>
        <w:pStyle w:val="TOC4"/>
        <w:rPr>
          <w:rFonts w:ascii="Calibri" w:hAnsi="Calibri"/>
          <w:sz w:val="22"/>
          <w:szCs w:val="22"/>
          <w:lang w:eastAsia="en-GB"/>
        </w:rPr>
      </w:pPr>
      <w:r>
        <w:t>6.2.3.2</w:t>
      </w:r>
      <w:r w:rsidRPr="00E057BC">
        <w:rPr>
          <w:rFonts w:ascii="Calibri" w:hAnsi="Calibri"/>
          <w:sz w:val="22"/>
          <w:szCs w:val="22"/>
          <w:lang w:eastAsia="en-GB"/>
        </w:rPr>
        <w:tab/>
      </w:r>
      <w:r>
        <w:t>Resource: IMS Associated Identities</w:t>
      </w:r>
      <w:r>
        <w:tab/>
      </w:r>
      <w:r>
        <w:fldChar w:fldCharType="begin" w:fldLock="1"/>
      </w:r>
      <w:r>
        <w:instrText xml:space="preserve"> PAGEREF _Toc26199590 \h </w:instrText>
      </w:r>
      <w:r>
        <w:fldChar w:fldCharType="separate"/>
      </w:r>
      <w:r>
        <w:t>33</w:t>
      </w:r>
      <w:r>
        <w:fldChar w:fldCharType="end"/>
      </w:r>
    </w:p>
    <w:p w:rsidR="0029754B" w:rsidRPr="00E057BC" w:rsidRDefault="0029754B">
      <w:pPr>
        <w:pStyle w:val="TOC5"/>
        <w:rPr>
          <w:rFonts w:ascii="Calibri" w:hAnsi="Calibri"/>
          <w:sz w:val="22"/>
          <w:szCs w:val="22"/>
          <w:lang w:eastAsia="en-GB"/>
        </w:rPr>
      </w:pPr>
      <w:r>
        <w:t>6.2.3.2.1</w:t>
      </w:r>
      <w:r w:rsidRPr="00E057BC">
        <w:rPr>
          <w:rFonts w:ascii="Calibri" w:hAnsi="Calibri"/>
          <w:sz w:val="22"/>
          <w:szCs w:val="22"/>
          <w:lang w:eastAsia="en-GB"/>
        </w:rPr>
        <w:tab/>
      </w:r>
      <w:r>
        <w:t>Description</w:t>
      </w:r>
      <w:r>
        <w:tab/>
      </w:r>
      <w:r>
        <w:fldChar w:fldCharType="begin" w:fldLock="1"/>
      </w:r>
      <w:r>
        <w:instrText xml:space="preserve"> PAGEREF _Toc26199591 \h </w:instrText>
      </w:r>
      <w:r>
        <w:fldChar w:fldCharType="separate"/>
      </w:r>
      <w:r>
        <w:t>33</w:t>
      </w:r>
      <w:r>
        <w:fldChar w:fldCharType="end"/>
      </w:r>
    </w:p>
    <w:p w:rsidR="0029754B" w:rsidRPr="00E057BC" w:rsidRDefault="0029754B">
      <w:pPr>
        <w:pStyle w:val="TOC5"/>
        <w:rPr>
          <w:rFonts w:ascii="Calibri" w:hAnsi="Calibri"/>
          <w:sz w:val="22"/>
          <w:szCs w:val="22"/>
          <w:lang w:eastAsia="en-GB"/>
        </w:rPr>
      </w:pPr>
      <w:r>
        <w:t>6.2.3.2.2</w:t>
      </w:r>
      <w:r w:rsidRPr="00E057BC">
        <w:rPr>
          <w:rFonts w:ascii="Calibri" w:hAnsi="Calibri"/>
          <w:sz w:val="22"/>
          <w:szCs w:val="22"/>
          <w:lang w:eastAsia="en-GB"/>
        </w:rPr>
        <w:tab/>
      </w:r>
      <w:r>
        <w:t>Resource Definition</w:t>
      </w:r>
      <w:r>
        <w:tab/>
      </w:r>
      <w:r>
        <w:fldChar w:fldCharType="begin" w:fldLock="1"/>
      </w:r>
      <w:r>
        <w:instrText xml:space="preserve"> PAGEREF _Toc26199592 \h </w:instrText>
      </w:r>
      <w:r>
        <w:fldChar w:fldCharType="separate"/>
      </w:r>
      <w:r>
        <w:t>33</w:t>
      </w:r>
      <w:r>
        <w:fldChar w:fldCharType="end"/>
      </w:r>
    </w:p>
    <w:p w:rsidR="0029754B" w:rsidRPr="00E057BC" w:rsidRDefault="0029754B">
      <w:pPr>
        <w:pStyle w:val="TOC5"/>
        <w:rPr>
          <w:rFonts w:ascii="Calibri" w:hAnsi="Calibri"/>
          <w:sz w:val="22"/>
          <w:szCs w:val="22"/>
          <w:lang w:eastAsia="en-GB"/>
        </w:rPr>
      </w:pPr>
      <w:r>
        <w:t>6.2.3.2.3</w:t>
      </w:r>
      <w:r w:rsidRPr="00E057BC">
        <w:rPr>
          <w:rFonts w:ascii="Calibri" w:hAnsi="Calibri"/>
          <w:sz w:val="22"/>
          <w:szCs w:val="22"/>
          <w:lang w:eastAsia="en-GB"/>
        </w:rPr>
        <w:tab/>
      </w:r>
      <w:r>
        <w:t>Resource Standard Methods</w:t>
      </w:r>
      <w:r>
        <w:tab/>
      </w:r>
      <w:r>
        <w:fldChar w:fldCharType="begin" w:fldLock="1"/>
      </w:r>
      <w:r>
        <w:instrText xml:space="preserve"> PAGEREF _Toc26199593 \h </w:instrText>
      </w:r>
      <w:r>
        <w:fldChar w:fldCharType="separate"/>
      </w:r>
      <w:r>
        <w:t>34</w:t>
      </w:r>
      <w:r>
        <w:fldChar w:fldCharType="end"/>
      </w:r>
    </w:p>
    <w:p w:rsidR="0029754B" w:rsidRPr="00E057BC" w:rsidRDefault="0029754B">
      <w:pPr>
        <w:pStyle w:val="TOC6"/>
        <w:rPr>
          <w:rFonts w:ascii="Calibri" w:hAnsi="Calibri"/>
          <w:sz w:val="22"/>
          <w:szCs w:val="22"/>
          <w:lang w:eastAsia="en-GB"/>
        </w:rPr>
      </w:pPr>
      <w:r>
        <w:lastRenderedPageBreak/>
        <w:t>6.2.3.2.3.1</w:t>
      </w:r>
      <w:r w:rsidRPr="00E057BC">
        <w:rPr>
          <w:rFonts w:ascii="Calibri" w:hAnsi="Calibri"/>
          <w:sz w:val="22"/>
          <w:szCs w:val="22"/>
          <w:lang w:eastAsia="en-GB"/>
        </w:rPr>
        <w:tab/>
      </w:r>
      <w:r>
        <w:t>GET</w:t>
      </w:r>
      <w:r>
        <w:tab/>
      </w:r>
      <w:r>
        <w:fldChar w:fldCharType="begin" w:fldLock="1"/>
      </w:r>
      <w:r>
        <w:instrText xml:space="preserve"> PAGEREF _Toc26199594 \h </w:instrText>
      </w:r>
      <w:r>
        <w:fldChar w:fldCharType="separate"/>
      </w:r>
      <w:r>
        <w:t>34</w:t>
      </w:r>
      <w:r>
        <w:fldChar w:fldCharType="end"/>
      </w:r>
    </w:p>
    <w:p w:rsidR="0029754B" w:rsidRPr="00E057BC" w:rsidRDefault="0029754B">
      <w:pPr>
        <w:pStyle w:val="TOC4"/>
        <w:rPr>
          <w:rFonts w:ascii="Calibri" w:hAnsi="Calibri"/>
          <w:sz w:val="22"/>
          <w:szCs w:val="22"/>
          <w:lang w:eastAsia="en-GB"/>
        </w:rPr>
      </w:pPr>
      <w:r>
        <w:t>6.2.3.3</w:t>
      </w:r>
      <w:r w:rsidRPr="00E057BC">
        <w:rPr>
          <w:rFonts w:ascii="Calibri" w:hAnsi="Calibri"/>
          <w:sz w:val="22"/>
          <w:szCs w:val="22"/>
          <w:lang w:eastAsia="en-GB"/>
        </w:rPr>
        <w:tab/>
      </w:r>
      <w:r>
        <w:t>Resource: MSISDNS</w:t>
      </w:r>
      <w:r>
        <w:tab/>
      </w:r>
      <w:r>
        <w:fldChar w:fldCharType="begin" w:fldLock="1"/>
      </w:r>
      <w:r>
        <w:instrText xml:space="preserve"> PAGEREF _Toc26199595 \h </w:instrText>
      </w:r>
      <w:r>
        <w:fldChar w:fldCharType="separate"/>
      </w:r>
      <w:r>
        <w:t>34</w:t>
      </w:r>
      <w:r>
        <w:fldChar w:fldCharType="end"/>
      </w:r>
    </w:p>
    <w:p w:rsidR="0029754B" w:rsidRPr="00E057BC" w:rsidRDefault="0029754B">
      <w:pPr>
        <w:pStyle w:val="TOC5"/>
        <w:rPr>
          <w:rFonts w:ascii="Calibri" w:hAnsi="Calibri"/>
          <w:sz w:val="22"/>
          <w:szCs w:val="22"/>
          <w:lang w:eastAsia="en-GB"/>
        </w:rPr>
      </w:pPr>
      <w:r>
        <w:t>6.2.3.3.1</w:t>
      </w:r>
      <w:r w:rsidRPr="00E057BC">
        <w:rPr>
          <w:rFonts w:ascii="Calibri" w:hAnsi="Calibri"/>
          <w:sz w:val="22"/>
          <w:szCs w:val="22"/>
          <w:lang w:eastAsia="en-GB"/>
        </w:rPr>
        <w:tab/>
      </w:r>
      <w:r>
        <w:t>Description</w:t>
      </w:r>
      <w:r>
        <w:tab/>
      </w:r>
      <w:r>
        <w:fldChar w:fldCharType="begin" w:fldLock="1"/>
      </w:r>
      <w:r>
        <w:instrText xml:space="preserve"> PAGEREF _Toc26199596 \h </w:instrText>
      </w:r>
      <w:r>
        <w:fldChar w:fldCharType="separate"/>
      </w:r>
      <w:r>
        <w:t>34</w:t>
      </w:r>
      <w:r>
        <w:fldChar w:fldCharType="end"/>
      </w:r>
    </w:p>
    <w:p w:rsidR="0029754B" w:rsidRPr="00E057BC" w:rsidRDefault="0029754B">
      <w:pPr>
        <w:pStyle w:val="TOC5"/>
        <w:rPr>
          <w:rFonts w:ascii="Calibri" w:hAnsi="Calibri"/>
          <w:sz w:val="22"/>
          <w:szCs w:val="22"/>
          <w:lang w:eastAsia="en-GB"/>
        </w:rPr>
      </w:pPr>
      <w:r>
        <w:t>6.2.3.3.2</w:t>
      </w:r>
      <w:r w:rsidRPr="00E057BC">
        <w:rPr>
          <w:rFonts w:ascii="Calibri" w:hAnsi="Calibri"/>
          <w:sz w:val="22"/>
          <w:szCs w:val="22"/>
          <w:lang w:eastAsia="en-GB"/>
        </w:rPr>
        <w:tab/>
      </w:r>
      <w:r>
        <w:t>Resource Definition</w:t>
      </w:r>
      <w:r>
        <w:tab/>
      </w:r>
      <w:r>
        <w:fldChar w:fldCharType="begin" w:fldLock="1"/>
      </w:r>
      <w:r>
        <w:instrText xml:space="preserve"> PAGEREF _Toc26199597 \h </w:instrText>
      </w:r>
      <w:r>
        <w:fldChar w:fldCharType="separate"/>
      </w:r>
      <w:r>
        <w:t>34</w:t>
      </w:r>
      <w:r>
        <w:fldChar w:fldCharType="end"/>
      </w:r>
    </w:p>
    <w:p w:rsidR="0029754B" w:rsidRPr="00E057BC" w:rsidRDefault="0029754B">
      <w:pPr>
        <w:pStyle w:val="TOC5"/>
        <w:rPr>
          <w:rFonts w:ascii="Calibri" w:hAnsi="Calibri"/>
          <w:sz w:val="22"/>
          <w:szCs w:val="22"/>
          <w:lang w:eastAsia="en-GB"/>
        </w:rPr>
      </w:pPr>
      <w:r>
        <w:t>6.2.3.3.3</w:t>
      </w:r>
      <w:r w:rsidRPr="00E057BC">
        <w:rPr>
          <w:rFonts w:ascii="Calibri" w:hAnsi="Calibri"/>
          <w:sz w:val="22"/>
          <w:szCs w:val="22"/>
          <w:lang w:eastAsia="en-GB"/>
        </w:rPr>
        <w:tab/>
      </w:r>
      <w:r>
        <w:t>Resource Standard Methods</w:t>
      </w:r>
      <w:r>
        <w:tab/>
      </w:r>
      <w:r>
        <w:fldChar w:fldCharType="begin" w:fldLock="1"/>
      </w:r>
      <w:r>
        <w:instrText xml:space="preserve"> PAGEREF _Toc26199598 \h </w:instrText>
      </w:r>
      <w:r>
        <w:fldChar w:fldCharType="separate"/>
      </w:r>
      <w:r>
        <w:t>35</w:t>
      </w:r>
      <w:r>
        <w:fldChar w:fldCharType="end"/>
      </w:r>
    </w:p>
    <w:p w:rsidR="0029754B" w:rsidRPr="00E057BC" w:rsidRDefault="0029754B">
      <w:pPr>
        <w:pStyle w:val="TOC6"/>
        <w:rPr>
          <w:rFonts w:ascii="Calibri" w:hAnsi="Calibri"/>
          <w:sz w:val="22"/>
          <w:szCs w:val="22"/>
          <w:lang w:eastAsia="en-GB"/>
        </w:rPr>
      </w:pPr>
      <w:r>
        <w:t>6.2.3.3.3.1</w:t>
      </w:r>
      <w:r w:rsidRPr="00E057BC">
        <w:rPr>
          <w:rFonts w:ascii="Calibri" w:hAnsi="Calibri"/>
          <w:sz w:val="22"/>
          <w:szCs w:val="22"/>
          <w:lang w:eastAsia="en-GB"/>
        </w:rPr>
        <w:tab/>
      </w:r>
      <w:r>
        <w:t>GET</w:t>
      </w:r>
      <w:r>
        <w:tab/>
      </w:r>
      <w:r>
        <w:fldChar w:fldCharType="begin" w:fldLock="1"/>
      </w:r>
      <w:r>
        <w:instrText xml:space="preserve"> PAGEREF _Toc26199599 \h </w:instrText>
      </w:r>
      <w:r>
        <w:fldChar w:fldCharType="separate"/>
      </w:r>
      <w:r>
        <w:t>35</w:t>
      </w:r>
      <w:r>
        <w:fldChar w:fldCharType="end"/>
      </w:r>
    </w:p>
    <w:p w:rsidR="0029754B" w:rsidRPr="00E057BC" w:rsidRDefault="0029754B">
      <w:pPr>
        <w:pStyle w:val="TOC4"/>
        <w:rPr>
          <w:rFonts w:ascii="Calibri" w:hAnsi="Calibri"/>
          <w:sz w:val="22"/>
          <w:szCs w:val="22"/>
          <w:lang w:eastAsia="en-GB"/>
        </w:rPr>
      </w:pPr>
      <w:r>
        <w:t>6.2.3.4</w:t>
      </w:r>
      <w:r w:rsidRPr="00E057BC">
        <w:rPr>
          <w:rFonts w:ascii="Calibri" w:hAnsi="Calibri"/>
          <w:sz w:val="22"/>
          <w:szCs w:val="22"/>
          <w:lang w:eastAsia="en-GB"/>
        </w:rPr>
        <w:tab/>
      </w:r>
      <w:r>
        <w:t>Resource: S-CSCF Capabilities</w:t>
      </w:r>
      <w:r>
        <w:tab/>
      </w:r>
      <w:r>
        <w:fldChar w:fldCharType="begin" w:fldLock="1"/>
      </w:r>
      <w:r>
        <w:instrText xml:space="preserve"> PAGEREF _Toc26199600 \h </w:instrText>
      </w:r>
      <w:r>
        <w:fldChar w:fldCharType="separate"/>
      </w:r>
      <w:r>
        <w:t>35</w:t>
      </w:r>
      <w:r>
        <w:fldChar w:fldCharType="end"/>
      </w:r>
    </w:p>
    <w:p w:rsidR="0029754B" w:rsidRPr="00E057BC" w:rsidRDefault="0029754B">
      <w:pPr>
        <w:pStyle w:val="TOC5"/>
        <w:rPr>
          <w:rFonts w:ascii="Calibri" w:hAnsi="Calibri"/>
          <w:sz w:val="22"/>
          <w:szCs w:val="22"/>
          <w:lang w:eastAsia="en-GB"/>
        </w:rPr>
      </w:pPr>
      <w:r>
        <w:t>6.2.3.4.1</w:t>
      </w:r>
      <w:r w:rsidRPr="00E057BC">
        <w:rPr>
          <w:rFonts w:ascii="Calibri" w:hAnsi="Calibri"/>
          <w:sz w:val="22"/>
          <w:szCs w:val="22"/>
          <w:lang w:eastAsia="en-GB"/>
        </w:rPr>
        <w:tab/>
      </w:r>
      <w:r>
        <w:t>Description</w:t>
      </w:r>
      <w:r>
        <w:tab/>
      </w:r>
      <w:r>
        <w:fldChar w:fldCharType="begin" w:fldLock="1"/>
      </w:r>
      <w:r>
        <w:instrText xml:space="preserve"> PAGEREF _Toc26199601 \h </w:instrText>
      </w:r>
      <w:r>
        <w:fldChar w:fldCharType="separate"/>
      </w:r>
      <w:r>
        <w:t>35</w:t>
      </w:r>
      <w:r>
        <w:fldChar w:fldCharType="end"/>
      </w:r>
    </w:p>
    <w:p w:rsidR="0029754B" w:rsidRPr="00E057BC" w:rsidRDefault="0029754B">
      <w:pPr>
        <w:pStyle w:val="TOC5"/>
        <w:rPr>
          <w:rFonts w:ascii="Calibri" w:hAnsi="Calibri"/>
          <w:sz w:val="22"/>
          <w:szCs w:val="22"/>
          <w:lang w:eastAsia="en-GB"/>
        </w:rPr>
      </w:pPr>
      <w:r>
        <w:t>6.2.3.4.2</w:t>
      </w:r>
      <w:r w:rsidRPr="00E057BC">
        <w:rPr>
          <w:rFonts w:ascii="Calibri" w:hAnsi="Calibri"/>
          <w:sz w:val="22"/>
          <w:szCs w:val="22"/>
          <w:lang w:eastAsia="en-GB"/>
        </w:rPr>
        <w:tab/>
      </w:r>
      <w:r>
        <w:t>Resource Definition</w:t>
      </w:r>
      <w:r>
        <w:tab/>
      </w:r>
      <w:r>
        <w:fldChar w:fldCharType="begin" w:fldLock="1"/>
      </w:r>
      <w:r>
        <w:instrText xml:space="preserve"> PAGEREF _Toc26199602 \h </w:instrText>
      </w:r>
      <w:r>
        <w:fldChar w:fldCharType="separate"/>
      </w:r>
      <w:r>
        <w:t>35</w:t>
      </w:r>
      <w:r>
        <w:fldChar w:fldCharType="end"/>
      </w:r>
    </w:p>
    <w:p w:rsidR="0029754B" w:rsidRPr="00E057BC" w:rsidRDefault="0029754B">
      <w:pPr>
        <w:pStyle w:val="TOC5"/>
        <w:rPr>
          <w:rFonts w:ascii="Calibri" w:hAnsi="Calibri"/>
          <w:sz w:val="22"/>
          <w:szCs w:val="22"/>
          <w:lang w:eastAsia="en-GB"/>
        </w:rPr>
      </w:pPr>
      <w:r>
        <w:t>6.2.3.4.3</w:t>
      </w:r>
      <w:r w:rsidRPr="00E057BC">
        <w:rPr>
          <w:rFonts w:ascii="Calibri" w:hAnsi="Calibri"/>
          <w:sz w:val="22"/>
          <w:szCs w:val="22"/>
          <w:lang w:eastAsia="en-GB"/>
        </w:rPr>
        <w:tab/>
      </w:r>
      <w:r>
        <w:t>Resource Standard Methods</w:t>
      </w:r>
      <w:r>
        <w:tab/>
      </w:r>
      <w:r>
        <w:fldChar w:fldCharType="begin" w:fldLock="1"/>
      </w:r>
      <w:r>
        <w:instrText xml:space="preserve"> PAGEREF _Toc26199603 \h </w:instrText>
      </w:r>
      <w:r>
        <w:fldChar w:fldCharType="separate"/>
      </w:r>
      <w:r>
        <w:t>36</w:t>
      </w:r>
      <w:r>
        <w:fldChar w:fldCharType="end"/>
      </w:r>
    </w:p>
    <w:p w:rsidR="0029754B" w:rsidRPr="00E057BC" w:rsidRDefault="0029754B">
      <w:pPr>
        <w:pStyle w:val="TOC6"/>
        <w:rPr>
          <w:rFonts w:ascii="Calibri" w:hAnsi="Calibri"/>
          <w:sz w:val="22"/>
          <w:szCs w:val="22"/>
          <w:lang w:eastAsia="en-GB"/>
        </w:rPr>
      </w:pPr>
      <w:r>
        <w:t>6.2.3.4.3.1</w:t>
      </w:r>
      <w:r w:rsidRPr="00E057BC">
        <w:rPr>
          <w:rFonts w:ascii="Calibri" w:hAnsi="Calibri"/>
          <w:sz w:val="22"/>
          <w:szCs w:val="22"/>
          <w:lang w:eastAsia="en-GB"/>
        </w:rPr>
        <w:tab/>
      </w:r>
      <w:r>
        <w:t>GET</w:t>
      </w:r>
      <w:r>
        <w:tab/>
      </w:r>
      <w:r>
        <w:fldChar w:fldCharType="begin" w:fldLock="1"/>
      </w:r>
      <w:r>
        <w:instrText xml:space="preserve"> PAGEREF _Toc26199604 \h </w:instrText>
      </w:r>
      <w:r>
        <w:fldChar w:fldCharType="separate"/>
      </w:r>
      <w:r>
        <w:t>36</w:t>
      </w:r>
      <w:r>
        <w:fldChar w:fldCharType="end"/>
      </w:r>
    </w:p>
    <w:p w:rsidR="0029754B" w:rsidRPr="00E057BC" w:rsidRDefault="0029754B">
      <w:pPr>
        <w:pStyle w:val="TOC4"/>
        <w:rPr>
          <w:rFonts w:ascii="Calibri" w:hAnsi="Calibri"/>
          <w:sz w:val="22"/>
          <w:szCs w:val="22"/>
          <w:lang w:eastAsia="en-GB"/>
        </w:rPr>
      </w:pPr>
      <w:r>
        <w:t>6.2.3.5</w:t>
      </w:r>
      <w:r w:rsidRPr="00E057BC">
        <w:rPr>
          <w:rFonts w:ascii="Calibri" w:hAnsi="Calibri"/>
          <w:sz w:val="22"/>
          <w:szCs w:val="22"/>
          <w:lang w:eastAsia="en-GB"/>
        </w:rPr>
        <w:tab/>
      </w:r>
      <w:r>
        <w:t>Resource: IMS Profile Data</w:t>
      </w:r>
      <w:r>
        <w:tab/>
      </w:r>
      <w:r>
        <w:fldChar w:fldCharType="begin" w:fldLock="1"/>
      </w:r>
      <w:r>
        <w:instrText xml:space="preserve"> PAGEREF _Toc26199605 \h </w:instrText>
      </w:r>
      <w:r>
        <w:fldChar w:fldCharType="separate"/>
      </w:r>
      <w:r>
        <w:t>36</w:t>
      </w:r>
      <w:r>
        <w:fldChar w:fldCharType="end"/>
      </w:r>
    </w:p>
    <w:p w:rsidR="0029754B" w:rsidRPr="00E057BC" w:rsidRDefault="0029754B">
      <w:pPr>
        <w:pStyle w:val="TOC5"/>
        <w:rPr>
          <w:rFonts w:ascii="Calibri" w:hAnsi="Calibri"/>
          <w:sz w:val="22"/>
          <w:szCs w:val="22"/>
          <w:lang w:eastAsia="en-GB"/>
        </w:rPr>
      </w:pPr>
      <w:r>
        <w:t>6.2.3.5.1</w:t>
      </w:r>
      <w:r w:rsidRPr="00E057BC">
        <w:rPr>
          <w:rFonts w:ascii="Calibri" w:hAnsi="Calibri"/>
          <w:sz w:val="22"/>
          <w:szCs w:val="22"/>
          <w:lang w:eastAsia="en-GB"/>
        </w:rPr>
        <w:tab/>
      </w:r>
      <w:r>
        <w:t>Description</w:t>
      </w:r>
      <w:r>
        <w:tab/>
      </w:r>
      <w:r>
        <w:fldChar w:fldCharType="begin" w:fldLock="1"/>
      </w:r>
      <w:r>
        <w:instrText xml:space="preserve"> PAGEREF _Toc26199606 \h </w:instrText>
      </w:r>
      <w:r>
        <w:fldChar w:fldCharType="separate"/>
      </w:r>
      <w:r>
        <w:t>36</w:t>
      </w:r>
      <w:r>
        <w:fldChar w:fldCharType="end"/>
      </w:r>
    </w:p>
    <w:p w:rsidR="0029754B" w:rsidRPr="00E057BC" w:rsidRDefault="0029754B">
      <w:pPr>
        <w:pStyle w:val="TOC5"/>
        <w:rPr>
          <w:rFonts w:ascii="Calibri" w:hAnsi="Calibri"/>
          <w:sz w:val="22"/>
          <w:szCs w:val="22"/>
          <w:lang w:eastAsia="en-GB"/>
        </w:rPr>
      </w:pPr>
      <w:r>
        <w:t>6.2.3.5.2</w:t>
      </w:r>
      <w:r w:rsidRPr="00E057BC">
        <w:rPr>
          <w:rFonts w:ascii="Calibri" w:hAnsi="Calibri"/>
          <w:sz w:val="22"/>
          <w:szCs w:val="22"/>
          <w:lang w:eastAsia="en-GB"/>
        </w:rPr>
        <w:tab/>
      </w:r>
      <w:r>
        <w:t>Resource Definition</w:t>
      </w:r>
      <w:r>
        <w:tab/>
      </w:r>
      <w:r>
        <w:fldChar w:fldCharType="begin" w:fldLock="1"/>
      </w:r>
      <w:r>
        <w:instrText xml:space="preserve"> PAGEREF _Toc26199607 \h </w:instrText>
      </w:r>
      <w:r>
        <w:fldChar w:fldCharType="separate"/>
      </w:r>
      <w:r>
        <w:t>37</w:t>
      </w:r>
      <w:r>
        <w:fldChar w:fldCharType="end"/>
      </w:r>
    </w:p>
    <w:p w:rsidR="0029754B" w:rsidRPr="00E057BC" w:rsidRDefault="0029754B">
      <w:pPr>
        <w:pStyle w:val="TOC5"/>
        <w:rPr>
          <w:rFonts w:ascii="Calibri" w:hAnsi="Calibri"/>
          <w:sz w:val="22"/>
          <w:szCs w:val="22"/>
          <w:lang w:eastAsia="en-GB"/>
        </w:rPr>
      </w:pPr>
      <w:r>
        <w:t>6.2.3.5.3</w:t>
      </w:r>
      <w:r w:rsidRPr="00E057BC">
        <w:rPr>
          <w:rFonts w:ascii="Calibri" w:hAnsi="Calibri"/>
          <w:sz w:val="22"/>
          <w:szCs w:val="22"/>
          <w:lang w:eastAsia="en-GB"/>
        </w:rPr>
        <w:tab/>
      </w:r>
      <w:r>
        <w:t>Resource Standard Methods</w:t>
      </w:r>
      <w:r>
        <w:tab/>
      </w:r>
      <w:r>
        <w:fldChar w:fldCharType="begin" w:fldLock="1"/>
      </w:r>
      <w:r>
        <w:instrText xml:space="preserve"> PAGEREF _Toc26199608 \h </w:instrText>
      </w:r>
      <w:r>
        <w:fldChar w:fldCharType="separate"/>
      </w:r>
      <w:r>
        <w:t>37</w:t>
      </w:r>
      <w:r>
        <w:fldChar w:fldCharType="end"/>
      </w:r>
    </w:p>
    <w:p w:rsidR="0029754B" w:rsidRPr="00E057BC" w:rsidRDefault="0029754B">
      <w:pPr>
        <w:pStyle w:val="TOC6"/>
        <w:rPr>
          <w:rFonts w:ascii="Calibri" w:hAnsi="Calibri"/>
          <w:sz w:val="22"/>
          <w:szCs w:val="22"/>
          <w:lang w:eastAsia="en-GB"/>
        </w:rPr>
      </w:pPr>
      <w:r>
        <w:t>6.2.3.5.3.1</w:t>
      </w:r>
      <w:r w:rsidRPr="00E057BC">
        <w:rPr>
          <w:rFonts w:ascii="Calibri" w:hAnsi="Calibri"/>
          <w:sz w:val="22"/>
          <w:szCs w:val="22"/>
          <w:lang w:eastAsia="en-GB"/>
        </w:rPr>
        <w:tab/>
      </w:r>
      <w:r>
        <w:t>GET</w:t>
      </w:r>
      <w:r>
        <w:tab/>
      </w:r>
      <w:r>
        <w:fldChar w:fldCharType="begin" w:fldLock="1"/>
      </w:r>
      <w:r>
        <w:instrText xml:space="preserve"> PAGEREF _Toc26199609 \h </w:instrText>
      </w:r>
      <w:r>
        <w:fldChar w:fldCharType="separate"/>
      </w:r>
      <w:r>
        <w:t>37</w:t>
      </w:r>
      <w:r>
        <w:fldChar w:fldCharType="end"/>
      </w:r>
    </w:p>
    <w:p w:rsidR="0029754B" w:rsidRPr="00E057BC" w:rsidRDefault="0029754B">
      <w:pPr>
        <w:pStyle w:val="TOC3"/>
        <w:rPr>
          <w:rFonts w:ascii="Calibri" w:hAnsi="Calibri"/>
          <w:sz w:val="22"/>
          <w:szCs w:val="22"/>
          <w:lang w:eastAsia="en-GB"/>
        </w:rPr>
      </w:pPr>
      <w:r>
        <w:t>6.2.6</w:t>
      </w:r>
      <w:r w:rsidRPr="00E057BC">
        <w:rPr>
          <w:rFonts w:ascii="Calibri" w:hAnsi="Calibri"/>
          <w:sz w:val="22"/>
          <w:szCs w:val="22"/>
          <w:lang w:eastAsia="en-GB"/>
        </w:rPr>
        <w:tab/>
      </w:r>
      <w:r>
        <w:t>Data Model</w:t>
      </w:r>
      <w:r>
        <w:tab/>
      </w:r>
      <w:r>
        <w:fldChar w:fldCharType="begin" w:fldLock="1"/>
      </w:r>
      <w:r>
        <w:instrText xml:space="preserve"> PAGEREF _Toc26199610 \h </w:instrText>
      </w:r>
      <w:r>
        <w:fldChar w:fldCharType="separate"/>
      </w:r>
      <w:r>
        <w:t>38</w:t>
      </w:r>
      <w:r>
        <w:fldChar w:fldCharType="end"/>
      </w:r>
    </w:p>
    <w:p w:rsidR="0029754B" w:rsidRPr="00E057BC" w:rsidRDefault="0029754B">
      <w:pPr>
        <w:pStyle w:val="TOC4"/>
        <w:rPr>
          <w:rFonts w:ascii="Calibri" w:hAnsi="Calibri"/>
          <w:sz w:val="22"/>
          <w:szCs w:val="22"/>
          <w:lang w:eastAsia="en-GB"/>
        </w:rPr>
      </w:pPr>
      <w:r>
        <w:t>6.2.6.1</w:t>
      </w:r>
      <w:r w:rsidRPr="00E057BC">
        <w:rPr>
          <w:rFonts w:ascii="Calibri" w:hAnsi="Calibri"/>
          <w:sz w:val="22"/>
          <w:szCs w:val="22"/>
          <w:lang w:eastAsia="en-GB"/>
        </w:rPr>
        <w:tab/>
      </w:r>
      <w:r>
        <w:t>General</w:t>
      </w:r>
      <w:r>
        <w:tab/>
      </w:r>
      <w:r>
        <w:fldChar w:fldCharType="begin" w:fldLock="1"/>
      </w:r>
      <w:r>
        <w:instrText xml:space="preserve"> PAGEREF _Toc26199611 \h </w:instrText>
      </w:r>
      <w:r>
        <w:fldChar w:fldCharType="separate"/>
      </w:r>
      <w:r>
        <w:t>38</w:t>
      </w:r>
      <w:r>
        <w:fldChar w:fldCharType="end"/>
      </w:r>
    </w:p>
    <w:p w:rsidR="0029754B" w:rsidRPr="00E057BC" w:rsidRDefault="0029754B">
      <w:pPr>
        <w:pStyle w:val="TOC4"/>
        <w:rPr>
          <w:rFonts w:ascii="Calibri" w:hAnsi="Calibri"/>
          <w:sz w:val="22"/>
          <w:szCs w:val="22"/>
          <w:lang w:eastAsia="en-GB"/>
        </w:rPr>
      </w:pPr>
      <w:r w:rsidRPr="0029754B">
        <w:t>6.2.6.2</w:t>
      </w:r>
      <w:r w:rsidRPr="00E057BC">
        <w:rPr>
          <w:rFonts w:ascii="Calibri" w:hAnsi="Calibri"/>
          <w:sz w:val="22"/>
          <w:szCs w:val="22"/>
          <w:lang w:eastAsia="en-GB"/>
        </w:rPr>
        <w:tab/>
      </w:r>
      <w:r w:rsidRPr="00413379">
        <w:rPr>
          <w:lang w:val="en-US"/>
        </w:rPr>
        <w:t>Structured data types</w:t>
      </w:r>
      <w:r>
        <w:tab/>
      </w:r>
      <w:r>
        <w:fldChar w:fldCharType="begin" w:fldLock="1"/>
      </w:r>
      <w:r>
        <w:instrText xml:space="preserve"> PAGEREF _Toc26199612 \h </w:instrText>
      </w:r>
      <w:r>
        <w:fldChar w:fldCharType="separate"/>
      </w:r>
      <w:r>
        <w:t>38</w:t>
      </w:r>
      <w:r>
        <w:fldChar w:fldCharType="end"/>
      </w:r>
    </w:p>
    <w:p w:rsidR="0029754B" w:rsidRPr="00E057BC" w:rsidRDefault="0029754B">
      <w:pPr>
        <w:pStyle w:val="TOC5"/>
        <w:rPr>
          <w:rFonts w:ascii="Calibri" w:hAnsi="Calibri"/>
          <w:sz w:val="22"/>
          <w:szCs w:val="22"/>
          <w:lang w:eastAsia="en-GB"/>
        </w:rPr>
      </w:pPr>
      <w:r>
        <w:t>6.2.6.2.1</w:t>
      </w:r>
      <w:r w:rsidRPr="00E057BC">
        <w:rPr>
          <w:rFonts w:ascii="Calibri" w:hAnsi="Calibri"/>
          <w:sz w:val="22"/>
          <w:szCs w:val="22"/>
          <w:lang w:eastAsia="en-GB"/>
        </w:rPr>
        <w:tab/>
      </w:r>
      <w:r>
        <w:t>Introduction</w:t>
      </w:r>
      <w:r>
        <w:tab/>
      </w:r>
      <w:r>
        <w:fldChar w:fldCharType="begin" w:fldLock="1"/>
      </w:r>
      <w:r>
        <w:instrText xml:space="preserve"> PAGEREF _Toc26199613 \h </w:instrText>
      </w:r>
      <w:r>
        <w:fldChar w:fldCharType="separate"/>
      </w:r>
      <w:r>
        <w:t>38</w:t>
      </w:r>
      <w:r>
        <w:fldChar w:fldCharType="end"/>
      </w:r>
    </w:p>
    <w:p w:rsidR="0029754B" w:rsidRPr="00E057BC" w:rsidRDefault="0029754B">
      <w:pPr>
        <w:pStyle w:val="TOC5"/>
        <w:rPr>
          <w:rFonts w:ascii="Calibri" w:hAnsi="Calibri"/>
          <w:sz w:val="22"/>
          <w:szCs w:val="22"/>
          <w:lang w:eastAsia="en-GB"/>
        </w:rPr>
      </w:pPr>
      <w:r>
        <w:t>6.2.6.2.2</w:t>
      </w:r>
      <w:r w:rsidRPr="00E057BC">
        <w:rPr>
          <w:rFonts w:ascii="Calibri" w:hAnsi="Calibri"/>
          <w:sz w:val="22"/>
          <w:szCs w:val="22"/>
          <w:lang w:eastAsia="en-GB"/>
        </w:rPr>
        <w:tab/>
      </w:r>
      <w:r>
        <w:t>Type: ScscfCapabilityList</w:t>
      </w:r>
      <w:r>
        <w:tab/>
      </w:r>
      <w:r>
        <w:fldChar w:fldCharType="begin" w:fldLock="1"/>
      </w:r>
      <w:r>
        <w:instrText xml:space="preserve"> PAGEREF _Toc26199614 \h </w:instrText>
      </w:r>
      <w:r>
        <w:fldChar w:fldCharType="separate"/>
      </w:r>
      <w:r>
        <w:t>38</w:t>
      </w:r>
      <w:r>
        <w:fldChar w:fldCharType="end"/>
      </w:r>
    </w:p>
    <w:p w:rsidR="0029754B" w:rsidRPr="00E057BC" w:rsidRDefault="0029754B">
      <w:pPr>
        <w:pStyle w:val="TOC5"/>
        <w:rPr>
          <w:rFonts w:ascii="Calibri" w:hAnsi="Calibri"/>
          <w:sz w:val="22"/>
          <w:szCs w:val="22"/>
          <w:lang w:eastAsia="en-GB"/>
        </w:rPr>
      </w:pPr>
      <w:r>
        <w:t>6.2.6.2.3</w:t>
      </w:r>
      <w:r w:rsidRPr="00E057BC">
        <w:rPr>
          <w:rFonts w:ascii="Calibri" w:hAnsi="Calibri"/>
          <w:sz w:val="22"/>
          <w:szCs w:val="22"/>
          <w:lang w:eastAsia="en-GB"/>
        </w:rPr>
        <w:tab/>
      </w:r>
      <w:r>
        <w:t>Type: Capabilities</w:t>
      </w:r>
      <w:r>
        <w:tab/>
      </w:r>
      <w:r>
        <w:fldChar w:fldCharType="begin" w:fldLock="1"/>
      </w:r>
      <w:r>
        <w:instrText xml:space="preserve"> PAGEREF _Toc26199615 \h </w:instrText>
      </w:r>
      <w:r>
        <w:fldChar w:fldCharType="separate"/>
      </w:r>
      <w:r>
        <w:t>38</w:t>
      </w:r>
      <w:r>
        <w:fldChar w:fldCharType="end"/>
      </w:r>
    </w:p>
    <w:p w:rsidR="0029754B" w:rsidRPr="00E057BC" w:rsidRDefault="0029754B">
      <w:pPr>
        <w:pStyle w:val="TOC5"/>
        <w:rPr>
          <w:rFonts w:ascii="Calibri" w:hAnsi="Calibri"/>
          <w:sz w:val="22"/>
          <w:szCs w:val="22"/>
          <w:lang w:eastAsia="en-GB"/>
        </w:rPr>
      </w:pPr>
      <w:r>
        <w:t>6.2.6.2.4</w:t>
      </w:r>
      <w:r w:rsidRPr="00E057BC">
        <w:rPr>
          <w:rFonts w:ascii="Calibri" w:hAnsi="Calibri"/>
          <w:sz w:val="22"/>
          <w:szCs w:val="22"/>
          <w:lang w:eastAsia="en-GB"/>
        </w:rPr>
        <w:tab/>
      </w:r>
      <w:r>
        <w:t>Type: ImsProfileData</w:t>
      </w:r>
      <w:r>
        <w:tab/>
      </w:r>
      <w:r>
        <w:fldChar w:fldCharType="begin" w:fldLock="1"/>
      </w:r>
      <w:r>
        <w:instrText xml:space="preserve"> PAGEREF _Toc26199616 \h </w:instrText>
      </w:r>
      <w:r>
        <w:fldChar w:fldCharType="separate"/>
      </w:r>
      <w:r>
        <w:t>39</w:t>
      </w:r>
      <w:r>
        <w:fldChar w:fldCharType="end"/>
      </w:r>
    </w:p>
    <w:p w:rsidR="0029754B" w:rsidRPr="00E057BC" w:rsidRDefault="0029754B">
      <w:pPr>
        <w:pStyle w:val="TOC5"/>
        <w:rPr>
          <w:rFonts w:ascii="Calibri" w:hAnsi="Calibri"/>
          <w:sz w:val="22"/>
          <w:szCs w:val="22"/>
          <w:lang w:eastAsia="en-GB"/>
        </w:rPr>
      </w:pPr>
      <w:r>
        <w:t>6.2.6.2.5</w:t>
      </w:r>
      <w:r w:rsidRPr="00E057BC">
        <w:rPr>
          <w:rFonts w:ascii="Calibri" w:hAnsi="Calibri"/>
          <w:sz w:val="22"/>
          <w:szCs w:val="22"/>
          <w:lang w:eastAsia="en-GB"/>
        </w:rPr>
        <w:tab/>
      </w:r>
      <w:r>
        <w:t>Type: SharedData</w:t>
      </w:r>
      <w:r>
        <w:tab/>
      </w:r>
      <w:r>
        <w:fldChar w:fldCharType="begin" w:fldLock="1"/>
      </w:r>
      <w:r>
        <w:instrText xml:space="preserve"> PAGEREF _Toc26199617 \h </w:instrText>
      </w:r>
      <w:r>
        <w:fldChar w:fldCharType="separate"/>
      </w:r>
      <w:r>
        <w:t>39</w:t>
      </w:r>
      <w:r>
        <w:fldChar w:fldCharType="end"/>
      </w:r>
    </w:p>
    <w:p w:rsidR="0029754B" w:rsidRPr="00E057BC" w:rsidRDefault="0029754B">
      <w:pPr>
        <w:pStyle w:val="TOC5"/>
        <w:rPr>
          <w:rFonts w:ascii="Calibri" w:hAnsi="Calibri"/>
          <w:sz w:val="22"/>
          <w:szCs w:val="22"/>
          <w:lang w:eastAsia="en-GB"/>
        </w:rPr>
      </w:pPr>
      <w:r>
        <w:t>6.2.6.2.6</w:t>
      </w:r>
      <w:r w:rsidRPr="00E057BC">
        <w:rPr>
          <w:rFonts w:ascii="Calibri" w:hAnsi="Calibri"/>
          <w:sz w:val="22"/>
          <w:szCs w:val="22"/>
          <w:lang w:eastAsia="en-GB"/>
        </w:rPr>
        <w:tab/>
      </w:r>
      <w:r>
        <w:t>Type: ImsDataSets</w:t>
      </w:r>
      <w:r>
        <w:tab/>
      </w:r>
      <w:r>
        <w:fldChar w:fldCharType="begin" w:fldLock="1"/>
      </w:r>
      <w:r>
        <w:instrText xml:space="preserve"> PAGEREF _Toc26199618 \h </w:instrText>
      </w:r>
      <w:r>
        <w:fldChar w:fldCharType="separate"/>
      </w:r>
      <w:r>
        <w:t>39</w:t>
      </w:r>
      <w:r>
        <w:fldChar w:fldCharType="end"/>
      </w:r>
    </w:p>
    <w:p w:rsidR="0029754B" w:rsidRPr="00E057BC" w:rsidRDefault="0029754B">
      <w:pPr>
        <w:pStyle w:val="TOC5"/>
        <w:rPr>
          <w:rFonts w:ascii="Calibri" w:hAnsi="Calibri"/>
          <w:sz w:val="22"/>
          <w:szCs w:val="22"/>
          <w:lang w:eastAsia="en-GB"/>
        </w:rPr>
      </w:pPr>
      <w:r>
        <w:t>6.2.6.2.7</w:t>
      </w:r>
      <w:r w:rsidRPr="00E057BC">
        <w:rPr>
          <w:rFonts w:ascii="Calibri" w:hAnsi="Calibri"/>
          <w:sz w:val="22"/>
          <w:szCs w:val="22"/>
          <w:lang w:eastAsia="en-GB"/>
        </w:rPr>
        <w:tab/>
      </w:r>
      <w:r>
        <w:t>Type: RepositoryData</w:t>
      </w:r>
      <w:r>
        <w:tab/>
      </w:r>
      <w:r>
        <w:fldChar w:fldCharType="begin" w:fldLock="1"/>
      </w:r>
      <w:r>
        <w:instrText xml:space="preserve"> PAGEREF _Toc26199619 \h </w:instrText>
      </w:r>
      <w:r>
        <w:fldChar w:fldCharType="separate"/>
      </w:r>
      <w:r>
        <w:t>39</w:t>
      </w:r>
      <w:r>
        <w:fldChar w:fldCharType="end"/>
      </w:r>
    </w:p>
    <w:p w:rsidR="0029754B" w:rsidRPr="00E057BC" w:rsidRDefault="0029754B">
      <w:pPr>
        <w:pStyle w:val="TOC5"/>
        <w:rPr>
          <w:rFonts w:ascii="Calibri" w:hAnsi="Calibri"/>
          <w:sz w:val="22"/>
          <w:szCs w:val="22"/>
          <w:lang w:eastAsia="en-GB"/>
        </w:rPr>
      </w:pPr>
      <w:r>
        <w:t>6.2.6.2.8</w:t>
      </w:r>
      <w:r w:rsidRPr="00E057BC">
        <w:rPr>
          <w:rFonts w:ascii="Calibri" w:hAnsi="Calibri"/>
          <w:sz w:val="22"/>
          <w:szCs w:val="22"/>
          <w:lang w:eastAsia="en-GB"/>
        </w:rPr>
        <w:tab/>
      </w:r>
      <w:r>
        <w:t>Type: MsisdnList</w:t>
      </w:r>
      <w:r>
        <w:tab/>
      </w:r>
      <w:r>
        <w:fldChar w:fldCharType="begin" w:fldLock="1"/>
      </w:r>
      <w:r>
        <w:instrText xml:space="preserve"> PAGEREF _Toc26199620 \h </w:instrText>
      </w:r>
      <w:r>
        <w:fldChar w:fldCharType="separate"/>
      </w:r>
      <w:r>
        <w:t>40</w:t>
      </w:r>
      <w:r>
        <w:fldChar w:fldCharType="end"/>
      </w:r>
    </w:p>
    <w:p w:rsidR="0029754B" w:rsidRPr="00E057BC" w:rsidRDefault="0029754B">
      <w:pPr>
        <w:pStyle w:val="TOC5"/>
        <w:rPr>
          <w:rFonts w:ascii="Calibri" w:hAnsi="Calibri"/>
          <w:sz w:val="22"/>
          <w:szCs w:val="22"/>
          <w:lang w:eastAsia="en-GB"/>
        </w:rPr>
      </w:pPr>
      <w:r>
        <w:t>6.2.6.2.9</w:t>
      </w:r>
      <w:r w:rsidRPr="00E057BC">
        <w:rPr>
          <w:rFonts w:ascii="Calibri" w:hAnsi="Calibri"/>
          <w:sz w:val="22"/>
          <w:szCs w:val="22"/>
          <w:lang w:eastAsia="en-GB"/>
        </w:rPr>
        <w:tab/>
      </w:r>
      <w:r>
        <w:t>Type: PublicIdentities</w:t>
      </w:r>
      <w:r>
        <w:tab/>
      </w:r>
      <w:r>
        <w:fldChar w:fldCharType="begin" w:fldLock="1"/>
      </w:r>
      <w:r>
        <w:instrText xml:space="preserve"> PAGEREF _Toc26199621 \h </w:instrText>
      </w:r>
      <w:r>
        <w:fldChar w:fldCharType="separate"/>
      </w:r>
      <w:r>
        <w:t>40</w:t>
      </w:r>
      <w:r>
        <w:fldChar w:fldCharType="end"/>
      </w:r>
    </w:p>
    <w:p w:rsidR="0029754B" w:rsidRPr="00E057BC" w:rsidRDefault="0029754B">
      <w:pPr>
        <w:pStyle w:val="TOC5"/>
        <w:rPr>
          <w:rFonts w:ascii="Calibri" w:hAnsi="Calibri"/>
          <w:sz w:val="22"/>
          <w:szCs w:val="22"/>
          <w:lang w:eastAsia="en-GB"/>
        </w:rPr>
      </w:pPr>
      <w:r>
        <w:t>6.2.6.2.10</w:t>
      </w:r>
      <w:r w:rsidRPr="00E057BC">
        <w:rPr>
          <w:rFonts w:ascii="Calibri" w:hAnsi="Calibri"/>
          <w:sz w:val="22"/>
          <w:szCs w:val="22"/>
          <w:lang w:eastAsia="en-GB"/>
        </w:rPr>
        <w:tab/>
      </w:r>
      <w:r>
        <w:t>Type: PublicIdentity</w:t>
      </w:r>
      <w:r>
        <w:tab/>
      </w:r>
      <w:r>
        <w:fldChar w:fldCharType="begin" w:fldLock="1"/>
      </w:r>
      <w:r>
        <w:instrText xml:space="preserve"> PAGEREF _Toc26199622 \h </w:instrText>
      </w:r>
      <w:r>
        <w:fldChar w:fldCharType="separate"/>
      </w:r>
      <w:r>
        <w:t>40</w:t>
      </w:r>
      <w:r>
        <w:fldChar w:fldCharType="end"/>
      </w:r>
    </w:p>
    <w:p w:rsidR="0029754B" w:rsidRPr="00E057BC" w:rsidRDefault="0029754B">
      <w:pPr>
        <w:pStyle w:val="TOC4"/>
        <w:rPr>
          <w:rFonts w:ascii="Calibri" w:hAnsi="Calibri"/>
          <w:sz w:val="22"/>
          <w:szCs w:val="22"/>
          <w:lang w:eastAsia="en-GB"/>
        </w:rPr>
      </w:pPr>
      <w:r w:rsidRPr="0029754B">
        <w:t>6.2.6.3</w:t>
      </w:r>
      <w:r w:rsidRPr="00E057BC">
        <w:rPr>
          <w:rFonts w:ascii="Calibri" w:hAnsi="Calibri"/>
          <w:sz w:val="22"/>
          <w:szCs w:val="22"/>
          <w:lang w:eastAsia="en-GB"/>
        </w:rPr>
        <w:tab/>
      </w:r>
      <w:r w:rsidRPr="00413379">
        <w:rPr>
          <w:lang w:val="en-US"/>
        </w:rPr>
        <w:t>Simple data types and enumerations</w:t>
      </w:r>
      <w:r>
        <w:tab/>
      </w:r>
      <w:r>
        <w:fldChar w:fldCharType="begin" w:fldLock="1"/>
      </w:r>
      <w:r>
        <w:instrText xml:space="preserve"> PAGEREF _Toc26199623 \h </w:instrText>
      </w:r>
      <w:r>
        <w:fldChar w:fldCharType="separate"/>
      </w:r>
      <w:r>
        <w:t>40</w:t>
      </w:r>
      <w:r>
        <w:fldChar w:fldCharType="end"/>
      </w:r>
    </w:p>
    <w:p w:rsidR="0029754B" w:rsidRPr="00E057BC" w:rsidRDefault="0029754B">
      <w:pPr>
        <w:pStyle w:val="TOC5"/>
        <w:rPr>
          <w:rFonts w:ascii="Calibri" w:hAnsi="Calibri"/>
          <w:sz w:val="22"/>
          <w:szCs w:val="22"/>
          <w:lang w:eastAsia="en-GB"/>
        </w:rPr>
      </w:pPr>
      <w:r>
        <w:t>6.2.6.3.1</w:t>
      </w:r>
      <w:r w:rsidRPr="00E057BC">
        <w:rPr>
          <w:rFonts w:ascii="Calibri" w:hAnsi="Calibri"/>
          <w:sz w:val="22"/>
          <w:szCs w:val="22"/>
          <w:lang w:eastAsia="en-GB"/>
        </w:rPr>
        <w:tab/>
      </w:r>
      <w:r>
        <w:t>Introduction</w:t>
      </w:r>
      <w:r>
        <w:tab/>
      </w:r>
      <w:r>
        <w:fldChar w:fldCharType="begin" w:fldLock="1"/>
      </w:r>
      <w:r>
        <w:instrText xml:space="preserve"> PAGEREF _Toc26199624 \h </w:instrText>
      </w:r>
      <w:r>
        <w:fldChar w:fldCharType="separate"/>
      </w:r>
      <w:r>
        <w:t>40</w:t>
      </w:r>
      <w:r>
        <w:fldChar w:fldCharType="end"/>
      </w:r>
    </w:p>
    <w:p w:rsidR="0029754B" w:rsidRPr="00E057BC" w:rsidRDefault="0029754B">
      <w:pPr>
        <w:pStyle w:val="TOC5"/>
        <w:rPr>
          <w:rFonts w:ascii="Calibri" w:hAnsi="Calibri"/>
          <w:sz w:val="22"/>
          <w:szCs w:val="22"/>
          <w:lang w:eastAsia="en-GB"/>
        </w:rPr>
      </w:pPr>
      <w:r>
        <w:t>6.2.6.3.2</w:t>
      </w:r>
      <w:r w:rsidRPr="00E057BC">
        <w:rPr>
          <w:rFonts w:ascii="Calibri" w:hAnsi="Calibri"/>
          <w:sz w:val="22"/>
          <w:szCs w:val="22"/>
          <w:lang w:eastAsia="en-GB"/>
        </w:rPr>
        <w:tab/>
      </w:r>
      <w:r>
        <w:t>Simple data types</w:t>
      </w:r>
      <w:r>
        <w:tab/>
      </w:r>
      <w:r>
        <w:fldChar w:fldCharType="begin" w:fldLock="1"/>
      </w:r>
      <w:r>
        <w:instrText xml:space="preserve"> PAGEREF _Toc26199625 \h </w:instrText>
      </w:r>
      <w:r>
        <w:fldChar w:fldCharType="separate"/>
      </w:r>
      <w:r>
        <w:t>40</w:t>
      </w:r>
      <w:r>
        <w:fldChar w:fldCharType="end"/>
      </w:r>
    </w:p>
    <w:p w:rsidR="0029754B" w:rsidRPr="00E057BC" w:rsidRDefault="0029754B">
      <w:pPr>
        <w:pStyle w:val="TOC5"/>
        <w:rPr>
          <w:rFonts w:ascii="Calibri" w:hAnsi="Calibri"/>
          <w:sz w:val="22"/>
          <w:szCs w:val="22"/>
          <w:lang w:eastAsia="en-GB"/>
        </w:rPr>
      </w:pPr>
      <w:r>
        <w:t>6.2.6.3.3</w:t>
      </w:r>
      <w:r w:rsidRPr="00E057BC">
        <w:rPr>
          <w:rFonts w:ascii="Calibri" w:hAnsi="Calibri"/>
          <w:sz w:val="22"/>
          <w:szCs w:val="22"/>
          <w:lang w:eastAsia="en-GB"/>
        </w:rPr>
        <w:tab/>
      </w:r>
      <w:r>
        <w:t>Enumeration: DataSetName</w:t>
      </w:r>
      <w:r>
        <w:tab/>
      </w:r>
      <w:r>
        <w:fldChar w:fldCharType="begin" w:fldLock="1"/>
      </w:r>
      <w:r>
        <w:instrText xml:space="preserve"> PAGEREF _Toc26199626 \h </w:instrText>
      </w:r>
      <w:r>
        <w:fldChar w:fldCharType="separate"/>
      </w:r>
      <w:r>
        <w:t>41</w:t>
      </w:r>
      <w:r>
        <w:fldChar w:fldCharType="end"/>
      </w:r>
    </w:p>
    <w:p w:rsidR="0029754B" w:rsidRPr="00E057BC" w:rsidRDefault="0029754B">
      <w:pPr>
        <w:pStyle w:val="TOC5"/>
        <w:rPr>
          <w:rFonts w:ascii="Calibri" w:hAnsi="Calibri"/>
          <w:sz w:val="22"/>
          <w:szCs w:val="22"/>
          <w:lang w:eastAsia="en-GB"/>
        </w:rPr>
      </w:pPr>
      <w:r>
        <w:t>6.2.6.3.4</w:t>
      </w:r>
      <w:r w:rsidRPr="00E057BC">
        <w:rPr>
          <w:rFonts w:ascii="Calibri" w:hAnsi="Calibri"/>
          <w:sz w:val="22"/>
          <w:szCs w:val="22"/>
          <w:lang w:eastAsia="en-GB"/>
        </w:rPr>
        <w:tab/>
      </w:r>
      <w:r>
        <w:t>Enumeration:  IdentityType</w:t>
      </w:r>
      <w:r>
        <w:tab/>
      </w:r>
      <w:r>
        <w:fldChar w:fldCharType="begin" w:fldLock="1"/>
      </w:r>
      <w:r>
        <w:instrText xml:space="preserve"> PAGEREF _Toc26199627 \h </w:instrText>
      </w:r>
      <w:r>
        <w:fldChar w:fldCharType="separate"/>
      </w:r>
      <w:r>
        <w:t>41</w:t>
      </w:r>
      <w:r>
        <w:fldChar w:fldCharType="end"/>
      </w:r>
    </w:p>
    <w:p w:rsidR="0029754B" w:rsidRPr="00E057BC" w:rsidRDefault="0029754B">
      <w:pPr>
        <w:pStyle w:val="TOC3"/>
        <w:rPr>
          <w:rFonts w:ascii="Calibri" w:hAnsi="Calibri"/>
          <w:sz w:val="22"/>
          <w:szCs w:val="22"/>
          <w:lang w:eastAsia="en-GB"/>
        </w:rPr>
      </w:pPr>
      <w:r>
        <w:t>6.2.8</w:t>
      </w:r>
      <w:r w:rsidRPr="00E057BC">
        <w:rPr>
          <w:rFonts w:ascii="Calibri" w:hAnsi="Calibri"/>
          <w:sz w:val="22"/>
          <w:szCs w:val="22"/>
          <w:lang w:eastAsia="en-GB"/>
        </w:rPr>
        <w:tab/>
      </w:r>
      <w:r>
        <w:rPr>
          <w:lang w:eastAsia="zh-CN"/>
        </w:rPr>
        <w:t>Feature negotiation</w:t>
      </w:r>
      <w:r>
        <w:tab/>
      </w:r>
      <w:r>
        <w:fldChar w:fldCharType="begin" w:fldLock="1"/>
      </w:r>
      <w:r>
        <w:instrText xml:space="preserve"> PAGEREF _Toc26199628 \h </w:instrText>
      </w:r>
      <w:r>
        <w:fldChar w:fldCharType="separate"/>
      </w:r>
      <w:r>
        <w:t>41</w:t>
      </w:r>
      <w:r>
        <w:fldChar w:fldCharType="end"/>
      </w:r>
    </w:p>
    <w:p w:rsidR="0029754B" w:rsidRPr="00E057BC" w:rsidRDefault="0029754B">
      <w:pPr>
        <w:pStyle w:val="TOC2"/>
        <w:rPr>
          <w:rFonts w:ascii="Calibri" w:hAnsi="Calibri"/>
          <w:sz w:val="22"/>
          <w:szCs w:val="22"/>
          <w:lang w:eastAsia="en-GB"/>
        </w:rPr>
      </w:pPr>
      <w:r>
        <w:t>6.3</w:t>
      </w:r>
      <w:r w:rsidRPr="00E057BC">
        <w:rPr>
          <w:rFonts w:ascii="Calibri" w:hAnsi="Calibri"/>
          <w:sz w:val="22"/>
          <w:szCs w:val="22"/>
          <w:lang w:eastAsia="en-GB"/>
        </w:rPr>
        <w:tab/>
      </w:r>
      <w:r>
        <w:t>Nhss_ imsUEAuthentication Service API</w:t>
      </w:r>
      <w:r>
        <w:tab/>
      </w:r>
      <w:r>
        <w:fldChar w:fldCharType="begin" w:fldLock="1"/>
      </w:r>
      <w:r>
        <w:instrText xml:space="preserve"> PAGEREF _Toc26199629 \h </w:instrText>
      </w:r>
      <w:r>
        <w:fldChar w:fldCharType="separate"/>
      </w:r>
      <w:r>
        <w:t>42</w:t>
      </w:r>
      <w:r>
        <w:fldChar w:fldCharType="end"/>
      </w:r>
    </w:p>
    <w:p w:rsidR="0029754B" w:rsidRPr="00E057BC" w:rsidRDefault="0029754B">
      <w:pPr>
        <w:pStyle w:val="TOC3"/>
        <w:rPr>
          <w:rFonts w:ascii="Calibri" w:hAnsi="Calibri"/>
          <w:sz w:val="22"/>
          <w:szCs w:val="22"/>
          <w:lang w:eastAsia="en-GB"/>
        </w:rPr>
      </w:pPr>
      <w:r>
        <w:t>6.3.1</w:t>
      </w:r>
      <w:r w:rsidRPr="00E057BC">
        <w:rPr>
          <w:rFonts w:ascii="Calibri" w:hAnsi="Calibri"/>
          <w:sz w:val="22"/>
          <w:szCs w:val="22"/>
          <w:lang w:eastAsia="en-GB"/>
        </w:rPr>
        <w:tab/>
      </w:r>
      <w:r>
        <w:t>API URI</w:t>
      </w:r>
      <w:r>
        <w:tab/>
      </w:r>
      <w:r>
        <w:fldChar w:fldCharType="begin" w:fldLock="1"/>
      </w:r>
      <w:r>
        <w:instrText xml:space="preserve"> PAGEREF _Toc26199630 \h </w:instrText>
      </w:r>
      <w:r>
        <w:fldChar w:fldCharType="separate"/>
      </w:r>
      <w:r>
        <w:t>42</w:t>
      </w:r>
      <w:r>
        <w:fldChar w:fldCharType="end"/>
      </w:r>
    </w:p>
    <w:p w:rsidR="0029754B" w:rsidRPr="00E057BC" w:rsidRDefault="0029754B">
      <w:pPr>
        <w:pStyle w:val="TOC3"/>
        <w:rPr>
          <w:rFonts w:ascii="Calibri" w:hAnsi="Calibri"/>
          <w:sz w:val="22"/>
          <w:szCs w:val="22"/>
          <w:lang w:eastAsia="en-GB"/>
        </w:rPr>
      </w:pPr>
      <w:r>
        <w:t>6.3.2</w:t>
      </w:r>
      <w:r w:rsidRPr="00E057BC">
        <w:rPr>
          <w:rFonts w:ascii="Calibri" w:hAnsi="Calibri"/>
          <w:sz w:val="22"/>
          <w:szCs w:val="22"/>
          <w:lang w:eastAsia="en-GB"/>
        </w:rPr>
        <w:tab/>
      </w:r>
      <w:r>
        <w:t>Usage of HTTP</w:t>
      </w:r>
      <w:r>
        <w:tab/>
      </w:r>
      <w:r>
        <w:fldChar w:fldCharType="begin" w:fldLock="1"/>
      </w:r>
      <w:r>
        <w:instrText xml:space="preserve"> PAGEREF _Toc26199631 \h </w:instrText>
      </w:r>
      <w:r>
        <w:fldChar w:fldCharType="separate"/>
      </w:r>
      <w:r>
        <w:t>42</w:t>
      </w:r>
      <w:r>
        <w:fldChar w:fldCharType="end"/>
      </w:r>
    </w:p>
    <w:p w:rsidR="0029754B" w:rsidRPr="00E057BC" w:rsidRDefault="0029754B">
      <w:pPr>
        <w:pStyle w:val="TOC4"/>
        <w:rPr>
          <w:rFonts w:ascii="Calibri" w:hAnsi="Calibri"/>
          <w:sz w:val="22"/>
          <w:szCs w:val="22"/>
          <w:lang w:eastAsia="en-GB"/>
        </w:rPr>
      </w:pPr>
      <w:r>
        <w:t>6.3.2.1</w:t>
      </w:r>
      <w:r w:rsidRPr="00E057BC">
        <w:rPr>
          <w:rFonts w:ascii="Calibri" w:hAnsi="Calibri"/>
          <w:sz w:val="22"/>
          <w:szCs w:val="22"/>
          <w:lang w:eastAsia="en-GB"/>
        </w:rPr>
        <w:tab/>
      </w:r>
      <w:r>
        <w:t>General</w:t>
      </w:r>
      <w:r>
        <w:tab/>
      </w:r>
      <w:r>
        <w:fldChar w:fldCharType="begin" w:fldLock="1"/>
      </w:r>
      <w:r>
        <w:instrText xml:space="preserve"> PAGEREF _Toc26199632 \h </w:instrText>
      </w:r>
      <w:r>
        <w:fldChar w:fldCharType="separate"/>
      </w:r>
      <w:r>
        <w:t>42</w:t>
      </w:r>
      <w:r>
        <w:fldChar w:fldCharType="end"/>
      </w:r>
    </w:p>
    <w:p w:rsidR="0029754B" w:rsidRPr="00E057BC" w:rsidRDefault="0029754B">
      <w:pPr>
        <w:pStyle w:val="TOC4"/>
        <w:rPr>
          <w:rFonts w:ascii="Calibri" w:hAnsi="Calibri"/>
          <w:sz w:val="22"/>
          <w:szCs w:val="22"/>
          <w:lang w:eastAsia="en-GB"/>
        </w:rPr>
      </w:pPr>
      <w:r>
        <w:t>6.3.2.2</w:t>
      </w:r>
      <w:r w:rsidRPr="00E057BC">
        <w:rPr>
          <w:rFonts w:ascii="Calibri" w:hAnsi="Calibri"/>
          <w:sz w:val="22"/>
          <w:szCs w:val="22"/>
          <w:lang w:eastAsia="en-GB"/>
        </w:rPr>
        <w:tab/>
      </w:r>
      <w:r>
        <w:t>HTTP standard headers</w:t>
      </w:r>
      <w:r>
        <w:tab/>
      </w:r>
      <w:r>
        <w:fldChar w:fldCharType="begin" w:fldLock="1"/>
      </w:r>
      <w:r>
        <w:instrText xml:space="preserve"> PAGEREF _Toc26199633 \h </w:instrText>
      </w:r>
      <w:r>
        <w:fldChar w:fldCharType="separate"/>
      </w:r>
      <w:r>
        <w:t>42</w:t>
      </w:r>
      <w:r>
        <w:fldChar w:fldCharType="end"/>
      </w:r>
    </w:p>
    <w:p w:rsidR="0029754B" w:rsidRPr="00E057BC" w:rsidRDefault="0029754B">
      <w:pPr>
        <w:pStyle w:val="TOC5"/>
        <w:rPr>
          <w:rFonts w:ascii="Calibri" w:hAnsi="Calibri"/>
          <w:sz w:val="22"/>
          <w:szCs w:val="22"/>
          <w:lang w:eastAsia="en-GB"/>
        </w:rPr>
      </w:pPr>
      <w:r>
        <w:t>6.3.2.2.1</w:t>
      </w:r>
      <w:r w:rsidRPr="00E057BC">
        <w:rPr>
          <w:rFonts w:ascii="Calibri" w:hAnsi="Calibri"/>
          <w:sz w:val="22"/>
          <w:szCs w:val="22"/>
          <w:lang w:eastAsia="en-GB"/>
        </w:rPr>
        <w:tab/>
      </w:r>
      <w:r>
        <w:rPr>
          <w:lang w:eastAsia="zh-CN"/>
        </w:rPr>
        <w:t>General</w:t>
      </w:r>
      <w:r>
        <w:tab/>
      </w:r>
      <w:r>
        <w:fldChar w:fldCharType="begin" w:fldLock="1"/>
      </w:r>
      <w:r>
        <w:instrText xml:space="preserve"> PAGEREF _Toc26199634 \h </w:instrText>
      </w:r>
      <w:r>
        <w:fldChar w:fldCharType="separate"/>
      </w:r>
      <w:r>
        <w:t>42</w:t>
      </w:r>
      <w:r>
        <w:fldChar w:fldCharType="end"/>
      </w:r>
    </w:p>
    <w:p w:rsidR="0029754B" w:rsidRPr="00E057BC" w:rsidRDefault="0029754B">
      <w:pPr>
        <w:pStyle w:val="TOC5"/>
        <w:rPr>
          <w:rFonts w:ascii="Calibri" w:hAnsi="Calibri"/>
          <w:sz w:val="22"/>
          <w:szCs w:val="22"/>
          <w:lang w:eastAsia="en-GB"/>
        </w:rPr>
      </w:pPr>
      <w:r>
        <w:t>6.3.2.2.2</w:t>
      </w:r>
      <w:r w:rsidRPr="00E057BC">
        <w:rPr>
          <w:rFonts w:ascii="Calibri" w:hAnsi="Calibri"/>
          <w:sz w:val="22"/>
          <w:szCs w:val="22"/>
          <w:lang w:eastAsia="en-GB"/>
        </w:rPr>
        <w:tab/>
      </w:r>
      <w:r>
        <w:t>Content type</w:t>
      </w:r>
      <w:r>
        <w:tab/>
      </w:r>
      <w:r>
        <w:fldChar w:fldCharType="begin" w:fldLock="1"/>
      </w:r>
      <w:r>
        <w:instrText xml:space="preserve"> PAGEREF _Toc26199635 \h </w:instrText>
      </w:r>
      <w:r>
        <w:fldChar w:fldCharType="separate"/>
      </w:r>
      <w:r>
        <w:t>42</w:t>
      </w:r>
      <w:r>
        <w:fldChar w:fldCharType="end"/>
      </w:r>
    </w:p>
    <w:p w:rsidR="0029754B" w:rsidRPr="00E057BC" w:rsidRDefault="0029754B">
      <w:pPr>
        <w:pStyle w:val="TOC4"/>
        <w:rPr>
          <w:rFonts w:ascii="Calibri" w:hAnsi="Calibri"/>
          <w:sz w:val="22"/>
          <w:szCs w:val="22"/>
          <w:lang w:eastAsia="en-GB"/>
        </w:rPr>
      </w:pPr>
      <w:r>
        <w:t>6.3.2.3</w:t>
      </w:r>
      <w:r w:rsidRPr="00E057BC">
        <w:rPr>
          <w:rFonts w:ascii="Calibri" w:hAnsi="Calibri"/>
          <w:sz w:val="22"/>
          <w:szCs w:val="22"/>
          <w:lang w:eastAsia="en-GB"/>
        </w:rPr>
        <w:tab/>
      </w:r>
      <w:r>
        <w:t>HTTP custom headers</w:t>
      </w:r>
      <w:r>
        <w:tab/>
      </w:r>
      <w:r>
        <w:fldChar w:fldCharType="begin" w:fldLock="1"/>
      </w:r>
      <w:r>
        <w:instrText xml:space="preserve"> PAGEREF _Toc26199636 \h </w:instrText>
      </w:r>
      <w:r>
        <w:fldChar w:fldCharType="separate"/>
      </w:r>
      <w:r>
        <w:t>42</w:t>
      </w:r>
      <w:r>
        <w:fldChar w:fldCharType="end"/>
      </w:r>
    </w:p>
    <w:p w:rsidR="0029754B" w:rsidRPr="00E057BC" w:rsidRDefault="0029754B">
      <w:pPr>
        <w:pStyle w:val="TOC5"/>
        <w:rPr>
          <w:rFonts w:ascii="Calibri" w:hAnsi="Calibri"/>
          <w:sz w:val="22"/>
          <w:szCs w:val="22"/>
          <w:lang w:eastAsia="en-GB"/>
        </w:rPr>
      </w:pPr>
      <w:r>
        <w:t>6.3.2.3.1</w:t>
      </w:r>
      <w:r w:rsidRPr="00E057BC">
        <w:rPr>
          <w:rFonts w:ascii="Calibri" w:hAnsi="Calibri"/>
          <w:sz w:val="22"/>
          <w:szCs w:val="22"/>
          <w:lang w:eastAsia="en-GB"/>
        </w:rPr>
        <w:tab/>
      </w:r>
      <w:r>
        <w:rPr>
          <w:lang w:eastAsia="zh-CN"/>
        </w:rPr>
        <w:t>General</w:t>
      </w:r>
      <w:r>
        <w:tab/>
      </w:r>
      <w:r>
        <w:fldChar w:fldCharType="begin" w:fldLock="1"/>
      </w:r>
      <w:r>
        <w:instrText xml:space="preserve"> PAGEREF _Toc26199637 \h </w:instrText>
      </w:r>
      <w:r>
        <w:fldChar w:fldCharType="separate"/>
      </w:r>
      <w:r>
        <w:t>42</w:t>
      </w:r>
      <w:r>
        <w:fldChar w:fldCharType="end"/>
      </w:r>
    </w:p>
    <w:p w:rsidR="0029754B" w:rsidRPr="00E057BC" w:rsidRDefault="0029754B">
      <w:pPr>
        <w:pStyle w:val="TOC3"/>
        <w:rPr>
          <w:rFonts w:ascii="Calibri" w:hAnsi="Calibri"/>
          <w:sz w:val="22"/>
          <w:szCs w:val="22"/>
          <w:lang w:eastAsia="en-GB"/>
        </w:rPr>
      </w:pPr>
      <w:r>
        <w:t>6.3.3</w:t>
      </w:r>
      <w:r w:rsidRPr="00E057BC">
        <w:rPr>
          <w:rFonts w:ascii="Calibri" w:hAnsi="Calibri"/>
          <w:sz w:val="22"/>
          <w:szCs w:val="22"/>
          <w:lang w:eastAsia="en-GB"/>
        </w:rPr>
        <w:tab/>
      </w:r>
      <w:r>
        <w:t>Resources</w:t>
      </w:r>
      <w:r>
        <w:tab/>
      </w:r>
      <w:r>
        <w:fldChar w:fldCharType="begin" w:fldLock="1"/>
      </w:r>
      <w:r>
        <w:instrText xml:space="preserve"> PAGEREF _Toc26199638 \h </w:instrText>
      </w:r>
      <w:r>
        <w:fldChar w:fldCharType="separate"/>
      </w:r>
      <w:r>
        <w:t>43</w:t>
      </w:r>
      <w:r>
        <w:fldChar w:fldCharType="end"/>
      </w:r>
    </w:p>
    <w:p w:rsidR="0029754B" w:rsidRPr="00E057BC" w:rsidRDefault="0029754B">
      <w:pPr>
        <w:pStyle w:val="TOC4"/>
        <w:rPr>
          <w:rFonts w:ascii="Calibri" w:hAnsi="Calibri"/>
          <w:sz w:val="22"/>
          <w:szCs w:val="22"/>
          <w:lang w:eastAsia="en-GB"/>
        </w:rPr>
      </w:pPr>
      <w:r>
        <w:t>6.3.3.1</w:t>
      </w:r>
      <w:r w:rsidRPr="00E057BC">
        <w:rPr>
          <w:rFonts w:ascii="Calibri" w:hAnsi="Calibri"/>
          <w:sz w:val="22"/>
          <w:szCs w:val="22"/>
          <w:lang w:eastAsia="en-GB"/>
        </w:rPr>
        <w:tab/>
      </w:r>
      <w:r>
        <w:t>Overview</w:t>
      </w:r>
      <w:r>
        <w:tab/>
      </w:r>
      <w:r>
        <w:fldChar w:fldCharType="begin" w:fldLock="1"/>
      </w:r>
      <w:r>
        <w:instrText xml:space="preserve"> PAGEREF _Toc26199639 \h </w:instrText>
      </w:r>
      <w:r>
        <w:fldChar w:fldCharType="separate"/>
      </w:r>
      <w:r>
        <w:t>43</w:t>
      </w:r>
      <w:r>
        <w:fldChar w:fldCharType="end"/>
      </w:r>
    </w:p>
    <w:p w:rsidR="0029754B" w:rsidRPr="00E057BC" w:rsidRDefault="0029754B">
      <w:pPr>
        <w:pStyle w:val="TOC4"/>
        <w:rPr>
          <w:rFonts w:ascii="Calibri" w:hAnsi="Calibri"/>
          <w:sz w:val="22"/>
          <w:szCs w:val="22"/>
          <w:lang w:eastAsia="en-GB"/>
        </w:rPr>
      </w:pPr>
      <w:r>
        <w:t>6.3.3.2</w:t>
      </w:r>
      <w:r w:rsidRPr="00E057BC">
        <w:rPr>
          <w:rFonts w:ascii="Calibri" w:hAnsi="Calibri"/>
          <w:sz w:val="22"/>
          <w:szCs w:val="22"/>
          <w:lang w:eastAsia="en-GB"/>
        </w:rPr>
        <w:tab/>
      </w:r>
      <w:r>
        <w:t>Resource: SecurityInformation</w:t>
      </w:r>
      <w:r>
        <w:tab/>
      </w:r>
      <w:r>
        <w:fldChar w:fldCharType="begin" w:fldLock="1"/>
      </w:r>
      <w:r>
        <w:instrText xml:space="preserve"> PAGEREF _Toc26199640 \h </w:instrText>
      </w:r>
      <w:r>
        <w:fldChar w:fldCharType="separate"/>
      </w:r>
      <w:r>
        <w:t>43</w:t>
      </w:r>
      <w:r>
        <w:fldChar w:fldCharType="end"/>
      </w:r>
    </w:p>
    <w:p w:rsidR="0029754B" w:rsidRPr="00E057BC" w:rsidRDefault="0029754B">
      <w:pPr>
        <w:pStyle w:val="TOC5"/>
        <w:rPr>
          <w:rFonts w:ascii="Calibri" w:hAnsi="Calibri"/>
          <w:sz w:val="22"/>
          <w:szCs w:val="22"/>
          <w:lang w:eastAsia="en-GB"/>
        </w:rPr>
      </w:pPr>
      <w:r>
        <w:t>6.3.3.2.1</w:t>
      </w:r>
      <w:r w:rsidRPr="00E057BC">
        <w:rPr>
          <w:rFonts w:ascii="Calibri" w:hAnsi="Calibri"/>
          <w:sz w:val="22"/>
          <w:szCs w:val="22"/>
          <w:lang w:eastAsia="en-GB"/>
        </w:rPr>
        <w:tab/>
      </w:r>
      <w:r>
        <w:t>Description</w:t>
      </w:r>
      <w:r>
        <w:tab/>
      </w:r>
      <w:r>
        <w:fldChar w:fldCharType="begin" w:fldLock="1"/>
      </w:r>
      <w:r>
        <w:instrText xml:space="preserve"> PAGEREF _Toc26199641 \h </w:instrText>
      </w:r>
      <w:r>
        <w:fldChar w:fldCharType="separate"/>
      </w:r>
      <w:r>
        <w:t>43</w:t>
      </w:r>
      <w:r>
        <w:fldChar w:fldCharType="end"/>
      </w:r>
    </w:p>
    <w:p w:rsidR="0029754B" w:rsidRPr="00E057BC" w:rsidRDefault="0029754B">
      <w:pPr>
        <w:pStyle w:val="TOC5"/>
        <w:rPr>
          <w:rFonts w:ascii="Calibri" w:hAnsi="Calibri"/>
          <w:sz w:val="22"/>
          <w:szCs w:val="22"/>
          <w:lang w:eastAsia="en-GB"/>
        </w:rPr>
      </w:pPr>
      <w:r>
        <w:t>6.3.3.2.2</w:t>
      </w:r>
      <w:r w:rsidRPr="00E057BC">
        <w:rPr>
          <w:rFonts w:ascii="Calibri" w:hAnsi="Calibri"/>
          <w:sz w:val="22"/>
          <w:szCs w:val="22"/>
          <w:lang w:eastAsia="en-GB"/>
        </w:rPr>
        <w:tab/>
      </w:r>
      <w:r>
        <w:t>Resource Definition</w:t>
      </w:r>
      <w:r>
        <w:tab/>
      </w:r>
      <w:r>
        <w:fldChar w:fldCharType="begin" w:fldLock="1"/>
      </w:r>
      <w:r>
        <w:instrText xml:space="preserve"> PAGEREF _Toc26199642 \h </w:instrText>
      </w:r>
      <w:r>
        <w:fldChar w:fldCharType="separate"/>
      </w:r>
      <w:r>
        <w:t>43</w:t>
      </w:r>
      <w:r>
        <w:fldChar w:fldCharType="end"/>
      </w:r>
    </w:p>
    <w:p w:rsidR="0029754B" w:rsidRPr="00E057BC" w:rsidRDefault="0029754B">
      <w:pPr>
        <w:pStyle w:val="TOC5"/>
        <w:rPr>
          <w:rFonts w:ascii="Calibri" w:hAnsi="Calibri"/>
          <w:sz w:val="22"/>
          <w:szCs w:val="22"/>
          <w:lang w:eastAsia="en-GB"/>
        </w:rPr>
      </w:pPr>
      <w:r>
        <w:t>6.3.3.2.3</w:t>
      </w:r>
      <w:r w:rsidRPr="00E057BC">
        <w:rPr>
          <w:rFonts w:ascii="Calibri" w:hAnsi="Calibri"/>
          <w:sz w:val="22"/>
          <w:szCs w:val="22"/>
          <w:lang w:eastAsia="en-GB"/>
        </w:rPr>
        <w:tab/>
      </w:r>
      <w:r>
        <w:t>Resource Standard Methods</w:t>
      </w:r>
      <w:r>
        <w:tab/>
      </w:r>
      <w:r>
        <w:fldChar w:fldCharType="begin" w:fldLock="1"/>
      </w:r>
      <w:r>
        <w:instrText xml:space="preserve"> PAGEREF _Toc26199643 \h </w:instrText>
      </w:r>
      <w:r>
        <w:fldChar w:fldCharType="separate"/>
      </w:r>
      <w:r>
        <w:t>44</w:t>
      </w:r>
      <w:r>
        <w:fldChar w:fldCharType="end"/>
      </w:r>
    </w:p>
    <w:p w:rsidR="0029754B" w:rsidRPr="00E057BC" w:rsidRDefault="0029754B">
      <w:pPr>
        <w:pStyle w:val="TOC5"/>
        <w:rPr>
          <w:rFonts w:ascii="Calibri" w:hAnsi="Calibri"/>
          <w:sz w:val="22"/>
          <w:szCs w:val="22"/>
          <w:lang w:eastAsia="en-GB"/>
        </w:rPr>
      </w:pPr>
      <w:r>
        <w:t>6.3.3.2.4</w:t>
      </w:r>
      <w:r w:rsidRPr="00E057BC">
        <w:rPr>
          <w:rFonts w:ascii="Calibri" w:hAnsi="Calibri"/>
          <w:sz w:val="22"/>
          <w:szCs w:val="22"/>
          <w:lang w:eastAsia="en-GB"/>
        </w:rPr>
        <w:tab/>
      </w:r>
      <w:r>
        <w:t>Resource Custom Operations</w:t>
      </w:r>
      <w:r>
        <w:tab/>
      </w:r>
      <w:r>
        <w:fldChar w:fldCharType="begin" w:fldLock="1"/>
      </w:r>
      <w:r>
        <w:instrText xml:space="preserve"> PAGEREF _Toc26199644 \h </w:instrText>
      </w:r>
      <w:r>
        <w:fldChar w:fldCharType="separate"/>
      </w:r>
      <w:r>
        <w:t>44</w:t>
      </w:r>
      <w:r>
        <w:fldChar w:fldCharType="end"/>
      </w:r>
    </w:p>
    <w:p w:rsidR="0029754B" w:rsidRPr="00E057BC" w:rsidRDefault="0029754B">
      <w:pPr>
        <w:pStyle w:val="TOC6"/>
        <w:rPr>
          <w:rFonts w:ascii="Calibri" w:hAnsi="Calibri"/>
          <w:sz w:val="22"/>
          <w:szCs w:val="22"/>
          <w:lang w:eastAsia="en-GB"/>
        </w:rPr>
      </w:pPr>
      <w:r>
        <w:t>6.3.3.2.4.1</w:t>
      </w:r>
      <w:r w:rsidRPr="00E057BC">
        <w:rPr>
          <w:rFonts w:ascii="Calibri" w:hAnsi="Calibri"/>
          <w:sz w:val="22"/>
          <w:szCs w:val="22"/>
          <w:lang w:eastAsia="en-GB"/>
        </w:rPr>
        <w:tab/>
      </w:r>
      <w:r>
        <w:t>Overview</w:t>
      </w:r>
      <w:r>
        <w:tab/>
      </w:r>
      <w:r>
        <w:fldChar w:fldCharType="begin" w:fldLock="1"/>
      </w:r>
      <w:r>
        <w:instrText xml:space="preserve"> PAGEREF _Toc26199645 \h </w:instrText>
      </w:r>
      <w:r>
        <w:fldChar w:fldCharType="separate"/>
      </w:r>
      <w:r>
        <w:t>44</w:t>
      </w:r>
      <w:r>
        <w:fldChar w:fldCharType="end"/>
      </w:r>
    </w:p>
    <w:p w:rsidR="0029754B" w:rsidRPr="00E057BC" w:rsidRDefault="0029754B">
      <w:pPr>
        <w:pStyle w:val="TOC6"/>
        <w:rPr>
          <w:rFonts w:ascii="Calibri" w:hAnsi="Calibri"/>
          <w:sz w:val="22"/>
          <w:szCs w:val="22"/>
          <w:lang w:eastAsia="en-GB"/>
        </w:rPr>
      </w:pPr>
      <w:r>
        <w:t>6.3.3.2.4.2</w:t>
      </w:r>
      <w:r w:rsidRPr="00E057BC">
        <w:rPr>
          <w:rFonts w:ascii="Calibri" w:hAnsi="Calibri"/>
          <w:sz w:val="22"/>
          <w:szCs w:val="22"/>
          <w:lang w:eastAsia="en-GB"/>
        </w:rPr>
        <w:tab/>
      </w:r>
      <w:r>
        <w:t>Operation: generate-sip-auth-data</w:t>
      </w:r>
      <w:r>
        <w:tab/>
      </w:r>
      <w:r>
        <w:fldChar w:fldCharType="begin" w:fldLock="1"/>
      </w:r>
      <w:r>
        <w:instrText xml:space="preserve"> PAGEREF _Toc26199646 \h </w:instrText>
      </w:r>
      <w:r>
        <w:fldChar w:fldCharType="separate"/>
      </w:r>
      <w:r>
        <w:t>44</w:t>
      </w:r>
      <w:r>
        <w:fldChar w:fldCharType="end"/>
      </w:r>
    </w:p>
    <w:p w:rsidR="0029754B" w:rsidRPr="00E057BC" w:rsidRDefault="0029754B">
      <w:pPr>
        <w:pStyle w:val="TOC7"/>
        <w:rPr>
          <w:rFonts w:ascii="Calibri" w:hAnsi="Calibri"/>
          <w:sz w:val="22"/>
          <w:szCs w:val="22"/>
          <w:lang w:eastAsia="en-GB"/>
        </w:rPr>
      </w:pPr>
      <w:r>
        <w:t>6.3.3.2.4.2.1</w:t>
      </w:r>
      <w:r w:rsidRPr="00E057BC">
        <w:rPr>
          <w:rFonts w:ascii="Calibri" w:hAnsi="Calibri"/>
          <w:sz w:val="22"/>
          <w:szCs w:val="22"/>
          <w:lang w:eastAsia="en-GB"/>
        </w:rPr>
        <w:tab/>
      </w:r>
      <w:r>
        <w:t>Description</w:t>
      </w:r>
      <w:r>
        <w:tab/>
      </w:r>
      <w:r>
        <w:fldChar w:fldCharType="begin" w:fldLock="1"/>
      </w:r>
      <w:r>
        <w:instrText xml:space="preserve"> PAGEREF _Toc26199647 \h </w:instrText>
      </w:r>
      <w:r>
        <w:fldChar w:fldCharType="separate"/>
      </w:r>
      <w:r>
        <w:t>44</w:t>
      </w:r>
      <w:r>
        <w:fldChar w:fldCharType="end"/>
      </w:r>
    </w:p>
    <w:p w:rsidR="0029754B" w:rsidRPr="00E057BC" w:rsidRDefault="0029754B">
      <w:pPr>
        <w:pStyle w:val="TOC7"/>
        <w:rPr>
          <w:rFonts w:ascii="Calibri" w:hAnsi="Calibri"/>
          <w:sz w:val="22"/>
          <w:szCs w:val="22"/>
          <w:lang w:eastAsia="en-GB"/>
        </w:rPr>
      </w:pPr>
      <w:r>
        <w:t>6.3.3.2.4.2.2</w:t>
      </w:r>
      <w:r w:rsidRPr="00E057BC">
        <w:rPr>
          <w:rFonts w:ascii="Calibri" w:hAnsi="Calibri"/>
          <w:sz w:val="22"/>
          <w:szCs w:val="22"/>
          <w:lang w:eastAsia="en-GB"/>
        </w:rPr>
        <w:tab/>
      </w:r>
      <w:r>
        <w:t>Operation Definition</w:t>
      </w:r>
      <w:r>
        <w:tab/>
      </w:r>
      <w:r>
        <w:fldChar w:fldCharType="begin" w:fldLock="1"/>
      </w:r>
      <w:r>
        <w:instrText xml:space="preserve"> PAGEREF _Toc26199648 \h </w:instrText>
      </w:r>
      <w:r>
        <w:fldChar w:fldCharType="separate"/>
      </w:r>
      <w:r>
        <w:t>44</w:t>
      </w:r>
      <w:r>
        <w:fldChar w:fldCharType="end"/>
      </w:r>
    </w:p>
    <w:p w:rsidR="0029754B" w:rsidRPr="00E057BC" w:rsidRDefault="0029754B">
      <w:pPr>
        <w:pStyle w:val="TOC3"/>
        <w:rPr>
          <w:rFonts w:ascii="Calibri" w:hAnsi="Calibri"/>
          <w:sz w:val="22"/>
          <w:szCs w:val="22"/>
          <w:lang w:eastAsia="en-GB"/>
        </w:rPr>
      </w:pPr>
      <w:r>
        <w:t>6.3.4</w:t>
      </w:r>
      <w:r w:rsidRPr="00E057BC">
        <w:rPr>
          <w:rFonts w:ascii="Calibri" w:hAnsi="Calibri"/>
          <w:sz w:val="22"/>
          <w:szCs w:val="22"/>
          <w:lang w:eastAsia="en-GB"/>
        </w:rPr>
        <w:tab/>
      </w:r>
      <w:r>
        <w:t>Custom Operations without associated resources</w:t>
      </w:r>
      <w:r>
        <w:tab/>
      </w:r>
      <w:r>
        <w:fldChar w:fldCharType="begin" w:fldLock="1"/>
      </w:r>
      <w:r>
        <w:instrText xml:space="preserve"> PAGEREF _Toc26199649 \h </w:instrText>
      </w:r>
      <w:r>
        <w:fldChar w:fldCharType="separate"/>
      </w:r>
      <w:r>
        <w:t>44</w:t>
      </w:r>
      <w:r>
        <w:fldChar w:fldCharType="end"/>
      </w:r>
    </w:p>
    <w:p w:rsidR="0029754B" w:rsidRPr="00E057BC" w:rsidRDefault="0029754B">
      <w:pPr>
        <w:pStyle w:val="TOC3"/>
        <w:rPr>
          <w:rFonts w:ascii="Calibri" w:hAnsi="Calibri"/>
          <w:sz w:val="22"/>
          <w:szCs w:val="22"/>
          <w:lang w:eastAsia="en-GB"/>
        </w:rPr>
      </w:pPr>
      <w:r>
        <w:t>6.3.5</w:t>
      </w:r>
      <w:r w:rsidRPr="00E057BC">
        <w:rPr>
          <w:rFonts w:ascii="Calibri" w:hAnsi="Calibri"/>
          <w:sz w:val="22"/>
          <w:szCs w:val="22"/>
          <w:lang w:eastAsia="en-GB"/>
        </w:rPr>
        <w:tab/>
      </w:r>
      <w:r>
        <w:t>Notifications</w:t>
      </w:r>
      <w:r>
        <w:tab/>
      </w:r>
      <w:r>
        <w:fldChar w:fldCharType="begin" w:fldLock="1"/>
      </w:r>
      <w:r>
        <w:instrText xml:space="preserve"> PAGEREF _Toc26199650 \h </w:instrText>
      </w:r>
      <w:r>
        <w:fldChar w:fldCharType="separate"/>
      </w:r>
      <w:r>
        <w:t>45</w:t>
      </w:r>
      <w:r>
        <w:fldChar w:fldCharType="end"/>
      </w:r>
    </w:p>
    <w:p w:rsidR="0029754B" w:rsidRPr="00E057BC" w:rsidRDefault="0029754B">
      <w:pPr>
        <w:pStyle w:val="TOC3"/>
        <w:rPr>
          <w:rFonts w:ascii="Calibri" w:hAnsi="Calibri"/>
          <w:sz w:val="22"/>
          <w:szCs w:val="22"/>
          <w:lang w:eastAsia="en-GB"/>
        </w:rPr>
      </w:pPr>
      <w:r>
        <w:t>6.3.6</w:t>
      </w:r>
      <w:r w:rsidRPr="00E057BC">
        <w:rPr>
          <w:rFonts w:ascii="Calibri" w:hAnsi="Calibri"/>
          <w:sz w:val="22"/>
          <w:szCs w:val="22"/>
          <w:lang w:eastAsia="en-GB"/>
        </w:rPr>
        <w:tab/>
      </w:r>
      <w:r>
        <w:t>Data Model</w:t>
      </w:r>
      <w:r>
        <w:tab/>
      </w:r>
      <w:r>
        <w:fldChar w:fldCharType="begin" w:fldLock="1"/>
      </w:r>
      <w:r>
        <w:instrText xml:space="preserve"> PAGEREF _Toc26199651 \h </w:instrText>
      </w:r>
      <w:r>
        <w:fldChar w:fldCharType="separate"/>
      </w:r>
      <w:r>
        <w:t>45</w:t>
      </w:r>
      <w:r>
        <w:fldChar w:fldCharType="end"/>
      </w:r>
    </w:p>
    <w:p w:rsidR="0029754B" w:rsidRPr="00E057BC" w:rsidRDefault="0029754B">
      <w:pPr>
        <w:pStyle w:val="TOC4"/>
        <w:rPr>
          <w:rFonts w:ascii="Calibri" w:hAnsi="Calibri"/>
          <w:sz w:val="22"/>
          <w:szCs w:val="22"/>
          <w:lang w:eastAsia="en-GB"/>
        </w:rPr>
      </w:pPr>
      <w:r>
        <w:t>6.3.6.1</w:t>
      </w:r>
      <w:r w:rsidRPr="00E057BC">
        <w:rPr>
          <w:rFonts w:ascii="Calibri" w:hAnsi="Calibri"/>
          <w:sz w:val="22"/>
          <w:szCs w:val="22"/>
          <w:lang w:eastAsia="en-GB"/>
        </w:rPr>
        <w:tab/>
      </w:r>
      <w:r>
        <w:t>General</w:t>
      </w:r>
      <w:r>
        <w:tab/>
      </w:r>
      <w:r>
        <w:fldChar w:fldCharType="begin" w:fldLock="1"/>
      </w:r>
      <w:r>
        <w:instrText xml:space="preserve"> PAGEREF _Toc26199652 \h </w:instrText>
      </w:r>
      <w:r>
        <w:fldChar w:fldCharType="separate"/>
      </w:r>
      <w:r>
        <w:t>45</w:t>
      </w:r>
      <w:r>
        <w:fldChar w:fldCharType="end"/>
      </w:r>
    </w:p>
    <w:p w:rsidR="0029754B" w:rsidRPr="00E057BC" w:rsidRDefault="0029754B">
      <w:pPr>
        <w:pStyle w:val="TOC4"/>
        <w:rPr>
          <w:rFonts w:ascii="Calibri" w:hAnsi="Calibri"/>
          <w:sz w:val="22"/>
          <w:szCs w:val="22"/>
          <w:lang w:eastAsia="en-GB"/>
        </w:rPr>
      </w:pPr>
      <w:r w:rsidRPr="0029754B">
        <w:t>6.3.6.2</w:t>
      </w:r>
      <w:r w:rsidRPr="00E057BC">
        <w:rPr>
          <w:rFonts w:ascii="Calibri" w:hAnsi="Calibri"/>
          <w:sz w:val="22"/>
          <w:szCs w:val="22"/>
          <w:lang w:eastAsia="en-GB"/>
        </w:rPr>
        <w:tab/>
      </w:r>
      <w:r w:rsidRPr="00413379">
        <w:rPr>
          <w:lang w:val="en-US"/>
        </w:rPr>
        <w:t>Structured data types</w:t>
      </w:r>
      <w:r>
        <w:tab/>
      </w:r>
      <w:r>
        <w:fldChar w:fldCharType="begin" w:fldLock="1"/>
      </w:r>
      <w:r>
        <w:instrText xml:space="preserve"> PAGEREF _Toc26199653 \h </w:instrText>
      </w:r>
      <w:r>
        <w:fldChar w:fldCharType="separate"/>
      </w:r>
      <w:r>
        <w:t>45</w:t>
      </w:r>
      <w:r>
        <w:fldChar w:fldCharType="end"/>
      </w:r>
    </w:p>
    <w:p w:rsidR="0029754B" w:rsidRPr="00E057BC" w:rsidRDefault="0029754B">
      <w:pPr>
        <w:pStyle w:val="TOC5"/>
        <w:rPr>
          <w:rFonts w:ascii="Calibri" w:hAnsi="Calibri"/>
          <w:sz w:val="22"/>
          <w:szCs w:val="22"/>
          <w:lang w:eastAsia="en-GB"/>
        </w:rPr>
      </w:pPr>
      <w:r>
        <w:t>6.3.6.2.1</w:t>
      </w:r>
      <w:r w:rsidRPr="00E057BC">
        <w:rPr>
          <w:rFonts w:ascii="Calibri" w:hAnsi="Calibri"/>
          <w:sz w:val="22"/>
          <w:szCs w:val="22"/>
          <w:lang w:eastAsia="en-GB"/>
        </w:rPr>
        <w:tab/>
      </w:r>
      <w:r>
        <w:t>Introduction</w:t>
      </w:r>
      <w:r>
        <w:tab/>
      </w:r>
      <w:r>
        <w:fldChar w:fldCharType="begin" w:fldLock="1"/>
      </w:r>
      <w:r>
        <w:instrText xml:space="preserve"> PAGEREF _Toc26199654 \h </w:instrText>
      </w:r>
      <w:r>
        <w:fldChar w:fldCharType="separate"/>
      </w:r>
      <w:r>
        <w:t>45</w:t>
      </w:r>
      <w:r>
        <w:fldChar w:fldCharType="end"/>
      </w:r>
    </w:p>
    <w:p w:rsidR="0029754B" w:rsidRPr="00E057BC" w:rsidRDefault="0029754B">
      <w:pPr>
        <w:pStyle w:val="TOC5"/>
        <w:rPr>
          <w:rFonts w:ascii="Calibri" w:hAnsi="Calibri"/>
          <w:sz w:val="22"/>
          <w:szCs w:val="22"/>
          <w:lang w:eastAsia="en-GB"/>
        </w:rPr>
      </w:pPr>
      <w:r>
        <w:t>6.3.6.2.2</w:t>
      </w:r>
      <w:r w:rsidRPr="00E057BC">
        <w:rPr>
          <w:rFonts w:ascii="Calibri" w:hAnsi="Calibri"/>
          <w:sz w:val="22"/>
          <w:szCs w:val="22"/>
          <w:lang w:eastAsia="en-GB"/>
        </w:rPr>
        <w:tab/>
      </w:r>
      <w:r>
        <w:t>Type: AuthenticationInfoRequest</w:t>
      </w:r>
      <w:r>
        <w:tab/>
      </w:r>
      <w:r>
        <w:fldChar w:fldCharType="begin" w:fldLock="1"/>
      </w:r>
      <w:r>
        <w:instrText xml:space="preserve"> PAGEREF _Toc26199655 \h </w:instrText>
      </w:r>
      <w:r>
        <w:fldChar w:fldCharType="separate"/>
      </w:r>
      <w:r>
        <w:t>46</w:t>
      </w:r>
      <w:r>
        <w:fldChar w:fldCharType="end"/>
      </w:r>
    </w:p>
    <w:p w:rsidR="0029754B" w:rsidRPr="00E057BC" w:rsidRDefault="0029754B">
      <w:pPr>
        <w:pStyle w:val="TOC5"/>
        <w:rPr>
          <w:rFonts w:ascii="Calibri" w:hAnsi="Calibri"/>
          <w:sz w:val="22"/>
          <w:szCs w:val="22"/>
          <w:lang w:eastAsia="en-GB"/>
        </w:rPr>
      </w:pPr>
      <w:r>
        <w:lastRenderedPageBreak/>
        <w:t>6.3.6.2.3</w:t>
      </w:r>
      <w:r w:rsidRPr="00E057BC">
        <w:rPr>
          <w:rFonts w:ascii="Calibri" w:hAnsi="Calibri"/>
          <w:sz w:val="22"/>
          <w:szCs w:val="22"/>
          <w:lang w:eastAsia="en-GB"/>
        </w:rPr>
        <w:tab/>
      </w:r>
      <w:r>
        <w:t>Type: AuthenticationInfoResult</w:t>
      </w:r>
      <w:r>
        <w:tab/>
      </w:r>
      <w:r>
        <w:fldChar w:fldCharType="begin" w:fldLock="1"/>
      </w:r>
      <w:r>
        <w:instrText xml:space="preserve"> PAGEREF _Toc26199656 \h </w:instrText>
      </w:r>
      <w:r>
        <w:fldChar w:fldCharType="separate"/>
      </w:r>
      <w:r>
        <w:t>46</w:t>
      </w:r>
      <w:r>
        <w:fldChar w:fldCharType="end"/>
      </w:r>
    </w:p>
    <w:p w:rsidR="0029754B" w:rsidRPr="00E057BC" w:rsidRDefault="0029754B">
      <w:pPr>
        <w:pStyle w:val="TOC5"/>
        <w:rPr>
          <w:rFonts w:ascii="Calibri" w:hAnsi="Calibri"/>
          <w:sz w:val="22"/>
          <w:szCs w:val="22"/>
          <w:lang w:eastAsia="en-GB"/>
        </w:rPr>
      </w:pPr>
      <w:r>
        <w:t>6.3.6.2.4</w:t>
      </w:r>
      <w:r w:rsidRPr="00E057BC">
        <w:rPr>
          <w:rFonts w:ascii="Calibri" w:hAnsi="Calibri"/>
          <w:sz w:val="22"/>
          <w:szCs w:val="22"/>
          <w:lang w:eastAsia="en-GB"/>
        </w:rPr>
        <w:tab/>
      </w:r>
      <w:r>
        <w:t>Type: ResynchronizationInfo</w:t>
      </w:r>
      <w:r>
        <w:tab/>
      </w:r>
      <w:r>
        <w:fldChar w:fldCharType="begin" w:fldLock="1"/>
      </w:r>
      <w:r>
        <w:instrText xml:space="preserve"> PAGEREF _Toc26199657 \h </w:instrText>
      </w:r>
      <w:r>
        <w:fldChar w:fldCharType="separate"/>
      </w:r>
      <w:r>
        <w:t>46</w:t>
      </w:r>
      <w:r>
        <w:fldChar w:fldCharType="end"/>
      </w:r>
    </w:p>
    <w:p w:rsidR="0029754B" w:rsidRPr="00E057BC" w:rsidRDefault="0029754B">
      <w:pPr>
        <w:pStyle w:val="TOC5"/>
        <w:rPr>
          <w:rFonts w:ascii="Calibri" w:hAnsi="Calibri"/>
          <w:sz w:val="22"/>
          <w:szCs w:val="22"/>
          <w:lang w:eastAsia="en-GB"/>
        </w:rPr>
      </w:pPr>
      <w:r>
        <w:t>6.3.6.2.5</w:t>
      </w:r>
      <w:r w:rsidRPr="00E057BC">
        <w:rPr>
          <w:rFonts w:ascii="Calibri" w:hAnsi="Calibri"/>
          <w:sz w:val="22"/>
          <w:szCs w:val="22"/>
          <w:lang w:eastAsia="en-GB"/>
        </w:rPr>
        <w:tab/>
      </w:r>
      <w:r>
        <w:t>Type: 3GAkaAv</w:t>
      </w:r>
      <w:r>
        <w:tab/>
      </w:r>
      <w:r>
        <w:fldChar w:fldCharType="begin" w:fldLock="1"/>
      </w:r>
      <w:r>
        <w:instrText xml:space="preserve"> PAGEREF _Toc26199658 \h </w:instrText>
      </w:r>
      <w:r>
        <w:fldChar w:fldCharType="separate"/>
      </w:r>
      <w:r>
        <w:t>46</w:t>
      </w:r>
      <w:r>
        <w:fldChar w:fldCharType="end"/>
      </w:r>
    </w:p>
    <w:p w:rsidR="0029754B" w:rsidRPr="00E057BC" w:rsidRDefault="0029754B">
      <w:pPr>
        <w:pStyle w:val="TOC4"/>
        <w:rPr>
          <w:rFonts w:ascii="Calibri" w:hAnsi="Calibri"/>
          <w:sz w:val="22"/>
          <w:szCs w:val="22"/>
          <w:lang w:eastAsia="en-GB"/>
        </w:rPr>
      </w:pPr>
      <w:r w:rsidRPr="0029754B">
        <w:t>6.3.6.3</w:t>
      </w:r>
      <w:r w:rsidRPr="00E057BC">
        <w:rPr>
          <w:rFonts w:ascii="Calibri" w:hAnsi="Calibri"/>
          <w:sz w:val="22"/>
          <w:szCs w:val="22"/>
          <w:lang w:eastAsia="en-GB"/>
        </w:rPr>
        <w:tab/>
      </w:r>
      <w:r w:rsidRPr="00413379">
        <w:rPr>
          <w:lang w:val="en-US"/>
        </w:rPr>
        <w:t>Simple data types and enumerations</w:t>
      </w:r>
      <w:r>
        <w:tab/>
      </w:r>
      <w:r>
        <w:fldChar w:fldCharType="begin" w:fldLock="1"/>
      </w:r>
      <w:r>
        <w:instrText xml:space="preserve"> PAGEREF _Toc26199659 \h </w:instrText>
      </w:r>
      <w:r>
        <w:fldChar w:fldCharType="separate"/>
      </w:r>
      <w:r>
        <w:t>46</w:t>
      </w:r>
      <w:r>
        <w:fldChar w:fldCharType="end"/>
      </w:r>
    </w:p>
    <w:p w:rsidR="0029754B" w:rsidRPr="00E057BC" w:rsidRDefault="0029754B">
      <w:pPr>
        <w:pStyle w:val="TOC5"/>
        <w:rPr>
          <w:rFonts w:ascii="Calibri" w:hAnsi="Calibri"/>
          <w:sz w:val="22"/>
          <w:szCs w:val="22"/>
          <w:lang w:eastAsia="en-GB"/>
        </w:rPr>
      </w:pPr>
      <w:r>
        <w:t>6.3.6.3.1</w:t>
      </w:r>
      <w:r w:rsidRPr="00E057BC">
        <w:rPr>
          <w:rFonts w:ascii="Calibri" w:hAnsi="Calibri"/>
          <w:sz w:val="22"/>
          <w:szCs w:val="22"/>
          <w:lang w:eastAsia="en-GB"/>
        </w:rPr>
        <w:tab/>
      </w:r>
      <w:r>
        <w:t>Introduction</w:t>
      </w:r>
      <w:r>
        <w:tab/>
      </w:r>
      <w:r>
        <w:fldChar w:fldCharType="begin" w:fldLock="1"/>
      </w:r>
      <w:r>
        <w:instrText xml:space="preserve"> PAGEREF _Toc26199660 \h </w:instrText>
      </w:r>
      <w:r>
        <w:fldChar w:fldCharType="separate"/>
      </w:r>
      <w:r>
        <w:t>46</w:t>
      </w:r>
      <w:r>
        <w:fldChar w:fldCharType="end"/>
      </w:r>
    </w:p>
    <w:p w:rsidR="0029754B" w:rsidRPr="00E057BC" w:rsidRDefault="0029754B">
      <w:pPr>
        <w:pStyle w:val="TOC5"/>
        <w:rPr>
          <w:rFonts w:ascii="Calibri" w:hAnsi="Calibri"/>
          <w:sz w:val="22"/>
          <w:szCs w:val="22"/>
          <w:lang w:eastAsia="en-GB"/>
        </w:rPr>
      </w:pPr>
      <w:r>
        <w:t>6.3.6.3.2</w:t>
      </w:r>
      <w:r w:rsidRPr="00E057BC">
        <w:rPr>
          <w:rFonts w:ascii="Calibri" w:hAnsi="Calibri"/>
          <w:sz w:val="22"/>
          <w:szCs w:val="22"/>
          <w:lang w:eastAsia="en-GB"/>
        </w:rPr>
        <w:tab/>
      </w:r>
      <w:r>
        <w:t>Simple data types</w:t>
      </w:r>
      <w:r>
        <w:tab/>
      </w:r>
      <w:r>
        <w:fldChar w:fldCharType="begin" w:fldLock="1"/>
      </w:r>
      <w:r>
        <w:instrText xml:space="preserve"> PAGEREF _Toc26199661 \h </w:instrText>
      </w:r>
      <w:r>
        <w:fldChar w:fldCharType="separate"/>
      </w:r>
      <w:r>
        <w:t>46</w:t>
      </w:r>
      <w:r>
        <w:fldChar w:fldCharType="end"/>
      </w:r>
    </w:p>
    <w:p w:rsidR="0029754B" w:rsidRPr="00E057BC" w:rsidRDefault="0029754B">
      <w:pPr>
        <w:pStyle w:val="TOC3"/>
        <w:rPr>
          <w:rFonts w:ascii="Calibri" w:hAnsi="Calibri"/>
          <w:sz w:val="22"/>
          <w:szCs w:val="22"/>
          <w:lang w:eastAsia="en-GB"/>
        </w:rPr>
      </w:pPr>
      <w:r>
        <w:t>6.3.7</w:t>
      </w:r>
      <w:r w:rsidRPr="00E057BC">
        <w:rPr>
          <w:rFonts w:ascii="Calibri" w:hAnsi="Calibri"/>
          <w:sz w:val="22"/>
          <w:szCs w:val="22"/>
          <w:lang w:eastAsia="en-GB"/>
        </w:rPr>
        <w:tab/>
      </w:r>
      <w:r>
        <w:t>Error Handling</w:t>
      </w:r>
      <w:r>
        <w:tab/>
      </w:r>
      <w:r>
        <w:fldChar w:fldCharType="begin" w:fldLock="1"/>
      </w:r>
      <w:r>
        <w:instrText xml:space="preserve"> PAGEREF _Toc26199662 \h </w:instrText>
      </w:r>
      <w:r>
        <w:fldChar w:fldCharType="separate"/>
      </w:r>
      <w:r>
        <w:t>47</w:t>
      </w:r>
      <w:r>
        <w:fldChar w:fldCharType="end"/>
      </w:r>
    </w:p>
    <w:p w:rsidR="0029754B" w:rsidRPr="00E057BC" w:rsidRDefault="0029754B">
      <w:pPr>
        <w:pStyle w:val="TOC4"/>
        <w:rPr>
          <w:rFonts w:ascii="Calibri" w:hAnsi="Calibri"/>
          <w:sz w:val="22"/>
          <w:szCs w:val="22"/>
          <w:lang w:eastAsia="en-GB"/>
        </w:rPr>
      </w:pPr>
      <w:r>
        <w:t>6.3.7.1</w:t>
      </w:r>
      <w:r w:rsidRPr="00E057BC">
        <w:rPr>
          <w:rFonts w:ascii="Calibri" w:hAnsi="Calibri"/>
          <w:sz w:val="22"/>
          <w:szCs w:val="22"/>
          <w:lang w:eastAsia="en-GB"/>
        </w:rPr>
        <w:tab/>
      </w:r>
      <w:r>
        <w:t>General</w:t>
      </w:r>
      <w:r>
        <w:tab/>
      </w:r>
      <w:r>
        <w:fldChar w:fldCharType="begin" w:fldLock="1"/>
      </w:r>
      <w:r>
        <w:instrText xml:space="preserve"> PAGEREF _Toc26199663 \h </w:instrText>
      </w:r>
      <w:r>
        <w:fldChar w:fldCharType="separate"/>
      </w:r>
      <w:r>
        <w:t>47</w:t>
      </w:r>
      <w:r>
        <w:fldChar w:fldCharType="end"/>
      </w:r>
    </w:p>
    <w:p w:rsidR="0029754B" w:rsidRPr="00E057BC" w:rsidRDefault="0029754B">
      <w:pPr>
        <w:pStyle w:val="TOC4"/>
        <w:rPr>
          <w:rFonts w:ascii="Calibri" w:hAnsi="Calibri"/>
          <w:sz w:val="22"/>
          <w:szCs w:val="22"/>
          <w:lang w:eastAsia="en-GB"/>
        </w:rPr>
      </w:pPr>
      <w:r>
        <w:t>6.3.7.2</w:t>
      </w:r>
      <w:r w:rsidRPr="00E057BC">
        <w:rPr>
          <w:rFonts w:ascii="Calibri" w:hAnsi="Calibri"/>
          <w:sz w:val="22"/>
          <w:szCs w:val="22"/>
          <w:lang w:eastAsia="en-GB"/>
        </w:rPr>
        <w:tab/>
      </w:r>
      <w:r>
        <w:t>Protocol Errors</w:t>
      </w:r>
      <w:r>
        <w:tab/>
      </w:r>
      <w:r>
        <w:fldChar w:fldCharType="begin" w:fldLock="1"/>
      </w:r>
      <w:r>
        <w:instrText xml:space="preserve"> PAGEREF _Toc26199664 \h </w:instrText>
      </w:r>
      <w:r>
        <w:fldChar w:fldCharType="separate"/>
      </w:r>
      <w:r>
        <w:t>47</w:t>
      </w:r>
      <w:r>
        <w:fldChar w:fldCharType="end"/>
      </w:r>
    </w:p>
    <w:p w:rsidR="0029754B" w:rsidRPr="00E057BC" w:rsidRDefault="0029754B">
      <w:pPr>
        <w:pStyle w:val="TOC4"/>
        <w:rPr>
          <w:rFonts w:ascii="Calibri" w:hAnsi="Calibri"/>
          <w:sz w:val="22"/>
          <w:szCs w:val="22"/>
          <w:lang w:eastAsia="en-GB"/>
        </w:rPr>
      </w:pPr>
      <w:r>
        <w:t>6.3.7.3</w:t>
      </w:r>
      <w:r w:rsidRPr="00E057BC">
        <w:rPr>
          <w:rFonts w:ascii="Calibri" w:hAnsi="Calibri"/>
          <w:sz w:val="22"/>
          <w:szCs w:val="22"/>
          <w:lang w:eastAsia="en-GB"/>
        </w:rPr>
        <w:tab/>
      </w:r>
      <w:r>
        <w:t>Application Errors</w:t>
      </w:r>
      <w:r>
        <w:tab/>
      </w:r>
      <w:r>
        <w:fldChar w:fldCharType="begin" w:fldLock="1"/>
      </w:r>
      <w:r>
        <w:instrText xml:space="preserve"> PAGEREF _Toc26199665 \h </w:instrText>
      </w:r>
      <w:r>
        <w:fldChar w:fldCharType="separate"/>
      </w:r>
      <w:r>
        <w:t>47</w:t>
      </w:r>
      <w:r>
        <w:fldChar w:fldCharType="end"/>
      </w:r>
    </w:p>
    <w:p w:rsidR="0029754B" w:rsidRPr="00E057BC" w:rsidRDefault="0029754B" w:rsidP="0029754B">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_Toc26199666 \h </w:instrText>
      </w:r>
      <w:r>
        <w:fldChar w:fldCharType="separate"/>
      </w:r>
      <w:r>
        <w:t>47</w:t>
      </w:r>
      <w:r>
        <w:fldChar w:fldCharType="end"/>
      </w:r>
    </w:p>
    <w:p w:rsidR="0029754B" w:rsidRPr="00E057BC" w:rsidRDefault="0029754B">
      <w:pPr>
        <w:pStyle w:val="TOC1"/>
        <w:rPr>
          <w:rFonts w:ascii="Calibri" w:hAnsi="Calibri"/>
          <w:szCs w:val="22"/>
          <w:lang w:eastAsia="en-GB"/>
        </w:rPr>
      </w:pPr>
      <w:r>
        <w:t>A.1</w:t>
      </w:r>
      <w:r w:rsidRPr="00E057BC">
        <w:rPr>
          <w:rFonts w:ascii="Calibri" w:hAnsi="Calibri"/>
          <w:szCs w:val="22"/>
          <w:lang w:eastAsia="en-GB"/>
        </w:rPr>
        <w:tab/>
      </w:r>
      <w:r>
        <w:t>General</w:t>
      </w:r>
      <w:r>
        <w:tab/>
      </w:r>
      <w:r>
        <w:fldChar w:fldCharType="begin" w:fldLock="1"/>
      </w:r>
      <w:r>
        <w:instrText xml:space="preserve"> PAGEREF _Toc26199667 \h </w:instrText>
      </w:r>
      <w:r>
        <w:fldChar w:fldCharType="separate"/>
      </w:r>
      <w:r>
        <w:t>47</w:t>
      </w:r>
      <w:r>
        <w:fldChar w:fldCharType="end"/>
      </w:r>
    </w:p>
    <w:p w:rsidR="0029754B" w:rsidRPr="00E057BC" w:rsidRDefault="0029754B">
      <w:pPr>
        <w:pStyle w:val="TOC2"/>
        <w:rPr>
          <w:rFonts w:ascii="Calibri" w:hAnsi="Calibri"/>
          <w:sz w:val="22"/>
          <w:szCs w:val="22"/>
          <w:lang w:eastAsia="en-GB"/>
        </w:rPr>
      </w:pPr>
      <w:r>
        <w:t>A.2</w:t>
      </w:r>
      <w:r w:rsidRPr="00E057BC">
        <w:rPr>
          <w:rFonts w:ascii="Calibri" w:hAnsi="Calibri"/>
          <w:sz w:val="22"/>
          <w:szCs w:val="22"/>
          <w:lang w:eastAsia="en-GB"/>
        </w:rPr>
        <w:tab/>
      </w:r>
      <w:r>
        <w:t>Nhss_imsUECM API</w:t>
      </w:r>
      <w:r>
        <w:tab/>
      </w:r>
      <w:r>
        <w:fldChar w:fldCharType="begin" w:fldLock="1"/>
      </w:r>
      <w:r>
        <w:instrText xml:space="preserve"> PAGEREF _Toc26199668 \h </w:instrText>
      </w:r>
      <w:r>
        <w:fldChar w:fldCharType="separate"/>
      </w:r>
      <w:r>
        <w:t>48</w:t>
      </w:r>
      <w:r>
        <w:fldChar w:fldCharType="end"/>
      </w:r>
    </w:p>
    <w:p w:rsidR="0029754B" w:rsidRPr="00E057BC" w:rsidRDefault="0029754B">
      <w:pPr>
        <w:pStyle w:val="TOC2"/>
        <w:rPr>
          <w:rFonts w:ascii="Calibri" w:hAnsi="Calibri"/>
          <w:sz w:val="22"/>
          <w:szCs w:val="22"/>
          <w:lang w:eastAsia="en-GB"/>
        </w:rPr>
      </w:pPr>
      <w:r>
        <w:t>A.3</w:t>
      </w:r>
      <w:r w:rsidRPr="00E057BC">
        <w:rPr>
          <w:rFonts w:ascii="Calibri" w:hAnsi="Calibri"/>
          <w:sz w:val="22"/>
          <w:szCs w:val="22"/>
          <w:lang w:eastAsia="en-GB"/>
        </w:rPr>
        <w:tab/>
      </w:r>
      <w:r>
        <w:t>Nhss_imsSDM API</w:t>
      </w:r>
      <w:r>
        <w:tab/>
      </w:r>
      <w:r>
        <w:fldChar w:fldCharType="begin" w:fldLock="1"/>
      </w:r>
      <w:r>
        <w:instrText xml:space="preserve"> PAGEREF _Toc26199669 \h </w:instrText>
      </w:r>
      <w:r>
        <w:fldChar w:fldCharType="separate"/>
      </w:r>
      <w:r>
        <w:t>49</w:t>
      </w:r>
      <w:r>
        <w:fldChar w:fldCharType="end"/>
      </w:r>
    </w:p>
    <w:p w:rsidR="0029754B" w:rsidRPr="00E057BC" w:rsidRDefault="0029754B">
      <w:pPr>
        <w:pStyle w:val="TOC2"/>
        <w:rPr>
          <w:rFonts w:ascii="Calibri" w:hAnsi="Calibri"/>
          <w:sz w:val="22"/>
          <w:szCs w:val="22"/>
          <w:lang w:eastAsia="en-GB"/>
        </w:rPr>
      </w:pPr>
      <w:r>
        <w:t>A.4</w:t>
      </w:r>
      <w:r w:rsidRPr="00E057BC">
        <w:rPr>
          <w:rFonts w:ascii="Calibri" w:hAnsi="Calibri"/>
          <w:sz w:val="22"/>
          <w:szCs w:val="22"/>
          <w:lang w:eastAsia="en-GB"/>
        </w:rPr>
        <w:tab/>
      </w:r>
      <w:r>
        <w:t>Nhss_imsUEAU API</w:t>
      </w:r>
      <w:r>
        <w:tab/>
      </w:r>
      <w:r>
        <w:fldChar w:fldCharType="begin" w:fldLock="1"/>
      </w:r>
      <w:r>
        <w:instrText xml:space="preserve"> PAGEREF _Toc26199670 \h </w:instrText>
      </w:r>
      <w:r>
        <w:fldChar w:fldCharType="separate"/>
      </w:r>
      <w:r>
        <w:t>53</w:t>
      </w:r>
      <w:r>
        <w:fldChar w:fldCharType="end"/>
      </w:r>
    </w:p>
    <w:p w:rsidR="0029754B" w:rsidRPr="00E057BC" w:rsidRDefault="0029754B" w:rsidP="0029754B">
      <w:pPr>
        <w:pStyle w:val="TOC8"/>
        <w:rPr>
          <w:rFonts w:ascii="Calibri" w:hAnsi="Calibri"/>
          <w:b w:val="0"/>
          <w:szCs w:val="22"/>
          <w:lang w:eastAsia="en-GB"/>
        </w:rPr>
      </w:pPr>
      <w:r>
        <w:t>Annex B (informative):</w:t>
      </w:r>
      <w:r>
        <w:tab/>
        <w:t>Withdrawn API versions</w:t>
      </w:r>
      <w:r>
        <w:tab/>
      </w:r>
      <w:r>
        <w:fldChar w:fldCharType="begin" w:fldLock="1"/>
      </w:r>
      <w:r>
        <w:instrText xml:space="preserve"> PAGEREF _Toc26199671 \h </w:instrText>
      </w:r>
      <w:r>
        <w:fldChar w:fldCharType="separate"/>
      </w:r>
      <w:r>
        <w:t>56</w:t>
      </w:r>
      <w:r>
        <w:fldChar w:fldCharType="end"/>
      </w:r>
    </w:p>
    <w:p w:rsidR="0029754B" w:rsidRPr="00E057BC" w:rsidRDefault="0029754B">
      <w:pPr>
        <w:pStyle w:val="TOC1"/>
        <w:rPr>
          <w:rFonts w:ascii="Calibri" w:hAnsi="Calibri"/>
          <w:szCs w:val="22"/>
          <w:lang w:eastAsia="en-GB"/>
        </w:rPr>
      </w:pPr>
      <w:r>
        <w:t>B.1</w:t>
      </w:r>
      <w:r w:rsidRPr="00E057BC">
        <w:rPr>
          <w:rFonts w:ascii="Calibri" w:hAnsi="Calibri"/>
          <w:szCs w:val="22"/>
          <w:lang w:eastAsia="en-GB"/>
        </w:rPr>
        <w:tab/>
      </w:r>
      <w:r>
        <w:t>General</w:t>
      </w:r>
      <w:r>
        <w:tab/>
      </w:r>
      <w:r>
        <w:fldChar w:fldCharType="begin" w:fldLock="1"/>
      </w:r>
      <w:r>
        <w:instrText xml:space="preserve"> PAGEREF _Toc26199672 \h </w:instrText>
      </w:r>
      <w:r>
        <w:fldChar w:fldCharType="separate"/>
      </w:r>
      <w:r>
        <w:t>56</w:t>
      </w:r>
      <w:r>
        <w:fldChar w:fldCharType="end"/>
      </w:r>
    </w:p>
    <w:p w:rsidR="0029754B" w:rsidRPr="00E057BC" w:rsidRDefault="0029754B">
      <w:pPr>
        <w:pStyle w:val="TOC1"/>
        <w:rPr>
          <w:rFonts w:ascii="Calibri" w:hAnsi="Calibri"/>
          <w:szCs w:val="22"/>
          <w:lang w:eastAsia="en-GB"/>
        </w:rPr>
      </w:pPr>
      <w:r>
        <w:t>B.2</w:t>
      </w:r>
      <w:r w:rsidRPr="00E057BC">
        <w:rPr>
          <w:rFonts w:ascii="Calibri" w:hAnsi="Calibri"/>
          <w:szCs w:val="22"/>
          <w:lang w:eastAsia="en-GB"/>
        </w:rPr>
        <w:tab/>
      </w:r>
      <w:r>
        <w:t>&lt;Service 1&gt; API</w:t>
      </w:r>
      <w:r>
        <w:tab/>
      </w:r>
      <w:r>
        <w:fldChar w:fldCharType="begin" w:fldLock="1"/>
      </w:r>
      <w:r>
        <w:instrText xml:space="preserve"> PAGEREF _Toc26199673 \h </w:instrText>
      </w:r>
      <w:r>
        <w:fldChar w:fldCharType="separate"/>
      </w:r>
      <w:r>
        <w:t>56</w:t>
      </w:r>
      <w:r>
        <w:fldChar w:fldCharType="end"/>
      </w:r>
    </w:p>
    <w:p w:rsidR="0029754B" w:rsidRPr="00E057BC" w:rsidRDefault="0029754B">
      <w:pPr>
        <w:pStyle w:val="TOC1"/>
        <w:rPr>
          <w:rFonts w:ascii="Calibri" w:hAnsi="Calibri"/>
          <w:szCs w:val="22"/>
          <w:lang w:eastAsia="en-GB"/>
        </w:rPr>
      </w:pPr>
      <w:r>
        <w:t>B.3</w:t>
      </w:r>
      <w:r w:rsidRPr="00E057BC">
        <w:rPr>
          <w:rFonts w:ascii="Calibri" w:hAnsi="Calibri"/>
          <w:szCs w:val="22"/>
          <w:lang w:eastAsia="en-GB"/>
        </w:rPr>
        <w:tab/>
      </w:r>
      <w:r>
        <w:t>&lt;Service 2&gt; API</w:t>
      </w:r>
      <w:r>
        <w:tab/>
      </w:r>
      <w:r>
        <w:fldChar w:fldCharType="begin" w:fldLock="1"/>
      </w:r>
      <w:r>
        <w:instrText xml:space="preserve"> PAGEREF _Toc26199674 \h </w:instrText>
      </w:r>
      <w:r>
        <w:fldChar w:fldCharType="separate"/>
      </w:r>
      <w:r>
        <w:t>56</w:t>
      </w:r>
      <w:r>
        <w:fldChar w:fldCharType="end"/>
      </w:r>
    </w:p>
    <w:p w:rsidR="0029754B" w:rsidRPr="00E057BC" w:rsidRDefault="0029754B" w:rsidP="0029754B">
      <w:pPr>
        <w:pStyle w:val="TOC8"/>
        <w:tabs>
          <w:tab w:val="right" w:leader="dot" w:pos="9639"/>
        </w:tabs>
        <w:rPr>
          <w:rFonts w:ascii="Calibri" w:hAnsi="Calibri"/>
          <w:b w:val="0"/>
          <w:szCs w:val="22"/>
          <w:lang w:eastAsia="en-GB"/>
        </w:rPr>
      </w:pPr>
      <w:r>
        <w:t>Annex C (informative):</w:t>
      </w:r>
      <w:r>
        <w:tab/>
        <w:t>Change history</w:t>
      </w:r>
      <w:r>
        <w:tab/>
      </w:r>
      <w:r>
        <w:fldChar w:fldCharType="begin" w:fldLock="1"/>
      </w:r>
      <w:r>
        <w:instrText xml:space="preserve"> PAGEREF _Toc26199675 \h </w:instrText>
      </w:r>
      <w:r>
        <w:fldChar w:fldCharType="separate"/>
      </w:r>
      <w:r>
        <w:t>56</w:t>
      </w:r>
      <w:r>
        <w:fldChar w:fldCharType="end"/>
      </w:r>
    </w:p>
    <w:p w:rsidR="00080512" w:rsidRPr="004D3578" w:rsidRDefault="0029754B">
      <w:r>
        <w:rPr>
          <w:noProof/>
          <w:sz w:val="22"/>
        </w:rPr>
        <w:fldChar w:fldCharType="end"/>
      </w:r>
    </w:p>
    <w:p w:rsidR="00080512" w:rsidRDefault="00080512" w:rsidP="00FC4C9C">
      <w:pPr>
        <w:pStyle w:val="Heading1"/>
      </w:pPr>
      <w:r w:rsidRPr="004D3578">
        <w:br w:type="page"/>
      </w:r>
      <w:bookmarkStart w:id="10" w:name="foreword"/>
      <w:bookmarkStart w:id="11" w:name="_Toc2086433"/>
      <w:bookmarkStart w:id="12" w:name="_Toc24978711"/>
      <w:bookmarkStart w:id="13" w:name="_Toc26199479"/>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FC4C9C">
        <w:t>Specification</w:t>
      </w:r>
      <w:bookmarkEnd w:id="14"/>
      <w:r w:rsidR="00FC4C9C" w:rsidRPr="00FC4C9C">
        <w:t xml:space="preserve"> </w:t>
      </w:r>
      <w:r w:rsidRPr="00FC4C9C">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C4C9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C4C9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C4C9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C4C9C">
        <w:tab/>
      </w:r>
      <w:r>
        <w:t>indicates</w:t>
      </w:r>
      <w:r w:rsidR="00774DA4">
        <w:t xml:space="preserve"> that something is possible</w:t>
      </w:r>
    </w:p>
    <w:p w:rsidR="00774DA4" w:rsidRDefault="00774DA4" w:rsidP="00774DA4">
      <w:pPr>
        <w:pStyle w:val="EX"/>
      </w:pPr>
      <w:r w:rsidRPr="00774DA4">
        <w:rPr>
          <w:b/>
        </w:rPr>
        <w:t>cannot</w:t>
      </w:r>
      <w:r w:rsidR="00FC4C9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C4C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C4C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C4C9C" w:rsidRPr="00F91D2F" w:rsidRDefault="00FC4C9C" w:rsidP="00FC4C9C">
      <w:pPr>
        <w:pStyle w:val="Heading1"/>
      </w:pPr>
      <w:bookmarkStart w:id="15" w:name="introduction"/>
      <w:bookmarkStart w:id="16" w:name="_Toc21948839"/>
      <w:bookmarkStart w:id="17" w:name="_Toc24978712"/>
      <w:bookmarkStart w:id="18" w:name="_Toc26199480"/>
      <w:bookmarkEnd w:id="15"/>
      <w:r w:rsidRPr="00F91D2F">
        <w:t>1</w:t>
      </w:r>
      <w:r w:rsidRPr="00F91D2F">
        <w:tab/>
        <w:t>Scope</w:t>
      </w:r>
      <w:bookmarkEnd w:id="16"/>
      <w:bookmarkEnd w:id="17"/>
      <w:bookmarkEnd w:id="18"/>
    </w:p>
    <w:p w:rsidR="00FC4C9C" w:rsidRPr="00F91D2F" w:rsidRDefault="00FC4C9C" w:rsidP="00FC4C9C">
      <w:r w:rsidRPr="00F91D2F">
        <w:t>The present document specifies the stage 3 protocol, including message flows and API specification details, for the Nhss services, as part of the 5G Service-Based Architecture, offered by the HSS for interworking with the IP Multimedia Subsystem (IMS).</w:t>
      </w:r>
    </w:p>
    <w:p w:rsidR="00FC4C9C" w:rsidRPr="00F91D2F" w:rsidRDefault="00FC4C9C" w:rsidP="00FC4C9C">
      <w:r w:rsidRPr="00F91D2F">
        <w:t>The 5G System stage 2 architecture and procedures are specified in 3GPP</w:t>
      </w:r>
      <w:r>
        <w:t> </w:t>
      </w:r>
      <w:r w:rsidRPr="00F91D2F">
        <w:t>TS</w:t>
      </w:r>
      <w:r>
        <w:t> </w:t>
      </w:r>
      <w:r w:rsidRPr="00F91D2F">
        <w:t>23.501</w:t>
      </w:r>
      <w:r>
        <w:t> </w:t>
      </w:r>
      <w:r w:rsidRPr="00F91D2F">
        <w:t>[2] and 3GPP</w:t>
      </w:r>
      <w:r>
        <w:t> </w:t>
      </w:r>
      <w:r w:rsidRPr="00F91D2F">
        <w:t>TS</w:t>
      </w:r>
      <w:r>
        <w:t> </w:t>
      </w:r>
      <w:r w:rsidRPr="00F91D2F">
        <w:t>23.502</w:t>
      </w:r>
      <w:r>
        <w:t> </w:t>
      </w:r>
      <w:r w:rsidRPr="00F91D2F">
        <w:t>[3].</w:t>
      </w:r>
    </w:p>
    <w:p w:rsidR="00FC4C9C" w:rsidRPr="00F91D2F" w:rsidRDefault="00FC4C9C" w:rsidP="00FC4C9C">
      <w:r w:rsidRPr="00F91D2F">
        <w:t>The IP Multimedia Subsystem (IMS) stage 2 architecture and procedures are specified in 3GPP TS 23.228 [6].</w:t>
      </w:r>
    </w:p>
    <w:p w:rsidR="00FC4C9C" w:rsidRPr="00F91D2F" w:rsidRDefault="00FC4C9C" w:rsidP="00FC4C9C">
      <w:r w:rsidRPr="00F91D2F">
        <w:t>The Technical Realization of the Service Based Architecture and the Principles and Guidelines for Services Definition are specified in 3GPP</w:t>
      </w:r>
      <w:r>
        <w:t> </w:t>
      </w:r>
      <w:r w:rsidRPr="00F91D2F">
        <w:t>TS</w:t>
      </w:r>
      <w:r>
        <w:t> </w:t>
      </w:r>
      <w:r w:rsidRPr="00F91D2F">
        <w:t>29.500</w:t>
      </w:r>
      <w:r>
        <w:t> </w:t>
      </w:r>
      <w:r w:rsidRPr="00F91D2F">
        <w:t>[4] and 3GPP</w:t>
      </w:r>
      <w:r>
        <w:t> </w:t>
      </w:r>
      <w:r w:rsidRPr="00F91D2F">
        <w:t>TS</w:t>
      </w:r>
      <w:r>
        <w:t> </w:t>
      </w:r>
      <w:r w:rsidRPr="00F91D2F">
        <w:t>29.501</w:t>
      </w:r>
      <w:r>
        <w:t> </w:t>
      </w:r>
      <w:r w:rsidRPr="00F91D2F">
        <w:t>[5].</w:t>
      </w:r>
    </w:p>
    <w:p w:rsidR="00FC4C9C" w:rsidRPr="00F91D2F" w:rsidRDefault="00FC4C9C" w:rsidP="00FC4C9C">
      <w:pPr>
        <w:pStyle w:val="Heading1"/>
      </w:pPr>
      <w:bookmarkStart w:id="19" w:name="_Toc21948840"/>
      <w:bookmarkStart w:id="20" w:name="_Toc24978713"/>
      <w:bookmarkStart w:id="21" w:name="_Toc26199481"/>
      <w:r w:rsidRPr="00F91D2F">
        <w:t>2</w:t>
      </w:r>
      <w:r w:rsidRPr="00F91D2F">
        <w:tab/>
        <w:t>References</w:t>
      </w:r>
      <w:bookmarkEnd w:id="19"/>
      <w:bookmarkEnd w:id="20"/>
      <w:bookmarkEnd w:id="21"/>
    </w:p>
    <w:p w:rsidR="00FC4C9C" w:rsidRPr="00F91D2F" w:rsidRDefault="00FC4C9C" w:rsidP="00FC4C9C">
      <w:r w:rsidRPr="00F91D2F">
        <w:t>The following documents contain provisions which, through reference in this text, constitute provisions of the present document.</w:t>
      </w:r>
    </w:p>
    <w:p w:rsidR="00FC4C9C" w:rsidRPr="00F91D2F" w:rsidRDefault="00FC4C9C" w:rsidP="00FC4C9C">
      <w:pPr>
        <w:pStyle w:val="B1"/>
      </w:pPr>
      <w:r w:rsidRPr="00F91D2F">
        <w:t>-</w:t>
      </w:r>
      <w:r w:rsidRPr="00F91D2F">
        <w:tab/>
        <w:t>References are either specific (identified by date of publication, edition number, version number, etc.) or non</w:t>
      </w:r>
      <w:r w:rsidRPr="00F91D2F">
        <w:noBreakHyphen/>
        <w:t>specific.</w:t>
      </w:r>
    </w:p>
    <w:p w:rsidR="00FC4C9C" w:rsidRPr="00F91D2F" w:rsidRDefault="00FC4C9C" w:rsidP="00FC4C9C">
      <w:pPr>
        <w:pStyle w:val="B1"/>
      </w:pPr>
      <w:r w:rsidRPr="00F91D2F">
        <w:t>-</w:t>
      </w:r>
      <w:r w:rsidRPr="00F91D2F">
        <w:tab/>
        <w:t>For a specific reference, subsequent revisions do not apply.</w:t>
      </w:r>
    </w:p>
    <w:p w:rsidR="00FC4C9C" w:rsidRPr="00F91D2F" w:rsidRDefault="00FC4C9C" w:rsidP="00FC4C9C">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rsidR="00FC4C9C" w:rsidRPr="00F91D2F" w:rsidRDefault="00FC4C9C" w:rsidP="00FC4C9C">
      <w:pPr>
        <w:pStyle w:val="EX"/>
      </w:pPr>
      <w:r w:rsidRPr="00F91D2F">
        <w:t>[1]</w:t>
      </w:r>
      <w:r w:rsidRPr="00F91D2F">
        <w:tab/>
        <w:t>3GPP TR 21.905: "Vocabulary for 3GPP Specifications".</w:t>
      </w:r>
    </w:p>
    <w:p w:rsidR="00FC4C9C" w:rsidRPr="00F91D2F" w:rsidRDefault="00FC4C9C" w:rsidP="00FC4C9C">
      <w:pPr>
        <w:pStyle w:val="EX"/>
      </w:pPr>
      <w:r w:rsidRPr="00F91D2F">
        <w:t>[2]</w:t>
      </w:r>
      <w:r w:rsidRPr="00F91D2F">
        <w:tab/>
        <w:t>3GPP TS 23.501: "System Architecture for the 5G System; Stage 2".</w:t>
      </w:r>
    </w:p>
    <w:p w:rsidR="00FC4C9C" w:rsidRPr="00F91D2F" w:rsidRDefault="00FC4C9C" w:rsidP="00FC4C9C">
      <w:pPr>
        <w:pStyle w:val="EX"/>
      </w:pPr>
      <w:r w:rsidRPr="00F91D2F">
        <w:t>[3]</w:t>
      </w:r>
      <w:r w:rsidRPr="00F91D2F">
        <w:tab/>
        <w:t>3GPP TS 23.502: "Procedures for the 5G System; Stage 2".</w:t>
      </w:r>
    </w:p>
    <w:p w:rsidR="00FC4C9C" w:rsidRPr="00F91D2F" w:rsidRDefault="00FC4C9C" w:rsidP="00FC4C9C">
      <w:pPr>
        <w:pStyle w:val="EX"/>
      </w:pPr>
      <w:r w:rsidRPr="00F91D2F">
        <w:t>[4]</w:t>
      </w:r>
      <w:r w:rsidRPr="00F91D2F">
        <w:tab/>
        <w:t>3GPP TS 29.500: "5G System; Technical Realization of Service Based Architecture; Stage 3".</w:t>
      </w:r>
    </w:p>
    <w:p w:rsidR="00FC4C9C" w:rsidRPr="00F91D2F" w:rsidRDefault="00FC4C9C" w:rsidP="00FC4C9C">
      <w:pPr>
        <w:pStyle w:val="EX"/>
      </w:pPr>
      <w:r w:rsidRPr="00F91D2F">
        <w:t>[5]</w:t>
      </w:r>
      <w:r w:rsidRPr="00F91D2F">
        <w:tab/>
        <w:t>3GPP TS 29.501: "5G System; Principles and Guidelines for Services Definition; Stage 3".</w:t>
      </w:r>
    </w:p>
    <w:p w:rsidR="00FC4C9C" w:rsidRPr="00F91D2F" w:rsidRDefault="00FC4C9C" w:rsidP="00FC4C9C">
      <w:pPr>
        <w:pStyle w:val="EX"/>
      </w:pPr>
      <w:r w:rsidRPr="00F91D2F">
        <w:t>[6]</w:t>
      </w:r>
      <w:r w:rsidRPr="00F91D2F">
        <w:tab/>
        <w:t>3GPP TS 23.228: "IP Multimedia Subsystem (IMS); Stage 2".</w:t>
      </w:r>
    </w:p>
    <w:p w:rsidR="00FC4C9C" w:rsidRPr="00F91D2F" w:rsidRDefault="00FC4C9C" w:rsidP="00FC4C9C">
      <w:pPr>
        <w:pStyle w:val="EX"/>
      </w:pPr>
      <w:r w:rsidRPr="00F91D2F">
        <w:t>[7]</w:t>
      </w:r>
      <w:r w:rsidRPr="00F91D2F">
        <w:tab/>
        <w:t>3GPP TS 29.335: "User Data Repository Access Protocol over the Ud interface; Stage 3".</w:t>
      </w:r>
    </w:p>
    <w:p w:rsidR="00FC4C9C" w:rsidRPr="00F91D2F" w:rsidRDefault="00FC4C9C" w:rsidP="00FC4C9C">
      <w:pPr>
        <w:pStyle w:val="EX"/>
      </w:pPr>
      <w:r w:rsidRPr="00F91D2F">
        <w:t>[8]</w:t>
      </w:r>
      <w:r w:rsidRPr="00F91D2F">
        <w:tab/>
        <w:t>IETF RFC 7540: "Hypertext Transfer Protocol Version 2 (HTTP/2)".</w:t>
      </w:r>
    </w:p>
    <w:p w:rsidR="00FC4C9C" w:rsidRPr="00F91D2F" w:rsidRDefault="00FC4C9C" w:rsidP="00FC4C9C">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1" w:history="1">
        <w:r w:rsidRPr="00F91D2F">
          <w:rPr>
            <w:rStyle w:val="Hyperlink"/>
            <w:rFonts w:eastAsia="DengXian"/>
          </w:rPr>
          <w:t>https://github.com/OAI/OpenAPI-Specification/blob/master/versions/3.0.0.md</w:t>
        </w:r>
      </w:hyperlink>
    </w:p>
    <w:p w:rsidR="00FC4C9C" w:rsidRPr="00F91D2F" w:rsidRDefault="00FC4C9C" w:rsidP="00FC4C9C">
      <w:pPr>
        <w:pStyle w:val="EX"/>
        <w:rPr>
          <w:lang w:eastAsia="zh-CN"/>
        </w:rPr>
      </w:pPr>
      <w:r w:rsidRPr="00F91D2F">
        <w:rPr>
          <w:lang w:eastAsia="zh-CN"/>
        </w:rPr>
        <w:t>[10]</w:t>
      </w:r>
      <w:r w:rsidRPr="00F91D2F">
        <w:rPr>
          <w:lang w:eastAsia="zh-CN"/>
        </w:rPr>
        <w:tab/>
        <w:t>IETF RFC 8259: "The JavaScript Object Notation (JSON) Data Interchange Format".</w:t>
      </w:r>
    </w:p>
    <w:p w:rsidR="00FC4C9C" w:rsidRPr="00F91D2F" w:rsidRDefault="00FC4C9C" w:rsidP="00FC4C9C">
      <w:pPr>
        <w:pStyle w:val="EX"/>
      </w:pPr>
      <w:r w:rsidRPr="00F91D2F">
        <w:t>[11]</w:t>
      </w:r>
      <w:r w:rsidRPr="00F91D2F">
        <w:tab/>
        <w:t>IETF RFC 7807: "Problem Details for HTTP APIs".</w:t>
      </w:r>
    </w:p>
    <w:p w:rsidR="00FC4C9C" w:rsidRDefault="00FC4C9C" w:rsidP="00FC4C9C">
      <w:pPr>
        <w:pStyle w:val="EX"/>
        <w:rPr>
          <w:lang w:eastAsia="zh-CN"/>
        </w:rPr>
      </w:pPr>
      <w:r w:rsidRPr="00F91D2F">
        <w:rPr>
          <w:lang w:eastAsia="zh-CN"/>
        </w:rPr>
        <w:t>[12]</w:t>
      </w:r>
      <w:r w:rsidRPr="00F91D2F">
        <w:rPr>
          <w:lang w:eastAsia="zh-CN"/>
        </w:rPr>
        <w:tab/>
        <w:t>IETF RFC 6902: "JavaScript Object Notation (JSON) Patch".</w:t>
      </w:r>
    </w:p>
    <w:p w:rsidR="00FC4C9C" w:rsidRDefault="00FC4C9C" w:rsidP="00FC4C9C">
      <w:pPr>
        <w:pStyle w:val="EX"/>
        <w:rPr>
          <w:lang w:eastAsia="zh-CN"/>
        </w:rPr>
      </w:pPr>
      <w:r w:rsidRPr="00F91D2F">
        <w:rPr>
          <w:lang w:eastAsia="zh-CN"/>
        </w:rPr>
        <w:lastRenderedPageBreak/>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rsidR="00FC4C9C" w:rsidRDefault="00FC4C9C" w:rsidP="00FC4C9C">
      <w:pPr>
        <w:pStyle w:val="EX"/>
        <w:rPr>
          <w:lang w:eastAsia="zh-CN"/>
        </w:rPr>
      </w:pPr>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rsidR="00E5236C" w:rsidRDefault="00E5236C" w:rsidP="00FC4C9C">
      <w:pPr>
        <w:pStyle w:val="EX"/>
        <w:rPr>
          <w:lang w:eastAsia="zh-CN"/>
        </w:rPr>
      </w:pPr>
      <w:r>
        <w:rPr>
          <w:lang w:eastAsia="zh-CN"/>
        </w:rPr>
        <w:t>[15]</w:t>
      </w:r>
      <w:r>
        <w:rPr>
          <w:lang w:eastAsia="zh-CN"/>
        </w:rPr>
        <w:tab/>
        <w:t>3GPP TS 29.503: "Unified Data Management Services; Stage 3".</w:t>
      </w:r>
    </w:p>
    <w:p w:rsidR="0044391B" w:rsidRPr="00F91D2F" w:rsidRDefault="0044391B" w:rsidP="00FC4C9C">
      <w:pPr>
        <w:pStyle w:val="EX"/>
      </w:pPr>
      <w:r>
        <w:rPr>
          <w:lang w:eastAsia="zh-CN"/>
        </w:rPr>
        <w:t>[16]</w:t>
      </w:r>
      <w:r>
        <w:rPr>
          <w:lang w:eastAsia="zh-CN"/>
        </w:rPr>
        <w:tab/>
        <w:t>3GPP TS 29.571: "</w:t>
      </w:r>
      <w:r w:rsidRPr="00D67AB2">
        <w:rPr>
          <w:lang w:eastAsia="zh-CN"/>
        </w:rPr>
        <w:t>5G System; Common Data Types for Service Based Interfaces Stage 3</w:t>
      </w:r>
      <w:r>
        <w:rPr>
          <w:lang w:eastAsia="zh-CN"/>
        </w:rPr>
        <w:t>".</w:t>
      </w:r>
    </w:p>
    <w:p w:rsidR="00FC4C9C" w:rsidRPr="00F91D2F" w:rsidRDefault="00FC4C9C" w:rsidP="00FC4C9C">
      <w:pPr>
        <w:pStyle w:val="Heading1"/>
      </w:pPr>
      <w:bookmarkStart w:id="22" w:name="_Toc21948841"/>
      <w:bookmarkStart w:id="23" w:name="_Toc24978714"/>
      <w:bookmarkStart w:id="24" w:name="_Toc26199482"/>
      <w:r w:rsidRPr="00F91D2F">
        <w:t>3</w:t>
      </w:r>
      <w:r w:rsidRPr="00F91D2F">
        <w:tab/>
        <w:t>Definitions of terms, symbols and abbreviations</w:t>
      </w:r>
      <w:bookmarkEnd w:id="22"/>
      <w:bookmarkEnd w:id="23"/>
      <w:bookmarkEnd w:id="24"/>
    </w:p>
    <w:p w:rsidR="00FC4C9C" w:rsidRPr="00F91D2F" w:rsidRDefault="00FC4C9C" w:rsidP="00FC4C9C">
      <w:pPr>
        <w:pStyle w:val="Guidance"/>
      </w:pPr>
      <w:r w:rsidRPr="00F91D2F">
        <w:t xml:space="preserve">This clause and its three </w:t>
      </w:r>
      <w:r>
        <w:t>clause</w:t>
      </w:r>
      <w:r w:rsidRPr="00F91D2F">
        <w:t>s are mandatory. The contents shall be shown as "void" if the TS/TR does not define any terms, symbols, or abbreviations.</w:t>
      </w:r>
    </w:p>
    <w:p w:rsidR="00FC4C9C" w:rsidRPr="00F91D2F" w:rsidRDefault="00FC4C9C" w:rsidP="00FC4C9C">
      <w:pPr>
        <w:pStyle w:val="Heading2"/>
      </w:pPr>
      <w:bookmarkStart w:id="25" w:name="_Toc21948842"/>
      <w:bookmarkStart w:id="26" w:name="_Toc24978715"/>
      <w:bookmarkStart w:id="27" w:name="_Toc26199483"/>
      <w:r w:rsidRPr="00F91D2F">
        <w:t>3.1</w:t>
      </w:r>
      <w:r w:rsidRPr="00F91D2F">
        <w:tab/>
        <w:t>Terms</w:t>
      </w:r>
      <w:bookmarkEnd w:id="25"/>
      <w:bookmarkEnd w:id="26"/>
      <w:bookmarkEnd w:id="27"/>
    </w:p>
    <w:p w:rsidR="00FC4C9C" w:rsidRPr="00F91D2F" w:rsidRDefault="00FC4C9C" w:rsidP="00FC4C9C">
      <w:r w:rsidRPr="00F91D2F">
        <w:t>For the purposes of the present document, the terms given in 3GPP TR 21.905 [1] and the following apply. A term defined in the present document takes precedence over the definition of the same term, if any, in 3GPP TR 21.905 [1].</w:t>
      </w:r>
    </w:p>
    <w:p w:rsidR="00FC4C9C" w:rsidRPr="00F91D2F" w:rsidRDefault="00FC4C9C" w:rsidP="00FC4C9C">
      <w:pPr>
        <w:pStyle w:val="Guidance"/>
      </w:pPr>
      <w:r w:rsidRPr="00F91D2F">
        <w:t>Definition format (Normal)</w:t>
      </w:r>
    </w:p>
    <w:p w:rsidR="00FC4C9C" w:rsidRPr="00F91D2F" w:rsidRDefault="00FC4C9C" w:rsidP="00FC4C9C">
      <w:pPr>
        <w:pStyle w:val="Guidance"/>
      </w:pPr>
      <w:r w:rsidRPr="00F91D2F">
        <w:rPr>
          <w:b/>
        </w:rPr>
        <w:t>&lt;defined term&gt;:</w:t>
      </w:r>
      <w:r w:rsidRPr="00F91D2F">
        <w:t xml:space="preserve"> &lt;definition&gt;.</w:t>
      </w:r>
    </w:p>
    <w:p w:rsidR="00FC4C9C" w:rsidRPr="00F91D2F" w:rsidRDefault="00FC4C9C" w:rsidP="00FC4C9C">
      <w:r w:rsidRPr="00F91D2F">
        <w:rPr>
          <w:b/>
        </w:rPr>
        <w:t>example:</w:t>
      </w:r>
      <w:r w:rsidRPr="00F91D2F">
        <w:t xml:space="preserve"> text used to clarify abstract rules by applying them literally.</w:t>
      </w:r>
    </w:p>
    <w:p w:rsidR="00FC4C9C" w:rsidRPr="00F91D2F" w:rsidRDefault="00FC4C9C" w:rsidP="00FC4C9C">
      <w:pPr>
        <w:pStyle w:val="Heading2"/>
      </w:pPr>
      <w:bookmarkStart w:id="28" w:name="_Toc21948843"/>
      <w:bookmarkStart w:id="29" w:name="_Toc24978716"/>
      <w:bookmarkStart w:id="30" w:name="_Toc26199484"/>
      <w:r w:rsidRPr="00F91D2F">
        <w:t>3.2</w:t>
      </w:r>
      <w:r w:rsidRPr="00F91D2F">
        <w:tab/>
        <w:t>Symbols</w:t>
      </w:r>
      <w:bookmarkEnd w:id="28"/>
      <w:bookmarkEnd w:id="29"/>
      <w:bookmarkEnd w:id="30"/>
    </w:p>
    <w:p w:rsidR="00FC4C9C" w:rsidRPr="00F91D2F" w:rsidRDefault="00FC4C9C" w:rsidP="00FC4C9C">
      <w:pPr>
        <w:keepNext/>
      </w:pPr>
      <w:r w:rsidRPr="00F91D2F">
        <w:t>For the purposes of the present document, the following symbols apply:</w:t>
      </w:r>
    </w:p>
    <w:p w:rsidR="00FC4C9C" w:rsidRPr="00F91D2F" w:rsidRDefault="00FC4C9C" w:rsidP="00FC4C9C">
      <w:pPr>
        <w:pStyle w:val="Guidance"/>
      </w:pPr>
      <w:r w:rsidRPr="00F91D2F">
        <w:t>Symbol format (EW)</w:t>
      </w:r>
    </w:p>
    <w:p w:rsidR="00FC4C9C" w:rsidRPr="00F91D2F" w:rsidRDefault="00FC4C9C" w:rsidP="00FC4C9C">
      <w:pPr>
        <w:pStyle w:val="EW"/>
      </w:pPr>
      <w:r w:rsidRPr="00F91D2F">
        <w:t>&lt;symbol&gt;</w:t>
      </w:r>
      <w:r w:rsidRPr="00F91D2F">
        <w:tab/>
        <w:t>&lt;Explanation&gt;</w:t>
      </w:r>
    </w:p>
    <w:p w:rsidR="00FC4C9C" w:rsidRPr="00F91D2F" w:rsidRDefault="00FC4C9C" w:rsidP="00FC4C9C">
      <w:pPr>
        <w:pStyle w:val="EW"/>
      </w:pPr>
    </w:p>
    <w:p w:rsidR="00FC4C9C" w:rsidRPr="00F91D2F" w:rsidRDefault="00FC4C9C" w:rsidP="00FC4C9C">
      <w:pPr>
        <w:pStyle w:val="Heading2"/>
      </w:pPr>
      <w:bookmarkStart w:id="31" w:name="_Toc21948844"/>
      <w:bookmarkStart w:id="32" w:name="_Toc24978717"/>
      <w:bookmarkStart w:id="33" w:name="_Toc26199485"/>
      <w:r w:rsidRPr="00F91D2F">
        <w:t>3.3</w:t>
      </w:r>
      <w:r w:rsidRPr="00F91D2F">
        <w:tab/>
        <w:t>Abbreviations</w:t>
      </w:r>
      <w:bookmarkEnd w:id="31"/>
      <w:bookmarkEnd w:id="32"/>
      <w:bookmarkEnd w:id="33"/>
    </w:p>
    <w:p w:rsidR="00FC4C9C" w:rsidRPr="00F91D2F" w:rsidRDefault="00FC4C9C" w:rsidP="00FC4C9C">
      <w:pPr>
        <w:keepNext/>
      </w:pPr>
      <w:r w:rsidRPr="00F91D2F">
        <w:t>For the purposes of the present document, the abbreviations given in 3GPP TR 21.905 [1] and the following apply. An abbreviation defined in the present document takes precedence over the definition of the same abbreviation, if any, in 3GPP TR 21.905 [1].</w:t>
      </w:r>
    </w:p>
    <w:p w:rsidR="00FC4C9C" w:rsidRPr="00F91D2F" w:rsidRDefault="00FC4C9C" w:rsidP="00FC4C9C">
      <w:pPr>
        <w:pStyle w:val="EW"/>
      </w:pPr>
      <w:r w:rsidRPr="00F91D2F">
        <w:t>5GC</w:t>
      </w:r>
      <w:r w:rsidRPr="00F91D2F">
        <w:tab/>
        <w:t>5G Core Network</w:t>
      </w:r>
    </w:p>
    <w:p w:rsidR="00FC4C9C" w:rsidRPr="00F91D2F" w:rsidRDefault="00FC4C9C" w:rsidP="00FC4C9C">
      <w:pPr>
        <w:pStyle w:val="EW"/>
      </w:pPr>
      <w:r w:rsidRPr="00F91D2F">
        <w:t>AS</w:t>
      </w:r>
      <w:r w:rsidRPr="00F91D2F">
        <w:tab/>
        <w:t>Application Server</w:t>
      </w:r>
    </w:p>
    <w:p w:rsidR="00FC4C9C" w:rsidRPr="00F91D2F" w:rsidRDefault="00FC4C9C" w:rsidP="00FC4C9C">
      <w:pPr>
        <w:pStyle w:val="EW"/>
      </w:pPr>
      <w:r w:rsidRPr="00F91D2F">
        <w:t>CSCF</w:t>
      </w:r>
      <w:r w:rsidRPr="00F91D2F">
        <w:tab/>
        <w:t>Call Session Control Function</w:t>
      </w:r>
    </w:p>
    <w:p w:rsidR="00FC4C9C" w:rsidRPr="00F91D2F" w:rsidRDefault="00FC4C9C" w:rsidP="00FC4C9C">
      <w:pPr>
        <w:pStyle w:val="EW"/>
      </w:pPr>
      <w:r w:rsidRPr="00F91D2F">
        <w:t>HSS</w:t>
      </w:r>
      <w:r w:rsidRPr="00F91D2F">
        <w:tab/>
        <w:t>Home Subscriber Server</w:t>
      </w:r>
    </w:p>
    <w:p w:rsidR="00FC4C9C" w:rsidRPr="00F91D2F" w:rsidRDefault="00FC4C9C" w:rsidP="00FC4C9C">
      <w:pPr>
        <w:pStyle w:val="EW"/>
      </w:pPr>
      <w:r w:rsidRPr="00F91D2F">
        <w:t>IMS</w:t>
      </w:r>
      <w:r w:rsidRPr="00F91D2F">
        <w:tab/>
        <w:t>IP Multimedia Subsystem</w:t>
      </w:r>
    </w:p>
    <w:p w:rsidR="00FC4C9C" w:rsidRPr="00F91D2F" w:rsidRDefault="00FC4C9C" w:rsidP="00FC4C9C">
      <w:pPr>
        <w:pStyle w:val="EW"/>
      </w:pPr>
      <w:r w:rsidRPr="00F91D2F">
        <w:t>I-CSCF</w:t>
      </w:r>
      <w:r w:rsidRPr="00F91D2F">
        <w:tab/>
        <w:t>Interrogating CSCF</w:t>
      </w:r>
    </w:p>
    <w:p w:rsidR="00FC4C9C" w:rsidRPr="00F91D2F" w:rsidRDefault="00FC4C9C" w:rsidP="00FC4C9C">
      <w:pPr>
        <w:pStyle w:val="EW"/>
      </w:pPr>
      <w:r w:rsidRPr="00F91D2F">
        <w:t>JSON</w:t>
      </w:r>
      <w:r w:rsidRPr="00F91D2F">
        <w:tab/>
        <w:t>Javascript Object Notation</w:t>
      </w:r>
    </w:p>
    <w:p w:rsidR="00FC4C9C" w:rsidRPr="00F91D2F" w:rsidRDefault="00FC4C9C" w:rsidP="00FC4C9C">
      <w:pPr>
        <w:pStyle w:val="EW"/>
      </w:pPr>
      <w:r w:rsidRPr="00F91D2F">
        <w:t>P-CSCF</w:t>
      </w:r>
      <w:r w:rsidRPr="00F91D2F">
        <w:tab/>
        <w:t>Proxy CSCF</w:t>
      </w:r>
    </w:p>
    <w:p w:rsidR="00FC4C9C" w:rsidRPr="00F91D2F" w:rsidRDefault="00FC4C9C" w:rsidP="00FC4C9C">
      <w:pPr>
        <w:pStyle w:val="EW"/>
      </w:pPr>
      <w:r w:rsidRPr="00F91D2F">
        <w:t>SBI</w:t>
      </w:r>
      <w:r w:rsidRPr="00F91D2F">
        <w:tab/>
        <w:t>Service Based Interface</w:t>
      </w:r>
    </w:p>
    <w:p w:rsidR="00FC4C9C" w:rsidRPr="00F91D2F" w:rsidRDefault="00FC4C9C" w:rsidP="00FC4C9C">
      <w:pPr>
        <w:pStyle w:val="EW"/>
      </w:pPr>
      <w:r w:rsidRPr="00F91D2F">
        <w:t>S-CSCF</w:t>
      </w:r>
      <w:r w:rsidRPr="00F91D2F">
        <w:tab/>
        <w:t>Serving CSCF</w:t>
      </w:r>
    </w:p>
    <w:p w:rsidR="00FC4C9C" w:rsidRPr="00F91D2F" w:rsidRDefault="00FC4C9C" w:rsidP="00FC4C9C">
      <w:pPr>
        <w:pStyle w:val="EW"/>
      </w:pPr>
      <w:r w:rsidRPr="00F91D2F">
        <w:t>UDR</w:t>
      </w:r>
      <w:r w:rsidRPr="00F91D2F">
        <w:tab/>
        <w:t>Unified Data Repository</w:t>
      </w:r>
    </w:p>
    <w:p w:rsidR="00FC4C9C" w:rsidRPr="00F91D2F" w:rsidRDefault="00FC4C9C" w:rsidP="00FC4C9C">
      <w:pPr>
        <w:pStyle w:val="Heading1"/>
      </w:pPr>
      <w:bookmarkStart w:id="34" w:name="_Toc21948845"/>
      <w:bookmarkStart w:id="35" w:name="_Toc24978718"/>
      <w:bookmarkStart w:id="36" w:name="_Toc26199486"/>
      <w:r w:rsidRPr="00F91D2F">
        <w:t>4</w:t>
      </w:r>
      <w:r w:rsidRPr="00F91D2F">
        <w:tab/>
        <w:t>Overview</w:t>
      </w:r>
      <w:bookmarkEnd w:id="34"/>
      <w:bookmarkEnd w:id="35"/>
      <w:bookmarkEnd w:id="36"/>
    </w:p>
    <w:p w:rsidR="00FC4C9C" w:rsidRPr="00F91D2F" w:rsidRDefault="00FC4C9C" w:rsidP="00FC4C9C">
      <w:pPr>
        <w:pStyle w:val="Heading2"/>
      </w:pPr>
      <w:bookmarkStart w:id="37" w:name="_Toc21948846"/>
      <w:bookmarkStart w:id="38" w:name="_Toc24978719"/>
      <w:bookmarkStart w:id="39" w:name="_Toc26199487"/>
      <w:r w:rsidRPr="00F91D2F">
        <w:t>4.1</w:t>
      </w:r>
      <w:r w:rsidRPr="00F91D2F">
        <w:tab/>
        <w:t>Introduction</w:t>
      </w:r>
      <w:bookmarkEnd w:id="37"/>
      <w:bookmarkEnd w:id="38"/>
      <w:bookmarkEnd w:id="39"/>
    </w:p>
    <w:p w:rsidR="00FC4C9C" w:rsidRPr="00F91D2F" w:rsidRDefault="00FC4C9C" w:rsidP="00FC4C9C">
      <w:r w:rsidRPr="00F91D2F">
        <w:t>Within the 5GC, the HSS offers services to the S-CSCF, I-CSCF and IMS-AS via the Nhss service based interface (see 3GPP TS 23.501 [2] and 3GPP TS 23.502 [3]).</w:t>
      </w:r>
    </w:p>
    <w:p w:rsidR="00FC4C9C" w:rsidRPr="00F91D2F" w:rsidRDefault="00FC4C9C" w:rsidP="00FC4C9C">
      <w:r w:rsidRPr="00F91D2F">
        <w:lastRenderedPageBreak/>
        <w:t>Figure</w:t>
      </w:r>
      <w:r>
        <w:t> </w:t>
      </w:r>
      <w:r w:rsidRPr="00F91D2F">
        <w:t>4.1-1 provides the reference model in service-based interface representation with focus on the HSS.</w:t>
      </w:r>
    </w:p>
    <w:p w:rsidR="00FC4C9C" w:rsidRPr="00F91D2F" w:rsidRDefault="00FC4C9C" w:rsidP="00FC4C9C">
      <w:pPr>
        <w:pStyle w:val="TH"/>
        <w:rPr>
          <w:lang w:eastAsia="zh-CN"/>
        </w:rPr>
      </w:pPr>
      <w:r w:rsidRPr="00F91D2F">
        <w:object w:dxaOrig="6517" w:dyaOrig="4944">
          <v:shape id="_x0000_i1027" type="#_x0000_t75" style="width:323.25pt;height:246.75pt;mso-position-horizontal:absolute" o:ole="">
            <v:imagedata r:id="rId12" o:title=""/>
          </v:shape>
          <o:OLEObject Type="Embed" ProgID="Visio.Drawing.11" ShapeID="_x0000_i1027" DrawAspect="Content" ObjectID="_1636812644" r:id="rId13"/>
        </w:object>
      </w:r>
    </w:p>
    <w:p w:rsidR="00FC4C9C" w:rsidRPr="00F91D2F" w:rsidRDefault="00FC4C9C" w:rsidP="00FC4C9C">
      <w:pPr>
        <w:pStyle w:val="TF"/>
        <w:rPr>
          <w:lang w:eastAsia="zh-CN"/>
        </w:rPr>
      </w:pPr>
      <w:r w:rsidRPr="00F91D2F">
        <w:t xml:space="preserve">Figure 4.1-1: Reference </w:t>
      </w:r>
      <w:r w:rsidRPr="00F91D2F">
        <w:rPr>
          <w:lang w:eastAsia="zh-CN"/>
        </w:rPr>
        <w:t>model – HSS</w:t>
      </w:r>
    </w:p>
    <w:p w:rsidR="00FC4C9C" w:rsidRPr="00F91D2F" w:rsidRDefault="00FC4C9C" w:rsidP="00FC4C9C">
      <w:pPr>
        <w:pStyle w:val="Heading1"/>
      </w:pPr>
      <w:bookmarkStart w:id="40" w:name="_Toc21948847"/>
      <w:bookmarkStart w:id="41" w:name="_Toc24978720"/>
      <w:bookmarkStart w:id="42" w:name="_Toc26199488"/>
      <w:r w:rsidRPr="00F91D2F">
        <w:t>5</w:t>
      </w:r>
      <w:r w:rsidRPr="00F91D2F">
        <w:tab/>
        <w:t>Services offered by the HSS</w:t>
      </w:r>
      <w:bookmarkEnd w:id="40"/>
      <w:bookmarkEnd w:id="41"/>
      <w:bookmarkEnd w:id="42"/>
    </w:p>
    <w:p w:rsidR="00FC4C9C" w:rsidRPr="00F91D2F" w:rsidRDefault="00FC4C9C" w:rsidP="00FC4C9C">
      <w:pPr>
        <w:pStyle w:val="Heading2"/>
      </w:pPr>
      <w:bookmarkStart w:id="43" w:name="_Toc21948848"/>
      <w:bookmarkStart w:id="44" w:name="_Toc24978721"/>
      <w:bookmarkStart w:id="45" w:name="_Toc26199489"/>
      <w:r w:rsidRPr="00F91D2F">
        <w:t>5.1</w:t>
      </w:r>
      <w:r w:rsidRPr="00F91D2F">
        <w:tab/>
        <w:t>Introduction</w:t>
      </w:r>
      <w:bookmarkEnd w:id="43"/>
      <w:bookmarkEnd w:id="44"/>
      <w:bookmarkEnd w:id="45"/>
    </w:p>
    <w:p w:rsidR="00FC4C9C" w:rsidRPr="00F91D2F" w:rsidRDefault="00FC4C9C" w:rsidP="00FC4C9C">
      <w:r w:rsidRPr="00F91D2F">
        <w:t>The SBI capable HSS offers the following services via the Nhss_ims interface:</w:t>
      </w:r>
    </w:p>
    <w:p w:rsidR="00FC4C9C" w:rsidRPr="00F91D2F" w:rsidRDefault="00FC4C9C" w:rsidP="00FC4C9C">
      <w:pPr>
        <w:pStyle w:val="B1"/>
      </w:pPr>
      <w:r w:rsidRPr="00F91D2F">
        <w:t>-</w:t>
      </w:r>
      <w:r w:rsidRPr="00F91D2F">
        <w:tab/>
        <w:t>Nhss_imsUEContextManagement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Nhss_imsSubscriberDataManagement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Nhss_imsUEAuthentication Service</w:t>
      </w:r>
    </w:p>
    <w:p w:rsidR="00FC4C9C" w:rsidRPr="00F91D2F" w:rsidRDefault="00FC4C9C" w:rsidP="00FC4C9C">
      <w:r w:rsidRPr="00F91D2F">
        <w:t>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t> </w:t>
      </w:r>
      <w:r w:rsidRPr="00F91D2F">
        <w:t>TS</w:t>
      </w:r>
      <w:r>
        <w:t> </w:t>
      </w:r>
      <w:r w:rsidRPr="00F91D2F">
        <w:t>23.501</w:t>
      </w:r>
      <w:r>
        <w:t> </w:t>
      </w:r>
      <w:r w:rsidRPr="00F91D2F">
        <w:t>[2], clause</w:t>
      </w:r>
      <w:r>
        <w:t> </w:t>
      </w:r>
      <w:r w:rsidRPr="00F91D2F">
        <w:t>6.2.6), bulk subscriptions, as described in clause</w:t>
      </w:r>
      <w:r>
        <w:t> </w:t>
      </w:r>
      <w:r w:rsidRPr="00F91D2F">
        <w:t>4.15.3.2.4 of 3GPP</w:t>
      </w:r>
      <w:r>
        <w:t> </w:t>
      </w:r>
      <w:r w:rsidRPr="00F91D2F">
        <w:t>TS</w:t>
      </w:r>
      <w:r>
        <w:t> </w:t>
      </w:r>
      <w:r w:rsidRPr="00F91D2F">
        <w:t>23.502</w:t>
      </w:r>
      <w:r>
        <w:t> </w:t>
      </w:r>
      <w:r w:rsidRPr="00F91D2F">
        <w:t>[3], are not applicable, i.e. an NF consumer (e.g. IMS-AS) only subscribes towards one of the SBI capable HSS instances within the group.</w:t>
      </w:r>
    </w:p>
    <w:p w:rsidR="00FC4C9C" w:rsidRPr="00F91D2F" w:rsidRDefault="00FC4C9C" w:rsidP="00FC4C9C">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FC4C9C" w:rsidRPr="00F91D2F" w:rsidRDefault="00FC4C9C" w:rsidP="00FC4C9C">
      <w:pPr>
        <w:pStyle w:val="Heading2"/>
      </w:pPr>
      <w:bookmarkStart w:id="46" w:name="_Toc21948849"/>
      <w:bookmarkStart w:id="47" w:name="_Toc24978722"/>
      <w:bookmarkStart w:id="48" w:name="_Toc26199490"/>
      <w:r w:rsidRPr="00F91D2F">
        <w:t>5.2</w:t>
      </w:r>
      <w:r w:rsidRPr="00F91D2F">
        <w:tab/>
        <w:t>Nhss_imsUEContextManagement Service</w:t>
      </w:r>
      <w:bookmarkEnd w:id="46"/>
      <w:bookmarkEnd w:id="47"/>
      <w:bookmarkEnd w:id="48"/>
    </w:p>
    <w:p w:rsidR="00FC4C9C" w:rsidRPr="00F91D2F" w:rsidRDefault="00FC4C9C" w:rsidP="00FC4C9C">
      <w:pPr>
        <w:pStyle w:val="Heading3"/>
      </w:pPr>
      <w:bookmarkStart w:id="49" w:name="_Toc21948850"/>
      <w:bookmarkStart w:id="50" w:name="_Toc24978723"/>
      <w:bookmarkStart w:id="51" w:name="_Toc26199491"/>
      <w:r w:rsidRPr="00F91D2F">
        <w:t>5.2.1</w:t>
      </w:r>
      <w:r w:rsidRPr="00F91D2F">
        <w:tab/>
        <w:t>Service Description</w:t>
      </w:r>
      <w:bookmarkEnd w:id="49"/>
      <w:bookmarkEnd w:id="50"/>
      <w:bookmarkEnd w:id="51"/>
    </w:p>
    <w:p w:rsidR="00FC4C9C" w:rsidRPr="00F91D2F" w:rsidRDefault="00FC4C9C" w:rsidP="00FC4C9C">
      <w:r w:rsidRPr="00F91D2F">
        <w:t>See 3GPP TS 23.228 [6], clause</w:t>
      </w:r>
      <w:r>
        <w:t> </w:t>
      </w:r>
      <w:r w:rsidRPr="00F91D2F">
        <w:t>AA.2.1.2.</w:t>
      </w:r>
    </w:p>
    <w:p w:rsidR="00FC4C9C" w:rsidRPr="00F91D2F" w:rsidRDefault="00FC4C9C" w:rsidP="00FC4C9C">
      <w:pPr>
        <w:pStyle w:val="Heading3"/>
      </w:pPr>
      <w:bookmarkStart w:id="52" w:name="_Toc21948851"/>
      <w:bookmarkStart w:id="53" w:name="_Toc24978724"/>
      <w:bookmarkStart w:id="54" w:name="_Toc26199492"/>
      <w:r w:rsidRPr="00F91D2F">
        <w:lastRenderedPageBreak/>
        <w:t>5.2.2</w:t>
      </w:r>
      <w:r w:rsidRPr="00F91D2F">
        <w:tab/>
        <w:t>Service Operations</w:t>
      </w:r>
      <w:bookmarkEnd w:id="52"/>
      <w:bookmarkEnd w:id="53"/>
      <w:bookmarkEnd w:id="54"/>
    </w:p>
    <w:p w:rsidR="00FC4C9C" w:rsidRPr="00F91D2F" w:rsidRDefault="00FC4C9C" w:rsidP="00FC4C9C">
      <w:pPr>
        <w:pStyle w:val="Heading4"/>
      </w:pPr>
      <w:bookmarkStart w:id="55" w:name="_Toc21948852"/>
      <w:bookmarkStart w:id="56" w:name="_Toc24978725"/>
      <w:bookmarkStart w:id="57" w:name="_Toc26199493"/>
      <w:r w:rsidRPr="00F91D2F">
        <w:t>5.2.2.1</w:t>
      </w:r>
      <w:r w:rsidRPr="00F91D2F">
        <w:tab/>
        <w:t>Introduction</w:t>
      </w:r>
      <w:bookmarkEnd w:id="55"/>
      <w:bookmarkEnd w:id="56"/>
      <w:bookmarkEnd w:id="57"/>
    </w:p>
    <w:p w:rsidR="00FC4C9C" w:rsidRPr="00F91D2F" w:rsidRDefault="00FC4C9C" w:rsidP="00FC4C9C">
      <w:r w:rsidRPr="00F91D2F">
        <w:t>For the Nhss_imsUEContextManagement service the following service operations are defined:</w:t>
      </w:r>
    </w:p>
    <w:p w:rsidR="00FC4C9C" w:rsidRPr="00F91D2F" w:rsidRDefault="00FC4C9C" w:rsidP="00FC4C9C">
      <w:pPr>
        <w:pStyle w:val="B1"/>
      </w:pPr>
      <w:r w:rsidRPr="00F91D2F">
        <w:t>-</w:t>
      </w:r>
      <w:r w:rsidRPr="00F91D2F">
        <w:tab/>
        <w:t>Registration</w:t>
      </w:r>
    </w:p>
    <w:p w:rsidR="00FC4C9C" w:rsidRPr="00F91D2F" w:rsidRDefault="00FC4C9C" w:rsidP="00FC4C9C">
      <w:pPr>
        <w:pStyle w:val="B1"/>
      </w:pPr>
      <w:r w:rsidRPr="00F91D2F">
        <w:t>-</w:t>
      </w:r>
      <w:r w:rsidRPr="00F91D2F">
        <w:tab/>
        <w:t>DeregistrationNotification</w:t>
      </w:r>
    </w:p>
    <w:p w:rsidR="00FC4C9C" w:rsidRPr="00F91D2F" w:rsidRDefault="00FC4C9C" w:rsidP="00FC4C9C">
      <w:pPr>
        <w:pStyle w:val="B1"/>
      </w:pPr>
      <w:r w:rsidRPr="00F91D2F">
        <w:t>-</w:t>
      </w:r>
      <w:r w:rsidRPr="00F91D2F">
        <w:tab/>
        <w:t>Deregistration</w:t>
      </w:r>
    </w:p>
    <w:p w:rsidR="00FC4C9C" w:rsidRPr="00F91D2F" w:rsidRDefault="00FC4C9C" w:rsidP="00FC4C9C">
      <w:pPr>
        <w:pStyle w:val="B1"/>
      </w:pPr>
      <w:r w:rsidRPr="00F91D2F">
        <w:t>-</w:t>
      </w:r>
      <w:r w:rsidRPr="00F91D2F">
        <w:tab/>
        <w:t>Authorize</w:t>
      </w:r>
    </w:p>
    <w:p w:rsidR="00FC4C9C" w:rsidRPr="00F91D2F" w:rsidRDefault="00FC4C9C" w:rsidP="00FC4C9C">
      <w:pPr>
        <w:pStyle w:val="B1"/>
      </w:pPr>
      <w:r w:rsidRPr="00F91D2F">
        <w:t>-</w:t>
      </w:r>
      <w:r w:rsidRPr="00F91D2F">
        <w:tab/>
        <w:t>Update</w:t>
      </w:r>
    </w:p>
    <w:p w:rsidR="00FC4C9C" w:rsidRPr="00F91D2F" w:rsidRDefault="00FC4C9C" w:rsidP="00FC4C9C">
      <w:pPr>
        <w:pStyle w:val="B1"/>
      </w:pPr>
      <w:r w:rsidRPr="00F91D2F">
        <w:t>-</w:t>
      </w:r>
      <w:r w:rsidRPr="00F91D2F">
        <w:tab/>
        <w:t>RestorationInfoGet</w:t>
      </w:r>
    </w:p>
    <w:p w:rsidR="00FC4C9C" w:rsidRPr="00F91D2F" w:rsidRDefault="00FC4C9C" w:rsidP="00FC4C9C">
      <w:pPr>
        <w:pStyle w:val="B1"/>
      </w:pPr>
      <w:r w:rsidRPr="00F91D2F">
        <w:t>-</w:t>
      </w:r>
      <w:r w:rsidRPr="00F91D2F">
        <w:tab/>
        <w:t>RestorationInfoUpdate</w:t>
      </w:r>
    </w:p>
    <w:p w:rsidR="00FC4C9C" w:rsidRPr="00F91D2F" w:rsidRDefault="00FC4C9C" w:rsidP="00FC4C9C">
      <w:r w:rsidRPr="00F91D2F">
        <w:t>The Nhss_imsUEContextManagement Service is used by Consumer NFs (I-CSCF/S-CSCF) to:</w:t>
      </w:r>
    </w:p>
    <w:p w:rsidR="00FC4C9C" w:rsidRPr="00F91D2F" w:rsidRDefault="00FC4C9C" w:rsidP="00FC4C9C">
      <w:pPr>
        <w:pStyle w:val="B1"/>
      </w:pPr>
      <w:r w:rsidRPr="00F91D2F">
        <w:t>-</w:t>
      </w:r>
      <w:r w:rsidRPr="00F91D2F">
        <w:tab/>
        <w:t>register at the HSS by means of the Registration service operation (S-CSCF)</w:t>
      </w:r>
    </w:p>
    <w:p w:rsidR="00FC4C9C" w:rsidRPr="00F91D2F" w:rsidRDefault="00FC4C9C" w:rsidP="00FC4C9C">
      <w:pPr>
        <w:pStyle w:val="B1"/>
      </w:pPr>
      <w:r w:rsidRPr="00F91D2F">
        <w:t>-</w:t>
      </w:r>
      <w:r w:rsidRPr="00F91D2F">
        <w:tab/>
        <w:t>get notified by means of the DeregistrationNotification service operation when HSS decides to deregister the registered consumer NF (S-CSCF)</w:t>
      </w:r>
    </w:p>
    <w:p w:rsidR="00FC4C9C" w:rsidRPr="00F91D2F" w:rsidRDefault="00FC4C9C" w:rsidP="00FC4C9C">
      <w:pPr>
        <w:pStyle w:val="B1"/>
      </w:pPr>
      <w:r w:rsidRPr="00F91D2F">
        <w:t>-</w:t>
      </w:r>
      <w:r w:rsidRPr="00F91D2F">
        <w:tab/>
        <w:t>deregister from the HSS by means of the Deregistration service operation (S-CSCF)</w:t>
      </w:r>
    </w:p>
    <w:p w:rsidR="00FC4C9C" w:rsidRPr="00F91D2F" w:rsidRDefault="00FC4C9C" w:rsidP="00FC4C9C">
      <w:pPr>
        <w:pStyle w:val="B1"/>
      </w:pPr>
      <w:r w:rsidRPr="00F91D2F">
        <w:t>-</w:t>
      </w:r>
      <w:r w:rsidRPr="00F91D2F">
        <w:tab/>
        <w:t>request registration authorization from HSS by means of the Authorize service operation (I-CSCF)</w:t>
      </w:r>
    </w:p>
    <w:p w:rsidR="00FC4C9C" w:rsidRPr="00F91D2F" w:rsidRDefault="00FC4C9C" w:rsidP="00FC4C9C">
      <w:pPr>
        <w:pStyle w:val="B1"/>
      </w:pPr>
      <w:r w:rsidRPr="00F91D2F">
        <w:t>-</w:t>
      </w:r>
      <w:r w:rsidRPr="00F91D2F">
        <w:tab/>
        <w:t>update registration information stored at the HSS by means of the Update service operation (S-CSCF)</w:t>
      </w:r>
    </w:p>
    <w:p w:rsidR="00FC4C9C" w:rsidRPr="00F91D2F" w:rsidRDefault="00FC4C9C" w:rsidP="00FC4C9C">
      <w:pPr>
        <w:pStyle w:val="B1"/>
      </w:pPr>
      <w:r w:rsidRPr="00F91D2F">
        <w:t>-</w:t>
      </w:r>
      <w:r w:rsidRPr="00F91D2F">
        <w:tab/>
        <w:t>retrieve Restoration Information stored at the HSS by means of the RestorationInfoGet service operation (S-CSCF)</w:t>
      </w:r>
    </w:p>
    <w:p w:rsidR="00FC4C9C" w:rsidRPr="00F91D2F" w:rsidRDefault="00FC4C9C" w:rsidP="00FC4C9C">
      <w:pPr>
        <w:pStyle w:val="B1"/>
      </w:pPr>
      <w:r w:rsidRPr="00F91D2F">
        <w:t>-</w:t>
      </w:r>
      <w:r w:rsidRPr="00F91D2F">
        <w:tab/>
        <w:t>update Restoration Information stored at the HSS by means of the RestorationInfoUpdate service operation (S-CSCF)</w:t>
      </w:r>
    </w:p>
    <w:p w:rsidR="00FC4C9C" w:rsidRPr="00F91D2F" w:rsidRDefault="00FC4C9C" w:rsidP="00FC4C9C">
      <w:pPr>
        <w:pStyle w:val="Heading4"/>
      </w:pPr>
      <w:bookmarkStart w:id="58" w:name="_Toc21948853"/>
      <w:bookmarkStart w:id="59" w:name="_Toc24978726"/>
      <w:bookmarkStart w:id="60" w:name="_Toc26199494"/>
      <w:r w:rsidRPr="00F91D2F">
        <w:t>5.2.2.2</w:t>
      </w:r>
      <w:r w:rsidRPr="00F91D2F">
        <w:tab/>
        <w:t>Registration</w:t>
      </w:r>
      <w:bookmarkEnd w:id="58"/>
      <w:bookmarkEnd w:id="59"/>
      <w:bookmarkEnd w:id="60"/>
    </w:p>
    <w:p w:rsidR="00FC4C9C" w:rsidRPr="00F91D2F" w:rsidRDefault="00FC4C9C" w:rsidP="00FC4C9C">
      <w:pPr>
        <w:pStyle w:val="Heading5"/>
      </w:pPr>
      <w:bookmarkStart w:id="61" w:name="_Toc21948854"/>
      <w:bookmarkStart w:id="62" w:name="_Toc24978727"/>
      <w:bookmarkStart w:id="63" w:name="_Toc26199495"/>
      <w:r w:rsidRPr="00F91D2F">
        <w:t>5.2.2.2.1</w:t>
      </w:r>
      <w:r w:rsidRPr="00F91D2F">
        <w:tab/>
        <w:t>General</w:t>
      </w:r>
      <w:bookmarkEnd w:id="61"/>
      <w:bookmarkEnd w:id="62"/>
      <w:bookmarkEnd w:id="63"/>
    </w:p>
    <w:p w:rsidR="00FC4C9C" w:rsidRPr="00F91D2F" w:rsidRDefault="00FC4C9C" w:rsidP="00FC4C9C">
      <w:r w:rsidRPr="00F91D2F">
        <w:t>The Registration service operation is invoked by a NF that has been selected to provide service to the UE to store related IMS UE Context Management information in HSS.</w:t>
      </w:r>
    </w:p>
    <w:p w:rsidR="00FC4C9C" w:rsidRPr="00F91D2F" w:rsidRDefault="00FC4C9C" w:rsidP="00FC4C9C">
      <w:r w:rsidRPr="00F91D2F">
        <w:t>NF Consumer is S-CSCF.</w:t>
      </w:r>
    </w:p>
    <w:p w:rsidR="00FC4C9C" w:rsidRPr="00F91D2F" w:rsidRDefault="00FC4C9C" w:rsidP="00FC4C9C">
      <w:r w:rsidRPr="00F91D2F">
        <w:t>As part of this procedure, the HSS updates the registration state of the requested IMS Public Identity and IMS Private Identity. The state of the IMS Public Identities in the same Implicit Registration Set is also updated.</w:t>
      </w:r>
    </w:p>
    <w:p w:rsidR="00FC4C9C" w:rsidRPr="00F91D2F" w:rsidRDefault="00FC4C9C" w:rsidP="00FC4C9C">
      <w:r w:rsidRPr="00F91D2F">
        <w:t>The following procedures using the Registration service operation are supported:</w:t>
      </w:r>
    </w:p>
    <w:p w:rsidR="00FC4C9C" w:rsidRPr="00F91D2F" w:rsidRDefault="00FC4C9C" w:rsidP="00FC4C9C">
      <w:pPr>
        <w:pStyle w:val="B1"/>
      </w:pPr>
      <w:r w:rsidRPr="00F91D2F">
        <w:t>-</w:t>
      </w:r>
      <w:r w:rsidRPr="00F91D2F">
        <w:tab/>
        <w:t>S-CSCF registration</w:t>
      </w:r>
    </w:p>
    <w:p w:rsidR="00FC4C9C" w:rsidRPr="00F91D2F" w:rsidRDefault="00FC4C9C" w:rsidP="00FC4C9C">
      <w:pPr>
        <w:pStyle w:val="Heading5"/>
      </w:pPr>
      <w:bookmarkStart w:id="64" w:name="_Toc21948855"/>
      <w:bookmarkStart w:id="65" w:name="_Toc24978728"/>
      <w:bookmarkStart w:id="66" w:name="_Toc26199496"/>
      <w:r w:rsidRPr="00F91D2F">
        <w:t>5.2.2.2.2</w:t>
      </w:r>
      <w:r w:rsidRPr="00F91D2F">
        <w:tab/>
        <w:t>S-CSCF Registration</w:t>
      </w:r>
      <w:bookmarkEnd w:id="64"/>
      <w:bookmarkEnd w:id="65"/>
      <w:bookmarkEnd w:id="66"/>
    </w:p>
    <w:p w:rsidR="00FC4C9C" w:rsidRPr="00F91D2F" w:rsidRDefault="00FC4C9C" w:rsidP="00FC4C9C">
      <w:r w:rsidRPr="00F91D2F">
        <w:t>Figure</w:t>
      </w:r>
      <w:r>
        <w:t> </w:t>
      </w:r>
      <w:r w:rsidRPr="00F91D2F">
        <w:t xml:space="preserve">5.2.2.2.2-1 shows a scenario where the S-CSCF sends a request to register at the HSS (see also 3GPP TS 23.228 [6] </w:t>
      </w:r>
      <w:r>
        <w:t>clause </w:t>
      </w:r>
      <w:r w:rsidRPr="00F91D2F">
        <w:t>5.2). The request contains the IMS UE's identity (/{imsUeId}) which shall be an IMPU, the S-CSCF Registration Information and the Registration Type.</w:t>
      </w:r>
    </w:p>
    <w:p w:rsidR="00FC4C9C" w:rsidRPr="00F91D2F" w:rsidRDefault="00FC4C9C" w:rsidP="00FC4C9C">
      <w:pPr>
        <w:pStyle w:val="TH"/>
      </w:pPr>
      <w:r w:rsidRPr="00F91D2F">
        <w:object w:dxaOrig="8701" w:dyaOrig="2377">
          <v:shape id="_x0000_i1028" type="#_x0000_t75" style="width:434.25pt;height:119.25pt" o:ole="">
            <v:imagedata r:id="rId14" o:title=""/>
          </v:shape>
          <o:OLEObject Type="Embed" ProgID="Visio.Drawing.11" ShapeID="_x0000_i1028" DrawAspect="Content" ObjectID="_1636812645" r:id="rId15"/>
        </w:object>
      </w:r>
    </w:p>
    <w:p w:rsidR="00FC4C9C" w:rsidRPr="00F91D2F" w:rsidRDefault="00FC4C9C" w:rsidP="00FC4C9C">
      <w:pPr>
        <w:pStyle w:val="TF"/>
      </w:pPr>
      <w:r w:rsidRPr="00F91D2F">
        <w:t>Figure 5.2.2.2.2-1: S-CSCF registration</w:t>
      </w:r>
    </w:p>
    <w:p w:rsidR="00FC4C9C" w:rsidRPr="00F91D2F" w:rsidRDefault="00FC4C9C" w:rsidP="00FC4C9C">
      <w:pPr>
        <w:pStyle w:val="B1"/>
      </w:pPr>
      <w:r>
        <w:t>1.</w:t>
      </w:r>
      <w:r>
        <w:tab/>
      </w:r>
      <w:r w:rsidRPr="00F91D2F">
        <w:t>The S-CSCF sends a PUT request to the resource representing the UE's S-CSCF registration to update or create S-CSCF registration information.</w:t>
      </w:r>
    </w:p>
    <w:p w:rsidR="00FC4C9C" w:rsidRPr="00F91D2F" w:rsidRDefault="00FC4C9C" w:rsidP="00FC4C9C">
      <w:pPr>
        <w:pStyle w:val="B1"/>
      </w:pPr>
      <w:bookmarkStart w:id="67" w:name="_Hlk16288267"/>
      <w:r w:rsidRPr="00F91D2F">
        <w:t>2a.</w:t>
      </w:r>
      <w:r>
        <w:tab/>
      </w:r>
      <w:r w:rsidRPr="00F91D2F">
        <w:t>If another S-CSCF is registered and S-CSCF Reassignment was previously authorized, the HSS updates the scscfRegistration resource by replacing it with the received resource information and responds with "204 No Content".</w:t>
      </w:r>
    </w:p>
    <w:p w:rsidR="00FC4C9C" w:rsidRPr="00F91D2F" w:rsidRDefault="00FC4C9C" w:rsidP="00FC4C9C">
      <w:pPr>
        <w:pStyle w:val="B1"/>
      </w:pPr>
      <w:r w:rsidRPr="00F91D2F">
        <w:tab/>
        <w:t>HSS shall invoke the Deregistration Notification service operation towards the old S-CSCF using the callback URI provided by the old S-CSCF.</w:t>
      </w:r>
    </w:p>
    <w:p w:rsidR="00FC4C9C" w:rsidRPr="00F91D2F" w:rsidRDefault="00FC4C9C" w:rsidP="00FC4C9C">
      <w:pPr>
        <w:pStyle w:val="B1"/>
      </w:pPr>
      <w:r w:rsidRPr="00F91D2F">
        <w:t>2b.</w:t>
      </w:r>
      <w:r w:rsidRPr="00F91D2F">
        <w:tab/>
        <w:t>If the resource does not exist (there is no previous S-CSCF information stored in HSS for that user), HSS stores the received S-CSCF registration data and responds with HTTP Status Code "201 created". A response body may be included to convey additional information to the NF consumer (e.g. IMS Public Identities in the IRS updated with this operation, features supported by HSS).</w:t>
      </w:r>
    </w:p>
    <w:p w:rsidR="00FC4C9C" w:rsidRPr="00F91D2F" w:rsidRDefault="00FC4C9C" w:rsidP="00FC4C9C">
      <w:pPr>
        <w:pStyle w:val="B1"/>
      </w:pPr>
      <w:r w:rsidRPr="00F91D2F">
        <w:t>2c.</w:t>
      </w:r>
      <w:r w:rsidRPr="00F91D2F">
        <w:tab/>
        <w:t>If the operation cannot be authorized due to e.g</w:t>
      </w:r>
      <w:r>
        <w:t>.</w:t>
      </w:r>
      <w:r w:rsidRPr="00F91D2F">
        <w:t xml:space="preserve"> S-CSCF reassignment is not authorized, HTTP status code "403 Forbidden" should be returned including additional error information in the response body (in "ProblemDetails" element). </w:t>
      </w:r>
    </w:p>
    <w:p w:rsidR="00FC4C9C" w:rsidRPr="00F91D2F" w:rsidRDefault="00FC4C9C" w:rsidP="00FC4C9C">
      <w:bookmarkStart w:id="68" w:name="_Hlk520206353"/>
      <w:bookmarkEnd w:id="67"/>
      <w:r w:rsidRPr="00F91D2F">
        <w:t>On failure, the appropriate HTTP status code indicating the error shall be returned and appropriate additional error information should be returned in the PUT response body.</w:t>
      </w:r>
      <w:bookmarkEnd w:id="68"/>
    </w:p>
    <w:p w:rsidR="00FC4C9C" w:rsidRPr="00F91D2F" w:rsidRDefault="00FC4C9C" w:rsidP="00FC4C9C">
      <w:pPr>
        <w:pStyle w:val="Heading4"/>
      </w:pPr>
      <w:bookmarkStart w:id="69" w:name="_Toc21948856"/>
      <w:bookmarkStart w:id="70" w:name="_Toc24978729"/>
      <w:bookmarkStart w:id="71" w:name="_Toc26199497"/>
      <w:r w:rsidRPr="00F91D2F">
        <w:t>5.2.2.3</w:t>
      </w:r>
      <w:r w:rsidRPr="00F91D2F">
        <w:tab/>
        <w:t>DeregistrationNotification</w:t>
      </w:r>
      <w:bookmarkEnd w:id="69"/>
      <w:bookmarkEnd w:id="70"/>
      <w:bookmarkEnd w:id="71"/>
    </w:p>
    <w:p w:rsidR="00FC4C9C" w:rsidRPr="00F91D2F" w:rsidRDefault="00FC4C9C" w:rsidP="00FC4C9C">
      <w:pPr>
        <w:pStyle w:val="Heading5"/>
      </w:pPr>
      <w:bookmarkStart w:id="72" w:name="_Toc21948857"/>
      <w:bookmarkStart w:id="73" w:name="_Toc24978730"/>
      <w:bookmarkStart w:id="74" w:name="_Toc26199498"/>
      <w:r w:rsidRPr="00F91D2F">
        <w:t>5.2.2.3.1</w:t>
      </w:r>
      <w:r w:rsidRPr="00F91D2F">
        <w:tab/>
        <w:t>General</w:t>
      </w:r>
      <w:bookmarkEnd w:id="72"/>
      <w:bookmarkEnd w:id="73"/>
      <w:bookmarkEnd w:id="74"/>
      <w:r w:rsidRPr="00F91D2F">
        <w:t xml:space="preserve"> </w:t>
      </w:r>
    </w:p>
    <w:p w:rsidR="00FC4C9C" w:rsidRPr="00F91D2F" w:rsidRDefault="00FC4C9C" w:rsidP="00FC4C9C">
      <w:r w:rsidRPr="00F91D2F">
        <w:t>The following procedure using the DeregistrationNotification service operation is supported:</w:t>
      </w:r>
    </w:p>
    <w:p w:rsidR="00FC4C9C" w:rsidRPr="00F91D2F" w:rsidRDefault="00FC4C9C" w:rsidP="00FC4C9C">
      <w:pPr>
        <w:pStyle w:val="B1"/>
      </w:pPr>
      <w:r w:rsidRPr="00F91D2F">
        <w:t>-</w:t>
      </w:r>
      <w:r w:rsidRPr="00F91D2F">
        <w:tab/>
        <w:t>HSS initiated Deregistration</w:t>
      </w:r>
    </w:p>
    <w:p w:rsidR="00FC4C9C" w:rsidRPr="00F91D2F" w:rsidRDefault="00FC4C9C" w:rsidP="00FC4C9C">
      <w:pPr>
        <w:pStyle w:val="Heading5"/>
      </w:pPr>
      <w:bookmarkStart w:id="75" w:name="_Toc21948858"/>
      <w:bookmarkStart w:id="76" w:name="_Toc24978731"/>
      <w:bookmarkStart w:id="77" w:name="_Toc26199499"/>
      <w:r w:rsidRPr="00F91D2F">
        <w:t>5.2.2.3.2</w:t>
      </w:r>
      <w:r w:rsidRPr="00F91D2F">
        <w:tab/>
        <w:t>HSS initiated Deregistration</w:t>
      </w:r>
      <w:bookmarkEnd w:id="75"/>
      <w:bookmarkEnd w:id="76"/>
      <w:bookmarkEnd w:id="77"/>
    </w:p>
    <w:p w:rsidR="00FC4C9C" w:rsidRPr="00F91D2F" w:rsidRDefault="00FC4C9C" w:rsidP="00FC4C9C">
      <w:r w:rsidRPr="00F91D2F">
        <w:t>Figure</w:t>
      </w:r>
      <w:r>
        <w:t> </w:t>
      </w:r>
      <w:r w:rsidRPr="00F91D2F">
        <w:t xml:space="preserve">5.2.2.3.2-1 shows a scenario where the HSS notifies the registered NF about its deregistration (see also 3GPP TS 23.228 [6] </w:t>
      </w:r>
      <w:r>
        <w:t>clause </w:t>
      </w:r>
      <w:r w:rsidRPr="00F91D2F">
        <w:t>5.3.2.2.1). The request contains the callback URI for deregistration notification as received by the HSS during registration, and Deregistration Data.</w:t>
      </w:r>
    </w:p>
    <w:p w:rsidR="00FC4C9C" w:rsidRPr="00F91D2F" w:rsidRDefault="00FC4C9C" w:rsidP="00FC4C9C">
      <w:pPr>
        <w:pStyle w:val="TH"/>
      </w:pPr>
      <w:r w:rsidRPr="00F91D2F">
        <w:object w:dxaOrig="8701" w:dyaOrig="2377">
          <v:shape id="_x0000_i1029" type="#_x0000_t75" style="width:434.25pt;height:119.25pt" o:ole="">
            <v:imagedata r:id="rId16" o:title=""/>
          </v:shape>
          <o:OLEObject Type="Embed" ProgID="Visio.Drawing.11" ShapeID="_x0000_i1029" DrawAspect="Content" ObjectID="_1636812646" r:id="rId17"/>
        </w:object>
      </w:r>
    </w:p>
    <w:p w:rsidR="00FC4C9C" w:rsidRPr="00F91D2F" w:rsidRDefault="00FC4C9C" w:rsidP="00FC4C9C">
      <w:pPr>
        <w:pStyle w:val="TF"/>
      </w:pPr>
      <w:r w:rsidRPr="00F91D2F">
        <w:t>Figure 5.2.2.3.2-1: HSS initiated NF Deregistration</w:t>
      </w:r>
    </w:p>
    <w:p w:rsidR="00FC4C9C" w:rsidRPr="00F91D2F" w:rsidRDefault="00FC4C9C" w:rsidP="00FC4C9C">
      <w:pPr>
        <w:pStyle w:val="B1"/>
      </w:pPr>
      <w:r w:rsidRPr="00F91D2F">
        <w:lastRenderedPageBreak/>
        <w:t>1.</w:t>
      </w:r>
      <w:r w:rsidRPr="00F91D2F">
        <w:tab/>
        <w:t>The HSS sends a POST request to the callbackReference as provided by the NF service consumer (S-CSCF) during the registration.</w:t>
      </w:r>
    </w:p>
    <w:p w:rsidR="00FC4C9C" w:rsidRPr="00F91D2F" w:rsidRDefault="00FC4C9C" w:rsidP="00FC4C9C">
      <w:pPr>
        <w:pStyle w:val="B1"/>
      </w:pPr>
      <w:r w:rsidRPr="00F91D2F">
        <w:t>2.</w:t>
      </w:r>
      <w:r w:rsidRPr="00F91D2F">
        <w:tab/>
        <w:t>The NF service consumer responds with "204 No Content".</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4"/>
      </w:pPr>
      <w:bookmarkStart w:id="78" w:name="_Toc21948859"/>
      <w:bookmarkStart w:id="79" w:name="_Toc24978732"/>
      <w:bookmarkStart w:id="80" w:name="_Toc26199500"/>
      <w:r w:rsidRPr="00F91D2F">
        <w:t>5.2.2.4</w:t>
      </w:r>
      <w:r w:rsidRPr="00F91D2F">
        <w:tab/>
        <w:t>Deregistration</w:t>
      </w:r>
      <w:bookmarkEnd w:id="78"/>
      <w:bookmarkEnd w:id="79"/>
      <w:bookmarkEnd w:id="80"/>
    </w:p>
    <w:p w:rsidR="00FC4C9C" w:rsidRPr="00F91D2F" w:rsidRDefault="00FC4C9C" w:rsidP="00FC4C9C">
      <w:pPr>
        <w:pStyle w:val="Heading5"/>
      </w:pPr>
      <w:bookmarkStart w:id="81" w:name="_Toc21948860"/>
      <w:bookmarkStart w:id="82" w:name="_Toc24978733"/>
      <w:bookmarkStart w:id="83" w:name="_Toc26199501"/>
      <w:r w:rsidRPr="00F91D2F">
        <w:t>5.2.2.4.1</w:t>
      </w:r>
      <w:r w:rsidRPr="00F91D2F">
        <w:tab/>
        <w:t>General</w:t>
      </w:r>
      <w:bookmarkEnd w:id="81"/>
      <w:bookmarkEnd w:id="82"/>
      <w:bookmarkEnd w:id="83"/>
    </w:p>
    <w:p w:rsidR="00FC4C9C" w:rsidRPr="00F91D2F" w:rsidRDefault="00FC4C9C" w:rsidP="00FC4C9C">
      <w:r w:rsidRPr="00F91D2F">
        <w:t>The following procedures using the Deregistration service operation are supported:</w:t>
      </w:r>
    </w:p>
    <w:p w:rsidR="00FC4C9C" w:rsidRPr="00F91D2F" w:rsidRDefault="00FC4C9C" w:rsidP="00FC4C9C">
      <w:pPr>
        <w:pStyle w:val="B1"/>
      </w:pPr>
      <w:r w:rsidRPr="00F91D2F">
        <w:t>-</w:t>
      </w:r>
      <w:r w:rsidRPr="00F91D2F">
        <w:tab/>
        <w:t>S-CSCF deregistration</w:t>
      </w:r>
    </w:p>
    <w:p w:rsidR="00FC4C9C" w:rsidRPr="00F91D2F" w:rsidRDefault="00FC4C9C" w:rsidP="00FC4C9C">
      <w:pPr>
        <w:pStyle w:val="Heading5"/>
      </w:pPr>
      <w:bookmarkStart w:id="84" w:name="_Toc21948861"/>
      <w:bookmarkStart w:id="85" w:name="_Toc24978734"/>
      <w:bookmarkStart w:id="86" w:name="_Toc26199502"/>
      <w:r w:rsidRPr="00F91D2F">
        <w:t>5.2.2.4.2</w:t>
      </w:r>
      <w:r w:rsidRPr="00F91D2F">
        <w:tab/>
        <w:t>S-CSCF deregistration</w:t>
      </w:r>
      <w:bookmarkEnd w:id="84"/>
      <w:bookmarkEnd w:id="85"/>
      <w:bookmarkEnd w:id="86"/>
    </w:p>
    <w:p w:rsidR="00FC4C9C" w:rsidRPr="00F91D2F" w:rsidRDefault="00FC4C9C" w:rsidP="00FC4C9C">
      <w:r w:rsidRPr="00F91D2F">
        <w:t>Figure</w:t>
      </w:r>
      <w:r>
        <w:t> </w:t>
      </w:r>
      <w:r w:rsidRPr="00F91D2F">
        <w:t xml:space="preserve">5.2.2.4.2-1 shows a scenario where the S-CSCF sends a request to the HSS to deregister a user (see also 3GPP TS 23.228 [6] </w:t>
      </w:r>
      <w:r>
        <w:t>clause </w:t>
      </w:r>
      <w:r w:rsidRPr="00F91D2F">
        <w:t>5.3.1). The request contains the IMS UE's identity (/{imsUeId}) which shall be an IMPI or an IMPU and the DeregistrationType.</w:t>
      </w:r>
    </w:p>
    <w:p w:rsidR="00FC4C9C" w:rsidRPr="00F91D2F" w:rsidRDefault="00FC4C9C" w:rsidP="00FC4C9C">
      <w:pPr>
        <w:pStyle w:val="TH"/>
      </w:pPr>
      <w:r w:rsidRPr="00F91D2F">
        <w:object w:dxaOrig="8701" w:dyaOrig="2377">
          <v:shape id="_x0000_i1030" type="#_x0000_t75" style="width:434.25pt;height:119.25pt" o:ole="">
            <v:imagedata r:id="rId18" o:title=""/>
          </v:shape>
          <o:OLEObject Type="Embed" ProgID="Visio.Drawing.11" ShapeID="_x0000_i1030" DrawAspect="Content" ObjectID="_1636812647" r:id="rId19"/>
        </w:object>
      </w:r>
    </w:p>
    <w:p w:rsidR="00FC4C9C" w:rsidRPr="00F91D2F" w:rsidRDefault="00FC4C9C" w:rsidP="00FC4C9C">
      <w:pPr>
        <w:pStyle w:val="TF"/>
      </w:pPr>
      <w:r w:rsidRPr="00F91D2F">
        <w:t>Figure 5.2.2.4.2-1: S-CSCF deregistering</w:t>
      </w:r>
    </w:p>
    <w:p w:rsidR="00FC4C9C" w:rsidRPr="00F91D2F" w:rsidRDefault="00FC4C9C" w:rsidP="00FC4C9C">
      <w:pPr>
        <w:pStyle w:val="B1"/>
      </w:pPr>
      <w:r w:rsidRPr="00F91D2F">
        <w:t>1.</w:t>
      </w:r>
      <w:r w:rsidRPr="00F91D2F">
        <w:tab/>
        <w:t>The S-CSCF sends a PATCH request to the resource representing the UE's CSCF registration.</w:t>
      </w:r>
    </w:p>
    <w:p w:rsidR="00FC4C9C" w:rsidRPr="00F91D2F" w:rsidRDefault="00FC4C9C" w:rsidP="00FC4C9C">
      <w:pPr>
        <w:pStyle w:val="B1"/>
      </w:pPr>
      <w:r w:rsidRPr="00F91D2F">
        <w:t>2a.</w:t>
      </w:r>
      <w:r w:rsidRPr="00F91D2F">
        <w:tab/>
        <w:t>The HSS shall check whether the received S-CSCF identity matches the stored S-CSCF. If so, if an IMPI is received, HSS shall deregister all IMPUs associated to that IMPI. If an IMPU is received, HSS shall deregister the IMPU and related IMPUs in the Implicit Registration Set.</w:t>
      </w:r>
    </w:p>
    <w:p w:rsidR="00FC4C9C" w:rsidRPr="00F91D2F" w:rsidRDefault="00FC4C9C" w:rsidP="00FC4C9C">
      <w:pPr>
        <w:pStyle w:val="B1"/>
      </w:pPr>
      <w:r w:rsidRPr="00F91D2F">
        <w:t>2b.</w:t>
      </w:r>
      <w:r w:rsidRPr="00F91D2F">
        <w:tab/>
        <w:t>Otherwise the HSS responds with "403 Forbidden".</w:t>
      </w:r>
    </w:p>
    <w:p w:rsidR="00FC4C9C" w:rsidRPr="00F91D2F" w:rsidRDefault="00FC4C9C" w:rsidP="00FC4C9C">
      <w:r w:rsidRPr="00F91D2F">
        <w:t>On failure, the appropriate HTTP status code indicating the error shall be returned and appropriate additional error information should be returned in the PATCH response body.</w:t>
      </w:r>
    </w:p>
    <w:p w:rsidR="00FC4C9C" w:rsidRPr="00F91D2F" w:rsidRDefault="00FC4C9C" w:rsidP="00FC4C9C">
      <w:pPr>
        <w:pStyle w:val="Heading4"/>
      </w:pPr>
      <w:bookmarkStart w:id="87" w:name="_Toc21948862"/>
      <w:bookmarkStart w:id="88" w:name="_Toc24978735"/>
      <w:bookmarkStart w:id="89" w:name="_Toc26199503"/>
      <w:r w:rsidRPr="00F91D2F">
        <w:t>5.2.2.5</w:t>
      </w:r>
      <w:r w:rsidRPr="00F91D2F">
        <w:tab/>
        <w:t>Authorize</w:t>
      </w:r>
      <w:bookmarkEnd w:id="87"/>
      <w:bookmarkEnd w:id="88"/>
      <w:bookmarkEnd w:id="89"/>
    </w:p>
    <w:p w:rsidR="00FC4C9C" w:rsidRPr="00F91D2F" w:rsidRDefault="00FC4C9C" w:rsidP="00FC4C9C">
      <w:pPr>
        <w:pStyle w:val="Heading5"/>
      </w:pPr>
      <w:bookmarkStart w:id="90" w:name="_Toc21948863"/>
      <w:bookmarkStart w:id="91" w:name="_Toc24978736"/>
      <w:bookmarkStart w:id="92" w:name="_Toc26199504"/>
      <w:r w:rsidRPr="00F91D2F">
        <w:t>5.2.2.5.1</w:t>
      </w:r>
      <w:r w:rsidRPr="00F91D2F">
        <w:tab/>
        <w:t>General</w:t>
      </w:r>
      <w:bookmarkEnd w:id="90"/>
      <w:bookmarkEnd w:id="91"/>
      <w:bookmarkEnd w:id="92"/>
    </w:p>
    <w:p w:rsidR="00FC4C9C" w:rsidRPr="00F91D2F" w:rsidRDefault="00FC4C9C" w:rsidP="00FC4C9C">
      <w:r w:rsidRPr="00F91D2F">
        <w:t>The Authorize service operation is invoked by a NF to request UE authorization to register or establish terminating /originating sessions in the IMS network.</w:t>
      </w:r>
    </w:p>
    <w:p w:rsidR="00FC4C9C" w:rsidRPr="00F91D2F" w:rsidRDefault="00FC4C9C" w:rsidP="00FC4C9C">
      <w:r w:rsidRPr="00F91D2F">
        <w:t>NF Consumer is I-CSCF for IMS service.</w:t>
      </w:r>
    </w:p>
    <w:p w:rsidR="00FC4C9C" w:rsidRPr="00F91D2F" w:rsidRDefault="00FC4C9C" w:rsidP="00FC4C9C">
      <w:r w:rsidRPr="00F91D2F">
        <w:t>As part of this procedure, the HSS authorizes or rejects the subscriber to use the IMS service based on the authorization information provided in the request and subscription data (e.g. roaming restrictions, barrings).</w:t>
      </w:r>
    </w:p>
    <w:p w:rsidR="00FC4C9C" w:rsidRPr="00F91D2F" w:rsidRDefault="00FC4C9C" w:rsidP="00FC4C9C">
      <w:r w:rsidRPr="00F91D2F">
        <w:t>The following procedures using the Authorize service operation are supported:</w:t>
      </w:r>
    </w:p>
    <w:p w:rsidR="00FC4C9C" w:rsidRPr="00F91D2F" w:rsidRDefault="00FC4C9C" w:rsidP="00FC4C9C">
      <w:pPr>
        <w:pStyle w:val="B1"/>
      </w:pPr>
      <w:r w:rsidRPr="00F91D2F">
        <w:t>-</w:t>
      </w:r>
      <w:r w:rsidRPr="00F91D2F">
        <w:tab/>
        <w:t>Authorization request</w:t>
      </w:r>
    </w:p>
    <w:p w:rsidR="00FC4C9C" w:rsidRPr="00F91D2F" w:rsidRDefault="00FC4C9C" w:rsidP="00FC4C9C">
      <w:pPr>
        <w:pStyle w:val="Heading5"/>
      </w:pPr>
      <w:bookmarkStart w:id="93" w:name="_Toc21948864"/>
      <w:bookmarkStart w:id="94" w:name="_Toc24978737"/>
      <w:bookmarkStart w:id="95" w:name="_Toc26199505"/>
      <w:r w:rsidRPr="00F91D2F">
        <w:lastRenderedPageBreak/>
        <w:t>5.2.2.5.2</w:t>
      </w:r>
      <w:r w:rsidRPr="00F91D2F">
        <w:tab/>
        <w:t>Authorization request</w:t>
      </w:r>
      <w:bookmarkEnd w:id="93"/>
      <w:bookmarkEnd w:id="94"/>
      <w:bookmarkEnd w:id="95"/>
    </w:p>
    <w:p w:rsidR="00FC4C9C" w:rsidRPr="00F91D2F" w:rsidRDefault="00FC4C9C" w:rsidP="00FC4C9C">
      <w:r w:rsidRPr="00F91D2F">
        <w:t>Figure</w:t>
      </w:r>
      <w:r>
        <w:t> </w:t>
      </w:r>
      <w:r w:rsidRPr="00F91D2F">
        <w:t>5.2.2.5.2-1 shows a scenario where the I-CSCF sends a request to the HSS to authorize the UE to register in a given PLMN</w:t>
      </w:r>
      <w:r>
        <w:t>'</w:t>
      </w:r>
      <w:r w:rsidRPr="00F91D2F">
        <w:t xml:space="preserve">s P-CSCF or initiate a session for unregistered services (see also 3GPP TS 23.228 [6] </w:t>
      </w:r>
      <w:r>
        <w:t>clause </w:t>
      </w:r>
      <w:r w:rsidRPr="00F91D2F">
        <w:t>5.2.2.3 or 5.12.2). The request contains the IMS UE's identity (/{imsUeId}) which shall be an IMPU and the authorizationInformation.</w:t>
      </w:r>
    </w:p>
    <w:p w:rsidR="00FC4C9C" w:rsidRPr="00F91D2F" w:rsidRDefault="0038165E" w:rsidP="00FC4C9C">
      <w:pPr>
        <w:pStyle w:val="TH"/>
      </w:pPr>
      <w:r w:rsidRPr="00F91D2F">
        <w:object w:dxaOrig="11665" w:dyaOrig="2834">
          <v:shape id="_x0000_i1031" type="#_x0000_t75" style="width:423.75pt;height:103.5pt" o:ole="">
            <v:imagedata r:id="rId20" o:title=""/>
          </v:shape>
          <o:OLEObject Type="Embed" ProgID="Visio.Drawing.11" ShapeID="_x0000_i1031" DrawAspect="Content" ObjectID="_1636812648" r:id="rId21"/>
        </w:object>
      </w:r>
    </w:p>
    <w:p w:rsidR="00FC4C9C" w:rsidRPr="00F91D2F" w:rsidRDefault="00FC4C9C" w:rsidP="00FC4C9C">
      <w:pPr>
        <w:pStyle w:val="TF"/>
      </w:pPr>
      <w:r w:rsidRPr="00F91D2F">
        <w:t>Figure 5.2.2.5.2-1: Authorization</w:t>
      </w:r>
    </w:p>
    <w:p w:rsidR="00FC4C9C" w:rsidRPr="00F91D2F" w:rsidRDefault="00FC4C9C" w:rsidP="00FC4C9C">
      <w:pPr>
        <w:pStyle w:val="B1"/>
      </w:pPr>
      <w:r w:rsidRPr="00F91D2F">
        <w:t>1.</w:t>
      </w:r>
      <w:r w:rsidRPr="00F91D2F">
        <w:tab/>
        <w:t>The I-CSCF sends a POST request (custom method: authorize) to request for UE's authorization to register or establish an originating/terminating session.</w:t>
      </w:r>
    </w:p>
    <w:p w:rsidR="00FC4C9C" w:rsidRPr="00F91D2F" w:rsidRDefault="00FC4C9C" w:rsidP="00FC4C9C">
      <w:pPr>
        <w:pStyle w:val="B1"/>
      </w:pPr>
      <w:r w:rsidRPr="00F91D2F">
        <w:t>2a.</w:t>
      </w:r>
      <w:r w:rsidRPr="00F91D2F">
        <w:tab/>
        <w:t>If the operation cannot be authorized due to e.g</w:t>
      </w:r>
      <w:r>
        <w:t>.</w:t>
      </w:r>
      <w:r w:rsidRPr="00F91D2F">
        <w:t xml:space="preserve"> UE does not have required sub</w:t>
      </w:r>
      <w:r>
        <w:t>s</w:t>
      </w:r>
      <w:r w:rsidRPr="00F91D2F">
        <w:t>cription data, HTTP status code "403 Forbidden" should be returned including additional error information in the response body (in "ProblemDetails" element).</w:t>
      </w:r>
    </w:p>
    <w:p w:rsidR="00FC4C9C" w:rsidRPr="00F91D2F" w:rsidRDefault="00FC4C9C" w:rsidP="00FC4C9C">
      <w:pPr>
        <w:pStyle w:val="B1"/>
      </w:pPr>
      <w:r w:rsidRPr="00F91D2F">
        <w:t>2b.</w:t>
      </w:r>
      <w:r w:rsidRPr="00F91D2F">
        <w:tab/>
        <w:t>If successful, HSS responds with HTTP Status Code "200 OK" and may provide the S-CSCF identity which is serving the user, if any.</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2"/>
      </w:pPr>
      <w:bookmarkStart w:id="96" w:name="_Toc21948865"/>
      <w:bookmarkStart w:id="97" w:name="_Toc24978738"/>
      <w:bookmarkStart w:id="98" w:name="_Toc26199506"/>
      <w:r w:rsidRPr="00F91D2F">
        <w:t>5.3</w:t>
      </w:r>
      <w:r w:rsidRPr="00F91D2F">
        <w:tab/>
        <w:t>Nhss_ims SubscriberDataManagement Service</w:t>
      </w:r>
      <w:bookmarkEnd w:id="96"/>
      <w:bookmarkEnd w:id="97"/>
      <w:bookmarkEnd w:id="98"/>
    </w:p>
    <w:p w:rsidR="00FC4C9C" w:rsidRPr="00F91D2F" w:rsidRDefault="00FC4C9C" w:rsidP="00FC4C9C">
      <w:pPr>
        <w:pStyle w:val="Heading3"/>
      </w:pPr>
      <w:bookmarkStart w:id="99" w:name="_Toc21948866"/>
      <w:bookmarkStart w:id="100" w:name="_Toc24978739"/>
      <w:bookmarkStart w:id="101" w:name="_Toc26199507"/>
      <w:r w:rsidRPr="00F91D2F">
        <w:t>5.3.1</w:t>
      </w:r>
      <w:r w:rsidRPr="00F91D2F">
        <w:tab/>
        <w:t>Service Description</w:t>
      </w:r>
      <w:bookmarkEnd w:id="99"/>
      <w:bookmarkEnd w:id="100"/>
      <w:bookmarkEnd w:id="101"/>
    </w:p>
    <w:p w:rsidR="00FC4C9C" w:rsidRPr="00F91D2F" w:rsidRDefault="00FC4C9C" w:rsidP="00FC4C9C">
      <w:r w:rsidRPr="00F91D2F">
        <w:t>See 3GPP TS 23.228 [6], clause</w:t>
      </w:r>
      <w:r>
        <w:t> </w:t>
      </w:r>
      <w:r w:rsidRPr="00F91D2F">
        <w:t>AA.2.1.3.</w:t>
      </w:r>
    </w:p>
    <w:p w:rsidR="00FC4C9C" w:rsidRPr="00F91D2F" w:rsidRDefault="00FC4C9C" w:rsidP="00FC4C9C">
      <w:pPr>
        <w:pStyle w:val="Heading3"/>
      </w:pPr>
      <w:bookmarkStart w:id="102" w:name="_Toc21948867"/>
      <w:bookmarkStart w:id="103" w:name="_Toc24978740"/>
      <w:bookmarkStart w:id="104" w:name="_Toc26199508"/>
      <w:r w:rsidRPr="00F91D2F">
        <w:t>5.3.2</w:t>
      </w:r>
      <w:r w:rsidRPr="00F91D2F">
        <w:tab/>
        <w:t>Service Operations</w:t>
      </w:r>
      <w:bookmarkEnd w:id="102"/>
      <w:bookmarkEnd w:id="103"/>
      <w:bookmarkEnd w:id="104"/>
    </w:p>
    <w:p w:rsidR="00FC4C9C" w:rsidRPr="00F91D2F" w:rsidRDefault="00FC4C9C" w:rsidP="00FC4C9C">
      <w:pPr>
        <w:pStyle w:val="Heading4"/>
      </w:pPr>
      <w:bookmarkStart w:id="105" w:name="_Toc21948868"/>
      <w:bookmarkStart w:id="106" w:name="_Toc24978741"/>
      <w:bookmarkStart w:id="107" w:name="_Toc26199509"/>
      <w:r w:rsidRPr="00F91D2F">
        <w:t>5.3.2.1</w:t>
      </w:r>
      <w:r w:rsidRPr="00F91D2F">
        <w:tab/>
        <w:t>Introduction</w:t>
      </w:r>
      <w:bookmarkEnd w:id="105"/>
      <w:bookmarkEnd w:id="106"/>
      <w:bookmarkEnd w:id="107"/>
    </w:p>
    <w:p w:rsidR="00FC4C9C" w:rsidRPr="00F91D2F" w:rsidRDefault="00FC4C9C" w:rsidP="00FC4C9C">
      <w:r w:rsidRPr="00F91D2F">
        <w:t>For the Nhss_imsSubscriberDataManagement service the following service operations are defined:</w:t>
      </w:r>
    </w:p>
    <w:p w:rsidR="00FC4C9C" w:rsidRPr="00F91D2F" w:rsidRDefault="00FC4C9C" w:rsidP="00FC4C9C">
      <w:pPr>
        <w:pStyle w:val="B1"/>
      </w:pPr>
      <w:r w:rsidRPr="00F91D2F">
        <w:t>-</w:t>
      </w:r>
      <w:r w:rsidRPr="00F91D2F">
        <w:tab/>
        <w:t>Get</w:t>
      </w:r>
    </w:p>
    <w:p w:rsidR="00FC4C9C" w:rsidRPr="00F91D2F" w:rsidRDefault="00FC4C9C" w:rsidP="00FC4C9C">
      <w:pPr>
        <w:pStyle w:val="B1"/>
      </w:pPr>
      <w:r w:rsidRPr="00F91D2F">
        <w:t>-</w:t>
      </w:r>
      <w:r w:rsidRPr="00F91D2F">
        <w:tab/>
        <w:t>Subscribe</w:t>
      </w:r>
    </w:p>
    <w:p w:rsidR="00FC4C9C" w:rsidRPr="00F91D2F" w:rsidRDefault="00FC4C9C" w:rsidP="00FC4C9C">
      <w:pPr>
        <w:pStyle w:val="B1"/>
      </w:pPr>
      <w:r w:rsidRPr="00F91D2F">
        <w:t>-</w:t>
      </w:r>
      <w:r w:rsidRPr="00F91D2F">
        <w:tab/>
        <w:t>Unsubscribe</w:t>
      </w:r>
    </w:p>
    <w:p w:rsidR="00FC4C9C" w:rsidRPr="00F91D2F" w:rsidRDefault="00FC4C9C" w:rsidP="00FC4C9C">
      <w:pPr>
        <w:pStyle w:val="B1"/>
      </w:pPr>
      <w:r w:rsidRPr="00F91D2F">
        <w:t>-</w:t>
      </w:r>
      <w:r w:rsidRPr="00F91D2F">
        <w:tab/>
        <w:t>Notification</w:t>
      </w:r>
    </w:p>
    <w:p w:rsidR="00FC4C9C" w:rsidRPr="00F91D2F" w:rsidRDefault="00FC4C9C" w:rsidP="00FC4C9C">
      <w:pPr>
        <w:pStyle w:val="B1"/>
      </w:pPr>
      <w:r w:rsidRPr="00F91D2F">
        <w:t>-</w:t>
      </w:r>
      <w:r w:rsidRPr="00F91D2F">
        <w:tab/>
        <w:t>Update</w:t>
      </w:r>
    </w:p>
    <w:p w:rsidR="00FC4C9C" w:rsidRPr="00F91D2F" w:rsidRDefault="00FC4C9C" w:rsidP="00FC4C9C">
      <w:pPr>
        <w:rPr>
          <w:lang w:eastAsia="zh-CN"/>
        </w:rPr>
      </w:pPr>
      <w:r w:rsidRPr="00F91D2F">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FC4C9C" w:rsidRPr="00F91D2F" w:rsidRDefault="00FC4C9C" w:rsidP="00FC4C9C">
      <w:pPr>
        <w:pStyle w:val="B1"/>
        <w:rPr>
          <w:lang w:eastAsia="zh-CN"/>
        </w:rPr>
      </w:pPr>
      <w:r w:rsidRPr="00F91D2F">
        <w:rPr>
          <w:lang w:eastAsia="zh-CN"/>
        </w:rPr>
        <w:lastRenderedPageBreak/>
        <w:t>-</w:t>
      </w:r>
      <w:r w:rsidRPr="00F91D2F">
        <w:rPr>
          <w:lang w:eastAsia="zh-CN"/>
        </w:rPr>
        <w:tab/>
        <w:t>retrieve shared subscription data from the UDM by means of the Get service operation.</w:t>
      </w:r>
    </w:p>
    <w:p w:rsidR="00FC4C9C" w:rsidRPr="00F91D2F" w:rsidRDefault="00FC4C9C" w:rsidP="00FC4C9C">
      <w:pPr>
        <w:rPr>
          <w:lang w:eastAsia="zh-CN"/>
        </w:rPr>
      </w:pPr>
      <w:r w:rsidRPr="00F91D2F">
        <w:rPr>
          <w:lang w:eastAsia="zh-CN"/>
        </w:rPr>
        <w:t>The Nhss_imsSubscriberDataManagement Service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FC4C9C" w:rsidRPr="00F91D2F" w:rsidRDefault="00FC4C9C" w:rsidP="00FC4C9C">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FC4C9C" w:rsidRPr="00F91D2F" w:rsidRDefault="00FC4C9C" w:rsidP="00FC4C9C">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FC4C9C" w:rsidRPr="00F91D2F" w:rsidRDefault="00FC4C9C" w:rsidP="00FC4C9C">
      <w:pPr>
        <w:rPr>
          <w:lang w:eastAsia="zh-CN"/>
        </w:rPr>
      </w:pPr>
      <w:r w:rsidRPr="00F91D2F">
        <w:rPr>
          <w:lang w:eastAsia="zh-CN"/>
        </w:rPr>
        <w:t>It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provide the information about the status of the subscription data management procedures.</w:t>
      </w:r>
    </w:p>
    <w:p w:rsidR="00FC4C9C" w:rsidRPr="00F91D2F" w:rsidRDefault="00FC4C9C" w:rsidP="00FC4C9C">
      <w:pPr>
        <w:pStyle w:val="B1"/>
        <w:rPr>
          <w:lang w:eastAsia="zh-CN"/>
        </w:rPr>
      </w:pPr>
      <w:r w:rsidRPr="00F91D2F">
        <w:rPr>
          <w:lang w:eastAsia="zh-CN"/>
        </w:rPr>
        <w:t>-</w:t>
      </w:r>
      <w:r w:rsidRPr="00F91D2F">
        <w:rPr>
          <w:lang w:eastAsia="zh-CN"/>
        </w:rPr>
        <w:tab/>
        <w:t>update information (e.g. transparent data) associated to the subscription data management.</w:t>
      </w:r>
    </w:p>
    <w:p w:rsidR="00FC4C9C" w:rsidRPr="00F91D2F" w:rsidRDefault="00FC4C9C" w:rsidP="00FC4C9C">
      <w:pPr>
        <w:pStyle w:val="EditorsNote"/>
      </w:pPr>
      <w:r w:rsidRPr="00F91D2F">
        <w:t>Editor's note: Authorization of resources and operations over those resources are FFS, based on the outcome of the ongoing discussions in SA3.</w:t>
      </w:r>
    </w:p>
    <w:p w:rsidR="00FC4C9C" w:rsidRPr="00F91D2F" w:rsidRDefault="00FC4C9C" w:rsidP="00FC4C9C">
      <w:pPr>
        <w:pStyle w:val="Heading4"/>
      </w:pPr>
      <w:bookmarkStart w:id="108" w:name="_Toc21948869"/>
      <w:bookmarkStart w:id="109" w:name="_Toc24978742"/>
      <w:bookmarkStart w:id="110" w:name="_Toc26199510"/>
      <w:r w:rsidRPr="00F91D2F">
        <w:t>5.3.2.2</w:t>
      </w:r>
      <w:r w:rsidRPr="00F91D2F">
        <w:tab/>
        <w:t>Get</w:t>
      </w:r>
      <w:bookmarkEnd w:id="108"/>
      <w:bookmarkEnd w:id="109"/>
      <w:bookmarkEnd w:id="110"/>
    </w:p>
    <w:p w:rsidR="00FC4C9C" w:rsidRPr="00F91D2F" w:rsidRDefault="00FC4C9C" w:rsidP="00FC4C9C">
      <w:pPr>
        <w:pStyle w:val="Heading5"/>
      </w:pPr>
      <w:bookmarkStart w:id="111" w:name="_Toc21948870"/>
      <w:bookmarkStart w:id="112" w:name="_Toc24978743"/>
      <w:bookmarkStart w:id="113" w:name="_Toc26199511"/>
      <w:r w:rsidRPr="00F91D2F">
        <w:t>5.3.2.2.1</w:t>
      </w:r>
      <w:r w:rsidRPr="00F91D2F">
        <w:tab/>
        <w:t>General</w:t>
      </w:r>
      <w:bookmarkEnd w:id="111"/>
      <w:bookmarkEnd w:id="112"/>
      <w:bookmarkEnd w:id="113"/>
    </w:p>
    <w:p w:rsidR="00FC4C9C" w:rsidRPr="00F91D2F" w:rsidRDefault="00FC4C9C" w:rsidP="00FC4C9C">
      <w:r w:rsidRPr="00F91D2F">
        <w:t>The following procedures using the Get service operation are supported:</w:t>
      </w:r>
    </w:p>
    <w:p w:rsidR="00FC4C9C" w:rsidRPr="00F91D2F" w:rsidRDefault="00FC4C9C" w:rsidP="00FC4C9C">
      <w:pPr>
        <w:pStyle w:val="B1"/>
      </w:pPr>
      <w:r w:rsidRPr="00F91D2F">
        <w:t>-</w:t>
      </w:r>
      <w:r w:rsidRPr="00F91D2F">
        <w:tab/>
        <w:t>Repository Data Retrieval</w:t>
      </w:r>
    </w:p>
    <w:p w:rsidR="00FC4C9C" w:rsidRPr="00F91D2F" w:rsidRDefault="00FC4C9C" w:rsidP="00FC4C9C">
      <w:pPr>
        <w:pStyle w:val="B1"/>
      </w:pPr>
      <w:r w:rsidRPr="00F91D2F">
        <w:t>-</w:t>
      </w:r>
      <w:r w:rsidRPr="00F91D2F">
        <w:tab/>
        <w:t xml:space="preserve">IMS Identity Data (e.g. </w:t>
      </w:r>
      <w:r>
        <w:t>IMS associated identities including Implicit Registration Set and Alias Group</w:t>
      </w:r>
      <w:r w:rsidRPr="00F91D2F">
        <w:t>) Retrieval</w:t>
      </w:r>
    </w:p>
    <w:p w:rsidR="00FC4C9C" w:rsidRPr="00F91D2F" w:rsidRDefault="00FC4C9C" w:rsidP="00FC4C9C">
      <w:pPr>
        <w:pStyle w:val="B1"/>
      </w:pPr>
      <w:r w:rsidRPr="00F91D2F">
        <w:t>-</w:t>
      </w:r>
      <w:r w:rsidRPr="00F91D2F">
        <w:tab/>
        <w:t>IMS Profile Data (e.g. IFCs) Retrieval</w:t>
      </w:r>
    </w:p>
    <w:p w:rsidR="00FC4C9C" w:rsidRPr="00F91D2F" w:rsidRDefault="00FC4C9C" w:rsidP="00FC4C9C">
      <w:pPr>
        <w:pStyle w:val="B1"/>
      </w:pPr>
      <w:r w:rsidRPr="00F91D2F">
        <w:t>-</w:t>
      </w:r>
      <w:r w:rsidRPr="00F91D2F">
        <w:tab/>
        <w:t>IMS Location Data Retrieval</w:t>
      </w:r>
    </w:p>
    <w:p w:rsidR="00FC4C9C" w:rsidRPr="00F91D2F" w:rsidRDefault="00FC4C9C" w:rsidP="00FC4C9C">
      <w:pPr>
        <w:pStyle w:val="B1"/>
      </w:pPr>
      <w:r w:rsidRPr="00F91D2F">
        <w:t>-</w:t>
      </w:r>
      <w:r w:rsidRPr="00F91D2F">
        <w:tab/>
        <w:t>IMS Registration Status Data Retrieval</w:t>
      </w:r>
    </w:p>
    <w:p w:rsidR="00FC4C9C" w:rsidRPr="00F91D2F" w:rsidRDefault="00FC4C9C" w:rsidP="00FC4C9C">
      <w:pPr>
        <w:pStyle w:val="B1"/>
      </w:pPr>
      <w:r w:rsidRPr="00F91D2F">
        <w:t>-</w:t>
      </w:r>
      <w:r w:rsidRPr="00F91D2F">
        <w:tab/>
        <w:t>Access Data (e.g. T-ADS) Retrieval</w:t>
      </w:r>
    </w:p>
    <w:p w:rsidR="00FC4C9C" w:rsidRPr="00F91D2F" w:rsidRDefault="00FC4C9C" w:rsidP="00FC4C9C">
      <w:pPr>
        <w:pStyle w:val="B1"/>
      </w:pPr>
      <w:r w:rsidRPr="00F91D2F">
        <w:t>-</w:t>
      </w:r>
      <w:r w:rsidRPr="00F91D2F">
        <w:tab/>
        <w:t>SRVCC Data (e.g. STN-SR) Retrieval</w:t>
      </w:r>
    </w:p>
    <w:p w:rsidR="00FC4C9C" w:rsidRPr="00F91D2F" w:rsidRDefault="00FC4C9C" w:rsidP="00FC4C9C">
      <w:pPr>
        <w:pStyle w:val="B1"/>
      </w:pPr>
      <w:r w:rsidRPr="00F91D2F">
        <w:t>-</w:t>
      </w:r>
      <w:r w:rsidRPr="00F91D2F">
        <w:tab/>
        <w:t>Service Data (e.g. DSAI) Retrieval</w:t>
      </w:r>
    </w:p>
    <w:p w:rsidR="00FC4C9C" w:rsidRPr="00F91D2F" w:rsidRDefault="00FC4C9C" w:rsidP="00FC4C9C">
      <w:pPr>
        <w:pStyle w:val="B1"/>
      </w:pPr>
      <w:r w:rsidRPr="00F91D2F">
        <w:t>-</w:t>
      </w:r>
      <w:r w:rsidRPr="00F91D2F">
        <w:tab/>
        <w:t>Retrieval Of Multiple Data Sets</w:t>
      </w:r>
    </w:p>
    <w:p w:rsidR="00FC4C9C" w:rsidRPr="00F91D2F" w:rsidRDefault="00FC4C9C" w:rsidP="00FC4C9C">
      <w:pPr>
        <w:pStyle w:val="B1"/>
      </w:pPr>
      <w:r w:rsidRPr="00F91D2F">
        <w:t>-</w:t>
      </w:r>
      <w:r w:rsidRPr="00F91D2F">
        <w:tab/>
        <w:t>Shared Subscription Data Retrieval</w:t>
      </w:r>
    </w:p>
    <w:p w:rsidR="00FC4C9C" w:rsidRPr="00F91D2F" w:rsidRDefault="00FC4C9C" w:rsidP="00FC4C9C">
      <w:pPr>
        <w:pStyle w:val="B1"/>
      </w:pPr>
      <w:r w:rsidRPr="00F91D2F">
        <w:rPr>
          <w:lang w:eastAsia="zh-CN"/>
        </w:rPr>
        <w:t>-</w:t>
      </w:r>
      <w:r w:rsidRPr="00F91D2F">
        <w:tab/>
        <w:t>Trace Data Retrieval</w:t>
      </w:r>
    </w:p>
    <w:p w:rsidR="00FC4C9C" w:rsidRPr="00F91D2F" w:rsidRDefault="00FC4C9C" w:rsidP="00FC4C9C">
      <w:r w:rsidRPr="00F91D2F">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data.5.3.2.2.2</w:t>
      </w:r>
      <w:r w:rsidRPr="00F91D2F">
        <w:tab/>
        <w:t xml:space="preserve">Repository Data Retrieval </w:t>
      </w:r>
    </w:p>
    <w:p w:rsidR="00FC4C9C" w:rsidRPr="00F91D2F" w:rsidRDefault="00FC4C9C" w:rsidP="00FC4C9C">
      <w:r w:rsidRPr="00F91D2F">
        <w:t>Figure</w:t>
      </w:r>
      <w:r>
        <w:t> </w:t>
      </w:r>
      <w:r w:rsidRPr="00F91D2F">
        <w: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FC4C9C" w:rsidRPr="00F91D2F" w:rsidRDefault="00FC4C9C" w:rsidP="00FC4C9C">
      <w:pPr>
        <w:pStyle w:val="TH"/>
      </w:pPr>
      <w:r w:rsidRPr="00F91D2F">
        <w:object w:dxaOrig="8701" w:dyaOrig="2377">
          <v:shape id="_x0000_i1032" type="#_x0000_t75" style="width:434.25pt;height:119.25pt" o:ole="">
            <v:imagedata r:id="rId22" o:title=""/>
          </v:shape>
          <o:OLEObject Type="Embed" ProgID="Visio.Drawing.11" ShapeID="_x0000_i1032" DrawAspect="Content" ObjectID="_1636812649" r:id="rId23"/>
        </w:object>
      </w:r>
    </w:p>
    <w:p w:rsidR="00FC4C9C" w:rsidRPr="00F91D2F" w:rsidRDefault="00FC4C9C" w:rsidP="00FC4C9C">
      <w:pPr>
        <w:pStyle w:val="TF"/>
      </w:pPr>
      <w:r w:rsidRPr="00F91D2F">
        <w:t>Figure 5.3.2.2.2-1: Repository Data Retrieval</w:t>
      </w:r>
    </w:p>
    <w:p w:rsidR="00FC4C9C" w:rsidRPr="00F91D2F" w:rsidRDefault="00FC4C9C" w:rsidP="00FC4C9C">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FC4C9C" w:rsidRPr="00F91D2F" w:rsidRDefault="00FC4C9C" w:rsidP="00FC4C9C">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FC4C9C" w:rsidRPr="00F91D2F" w:rsidRDefault="00FC4C9C" w:rsidP="00FC4C9C">
      <w:pPr>
        <w:pStyle w:val="B1"/>
      </w:pPr>
      <w:r w:rsidRPr="00F91D2F">
        <w:t>2b.</w:t>
      </w:r>
      <w:r w:rsidRPr="00F91D2F">
        <w:tab/>
        <w:t xml:space="preserve">If there is no valid subscription data or Repository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Heading5"/>
      </w:pPr>
      <w:bookmarkStart w:id="114" w:name="_Toc21948871"/>
      <w:bookmarkStart w:id="115" w:name="_Toc24978744"/>
      <w:bookmarkStart w:id="116" w:name="_Toc26199512"/>
      <w:r w:rsidRPr="00F91D2F">
        <w:t>5.3.2.2.3</w:t>
      </w:r>
      <w:r w:rsidRPr="00F91D2F">
        <w:tab/>
        <w:t>IMS Identity Data Retrieval</w:t>
      </w:r>
      <w:bookmarkEnd w:id="114"/>
      <w:bookmarkEnd w:id="115"/>
      <w:bookmarkEnd w:id="116"/>
    </w:p>
    <w:p w:rsidR="00FC4C9C" w:rsidRPr="00F91D2F" w:rsidRDefault="00FC4C9C" w:rsidP="00FC4C9C">
      <w:r w:rsidRPr="00F91D2F">
        <w:t>Figure</w:t>
      </w:r>
      <w:r>
        <w:t> </w:t>
      </w:r>
      <w:r w:rsidRPr="00F91D2F">
        <w:t xml:space="preserve">5.3.2.2.3-1 shows a scenario where the NF service consumer (IMS-AS) sends a request to the HSS to receive the UE's IMS Identity Data for the </w:t>
      </w:r>
      <w:r>
        <w:t>IMS associated Identities</w:t>
      </w:r>
      <w:r w:rsidRPr="00F91D2F">
        <w:t xml:space="preserve"> (IRS</w:t>
      </w:r>
      <w:r w:rsidRPr="00C359C4">
        <w:t xml:space="preserve"> </w:t>
      </w:r>
      <w:r>
        <w:t>and Alias group information</w:t>
      </w:r>
      <w:r w:rsidRPr="00F91D2F">
        <w:t>). The request contains the UE's identity (/{imsUeId}), the type of the requested information (/identities/</w:t>
      </w:r>
      <w:r>
        <w:t>ims-associated-identities</w:t>
      </w:r>
      <w:r w:rsidRPr="00F91D2F">
        <w:t>) and query parameters (e.g. supported-features).</w:t>
      </w:r>
    </w:p>
    <w:p w:rsidR="00FC4C9C" w:rsidRPr="00F91D2F" w:rsidRDefault="00FC4C9C" w:rsidP="00FC4C9C">
      <w:pPr>
        <w:pStyle w:val="TH"/>
      </w:pPr>
      <w:r w:rsidRPr="00F91D2F">
        <w:object w:dxaOrig="7364" w:dyaOrig="2006">
          <v:shape id="_x0000_i1033" type="#_x0000_t75" style="width:367.5pt;height:100.5pt" o:ole="">
            <v:imagedata r:id="rId24" o:title=""/>
          </v:shape>
          <o:OLEObject Type="Embed" ProgID="Visio.Drawing.11" ShapeID="_x0000_i1033" DrawAspect="Content" ObjectID="_1636812650" r:id="rId25"/>
        </w:object>
      </w:r>
    </w:p>
    <w:p w:rsidR="00FC4C9C" w:rsidRPr="00F91D2F" w:rsidRDefault="00FC4C9C" w:rsidP="00FC4C9C">
      <w:pPr>
        <w:pStyle w:val="TF"/>
      </w:pPr>
      <w:r w:rsidRPr="00F91D2F">
        <w:t>Figure 5.3.2.2.3-1: IMS Identity Data Retrieval</w:t>
      </w:r>
    </w:p>
    <w:p w:rsidR="00FC4C9C" w:rsidRPr="00F91D2F" w:rsidRDefault="00FC4C9C" w:rsidP="00FC4C9C">
      <w:pPr>
        <w:pStyle w:val="B1"/>
      </w:pPr>
      <w:r w:rsidRPr="00F91D2F">
        <w:t>1.</w:t>
      </w:r>
      <w:r w:rsidRPr="00F91D2F">
        <w:tab/>
        <w:t xml:space="preserve">The NF service consumer (IMS-AS) sends a GET request to the resource representing the UE's Identity Data for the </w:t>
      </w:r>
      <w:r>
        <w:t xml:space="preserve">IMS associated identities </w:t>
      </w:r>
      <w:r w:rsidRPr="00F91D2F">
        <w:t>with query parameters indicating the supported-features.</w:t>
      </w:r>
    </w:p>
    <w:p w:rsidR="00FC4C9C" w:rsidRPr="00F91D2F" w:rsidRDefault="00FC4C9C" w:rsidP="00FC4C9C">
      <w:pPr>
        <w:pStyle w:val="B1"/>
      </w:pPr>
      <w:r w:rsidRPr="00F91D2F">
        <w:t>2a.</w:t>
      </w:r>
      <w:r w:rsidRPr="00F91D2F">
        <w:tab/>
        <w:t>On success, the HSS responds with "200 OK" with the message body containing the UE's Implicit Registration Set</w:t>
      </w:r>
      <w:r>
        <w:t xml:space="preserve"> (if any) and the Alias Group information (if any)</w:t>
      </w:r>
      <w:r w:rsidRPr="00F91D2F">
        <w:t xml:space="preserve"> which the UE</w:t>
      </w:r>
      <w:r>
        <w:t>'</w:t>
      </w:r>
      <w:r w:rsidRPr="00F91D2F">
        <w:t>s identity belongs to as relevant for the requesting NF service consumer.</w:t>
      </w:r>
      <w:r>
        <w:t xml:space="preserve"> Additional information (e.g. barring, distinct or wildcarded type of identity) is also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EditorsNote"/>
      </w:pPr>
      <w:r w:rsidRPr="00F91D2F">
        <w:t>Editor's note: It is FFS to determine if it is needed to define a service operation to retrieve multiple identities at the same time.</w:t>
      </w:r>
    </w:p>
    <w:p w:rsidR="00FC4C9C" w:rsidRPr="00F91D2F" w:rsidRDefault="00FC4C9C" w:rsidP="00FC4C9C">
      <w:pPr>
        <w:pStyle w:val="Heading5"/>
      </w:pPr>
      <w:bookmarkStart w:id="117" w:name="_Toc21948872"/>
      <w:bookmarkStart w:id="118" w:name="_Toc24978745"/>
      <w:bookmarkStart w:id="119" w:name="_Toc26199513"/>
      <w:r w:rsidRPr="00F91D2F">
        <w:lastRenderedPageBreak/>
        <w:t>5.3.2.2.</w:t>
      </w:r>
      <w:r>
        <w:t>4</w:t>
      </w:r>
      <w:r w:rsidRPr="00F91D2F">
        <w:tab/>
      </w:r>
      <w:r>
        <w:t>MSISDN(s)</w:t>
      </w:r>
      <w:r w:rsidRPr="00F91D2F">
        <w:t xml:space="preserve"> Retrieval</w:t>
      </w:r>
      <w:bookmarkEnd w:id="117"/>
      <w:bookmarkEnd w:id="118"/>
      <w:bookmarkEnd w:id="119"/>
    </w:p>
    <w:p w:rsidR="00FC4C9C" w:rsidRPr="00F91D2F" w:rsidRDefault="00FC4C9C" w:rsidP="00FC4C9C">
      <w:r w:rsidRPr="00F91D2F">
        <w:t>Figure</w:t>
      </w:r>
      <w:r>
        <w:t> </w:t>
      </w:r>
      <w:r w:rsidRPr="00F91D2F">
        <w:t>5.3.2.2.</w:t>
      </w:r>
      <w:r>
        <w:t>4</w:t>
      </w:r>
      <w:r w:rsidRPr="00F91D2F">
        <w:t>-1 shows a scenario where the NF service consumer (IMS-AS) sends a request to the HSS to receive the UE's</w:t>
      </w:r>
      <w:r>
        <w:t xml:space="preserve"> MSISDN(s)</w:t>
      </w:r>
      <w:r w:rsidRPr="00F91D2F">
        <w:t>. The request contains the UE's identity (/{imsUeId}), the type of the requested information (/identities/</w:t>
      </w:r>
      <w:r>
        <w:t>msisdns</w:t>
      </w:r>
      <w:r w:rsidRPr="00F91D2F">
        <w:t>) and query parameters (e.g. supported-features).</w:t>
      </w:r>
    </w:p>
    <w:p w:rsidR="00FC4C9C" w:rsidRPr="00F91D2F" w:rsidRDefault="00FC4C9C" w:rsidP="00FC4C9C">
      <w:pPr>
        <w:pStyle w:val="TH"/>
      </w:pPr>
      <w:r w:rsidRPr="00F91D2F">
        <w:object w:dxaOrig="7364" w:dyaOrig="2006">
          <v:shape id="_x0000_i1034" type="#_x0000_t75" style="width:367.5pt;height:100.5pt" o:ole="">
            <v:imagedata r:id="rId26" o:title=""/>
          </v:shape>
          <o:OLEObject Type="Embed" ProgID="Visio.Drawing.11" ShapeID="_x0000_i1034" DrawAspect="Content" ObjectID="_1636812651" r:id="rId27"/>
        </w:object>
      </w:r>
    </w:p>
    <w:p w:rsidR="00FC4C9C" w:rsidRPr="00F91D2F" w:rsidRDefault="00FC4C9C" w:rsidP="00FC4C9C">
      <w:pPr>
        <w:pStyle w:val="TF"/>
      </w:pPr>
      <w:r w:rsidRPr="00F91D2F">
        <w:t>Figure 5.3.2.2.</w:t>
      </w:r>
      <w:r>
        <w:t>4</w:t>
      </w:r>
      <w:r w:rsidRPr="00F91D2F">
        <w:t>-1: IMS Identity Data Retrieval</w:t>
      </w:r>
    </w:p>
    <w:p w:rsidR="00FC4C9C" w:rsidRPr="00F91D2F" w:rsidRDefault="00FC4C9C" w:rsidP="00FC4C9C">
      <w:pPr>
        <w:pStyle w:val="B1"/>
      </w:pPr>
      <w:r w:rsidRPr="00F91D2F">
        <w:t>1.</w:t>
      </w:r>
      <w:r w:rsidRPr="00F91D2F">
        <w:tab/>
        <w:t xml:space="preserve">The NF service consumer (IMS-AS) sends a GET request to the resource representing the UE's </w:t>
      </w:r>
      <w:r>
        <w:t>MSISDN(s)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MSISDN(s)</w:t>
      </w:r>
      <w:r w:rsidRPr="00F91D2F">
        <w:t xml:space="preserve"> as relevant for the requesting NF service consumer.</w:t>
      </w:r>
      <w:r>
        <w:t xml:space="preserve"> The type of MSISDN (</w:t>
      </w:r>
      <w:r w:rsidR="00724323">
        <w:t>basic/</w:t>
      </w:r>
      <w:r>
        <w:t>C-MSISDN or additional MSISDN)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724323" w:rsidRDefault="00724323" w:rsidP="00724323">
      <w:pPr>
        <w:pStyle w:val="EditorsNote"/>
      </w:pPr>
      <w:bookmarkStart w:id="120" w:name="_Toc21948873"/>
      <w:r>
        <w:t>Editor's Note:</w:t>
      </w:r>
      <w:r>
        <w:tab/>
        <w:t>It is FFS to determine if this query can be done using other identities (e.g. IMPI) as input.</w:t>
      </w:r>
    </w:p>
    <w:p w:rsidR="00FC4C9C" w:rsidRPr="00F91D2F" w:rsidRDefault="00FC4C9C" w:rsidP="00FC4C9C">
      <w:pPr>
        <w:pStyle w:val="Heading5"/>
      </w:pPr>
      <w:bookmarkStart w:id="121" w:name="_Toc24978746"/>
      <w:bookmarkStart w:id="122" w:name="_Toc26199514"/>
      <w:r w:rsidRPr="00F91D2F">
        <w:t>5.3.2.2.</w:t>
      </w:r>
      <w:r>
        <w:t>5</w:t>
      </w:r>
      <w:r w:rsidRPr="00F91D2F">
        <w:tab/>
      </w:r>
      <w:r>
        <w:t>Private Identities</w:t>
      </w:r>
      <w:r w:rsidRPr="00F91D2F">
        <w:t xml:space="preserve"> Retrieval</w:t>
      </w:r>
      <w:bookmarkEnd w:id="120"/>
      <w:bookmarkEnd w:id="121"/>
      <w:bookmarkEnd w:id="122"/>
    </w:p>
    <w:p w:rsidR="00FC4C9C" w:rsidRPr="00F91D2F" w:rsidRDefault="00FC4C9C" w:rsidP="00FC4C9C">
      <w:r w:rsidRPr="00F91D2F">
        <w:t>Figure</w:t>
      </w:r>
      <w:r>
        <w:t> </w:t>
      </w:r>
      <w:r w:rsidRPr="00F91D2F">
        <w:t>5.3.2.2.</w:t>
      </w:r>
      <w:r>
        <w:t>5</w:t>
      </w:r>
      <w:r w:rsidRPr="00F91D2F">
        <w:t>-1 shows a scenario where the NF service consumer (IMS-AS) sends a request to the HSS to receive the UE's</w:t>
      </w:r>
      <w:r>
        <w:t xml:space="preserve"> Private Identities (IMS Private User Identity, IMSI)</w:t>
      </w:r>
      <w:r w:rsidRPr="00F91D2F">
        <w:t>. The request contains the UE's identity (/{imsUeId}), the type of the requested information (/identities/</w:t>
      </w:r>
      <w:r>
        <w:t>private-identities</w:t>
      </w:r>
      <w:r w:rsidRPr="00F91D2F">
        <w:t>) and query parameters (e.g. supported-features).</w:t>
      </w:r>
    </w:p>
    <w:p w:rsidR="00FC4C9C" w:rsidRPr="00F91D2F" w:rsidRDefault="00FC4C9C" w:rsidP="00FC4C9C">
      <w:pPr>
        <w:pStyle w:val="TH"/>
      </w:pPr>
      <w:r w:rsidRPr="00F91D2F">
        <w:object w:dxaOrig="7364" w:dyaOrig="2006">
          <v:shape id="_x0000_i1035" type="#_x0000_t75" style="width:367.5pt;height:100.5pt" o:ole="">
            <v:imagedata r:id="rId28" o:title=""/>
          </v:shape>
          <o:OLEObject Type="Embed" ProgID="Visio.Drawing.11" ShapeID="_x0000_i1035" DrawAspect="Content" ObjectID="_1636812652" r:id="rId29"/>
        </w:object>
      </w:r>
    </w:p>
    <w:p w:rsidR="00FC4C9C" w:rsidRPr="00F91D2F" w:rsidRDefault="00FC4C9C" w:rsidP="00FC4C9C">
      <w:pPr>
        <w:pStyle w:val="TF"/>
      </w:pPr>
      <w:r w:rsidRPr="00F91D2F">
        <w:t>Figure 5.3.2.2.</w:t>
      </w:r>
      <w:r>
        <w:t>5</w:t>
      </w:r>
      <w:r w:rsidRPr="00F91D2F">
        <w:t xml:space="preserve">-1: </w:t>
      </w:r>
      <w:r>
        <w:t>Private Identities</w:t>
      </w:r>
      <w:r w:rsidRPr="00F91D2F">
        <w:t xml:space="preserve"> Retrieval</w:t>
      </w:r>
    </w:p>
    <w:p w:rsidR="00FC4C9C" w:rsidRPr="00F91D2F" w:rsidRDefault="00FC4C9C" w:rsidP="00FC4C9C">
      <w:pPr>
        <w:pStyle w:val="B1"/>
      </w:pPr>
      <w:r w:rsidRPr="00F91D2F">
        <w:t>1.</w:t>
      </w:r>
      <w:r w:rsidRPr="00F91D2F">
        <w:tab/>
        <w:t xml:space="preserve">The NF service consumer (IMS-AS) sends a GET request to the resource representing the UE's </w:t>
      </w:r>
      <w:r>
        <w:t>Private Identities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Private Identities</w:t>
      </w:r>
      <w:r w:rsidRPr="00F91D2F">
        <w:t xml:space="preserve"> as relevant for the requesting NF service consumer.</w:t>
      </w:r>
      <w:r>
        <w:t xml:space="preserve"> The type of Private Identity (e.g. IMPI, IMSI)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Heading5"/>
      </w:pPr>
      <w:bookmarkStart w:id="123" w:name="_Toc21948874"/>
      <w:bookmarkStart w:id="124" w:name="_Toc24978747"/>
      <w:bookmarkStart w:id="125" w:name="_Toc26199515"/>
      <w:r w:rsidRPr="00F91D2F">
        <w:lastRenderedPageBreak/>
        <w:t>5.3.2.2.</w:t>
      </w:r>
      <w:r>
        <w:t>6</w:t>
      </w:r>
      <w:r w:rsidRPr="00F91D2F">
        <w:tab/>
      </w:r>
      <w:r>
        <w:t>S-CSCF Capabilities</w:t>
      </w:r>
      <w:r w:rsidRPr="00F91D2F">
        <w:t xml:space="preserve"> Retrieval</w:t>
      </w:r>
      <w:bookmarkEnd w:id="123"/>
      <w:bookmarkEnd w:id="124"/>
      <w:bookmarkEnd w:id="125"/>
    </w:p>
    <w:p w:rsidR="00FC4C9C" w:rsidRPr="00F91D2F" w:rsidRDefault="00FC4C9C" w:rsidP="00FC4C9C">
      <w:r w:rsidRPr="00F91D2F">
        <w:t>Figure</w:t>
      </w:r>
      <w:r>
        <w:t> </w:t>
      </w:r>
      <w:r w:rsidRPr="00F91D2F">
        <w:t>5.3.2.2.</w:t>
      </w:r>
      <w:r>
        <w:t>6</w:t>
      </w:r>
      <w:r w:rsidRPr="00F91D2F">
        <w:t>-1 shows a scenario where the NF service consumer (</w:t>
      </w:r>
      <w:r>
        <w:t>I-CSCF</w:t>
      </w:r>
      <w:r w:rsidRPr="00F91D2F">
        <w:t>)</w:t>
      </w:r>
      <w:r w:rsidR="000C5926">
        <w:t>, after authorization information has been performed without obtaining an S-CSCF name,</w:t>
      </w:r>
      <w:r w:rsidRPr="00F91D2F">
        <w:t xml:space="preserve"> sends a request to the HSS to receive the UE's</w:t>
      </w:r>
      <w:r>
        <w:t xml:space="preserve"> S-CSCF capabilities (mandatory and/or optional)</w:t>
      </w:r>
      <w:r w:rsidRPr="00F91D2F">
        <w:t>. The request contains the UE's identity (/{imsUeId}), the type of the requested information (/</w:t>
      </w:r>
      <w:r>
        <w:t>ims-data/location-data</w:t>
      </w:r>
      <w:r w:rsidRPr="00F91D2F">
        <w:t>/</w:t>
      </w:r>
      <w:r>
        <w:t>scscf-capabilities</w:t>
      </w:r>
      <w:r w:rsidRPr="00F91D2F">
        <w:t>) and query parameters (e.g. supported-features).</w:t>
      </w:r>
    </w:p>
    <w:p w:rsidR="00FC4C9C" w:rsidRPr="00F91D2F" w:rsidRDefault="00FC4C9C" w:rsidP="00FC4C9C">
      <w:pPr>
        <w:pStyle w:val="TH"/>
      </w:pPr>
      <w:r w:rsidRPr="00F91D2F">
        <w:object w:dxaOrig="8701" w:dyaOrig="2377">
          <v:shape id="_x0000_i1036" type="#_x0000_t75" style="width:434.25pt;height:119.25pt" o:ole="">
            <v:imagedata r:id="rId30" o:title=""/>
          </v:shape>
          <o:OLEObject Type="Embed" ProgID="Visio.Drawing.11" ShapeID="_x0000_i1036" DrawAspect="Content" ObjectID="_1636812653" r:id="rId31"/>
        </w:object>
      </w:r>
    </w:p>
    <w:p w:rsidR="00FC4C9C" w:rsidRPr="00F91D2F" w:rsidRDefault="00FC4C9C" w:rsidP="00FC4C9C">
      <w:pPr>
        <w:pStyle w:val="TF"/>
      </w:pPr>
      <w:r w:rsidRPr="00F91D2F">
        <w:t>Figure 5.3.2.2.</w:t>
      </w:r>
      <w:r>
        <w:t>6</w:t>
      </w:r>
      <w:r w:rsidRPr="00F91D2F">
        <w:t xml:space="preserve">-1: </w:t>
      </w:r>
      <w:r>
        <w:t>S-CSCF Capabilities</w:t>
      </w:r>
      <w:r w:rsidRPr="00F91D2F">
        <w:t xml:space="preserve"> Retrieval</w:t>
      </w:r>
    </w:p>
    <w:p w:rsidR="00FC4C9C" w:rsidRPr="00F91D2F" w:rsidRDefault="00FC4C9C" w:rsidP="00FC4C9C">
      <w:pPr>
        <w:pStyle w:val="B1"/>
      </w:pPr>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607A2B" w:rsidRPr="00F91D2F" w:rsidRDefault="00607A2B" w:rsidP="00607A2B">
      <w:pPr>
        <w:pStyle w:val="Heading5"/>
      </w:pPr>
      <w:bookmarkStart w:id="126" w:name="_Toc24978748"/>
      <w:bookmarkStart w:id="127" w:name="_Toc21948875"/>
      <w:bookmarkStart w:id="128" w:name="_Toc26199516"/>
      <w:r w:rsidRPr="00F91D2F">
        <w:t>5.3.2.2.</w:t>
      </w:r>
      <w:r>
        <w:t>7</w:t>
      </w:r>
      <w:r w:rsidRPr="00F91D2F">
        <w:tab/>
      </w:r>
      <w:r>
        <w:t>IMS User Profile</w:t>
      </w:r>
      <w:r w:rsidRPr="00F91D2F">
        <w:t xml:space="preserve"> Retrieval</w:t>
      </w:r>
      <w:bookmarkEnd w:id="126"/>
      <w:bookmarkEnd w:id="128"/>
    </w:p>
    <w:p w:rsidR="00607A2B" w:rsidRDefault="00607A2B" w:rsidP="00607A2B">
      <w:r w:rsidRPr="00F91D2F">
        <w:t>Figure</w:t>
      </w:r>
      <w:r>
        <w:t> </w:t>
      </w:r>
      <w:r w:rsidRPr="00F91D2F">
        <w:t>5.3.2.2.</w:t>
      </w:r>
      <w:r>
        <w:t>7</w:t>
      </w:r>
      <w:r w:rsidRPr="00F91D2F">
        <w:t>-1 shows a scenario where the NF service consumer (</w:t>
      </w:r>
      <w:r>
        <w:t>S-CSCF</w:t>
      </w:r>
      <w:r w:rsidRPr="00F91D2F">
        <w:t>) sends a request to the HSS to receive the UE's</w:t>
      </w:r>
      <w:r>
        <w:t xml:space="preserve"> IMS profile data</w:t>
      </w:r>
      <w:r w:rsidRPr="00F91D2F">
        <w:t>. The request contains the UE's identity (/{imsUeId}), the type of the requested information (/</w:t>
      </w:r>
      <w:r>
        <w:t>ims-data</w:t>
      </w:r>
      <w:r w:rsidRPr="00F91D2F">
        <w:t>/</w:t>
      </w:r>
      <w:r>
        <w:t>profile-data</w:t>
      </w:r>
      <w:r w:rsidRPr="00F91D2F">
        <w:t>) and query parameters (e.g. supported-features).</w:t>
      </w:r>
    </w:p>
    <w:bookmarkStart w:id="129" w:name="_GoBack"/>
    <w:bookmarkEnd w:id="129"/>
    <w:p w:rsidR="00607A2B" w:rsidRDefault="0029754B" w:rsidP="00607A2B">
      <w:pPr>
        <w:pStyle w:val="TH"/>
      </w:pPr>
      <w:r>
        <w:object w:dxaOrig="8677" w:dyaOrig="2365">
          <v:shape id="_x0000_i1110" type="#_x0000_t75" style="width:433.5pt;height:118.5pt" o:ole="">
            <v:imagedata r:id="rId32" o:title=""/>
          </v:shape>
          <o:OLEObject Type="Embed" ProgID="Visio.Drawing.15" ShapeID="_x0000_i1110" DrawAspect="Content" ObjectID="_1636812654" r:id="rId33"/>
        </w:object>
      </w:r>
      <w:r w:rsidR="00607A2B" w:rsidRPr="00F91D2F">
        <w:fldChar w:fldCharType="begin"/>
      </w:r>
      <w:r w:rsidR="00607A2B" w:rsidRPr="00F91D2F">
        <w:fldChar w:fldCharType="end"/>
      </w:r>
    </w:p>
    <w:p w:rsidR="00607A2B" w:rsidRPr="00F91D2F" w:rsidRDefault="00607A2B" w:rsidP="00607A2B">
      <w:pPr>
        <w:pStyle w:val="TF"/>
      </w:pPr>
      <w:r w:rsidRPr="00F91D2F">
        <w:t>Figure 5.3.2.2.</w:t>
      </w:r>
      <w:r>
        <w:t>7</w:t>
      </w:r>
      <w:r w:rsidRPr="00F91D2F">
        <w:t xml:space="preserve">-1: IMS </w:t>
      </w:r>
      <w:r>
        <w:t>User Profile</w:t>
      </w:r>
      <w:r w:rsidRPr="00F91D2F">
        <w:t xml:space="preserve"> Data Retrieval</w:t>
      </w:r>
    </w:p>
    <w:p w:rsidR="00607A2B" w:rsidRPr="00F91D2F" w:rsidRDefault="00607A2B" w:rsidP="00607A2B">
      <w:pPr>
        <w:pStyle w:val="B1"/>
      </w:pPr>
      <w:r w:rsidRPr="00F91D2F">
        <w:t>1.</w:t>
      </w:r>
      <w:r w:rsidRPr="00F91D2F">
        <w:tab/>
        <w:t>The NF service consumer (</w:t>
      </w:r>
      <w:r>
        <w:t>S-CSCF</w:t>
      </w:r>
      <w:r w:rsidRPr="00F91D2F">
        <w:t xml:space="preserve">) sends a GET request to the resource representing the UE's </w:t>
      </w:r>
      <w:r>
        <w:t>IMS profile</w:t>
      </w:r>
      <w:r w:rsidRPr="00F91D2F">
        <w:t xml:space="preserve"> with query parameters indicating the supported-features.</w:t>
      </w:r>
    </w:p>
    <w:p w:rsidR="00607A2B" w:rsidRPr="00F91D2F" w:rsidRDefault="00607A2B" w:rsidP="00607A2B">
      <w:pPr>
        <w:pStyle w:val="B1"/>
      </w:pPr>
      <w:r w:rsidRPr="00F91D2F">
        <w:t>2a.</w:t>
      </w:r>
      <w:r w:rsidRPr="00F91D2F">
        <w:tab/>
        <w:t xml:space="preserve">On success, the HSS responds with "200 OK" with the message body containing the UE's </w:t>
      </w:r>
      <w:r>
        <w:t>Profile Data</w:t>
      </w:r>
      <w:r w:rsidRPr="00F91D2F">
        <w:t xml:space="preserve"> as relevant for the requesting NF service consumer.</w:t>
      </w:r>
      <w:r>
        <w:t xml:space="preserve"> The charging information, Initial Filter Criteria (IFC) are included in the response. Additional information (e.g. Core Network Authorization), if any, may also be included.</w:t>
      </w:r>
    </w:p>
    <w:p w:rsidR="00607A2B" w:rsidRPr="00F91D2F" w:rsidRDefault="00607A2B" w:rsidP="00607A2B">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607A2B" w:rsidRDefault="00607A2B" w:rsidP="00607A2B">
      <w:r w:rsidRPr="00F91D2F">
        <w:lastRenderedPageBreak/>
        <w:t>On failure, the appropriate HTTP status code indicating the error shall be returned and appropriate additional error information should be returned in the GET response body.</w:t>
      </w:r>
    </w:p>
    <w:p w:rsidR="00FC4C9C" w:rsidRPr="00F91D2F" w:rsidRDefault="00FC4C9C" w:rsidP="00FC4C9C">
      <w:pPr>
        <w:pStyle w:val="Heading2"/>
        <w:ind w:left="0" w:firstLine="0"/>
      </w:pPr>
      <w:bookmarkStart w:id="130" w:name="_Toc24978749"/>
      <w:bookmarkStart w:id="131" w:name="_Toc26199517"/>
      <w:r w:rsidRPr="00F91D2F">
        <w:t>5.</w:t>
      </w:r>
      <w:r>
        <w:t>4</w:t>
      </w:r>
      <w:r w:rsidRPr="00F91D2F">
        <w:tab/>
      </w:r>
      <w:r>
        <w:t xml:space="preserve">Nhss_imsUEAuthentication </w:t>
      </w:r>
      <w:r w:rsidRPr="00F91D2F">
        <w:t>Service</w:t>
      </w:r>
      <w:bookmarkEnd w:id="127"/>
      <w:bookmarkEnd w:id="130"/>
      <w:bookmarkEnd w:id="131"/>
    </w:p>
    <w:p w:rsidR="00FC4C9C" w:rsidRPr="00F91D2F" w:rsidRDefault="00FC4C9C" w:rsidP="00FC4C9C">
      <w:pPr>
        <w:pStyle w:val="Heading3"/>
      </w:pPr>
      <w:bookmarkStart w:id="132" w:name="_Toc21948876"/>
      <w:bookmarkStart w:id="133" w:name="_Toc24978750"/>
      <w:bookmarkStart w:id="134" w:name="_Toc26199518"/>
      <w:r w:rsidRPr="00F91D2F">
        <w:t>5.</w:t>
      </w:r>
      <w:r>
        <w:t>4</w:t>
      </w:r>
      <w:r w:rsidRPr="00F91D2F">
        <w:t>.1</w:t>
      </w:r>
      <w:r w:rsidRPr="00F91D2F">
        <w:tab/>
        <w:t>Service Description</w:t>
      </w:r>
      <w:bookmarkEnd w:id="132"/>
      <w:bookmarkEnd w:id="133"/>
      <w:bookmarkEnd w:id="134"/>
    </w:p>
    <w:p w:rsidR="00FC4C9C" w:rsidRPr="00F91D2F" w:rsidRDefault="00FC4C9C" w:rsidP="00FC4C9C">
      <w:r w:rsidRPr="00F91D2F">
        <w:t>See 3GPP TS 23.228 [6], clause</w:t>
      </w:r>
      <w:r>
        <w:t> </w:t>
      </w:r>
      <w:r w:rsidRPr="00F91D2F">
        <w:t>AA.2.1.</w:t>
      </w:r>
      <w:r>
        <w:t>4</w:t>
      </w:r>
      <w:r w:rsidRPr="00F91D2F">
        <w:t>.</w:t>
      </w:r>
    </w:p>
    <w:p w:rsidR="00FC4C9C" w:rsidRPr="00F91D2F" w:rsidRDefault="00FC4C9C" w:rsidP="00FC4C9C">
      <w:pPr>
        <w:pStyle w:val="Heading3"/>
      </w:pPr>
      <w:bookmarkStart w:id="135" w:name="_Toc21948877"/>
      <w:bookmarkStart w:id="136" w:name="_Toc24978751"/>
      <w:bookmarkStart w:id="137" w:name="_Toc26199519"/>
      <w:r w:rsidRPr="00F91D2F">
        <w:t>5.</w:t>
      </w:r>
      <w:r>
        <w:t>4</w:t>
      </w:r>
      <w:r w:rsidRPr="00F91D2F">
        <w:t>.2</w:t>
      </w:r>
      <w:r w:rsidRPr="00F91D2F">
        <w:tab/>
        <w:t>Service Operations</w:t>
      </w:r>
      <w:bookmarkEnd w:id="135"/>
      <w:bookmarkEnd w:id="136"/>
      <w:bookmarkEnd w:id="137"/>
    </w:p>
    <w:p w:rsidR="00FC4C9C" w:rsidRPr="00F91D2F" w:rsidRDefault="00FC4C9C" w:rsidP="00FC4C9C">
      <w:pPr>
        <w:pStyle w:val="Heading4"/>
      </w:pPr>
      <w:bookmarkStart w:id="138" w:name="_Toc21948878"/>
      <w:bookmarkStart w:id="139" w:name="_Toc24978752"/>
      <w:bookmarkStart w:id="140" w:name="_Toc26199520"/>
      <w:r w:rsidRPr="00F91D2F">
        <w:t>5.</w:t>
      </w:r>
      <w:r>
        <w:t>4</w:t>
      </w:r>
      <w:r w:rsidRPr="00F91D2F">
        <w:t>.2.1</w:t>
      </w:r>
      <w:r w:rsidRPr="00F91D2F">
        <w:tab/>
        <w:t>Introduction</w:t>
      </w:r>
      <w:bookmarkEnd w:id="138"/>
      <w:bookmarkEnd w:id="139"/>
      <w:bookmarkEnd w:id="140"/>
    </w:p>
    <w:p w:rsidR="00FC4C9C" w:rsidRPr="00F91D2F" w:rsidRDefault="00FC4C9C" w:rsidP="00FC4C9C">
      <w:r w:rsidRPr="00F91D2F">
        <w:t>For the Nhss_</w:t>
      </w:r>
      <w:r w:rsidRPr="00C30EC7">
        <w:t xml:space="preserve"> </w:t>
      </w:r>
      <w:r>
        <w:t xml:space="preserve">imsUEAuthentication </w:t>
      </w:r>
      <w:r w:rsidRPr="00F91D2F">
        <w:t xml:space="preserve">service the following service operation </w:t>
      </w:r>
      <w:r>
        <w:t>is</w:t>
      </w:r>
      <w:r w:rsidRPr="00F91D2F">
        <w:t xml:space="preserve"> defined:</w:t>
      </w:r>
    </w:p>
    <w:p w:rsidR="00FC4C9C" w:rsidRPr="00F91D2F" w:rsidRDefault="00FC4C9C" w:rsidP="00FC4C9C">
      <w:pPr>
        <w:pStyle w:val="B1"/>
      </w:pPr>
      <w:r w:rsidRPr="00F91D2F">
        <w:t>-</w:t>
      </w:r>
      <w:r w:rsidRPr="00F91D2F">
        <w:tab/>
        <w:t>Get</w:t>
      </w:r>
    </w:p>
    <w:p w:rsidR="00FC4C9C" w:rsidRPr="00F91D2F" w:rsidRDefault="00FC4C9C" w:rsidP="00FC4C9C">
      <w:r w:rsidRPr="00F91D2F">
        <w:t>The Nhss_</w:t>
      </w:r>
      <w:r w:rsidRPr="005C47A2">
        <w:t xml:space="preserve"> </w:t>
      </w:r>
      <w:r>
        <w:t xml:space="preserve">imsUEAuthentication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p>
    <w:p w:rsidR="00FC4C9C" w:rsidRPr="00F91D2F" w:rsidRDefault="00FC4C9C" w:rsidP="00FC4C9C">
      <w:pPr>
        <w:pStyle w:val="Heading4"/>
      </w:pPr>
      <w:bookmarkStart w:id="141" w:name="_Toc21948879"/>
      <w:bookmarkStart w:id="142" w:name="_Toc24978753"/>
      <w:bookmarkStart w:id="143" w:name="_Toc26199521"/>
      <w:r w:rsidRPr="00F91D2F">
        <w:t>5.</w:t>
      </w:r>
      <w:r>
        <w:t>4</w:t>
      </w:r>
      <w:r w:rsidRPr="00F91D2F">
        <w:t>.2.2</w:t>
      </w:r>
      <w:r w:rsidRPr="00F91D2F">
        <w:tab/>
        <w:t>Get</w:t>
      </w:r>
      <w:bookmarkEnd w:id="141"/>
      <w:bookmarkEnd w:id="142"/>
      <w:bookmarkEnd w:id="143"/>
    </w:p>
    <w:p w:rsidR="00FC4C9C" w:rsidRPr="00F91D2F" w:rsidRDefault="00FC4C9C" w:rsidP="00FC4C9C">
      <w:pPr>
        <w:pStyle w:val="Heading5"/>
      </w:pPr>
      <w:bookmarkStart w:id="144" w:name="_Toc21948880"/>
      <w:bookmarkStart w:id="145" w:name="_Toc24978754"/>
      <w:bookmarkStart w:id="146" w:name="_Toc26199522"/>
      <w:r w:rsidRPr="00F91D2F">
        <w:t>5.</w:t>
      </w:r>
      <w:r>
        <w:t>4</w:t>
      </w:r>
      <w:r w:rsidRPr="00F91D2F">
        <w:t>.2.2.1</w:t>
      </w:r>
      <w:r w:rsidRPr="00F91D2F">
        <w:tab/>
        <w:t>General</w:t>
      </w:r>
      <w:bookmarkEnd w:id="144"/>
      <w:bookmarkEnd w:id="145"/>
      <w:bookmarkEnd w:id="146"/>
    </w:p>
    <w:p w:rsidR="00FC4C9C" w:rsidRPr="00F91D2F" w:rsidRDefault="00FC4C9C" w:rsidP="00FC4C9C">
      <w:r w:rsidRPr="00F91D2F">
        <w:t>The following procedures using the Get service operation are supported:</w:t>
      </w:r>
    </w:p>
    <w:p w:rsidR="00FC4C9C" w:rsidRPr="000B71E3" w:rsidRDefault="00FC4C9C" w:rsidP="00FC4C9C">
      <w:pPr>
        <w:pStyle w:val="B1"/>
      </w:pPr>
      <w:r w:rsidRPr="000B71E3">
        <w:t>-</w:t>
      </w:r>
      <w:r w:rsidRPr="000B71E3">
        <w:tab/>
        <w:t>Authentication Information Retrieval</w:t>
      </w:r>
    </w:p>
    <w:p w:rsidR="00FC4C9C" w:rsidRPr="000B71E3" w:rsidRDefault="00FC4C9C" w:rsidP="00FC4C9C">
      <w:pPr>
        <w:pStyle w:val="Heading5"/>
      </w:pPr>
      <w:bookmarkStart w:id="147" w:name="_Toc11338422"/>
      <w:bookmarkStart w:id="148" w:name="_Toc21948881"/>
      <w:bookmarkStart w:id="149" w:name="_Toc24978755"/>
      <w:bookmarkStart w:id="150" w:name="_Toc26199523"/>
      <w:r w:rsidRPr="000B71E3">
        <w:t>5.4.2.2.2</w:t>
      </w:r>
      <w:r w:rsidRPr="000B71E3">
        <w:tab/>
        <w:t>Authentication Information Retrieval</w:t>
      </w:r>
      <w:bookmarkEnd w:id="147"/>
      <w:bookmarkEnd w:id="148"/>
      <w:bookmarkEnd w:id="149"/>
      <w:bookmarkEnd w:id="150"/>
    </w:p>
    <w:p w:rsidR="00FC4C9C" w:rsidRPr="000B71E3" w:rsidRDefault="00FC4C9C" w:rsidP="00FC4C9C">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p>
    <w:p w:rsidR="00FC4C9C" w:rsidRPr="00F91D2F" w:rsidRDefault="00FC4C9C" w:rsidP="00FC4C9C">
      <w:pPr>
        <w:pStyle w:val="TH"/>
      </w:pPr>
      <w:r w:rsidRPr="006129B9">
        <w:object w:dxaOrig="11413" w:dyaOrig="3073">
          <v:shape id="_x0000_i1038" type="#_x0000_t75" style="width:447.75pt;height:119.25pt" o:ole="">
            <v:imagedata r:id="rId34" o:title=""/>
          </v:shape>
          <o:OLEObject Type="Embed" ProgID="Visio.Drawing.11" ShapeID="_x0000_i1038" DrawAspect="Content" ObjectID="_1636812655" r:id="rId35"/>
        </w:object>
      </w:r>
    </w:p>
    <w:p w:rsidR="00FC4C9C" w:rsidRPr="00F91D2F" w:rsidRDefault="00FC4C9C" w:rsidP="00FC4C9C">
      <w:pPr>
        <w:pStyle w:val="TF"/>
      </w:pPr>
      <w:r w:rsidRPr="00F91D2F">
        <w:t>Figure 5.</w:t>
      </w:r>
      <w:r>
        <w:t>4</w:t>
      </w:r>
      <w:r w:rsidRPr="00F91D2F">
        <w:t xml:space="preserve">.2.2.2-1: </w:t>
      </w:r>
      <w:r w:rsidRPr="000B71E3">
        <w:t>NF service consumer requesting authentication information</w:t>
      </w:r>
    </w:p>
    <w:p w:rsidR="00FC4C9C" w:rsidRPr="000B71E3" w:rsidRDefault="00FC4C9C" w:rsidP="00FC4C9C">
      <w:pPr>
        <w:pStyle w:val="B1"/>
      </w:pPr>
      <w:r w:rsidRPr="000B71E3">
        <w:t>1.</w:t>
      </w:r>
      <w:r w:rsidRPr="000B71E3">
        <w:tab/>
        <w:t>The NF service consumer sends a POST request (custom method: generate-</w:t>
      </w:r>
      <w:r>
        <w:t>sip-</w:t>
      </w:r>
      <w:r w:rsidRPr="000B71E3">
        <w:t>auth-data) to the resource representing the UE's security information.</w:t>
      </w:r>
      <w:r>
        <w:t xml:space="preserve"> The payload shall contain the</w:t>
      </w:r>
      <w:r w:rsidRPr="000B71E3">
        <w:t xml:space="preserve"> </w:t>
      </w:r>
      <w:r>
        <w:t>SIP</w:t>
      </w:r>
      <w:r w:rsidRPr="006129B9">
        <w:t xml:space="preserve"> auth</w:t>
      </w:r>
      <w:r>
        <w:t>entication</w:t>
      </w:r>
      <w:r w:rsidRPr="006129B9">
        <w:t xml:space="preserve"> scheme</w:t>
      </w:r>
      <w:r>
        <w:t xml:space="preserve"> and the </w:t>
      </w:r>
      <w:r w:rsidRPr="006129B9">
        <w:t xml:space="preserve"> resync</w:t>
      </w:r>
      <w:r>
        <w:t>hronization</w:t>
      </w:r>
      <w:r w:rsidRPr="006129B9">
        <w:t xml:space="preserve"> info</w:t>
      </w:r>
      <w:r>
        <w:t>.</w:t>
      </w:r>
    </w:p>
    <w:p w:rsidR="00FC4C9C" w:rsidRPr="000B71E3" w:rsidRDefault="00FC4C9C" w:rsidP="00FC4C9C">
      <w:pPr>
        <w:pStyle w:val="B1"/>
      </w:pPr>
      <w:r w:rsidRPr="000B71E3">
        <w:t>2a.</w:t>
      </w:r>
      <w:r w:rsidRPr="000B71E3">
        <w:tab/>
        <w:t xml:space="preserve">The </w:t>
      </w:r>
      <w:r>
        <w:t>HSS</w:t>
      </w:r>
      <w:r w:rsidRPr="000B71E3">
        <w:t xml:space="preserve"> responds with "200 OK" with the message body containing the authentication data information. </w:t>
      </w:r>
    </w:p>
    <w:p w:rsidR="00FC4C9C" w:rsidRPr="000B71E3" w:rsidRDefault="00FC4C9C" w:rsidP="00FC4C9C">
      <w:pPr>
        <w:pStyle w:val="B1"/>
        <w:rPr>
          <w:lang w:val="sv-SE"/>
        </w:rPr>
      </w:pPr>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p>
    <w:p w:rsidR="00FC4C9C" w:rsidRDefault="00FC4C9C" w:rsidP="00FC4C9C">
      <w:r w:rsidRPr="000B71E3">
        <w:lastRenderedPageBreak/>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rsidR="00FC4C9C" w:rsidRPr="00F91D2F" w:rsidRDefault="00FC4C9C" w:rsidP="00FC4C9C">
      <w:pPr>
        <w:pStyle w:val="Heading1"/>
      </w:pPr>
      <w:bookmarkStart w:id="151" w:name="_Toc21948882"/>
      <w:bookmarkStart w:id="152" w:name="_Toc24978756"/>
      <w:bookmarkStart w:id="153" w:name="_Toc26199524"/>
      <w:r w:rsidRPr="00F91D2F">
        <w:t>6</w:t>
      </w:r>
      <w:r w:rsidRPr="00F91D2F">
        <w:tab/>
        <w:t>API Definitions</w:t>
      </w:r>
      <w:bookmarkEnd w:id="151"/>
      <w:bookmarkEnd w:id="152"/>
      <w:bookmarkEnd w:id="153"/>
    </w:p>
    <w:p w:rsidR="00FC4C9C" w:rsidRPr="00F91D2F" w:rsidRDefault="00FC4C9C" w:rsidP="00FC4C9C">
      <w:pPr>
        <w:pStyle w:val="Heading2"/>
      </w:pPr>
      <w:bookmarkStart w:id="154" w:name="_Toc21948883"/>
      <w:bookmarkStart w:id="155" w:name="_Toc24978757"/>
      <w:bookmarkStart w:id="156" w:name="_Toc26199525"/>
      <w:r w:rsidRPr="00F91D2F">
        <w:t>6.1</w:t>
      </w:r>
      <w:r w:rsidRPr="00F91D2F">
        <w:tab/>
        <w:t>Nhss_imsUEContextManagement Service API</w:t>
      </w:r>
      <w:bookmarkEnd w:id="154"/>
      <w:bookmarkEnd w:id="155"/>
      <w:bookmarkEnd w:id="156"/>
    </w:p>
    <w:p w:rsidR="00FC4C9C" w:rsidRPr="00F91D2F" w:rsidRDefault="00FC4C9C" w:rsidP="00FC4C9C">
      <w:pPr>
        <w:pStyle w:val="Heading3"/>
      </w:pPr>
      <w:bookmarkStart w:id="157" w:name="_Toc21948884"/>
      <w:bookmarkStart w:id="158" w:name="_Toc24978758"/>
      <w:bookmarkStart w:id="159" w:name="_Toc26199526"/>
      <w:r w:rsidRPr="00F91D2F">
        <w:t>6.1.1</w:t>
      </w:r>
      <w:r w:rsidRPr="00F91D2F">
        <w:tab/>
        <w:t>Introduction</w:t>
      </w:r>
      <w:bookmarkEnd w:id="157"/>
      <w:bookmarkEnd w:id="158"/>
      <w:bookmarkEnd w:id="159"/>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"nhss-ims-uecm" and the "apiVersion" shall be set to "v1" for the current version of this specification.</w:t>
      </w:r>
    </w:p>
    <w:p w:rsidR="00FC4C9C" w:rsidRPr="00F91D2F" w:rsidRDefault="00FC4C9C" w:rsidP="00FC4C9C">
      <w:pPr>
        <w:pStyle w:val="Heading3"/>
      </w:pPr>
      <w:bookmarkStart w:id="160" w:name="_Toc21948885"/>
      <w:bookmarkStart w:id="161" w:name="_Toc24978759"/>
      <w:bookmarkStart w:id="162" w:name="_Toc26199527"/>
      <w:r w:rsidRPr="00F91D2F">
        <w:t>6.1.2</w:t>
      </w:r>
      <w:r w:rsidRPr="00F91D2F">
        <w:tab/>
        <w:t>Usage of HTTP</w:t>
      </w:r>
      <w:bookmarkEnd w:id="160"/>
      <w:bookmarkEnd w:id="161"/>
      <w:bookmarkEnd w:id="162"/>
    </w:p>
    <w:p w:rsidR="00FC4C9C" w:rsidRPr="00F91D2F" w:rsidRDefault="00FC4C9C" w:rsidP="00FC4C9C">
      <w:pPr>
        <w:pStyle w:val="Heading4"/>
      </w:pPr>
      <w:bookmarkStart w:id="163" w:name="_Toc21948886"/>
      <w:bookmarkStart w:id="164" w:name="_Toc24978760"/>
      <w:bookmarkStart w:id="165" w:name="_Toc26199528"/>
      <w:r w:rsidRPr="00F91D2F">
        <w:t>6.1.2.1</w:t>
      </w:r>
      <w:r w:rsidRPr="00F91D2F">
        <w:tab/>
        <w:t>General</w:t>
      </w:r>
      <w:bookmarkEnd w:id="163"/>
      <w:bookmarkEnd w:id="164"/>
      <w:bookmarkEnd w:id="165"/>
    </w:p>
    <w:p w:rsidR="00FC4C9C" w:rsidRPr="00F91D2F" w:rsidRDefault="00FC4C9C" w:rsidP="00FC4C9C">
      <w:r w:rsidRPr="00F91D2F">
        <w:t>HTTP/2, as defined in IETF RFC 7540 [8], shall be used as specified in clause 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Nhss_imsUECM service shall comply with the OpenAPI [9] specification contained in Annex A.2.</w:t>
      </w:r>
    </w:p>
    <w:p w:rsidR="00FC4C9C" w:rsidRPr="00F91D2F" w:rsidRDefault="00FC4C9C" w:rsidP="00FC4C9C">
      <w:pPr>
        <w:pStyle w:val="Heading4"/>
      </w:pPr>
      <w:bookmarkStart w:id="166" w:name="_Toc21948887"/>
      <w:bookmarkStart w:id="167" w:name="_Toc24978761"/>
      <w:bookmarkStart w:id="168" w:name="_Toc26199529"/>
      <w:r w:rsidRPr="00F91D2F">
        <w:t>6.1.2.2</w:t>
      </w:r>
      <w:r w:rsidRPr="00F91D2F">
        <w:tab/>
        <w:t>HTTP standard headers</w:t>
      </w:r>
      <w:bookmarkEnd w:id="166"/>
      <w:bookmarkEnd w:id="167"/>
      <w:bookmarkEnd w:id="168"/>
    </w:p>
    <w:p w:rsidR="00FC4C9C" w:rsidRPr="00F91D2F" w:rsidRDefault="00FC4C9C" w:rsidP="00FC4C9C">
      <w:pPr>
        <w:pStyle w:val="Heading5"/>
        <w:rPr>
          <w:lang w:eastAsia="zh-CN"/>
        </w:rPr>
      </w:pPr>
      <w:bookmarkStart w:id="169" w:name="_Toc21948888"/>
      <w:bookmarkStart w:id="170" w:name="_Toc24978762"/>
      <w:bookmarkStart w:id="171" w:name="_Toc26199530"/>
      <w:r w:rsidRPr="00F91D2F">
        <w:t>6.1.2.2.1</w:t>
      </w:r>
      <w:r w:rsidRPr="00F91D2F">
        <w:rPr>
          <w:lang w:eastAsia="zh-CN"/>
        </w:rPr>
        <w:tab/>
        <w:t>General</w:t>
      </w:r>
      <w:bookmarkEnd w:id="169"/>
      <w:bookmarkEnd w:id="170"/>
      <w:bookmarkEnd w:id="171"/>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172" w:name="_Toc21948889"/>
      <w:bookmarkStart w:id="173" w:name="_Toc24978763"/>
      <w:bookmarkStart w:id="174" w:name="_Toc26199531"/>
      <w:r w:rsidRPr="00F91D2F">
        <w:t>6.1.2.2.2</w:t>
      </w:r>
      <w:r w:rsidRPr="00F91D2F">
        <w:tab/>
        <w:t>Content type</w:t>
      </w:r>
      <w:bookmarkEnd w:id="172"/>
      <w:bookmarkEnd w:id="173"/>
      <w:bookmarkEnd w:id="174"/>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175" w:name="_Toc21948890"/>
      <w:bookmarkStart w:id="176" w:name="_Toc24978764"/>
      <w:bookmarkStart w:id="177" w:name="_Toc26199532"/>
      <w:r w:rsidRPr="00F91D2F">
        <w:t>6.1.2.3</w:t>
      </w:r>
      <w:r w:rsidRPr="00F91D2F">
        <w:tab/>
        <w:t>HTTP custom headers</w:t>
      </w:r>
      <w:bookmarkEnd w:id="175"/>
      <w:bookmarkEnd w:id="176"/>
      <w:bookmarkEnd w:id="177"/>
    </w:p>
    <w:p w:rsidR="00FC4C9C" w:rsidRPr="00F91D2F" w:rsidRDefault="00FC4C9C" w:rsidP="00FC4C9C">
      <w:pPr>
        <w:pStyle w:val="Heading5"/>
        <w:rPr>
          <w:lang w:eastAsia="zh-CN"/>
        </w:rPr>
      </w:pPr>
      <w:bookmarkStart w:id="178" w:name="_Toc21948891"/>
      <w:bookmarkStart w:id="179" w:name="_Toc24978765"/>
      <w:bookmarkStart w:id="180" w:name="_Toc26199533"/>
      <w:r w:rsidRPr="00F91D2F">
        <w:t>6.1.2.3.1</w:t>
      </w:r>
      <w:r w:rsidRPr="00F91D2F">
        <w:rPr>
          <w:lang w:eastAsia="zh-CN"/>
        </w:rPr>
        <w:tab/>
        <w:t>General</w:t>
      </w:r>
      <w:bookmarkEnd w:id="178"/>
      <w:bookmarkEnd w:id="179"/>
      <w:bookmarkEnd w:id="180"/>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181" w:name="_Toc21948892"/>
      <w:bookmarkStart w:id="182" w:name="_Toc24978766"/>
      <w:bookmarkStart w:id="183" w:name="_Toc26199534"/>
      <w:r w:rsidRPr="00F91D2F">
        <w:lastRenderedPageBreak/>
        <w:t>6.1.3</w:t>
      </w:r>
      <w:r w:rsidRPr="00F91D2F">
        <w:tab/>
        <w:t>Resources</w:t>
      </w:r>
      <w:bookmarkEnd w:id="181"/>
      <w:bookmarkEnd w:id="182"/>
      <w:bookmarkEnd w:id="183"/>
    </w:p>
    <w:p w:rsidR="00FC4C9C" w:rsidRPr="00F91D2F" w:rsidRDefault="00FC4C9C" w:rsidP="00FC4C9C">
      <w:pPr>
        <w:pStyle w:val="Heading4"/>
      </w:pPr>
      <w:bookmarkStart w:id="184" w:name="_Toc21948893"/>
      <w:bookmarkStart w:id="185" w:name="_Toc24978767"/>
      <w:bookmarkStart w:id="186" w:name="_Toc26199535"/>
      <w:r w:rsidRPr="00F91D2F">
        <w:t>6.1.3.1</w:t>
      </w:r>
      <w:r w:rsidRPr="00F91D2F">
        <w:tab/>
        <w:t>Overview</w:t>
      </w:r>
      <w:bookmarkEnd w:id="184"/>
      <w:bookmarkEnd w:id="185"/>
      <w:bookmarkEnd w:id="186"/>
    </w:p>
    <w:p w:rsidR="00FC4C9C" w:rsidRPr="00F91D2F" w:rsidRDefault="00FC4C9C" w:rsidP="00FC4C9C">
      <w:pPr>
        <w:pStyle w:val="TH"/>
      </w:pPr>
      <w:r w:rsidRPr="00F91D2F">
        <w:object w:dxaOrig="6541" w:dyaOrig="4836">
          <v:shape id="_x0000_i1039" type="#_x0000_t75" style="width:246pt;height:210pt" o:ole="">
            <v:imagedata r:id="rId36" o:title="" cropbottom="22141f" cropright="27488f"/>
          </v:shape>
          <o:OLEObject Type="Embed" ProgID="Visio.Drawing.15" ShapeID="_x0000_i1039" DrawAspect="Content" ObjectID="_1636812656" r:id="rId37"/>
        </w:object>
      </w:r>
    </w:p>
    <w:p w:rsidR="00FC4C9C" w:rsidRPr="00F91D2F" w:rsidRDefault="00FC4C9C" w:rsidP="00FC4C9C">
      <w:pPr>
        <w:pStyle w:val="TF"/>
      </w:pPr>
      <w:r w:rsidRPr="00F91D2F">
        <w:t>Figure 6.1.3.1-1: Resource URI structure of the Nhss_imsUECM API</w:t>
      </w:r>
    </w:p>
    <w:p w:rsidR="00FC4C9C" w:rsidRPr="00F91D2F" w:rsidRDefault="00FC4C9C" w:rsidP="00FC4C9C">
      <w:r w:rsidRPr="00F91D2F">
        <w:t>Table</w:t>
      </w:r>
      <w:r>
        <w:t> </w:t>
      </w:r>
      <w:r w:rsidRPr="00F91D2F">
        <w:t>6.1.3.1-1 provides an overview of the resources and applicable HTTP methods.</w:t>
      </w:r>
    </w:p>
    <w:p w:rsidR="00FC4C9C" w:rsidRPr="00F91D2F" w:rsidRDefault="00FC4C9C" w:rsidP="00FC4C9C">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FC4C9C" w:rsidRPr="00F91D2F" w:rsidTr="000C5926">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Description</w:t>
            </w:r>
          </w:p>
        </w:tc>
      </w:tr>
      <w:tr w:rsidR="00FC4C9C" w:rsidRPr="00F91D2F" w:rsidTr="000C5926">
        <w:trPr>
          <w:jc w:val="center"/>
        </w:trPr>
        <w:tc>
          <w:tcPr>
            <w:tcW w:w="2405" w:type="dxa"/>
            <w:vMerge w:val="restart"/>
            <w:tcBorders>
              <w:left w:val="single" w:sz="4" w:space="0" w:color="auto"/>
              <w:right w:val="single" w:sz="4" w:space="0" w:color="auto"/>
            </w:tcBorders>
            <w:vAlign w:val="center"/>
          </w:tcPr>
          <w:p w:rsidR="00FC4C9C" w:rsidRPr="000A17BE" w:rsidRDefault="00FC4C9C" w:rsidP="000C5926">
            <w:pPr>
              <w:pStyle w:val="TAL"/>
            </w:pPr>
            <w:r>
              <w:t>S</w:t>
            </w:r>
            <w:r w:rsidRPr="000A17BE">
              <w:t>cscf</w:t>
            </w:r>
            <w:r>
              <w:t xml:space="preserve"> </w:t>
            </w:r>
            <w:r w:rsidRPr="000A17BE">
              <w:t>Registration</w:t>
            </w:r>
            <w:r w:rsidRPr="000A17BE">
              <w:br/>
              <w:t>(Document)</w:t>
            </w:r>
          </w:p>
        </w:tc>
        <w:tc>
          <w:tcPr>
            <w:tcW w:w="2693" w:type="dxa"/>
            <w:vMerge w:val="restart"/>
            <w:tcBorders>
              <w:left w:val="single" w:sz="4" w:space="0" w:color="auto"/>
              <w:right w:val="single" w:sz="4" w:space="0" w:color="auto"/>
            </w:tcBorders>
            <w:vAlign w:val="center"/>
          </w:tcPr>
          <w:p w:rsidR="00FC4C9C" w:rsidRPr="000A17BE" w:rsidRDefault="00FC4C9C" w:rsidP="000C5926">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Update the S-CSCF registration state of the UE</w:t>
            </w:r>
          </w:p>
        </w:tc>
      </w:tr>
      <w:tr w:rsidR="00FC4C9C" w:rsidRPr="00F91D2F" w:rsidTr="000C5926">
        <w:trPr>
          <w:jc w:val="center"/>
        </w:trPr>
        <w:tc>
          <w:tcPr>
            <w:tcW w:w="2405" w:type="dxa"/>
            <w:vMerge/>
            <w:tcBorders>
              <w:left w:val="single" w:sz="4" w:space="0" w:color="auto"/>
              <w:right w:val="single" w:sz="4" w:space="0" w:color="auto"/>
            </w:tcBorders>
            <w:vAlign w:val="center"/>
          </w:tcPr>
          <w:p w:rsidR="00FC4C9C" w:rsidRPr="000A17BE" w:rsidRDefault="00FC4C9C" w:rsidP="000C5926">
            <w:pPr>
              <w:pStyle w:val="TAL"/>
            </w:pPr>
          </w:p>
        </w:tc>
        <w:tc>
          <w:tcPr>
            <w:tcW w:w="2693" w:type="dxa"/>
            <w:vMerge/>
            <w:tcBorders>
              <w:left w:val="single" w:sz="4" w:space="0" w:color="auto"/>
              <w:right w:val="single" w:sz="4" w:space="0" w:color="auto"/>
            </w:tcBorders>
            <w:vAlign w:val="center"/>
          </w:tcPr>
          <w:p w:rsidR="00FC4C9C" w:rsidRPr="000A17BE"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Modify the S-CSCF registration state of the UE</w:t>
            </w:r>
          </w:p>
        </w:tc>
      </w:tr>
      <w:tr w:rsidR="00FC4C9C" w:rsidRPr="00F91D2F" w:rsidTr="000C5926">
        <w:trPr>
          <w:jc w:val="center"/>
        </w:trPr>
        <w:tc>
          <w:tcPr>
            <w:tcW w:w="2405" w:type="dxa"/>
            <w:tcBorders>
              <w:top w:val="single" w:sz="4" w:space="0" w:color="auto"/>
              <w:left w:val="single" w:sz="4" w:space="0" w:color="auto"/>
              <w:right w:val="single" w:sz="4" w:space="0" w:color="auto"/>
            </w:tcBorders>
            <w:vAlign w:val="center"/>
          </w:tcPr>
          <w:p w:rsidR="00FC4C9C" w:rsidRPr="000A17BE" w:rsidRDefault="00FC4C9C" w:rsidP="000C5926">
            <w:pPr>
              <w:pStyle w:val="TAL"/>
            </w:pPr>
            <w:r>
              <w:t>A</w:t>
            </w:r>
            <w:r w:rsidRPr="000A17BE">
              <w:t>uthoriz</w:t>
            </w:r>
            <w:r>
              <w:t>e</w:t>
            </w:r>
            <w:r w:rsidRPr="000A17BE">
              <w:br/>
              <w:t>(Custom operation)</w:t>
            </w:r>
          </w:p>
        </w:tc>
        <w:tc>
          <w:tcPr>
            <w:tcW w:w="2693" w:type="dxa"/>
            <w:tcBorders>
              <w:top w:val="single" w:sz="4" w:space="0" w:color="auto"/>
              <w:left w:val="single" w:sz="4" w:space="0" w:color="auto"/>
              <w:right w:val="single" w:sz="4" w:space="0" w:color="auto"/>
            </w:tcBorders>
            <w:vAlign w:val="center"/>
          </w:tcPr>
          <w:p w:rsidR="00FC4C9C" w:rsidRPr="000A17BE" w:rsidRDefault="00FC4C9C" w:rsidP="000C5926">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w:t>
            </w:r>
          </w:p>
          <w:p w:rsidR="00FC4C9C" w:rsidRPr="000A17BE" w:rsidRDefault="00FC4C9C" w:rsidP="000C5926">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187" w:name="_Toc21948894"/>
      <w:bookmarkStart w:id="188" w:name="_Toc24978768"/>
      <w:bookmarkStart w:id="189" w:name="_Toc26199536"/>
      <w:r w:rsidRPr="00F91D2F">
        <w:t>6.1.3.2</w:t>
      </w:r>
      <w:r w:rsidRPr="00F91D2F">
        <w:tab/>
        <w:t xml:space="preserve">Resource: </w:t>
      </w:r>
      <w:r>
        <w:t>Scscf R</w:t>
      </w:r>
      <w:r w:rsidRPr="000B71E3">
        <w:t>egis</w:t>
      </w:r>
      <w:r>
        <w:t>t</w:t>
      </w:r>
      <w:r w:rsidRPr="000B71E3">
        <w:t>ration</w:t>
      </w:r>
      <w:bookmarkEnd w:id="187"/>
      <w:bookmarkEnd w:id="188"/>
      <w:bookmarkEnd w:id="189"/>
    </w:p>
    <w:p w:rsidR="00FC4C9C" w:rsidRPr="00F91D2F" w:rsidRDefault="00FC4C9C" w:rsidP="00FC4C9C">
      <w:pPr>
        <w:pStyle w:val="Heading5"/>
      </w:pPr>
      <w:bookmarkStart w:id="190" w:name="_Toc21948895"/>
      <w:bookmarkStart w:id="191" w:name="_Toc24978769"/>
      <w:bookmarkStart w:id="192" w:name="_Toc26199537"/>
      <w:r w:rsidRPr="00F91D2F">
        <w:t>6.1.3.2.1</w:t>
      </w:r>
      <w:r w:rsidRPr="00F91D2F">
        <w:tab/>
        <w:t>Description</w:t>
      </w:r>
      <w:bookmarkEnd w:id="190"/>
      <w:bookmarkEnd w:id="191"/>
      <w:bookmarkEnd w:id="192"/>
    </w:p>
    <w:p w:rsidR="00FC4C9C" w:rsidRPr="000B71E3" w:rsidRDefault="00FC4C9C" w:rsidP="00FC4C9C">
      <w:r w:rsidRPr="000B71E3">
        <w:t xml:space="preserve">This resource represents </w:t>
      </w:r>
      <w:r>
        <w:t>the registered</w:t>
      </w:r>
      <w:r w:rsidRPr="000B71E3">
        <w:t xml:space="preserve"> </w:t>
      </w:r>
      <w:r>
        <w:t>S-CSCF</w:t>
      </w:r>
      <w:r w:rsidRPr="000B71E3">
        <w:t>.</w:t>
      </w:r>
    </w:p>
    <w:p w:rsidR="00FC4C9C" w:rsidRPr="00F91D2F" w:rsidRDefault="00FC4C9C" w:rsidP="00FC4C9C">
      <w:pPr>
        <w:pStyle w:val="Heading5"/>
      </w:pPr>
      <w:bookmarkStart w:id="193" w:name="_Toc21948896"/>
      <w:bookmarkStart w:id="194" w:name="_Toc24978770"/>
      <w:bookmarkStart w:id="195" w:name="_Toc26199538"/>
      <w:r w:rsidRPr="00F91D2F">
        <w:t>6.1.3.2.2</w:t>
      </w:r>
      <w:r w:rsidRPr="00F91D2F">
        <w:tab/>
        <w:t>Resource Definition</w:t>
      </w:r>
      <w:bookmarkEnd w:id="193"/>
      <w:bookmarkEnd w:id="194"/>
      <w:bookmarkEnd w:id="195"/>
    </w:p>
    <w:p w:rsidR="00FC4C9C" w:rsidRPr="00F91D2F" w:rsidRDefault="00FC4C9C" w:rsidP="00FC4C9C">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r w:rsidRPr="00F91D2F">
        <w:rPr>
          <w:b/>
        </w:rPr>
        <w:t xml:space="preserve"> </w:t>
      </w:r>
    </w:p>
    <w:p w:rsidR="00FC4C9C" w:rsidRPr="00F91D2F" w:rsidRDefault="00FC4C9C" w:rsidP="00FC4C9C">
      <w:pPr>
        <w:rPr>
          <w:rFonts w:ascii="Arial" w:hAnsi="Arial" w:cs="Arial"/>
        </w:rPr>
      </w:pPr>
      <w:r w:rsidRPr="00F91D2F">
        <w:t>This resource shall support the resource URI variables defined in table 6.1.3.2.2-1</w:t>
      </w:r>
      <w:r w:rsidRPr="00F91D2F">
        <w:rPr>
          <w:rFonts w:ascii="Arial" w:hAnsi="Arial" w:cs="Arial"/>
        </w:rPr>
        <w:t>.</w:t>
      </w:r>
    </w:p>
    <w:p w:rsidR="00FC4C9C" w:rsidRPr="00F91D2F" w:rsidRDefault="00FC4C9C" w:rsidP="00FC4C9C">
      <w:pPr>
        <w:pStyle w:val="TH"/>
        <w:rPr>
          <w:rFonts w:cs="Arial"/>
        </w:rPr>
      </w:pPr>
      <w:r w:rsidRPr="00F91D2F">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F91D2F" w:rsidRDefault="00FC4C9C" w:rsidP="000C5926">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F91D2F" w:rsidRDefault="00FC4C9C" w:rsidP="000C5926">
            <w:pPr>
              <w:pStyle w:val="TAH"/>
            </w:pPr>
            <w:r w:rsidRPr="00F91D2F">
              <w:t>Definition</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rPr>
                <w:lang w:eastAsia="zh-CN"/>
              </w:rPr>
              <w:t> </w:t>
            </w:r>
            <w:r w:rsidRPr="00F91D2F">
              <w:t>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t> 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Pr="00F91D2F"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FC4C9C" w:rsidRDefault="00FC4C9C" w:rsidP="000C5926">
            <w:pPr>
              <w:pStyle w:val="TAL"/>
            </w:pPr>
            <w:r>
              <w:t>IMS Public Identity is used with the PUT method;</w:t>
            </w:r>
          </w:p>
          <w:p w:rsidR="00FC4C9C" w:rsidRPr="00F91D2F" w:rsidRDefault="00FC4C9C" w:rsidP="000C5926">
            <w:pPr>
              <w:pStyle w:val="TAL"/>
            </w:pPr>
            <w:r>
              <w:t>IMS Public Identity or IMS Private Identity is used with the PATCH methods.</w:t>
            </w:r>
            <w:r w:rsidRPr="000B71E3">
              <w:br/>
            </w:r>
            <w:r w:rsidRPr="000B71E3">
              <w:tab/>
              <w:t xml:space="preserve">pattern: </w:t>
            </w:r>
            <w:r>
              <w:t>tbd</w:t>
            </w:r>
          </w:p>
        </w:tc>
      </w:tr>
    </w:tbl>
    <w:p w:rsidR="00FC4C9C" w:rsidRPr="00F91D2F" w:rsidRDefault="00FC4C9C" w:rsidP="00FC4C9C"/>
    <w:p w:rsidR="00FC4C9C" w:rsidRPr="00F91D2F" w:rsidRDefault="00FC4C9C" w:rsidP="00FC4C9C">
      <w:pPr>
        <w:pStyle w:val="Heading5"/>
      </w:pPr>
      <w:bookmarkStart w:id="196" w:name="_Toc21948897"/>
      <w:bookmarkStart w:id="197" w:name="_Toc24978771"/>
      <w:bookmarkStart w:id="198" w:name="_Toc26199539"/>
      <w:r w:rsidRPr="00F91D2F">
        <w:t>6.1.3.2.3</w:t>
      </w:r>
      <w:r w:rsidRPr="00F91D2F">
        <w:tab/>
        <w:t>Resource Standard Methods</w:t>
      </w:r>
      <w:bookmarkEnd w:id="196"/>
      <w:bookmarkEnd w:id="197"/>
      <w:bookmarkEnd w:id="198"/>
    </w:p>
    <w:p w:rsidR="00FC4C9C" w:rsidRPr="00F91D2F" w:rsidRDefault="00FC4C9C" w:rsidP="00FC4C9C">
      <w:pPr>
        <w:pStyle w:val="Heading6"/>
      </w:pPr>
      <w:bookmarkStart w:id="199" w:name="_Toc21948898"/>
      <w:bookmarkStart w:id="200" w:name="_Toc24978772"/>
      <w:bookmarkStart w:id="201" w:name="_Toc26199540"/>
      <w:r w:rsidRPr="00F91D2F">
        <w:t>6.1.3.2.3.1</w:t>
      </w:r>
      <w:r w:rsidRPr="00F91D2F">
        <w:tab/>
      </w:r>
      <w:r>
        <w:t>PUT</w:t>
      </w:r>
      <w:bookmarkEnd w:id="199"/>
      <w:bookmarkEnd w:id="200"/>
      <w:bookmarkEnd w:id="201"/>
    </w:p>
    <w:p w:rsidR="00FC4C9C" w:rsidRPr="00F91D2F" w:rsidRDefault="00FC4C9C" w:rsidP="00FC4C9C">
      <w:r w:rsidRPr="00F91D2F">
        <w:t>This method shall support the URI query parameters specified in table 6.1.3.2.3.1-1.</w:t>
      </w:r>
    </w:p>
    <w:p w:rsidR="00FC4C9C" w:rsidRPr="00F91D2F" w:rsidRDefault="00FC4C9C" w:rsidP="00FC4C9C">
      <w:pPr>
        <w:pStyle w:val="TH"/>
        <w:rPr>
          <w:rFonts w:cs="Arial"/>
        </w:rPr>
      </w:pPr>
      <w:r w:rsidRPr="00F91D2F">
        <w:t xml:space="preserve">Table 6.1.3.2.3.1-1: URI query parameters supported by the </w:t>
      </w:r>
      <w:r>
        <w:t>PUT</w:t>
      </w:r>
      <w:r w:rsidRPr="00F91D2F">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p>
        </w:tc>
        <w:tc>
          <w:tcPr>
            <w:tcW w:w="580"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F91D2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r>
    </w:tbl>
    <w:p w:rsidR="00FC4C9C" w:rsidRPr="00F91D2F" w:rsidRDefault="00FC4C9C" w:rsidP="00FC4C9C"/>
    <w:p w:rsidR="00FC4C9C" w:rsidRPr="00F91D2F" w:rsidRDefault="00FC4C9C" w:rsidP="00FC4C9C">
      <w:r w:rsidRPr="00F91D2F">
        <w:t>This method shall support the request data structures specified in table 6.1.3.2.3.1-2 and the response data structures and response codes specified in table 6.1.3.2.3.1-3.</w:t>
      </w:r>
    </w:p>
    <w:p w:rsidR="00FC4C9C" w:rsidRPr="00F91D2F" w:rsidRDefault="00FC4C9C" w:rsidP="00FC4C9C">
      <w:pPr>
        <w:pStyle w:val="TH"/>
      </w:pPr>
      <w:r w:rsidRPr="00F91D2F">
        <w:t xml:space="preserve">Table 6.1.3.2.3.1-2: Data structures supported by the </w:t>
      </w:r>
      <w:r>
        <w:t>PUT</w:t>
      </w:r>
      <w:r w:rsidRPr="00F91D2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r>
      <w:tr w:rsidR="00FC4C9C" w:rsidRPr="00F91D2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ScscfRegistration</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 registration for indicated IMS Public Identity is updated with the received information.</w:t>
            </w:r>
          </w:p>
        </w:tc>
      </w:tr>
    </w:tbl>
    <w:p w:rsidR="00FC4C9C" w:rsidRPr="00F91D2F" w:rsidRDefault="00FC4C9C" w:rsidP="00FC4C9C"/>
    <w:p w:rsidR="00FC4C9C" w:rsidRPr="00F91D2F" w:rsidRDefault="00FC4C9C" w:rsidP="00FC4C9C">
      <w:pPr>
        <w:pStyle w:val="TH"/>
      </w:pPr>
      <w:r w:rsidRPr="00F91D2F">
        <w:t xml:space="preserve">Table 6.1.3.2.3.1-3: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Response</w:t>
            </w:r>
          </w:p>
          <w:p w:rsidR="00FC4C9C" w:rsidRPr="00F91D2F" w:rsidRDefault="00FC4C9C" w:rsidP="000C5926">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w:t>
            </w:r>
            <w:r w:rsidRPr="00361AEE">
              <w:t>Registration</w:t>
            </w:r>
          </w:p>
        </w:tc>
        <w:tc>
          <w:tcPr>
            <w:tcW w:w="22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w:t>
            </w:r>
          </w:p>
        </w:tc>
        <w:tc>
          <w:tcPr>
            <w:tcW w:w="649"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1</w:t>
            </w:r>
          </w:p>
        </w:tc>
        <w:tc>
          <w:tcPr>
            <w:tcW w:w="583"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296A3D">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A</w:t>
            </w:r>
            <w:r w:rsidRPr="00296A3D">
              <w:t xml:space="preserve"> response body containing a representation of the created </w:t>
            </w:r>
            <w:r>
              <w:t>individual scscf</w:t>
            </w:r>
            <w:r w:rsidRPr="00361AEE">
              <w:t xml:space="preserve">Registration </w:t>
            </w:r>
            <w:r w:rsidRPr="00296A3D">
              <w:t>resource</w:t>
            </w:r>
            <w:r>
              <w:t xml:space="preserve"> for the received IMS Public Identity</w:t>
            </w:r>
            <w:r w:rsidRPr="00296A3D">
              <w:t xml:space="preserve"> shall be returned.</w:t>
            </w:r>
          </w:p>
        </w:tc>
      </w:tr>
    </w:tbl>
    <w:p w:rsidR="00FC4C9C" w:rsidRPr="00F91D2F" w:rsidRDefault="00FC4C9C" w:rsidP="00FC4C9C"/>
    <w:p w:rsidR="00FC4C9C" w:rsidRPr="00F91D2F" w:rsidRDefault="00FC4C9C" w:rsidP="00FC4C9C">
      <w:pPr>
        <w:pStyle w:val="Heading6"/>
      </w:pPr>
      <w:bookmarkStart w:id="202" w:name="_Toc21948899"/>
      <w:bookmarkStart w:id="203" w:name="_Toc24978773"/>
      <w:bookmarkStart w:id="204" w:name="_Toc26199541"/>
      <w:r w:rsidRPr="00F91D2F">
        <w:t>6.1.3.2.3.2</w:t>
      </w:r>
      <w:r w:rsidRPr="00F91D2F">
        <w:tab/>
      </w:r>
      <w:r>
        <w:t>PATCH</w:t>
      </w:r>
      <w:bookmarkEnd w:id="202"/>
      <w:bookmarkEnd w:id="203"/>
      <w:bookmarkEnd w:id="204"/>
    </w:p>
    <w:p w:rsidR="00FC4C9C" w:rsidRDefault="00FC4C9C" w:rsidP="00FC4C9C">
      <w:r>
        <w:t>This method shall support the URI query parameters specified in table 6.1.3.2.3.2-1.</w:t>
      </w:r>
    </w:p>
    <w:p w:rsidR="00FC4C9C" w:rsidRPr="00384E92" w:rsidRDefault="00FC4C9C" w:rsidP="00FC4C9C">
      <w:pPr>
        <w:pStyle w:val="TH"/>
        <w:rPr>
          <w:rFonts w:cs="Arial"/>
        </w:rPr>
      </w:pPr>
      <w:r w:rsidRPr="00384E92">
        <w:t>Table 6.</w:t>
      </w:r>
      <w:r>
        <w:t>1.3.2.3.2</w:t>
      </w:r>
      <w:r w:rsidRPr="00384E92">
        <w:t xml:space="preserve">-1: URI query parameters supported by the </w:t>
      </w:r>
      <w:r>
        <w:t>PATCH</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6.1.3.2.3.2-2 and the response data structures and response codes specified in table 6.1.3.2.3.2-3.</w:t>
      </w:r>
    </w:p>
    <w:p w:rsidR="00FC4C9C" w:rsidRPr="001769FF" w:rsidRDefault="00FC4C9C" w:rsidP="00FC4C9C">
      <w:pPr>
        <w:pStyle w:val="TH"/>
      </w:pPr>
      <w:r w:rsidRPr="001769FF">
        <w:t>Table 6.</w:t>
      </w:r>
      <w:r>
        <w:t>1.3.2.</w:t>
      </w:r>
      <w:r w:rsidRPr="001769FF">
        <w:t>3.</w:t>
      </w:r>
      <w:r>
        <w:t>2</w:t>
      </w:r>
      <w:r w:rsidRPr="001769FF">
        <w:t>-2: Data structures supported by the</w:t>
      </w:r>
      <w:r>
        <w:t xml:space="preserve"> PATCH</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1769F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r>
      <w:tr w:rsidR="00FC4C9C" w:rsidRPr="001769F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r w:rsidRPr="001769FF">
              <w:t>1</w:t>
            </w:r>
            <w: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t>Contains the scscfRegistration items that need to be changed</w:t>
            </w:r>
          </w:p>
        </w:tc>
      </w:tr>
    </w:tbl>
    <w:p w:rsidR="00FC4C9C" w:rsidRDefault="00FC4C9C" w:rsidP="00FC4C9C"/>
    <w:p w:rsidR="00FC4C9C" w:rsidRPr="001769FF" w:rsidRDefault="00FC4C9C" w:rsidP="00FC4C9C">
      <w:pPr>
        <w:pStyle w:val="TH"/>
      </w:pPr>
      <w:r w:rsidRPr="001769FF">
        <w:lastRenderedPageBreak/>
        <w:t>Table 6.</w:t>
      </w:r>
      <w:r>
        <w:t>1.3.2.</w:t>
      </w:r>
      <w:r w:rsidRPr="001769FF">
        <w:t>3.</w:t>
      </w:r>
      <w:r>
        <w:t>2</w:t>
      </w:r>
      <w:r w:rsidRPr="001769FF">
        <w:t>-</w:t>
      </w:r>
      <w:r>
        <w:t>3</w:t>
      </w:r>
      <w:r w:rsidRPr="001769FF">
        <w:t>: Data structures</w:t>
      </w:r>
      <w:r>
        <w:t xml:space="preserve"> supported by the PATCH</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1769FF" w:rsidRDefault="00FC4C9C" w:rsidP="000C5926">
            <w:pPr>
              <w:pStyle w:val="TAL"/>
            </w:pPr>
            <w:r w:rsidRPr="00744DC6">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tcPr>
          <w:p w:rsidR="00FC4C9C" w:rsidRPr="001769FF" w:rsidRDefault="00FC4C9C" w:rsidP="000C5926">
            <w:pPr>
              <w:pStyle w:val="TAC"/>
            </w:pPr>
          </w:p>
        </w:tc>
        <w:tc>
          <w:tcPr>
            <w:tcW w:w="649" w:type="pct"/>
            <w:tcBorders>
              <w:top w:val="single" w:sz="4" w:space="0" w:color="auto"/>
              <w:left w:val="single" w:sz="6" w:space="0" w:color="000000"/>
              <w:bottom w:val="single" w:sz="4" w:space="0" w:color="auto"/>
              <w:right w:val="single" w:sz="6" w:space="0" w:color="000000"/>
            </w:tcBorders>
          </w:tcPr>
          <w:p w:rsidR="00FC4C9C" w:rsidRPr="001769FF" w:rsidRDefault="00FC4C9C" w:rsidP="000C5926">
            <w:pPr>
              <w:pStyle w:val="TAL"/>
            </w:pPr>
          </w:p>
        </w:tc>
        <w:tc>
          <w:tcPr>
            <w:tcW w:w="583" w:type="pct"/>
            <w:tcBorders>
              <w:top w:val="single" w:sz="4" w:space="0" w:color="auto"/>
              <w:left w:val="single" w:sz="6" w:space="0" w:color="000000"/>
              <w:bottom w:val="single" w:sz="4" w:space="0" w:color="auto"/>
              <w:right w:val="single" w:sz="6" w:space="0" w:color="000000"/>
            </w:tcBorders>
          </w:tcPr>
          <w:p w:rsidR="00FC4C9C" w:rsidRPr="001769FF" w:rsidRDefault="00FC4C9C" w:rsidP="000C5926">
            <w:pPr>
              <w:pStyle w:val="TAL"/>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1769FF" w:rsidRDefault="00FC4C9C" w:rsidP="000C5926">
            <w:pPr>
              <w:pStyle w:val="TAL"/>
            </w:pPr>
            <w:r w:rsidRPr="00744DC6">
              <w:rPr>
                <w:lang w:val="en-US"/>
              </w:rPr>
              <w:t>Upon successful modification there is no bod</w:t>
            </w:r>
            <w:r w:rsidRPr="00744DC6">
              <w:rPr>
                <w:lang w:val="en-US" w:eastAsia="zh-CN"/>
              </w:rPr>
              <w:t>y in the response message</w:t>
            </w:r>
            <w:r w:rsidRPr="00744DC6">
              <w:rPr>
                <w:lang w:val="en-US"/>
              </w:rPr>
              <w:t>.</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744DC6">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Pr>
                <w:lang w:val="en-US" w:eastAsia="zh-CN"/>
              </w:rPr>
              <w:t>0..</w:t>
            </w:r>
            <w:r w:rsidRPr="00744DC6">
              <w:rPr>
                <w:lang w:val="en-US" w:eastAsia="zh-CN"/>
              </w:rPr>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744DC6">
              <w:rPr>
                <w:lang w:val="en-US"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744DC6" w:rsidRDefault="00FC4C9C" w:rsidP="000C5926">
            <w:pPr>
              <w:pStyle w:val="TAL"/>
              <w:rPr>
                <w:lang w:val="en-US" w:eastAsia="zh-CN"/>
              </w:rPr>
            </w:pPr>
            <w:r w:rsidRPr="00744DC6">
              <w:rPr>
                <w:lang w:val="en-US" w:eastAsia="zh-CN"/>
              </w:rPr>
              <w:t xml:space="preserve">One or more attributes are not allowed to be modified according to e.g. policy or local configuration. </w:t>
            </w:r>
          </w:p>
          <w:p w:rsidR="00FC4C9C" w:rsidRPr="00744DC6" w:rsidRDefault="00FC4C9C" w:rsidP="000C5926">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FC4C9C" w:rsidRDefault="00FC4C9C" w:rsidP="000C5926">
            <w:pPr>
              <w:pStyle w:val="TAL"/>
              <w:rPr>
                <w:lang w:val="en-US" w:eastAsia="zh-CN"/>
              </w:rPr>
            </w:pPr>
            <w:r w:rsidRPr="00744DC6">
              <w:rPr>
                <w:lang w:val="en-US" w:eastAsia="zh-CN"/>
              </w:rPr>
              <w:t xml:space="preserve">The cause attribute </w:t>
            </w:r>
            <w:r>
              <w:rPr>
                <w:lang w:val="en-US" w:eastAsia="zh-CN"/>
              </w:rPr>
              <w:t>may be used to indicate the following application error:</w:t>
            </w:r>
          </w:p>
          <w:p w:rsidR="00FC4C9C" w:rsidRPr="00296A3D" w:rsidRDefault="00FC4C9C" w:rsidP="000C5926">
            <w:pPr>
              <w:pStyle w:val="TAL"/>
            </w:pPr>
            <w:r>
              <w:rPr>
                <w:lang w:val="en-US" w:eastAsia="zh-CN"/>
              </w:rPr>
              <w:t>-</w:t>
            </w:r>
            <w:r w:rsidRPr="00744DC6">
              <w:rPr>
                <w:lang w:val="en-US" w:eastAsia="zh-CN"/>
              </w:rPr>
              <w:t xml:space="preserve"> "MODIFY_NOT_ALLOWED", see 3GPP TS 29.500 [8] table </w:t>
            </w:r>
            <w:r w:rsidRPr="00744DC6">
              <w:rPr>
                <w:lang w:val="en-US"/>
              </w:rPr>
              <w:t>5.2.7.2-1</w:t>
            </w:r>
            <w:r w:rsidRPr="00744DC6">
              <w:rPr>
                <w:lang w:val="en-US" w:eastAsia="zh-CN"/>
              </w:rPr>
              <w:t>.</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0C5926">
            <w:pPr>
              <w:pStyle w:val="TAL"/>
            </w:pPr>
            <w:r w:rsidRPr="000B71E3">
              <w:t>- USER_NOT_FOUN</w:t>
            </w:r>
            <w:r>
              <w:t>D</w:t>
            </w:r>
          </w:p>
          <w:p w:rsidR="00FC4C9C" w:rsidRPr="00296A3D" w:rsidRDefault="00FC4C9C" w:rsidP="000C5926">
            <w:pPr>
              <w:pStyle w:val="TAL"/>
            </w:pPr>
            <w:r>
              <w:t xml:space="preserve">- </w:t>
            </w:r>
            <w:r w:rsidRPr="00AF5BD6">
              <w:rPr>
                <w:lang w:val="en-US"/>
              </w:rPr>
              <w:t>IDENTITY_</w:t>
            </w:r>
            <w:r>
              <w:rPr>
                <w:lang w:val="en-US"/>
              </w:rPr>
              <w:t>NOT</w:t>
            </w:r>
            <w:r w:rsidRPr="00AF5BD6">
              <w:rPr>
                <w:lang w:val="en-US"/>
              </w:rPr>
              <w:t>_REGISTERED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Pr="006B5418" w:rsidRDefault="00FC4C9C" w:rsidP="00FC4C9C">
      <w:pPr>
        <w:rPr>
          <w:lang w:val="en-US"/>
        </w:rPr>
      </w:pPr>
    </w:p>
    <w:p w:rsidR="00FC4C9C" w:rsidRPr="00F91D2F" w:rsidRDefault="00FC4C9C" w:rsidP="00FC4C9C">
      <w:pPr>
        <w:pStyle w:val="Heading5"/>
      </w:pPr>
      <w:bookmarkStart w:id="205" w:name="_Toc21948900"/>
      <w:bookmarkStart w:id="206" w:name="_Toc24978774"/>
      <w:bookmarkStart w:id="207" w:name="_Toc26199542"/>
      <w:r w:rsidRPr="00F91D2F">
        <w:t>6.1.3.2.4</w:t>
      </w:r>
      <w:r w:rsidRPr="00F91D2F">
        <w:tab/>
        <w:t>Resource Custom Operations</w:t>
      </w:r>
      <w:bookmarkEnd w:id="205"/>
      <w:bookmarkEnd w:id="206"/>
      <w:bookmarkEnd w:id="207"/>
    </w:p>
    <w:p w:rsidR="00FC4C9C" w:rsidRPr="00F91D2F" w:rsidRDefault="00FC4C9C" w:rsidP="00FC4C9C">
      <w:pPr>
        <w:pStyle w:val="Guidance"/>
      </w:pPr>
      <w:r w:rsidRPr="00F91D2F">
        <w:t xml:space="preserve">The following </w:t>
      </w:r>
      <w:r>
        <w:t>clause</w:t>
      </w:r>
      <w:r w:rsidRPr="00F91D2F">
        <w:t>s will specify the custom operations supported by the resource.</w:t>
      </w:r>
    </w:p>
    <w:p w:rsidR="00FC4C9C" w:rsidRPr="00F91D2F" w:rsidRDefault="00FC4C9C" w:rsidP="00FC4C9C">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FC4C9C" w:rsidRPr="00F91D2F" w:rsidRDefault="00FC4C9C" w:rsidP="00FC4C9C">
      <w:pPr>
        <w:pStyle w:val="Heading6"/>
        <w:ind w:left="0" w:firstLine="0"/>
      </w:pPr>
      <w:bookmarkStart w:id="208" w:name="_Toc21948901"/>
      <w:bookmarkStart w:id="209" w:name="_Toc24978775"/>
      <w:bookmarkStart w:id="210" w:name="_Toc26199543"/>
      <w:r w:rsidRPr="00F91D2F">
        <w:t>6.1.3.2.4.1</w:t>
      </w:r>
      <w:r w:rsidRPr="00F91D2F">
        <w:tab/>
        <w:t>Overview</w:t>
      </w:r>
      <w:bookmarkEnd w:id="208"/>
      <w:bookmarkEnd w:id="209"/>
      <w:bookmarkEnd w:id="210"/>
    </w:p>
    <w:p w:rsidR="00FC4C9C" w:rsidRPr="00F91D2F" w:rsidRDefault="00FC4C9C" w:rsidP="00FC4C9C">
      <w:pPr>
        <w:pStyle w:val="TH"/>
      </w:pPr>
      <w:r w:rsidRPr="00F91D2F">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&lt;Operation executed by Custom operation&gt;</w:t>
            </w:r>
          </w:p>
        </w:tc>
      </w:tr>
      <w:tr w:rsidR="00FC4C9C" w:rsidRPr="00F91D2F" w:rsidTr="000C5926">
        <w:trPr>
          <w:jc w:val="center"/>
        </w:trPr>
        <w:tc>
          <w:tcPr>
            <w:tcW w:w="1851" w:type="pct"/>
            <w:tcBorders>
              <w:top w:val="single" w:sz="4" w:space="0" w:color="auto"/>
              <w:left w:val="single" w:sz="4" w:space="0" w:color="auto"/>
              <w:right w:val="single" w:sz="4" w:space="0" w:color="auto"/>
            </w:tcBorders>
          </w:tcPr>
          <w:p w:rsidR="00FC4C9C" w:rsidRPr="00F91D2F" w:rsidRDefault="00FC4C9C" w:rsidP="000C5926">
            <w:pPr>
              <w:pStyle w:val="TAL"/>
            </w:pPr>
          </w:p>
        </w:tc>
        <w:tc>
          <w:tcPr>
            <w:tcW w:w="964" w:type="pct"/>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2185" w:type="pct"/>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r>
    </w:tbl>
    <w:p w:rsidR="00FC4C9C" w:rsidRDefault="00FC4C9C" w:rsidP="00FC4C9C"/>
    <w:p w:rsidR="00FC4C9C" w:rsidRPr="00F91D2F" w:rsidRDefault="00FC4C9C" w:rsidP="00FC4C9C">
      <w:pPr>
        <w:pStyle w:val="Heading6"/>
        <w:ind w:left="0" w:firstLine="0"/>
      </w:pPr>
      <w:bookmarkStart w:id="211" w:name="_Toc21948902"/>
      <w:bookmarkStart w:id="212" w:name="_Toc24978776"/>
      <w:bookmarkStart w:id="213" w:name="_Toc26199544"/>
      <w:r w:rsidRPr="00F91D2F">
        <w:t>6.1.3.2.4.2</w:t>
      </w:r>
      <w:r w:rsidRPr="00F91D2F">
        <w:tab/>
        <w:t>Operation: &lt; operation 1 &gt;</w:t>
      </w:r>
      <w:bookmarkEnd w:id="211"/>
      <w:bookmarkEnd w:id="212"/>
      <w:bookmarkEnd w:id="213"/>
    </w:p>
    <w:p w:rsidR="00FC4C9C" w:rsidRPr="00F91D2F" w:rsidRDefault="00FC4C9C" w:rsidP="00FC4C9C">
      <w:pPr>
        <w:pStyle w:val="Guidance"/>
      </w:pPr>
      <w:r w:rsidRPr="00F91D2F">
        <w:t xml:space="preserve">This </w:t>
      </w:r>
      <w:r>
        <w:t>clause</w:t>
      </w:r>
      <w:r w:rsidRPr="00F91D2F">
        <w:t xml:space="preserve"> will specify the meaning of the operation applied on the resource. </w:t>
      </w:r>
    </w:p>
    <w:p w:rsidR="00FC4C9C" w:rsidRPr="00F91D2F" w:rsidRDefault="00FC4C9C" w:rsidP="00FC4C9C">
      <w:pPr>
        <w:pStyle w:val="Heading7"/>
      </w:pPr>
      <w:bookmarkStart w:id="214" w:name="_Toc21948903"/>
      <w:bookmarkStart w:id="215" w:name="_Toc24978777"/>
      <w:bookmarkStart w:id="216" w:name="_Toc26199545"/>
      <w:r w:rsidRPr="00F91D2F">
        <w:t>6.1.3.2.4.2.1</w:t>
      </w:r>
      <w:r w:rsidRPr="00F91D2F">
        <w:tab/>
        <w:t>Description</w:t>
      </w:r>
      <w:bookmarkEnd w:id="214"/>
      <w:bookmarkEnd w:id="215"/>
      <w:bookmarkEnd w:id="216"/>
    </w:p>
    <w:p w:rsidR="00FC4C9C" w:rsidRPr="00F91D2F" w:rsidRDefault="00FC4C9C" w:rsidP="00FC4C9C">
      <w:pPr>
        <w:pStyle w:val="Guidance"/>
      </w:pPr>
      <w:r w:rsidRPr="00F91D2F">
        <w:t xml:space="preserve">This sublause will describe the custom operation and what it is used for, and the custom operation's URI. </w:t>
      </w:r>
    </w:p>
    <w:p w:rsidR="00FC4C9C" w:rsidRPr="00F91D2F" w:rsidRDefault="00FC4C9C" w:rsidP="00FC4C9C">
      <w:pPr>
        <w:pStyle w:val="Heading7"/>
      </w:pPr>
      <w:bookmarkStart w:id="217" w:name="_Toc21948904"/>
      <w:bookmarkStart w:id="218" w:name="_Toc24978778"/>
      <w:bookmarkStart w:id="219" w:name="_Toc26199546"/>
      <w:r w:rsidRPr="00F91D2F">
        <w:t>6.1.3.2.4.2.2</w:t>
      </w:r>
      <w:r w:rsidRPr="00F91D2F">
        <w:tab/>
        <w:t>Operation Definition</w:t>
      </w:r>
      <w:bookmarkEnd w:id="217"/>
      <w:bookmarkEnd w:id="218"/>
      <w:bookmarkEnd w:id="219"/>
    </w:p>
    <w:p w:rsidR="00FC4C9C" w:rsidRPr="00F91D2F" w:rsidRDefault="00FC4C9C" w:rsidP="00FC4C9C">
      <w:pPr>
        <w:pStyle w:val="Guidance"/>
      </w:pPr>
      <w:r w:rsidRPr="00F91D2F">
        <w:t xml:space="preserve">This </w:t>
      </w:r>
      <w:r>
        <w:t>clause</w:t>
      </w:r>
      <w:r w:rsidRPr="00F91D2F">
        <w:t xml:space="preserve"> will specify the custom operation and the HTTP method on which it is mapped.</w:t>
      </w:r>
    </w:p>
    <w:p w:rsidR="00FC4C9C" w:rsidRPr="00F91D2F" w:rsidRDefault="00FC4C9C" w:rsidP="00FC4C9C">
      <w:r w:rsidRPr="00F91D2F">
        <w:t>This operation shall support the request data structures specified in table 6.1.3.2.4.2.2-1 and the response data structure and response codes specified in table 6.1.3.2.4.2.2-2.</w:t>
      </w:r>
    </w:p>
    <w:p w:rsidR="00FC4C9C" w:rsidRPr="00F91D2F" w:rsidRDefault="00FC4C9C" w:rsidP="00FC4C9C">
      <w:pPr>
        <w:pStyle w:val="TH"/>
      </w:pPr>
      <w:r w:rsidRPr="00F91D2F">
        <w:t xml:space="preserve">Table 6.1.3.2.4.2.2-1: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r>
      <w:tr w:rsidR="00FC4C9C" w:rsidRPr="00F91D2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&lt;only if applicable&gt;</w:t>
            </w:r>
          </w:p>
        </w:tc>
      </w:tr>
    </w:tbl>
    <w:p w:rsidR="00FC4C9C" w:rsidRPr="00F91D2F" w:rsidRDefault="00FC4C9C" w:rsidP="00FC4C9C"/>
    <w:p w:rsidR="00FC4C9C" w:rsidRPr="00F91D2F" w:rsidRDefault="00FC4C9C" w:rsidP="00FC4C9C">
      <w:pPr>
        <w:pStyle w:val="TH"/>
      </w:pPr>
      <w:r w:rsidRPr="00F91D2F">
        <w:lastRenderedPageBreak/>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Response</w:t>
            </w:r>
          </w:p>
          <w:p w:rsidR="00FC4C9C" w:rsidRPr="00F91D2F" w:rsidRDefault="00FC4C9C" w:rsidP="000C5926">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 xml:space="preserve">&lt;Meaning of the success case&gt; </w:t>
            </w:r>
          </w:p>
          <w:p w:rsidR="00FC4C9C" w:rsidRPr="00F91D2F" w:rsidRDefault="00FC4C9C" w:rsidP="000C5926">
            <w:pPr>
              <w:pStyle w:val="TAL"/>
            </w:pPr>
            <w:r w:rsidRPr="00F91D2F">
              <w:t xml:space="preserve">or </w:t>
            </w:r>
          </w:p>
          <w:p w:rsidR="00FC4C9C" w:rsidRPr="00F91D2F" w:rsidRDefault="00FC4C9C" w:rsidP="000C5926">
            <w:pPr>
              <w:pStyle w:val="TAL"/>
            </w:pPr>
            <w:r w:rsidRPr="00F91D2F">
              <w:t>&lt;Meaning of the error case with additional statement regarding error handling&gt;</w:t>
            </w:r>
          </w:p>
        </w:tc>
      </w:tr>
    </w:tbl>
    <w:p w:rsidR="00FC4C9C" w:rsidRPr="00F91D2F" w:rsidRDefault="00FC4C9C" w:rsidP="00FC4C9C"/>
    <w:p w:rsidR="00FC4C9C" w:rsidRPr="00F91D2F" w:rsidRDefault="00FC4C9C" w:rsidP="00FC4C9C">
      <w:pPr>
        <w:pStyle w:val="Heading6"/>
      </w:pPr>
      <w:bookmarkStart w:id="220" w:name="_Toc21948905"/>
      <w:bookmarkStart w:id="221" w:name="_Toc24978779"/>
      <w:bookmarkStart w:id="222" w:name="_Toc26199547"/>
      <w:r w:rsidRPr="00F91D2F">
        <w:t>6.1.3.2.4.3</w:t>
      </w:r>
      <w:r w:rsidRPr="00F91D2F">
        <w:tab/>
        <w:t>Operation: &lt; operation 2 &gt;</w:t>
      </w:r>
      <w:bookmarkEnd w:id="220"/>
      <w:bookmarkEnd w:id="221"/>
      <w:bookmarkEnd w:id="222"/>
    </w:p>
    <w:p w:rsidR="00FC4C9C" w:rsidRPr="00F91D2F" w:rsidRDefault="00FC4C9C" w:rsidP="00FC4C9C">
      <w:pPr>
        <w:pStyle w:val="Guidance"/>
      </w:pPr>
      <w:r w:rsidRPr="00F91D2F">
        <w:t xml:space="preserve">And so on if there are more than two operations supported by the resource. Same structure as in </w:t>
      </w:r>
      <w:r>
        <w:t>clause</w:t>
      </w:r>
      <w:r w:rsidRPr="00F91D2F">
        <w:t xml:space="preserve"> 6.1.3.2.4.1.</w:t>
      </w:r>
    </w:p>
    <w:p w:rsidR="00FC4C9C" w:rsidRPr="00F91D2F" w:rsidRDefault="00FC4C9C" w:rsidP="00FC4C9C">
      <w:pPr>
        <w:pStyle w:val="Heading4"/>
      </w:pPr>
      <w:bookmarkStart w:id="223" w:name="_Toc21948906"/>
      <w:bookmarkStart w:id="224" w:name="_Toc24978780"/>
      <w:bookmarkStart w:id="225" w:name="_Toc26199548"/>
      <w:r w:rsidRPr="00F91D2F">
        <w:t>6.1.3.3</w:t>
      </w:r>
      <w:r w:rsidRPr="00F91D2F">
        <w:tab/>
        <w:t>Resource: &lt;resource 2&gt;</w:t>
      </w:r>
      <w:bookmarkEnd w:id="223"/>
      <w:bookmarkEnd w:id="224"/>
      <w:bookmarkEnd w:id="225"/>
    </w:p>
    <w:p w:rsidR="00FC4C9C" w:rsidRPr="00F91D2F" w:rsidRDefault="00FC4C9C" w:rsidP="00FC4C9C">
      <w:pPr>
        <w:pStyle w:val="Guidance"/>
      </w:pPr>
      <w:r w:rsidRPr="00F91D2F">
        <w:t xml:space="preserve">And so on if there are more than two resources supported by the service. Same structure as in </w:t>
      </w:r>
      <w:r>
        <w:t>clause</w:t>
      </w:r>
      <w:r w:rsidRPr="00F91D2F">
        <w:t xml:space="preserve"> 6.1.3.2. </w:t>
      </w:r>
    </w:p>
    <w:p w:rsidR="00FC4C9C" w:rsidRPr="00F91D2F" w:rsidRDefault="00FC4C9C" w:rsidP="00FC4C9C">
      <w:pPr>
        <w:pStyle w:val="Heading3"/>
      </w:pPr>
      <w:bookmarkStart w:id="226" w:name="_Toc21948907"/>
      <w:bookmarkStart w:id="227" w:name="_Toc24978781"/>
      <w:bookmarkStart w:id="228" w:name="_Toc26199549"/>
      <w:r w:rsidRPr="00F91D2F">
        <w:t>6.1.4</w:t>
      </w:r>
      <w:r w:rsidRPr="00F91D2F">
        <w:tab/>
        <w:t>Custom Operations without associated resources</w:t>
      </w:r>
      <w:bookmarkEnd w:id="226"/>
      <w:bookmarkEnd w:id="227"/>
      <w:bookmarkEnd w:id="228"/>
      <w:r w:rsidRPr="00F91D2F">
        <w:t xml:space="preserve"> </w:t>
      </w:r>
    </w:p>
    <w:p w:rsidR="00FC4C9C" w:rsidRPr="00F91D2F" w:rsidRDefault="00FC4C9C" w:rsidP="00FC4C9C">
      <w:pPr>
        <w:pStyle w:val="Heading4"/>
      </w:pPr>
      <w:bookmarkStart w:id="229" w:name="_Toc21948908"/>
      <w:bookmarkStart w:id="230" w:name="_Toc24978782"/>
      <w:bookmarkStart w:id="231" w:name="_Toc26199550"/>
      <w:r w:rsidRPr="00F91D2F">
        <w:t>6.1.4.1</w:t>
      </w:r>
      <w:r w:rsidRPr="00F91D2F">
        <w:tab/>
        <w:t>Overview</w:t>
      </w:r>
      <w:bookmarkEnd w:id="229"/>
      <w:bookmarkEnd w:id="230"/>
      <w:bookmarkEnd w:id="231"/>
    </w:p>
    <w:p w:rsidR="00FC4C9C" w:rsidRPr="00F91D2F" w:rsidRDefault="00FC4C9C" w:rsidP="00FC4C9C">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t>/{imsUeId}/authorize</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232" w:name="_Toc21948909"/>
      <w:bookmarkStart w:id="233" w:name="_Toc24978783"/>
      <w:bookmarkStart w:id="234" w:name="_Toc26199551"/>
      <w:r w:rsidRPr="00F91D2F">
        <w:t>6.1.4.2</w:t>
      </w:r>
      <w:r w:rsidRPr="00F91D2F">
        <w:tab/>
        <w:t xml:space="preserve">Operation: </w:t>
      </w:r>
      <w:r>
        <w:t>Authorize</w:t>
      </w:r>
      <w:bookmarkEnd w:id="232"/>
      <w:bookmarkEnd w:id="233"/>
      <w:bookmarkEnd w:id="234"/>
    </w:p>
    <w:p w:rsidR="00FC4C9C" w:rsidRPr="00F91D2F" w:rsidRDefault="00FC4C9C" w:rsidP="00FC4C9C">
      <w:pPr>
        <w:pStyle w:val="Heading5"/>
      </w:pPr>
      <w:bookmarkStart w:id="235" w:name="_Toc21948910"/>
      <w:bookmarkStart w:id="236" w:name="_Toc24978784"/>
      <w:bookmarkStart w:id="237" w:name="_Toc26199552"/>
      <w:r w:rsidRPr="00F91D2F">
        <w:t>6.1.4.2.1</w:t>
      </w:r>
      <w:r w:rsidRPr="00F91D2F">
        <w:tab/>
        <w:t>Description</w:t>
      </w:r>
      <w:bookmarkEnd w:id="235"/>
      <w:bookmarkEnd w:id="236"/>
      <w:bookmarkEnd w:id="237"/>
    </w:p>
    <w:p w:rsidR="00FC4C9C" w:rsidRPr="000B71E3" w:rsidRDefault="00FC4C9C" w:rsidP="00FC4C9C">
      <w:r w:rsidRPr="000B71E3">
        <w:t xml:space="preserve">This resource represents the information that is needed </w:t>
      </w:r>
      <w:r>
        <w:t>to authorize a UE to register or establish sessions in the IMS domain</w:t>
      </w:r>
      <w:r w:rsidRPr="000B71E3">
        <w:t>. See 3GPP TS </w:t>
      </w:r>
      <w:r>
        <w:t>23.228</w:t>
      </w:r>
      <w:r w:rsidRPr="000B71E3">
        <w:t> [</w:t>
      </w:r>
      <w:r>
        <w:t>2</w:t>
      </w:r>
      <w:r w:rsidRPr="000B71E3">
        <w:t>].</w:t>
      </w:r>
    </w:p>
    <w:p w:rsidR="00FC4C9C" w:rsidRPr="00F91D2F" w:rsidRDefault="00FC4C9C" w:rsidP="00FC4C9C">
      <w:pPr>
        <w:pStyle w:val="Heading5"/>
      </w:pPr>
      <w:bookmarkStart w:id="238" w:name="_Toc21948911"/>
      <w:bookmarkStart w:id="239" w:name="_Toc24978785"/>
      <w:bookmarkStart w:id="240" w:name="_Toc26199553"/>
      <w:r w:rsidRPr="00F91D2F">
        <w:t>6.1.4.2.2</w:t>
      </w:r>
      <w:r w:rsidRPr="00F91D2F">
        <w:tab/>
        <w:t>Operation Definition</w:t>
      </w:r>
      <w:bookmarkEnd w:id="238"/>
      <w:bookmarkEnd w:id="239"/>
      <w:bookmarkEnd w:id="240"/>
    </w:p>
    <w:p w:rsidR="00FC4C9C" w:rsidRDefault="00FC4C9C" w:rsidP="00FC4C9C">
      <w:pPr>
        <w:rPr>
          <w:rFonts w:ascii="Arial" w:hAnsi="Arial" w:cs="Arial"/>
        </w:rPr>
      </w:pPr>
      <w:r>
        <w:t>This resource shall support the resource URI variables defined in table 6.1.4.2.2-1</w:t>
      </w:r>
      <w:r>
        <w:rPr>
          <w:rFonts w:ascii="Arial" w:hAnsi="Arial" w:cs="Arial"/>
        </w:rPr>
        <w:t>.</w:t>
      </w:r>
    </w:p>
    <w:p w:rsidR="00FC4C9C" w:rsidRDefault="00FC4C9C" w:rsidP="00FC4C9C">
      <w:pPr>
        <w:pStyle w:val="TH"/>
        <w:rPr>
          <w:rFonts w:cs="Arial"/>
        </w:rPr>
      </w:pPr>
      <w:r>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FC4C9C" w:rsidRDefault="00FC4C9C" w:rsidP="000C5926">
            <w:pPr>
              <w:pStyle w:val="TAL"/>
            </w:pPr>
            <w:r>
              <w:t>IMS Public Identity is used with the PUT method;</w:t>
            </w:r>
          </w:p>
          <w:p w:rsidR="00FC4C9C" w:rsidRDefault="00FC4C9C" w:rsidP="000C5926">
            <w:pPr>
              <w:pStyle w:val="TAL"/>
            </w:pPr>
            <w:r>
              <w:t>IMS Public Identity or IMS Private Identity is used with the PATCH methods.</w:t>
            </w:r>
            <w:r w:rsidRPr="000B71E3">
              <w:br/>
            </w:r>
            <w:r w:rsidRPr="000B71E3">
              <w:tab/>
              <w:t xml:space="preserve">pattern: </w:t>
            </w:r>
            <w:r>
              <w:t>tbd</w:t>
            </w:r>
          </w:p>
        </w:tc>
      </w:tr>
    </w:tbl>
    <w:p w:rsidR="00FC4C9C" w:rsidRPr="00384E92" w:rsidRDefault="00FC4C9C" w:rsidP="00FC4C9C"/>
    <w:p w:rsidR="00FC4C9C" w:rsidRPr="000B71E3" w:rsidRDefault="00FC4C9C" w:rsidP="00FC4C9C">
      <w:r w:rsidRPr="000B71E3">
        <w:t>This operation shall support the request data structures specified in table 6.</w:t>
      </w:r>
      <w:r>
        <w:t>1</w:t>
      </w:r>
      <w:r w:rsidRPr="000B71E3">
        <w:t>.4.2.2-1 and the response data structure and response codes specified in table 6.</w:t>
      </w:r>
      <w:r>
        <w:t>1</w:t>
      </w:r>
      <w:r w:rsidRPr="000B71E3">
        <w:t>.4.2.2-2.</w:t>
      </w:r>
    </w:p>
    <w:p w:rsidR="00FC4C9C" w:rsidRPr="000B71E3" w:rsidRDefault="00FC4C9C" w:rsidP="00FC4C9C">
      <w:pPr>
        <w:pStyle w:val="TH"/>
      </w:pPr>
      <w:r w:rsidRPr="000B71E3">
        <w:lastRenderedPageBreak/>
        <w:t>Table 6.</w:t>
      </w:r>
      <w:r>
        <w:t>1.4</w:t>
      </w:r>
      <w:r w:rsidRPr="000B71E3">
        <w:t xml:space="preserve">.2.2-1: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Auth</w:t>
            </w:r>
            <w:r>
              <w:t>oriz</w:t>
            </w:r>
            <w:r w:rsidRPr="000B71E3">
              <w:t>ationInf</w:t>
            </w:r>
            <w:r>
              <w:t>ormation</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w:t>
            </w:r>
            <w:r>
              <w:t>input for authorization, such as the authorization type or the visited network identifier.</w:t>
            </w:r>
          </w:p>
        </w:tc>
      </w:tr>
    </w:tbl>
    <w:p w:rsidR="00FC4C9C" w:rsidRPr="000B71E3" w:rsidRDefault="00FC4C9C" w:rsidP="00FC4C9C"/>
    <w:p w:rsidR="00FC4C9C" w:rsidRPr="000B71E3" w:rsidRDefault="00FC4C9C" w:rsidP="00FC4C9C">
      <w:pPr>
        <w:pStyle w:val="TH"/>
      </w:pPr>
      <w:r w:rsidRPr="000B71E3">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C4C9C" w:rsidRPr="000B71E3"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Auth</w:t>
            </w:r>
            <w:r>
              <w:t>oriz</w:t>
            </w:r>
            <w:r w:rsidRPr="000B71E3">
              <w:t>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Pr="000B71E3" w:rsidRDefault="00FC4C9C" w:rsidP="000C5926">
            <w:pPr>
              <w:pStyle w:val="TAL"/>
            </w:pPr>
            <w:r>
              <w:t>- IDENTITY_NOT_REGISTERED</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w:t>
            </w:r>
            <w:r>
              <w:t>ORIZA</w:t>
            </w:r>
            <w:r w:rsidRPr="000B71E3">
              <w:t>TION_REJECTED</w:t>
            </w:r>
          </w:p>
          <w:p w:rsidR="00FC4C9C" w:rsidRPr="000B71E3" w:rsidRDefault="00FC4C9C" w:rsidP="000C5926">
            <w:pPr>
              <w:pStyle w:val="TAL"/>
            </w:pPr>
            <w:r w:rsidRPr="000B71E3">
              <w:t xml:space="preserve">- </w:t>
            </w:r>
            <w:r>
              <w:t>IDENTITIES_DONT_MATCH</w:t>
            </w:r>
          </w:p>
        </w:tc>
      </w:tr>
      <w:tr w:rsidR="00FC4C9C" w:rsidRPr="000B71E3"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w:t>
            </w:r>
            <w:r>
              <w:t>,</w:t>
            </w:r>
            <w:r w:rsidRPr="000B71E3">
              <w:t xml:space="preserve"> common data structures as listed in table 6.1.7-1 are supported.</w:t>
            </w:r>
          </w:p>
        </w:tc>
      </w:tr>
    </w:tbl>
    <w:p w:rsidR="00FC4C9C" w:rsidRPr="000B71E3" w:rsidRDefault="00FC4C9C" w:rsidP="00FC4C9C"/>
    <w:p w:rsidR="00FC4C9C" w:rsidRPr="00F91D2F" w:rsidRDefault="00FC4C9C" w:rsidP="00FC4C9C">
      <w:pPr>
        <w:pStyle w:val="Heading4"/>
      </w:pPr>
      <w:bookmarkStart w:id="241" w:name="_Toc21948912"/>
      <w:bookmarkStart w:id="242" w:name="_Toc24978786"/>
      <w:bookmarkStart w:id="243" w:name="_Toc26199554"/>
      <w:r w:rsidRPr="00F91D2F">
        <w:t>6.1.4.3</w:t>
      </w:r>
      <w:r w:rsidRPr="00F91D2F">
        <w:tab/>
        <w:t>Operation: &lt; operation 2&gt;</w:t>
      </w:r>
      <w:bookmarkEnd w:id="241"/>
      <w:bookmarkEnd w:id="242"/>
      <w:bookmarkEnd w:id="243"/>
    </w:p>
    <w:p w:rsidR="00FC4C9C" w:rsidRPr="00F91D2F" w:rsidRDefault="00FC4C9C" w:rsidP="00FC4C9C">
      <w:pPr>
        <w:pStyle w:val="Guidance"/>
      </w:pPr>
      <w:r w:rsidRPr="00F91D2F">
        <w:t xml:space="preserve">And so on if there are more than two custom operations supported by the service. Same structure as in </w:t>
      </w:r>
      <w:r>
        <w:t>clause</w:t>
      </w:r>
      <w:r w:rsidRPr="00F91D2F">
        <w:t xml:space="preserve"> 6.1.4.2. </w:t>
      </w:r>
    </w:p>
    <w:p w:rsidR="00FC4C9C" w:rsidRPr="00F91D2F" w:rsidRDefault="00FC4C9C" w:rsidP="00FC4C9C">
      <w:pPr>
        <w:pStyle w:val="Heading3"/>
      </w:pPr>
      <w:bookmarkStart w:id="244" w:name="_Toc21948913"/>
      <w:bookmarkStart w:id="245" w:name="_Toc24978787"/>
      <w:bookmarkStart w:id="246" w:name="_Toc26199555"/>
      <w:r w:rsidRPr="00F91D2F">
        <w:t>6.1.5</w:t>
      </w:r>
      <w:r w:rsidRPr="00F91D2F">
        <w:tab/>
        <w:t>Notifications</w:t>
      </w:r>
      <w:bookmarkEnd w:id="244"/>
      <w:bookmarkEnd w:id="245"/>
      <w:bookmarkEnd w:id="246"/>
    </w:p>
    <w:p w:rsidR="00FC4C9C" w:rsidRPr="00F91D2F" w:rsidRDefault="00FC4C9C" w:rsidP="00FC4C9C">
      <w:pPr>
        <w:pStyle w:val="Heading4"/>
      </w:pPr>
      <w:bookmarkStart w:id="247" w:name="_Toc21948914"/>
      <w:bookmarkStart w:id="248" w:name="_Toc24978788"/>
      <w:bookmarkStart w:id="249" w:name="_Toc26199556"/>
      <w:r w:rsidRPr="00F91D2F">
        <w:t>6.1.5.1</w:t>
      </w:r>
      <w:r w:rsidRPr="00F91D2F">
        <w:tab/>
        <w:t>General</w:t>
      </w:r>
      <w:bookmarkEnd w:id="247"/>
      <w:bookmarkEnd w:id="248"/>
      <w:bookmarkEnd w:id="249"/>
    </w:p>
    <w:p w:rsidR="00FC4C9C" w:rsidRPr="00F91D2F" w:rsidRDefault="00FC4C9C" w:rsidP="00FC4C9C">
      <w:pPr>
        <w:pStyle w:val="Guidance"/>
      </w:pPr>
      <w:r w:rsidRPr="00F91D2F">
        <w:t xml:space="preserve">This </w:t>
      </w:r>
      <w:r>
        <w:t>clause</w:t>
      </w:r>
      <w:r w:rsidRPr="00F91D2F">
        <w:t xml:space="preserv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FC4C9C" w:rsidRPr="00F91D2F" w:rsidRDefault="00FC4C9C" w:rsidP="00FC4C9C">
      <w:pPr>
        <w:pStyle w:val="Heading4"/>
      </w:pPr>
      <w:bookmarkStart w:id="250" w:name="_Toc21948915"/>
      <w:bookmarkStart w:id="251" w:name="_Toc24978789"/>
      <w:bookmarkStart w:id="252" w:name="_Toc26199557"/>
      <w:r w:rsidRPr="00F91D2F">
        <w:t>6.1.5.2</w:t>
      </w:r>
      <w:r w:rsidRPr="00F91D2F">
        <w:tab/>
        <w:t>&lt;notification 1&gt;</w:t>
      </w:r>
      <w:bookmarkEnd w:id="250"/>
      <w:bookmarkEnd w:id="251"/>
      <w:bookmarkEnd w:id="252"/>
    </w:p>
    <w:p w:rsidR="00FC4C9C" w:rsidRPr="00F91D2F" w:rsidRDefault="00FC4C9C" w:rsidP="00FC4C9C">
      <w:pPr>
        <w:pStyle w:val="Heading4"/>
      </w:pPr>
      <w:bookmarkStart w:id="253" w:name="_Toc21948916"/>
      <w:bookmarkStart w:id="254" w:name="_Toc24978790"/>
      <w:bookmarkStart w:id="255" w:name="_Toc26199558"/>
      <w:r w:rsidRPr="00F91D2F">
        <w:t>6.1.5.3</w:t>
      </w:r>
      <w:r w:rsidRPr="00F91D2F">
        <w:tab/>
        <w:t>&lt;notification 2&gt;</w:t>
      </w:r>
      <w:bookmarkEnd w:id="253"/>
      <w:bookmarkEnd w:id="254"/>
      <w:bookmarkEnd w:id="255"/>
    </w:p>
    <w:p w:rsidR="00FC4C9C" w:rsidRPr="00F91D2F" w:rsidRDefault="00FC4C9C" w:rsidP="00FC4C9C">
      <w:pPr>
        <w:pStyle w:val="Heading3"/>
      </w:pPr>
      <w:bookmarkStart w:id="256" w:name="_Toc21948917"/>
      <w:bookmarkStart w:id="257" w:name="_Toc24978791"/>
      <w:bookmarkStart w:id="258" w:name="_Toc26199559"/>
      <w:r w:rsidRPr="00F91D2F">
        <w:t>6.1.6</w:t>
      </w:r>
      <w:r w:rsidRPr="00F91D2F">
        <w:tab/>
        <w:t>Data Model</w:t>
      </w:r>
      <w:bookmarkEnd w:id="256"/>
      <w:bookmarkEnd w:id="257"/>
      <w:bookmarkEnd w:id="258"/>
    </w:p>
    <w:p w:rsidR="00FC4C9C" w:rsidRPr="00F91D2F" w:rsidRDefault="00FC4C9C" w:rsidP="00FC4C9C">
      <w:pPr>
        <w:pStyle w:val="Heading4"/>
      </w:pPr>
      <w:bookmarkStart w:id="259" w:name="_Toc21948918"/>
      <w:bookmarkStart w:id="260" w:name="_Toc24978792"/>
      <w:bookmarkStart w:id="261" w:name="_Toc26199560"/>
      <w:r w:rsidRPr="00F91D2F">
        <w:t>6.1.6.1</w:t>
      </w:r>
      <w:r w:rsidRPr="00F91D2F">
        <w:tab/>
        <w:t>General</w:t>
      </w:r>
      <w:bookmarkEnd w:id="259"/>
      <w:bookmarkEnd w:id="260"/>
      <w:bookmarkEnd w:id="261"/>
    </w:p>
    <w:p w:rsidR="00FC4C9C" w:rsidRPr="00F91D2F" w:rsidRDefault="00FC4C9C" w:rsidP="00FC4C9C">
      <w:r w:rsidRPr="00F91D2F">
        <w:t xml:space="preserve">This </w:t>
      </w:r>
      <w:r>
        <w:t>clause</w:t>
      </w:r>
      <w:r w:rsidRPr="00F91D2F">
        <w:t xml:space="preserve"> specifies the application data model supported by the API.</w:t>
      </w:r>
    </w:p>
    <w:p w:rsidR="00FC4C9C" w:rsidRPr="00F91D2F" w:rsidRDefault="00FC4C9C" w:rsidP="00FC4C9C">
      <w:r w:rsidRPr="00F91D2F">
        <w:t xml:space="preserve">Table 6.1.6.1-1 specifies the data types defined for the </w:t>
      </w:r>
      <w:r w:rsidR="0038165E" w:rsidRPr="00D67AB2">
        <w:t>N</w:t>
      </w:r>
      <w:r w:rsidR="0038165E">
        <w:t>hss</w:t>
      </w:r>
      <w:r w:rsidR="0038165E" w:rsidRPr="00D67AB2">
        <w:t>_</w:t>
      </w:r>
      <w:r w:rsidR="0038165E">
        <w:t xml:space="preserve">imsUECM </w:t>
      </w:r>
      <w:r w:rsidRPr="00F91D2F">
        <w:t>service</w:t>
      </w:r>
      <w:r w:rsidR="0038165E">
        <w:t>-</w:t>
      </w:r>
      <w:r w:rsidRPr="00F91D2F">
        <w:t>based interface protocol.</w:t>
      </w:r>
    </w:p>
    <w:p w:rsidR="00FC4C9C" w:rsidRPr="00F91D2F" w:rsidRDefault="00FC4C9C" w:rsidP="00FC4C9C"/>
    <w:p w:rsidR="00FC4C9C" w:rsidRPr="00F91D2F" w:rsidRDefault="00FC4C9C" w:rsidP="00FC4C9C">
      <w:pPr>
        <w:pStyle w:val="TH"/>
      </w:pPr>
      <w:r w:rsidRPr="00F91D2F">
        <w:t xml:space="preserve">Table 6.1.6.1-1: </w:t>
      </w:r>
      <w:r w:rsidR="0038165E" w:rsidRPr="00D67AB2">
        <w:t>N</w:t>
      </w:r>
      <w:r w:rsidR="0038165E">
        <w:t>hss</w:t>
      </w:r>
      <w:r w:rsidR="0038165E" w:rsidRPr="00D67AB2">
        <w:t>_</w:t>
      </w:r>
      <w:r w:rsidR="0038165E">
        <w:t xml:space="preserve">imsUECM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466"/>
        <w:gridCol w:w="4427"/>
        <w:gridCol w:w="1483"/>
      </w:tblGrid>
      <w:tr w:rsidR="00FC4C9C" w:rsidRPr="00F91D2F" w:rsidTr="00A517A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146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t>Clause</w:t>
            </w:r>
            <w:r w:rsidRPr="00F91D2F">
              <w:t xml:space="preserve"> defined</w:t>
            </w:r>
          </w:p>
        </w:tc>
        <w:tc>
          <w:tcPr>
            <w:tcW w:w="442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FC4C9C" w:rsidRPr="00F91D2F" w:rsidTr="00A517A7">
        <w:trPr>
          <w:jc w:val="center"/>
        </w:trPr>
        <w:tc>
          <w:tcPr>
            <w:tcW w:w="2048"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146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442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c>
          <w:tcPr>
            <w:tcW w:w="148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r w:rsidR="0038165E" w:rsidRPr="00F91D2F" w:rsidTr="00A517A7">
        <w:trPr>
          <w:jc w:val="center"/>
        </w:trPr>
        <w:tc>
          <w:tcPr>
            <w:tcW w:w="2048"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6635DB">
              <w:rPr>
                <w:rFonts w:eastAsia="SimSun"/>
              </w:rPr>
              <w:t>Authorization</w:t>
            </w:r>
            <w:r>
              <w:t>Request</w:t>
            </w:r>
          </w:p>
        </w:tc>
        <w:tc>
          <w:tcPr>
            <w:tcW w:w="146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6.</w:t>
            </w:r>
            <w:r>
              <w:t>1</w:t>
            </w:r>
            <w:r w:rsidRPr="00D67AB2">
              <w:t>.6.2.</w:t>
            </w:r>
            <w:r w:rsidR="004E3DEE">
              <w:t>2</w:t>
            </w:r>
          </w:p>
        </w:tc>
        <w:tc>
          <w:tcPr>
            <w:tcW w:w="4427"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Information for the type of authorization requested and the visited PLMN-ID</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2048" w:type="dxa"/>
            <w:tcBorders>
              <w:top w:val="single" w:sz="4" w:space="0" w:color="auto"/>
              <w:left w:val="single" w:sz="4" w:space="0" w:color="auto"/>
              <w:bottom w:val="single" w:sz="4" w:space="0" w:color="auto"/>
              <w:right w:val="single" w:sz="4" w:space="0" w:color="auto"/>
            </w:tcBorders>
          </w:tcPr>
          <w:p w:rsidR="0038165E" w:rsidRPr="006635DB" w:rsidRDefault="0038165E" w:rsidP="0038165E">
            <w:pPr>
              <w:pStyle w:val="TAL"/>
              <w:rPr>
                <w:rFonts w:eastAsia="SimSun"/>
              </w:rPr>
            </w:pPr>
            <w:r w:rsidRPr="005059A5">
              <w:t>Auth</w:t>
            </w:r>
            <w:r>
              <w:t>orization</w:t>
            </w:r>
            <w:r w:rsidRPr="005059A5">
              <w:t>Res</w:t>
            </w:r>
            <w:r>
              <w:t>ponse</w:t>
            </w:r>
          </w:p>
        </w:tc>
        <w:tc>
          <w:tcPr>
            <w:tcW w:w="1466" w:type="dxa"/>
            <w:tcBorders>
              <w:top w:val="single" w:sz="4" w:space="0" w:color="auto"/>
              <w:left w:val="single" w:sz="4" w:space="0" w:color="auto"/>
              <w:bottom w:val="single" w:sz="4" w:space="0" w:color="auto"/>
              <w:right w:val="single" w:sz="4" w:space="0" w:color="auto"/>
            </w:tcBorders>
          </w:tcPr>
          <w:p w:rsidR="0038165E" w:rsidRPr="00D67AB2" w:rsidRDefault="0038165E" w:rsidP="0038165E">
            <w:pPr>
              <w:pStyle w:val="TAL"/>
            </w:pPr>
            <w:r w:rsidRPr="00D67AB2">
              <w:t>6.</w:t>
            </w:r>
            <w:r>
              <w:t>1</w:t>
            </w:r>
            <w:r w:rsidRPr="00D67AB2">
              <w:t>.6.2.</w:t>
            </w:r>
            <w:r w:rsidR="004E3DEE">
              <w:t>3</w:t>
            </w:r>
          </w:p>
        </w:tc>
        <w:tc>
          <w:tcPr>
            <w:tcW w:w="4427" w:type="dxa"/>
            <w:tcBorders>
              <w:top w:val="single" w:sz="4" w:space="0" w:color="auto"/>
              <w:left w:val="single" w:sz="4" w:space="0" w:color="auto"/>
              <w:bottom w:val="single" w:sz="4" w:space="0" w:color="auto"/>
              <w:right w:val="single" w:sz="4" w:space="0" w:color="auto"/>
            </w:tcBorders>
          </w:tcPr>
          <w:p w:rsidR="0038165E" w:rsidRDefault="0038165E" w:rsidP="0038165E">
            <w:pPr>
              <w:pStyle w:val="TAL"/>
              <w:rPr>
                <w:rFonts w:cs="Arial"/>
                <w:szCs w:val="18"/>
              </w:rPr>
            </w:pPr>
            <w:r>
              <w:rPr>
                <w:rFonts w:cs="Arial"/>
                <w:szCs w:val="18"/>
              </w:rPr>
              <w:t>Result of the authorization requested for registration.</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bl>
    <w:p w:rsidR="00FC4C9C" w:rsidRPr="00F91D2F" w:rsidRDefault="00FC4C9C" w:rsidP="00FC4C9C"/>
    <w:p w:rsidR="00FC4C9C" w:rsidRPr="00F91D2F" w:rsidRDefault="00FC4C9C" w:rsidP="00FC4C9C">
      <w:r w:rsidRPr="00F91D2F">
        <w:lastRenderedPageBreak/>
        <w:t xml:space="preserve">Table 6.1.6.1-2 specifies data types re-used by the </w:t>
      </w:r>
      <w:r w:rsidR="0038165E" w:rsidRPr="00D67AB2">
        <w:t>N</w:t>
      </w:r>
      <w:r w:rsidR="0038165E">
        <w:t>hss</w:t>
      </w:r>
      <w:r w:rsidR="0038165E" w:rsidRPr="00D67AB2">
        <w:t>_</w:t>
      </w:r>
      <w:r w:rsidR="0038165E">
        <w:t xml:space="preserve">imsUECM </w:t>
      </w:r>
      <w:r w:rsidRPr="00F91D2F">
        <w:t>service</w:t>
      </w:r>
      <w:r w:rsidR="0038165E">
        <w:t>-</w:t>
      </w:r>
      <w:r w:rsidRPr="00F91D2F">
        <w:t xml:space="preserve">based interface protocol from other specifications, including a reference to their respective specifications and when needed, a short description of their use within the </w:t>
      </w:r>
      <w:r w:rsidR="0038165E" w:rsidRPr="00D67AB2">
        <w:t>N</w:t>
      </w:r>
      <w:r w:rsidR="0038165E">
        <w:t>hss</w:t>
      </w:r>
      <w:r w:rsidR="0038165E" w:rsidRPr="00D67AB2">
        <w:t>_</w:t>
      </w:r>
      <w:r w:rsidR="0038165E">
        <w:t xml:space="preserve">imsUECM </w:t>
      </w:r>
      <w:r w:rsidRPr="00F91D2F">
        <w:t>service</w:t>
      </w:r>
      <w:r w:rsidR="0038165E">
        <w:t>-</w:t>
      </w:r>
      <w:r w:rsidRPr="00F91D2F">
        <w:t xml:space="preserve">based interface. </w:t>
      </w:r>
    </w:p>
    <w:p w:rsidR="00FC4C9C" w:rsidRPr="00F91D2F" w:rsidRDefault="00FC4C9C" w:rsidP="00FC4C9C">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2"/>
        <w:gridCol w:w="2268"/>
        <w:gridCol w:w="3891"/>
        <w:gridCol w:w="1483"/>
      </w:tblGrid>
      <w:tr w:rsidR="00FC4C9C"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Comments</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38165E"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Uri</w:t>
            </w:r>
          </w:p>
        </w:tc>
        <w:tc>
          <w:tcPr>
            <w:tcW w:w="2268"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3GPP TS 29.571 [</w:t>
            </w:r>
            <w:r w:rsidR="0044391B">
              <w:t>16</w:t>
            </w:r>
            <w:r w:rsidRPr="00D67AB2">
              <w:t>]</w:t>
            </w:r>
          </w:p>
        </w:tc>
        <w:tc>
          <w:tcPr>
            <w:tcW w:w="38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sidRPr="00D67AB2">
              <w:rPr>
                <w:rFonts w:cs="Arial"/>
                <w:szCs w:val="18"/>
              </w:rPr>
              <w:t>Uniform Resource Identifier</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SupportedFeatures</w:t>
            </w:r>
          </w:p>
        </w:tc>
        <w:tc>
          <w:tcPr>
            <w:tcW w:w="2268"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3GPP TS 29.571 [</w:t>
            </w:r>
            <w:r w:rsidR="0044391B">
              <w:t>16</w:t>
            </w:r>
            <w:r w:rsidRPr="00D67AB2">
              <w:t>]</w:t>
            </w:r>
          </w:p>
        </w:tc>
        <w:tc>
          <w:tcPr>
            <w:tcW w:w="38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sidRPr="00D67AB2">
              <w:rPr>
                <w:rFonts w:cs="Arial"/>
                <w:szCs w:val="18"/>
              </w:rPr>
              <w:t>see 3GPP TS 29.500 [4] clause 6.6</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bl>
    <w:p w:rsidR="00FC4C9C" w:rsidRPr="00F91D2F" w:rsidRDefault="00FC4C9C" w:rsidP="00FC4C9C"/>
    <w:p w:rsidR="00FC4C9C" w:rsidRPr="00F91D2F" w:rsidRDefault="00FC4C9C" w:rsidP="00FC4C9C">
      <w:pPr>
        <w:pStyle w:val="Heading4"/>
      </w:pPr>
      <w:bookmarkStart w:id="262" w:name="_Toc21948919"/>
      <w:bookmarkStart w:id="263" w:name="_Toc24978793"/>
      <w:bookmarkStart w:id="264" w:name="_Toc26199561"/>
      <w:r w:rsidRPr="00F91D2F">
        <w:t>6.1.6.2</w:t>
      </w:r>
      <w:r w:rsidRPr="00F91D2F">
        <w:tab/>
        <w:t>Structured data types</w:t>
      </w:r>
      <w:bookmarkEnd w:id="262"/>
      <w:bookmarkEnd w:id="263"/>
      <w:bookmarkEnd w:id="264"/>
    </w:p>
    <w:p w:rsidR="00FC4C9C" w:rsidRPr="00F91D2F" w:rsidRDefault="00FC4C9C" w:rsidP="00FC4C9C">
      <w:pPr>
        <w:pStyle w:val="Heading5"/>
      </w:pPr>
      <w:bookmarkStart w:id="265" w:name="_Toc21948920"/>
      <w:bookmarkStart w:id="266" w:name="_Toc24978794"/>
      <w:bookmarkStart w:id="267" w:name="_Toc26199562"/>
      <w:r w:rsidRPr="00F91D2F">
        <w:t>6.1.6.2.1</w:t>
      </w:r>
      <w:r w:rsidRPr="00F91D2F">
        <w:tab/>
        <w:t>Introduction</w:t>
      </w:r>
      <w:bookmarkEnd w:id="265"/>
      <w:bookmarkEnd w:id="266"/>
      <w:bookmarkEnd w:id="267"/>
    </w:p>
    <w:p w:rsidR="00FC4C9C" w:rsidRPr="00F91D2F" w:rsidRDefault="00FC4C9C" w:rsidP="00FC4C9C">
      <w:r w:rsidRPr="00F91D2F">
        <w:t xml:space="preserve">This </w:t>
      </w:r>
      <w:r>
        <w:t>clause</w:t>
      </w:r>
      <w:r w:rsidRPr="00F91D2F">
        <w:t xml:space="preserve"> defines the structures to be used in resource representations. </w:t>
      </w:r>
    </w:p>
    <w:p w:rsidR="00FC4C9C" w:rsidRPr="00F91D2F" w:rsidRDefault="00FC4C9C" w:rsidP="00FC4C9C">
      <w:pPr>
        <w:pStyle w:val="Heading5"/>
      </w:pPr>
      <w:bookmarkStart w:id="268" w:name="_Toc21948921"/>
      <w:bookmarkStart w:id="269" w:name="_Toc24978795"/>
      <w:bookmarkStart w:id="270" w:name="_Toc26199563"/>
      <w:r w:rsidRPr="00F91D2F">
        <w:t>6.1.6.2.2</w:t>
      </w:r>
      <w:r w:rsidRPr="00F91D2F">
        <w:tab/>
        <w:t xml:space="preserve">Type: </w:t>
      </w:r>
      <w:r w:rsidR="0038165E" w:rsidRPr="006635DB">
        <w:rPr>
          <w:rFonts w:eastAsia="SimSun"/>
        </w:rPr>
        <w:t>Authorization</w:t>
      </w:r>
      <w:r w:rsidR="0038165E">
        <w:t>Request</w:t>
      </w:r>
      <w:bookmarkEnd w:id="268"/>
      <w:bookmarkEnd w:id="269"/>
      <w:bookmarkEnd w:id="270"/>
    </w:p>
    <w:p w:rsidR="00FC4C9C" w:rsidRPr="00F91D2F" w:rsidRDefault="00FC4C9C" w:rsidP="00FC4C9C">
      <w:pPr>
        <w:pStyle w:val="TH"/>
      </w:pPr>
      <w:r w:rsidRPr="00F91D2F">
        <w:t xml:space="preserve">Table 6.1.6.2.2-1: Definition of type </w:t>
      </w:r>
      <w:r w:rsidR="0038165E" w:rsidRPr="00AB0ECE">
        <w:t>Authorization</w:t>
      </w:r>
      <w:r w:rsidR="0038165E">
        <w:t>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83"/>
        <w:gridCol w:w="476"/>
        <w:gridCol w:w="1092"/>
        <w:gridCol w:w="3191"/>
        <w:gridCol w:w="1281"/>
      </w:tblGrid>
      <w:tr w:rsidR="00FC4C9C"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Attribute name</w:t>
            </w:r>
          </w:p>
        </w:tc>
        <w:tc>
          <w:tcPr>
            <w:tcW w:w="1783"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jc w:val="left"/>
            </w:pPr>
            <w:r w:rsidRPr="00F91D2F">
              <w:t>Cardinality</w:t>
            </w:r>
          </w:p>
        </w:tc>
        <w:tc>
          <w:tcPr>
            <w:tcW w:w="319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rPr>
                <w:rFonts w:cs="Arial"/>
                <w:szCs w:val="18"/>
              </w:rPr>
            </w:pPr>
            <w:r w:rsidRPr="00F91D2F">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rPr>
                <w:rFonts w:cs="Arial"/>
                <w:szCs w:val="18"/>
              </w:rPr>
            </w:pPr>
            <w:r w:rsidRPr="00F91D2F">
              <w:rPr>
                <w:rFonts w:cs="Arial"/>
                <w:szCs w:val="18"/>
              </w:rPr>
              <w:t>Applicability</w:t>
            </w: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authorizationType</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AuthorizationType</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the type of the authorization requested</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impi</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Impi</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an IMS Private User Identity. It shall be present when the authorization requested is for a registration or de-registration.</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visitedNetworkIdentifier</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string</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the identifier of the visited network where the P-CSCF is located. It shall be present when the authorization requested is for a registration or de-registration.</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bl>
    <w:p w:rsidR="0029754B" w:rsidRDefault="0029754B" w:rsidP="0029754B">
      <w:bookmarkStart w:id="271" w:name="_Toc21948922"/>
      <w:bookmarkStart w:id="272" w:name="_Toc24978796"/>
      <w:bookmarkStart w:id="273" w:name="_Toc26199564"/>
    </w:p>
    <w:p w:rsidR="00FC4C9C" w:rsidRPr="00F91D2F" w:rsidRDefault="00FC4C9C" w:rsidP="00FC4C9C">
      <w:pPr>
        <w:pStyle w:val="Heading5"/>
      </w:pPr>
      <w:r w:rsidRPr="00F91D2F">
        <w:t>6.1.6.2.3</w:t>
      </w:r>
      <w:r w:rsidRPr="00F91D2F">
        <w:tab/>
        <w:t xml:space="preserve">Type: </w:t>
      </w:r>
      <w:r w:rsidR="00B569E6" w:rsidRPr="005059A5">
        <w:t>Auth</w:t>
      </w:r>
      <w:r w:rsidR="00B569E6">
        <w:t>orizationResponse</w:t>
      </w:r>
      <w:bookmarkEnd w:id="271"/>
      <w:bookmarkEnd w:id="272"/>
      <w:bookmarkEnd w:id="273"/>
    </w:p>
    <w:p w:rsidR="00B569E6" w:rsidRPr="00F91D2F" w:rsidRDefault="00B569E6" w:rsidP="00B569E6">
      <w:pPr>
        <w:pStyle w:val="TH"/>
      </w:pPr>
      <w:bookmarkStart w:id="274" w:name="_Toc21948923"/>
      <w:r w:rsidRPr="00F91D2F">
        <w:t>Table 6.1.6.2.</w:t>
      </w:r>
      <w:r>
        <w:t>3</w:t>
      </w:r>
      <w:r w:rsidRPr="00F91D2F">
        <w:t xml:space="preserve">-1: Definition of type </w:t>
      </w:r>
      <w:r w:rsidRPr="005059A5">
        <w:t>Auth</w:t>
      </w:r>
      <w:r>
        <w:t>orizationResponse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B569E6" w:rsidRPr="00F91D2F" w:rsidRDefault="00B569E6" w:rsidP="00B569E6">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B569E6" w:rsidRPr="00F91D2F" w:rsidRDefault="00B569E6" w:rsidP="00B569E6">
            <w:pPr>
              <w:pStyle w:val="TAH"/>
              <w:rPr>
                <w:rFonts w:cs="Arial"/>
                <w:szCs w:val="18"/>
              </w:rPr>
            </w:pPr>
            <w:r w:rsidRPr="00F91D2F">
              <w:rPr>
                <w:rFonts w:cs="Arial"/>
                <w:szCs w:val="18"/>
              </w:rPr>
              <w:t>Applicability</w:t>
            </w:r>
          </w:p>
        </w:tc>
      </w:tr>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a</w:t>
            </w:r>
            <w:r w:rsidRPr="005059A5">
              <w:t>uth</w:t>
            </w:r>
            <w:r>
              <w:t>orization</w:t>
            </w:r>
            <w:r w:rsidRPr="005059A5">
              <w:t>Result</w:t>
            </w:r>
          </w:p>
        </w:tc>
        <w:tc>
          <w:tcPr>
            <w:tcW w:w="1750"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A</w:t>
            </w:r>
            <w:r w:rsidRPr="005059A5">
              <w:t>uth</w:t>
            </w:r>
            <w:r>
              <w:t>orization</w:t>
            </w:r>
            <w:r w:rsidRPr="005059A5">
              <w:t>Result</w:t>
            </w:r>
          </w:p>
        </w:tc>
        <w:tc>
          <w:tcPr>
            <w:tcW w:w="294"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rPr>
                <w:rFonts w:cs="Arial"/>
                <w:szCs w:val="18"/>
              </w:rPr>
            </w:pPr>
            <w:r>
              <w:rPr>
                <w:rFonts w:cs="Arial"/>
                <w:szCs w:val="18"/>
              </w:rPr>
              <w:t>Contains the details of the granted authorization.</w:t>
            </w:r>
          </w:p>
        </w:tc>
        <w:tc>
          <w:tcPr>
            <w:tcW w:w="1235" w:type="dxa"/>
            <w:tcBorders>
              <w:top w:val="single" w:sz="4" w:space="0" w:color="auto"/>
              <w:left w:val="single" w:sz="4" w:space="0" w:color="auto"/>
              <w:bottom w:val="single" w:sz="4" w:space="0" w:color="auto"/>
              <w:right w:val="single" w:sz="4" w:space="0" w:color="auto"/>
            </w:tcBorders>
          </w:tcPr>
          <w:p w:rsidR="00B569E6" w:rsidRDefault="00B569E6" w:rsidP="00B569E6">
            <w:pPr>
              <w:pStyle w:val="TAL"/>
              <w:rPr>
                <w:rFonts w:cs="Arial"/>
                <w:szCs w:val="18"/>
              </w:rPr>
            </w:pPr>
          </w:p>
        </w:tc>
      </w:tr>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rsidRPr="00B80150">
              <w:t>cscfServerName</w:t>
            </w:r>
          </w:p>
        </w:tc>
        <w:tc>
          <w:tcPr>
            <w:tcW w:w="1750"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string</w:t>
            </w:r>
          </w:p>
        </w:tc>
        <w:tc>
          <w:tcPr>
            <w:tcW w:w="294"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rPr>
                <w:rFonts w:cs="Arial"/>
                <w:szCs w:val="18"/>
              </w:rPr>
            </w:pPr>
            <w:r>
              <w:rPr>
                <w:rFonts w:cs="Arial"/>
                <w:szCs w:val="18"/>
              </w:rPr>
              <w:t>Contains the stored S-CSCF name in SIP URI format. It shall be present if there is a S-CSCF name stored for the associated IMS subscription.</w:t>
            </w:r>
          </w:p>
        </w:tc>
        <w:tc>
          <w:tcPr>
            <w:tcW w:w="1235" w:type="dxa"/>
            <w:tcBorders>
              <w:top w:val="single" w:sz="4" w:space="0" w:color="auto"/>
              <w:left w:val="single" w:sz="4" w:space="0" w:color="auto"/>
              <w:bottom w:val="single" w:sz="4" w:space="0" w:color="auto"/>
              <w:right w:val="single" w:sz="4" w:space="0" w:color="auto"/>
            </w:tcBorders>
          </w:tcPr>
          <w:p w:rsidR="00B569E6" w:rsidRDefault="00B569E6" w:rsidP="00B569E6">
            <w:pPr>
              <w:pStyle w:val="TAL"/>
              <w:rPr>
                <w:rFonts w:cs="Arial"/>
                <w:szCs w:val="18"/>
              </w:rPr>
            </w:pPr>
          </w:p>
        </w:tc>
      </w:tr>
    </w:tbl>
    <w:p w:rsidR="00B569E6" w:rsidRDefault="00B569E6" w:rsidP="00A517A7"/>
    <w:p w:rsidR="00FC4C9C" w:rsidRPr="00F91D2F" w:rsidRDefault="00FC4C9C" w:rsidP="00FC4C9C">
      <w:pPr>
        <w:pStyle w:val="Heading4"/>
      </w:pPr>
      <w:bookmarkStart w:id="275" w:name="_Toc24978797"/>
      <w:bookmarkStart w:id="276" w:name="_Toc26199565"/>
      <w:r w:rsidRPr="00F91D2F">
        <w:t>6.1.6.3</w:t>
      </w:r>
      <w:r w:rsidRPr="00F91D2F">
        <w:tab/>
        <w:t>Simple data types and enumerations</w:t>
      </w:r>
      <w:bookmarkEnd w:id="274"/>
      <w:bookmarkEnd w:id="275"/>
      <w:bookmarkEnd w:id="276"/>
    </w:p>
    <w:p w:rsidR="00FC4C9C" w:rsidRPr="00F91D2F" w:rsidRDefault="00FC4C9C" w:rsidP="00FC4C9C">
      <w:pPr>
        <w:pStyle w:val="Heading5"/>
      </w:pPr>
      <w:bookmarkStart w:id="277" w:name="_Toc21948924"/>
      <w:bookmarkStart w:id="278" w:name="_Toc24978798"/>
      <w:bookmarkStart w:id="279" w:name="_Toc26199566"/>
      <w:r w:rsidRPr="00F91D2F">
        <w:t>6.1.6.3.1</w:t>
      </w:r>
      <w:r w:rsidRPr="00F91D2F">
        <w:tab/>
        <w:t>Introduction</w:t>
      </w:r>
      <w:bookmarkEnd w:id="277"/>
      <w:bookmarkEnd w:id="278"/>
      <w:bookmarkEnd w:id="279"/>
    </w:p>
    <w:p w:rsidR="00FC4C9C" w:rsidRPr="00F91D2F" w:rsidRDefault="00FC4C9C" w:rsidP="00FC4C9C">
      <w:r w:rsidRPr="00F91D2F">
        <w:t xml:space="preserve">This </w:t>
      </w:r>
      <w:r>
        <w:t>clause</w:t>
      </w:r>
      <w:r w:rsidRPr="00F91D2F">
        <w:t xml:space="preserve"> defines simple data types and enumerations that can be referenced from data structures defined in the previous </w:t>
      </w:r>
      <w:r>
        <w:t>clause</w:t>
      </w:r>
      <w:r w:rsidRPr="00F91D2F">
        <w:t>s.</w:t>
      </w:r>
    </w:p>
    <w:p w:rsidR="00FC4C9C" w:rsidRPr="00F91D2F" w:rsidRDefault="00FC4C9C" w:rsidP="00FC4C9C">
      <w:pPr>
        <w:pStyle w:val="Heading5"/>
      </w:pPr>
      <w:bookmarkStart w:id="280" w:name="_Toc21948925"/>
      <w:bookmarkStart w:id="281" w:name="_Toc24978799"/>
      <w:bookmarkStart w:id="282" w:name="_Toc26199567"/>
      <w:r w:rsidRPr="00F91D2F">
        <w:t>6.1.6.3.2</w:t>
      </w:r>
      <w:r w:rsidRPr="00F91D2F">
        <w:tab/>
        <w:t>Simple data types</w:t>
      </w:r>
      <w:bookmarkEnd w:id="280"/>
      <w:bookmarkEnd w:id="281"/>
      <w:bookmarkEnd w:id="282"/>
      <w:r w:rsidRPr="00F91D2F">
        <w:t xml:space="preserve"> </w:t>
      </w:r>
    </w:p>
    <w:p w:rsidR="00FC4C9C" w:rsidRPr="00F91D2F" w:rsidRDefault="00FC4C9C" w:rsidP="00FC4C9C">
      <w:r w:rsidRPr="00F91D2F">
        <w:t>The simple data types defined in table 6.1.6.3.2-1 shall be supported.</w:t>
      </w:r>
    </w:p>
    <w:p w:rsidR="00FC4C9C" w:rsidRPr="00F91D2F" w:rsidRDefault="00FC4C9C" w:rsidP="00FC4C9C">
      <w:pPr>
        <w:pStyle w:val="TH"/>
      </w:pPr>
      <w:r w:rsidRPr="00F91D2F">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C4C9C" w:rsidRPr="00F91D2F" w:rsidTr="000C592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B569E6" w:rsidRPr="00F91D2F" w:rsidTr="00A517A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569E6" w:rsidRPr="00F91D2F" w:rsidRDefault="00B569E6" w:rsidP="00B569E6">
            <w:pPr>
              <w:pStyle w:val="TAL"/>
            </w:pPr>
            <w:r>
              <w:t>Impu</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569E6" w:rsidRPr="00F91D2F" w:rsidRDefault="00B569E6" w:rsidP="00B569E6">
            <w:pPr>
              <w:pStyle w:val="TAL"/>
            </w:pPr>
            <w:r>
              <w:t>string</w:t>
            </w:r>
          </w:p>
        </w:tc>
        <w:tc>
          <w:tcPr>
            <w:tcW w:w="2051" w:type="pct"/>
            <w:tcBorders>
              <w:top w:val="single" w:sz="4" w:space="0" w:color="auto"/>
              <w:left w:val="nil"/>
              <w:bottom w:val="single" w:sz="4" w:space="0" w:color="auto"/>
              <w:right w:val="single" w:sz="8" w:space="0" w:color="auto"/>
            </w:tcBorders>
          </w:tcPr>
          <w:p w:rsidR="00B569E6" w:rsidRPr="00F91D2F" w:rsidRDefault="00B569E6" w:rsidP="00B569E6">
            <w:pPr>
              <w:pStyle w:val="TAL"/>
            </w:pPr>
            <w:r>
              <w:t>Contains an IMS Public Identity</w:t>
            </w:r>
          </w:p>
        </w:tc>
        <w:tc>
          <w:tcPr>
            <w:tcW w:w="1265" w:type="pct"/>
            <w:tcBorders>
              <w:top w:val="single" w:sz="4" w:space="0" w:color="auto"/>
              <w:left w:val="nil"/>
              <w:bottom w:val="single" w:sz="4" w:space="0" w:color="auto"/>
              <w:right w:val="single" w:sz="8" w:space="0" w:color="auto"/>
            </w:tcBorders>
          </w:tcPr>
          <w:p w:rsidR="00B569E6" w:rsidRPr="00F91D2F" w:rsidRDefault="00B569E6" w:rsidP="00B569E6">
            <w:pPr>
              <w:pStyle w:val="TAL"/>
            </w:pPr>
          </w:p>
        </w:tc>
      </w:tr>
      <w:tr w:rsidR="00B569E6" w:rsidRPr="00F91D2F" w:rsidTr="000C592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Impi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string</w:t>
            </w:r>
          </w:p>
        </w:tc>
        <w:tc>
          <w:tcPr>
            <w:tcW w:w="2051" w:type="pct"/>
            <w:tcBorders>
              <w:top w:val="single" w:sz="4" w:space="0" w:color="auto"/>
              <w:left w:val="nil"/>
              <w:bottom w:val="single" w:sz="8" w:space="0" w:color="auto"/>
              <w:right w:val="single" w:sz="8" w:space="0" w:color="auto"/>
            </w:tcBorders>
          </w:tcPr>
          <w:p w:rsidR="00B569E6" w:rsidRPr="00F91D2F" w:rsidRDefault="00B569E6" w:rsidP="00B569E6">
            <w:pPr>
              <w:pStyle w:val="TAL"/>
            </w:pPr>
            <w:r>
              <w:t>Contains an IMS Private User Identity</w:t>
            </w:r>
          </w:p>
        </w:tc>
        <w:tc>
          <w:tcPr>
            <w:tcW w:w="1265" w:type="pct"/>
            <w:tcBorders>
              <w:top w:val="single" w:sz="4" w:space="0" w:color="auto"/>
              <w:left w:val="nil"/>
              <w:bottom w:val="single" w:sz="8" w:space="0" w:color="auto"/>
              <w:right w:val="single" w:sz="8" w:space="0" w:color="auto"/>
            </w:tcBorders>
          </w:tcPr>
          <w:p w:rsidR="00B569E6" w:rsidRPr="00F91D2F" w:rsidRDefault="00B569E6" w:rsidP="00B569E6">
            <w:pPr>
              <w:pStyle w:val="TAL"/>
            </w:pPr>
          </w:p>
        </w:tc>
      </w:tr>
    </w:tbl>
    <w:p w:rsidR="00FC4C9C" w:rsidRPr="00F91D2F" w:rsidRDefault="00FC4C9C" w:rsidP="00FC4C9C"/>
    <w:p w:rsidR="00B569E6" w:rsidRPr="00F91D2F" w:rsidRDefault="00B569E6" w:rsidP="00B569E6">
      <w:pPr>
        <w:pStyle w:val="EditorsNote"/>
      </w:pPr>
      <w:bookmarkStart w:id="283" w:name="_Toc21948926"/>
      <w:r>
        <w:t>Editor's Note:</w:t>
      </w:r>
      <w:r>
        <w:tab/>
        <w:t>The format of the Impu and Impi types is FFS.</w:t>
      </w:r>
    </w:p>
    <w:p w:rsidR="00FC4C9C" w:rsidRPr="00F91D2F" w:rsidRDefault="00FC4C9C" w:rsidP="00FC4C9C">
      <w:pPr>
        <w:pStyle w:val="Heading5"/>
      </w:pPr>
      <w:bookmarkStart w:id="284" w:name="_Toc24978800"/>
      <w:bookmarkStart w:id="285" w:name="_Toc26199568"/>
      <w:r w:rsidRPr="00F91D2F">
        <w:t>6.1.6.3.3</w:t>
      </w:r>
      <w:r w:rsidRPr="00F91D2F">
        <w:tab/>
        <w:t xml:space="preserve">Enumeration: </w:t>
      </w:r>
      <w:r w:rsidR="00B569E6">
        <w:t>AuthorizationType</w:t>
      </w:r>
      <w:bookmarkEnd w:id="283"/>
      <w:bookmarkEnd w:id="284"/>
      <w:bookmarkEnd w:id="285"/>
    </w:p>
    <w:p w:rsidR="00FC4C9C" w:rsidRPr="00F91D2F" w:rsidRDefault="00FC4C9C" w:rsidP="00FC4C9C">
      <w:r w:rsidRPr="00F91D2F">
        <w:t xml:space="preserve">The enumeration </w:t>
      </w:r>
      <w:r w:rsidR="00B569E6">
        <w:t>AuthorizationType</w:t>
      </w:r>
      <w:r w:rsidRPr="00F91D2F">
        <w:t xml:space="preserve"> represents </w:t>
      </w:r>
      <w:r w:rsidR="00B569E6">
        <w:t>the type of authorization requested</w:t>
      </w:r>
      <w:r w:rsidRPr="00F91D2F">
        <w:t>. It shall comply with the provisions defined in table 6.1.</w:t>
      </w:r>
      <w:r w:rsidR="00B569E6">
        <w:t>6</w:t>
      </w:r>
      <w:r w:rsidRPr="00F91D2F">
        <w:t>.3.3-1.</w:t>
      </w:r>
    </w:p>
    <w:p w:rsidR="00FC4C9C" w:rsidRPr="00F91D2F" w:rsidRDefault="00FC4C9C" w:rsidP="00FC4C9C">
      <w:pPr>
        <w:pStyle w:val="TH"/>
      </w:pPr>
      <w:r w:rsidRPr="00F91D2F">
        <w:t xml:space="preserve">Table 6.1.6.3.3-1: Enumeration </w:t>
      </w:r>
      <w:r w:rsidR="00B569E6">
        <w:t>AuthorizationType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FC4C9C" w:rsidRPr="00F91D2F" w:rsidTr="000C592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FC4C9C" w:rsidRPr="00F91D2F" w:rsidRDefault="00FC4C9C" w:rsidP="000C5926">
            <w:pPr>
              <w:pStyle w:val="TAH"/>
            </w:pPr>
            <w:r w:rsidRPr="00F91D2F">
              <w:t>Applicability</w:t>
            </w:r>
          </w:p>
        </w:tc>
      </w:tr>
      <w:tr w:rsidR="00B569E6" w:rsidRPr="00F91D2F" w:rsidTr="000C59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"REGISTRATION"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authorization requested if for a user</w:t>
            </w:r>
            <w:r w:rsidR="0029754B">
              <w:t>'</w:t>
            </w:r>
            <w:r>
              <w:t>s IMS registration or re-registration.</w:t>
            </w:r>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pPr>
          </w:p>
        </w:tc>
      </w:tr>
      <w:tr w:rsidR="00B569E6" w:rsidRPr="00F91D2F" w:rsidTr="000C59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"DEREGISTRATION"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authorization requested if for a user</w:t>
            </w:r>
            <w:r w:rsidR="0029754B">
              <w:t>'</w:t>
            </w:r>
            <w:r>
              <w:t>s IMS de-registration.</w:t>
            </w:r>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pPr>
          </w:p>
        </w:tc>
      </w:tr>
    </w:tbl>
    <w:p w:rsidR="00FC4C9C" w:rsidRPr="00F91D2F" w:rsidRDefault="00FC4C9C" w:rsidP="00FC4C9C"/>
    <w:p w:rsidR="00FC4C9C" w:rsidRPr="00F91D2F" w:rsidRDefault="00FC4C9C" w:rsidP="00FC4C9C">
      <w:pPr>
        <w:pStyle w:val="Heading5"/>
      </w:pPr>
      <w:bookmarkStart w:id="286" w:name="_Toc21948927"/>
      <w:bookmarkStart w:id="287" w:name="_Toc24978801"/>
      <w:bookmarkStart w:id="288" w:name="_Toc26199569"/>
      <w:r w:rsidRPr="00F91D2F">
        <w:t>6.1.6.3.4</w:t>
      </w:r>
      <w:r w:rsidRPr="00F91D2F">
        <w:tab/>
        <w:t xml:space="preserve">Enumeration: </w:t>
      </w:r>
      <w:r w:rsidR="00B569E6">
        <w:t>AuthorizationResult</w:t>
      </w:r>
      <w:bookmarkEnd w:id="286"/>
      <w:bookmarkEnd w:id="287"/>
      <w:bookmarkEnd w:id="288"/>
    </w:p>
    <w:p w:rsidR="00B569E6" w:rsidRDefault="00B569E6" w:rsidP="00B569E6">
      <w:r w:rsidRPr="00F91D2F">
        <w:t xml:space="preserve">The enumeration </w:t>
      </w:r>
      <w:r>
        <w:t>AuthorizationResult</w:t>
      </w:r>
      <w:r w:rsidRPr="00F91D2F">
        <w:t xml:space="preserve"> represents </w:t>
      </w:r>
      <w:r>
        <w:t>the details of the granted authorization</w:t>
      </w:r>
      <w:r w:rsidRPr="00F91D2F">
        <w:t>. It shall comply with the provisions defined in table 6.1.</w:t>
      </w:r>
      <w:r>
        <w:t>6</w:t>
      </w:r>
      <w:r w:rsidRPr="00F91D2F">
        <w:t>.3.</w:t>
      </w:r>
      <w:r>
        <w:t>4</w:t>
      </w:r>
      <w:r w:rsidRPr="00F91D2F">
        <w:t>-1.</w:t>
      </w:r>
    </w:p>
    <w:p w:rsidR="0029754B" w:rsidRPr="00F91D2F" w:rsidRDefault="0029754B" w:rsidP="0029754B">
      <w:pPr>
        <w:pStyle w:val="TH"/>
      </w:pPr>
      <w:r w:rsidRPr="00F91D2F">
        <w:t>Table 6.1.6.3.</w:t>
      </w:r>
      <w:r>
        <w:t>4</w:t>
      </w:r>
      <w:r w:rsidRPr="00F91D2F">
        <w:t>-1</w:t>
      </w:r>
      <w:r>
        <w:t>:</w:t>
      </w:r>
      <w:r w:rsidRPr="0029754B">
        <w:t xml:space="preserve"> </w:t>
      </w:r>
      <w:r>
        <w:t>AuthorizationResult</w:t>
      </w:r>
    </w:p>
    <w:tbl>
      <w:tblPr>
        <w:tblW w:w="5000" w:type="pct"/>
        <w:tblCellMar>
          <w:left w:w="0" w:type="dxa"/>
          <w:right w:w="0" w:type="dxa"/>
        </w:tblCellMar>
        <w:tblLook w:val="04A0" w:firstRow="1" w:lastRow="0" w:firstColumn="1" w:lastColumn="0" w:noHBand="0" w:noVBand="1"/>
      </w:tblPr>
      <w:tblGrid>
        <w:gridCol w:w="3101"/>
        <w:gridCol w:w="6756"/>
      </w:tblGrid>
      <w:tr w:rsidR="00B569E6" w:rsidRPr="00F91D2F" w:rsidTr="00B569E6">
        <w:tc>
          <w:tcPr>
            <w:tcW w:w="15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pPr>
            <w:bookmarkStart w:id="289" w:name="_Toc21948928"/>
            <w:r w:rsidRPr="00F91D2F">
              <w:t>Enumeration value</w:t>
            </w:r>
          </w:p>
        </w:tc>
        <w:tc>
          <w:tcPr>
            <w:tcW w:w="34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pPr>
            <w:r w:rsidRPr="00F91D2F">
              <w:t>Description</w:t>
            </w:r>
          </w:p>
        </w:tc>
      </w:tr>
      <w:tr w:rsidR="00B569E6" w:rsidRPr="00F91D2F" w:rsidTr="00B569E6">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"FIRST_REGISTRATION"</w:t>
            </w:r>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registration is an initial registration for the IMS Public User Identity</w:t>
            </w:r>
          </w:p>
        </w:tc>
      </w:tr>
      <w:tr w:rsidR="00B569E6" w:rsidRPr="00F91D2F" w:rsidTr="00B569E6">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"SUBSEQUENT_REGISTRATION"</w:t>
            </w:r>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registration is an subsequent registration for the IMS Public User Identity</w:t>
            </w:r>
          </w:p>
        </w:tc>
      </w:tr>
    </w:tbl>
    <w:p w:rsidR="00B569E6" w:rsidRDefault="00B569E6" w:rsidP="00A517A7"/>
    <w:p w:rsidR="00FC4C9C" w:rsidRPr="00F91D2F" w:rsidRDefault="00FC4C9C" w:rsidP="00FC4C9C">
      <w:pPr>
        <w:pStyle w:val="Heading4"/>
      </w:pPr>
      <w:bookmarkStart w:id="290" w:name="_Toc24978802"/>
      <w:bookmarkStart w:id="291" w:name="_Toc26199570"/>
      <w:r w:rsidRPr="00F91D2F">
        <w:t>6.1.6.4</w:t>
      </w:r>
      <w:r w:rsidRPr="00F91D2F">
        <w:tab/>
      </w:r>
      <w:r w:rsidRPr="00F91D2F">
        <w:rPr>
          <w:lang w:eastAsia="zh-CN"/>
        </w:rPr>
        <w:t>Data types describing alternative data types or combinations of data types</w:t>
      </w:r>
      <w:bookmarkEnd w:id="289"/>
      <w:bookmarkEnd w:id="290"/>
      <w:bookmarkEnd w:id="291"/>
    </w:p>
    <w:p w:rsidR="00FC4C9C" w:rsidRPr="00F91D2F" w:rsidRDefault="00FC4C9C" w:rsidP="00FC4C9C">
      <w:pPr>
        <w:pStyle w:val="Heading5"/>
      </w:pPr>
      <w:bookmarkStart w:id="292" w:name="_Toc21948929"/>
      <w:bookmarkStart w:id="293" w:name="_Toc24978803"/>
      <w:bookmarkStart w:id="294" w:name="_Toc26199571"/>
      <w:r w:rsidRPr="00F91D2F">
        <w:t>6.1.6.4.1</w:t>
      </w:r>
      <w:r w:rsidRPr="00F91D2F">
        <w:tab/>
        <w:t>Type: &lt;TypeName 1&gt;</w:t>
      </w:r>
      <w:bookmarkEnd w:id="292"/>
      <w:bookmarkEnd w:id="293"/>
      <w:bookmarkEnd w:id="294"/>
    </w:p>
    <w:p w:rsidR="00FC4C9C" w:rsidRPr="00F91D2F" w:rsidRDefault="00FC4C9C" w:rsidP="00FC4C9C">
      <w:pPr>
        <w:pStyle w:val="Guidance"/>
      </w:pPr>
      <w:r w:rsidRPr="00F91D2F">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C4C9C" w:rsidRPr="00F91D2F" w:rsidRDefault="00FC4C9C" w:rsidP="00FC4C9C">
      <w:pPr>
        <w:pStyle w:val="Guidance"/>
      </w:pPr>
      <w:r w:rsidRPr="00F91D2F">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C4C9C" w:rsidRPr="00F91D2F" w:rsidRDefault="00FC4C9C" w:rsidP="00FC4C9C">
      <w:pPr>
        <w:pStyle w:val="Guidance"/>
      </w:pPr>
      <w:r w:rsidRPr="00F91D2F">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C4C9C" w:rsidRPr="00F91D2F" w:rsidRDefault="00FC4C9C" w:rsidP="00FC4C9C">
      <w:pPr>
        <w:pStyle w:val="Guidance"/>
      </w:pPr>
      <w:r w:rsidRPr="00F91D2F">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C4C9C" w:rsidRPr="00F91D2F" w:rsidRDefault="00FC4C9C" w:rsidP="00FC4C9C">
      <w:pPr>
        <w:pStyle w:val="Guidance"/>
      </w:pPr>
      <w:r w:rsidRPr="00F91D2F">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w:t>
      </w:r>
      <w:r w:rsidRPr="00F91D2F">
        <w:lastRenderedPageBreak/>
        <w:t>data type &lt;type&gt;. &lt;type&gt; can either be "integer", "number", "string" or "boolean" (as defined in the OpenAPI specification [4]), or a data type defined in a 3GPP specification.</w:t>
      </w:r>
    </w:p>
    <w:p w:rsidR="00FC4C9C" w:rsidRPr="00F91D2F" w:rsidRDefault="00FC4C9C" w:rsidP="00FC4C9C">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C4C9C" w:rsidRPr="00F91D2F" w:rsidRDefault="00FC4C9C" w:rsidP="00FC4C9C">
      <w:pPr>
        <w:pStyle w:val="Guidance"/>
      </w:pPr>
      <w:r w:rsidRPr="00F91D2F">
        <w:t>"Description": Describes the meaning and use of the attribute and may contain normative statements.</w:t>
      </w:r>
    </w:p>
    <w:p w:rsidR="00FC4C9C" w:rsidRPr="00F91D2F" w:rsidRDefault="00FC4C9C" w:rsidP="00FC4C9C">
      <w:pPr>
        <w:pStyle w:val="Guidance"/>
      </w:pPr>
      <w:r w:rsidRPr="00F91D2F">
        <w:t xml:space="preserve">Applicability: If the type is only applicable for optional feature(s) negotiated using the mechanism defined in </w:t>
      </w:r>
      <w:r>
        <w:t>clause</w:t>
      </w:r>
      <w:r w:rsidRPr="00F91D2F">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FC4C9C" w:rsidRPr="00F91D2F" w:rsidRDefault="00FC4C9C" w:rsidP="00FC4C9C">
      <w:pPr>
        <w:pStyle w:val="TH"/>
      </w:pPr>
      <w:r w:rsidRPr="00F91D2F">
        <w:t xml:space="preserve">Table 6.1.6.4.1-1: </w:t>
      </w:r>
      <w:bookmarkStart w:id="295" w:name="_Hlk510623468"/>
      <w:r w:rsidRPr="00F91D2F">
        <w:t>Definition of type &lt;Type name 1&gt; as a list of &lt;"mutually exclusive alternatives" / "non-exclusive alternatives" / "to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C4C9C" w:rsidRPr="00F91D2F" w:rsidTr="000C592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5"/>
          <w:p w:rsidR="00FC4C9C" w:rsidRPr="00F91D2F" w:rsidRDefault="00FC4C9C" w:rsidP="000C5926">
            <w:pPr>
              <w:pStyle w:val="TAH"/>
            </w:pPr>
            <w:r w:rsidRPr="00F91D2F">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jc w:val="left"/>
            </w:pPr>
            <w:r w:rsidRPr="00F91D2F">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rPr>
                <w:rFonts w:cs="Arial"/>
                <w:szCs w:val="18"/>
              </w:rPr>
            </w:pPr>
            <w:r w:rsidRPr="00F91D2F">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rPr>
                <w:rFonts w:cs="Arial"/>
                <w:szCs w:val="18"/>
              </w:rPr>
            </w:pPr>
            <w:r w:rsidRPr="00F91D2F">
              <w:rPr>
                <w:rFonts w:cs="Arial"/>
                <w:szCs w:val="18"/>
              </w:rPr>
              <w:t>Applicability</w:t>
            </w:r>
          </w:p>
        </w:tc>
      </w:tr>
      <w:tr w:rsidR="00FC4C9C" w:rsidRPr="00F91D2F" w:rsidTr="000C5926">
        <w:trPr>
          <w:jc w:val="center"/>
        </w:trPr>
        <w:tc>
          <w:tcPr>
            <w:tcW w:w="2482"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1169"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"1" or "</w:t>
            </w:r>
            <w:r w:rsidRPr="00F91D2F">
              <w:rPr>
                <w:i/>
              </w:rPr>
              <w:t>M</w:t>
            </w:r>
            <w:r w:rsidRPr="00F91D2F">
              <w:t>..</w:t>
            </w:r>
            <w:r w:rsidRPr="00F91D2F">
              <w:rPr>
                <w:i/>
              </w:rPr>
              <w:t>N</w:t>
            </w:r>
            <w:r w:rsidRPr="00F91D2F">
              <w:t>"</w:t>
            </w:r>
          </w:p>
        </w:tc>
        <w:tc>
          <w:tcPr>
            <w:tcW w:w="382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r w:rsidRPr="00F91D2F">
              <w:t>&lt;only if applicable&gt;</w:t>
            </w:r>
          </w:p>
        </w:tc>
        <w:tc>
          <w:tcPr>
            <w:tcW w:w="2092"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r>
    </w:tbl>
    <w:p w:rsidR="00FC4C9C" w:rsidRPr="00F91D2F" w:rsidRDefault="00FC4C9C" w:rsidP="00FC4C9C"/>
    <w:p w:rsidR="00FC4C9C" w:rsidRPr="00F91D2F" w:rsidRDefault="00FC4C9C" w:rsidP="00FC4C9C">
      <w:pPr>
        <w:pStyle w:val="Heading5"/>
      </w:pPr>
      <w:bookmarkStart w:id="296" w:name="_Toc21948930"/>
      <w:bookmarkStart w:id="297" w:name="_Toc24978804"/>
      <w:bookmarkStart w:id="298" w:name="_Toc26199572"/>
      <w:r w:rsidRPr="00F91D2F">
        <w:t>6.1.6.4.2</w:t>
      </w:r>
      <w:r w:rsidRPr="00F91D2F">
        <w:tab/>
        <w:t>Type: &lt;TypeName 2&gt;</w:t>
      </w:r>
      <w:bookmarkEnd w:id="296"/>
      <w:bookmarkEnd w:id="297"/>
      <w:bookmarkEnd w:id="298"/>
    </w:p>
    <w:p w:rsidR="00FC4C9C" w:rsidRPr="00F91D2F" w:rsidRDefault="00FC4C9C" w:rsidP="00FC4C9C">
      <w:pPr>
        <w:pStyle w:val="Guidance"/>
      </w:pPr>
      <w:r w:rsidRPr="00F91D2F">
        <w:t>And so on if there are more types to specify.</w:t>
      </w:r>
    </w:p>
    <w:p w:rsidR="00FC4C9C" w:rsidRPr="00F91D2F" w:rsidRDefault="00FC4C9C" w:rsidP="00FC4C9C">
      <w:pPr>
        <w:pStyle w:val="Heading4"/>
      </w:pPr>
      <w:bookmarkStart w:id="299" w:name="_Toc21948931"/>
      <w:bookmarkStart w:id="300" w:name="_Toc24978805"/>
      <w:bookmarkStart w:id="301" w:name="_Toc26199573"/>
      <w:r w:rsidRPr="00F91D2F">
        <w:t>6.1.6.5</w:t>
      </w:r>
      <w:r w:rsidRPr="00F91D2F">
        <w:tab/>
        <w:t>Binary data</w:t>
      </w:r>
      <w:bookmarkEnd w:id="299"/>
      <w:bookmarkEnd w:id="300"/>
      <w:bookmarkEnd w:id="301"/>
    </w:p>
    <w:p w:rsidR="00FC4C9C" w:rsidRPr="00F91D2F" w:rsidRDefault="00FC4C9C" w:rsidP="00FC4C9C">
      <w:pPr>
        <w:pStyle w:val="Guidance"/>
      </w:pPr>
      <w:r w:rsidRPr="00F91D2F">
        <w:t xml:space="preserve">This </w:t>
      </w:r>
      <w:r>
        <w:t>clause</w:t>
      </w:r>
      <w:r w:rsidRPr="00F91D2F">
        <w:t xml:space="preserve"> will specify what is encoded in binary part, if multipart media type is agreed to be supported by CT4 and is supported by the API. It shall be omitted if not applicable.</w:t>
      </w:r>
    </w:p>
    <w:p w:rsidR="00FC4C9C" w:rsidRPr="00F91D2F" w:rsidRDefault="00FC4C9C" w:rsidP="00FC4C9C">
      <w:pPr>
        <w:pStyle w:val="Heading3"/>
      </w:pPr>
      <w:bookmarkStart w:id="302" w:name="_Toc21948932"/>
      <w:bookmarkStart w:id="303" w:name="_Toc24978806"/>
      <w:bookmarkStart w:id="304" w:name="_Toc26199574"/>
      <w:r w:rsidRPr="00F91D2F">
        <w:t>6.1.7</w:t>
      </w:r>
      <w:r w:rsidRPr="00F91D2F">
        <w:tab/>
        <w:t>Error Handling</w:t>
      </w:r>
      <w:bookmarkEnd w:id="302"/>
      <w:bookmarkEnd w:id="303"/>
      <w:bookmarkEnd w:id="304"/>
    </w:p>
    <w:p w:rsidR="00FC4C9C" w:rsidRPr="00F91D2F" w:rsidRDefault="00FC4C9C" w:rsidP="00FC4C9C">
      <w:pPr>
        <w:pStyle w:val="Guidance"/>
      </w:pPr>
      <w:r w:rsidRPr="00F91D2F">
        <w:t xml:space="preserve">This </w:t>
      </w:r>
      <w:r>
        <w:t>clause</w:t>
      </w:r>
      <w:r w:rsidRPr="00F91D2F">
        <w:t xml:space="preserve"> will include a reference to the general error handling principles specified in TS 29.501, and further specify any general error handling aspect specific to the API, if any Error handling specific to each method (and resource) is specified in </w:t>
      </w:r>
      <w:r>
        <w:t>clause</w:t>
      </w:r>
      <w:r w:rsidRPr="00F91D2F">
        <w:t xml:space="preserve">s 6.1.3. and 6.1.4. </w:t>
      </w:r>
    </w:p>
    <w:p w:rsidR="00FC4C9C" w:rsidRPr="00F91D2F" w:rsidRDefault="00FC4C9C" w:rsidP="00FC4C9C">
      <w:pPr>
        <w:pStyle w:val="Heading4"/>
      </w:pPr>
      <w:bookmarkStart w:id="305" w:name="_Toc21948933"/>
      <w:bookmarkStart w:id="306" w:name="_Toc24978807"/>
      <w:bookmarkStart w:id="307" w:name="_Toc26199575"/>
      <w:r w:rsidRPr="00F91D2F">
        <w:t>6.1.7.1</w:t>
      </w:r>
      <w:r w:rsidRPr="00F91D2F">
        <w:tab/>
        <w:t>General</w:t>
      </w:r>
      <w:bookmarkEnd w:id="305"/>
      <w:bookmarkEnd w:id="306"/>
      <w:bookmarkEnd w:id="307"/>
    </w:p>
    <w:p w:rsidR="00FC4C9C" w:rsidRPr="00F91D2F" w:rsidRDefault="00FC4C9C" w:rsidP="00FC4C9C">
      <w:pPr>
        <w:rPr>
          <w:rFonts w:eastAsia="Calibri"/>
        </w:rPr>
      </w:pPr>
      <w:r w:rsidRPr="00F91D2F">
        <w:t xml:space="preserve">HTTP error handling shall be supported as specified in </w:t>
      </w:r>
      <w:r>
        <w:t>clause</w:t>
      </w:r>
      <w:r w:rsidRPr="00F91D2F">
        <w:t> 5.2.4 of 3GPP TS 29.500 [4].</w:t>
      </w:r>
    </w:p>
    <w:p w:rsidR="00FC4C9C" w:rsidRPr="00F91D2F" w:rsidRDefault="00FC4C9C" w:rsidP="00FC4C9C">
      <w:pPr>
        <w:pStyle w:val="Heading4"/>
      </w:pPr>
      <w:bookmarkStart w:id="308" w:name="_Toc21948934"/>
      <w:bookmarkStart w:id="309" w:name="_Toc24978808"/>
      <w:bookmarkStart w:id="310" w:name="_Toc26199576"/>
      <w:r w:rsidRPr="00F91D2F">
        <w:t>6.1.7.2</w:t>
      </w:r>
      <w:r w:rsidRPr="00F91D2F">
        <w:tab/>
        <w:t>Protocol Errors</w:t>
      </w:r>
      <w:bookmarkEnd w:id="308"/>
      <w:bookmarkEnd w:id="309"/>
      <w:bookmarkEnd w:id="310"/>
    </w:p>
    <w:p w:rsidR="00FC4C9C" w:rsidRPr="00F91D2F" w:rsidRDefault="00FC4C9C" w:rsidP="00FC4C9C"/>
    <w:p w:rsidR="00FC4C9C" w:rsidRPr="00F91D2F" w:rsidRDefault="00FC4C9C" w:rsidP="00FC4C9C">
      <w:pPr>
        <w:pStyle w:val="Heading4"/>
      </w:pPr>
      <w:bookmarkStart w:id="311" w:name="_Toc21948935"/>
      <w:bookmarkStart w:id="312" w:name="_Toc24978809"/>
      <w:bookmarkStart w:id="313" w:name="_Toc26199577"/>
      <w:r w:rsidRPr="00F91D2F">
        <w:t>6.1.7.3</w:t>
      </w:r>
      <w:r w:rsidRPr="00F91D2F">
        <w:tab/>
        <w:t>Application Errors</w:t>
      </w:r>
      <w:bookmarkEnd w:id="311"/>
      <w:bookmarkEnd w:id="312"/>
      <w:bookmarkEnd w:id="313"/>
    </w:p>
    <w:p w:rsidR="00FC4C9C" w:rsidRPr="00F91D2F" w:rsidRDefault="00FC4C9C" w:rsidP="00FC4C9C">
      <w:r w:rsidRPr="00F91D2F">
        <w:t>The application errors defined for the Nxxx_yyy service are listed in Table 6.1.7.3-1.</w:t>
      </w:r>
    </w:p>
    <w:p w:rsidR="00FC4C9C" w:rsidRPr="00F91D2F" w:rsidRDefault="00FC4C9C" w:rsidP="00FC4C9C">
      <w:pPr>
        <w:pStyle w:val="TH"/>
      </w:pPr>
      <w:r w:rsidRPr="00F91D2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C4C9C" w:rsidRPr="00F91D2F" w:rsidTr="000C592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r>
      <w:tr w:rsidR="00FC4C9C" w:rsidRPr="00F91D2F" w:rsidTr="000C5926">
        <w:trPr>
          <w:jc w:val="center"/>
        </w:trPr>
        <w:tc>
          <w:tcPr>
            <w:tcW w:w="233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545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bl>
    <w:p w:rsidR="00FC4C9C" w:rsidRDefault="00FC4C9C" w:rsidP="00FC4C9C"/>
    <w:p w:rsidR="00FC4C9C" w:rsidRPr="00F91D2F" w:rsidRDefault="00FC4C9C" w:rsidP="00FC4C9C">
      <w:pPr>
        <w:pStyle w:val="Heading2"/>
        <w:rPr>
          <w:lang w:eastAsia="zh-CN"/>
        </w:rPr>
      </w:pPr>
      <w:bookmarkStart w:id="314" w:name="_Toc21948936"/>
      <w:bookmarkStart w:id="315" w:name="_Toc24978810"/>
      <w:bookmarkStart w:id="316" w:name="_Toc26199578"/>
      <w:r w:rsidRPr="00F91D2F">
        <w:t>6.1.8</w:t>
      </w:r>
      <w:r w:rsidRPr="00F91D2F">
        <w:rPr>
          <w:lang w:eastAsia="zh-CN"/>
        </w:rPr>
        <w:tab/>
        <w:t>Feature negotiation</w:t>
      </w:r>
      <w:bookmarkEnd w:id="314"/>
      <w:bookmarkEnd w:id="315"/>
      <w:bookmarkEnd w:id="316"/>
    </w:p>
    <w:p w:rsidR="00FC4C9C" w:rsidRPr="00F91D2F" w:rsidRDefault="00FC4C9C" w:rsidP="00FC4C9C">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t>clause</w:t>
      </w:r>
      <w:r w:rsidRPr="00F91D2F">
        <w:t> 6.6 of 3GPP TS 29.500 [4].</w:t>
      </w:r>
    </w:p>
    <w:p w:rsidR="00FC4C9C" w:rsidRPr="00F91D2F" w:rsidRDefault="00FC4C9C" w:rsidP="00FC4C9C">
      <w:pPr>
        <w:pStyle w:val="TH"/>
      </w:pPr>
      <w:r w:rsidRPr="00F91D2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r>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220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5758"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bl>
    <w:p w:rsidR="00FC4C9C" w:rsidRPr="00F91D2F" w:rsidRDefault="00FC4C9C" w:rsidP="00FC4C9C"/>
    <w:p w:rsidR="00FC4C9C" w:rsidRPr="00F91D2F" w:rsidRDefault="00FC4C9C" w:rsidP="00FC4C9C">
      <w:pPr>
        <w:pStyle w:val="Guidance"/>
      </w:pPr>
      <w:r w:rsidRPr="00F91D2F">
        <w:t>The feature number is a unique integer number within the API designating the feature. The first feature obtains the number 1, and subsequent features obtain the next numbers (2,3 …).</w:t>
      </w:r>
    </w:p>
    <w:p w:rsidR="00FC4C9C" w:rsidRPr="00F91D2F" w:rsidRDefault="00FC4C9C" w:rsidP="00FC4C9C">
      <w:pPr>
        <w:pStyle w:val="Guidance"/>
      </w:pPr>
      <w:r w:rsidRPr="00F91D2F">
        <w:t>The feature name is unique name within the API used to designate the feature e.g. in "Applicability" columns of various tables within the API definition.</w:t>
      </w:r>
    </w:p>
    <w:p w:rsidR="00FC4C9C" w:rsidRPr="00F91D2F" w:rsidRDefault="00FC4C9C" w:rsidP="00FC4C9C">
      <w:pPr>
        <w:pStyle w:val="Guidance"/>
      </w:pPr>
      <w:r w:rsidRPr="00F91D2F">
        <w:t>In the Description column, a description of the feature is provided. A possible withdrawal of the feature is also indicated in the description column; the deficits leading to the withdrawal of the feature are then also explained in that column.</w:t>
      </w:r>
    </w:p>
    <w:p w:rsidR="00FC4C9C" w:rsidRPr="00F91D2F" w:rsidRDefault="00FC4C9C" w:rsidP="00FC4C9C">
      <w:pPr>
        <w:pStyle w:val="Heading2"/>
      </w:pPr>
      <w:bookmarkStart w:id="317" w:name="_Toc21948937"/>
      <w:bookmarkStart w:id="318" w:name="_Toc24978811"/>
      <w:bookmarkStart w:id="319" w:name="_Toc26199579"/>
      <w:r w:rsidRPr="00F91D2F">
        <w:t>6.2</w:t>
      </w:r>
      <w:r w:rsidRPr="00F91D2F">
        <w:tab/>
        <w:t>Nhss_imsSubscriberDataManagement Service API</w:t>
      </w:r>
      <w:bookmarkEnd w:id="317"/>
      <w:bookmarkEnd w:id="318"/>
      <w:bookmarkEnd w:id="319"/>
    </w:p>
    <w:p w:rsidR="00FC4C9C" w:rsidRPr="00F91D2F" w:rsidRDefault="00FC4C9C" w:rsidP="00FC4C9C">
      <w:pPr>
        <w:pStyle w:val="Heading3"/>
      </w:pPr>
      <w:bookmarkStart w:id="320" w:name="_Toc21948938"/>
      <w:bookmarkStart w:id="321" w:name="_Toc24978812"/>
      <w:bookmarkStart w:id="322" w:name="_Toc26199580"/>
      <w:r w:rsidRPr="00F91D2F">
        <w:t>6.2.1</w:t>
      </w:r>
      <w:r w:rsidRPr="00F91D2F">
        <w:tab/>
        <w:t>API URI</w:t>
      </w:r>
      <w:bookmarkEnd w:id="320"/>
      <w:bookmarkEnd w:id="321"/>
      <w:bookmarkEnd w:id="322"/>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"nhss-ims-sdm" and the "apiVersion" shall be set to "v1" for the current version of this specification.</w:t>
      </w:r>
    </w:p>
    <w:p w:rsidR="00FC4C9C" w:rsidRPr="00F91D2F" w:rsidRDefault="00FC4C9C" w:rsidP="00FC4C9C">
      <w:pPr>
        <w:pStyle w:val="Heading3"/>
      </w:pPr>
      <w:bookmarkStart w:id="323" w:name="_Toc21948939"/>
      <w:bookmarkStart w:id="324" w:name="_Toc24978813"/>
      <w:bookmarkStart w:id="325" w:name="_Toc26199581"/>
      <w:r w:rsidRPr="00F91D2F">
        <w:t>6.2.2</w:t>
      </w:r>
      <w:r w:rsidRPr="00F91D2F">
        <w:tab/>
        <w:t>Usage of HTTP</w:t>
      </w:r>
      <w:bookmarkEnd w:id="323"/>
      <w:bookmarkEnd w:id="324"/>
      <w:bookmarkEnd w:id="325"/>
    </w:p>
    <w:p w:rsidR="00FC4C9C" w:rsidRPr="00F91D2F" w:rsidRDefault="00FC4C9C" w:rsidP="00FC4C9C">
      <w:pPr>
        <w:pStyle w:val="Heading4"/>
      </w:pPr>
      <w:bookmarkStart w:id="326" w:name="_Toc21948940"/>
      <w:bookmarkStart w:id="327" w:name="_Toc24978814"/>
      <w:bookmarkStart w:id="328" w:name="_Toc26199582"/>
      <w:r w:rsidRPr="00F91D2F">
        <w:t>6.2.2.1</w:t>
      </w:r>
      <w:r w:rsidRPr="00F91D2F">
        <w:tab/>
        <w:t>General</w:t>
      </w:r>
      <w:bookmarkEnd w:id="326"/>
      <w:bookmarkEnd w:id="327"/>
      <w:bookmarkEnd w:id="328"/>
    </w:p>
    <w:p w:rsidR="00FC4C9C" w:rsidRPr="00F91D2F" w:rsidRDefault="00FC4C9C" w:rsidP="00FC4C9C">
      <w:r w:rsidRPr="00F91D2F">
        <w:t>HTTP/2, as defined in IETF RFC 7540 [8], shall be used as specified in clause</w:t>
      </w:r>
      <w:r>
        <w:t> </w:t>
      </w:r>
      <w:r w:rsidRPr="00F91D2F">
        <w:t>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Nhss_imsUECM service shall comply with the OpenAPI [9] specification contained in Annex A.3.</w:t>
      </w:r>
    </w:p>
    <w:p w:rsidR="00FC4C9C" w:rsidRPr="00F91D2F" w:rsidRDefault="00FC4C9C" w:rsidP="00FC4C9C">
      <w:pPr>
        <w:pStyle w:val="Heading4"/>
      </w:pPr>
      <w:bookmarkStart w:id="329" w:name="_Toc21948941"/>
      <w:bookmarkStart w:id="330" w:name="_Toc24978815"/>
      <w:bookmarkStart w:id="331" w:name="_Toc26199583"/>
      <w:r w:rsidRPr="00F91D2F">
        <w:t>6.2.2.2</w:t>
      </w:r>
      <w:r w:rsidRPr="00F91D2F">
        <w:tab/>
        <w:t>HTTP standard headers</w:t>
      </w:r>
      <w:bookmarkEnd w:id="329"/>
      <w:bookmarkEnd w:id="330"/>
      <w:bookmarkEnd w:id="331"/>
    </w:p>
    <w:p w:rsidR="00FC4C9C" w:rsidRPr="00F91D2F" w:rsidRDefault="00FC4C9C" w:rsidP="00FC4C9C">
      <w:pPr>
        <w:pStyle w:val="Heading5"/>
        <w:rPr>
          <w:lang w:eastAsia="zh-CN"/>
        </w:rPr>
      </w:pPr>
      <w:bookmarkStart w:id="332" w:name="_Toc21948942"/>
      <w:bookmarkStart w:id="333" w:name="_Toc24978816"/>
      <w:bookmarkStart w:id="334" w:name="_Toc26199584"/>
      <w:r w:rsidRPr="00F91D2F">
        <w:t>6.2.2.2.1</w:t>
      </w:r>
      <w:r w:rsidRPr="00F91D2F">
        <w:rPr>
          <w:lang w:eastAsia="zh-CN"/>
        </w:rPr>
        <w:tab/>
        <w:t>General</w:t>
      </w:r>
      <w:bookmarkEnd w:id="332"/>
      <w:bookmarkEnd w:id="333"/>
      <w:bookmarkEnd w:id="334"/>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335" w:name="_Toc21948943"/>
      <w:bookmarkStart w:id="336" w:name="_Toc24978817"/>
      <w:bookmarkStart w:id="337" w:name="_Toc26199585"/>
      <w:r w:rsidRPr="00F91D2F">
        <w:t>6.2.2.2.2</w:t>
      </w:r>
      <w:r w:rsidRPr="00F91D2F">
        <w:tab/>
        <w:t>Content type</w:t>
      </w:r>
      <w:bookmarkEnd w:id="335"/>
      <w:bookmarkEnd w:id="336"/>
      <w:bookmarkEnd w:id="337"/>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338" w:name="_Toc21948944"/>
      <w:bookmarkStart w:id="339" w:name="_Toc24978818"/>
      <w:bookmarkStart w:id="340" w:name="_Toc26199586"/>
      <w:r w:rsidRPr="00F91D2F">
        <w:t>6.2.2.3</w:t>
      </w:r>
      <w:r w:rsidRPr="00F91D2F">
        <w:tab/>
        <w:t>HTTP custom headers</w:t>
      </w:r>
      <w:bookmarkEnd w:id="338"/>
      <w:bookmarkEnd w:id="339"/>
      <w:bookmarkEnd w:id="340"/>
    </w:p>
    <w:p w:rsidR="00FC4C9C" w:rsidRPr="00F91D2F" w:rsidRDefault="00FC4C9C" w:rsidP="00FC4C9C">
      <w:pPr>
        <w:pStyle w:val="Heading5"/>
        <w:rPr>
          <w:lang w:eastAsia="zh-CN"/>
        </w:rPr>
      </w:pPr>
      <w:bookmarkStart w:id="341" w:name="_Toc21948945"/>
      <w:bookmarkStart w:id="342" w:name="_Toc24978819"/>
      <w:bookmarkStart w:id="343" w:name="_Toc26199587"/>
      <w:r w:rsidRPr="00F91D2F">
        <w:t>6.2.2.3.1</w:t>
      </w:r>
      <w:r w:rsidRPr="00F91D2F">
        <w:rPr>
          <w:lang w:eastAsia="zh-CN"/>
        </w:rPr>
        <w:tab/>
        <w:t>General</w:t>
      </w:r>
      <w:bookmarkEnd w:id="341"/>
      <w:bookmarkEnd w:id="342"/>
      <w:bookmarkEnd w:id="343"/>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344" w:name="_Toc21948946"/>
      <w:bookmarkStart w:id="345" w:name="_Toc24978820"/>
      <w:bookmarkStart w:id="346" w:name="_Toc26199588"/>
      <w:r w:rsidRPr="00F91D2F">
        <w:lastRenderedPageBreak/>
        <w:t>6.2.3</w:t>
      </w:r>
      <w:r w:rsidRPr="00F91D2F">
        <w:tab/>
        <w:t>Resources</w:t>
      </w:r>
      <w:bookmarkEnd w:id="344"/>
      <w:bookmarkEnd w:id="345"/>
      <w:bookmarkEnd w:id="346"/>
    </w:p>
    <w:p w:rsidR="00FC4C9C" w:rsidRPr="00F91D2F" w:rsidRDefault="00FC4C9C" w:rsidP="00FC4C9C">
      <w:pPr>
        <w:pStyle w:val="Heading4"/>
      </w:pPr>
      <w:bookmarkStart w:id="347" w:name="_Toc21948947"/>
      <w:bookmarkStart w:id="348" w:name="_Toc24978821"/>
      <w:bookmarkStart w:id="349" w:name="_Toc26199589"/>
      <w:r w:rsidRPr="00F91D2F">
        <w:t>6.2.3.1</w:t>
      </w:r>
      <w:r w:rsidRPr="00F91D2F">
        <w:tab/>
        <w:t>Overview</w:t>
      </w:r>
      <w:bookmarkEnd w:id="347"/>
      <w:bookmarkEnd w:id="348"/>
      <w:bookmarkEnd w:id="349"/>
    </w:p>
    <w:bookmarkStart w:id="350" w:name="_MON_1631092772"/>
    <w:bookmarkEnd w:id="350"/>
    <w:p w:rsidR="00FC4C9C" w:rsidRPr="00F91D2F" w:rsidRDefault="00FC4C9C" w:rsidP="00FC4C9C">
      <w:pPr>
        <w:pStyle w:val="TH"/>
        <w:rPr>
          <w:rFonts w:eastAsia="DengXian"/>
        </w:rPr>
      </w:pPr>
      <w:r w:rsidRPr="00F91D2F">
        <w:rPr>
          <w:rFonts w:eastAsia="DengXian"/>
        </w:rPr>
        <w:object w:dxaOrig="7249" w:dyaOrig="13500">
          <v:shape id="_x0000_i1040" type="#_x0000_t75" style="width:353.25pt;height:541.5pt" o:ole="">
            <v:imagedata r:id="rId38" o:title="" cropbottom="23794f" cropright="14881f"/>
          </v:shape>
          <o:OLEObject Type="Embed" ProgID="Visio.Drawing.11" ShapeID="_x0000_i1040" DrawAspect="Content" ObjectID="_1636812657" r:id="rId39"/>
        </w:object>
      </w:r>
    </w:p>
    <w:p w:rsidR="00FC4C9C" w:rsidRPr="00F91D2F" w:rsidRDefault="00FC4C9C" w:rsidP="00FC4C9C">
      <w:pPr>
        <w:pStyle w:val="TF"/>
      </w:pPr>
      <w:r w:rsidRPr="00F91D2F">
        <w:t>Figure 6.2.3.1-1: Resource URI structure of the Nhss_imsSDM API</w:t>
      </w:r>
    </w:p>
    <w:p w:rsidR="00FC4C9C" w:rsidRPr="00F91D2F" w:rsidRDefault="00FC4C9C" w:rsidP="00FC4C9C">
      <w:pPr>
        <w:pStyle w:val="TH"/>
      </w:pPr>
      <w:r w:rsidRPr="00F91D2F">
        <w:rPr>
          <w:rFonts w:eastAsia="DengXian"/>
        </w:rPr>
        <w:object w:dxaOrig="6841" w:dyaOrig="13789">
          <v:shape id="_x0000_i1041" type="#_x0000_t75" style="width:342.75pt;height:689.25pt" o:ole="">
            <v:imagedata r:id="rId40" o:title=""/>
          </v:shape>
          <o:OLEObject Type="Embed" ProgID="Visio.Drawing.11" ShapeID="_x0000_i1041" DrawAspect="Content" ObjectID="_1636812658" r:id="rId41"/>
        </w:object>
      </w:r>
    </w:p>
    <w:p w:rsidR="00FC4C9C" w:rsidRPr="00F91D2F" w:rsidRDefault="00FC4C9C" w:rsidP="00FC4C9C">
      <w:pPr>
        <w:pStyle w:val="TF"/>
      </w:pPr>
      <w:r w:rsidRPr="00F91D2F">
        <w:t>Figure 6.2.3.1-2: Resource URI structure of the Nhss_imsSDM API</w:t>
      </w:r>
    </w:p>
    <w:p w:rsidR="00FC4C9C" w:rsidRPr="00F91D2F" w:rsidRDefault="00FC4C9C" w:rsidP="00FC4C9C">
      <w:pPr>
        <w:pStyle w:val="EditorsNote"/>
      </w:pPr>
      <w:r w:rsidRPr="00F91D2F">
        <w:lastRenderedPageBreak/>
        <w:t>Editor's Note:</w:t>
      </w:r>
      <w:r w:rsidRPr="00F91D2F">
        <w:tab/>
        <w:t>The resource structure shown above is work in progress and can be changed in the future.</w:t>
      </w:r>
    </w:p>
    <w:p w:rsidR="00FC4C9C" w:rsidRPr="00F91D2F" w:rsidRDefault="00FC4C9C" w:rsidP="00FC4C9C">
      <w:r w:rsidRPr="00F91D2F">
        <w:t>Table</w:t>
      </w:r>
      <w:r>
        <w:t> </w:t>
      </w:r>
      <w:r w:rsidRPr="00F91D2F">
        <w:t>6.2.3.1-1 provides an overview of the resources and applicable HTTP methods.</w:t>
      </w:r>
    </w:p>
    <w:p w:rsidR="00FC4C9C" w:rsidRPr="00F91D2F" w:rsidRDefault="00FC4C9C" w:rsidP="00FC4C9C">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trHeight w:val="204"/>
          <w:jc w:val="center"/>
        </w:trPr>
        <w:tc>
          <w:tcPr>
            <w:tcW w:w="2581"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/{imsUeId}/repository-data/</w:t>
            </w:r>
            <w:r>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Retrieve repository data for a service indication</w:t>
            </w:r>
          </w:p>
        </w:tc>
      </w:tr>
      <w:tr w:rsidR="00FC4C9C" w:rsidRPr="00F91D2F" w:rsidTr="000C5926">
        <w:trPr>
          <w:trHeight w:val="31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DELETE</w:t>
            </w:r>
          </w:p>
        </w:tc>
        <w:tc>
          <w:tcPr>
            <w:tcW w:w="2533" w:type="dxa"/>
            <w:tcBorders>
              <w:left w:val="single" w:sz="4" w:space="0" w:color="auto"/>
              <w:right w:val="single" w:sz="4" w:space="0" w:color="auto"/>
            </w:tcBorders>
          </w:tcPr>
          <w:p w:rsidR="00FC4C9C" w:rsidRPr="00F91D2F" w:rsidRDefault="00FC4C9C" w:rsidP="000C5926">
            <w:pPr>
              <w:pStyle w:val="TAL"/>
            </w:pPr>
            <w:r>
              <w:t>Delete</w:t>
            </w:r>
            <w:r w:rsidRPr="00F91D2F">
              <w:t xml:space="preserve"> repository data for a service indication</w:t>
            </w:r>
          </w:p>
        </w:tc>
      </w:tr>
      <w:tr w:rsidR="00FC4C9C" w:rsidRPr="00F91D2F" w:rsidTr="000C5926">
        <w:trPr>
          <w:trHeight w:val="312"/>
          <w:jc w:val="center"/>
        </w:trPr>
        <w:tc>
          <w:tcPr>
            <w:tcW w:w="2581"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PUT</w:t>
            </w:r>
          </w:p>
        </w:tc>
        <w:tc>
          <w:tcPr>
            <w:tcW w:w="2533" w:type="dxa"/>
            <w:tcBorders>
              <w:left w:val="single" w:sz="4" w:space="0" w:color="auto"/>
              <w:bottom w:val="single" w:sz="4" w:space="0" w:color="auto"/>
              <w:right w:val="single" w:sz="4" w:space="0" w:color="auto"/>
            </w:tcBorders>
          </w:tcPr>
          <w:p w:rsidR="00FC4C9C" w:rsidRPr="00F91D2F" w:rsidRDefault="00FC4C9C" w:rsidP="000C5926">
            <w:pPr>
              <w:pStyle w:val="TAL"/>
            </w:pPr>
            <w:r>
              <w:t>Update repository data for a service indication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w:t>
            </w:r>
            <w:r>
              <w:t>Associated</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/{imsUeId}/identities/</w:t>
            </w:r>
            <w:r>
              <w:t>ims-associated-identities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Msisdns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MSISDNs (basic and additional)</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Private Identities (IMPI and IMSI)</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ImeiSv</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IMEISV</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ImsProfile</w:t>
            </w:r>
          </w:p>
          <w:p w:rsidR="00FC4C9C" w:rsidRPr="00F91D2F" w:rsidRDefault="00FC4C9C" w:rsidP="000C5926">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Profile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Initial Filter Criteria</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ChargingInformation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Charging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Level Trace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Priority Levels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S-CSCF name and the server capabilities in IMS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Scscf</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S-CSCF capabilities </w:t>
            </w:r>
            <w:r>
              <w:t>(mandatory and/or optional)</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IMS registration status.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SdmSubscriptions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/{imsUeId}/sdm-subscriptions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Create a subscription</w:t>
            </w:r>
          </w:p>
        </w:tc>
      </w:tr>
      <w:tr w:rsidR="00FC4C9C" w:rsidRPr="00F91D2F" w:rsidTr="000C5926">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/{imsUeId}/sdm-subscriptions/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 the subscription identified by {subscriptionId}, i.e. unsubscribe</w:t>
            </w:r>
          </w:p>
        </w:tc>
      </w:tr>
      <w:tr w:rsidR="00FC4C9C" w:rsidRPr="00F91D2F" w:rsidTr="000C5926">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FC4C9C" w:rsidRPr="00F91D2F" w:rsidRDefault="00FC4C9C" w:rsidP="000C5926">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FC4C9C" w:rsidRPr="00F91D2F" w:rsidRDefault="00FC4C9C" w:rsidP="000C592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Modify the sdm-subscription identified by {subscriptionId}</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location in PS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location in CS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state in PS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state in CS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T-ADS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UeRechabilityIpSubscriptions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ps-domain/ue-reach-subs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Create a subscription to UE Reachability for IP</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UeRechabilityIpIndividual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/{imsUeId}/access-data/</w:t>
            </w:r>
            <w:r>
              <w:br/>
            </w:r>
            <w:r w:rsidRPr="00F91D2F">
              <w:t>ps-domain/ue-reach-subs/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 the subscription identified by {subscriptionId}, i.e. unsubscribe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stored IP Address Secure Binding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Csrn</w:t>
            </w:r>
          </w:p>
          <w:p w:rsidR="00FC4C9C" w:rsidRPr="00F91D2F" w:rsidRDefault="00FC4C9C" w:rsidP="000C5926">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a CSRN for the UE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ReferenceAccessLocation</w:t>
            </w:r>
          </w:p>
          <w:p w:rsidR="00FC4C9C" w:rsidRPr="00F91D2F" w:rsidRDefault="00FC4C9C" w:rsidP="000C5926">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t>'</w:t>
            </w:r>
            <w:r w:rsidRPr="00F91D2F">
              <w:t>s subscribed Reference Access Location</w:t>
            </w:r>
          </w:p>
        </w:tc>
      </w:tr>
      <w:tr w:rsidR="00FC4C9C" w:rsidRPr="00F91D2F" w:rsidTr="000C5926">
        <w:trPr>
          <w:trHeight w:val="142"/>
          <w:jc w:val="center"/>
        </w:trPr>
        <w:tc>
          <w:tcPr>
            <w:tcW w:w="258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SrvccData</w:t>
            </w:r>
          </w:p>
          <w:p w:rsidR="00FC4C9C" w:rsidRPr="00F91D2F" w:rsidRDefault="00FC4C9C" w:rsidP="000C5926">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/{imsUeId}/srvcc-data</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t>'</w:t>
            </w:r>
            <w:r w:rsidRPr="00F91D2F">
              <w:t>s STN-SR and SRVCC capability</w:t>
            </w:r>
          </w:p>
        </w:tc>
      </w:tr>
      <w:tr w:rsidR="00FC4C9C"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PsiActive</w:t>
            </w:r>
          </w:p>
          <w:p w:rsidR="00FC4C9C" w:rsidRPr="00F91D2F" w:rsidRDefault="00FC4C9C" w:rsidP="000C5926">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/{imsUeId}/service-data/</w:t>
            </w:r>
            <w:r>
              <w:br/>
            </w:r>
            <w:r w:rsidRPr="00F91D2F">
              <w:t>psi-active</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Retrieve a PSI activation status</w:t>
            </w:r>
          </w:p>
        </w:tc>
      </w:tr>
      <w:tr w:rsidR="00FC4C9C" w:rsidRPr="00F91D2F" w:rsidTr="000C5926">
        <w:trPr>
          <w:trHeight w:val="9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PATCH</w:t>
            </w:r>
          </w:p>
        </w:tc>
        <w:tc>
          <w:tcPr>
            <w:tcW w:w="2533" w:type="dxa"/>
            <w:tcBorders>
              <w:left w:val="single" w:sz="4" w:space="0" w:color="auto"/>
              <w:right w:val="single" w:sz="4" w:space="0" w:color="auto"/>
            </w:tcBorders>
          </w:tcPr>
          <w:p w:rsidR="00FC4C9C" w:rsidRPr="00F91D2F" w:rsidRDefault="00FC4C9C" w:rsidP="000C5926">
            <w:pPr>
              <w:pStyle w:val="TAL"/>
            </w:pPr>
            <w:r w:rsidRPr="00F91D2F">
              <w:t>Update a PSI activation status</w:t>
            </w:r>
          </w:p>
        </w:tc>
      </w:tr>
      <w:tr w:rsidR="00FC4C9C"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Dsai</w:t>
            </w:r>
          </w:p>
          <w:p w:rsidR="00FC4C9C" w:rsidRPr="00F91D2F" w:rsidRDefault="00FC4C9C" w:rsidP="000C5926">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/{imsUeId}/service-data/dsai</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Retrieve DSAI data</w:t>
            </w:r>
          </w:p>
        </w:tc>
      </w:tr>
      <w:tr w:rsidR="00FC4C9C" w:rsidRPr="00F91D2F" w:rsidTr="000C5926">
        <w:trPr>
          <w:trHeight w:val="9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PATCH</w:t>
            </w:r>
          </w:p>
        </w:tc>
        <w:tc>
          <w:tcPr>
            <w:tcW w:w="2533" w:type="dxa"/>
            <w:tcBorders>
              <w:left w:val="single" w:sz="4" w:space="0" w:color="auto"/>
              <w:bottom w:val="single" w:sz="4" w:space="0" w:color="auto"/>
              <w:right w:val="single" w:sz="4" w:space="0" w:color="auto"/>
            </w:tcBorders>
          </w:tcPr>
          <w:p w:rsidR="00FC4C9C" w:rsidRPr="00F91D2F" w:rsidRDefault="00FC4C9C" w:rsidP="000C5926">
            <w:pPr>
              <w:pStyle w:val="TAL"/>
            </w:pPr>
            <w:r w:rsidRPr="00F91D2F">
              <w:t>Update DSAI data</w:t>
            </w:r>
          </w:p>
        </w:tc>
      </w:tr>
      <w:tr w:rsidR="00FC4C9C" w:rsidRPr="00F91D2F" w:rsidTr="000C5926">
        <w:trPr>
          <w:trHeight w:val="188"/>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SMSRegistrationInfo</w:t>
            </w:r>
          </w:p>
          <w:p w:rsidR="00FC4C9C" w:rsidRPr="00F91D2F" w:rsidRDefault="00FC4C9C" w:rsidP="000C5926">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Retrieve the SMS Registration Information (e.g. IP-SM-GW address)</w:t>
            </w:r>
          </w:p>
        </w:tc>
      </w:tr>
      <w:tr w:rsidR="00FC4C9C" w:rsidRPr="00F91D2F" w:rsidTr="000C5926">
        <w:trPr>
          <w:trHeight w:val="188"/>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PATCH</w:t>
            </w:r>
          </w:p>
        </w:tc>
        <w:tc>
          <w:tcPr>
            <w:tcW w:w="2533" w:type="dxa"/>
            <w:tcBorders>
              <w:left w:val="single" w:sz="4" w:space="0" w:color="auto"/>
              <w:right w:val="single" w:sz="4" w:space="0" w:color="auto"/>
            </w:tcBorders>
          </w:tcPr>
          <w:p w:rsidR="00FC4C9C" w:rsidRPr="00F91D2F" w:rsidRDefault="00FC4C9C" w:rsidP="000C5926">
            <w:pPr>
              <w:pStyle w:val="TAL"/>
            </w:pPr>
            <w:r w:rsidRPr="00F91D2F">
              <w:t>Updates the SMS Registration Information (e.g. IP-SM-GW address)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shared data</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Create a subscription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 the subscription identified by {subscriptionId}, i.e. unsubscribe</w:t>
            </w:r>
          </w:p>
        </w:tc>
      </w:tr>
    </w:tbl>
    <w:p w:rsidR="00FC4C9C" w:rsidRPr="00F91D2F" w:rsidRDefault="00FC4C9C" w:rsidP="00FC4C9C"/>
    <w:p w:rsidR="00FC4C9C" w:rsidRDefault="00FC4C9C" w:rsidP="00FC4C9C">
      <w:pPr>
        <w:pStyle w:val="Heading4"/>
      </w:pPr>
      <w:bookmarkStart w:id="351" w:name="_Toc21948948"/>
      <w:bookmarkStart w:id="352" w:name="_Toc24978822"/>
      <w:bookmarkStart w:id="353" w:name="_Toc26199590"/>
      <w:r>
        <w:t>6.2.3.2</w:t>
      </w:r>
      <w:r>
        <w:tab/>
        <w:t>Resource: IMS Associated Identities</w:t>
      </w:r>
      <w:bookmarkEnd w:id="351"/>
      <w:bookmarkEnd w:id="352"/>
      <w:bookmarkEnd w:id="353"/>
    </w:p>
    <w:p w:rsidR="00FC4C9C" w:rsidRDefault="00FC4C9C" w:rsidP="00FC4C9C">
      <w:pPr>
        <w:pStyle w:val="Heading5"/>
      </w:pPr>
      <w:bookmarkStart w:id="354" w:name="_Toc510696610"/>
      <w:bookmarkStart w:id="355" w:name="_Toc18356523"/>
      <w:bookmarkStart w:id="356" w:name="_Toc21948949"/>
      <w:bookmarkStart w:id="357" w:name="_Toc24978823"/>
      <w:bookmarkStart w:id="358" w:name="_Toc26199591"/>
      <w:r>
        <w:t>6.2.3.2.1</w:t>
      </w:r>
      <w:r>
        <w:tab/>
        <w:t>Description</w:t>
      </w:r>
      <w:bookmarkEnd w:id="354"/>
      <w:bookmarkEnd w:id="355"/>
      <w:bookmarkEnd w:id="356"/>
      <w:bookmarkEnd w:id="357"/>
      <w:bookmarkEnd w:id="358"/>
    </w:p>
    <w:p w:rsidR="00FC4C9C" w:rsidRPr="000B71E3" w:rsidRDefault="00FC4C9C" w:rsidP="00FC4C9C">
      <w:r w:rsidRPr="000B71E3">
        <w:t xml:space="preserve">This resource represents </w:t>
      </w:r>
      <w:r>
        <w:t>the IMS associated identies</w:t>
      </w:r>
      <w:r w:rsidRPr="000B71E3">
        <w:t>.</w:t>
      </w:r>
      <w:r>
        <w:t xml:space="preserve"> It is queried by the service consumer (IMS-AS) to retrieve the list of identities in the same Implicit Registration Set, together with the Alias Group Information and additional information (e.g. identity type)</w:t>
      </w:r>
    </w:p>
    <w:p w:rsidR="00FC4C9C" w:rsidRDefault="00FC4C9C" w:rsidP="00FC4C9C">
      <w:pPr>
        <w:pStyle w:val="Heading5"/>
      </w:pPr>
      <w:bookmarkStart w:id="359" w:name="_Toc510696611"/>
      <w:bookmarkStart w:id="360" w:name="_Toc18356524"/>
      <w:bookmarkStart w:id="361" w:name="_Toc21948950"/>
      <w:bookmarkStart w:id="362" w:name="_Toc24978824"/>
      <w:bookmarkStart w:id="363" w:name="_Toc26199592"/>
      <w:r>
        <w:t>6.2.3.2.2</w:t>
      </w:r>
      <w:r>
        <w:tab/>
        <w:t>Resource Definition</w:t>
      </w:r>
      <w:bookmarkEnd w:id="359"/>
      <w:bookmarkEnd w:id="360"/>
      <w:bookmarkEnd w:id="361"/>
      <w:bookmarkEnd w:id="362"/>
      <w:bookmarkEnd w:id="363"/>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r>
        <w:rPr>
          <w:b/>
        </w:rPr>
        <w:t xml:space="preserve"> </w:t>
      </w:r>
    </w:p>
    <w:p w:rsidR="00FC4C9C" w:rsidRDefault="00FC4C9C" w:rsidP="00FC4C9C">
      <w:pPr>
        <w:rPr>
          <w:rFonts w:ascii="Arial" w:hAnsi="Arial" w:cs="Arial"/>
        </w:rPr>
      </w:pPr>
      <w:r>
        <w:t>This resource shall support the resource URI variables defined in table 6.2.3.2.2-1</w:t>
      </w:r>
      <w:r>
        <w:rPr>
          <w:rFonts w:ascii="Arial" w:hAnsi="Arial" w:cs="Arial"/>
        </w:rPr>
        <w:t>.</w:t>
      </w:r>
    </w:p>
    <w:p w:rsidR="00FC4C9C" w:rsidRDefault="00FC4C9C" w:rsidP="00FC4C9C">
      <w:pPr>
        <w:pStyle w:val="TH"/>
        <w:rPr>
          <w:rFonts w:cs="Arial"/>
        </w:rPr>
      </w:pPr>
      <w:r>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364" w:name="_Toc510696612"/>
      <w:bookmarkStart w:id="365" w:name="_Toc18356525"/>
      <w:bookmarkStart w:id="366" w:name="_Toc21948951"/>
      <w:bookmarkStart w:id="367" w:name="_Toc24978825"/>
      <w:bookmarkStart w:id="368" w:name="_Toc26199593"/>
      <w:r>
        <w:t>6.2.3.2.3</w:t>
      </w:r>
      <w:r>
        <w:tab/>
        <w:t>Resource Standard Methods</w:t>
      </w:r>
      <w:bookmarkEnd w:id="364"/>
      <w:bookmarkEnd w:id="365"/>
      <w:bookmarkEnd w:id="366"/>
      <w:bookmarkEnd w:id="367"/>
      <w:bookmarkEnd w:id="368"/>
    </w:p>
    <w:p w:rsidR="00FC4C9C" w:rsidRPr="00384E92" w:rsidRDefault="00FC4C9C" w:rsidP="00FC4C9C">
      <w:pPr>
        <w:pStyle w:val="Heading6"/>
      </w:pPr>
      <w:bookmarkStart w:id="369" w:name="_Toc510696613"/>
      <w:bookmarkStart w:id="370" w:name="_Toc18356526"/>
      <w:bookmarkStart w:id="371" w:name="_Toc21948952"/>
      <w:bookmarkStart w:id="372" w:name="_Toc24978826"/>
      <w:bookmarkStart w:id="373" w:name="_Toc26199594"/>
      <w:r w:rsidRPr="00384E92">
        <w:t>6.</w:t>
      </w:r>
      <w:r>
        <w:t>2.3.2.3</w:t>
      </w:r>
      <w:r w:rsidRPr="00384E92">
        <w:t>.1</w:t>
      </w:r>
      <w:r w:rsidRPr="00384E92">
        <w:tab/>
      </w:r>
      <w:bookmarkEnd w:id="369"/>
      <w:bookmarkEnd w:id="370"/>
      <w:r>
        <w:t>GET</w:t>
      </w:r>
      <w:bookmarkEnd w:id="371"/>
      <w:bookmarkEnd w:id="372"/>
      <w:bookmarkEnd w:id="373"/>
    </w:p>
    <w:p w:rsidR="00FC4C9C" w:rsidRDefault="00FC4C9C" w:rsidP="00FC4C9C">
      <w:r>
        <w:t>This method shall support the URI query parameters specified in table 6.2.3.2.3.1-1.</w:t>
      </w:r>
    </w:p>
    <w:p w:rsidR="00FC4C9C" w:rsidRPr="00384E92" w:rsidRDefault="00FC4C9C" w:rsidP="00FC4C9C">
      <w:pPr>
        <w:pStyle w:val="TH"/>
        <w:rPr>
          <w:rFonts w:cs="Arial"/>
        </w:rPr>
      </w:pPr>
      <w:r w:rsidRPr="00384E92">
        <w:t>Table 6.</w:t>
      </w:r>
      <w:r>
        <w:t>2.3.2.3.1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6.2.3.2.3.1-2 and the response data structures and response codes specified in table 6.2.3.2.3.1-3.</w:t>
      </w:r>
    </w:p>
    <w:p w:rsidR="00FC4C9C" w:rsidRPr="001769FF" w:rsidRDefault="00FC4C9C" w:rsidP="00FC4C9C">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331B86">
              <w:t>PublicIdenti</w:t>
            </w:r>
            <w:r w:rsidR="00724323">
              <w:t>es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A</w:t>
            </w:r>
            <w:r w:rsidRPr="004A6AC3">
              <w:t xml:space="preserve"> response body containing </w:t>
            </w:r>
            <w:r>
              <w:t>the list of identities belonging to the same Implicit Registration Set shall be returned, together with the related information (Alias Group, if any, identity type, IRS default identity)</w:t>
            </w:r>
            <w:r w:rsidRPr="004A6AC3">
              <w:t>.</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USER_NOT_FOUND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296A3D" w:rsidRDefault="00FC4C9C" w:rsidP="000C5926">
            <w:pPr>
              <w:pStyle w:val="TAL"/>
            </w:pPr>
            <w:r w:rsidRPr="000B71E3">
              <w:t xml:space="preserve">- </w:t>
            </w:r>
            <w:r>
              <w:rPr>
                <w:lang w:val="en-US"/>
              </w:rPr>
              <w:t>OPERATION_NOT_ALLOWED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FC4C9C" w:rsidRDefault="00FC4C9C" w:rsidP="00FC4C9C">
      <w:pPr>
        <w:pStyle w:val="Heading4"/>
      </w:pPr>
      <w:bookmarkStart w:id="374" w:name="_Toc21948953"/>
      <w:bookmarkStart w:id="375" w:name="_Toc24978827"/>
      <w:bookmarkStart w:id="376" w:name="_Toc26199595"/>
      <w:r>
        <w:t>6.2.3.3</w:t>
      </w:r>
      <w:r>
        <w:tab/>
        <w:t>Resource: MSISDNS</w:t>
      </w:r>
      <w:bookmarkEnd w:id="374"/>
      <w:bookmarkEnd w:id="375"/>
      <w:bookmarkEnd w:id="376"/>
    </w:p>
    <w:p w:rsidR="00FC4C9C" w:rsidRDefault="00FC4C9C" w:rsidP="00FC4C9C">
      <w:pPr>
        <w:pStyle w:val="Heading5"/>
      </w:pPr>
      <w:bookmarkStart w:id="377" w:name="_Toc21948954"/>
      <w:bookmarkStart w:id="378" w:name="_Toc24978828"/>
      <w:bookmarkStart w:id="379" w:name="_Toc26199596"/>
      <w:r>
        <w:t>6.2.3.3.1</w:t>
      </w:r>
      <w:r>
        <w:tab/>
        <w:t>Description</w:t>
      </w:r>
      <w:bookmarkEnd w:id="377"/>
      <w:bookmarkEnd w:id="378"/>
      <w:bookmarkEnd w:id="379"/>
    </w:p>
    <w:p w:rsidR="00FC4C9C" w:rsidRPr="000B71E3" w:rsidRDefault="00FC4C9C" w:rsidP="00FC4C9C">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 </w:t>
      </w:r>
    </w:p>
    <w:p w:rsidR="00FC4C9C" w:rsidRDefault="00FC4C9C" w:rsidP="00FC4C9C">
      <w:pPr>
        <w:pStyle w:val="Heading5"/>
      </w:pPr>
      <w:bookmarkStart w:id="380" w:name="_Toc21948955"/>
      <w:bookmarkStart w:id="381" w:name="_Toc24978829"/>
      <w:bookmarkStart w:id="382" w:name="_Toc26199597"/>
      <w:r>
        <w:t>6.2.3.3.2</w:t>
      </w:r>
      <w:r>
        <w:tab/>
        <w:t>Resource Definition</w:t>
      </w:r>
      <w:bookmarkEnd w:id="380"/>
      <w:bookmarkEnd w:id="381"/>
      <w:bookmarkEnd w:id="382"/>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r>
        <w:rPr>
          <w:b/>
        </w:rPr>
        <w:t xml:space="preserve"> </w:t>
      </w:r>
    </w:p>
    <w:p w:rsidR="00FC4C9C" w:rsidRDefault="00FC4C9C" w:rsidP="00FC4C9C">
      <w:pPr>
        <w:rPr>
          <w:rFonts w:ascii="Arial" w:hAnsi="Arial" w:cs="Arial"/>
        </w:rPr>
      </w:pPr>
      <w:r>
        <w:t>This resource shall support the resource URI variables defined in table 6.2.3.3.2-1</w:t>
      </w:r>
      <w:r>
        <w:rPr>
          <w:rFonts w:ascii="Arial" w:hAnsi="Arial" w:cs="Arial"/>
        </w:rPr>
        <w:t>.</w:t>
      </w:r>
    </w:p>
    <w:p w:rsidR="00FC4C9C" w:rsidRDefault="00FC4C9C" w:rsidP="00FC4C9C">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383" w:name="_Toc21948956"/>
      <w:bookmarkStart w:id="384" w:name="_Toc24978830"/>
      <w:bookmarkStart w:id="385" w:name="_Toc26199598"/>
      <w:r>
        <w:t>6.2.3.3.3</w:t>
      </w:r>
      <w:r>
        <w:tab/>
        <w:t>Resource Standard Methods</w:t>
      </w:r>
      <w:bookmarkEnd w:id="383"/>
      <w:bookmarkEnd w:id="384"/>
      <w:bookmarkEnd w:id="385"/>
    </w:p>
    <w:p w:rsidR="00FC4C9C" w:rsidRPr="00384E92" w:rsidRDefault="00FC4C9C" w:rsidP="00FC4C9C">
      <w:pPr>
        <w:pStyle w:val="Heading6"/>
      </w:pPr>
      <w:bookmarkStart w:id="386" w:name="_Toc21948957"/>
      <w:bookmarkStart w:id="387" w:name="_Toc24978831"/>
      <w:bookmarkStart w:id="388" w:name="_Toc26199599"/>
      <w:r w:rsidRPr="00384E92">
        <w:t>6.</w:t>
      </w:r>
      <w:r>
        <w:t>2.3.3.3</w:t>
      </w:r>
      <w:r w:rsidRPr="00384E92">
        <w:t>.1</w:t>
      </w:r>
      <w:r w:rsidRPr="00384E92">
        <w:tab/>
      </w:r>
      <w:r>
        <w:t>GET</w:t>
      </w:r>
      <w:bookmarkEnd w:id="386"/>
      <w:bookmarkEnd w:id="387"/>
      <w:bookmarkEnd w:id="388"/>
    </w:p>
    <w:p w:rsidR="00FC4C9C" w:rsidRDefault="00FC4C9C" w:rsidP="00FC4C9C">
      <w:r>
        <w:t>This method shall support the URI query parameters specified in table 6.2.3.3.3.1-1.</w:t>
      </w:r>
    </w:p>
    <w:p w:rsidR="00FC4C9C" w:rsidRPr="00384E92" w:rsidRDefault="00FC4C9C" w:rsidP="00FC4C9C">
      <w:pPr>
        <w:pStyle w:val="TH"/>
        <w:rPr>
          <w:rFonts w:cs="Arial"/>
        </w:rPr>
      </w:pPr>
      <w:r w:rsidRPr="00384E92">
        <w:t>Table 6.</w:t>
      </w:r>
      <w:r>
        <w:t>2.3.3.3.1</w:t>
      </w:r>
      <w:r w:rsidRPr="00384E92">
        <w:t xml:space="preserve">-1: URI query parameters supported by the </w:t>
      </w:r>
      <w:r>
        <w:t>GET</w:t>
      </w:r>
      <w:r w:rsidRPr="00384E92">
        <w:t xml:space="preserve">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33"/>
        <w:gridCol w:w="420"/>
        <w:gridCol w:w="1136"/>
        <w:gridCol w:w="5172"/>
      </w:tblGrid>
      <w:tr w:rsidR="00FC4C9C" w:rsidRPr="00384E92" w:rsidTr="000C59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r>
      <w:tr w:rsidR="00FC4C9C" w:rsidRPr="00384E92" w:rsidTr="000C5926">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PrivateId</w:t>
            </w:r>
          </w:p>
        </w:tc>
        <w:tc>
          <w:tcPr>
            <w:tcW w:w="21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0B71E3" w:rsidRDefault="00FC4C9C" w:rsidP="000C5926">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 are multiple Private Identities associated to the Public Identity received and the basic MSISDN (C-MSISDN) is requested.</w:t>
            </w:r>
          </w:p>
        </w:tc>
      </w:tr>
    </w:tbl>
    <w:p w:rsidR="00FC4C9C" w:rsidRDefault="00FC4C9C" w:rsidP="00FC4C9C"/>
    <w:p w:rsidR="00FC4C9C" w:rsidRPr="00384E92" w:rsidRDefault="00FC4C9C" w:rsidP="00FC4C9C">
      <w:r>
        <w:t>This method shall support the request data structures specified in table 6.2.3.3.3.1-2 and the response data structures and response codes specified in table 6.2.3.3.3.1-3.</w:t>
      </w:r>
    </w:p>
    <w:p w:rsidR="00FC4C9C" w:rsidRPr="001769FF" w:rsidRDefault="00FC4C9C" w:rsidP="00FC4C9C">
      <w:pPr>
        <w:pStyle w:val="TH"/>
      </w:pPr>
      <w:r w:rsidRPr="001769FF">
        <w:t>Table 6.</w:t>
      </w:r>
      <w:r>
        <w:t>2.3.3.</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MsisdnList</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0C5926">
            <w:pPr>
              <w:pStyle w:val="TAL"/>
            </w:pPr>
            <w:r w:rsidRPr="000B71E3">
              <w:t>- USER_NOT_FOUND</w:t>
            </w:r>
          </w:p>
          <w:p w:rsidR="00FC4C9C" w:rsidRPr="00296A3D" w:rsidRDefault="00FC4C9C" w:rsidP="000C5926">
            <w:pPr>
              <w:pStyle w:val="TAL"/>
            </w:pPr>
            <w:r>
              <w:t>- DATA_NOT_FOUND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FC4C9C" w:rsidRDefault="00FC4C9C" w:rsidP="00FC4C9C">
      <w:pPr>
        <w:pStyle w:val="Heading4"/>
      </w:pPr>
      <w:bookmarkStart w:id="389" w:name="_Toc21948958"/>
      <w:bookmarkStart w:id="390" w:name="_Toc24978832"/>
      <w:bookmarkStart w:id="391" w:name="_Toc26199600"/>
      <w:r>
        <w:t>6.2.3.4</w:t>
      </w:r>
      <w:r>
        <w:tab/>
        <w:t>Resource: S-CSCF Capabilities</w:t>
      </w:r>
      <w:bookmarkEnd w:id="389"/>
      <w:bookmarkEnd w:id="390"/>
      <w:bookmarkEnd w:id="391"/>
    </w:p>
    <w:p w:rsidR="00FC4C9C" w:rsidRDefault="00FC4C9C" w:rsidP="00FC4C9C">
      <w:pPr>
        <w:pStyle w:val="Heading5"/>
      </w:pPr>
      <w:bookmarkStart w:id="392" w:name="_Toc21948959"/>
      <w:bookmarkStart w:id="393" w:name="_Toc24978833"/>
      <w:bookmarkStart w:id="394" w:name="_Toc26199601"/>
      <w:r>
        <w:t>6.2.3.4.1</w:t>
      </w:r>
      <w:r>
        <w:tab/>
        <w:t>Description</w:t>
      </w:r>
      <w:bookmarkEnd w:id="392"/>
      <w:bookmarkEnd w:id="393"/>
      <w:bookmarkEnd w:id="394"/>
    </w:p>
    <w:p w:rsidR="00FC4C9C" w:rsidRPr="000B71E3" w:rsidRDefault="00FC4C9C" w:rsidP="00FC4C9C">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rsidR="00FC4C9C" w:rsidRDefault="00FC4C9C" w:rsidP="00FC4C9C">
      <w:pPr>
        <w:pStyle w:val="Heading5"/>
      </w:pPr>
      <w:bookmarkStart w:id="395" w:name="_Toc21948960"/>
      <w:bookmarkStart w:id="396" w:name="_Toc24978834"/>
      <w:bookmarkStart w:id="397" w:name="_Toc26199602"/>
      <w:r>
        <w:t>6.2.3.4.2</w:t>
      </w:r>
      <w:r>
        <w:tab/>
        <w:t>Resource Definition</w:t>
      </w:r>
      <w:bookmarkEnd w:id="395"/>
      <w:bookmarkEnd w:id="396"/>
      <w:bookmarkEnd w:id="397"/>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r>
        <w:rPr>
          <w:b/>
        </w:rPr>
        <w:t xml:space="preserve"> </w:t>
      </w:r>
    </w:p>
    <w:p w:rsidR="00FC4C9C" w:rsidRDefault="00FC4C9C" w:rsidP="00FC4C9C">
      <w:pPr>
        <w:rPr>
          <w:rFonts w:ascii="Arial" w:hAnsi="Arial" w:cs="Arial"/>
        </w:rPr>
      </w:pPr>
      <w:r>
        <w:lastRenderedPageBreak/>
        <w:t>This resource shall support the resource URI variables defined in table 6.2.3.4.2-1</w:t>
      </w:r>
      <w:r>
        <w:rPr>
          <w:rFonts w:ascii="Arial" w:hAnsi="Arial" w:cs="Arial"/>
        </w:rPr>
        <w:t>.</w:t>
      </w:r>
    </w:p>
    <w:p w:rsidR="00FC4C9C" w:rsidRDefault="00FC4C9C" w:rsidP="00FC4C9C">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398" w:name="_Toc21948961"/>
      <w:bookmarkStart w:id="399" w:name="_Toc24978835"/>
      <w:bookmarkStart w:id="400" w:name="_Toc26199603"/>
      <w:r>
        <w:t>6.2.3.4.3</w:t>
      </w:r>
      <w:r>
        <w:tab/>
        <w:t>Resource Standard Methods</w:t>
      </w:r>
      <w:bookmarkEnd w:id="398"/>
      <w:bookmarkEnd w:id="399"/>
      <w:bookmarkEnd w:id="400"/>
    </w:p>
    <w:p w:rsidR="00FC4C9C" w:rsidRPr="00384E92" w:rsidRDefault="00FC4C9C" w:rsidP="00FC4C9C">
      <w:pPr>
        <w:pStyle w:val="Heading6"/>
      </w:pPr>
      <w:bookmarkStart w:id="401" w:name="_Toc21948962"/>
      <w:bookmarkStart w:id="402" w:name="_Toc24978836"/>
      <w:bookmarkStart w:id="403" w:name="_Toc26199604"/>
      <w:r w:rsidRPr="00384E92">
        <w:t>6.</w:t>
      </w:r>
      <w:r>
        <w:t>2.3.4.3</w:t>
      </w:r>
      <w:r w:rsidRPr="00384E92">
        <w:t>.1</w:t>
      </w:r>
      <w:r w:rsidRPr="00384E92">
        <w:tab/>
      </w:r>
      <w:r>
        <w:t>GET</w:t>
      </w:r>
      <w:bookmarkEnd w:id="401"/>
      <w:bookmarkEnd w:id="402"/>
      <w:bookmarkEnd w:id="403"/>
    </w:p>
    <w:p w:rsidR="00FC4C9C" w:rsidRDefault="00FC4C9C" w:rsidP="00FC4C9C">
      <w:r>
        <w:t>This method shall support the URI query parameters specified in table 6.2.3.4.3.1-1.</w:t>
      </w:r>
    </w:p>
    <w:p w:rsidR="00FC4C9C" w:rsidRPr="00384E92" w:rsidRDefault="00FC4C9C" w:rsidP="00FC4C9C">
      <w:pPr>
        <w:pStyle w:val="TH"/>
        <w:rPr>
          <w:rFonts w:cs="Arial"/>
        </w:rPr>
      </w:pPr>
      <w:r w:rsidRPr="00384E92">
        <w:t>Table 6.</w:t>
      </w:r>
      <w:r>
        <w:t>2.3.4.3.1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6.2.3.4.3.1-2 and the response data structures and response codes specified in table 6.2.3.4.3.1-3.</w:t>
      </w:r>
    </w:p>
    <w:p w:rsidR="00FC4C9C" w:rsidRPr="001769FF" w:rsidRDefault="00FC4C9C" w:rsidP="00FC4C9C">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2"/>
        <w:gridCol w:w="330"/>
        <w:gridCol w:w="1269"/>
        <w:gridCol w:w="1140"/>
        <w:gridCol w:w="5314"/>
      </w:tblGrid>
      <w:tr w:rsidR="00FC4C9C" w:rsidRPr="001769FF" w:rsidTr="000C592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ScscfCapabilityList</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 xml:space="preserve">A </w:t>
            </w:r>
            <w:r w:rsidRPr="004A6AC3">
              <w:t xml:space="preserve">response body containing </w:t>
            </w:r>
            <w:r>
              <w:t>the list mandatory and/or optional capabilities shall be returned.</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Default="00FC4C9C" w:rsidP="000C5926">
            <w:pPr>
              <w:pStyle w:val="TAL"/>
            </w:pPr>
            <w:r>
              <w:t>- DATA_NOT_FOUND</w:t>
            </w:r>
          </w:p>
          <w:p w:rsidR="00FC4C9C" w:rsidRDefault="00FC4C9C" w:rsidP="000C5926">
            <w:pPr>
              <w:pStyle w:val="TAL"/>
            </w:pPr>
          </w:p>
          <w:p w:rsidR="00FC4C9C" w:rsidRPr="00296A3D" w:rsidRDefault="00FC4C9C" w:rsidP="000C5926">
            <w:pPr>
              <w:pStyle w:val="TAL"/>
            </w:pPr>
            <w:r>
              <w:t>NOTE: DATA_NOT_FOUND indicates that any S-CSCF can be selected, e.g. based on I-CSCF local policy.</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607A2B" w:rsidRDefault="00607A2B" w:rsidP="00607A2B">
      <w:pPr>
        <w:pStyle w:val="Heading4"/>
      </w:pPr>
      <w:bookmarkStart w:id="404" w:name="_Toc24978837"/>
      <w:bookmarkStart w:id="405" w:name="_Toc21948963"/>
      <w:bookmarkStart w:id="406" w:name="_Toc26199605"/>
      <w:r>
        <w:t>6.2.3.5</w:t>
      </w:r>
      <w:r>
        <w:tab/>
        <w:t>Resource: IMS Profile Data</w:t>
      </w:r>
      <w:bookmarkEnd w:id="404"/>
      <w:bookmarkEnd w:id="406"/>
    </w:p>
    <w:p w:rsidR="00607A2B" w:rsidRDefault="00607A2B" w:rsidP="00607A2B">
      <w:pPr>
        <w:pStyle w:val="Heading5"/>
      </w:pPr>
      <w:bookmarkStart w:id="407" w:name="_Toc24978838"/>
      <w:bookmarkStart w:id="408" w:name="_Toc26199606"/>
      <w:r>
        <w:t>6.2.3.5.1</w:t>
      </w:r>
      <w:r>
        <w:tab/>
        <w:t>Description</w:t>
      </w:r>
      <w:bookmarkEnd w:id="407"/>
      <w:bookmarkEnd w:id="408"/>
    </w:p>
    <w:p w:rsidR="00607A2B" w:rsidRPr="000B71E3" w:rsidRDefault="00607A2B" w:rsidP="00607A2B">
      <w:r w:rsidRPr="000B71E3">
        <w:t xml:space="preserve">This resource represents </w:t>
      </w:r>
      <w:r>
        <w:t>the IMS Profile Data</w:t>
      </w:r>
      <w:r w:rsidRPr="000B71E3">
        <w:t>.</w:t>
      </w:r>
      <w:r>
        <w:t xml:space="preserve"> It is queried by the service consumer (S-CSCF) to retrieve the user</w:t>
      </w:r>
      <w:r w:rsidR="0029754B">
        <w:t>'</w:t>
      </w:r>
      <w:r>
        <w:t>s IMS profile data, containing the required information to handle the multimedia sessions (e.g. Charging Profile, Initial Filter Criteria)</w:t>
      </w:r>
    </w:p>
    <w:p w:rsidR="00607A2B" w:rsidRDefault="00607A2B" w:rsidP="00607A2B">
      <w:pPr>
        <w:pStyle w:val="Heading5"/>
      </w:pPr>
      <w:bookmarkStart w:id="409" w:name="_Toc24978839"/>
      <w:bookmarkStart w:id="410" w:name="_Toc26199607"/>
      <w:r>
        <w:lastRenderedPageBreak/>
        <w:t>6.2.3.5.2</w:t>
      </w:r>
      <w:r>
        <w:tab/>
        <w:t>Resource Definition</w:t>
      </w:r>
      <w:bookmarkEnd w:id="409"/>
      <w:bookmarkEnd w:id="410"/>
    </w:p>
    <w:p w:rsidR="00607A2B" w:rsidRDefault="00607A2B" w:rsidP="00607A2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r>
        <w:rPr>
          <w:b/>
        </w:rPr>
        <w:t xml:space="preserve"> </w:t>
      </w:r>
    </w:p>
    <w:p w:rsidR="00607A2B" w:rsidRDefault="00607A2B" w:rsidP="00607A2B">
      <w:pPr>
        <w:rPr>
          <w:rFonts w:ascii="Arial" w:hAnsi="Arial" w:cs="Arial"/>
        </w:rPr>
      </w:pPr>
      <w:r>
        <w:t>This resource shall support the resource URI variables defined in table 6.2.3.5.2-1</w:t>
      </w:r>
      <w:r>
        <w:rPr>
          <w:rFonts w:ascii="Arial" w:hAnsi="Arial" w:cs="Arial"/>
        </w:rPr>
        <w:t>.</w:t>
      </w:r>
    </w:p>
    <w:p w:rsidR="00607A2B" w:rsidRDefault="00607A2B" w:rsidP="00607A2B">
      <w:pPr>
        <w:pStyle w:val="TH"/>
        <w:rPr>
          <w:rFonts w:cs="Arial"/>
        </w:rPr>
      </w:pPr>
      <w:r>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07A2B" w:rsidRDefault="00607A2B" w:rsidP="00B569E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7A2B" w:rsidRDefault="00607A2B" w:rsidP="00B569E6">
            <w:pPr>
              <w:pStyle w:val="TAH"/>
            </w:pPr>
            <w:r>
              <w:t>Definition</w:t>
            </w:r>
          </w:p>
        </w:tc>
      </w:tr>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pPr>
            <w:r>
              <w:t xml:space="preserve">See </w:t>
            </w:r>
            <w:r w:rsidR="0029754B">
              <w:t>clause</w:t>
            </w:r>
            <w:r>
              <w:rPr>
                <w:lang w:val="en-US" w:eastAsia="zh-CN"/>
              </w:rPr>
              <w:t> </w:t>
            </w:r>
            <w:r>
              <w:t>6.1.1</w:t>
            </w:r>
          </w:p>
        </w:tc>
      </w:tr>
      <w:tr w:rsidR="00607A2B" w:rsidTr="00B569E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pPr>
            <w:r>
              <w:t xml:space="preserve">See </w:t>
            </w:r>
            <w:r w:rsidR="0029754B">
              <w:t>clause</w:t>
            </w:r>
            <w:r>
              <w:t> 6.1.1</w:t>
            </w:r>
          </w:p>
        </w:tc>
      </w:tr>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tcPr>
          <w:p w:rsidR="00607A2B" w:rsidRDefault="00607A2B" w:rsidP="00B569E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07A2B" w:rsidRDefault="00607A2B" w:rsidP="00B569E6">
            <w:pPr>
              <w:pStyle w:val="TAL"/>
            </w:pPr>
            <w:r w:rsidRPr="000B71E3">
              <w:t xml:space="preserve">Represents the </w:t>
            </w:r>
            <w:r>
              <w:t xml:space="preserve">IMS Public Identity (i.e. IMS Public User identity or Public Service Identity) </w:t>
            </w:r>
          </w:p>
          <w:p w:rsidR="00607A2B" w:rsidRDefault="00607A2B" w:rsidP="00B569E6">
            <w:pPr>
              <w:pStyle w:val="TAL"/>
            </w:pPr>
            <w:r w:rsidRPr="000B71E3">
              <w:br/>
              <w:t>pattern: "</w:t>
            </w:r>
            <w:r>
              <w:t>^(</w:t>
            </w:r>
            <w:r w:rsidRPr="00292D54">
              <w:t>sip\:([a-zA-Z0-9_\-.!~*()&amp;=+$,;?\/]+)\@([A-Za-z0-9]+([-A-Za-z0-9]+)\.)+[a-z]{2,}|tel\:\+[0-9]{5,15}</w:t>
            </w:r>
            <w:r>
              <w:t>)</w:t>
            </w:r>
            <w:r w:rsidRPr="00292D54">
              <w:t>$</w:t>
            </w:r>
            <w:r w:rsidRPr="000B71E3">
              <w:t>"</w:t>
            </w:r>
          </w:p>
        </w:tc>
      </w:tr>
    </w:tbl>
    <w:p w:rsidR="00607A2B" w:rsidRPr="00384E92" w:rsidRDefault="00607A2B" w:rsidP="0029754B"/>
    <w:p w:rsidR="00607A2B" w:rsidRDefault="00607A2B" w:rsidP="00607A2B">
      <w:pPr>
        <w:pStyle w:val="Heading5"/>
      </w:pPr>
      <w:bookmarkStart w:id="411" w:name="_Toc24978840"/>
      <w:bookmarkStart w:id="412" w:name="_Toc26199608"/>
      <w:r>
        <w:t>6.2.3.5.3</w:t>
      </w:r>
      <w:r>
        <w:tab/>
        <w:t>Resource Standard Methods</w:t>
      </w:r>
      <w:bookmarkEnd w:id="411"/>
      <w:bookmarkEnd w:id="412"/>
    </w:p>
    <w:p w:rsidR="00607A2B" w:rsidRPr="00384E92" w:rsidRDefault="00607A2B" w:rsidP="00607A2B">
      <w:pPr>
        <w:pStyle w:val="Heading6"/>
      </w:pPr>
      <w:bookmarkStart w:id="413" w:name="_Toc24978841"/>
      <w:bookmarkStart w:id="414" w:name="_Toc26199609"/>
      <w:r w:rsidRPr="00384E92">
        <w:t>6.</w:t>
      </w:r>
      <w:r>
        <w:t>2.3.5.3</w:t>
      </w:r>
      <w:r w:rsidRPr="00384E92">
        <w:t>.1</w:t>
      </w:r>
      <w:r w:rsidRPr="00384E92">
        <w:tab/>
      </w:r>
      <w:r>
        <w:t>GET</w:t>
      </w:r>
      <w:bookmarkEnd w:id="413"/>
      <w:bookmarkEnd w:id="414"/>
    </w:p>
    <w:p w:rsidR="00607A2B" w:rsidRDefault="00607A2B" w:rsidP="00607A2B">
      <w:r>
        <w:t>This method shall support the URI query parameters specified in table 6.2.3.5.3.1-1.</w:t>
      </w:r>
    </w:p>
    <w:p w:rsidR="00607A2B" w:rsidRDefault="00607A2B" w:rsidP="00607A2B">
      <w:pPr>
        <w:pStyle w:val="NO"/>
      </w:pPr>
      <w:r w:rsidRPr="00D67AB2">
        <w:t>NOTE:</w:t>
      </w:r>
      <w:r w:rsidRPr="00D67AB2">
        <w:tab/>
        <w:t>The retrieval of these data sets can also be achieved by sending individual GET requests to the corresponding sub-resources under the {</w:t>
      </w:r>
      <w:r>
        <w:t>imsUeId</w:t>
      </w:r>
      <w:r w:rsidRPr="00D67AB2">
        <w:t>} resource. When multiple data sets need to be retrieved by the NF Service consumer, it is recommended to use a single GET request with query parameters rather than issuing multiple GET requests.</w:t>
      </w:r>
    </w:p>
    <w:p w:rsidR="00607A2B" w:rsidRPr="00384E92" w:rsidRDefault="00607A2B" w:rsidP="00607A2B">
      <w:pPr>
        <w:pStyle w:val="TH"/>
        <w:rPr>
          <w:rFonts w:cs="Arial"/>
        </w:rPr>
      </w:pPr>
      <w:r w:rsidRPr="00384E92">
        <w:t>Table 6.</w:t>
      </w:r>
      <w:r>
        <w:t>2.3.5.3.1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07A2B" w:rsidRPr="00D67AB2" w:rsidTr="00B56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D67AB2" w:rsidRDefault="00607A2B" w:rsidP="00B569E6">
            <w:pPr>
              <w:pStyle w:val="TAH"/>
            </w:pPr>
            <w:r w:rsidRPr="00D67AB2">
              <w:t>Description</w:t>
            </w:r>
          </w:p>
        </w:tc>
      </w:tr>
      <w:tr w:rsidR="00607A2B" w:rsidRPr="00D67AB2" w:rsidTr="00B569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pPr>
            <w:r w:rsidRPr="00D67AB2">
              <w:t>dataset-names</w:t>
            </w:r>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array(DataSetName)</w:t>
            </w:r>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t>1</w:t>
            </w:r>
            <w:r w:rsidRPr="00D67AB2">
              <w:t>..N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pPr>
            <w:r>
              <w:t>Datasets to be retrieved</w:t>
            </w:r>
          </w:p>
        </w:tc>
      </w:tr>
      <w:tr w:rsidR="00607A2B" w:rsidRPr="00D67AB2" w:rsidTr="00B569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pPr>
            <w:r w:rsidRPr="00D67AB2">
              <w:t>supported-features</w:t>
            </w:r>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SupportedFeatures</w:t>
            </w:r>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pPr>
            <w:r w:rsidRPr="00D67AB2">
              <w:t>see 3GPP TS 29.500 [4] clause 6.6</w:t>
            </w:r>
          </w:p>
        </w:tc>
      </w:tr>
    </w:tbl>
    <w:p w:rsidR="00607A2B" w:rsidRDefault="00607A2B" w:rsidP="0029754B"/>
    <w:p w:rsidR="00607A2B" w:rsidRPr="00384E92" w:rsidRDefault="00607A2B" w:rsidP="00607A2B">
      <w:r>
        <w:t>This method shall support the request data structures specified in table 6.2.3.5.3.1-2 and the response data structures and response codes specified in table 6.2.3.5.3.1-3.</w:t>
      </w:r>
    </w:p>
    <w:p w:rsidR="00607A2B" w:rsidRPr="001769FF" w:rsidRDefault="00607A2B" w:rsidP="00607A2B">
      <w:pPr>
        <w:pStyle w:val="TH"/>
      </w:pPr>
      <w:r w:rsidRPr="001769FF">
        <w:t>Table 6.</w:t>
      </w:r>
      <w:r>
        <w:t>2.3.5.</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07A2B" w:rsidRPr="000B71E3" w:rsidTr="00B569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0B71E3" w:rsidRDefault="00607A2B" w:rsidP="00B569E6">
            <w:pPr>
              <w:pStyle w:val="TAH"/>
            </w:pPr>
            <w:r w:rsidRPr="000B71E3">
              <w:t>Description</w:t>
            </w:r>
          </w:p>
        </w:tc>
      </w:tr>
      <w:tr w:rsidR="00607A2B" w:rsidRPr="000B71E3" w:rsidTr="00B569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C"/>
            </w:pPr>
          </w:p>
        </w:tc>
        <w:tc>
          <w:tcPr>
            <w:tcW w:w="1276"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pPr>
          </w:p>
        </w:tc>
      </w:tr>
    </w:tbl>
    <w:p w:rsidR="00607A2B" w:rsidRDefault="00607A2B" w:rsidP="00607A2B"/>
    <w:p w:rsidR="00607A2B" w:rsidRPr="001769FF" w:rsidRDefault="00607A2B" w:rsidP="00607A2B">
      <w:pPr>
        <w:pStyle w:val="TH"/>
      </w:pPr>
      <w:r w:rsidRPr="001769FF">
        <w:t>Table 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07A2B" w:rsidRPr="001769FF" w:rsidTr="00B56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Response</w:t>
            </w:r>
          </w:p>
          <w:p w:rsidR="00607A2B" w:rsidRPr="001769FF" w:rsidRDefault="00607A2B" w:rsidP="00B569E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t>Description</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t>ImsProfileData</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296A3D" w:rsidRDefault="00607A2B" w:rsidP="00B569E6">
            <w:pPr>
              <w:pStyle w:val="TAL"/>
            </w:pPr>
            <w:r w:rsidRPr="004A6AC3">
              <w:t xml:space="preserve">Upon success, a response body containing </w:t>
            </w:r>
            <w:r>
              <w:t>the User</w:t>
            </w:r>
            <w:r w:rsidR="0029754B">
              <w:t>'</w:t>
            </w:r>
            <w:r>
              <w:t>s Profile Data shall be included.</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pPr>
            <w:r w:rsidRPr="000B71E3">
              <w:t xml:space="preserve">The "cause" attribute </w:t>
            </w:r>
            <w:r>
              <w:t xml:space="preserve">may be used to indicate </w:t>
            </w:r>
            <w:r w:rsidRPr="000B71E3">
              <w:t>the following application error</w:t>
            </w:r>
            <w:r>
              <w:t>s</w:t>
            </w:r>
            <w:r w:rsidRPr="000B71E3">
              <w:t>:</w:t>
            </w:r>
          </w:p>
          <w:p w:rsidR="00607A2B" w:rsidRDefault="00607A2B" w:rsidP="00B569E6">
            <w:pPr>
              <w:pStyle w:val="TAL"/>
            </w:pPr>
            <w:r w:rsidRPr="000B71E3">
              <w:t>- USER_NOT_FOUND</w:t>
            </w:r>
          </w:p>
          <w:p w:rsidR="00607A2B" w:rsidRPr="00296A3D" w:rsidRDefault="00607A2B" w:rsidP="00B569E6">
            <w:pPr>
              <w:pStyle w:val="TAL"/>
            </w:pPr>
            <w:r w:rsidRPr="000B71E3">
              <w:t xml:space="preserve">- </w:t>
            </w:r>
            <w:r>
              <w:t>DATA</w:t>
            </w:r>
            <w:r w:rsidRPr="000B71E3">
              <w:t>_NOT_FOUND</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pPr>
            <w:r w:rsidRPr="000B71E3">
              <w:t xml:space="preserve">The "cause" attribute </w:t>
            </w:r>
            <w:r>
              <w:t xml:space="preserve">may be used to indicate </w:t>
            </w:r>
            <w:r w:rsidRPr="000B71E3">
              <w:t>the following application errors:</w:t>
            </w:r>
          </w:p>
          <w:p w:rsidR="00607A2B" w:rsidRPr="00296A3D" w:rsidRDefault="00607A2B" w:rsidP="00B569E6">
            <w:pPr>
              <w:pStyle w:val="TAL"/>
            </w:pPr>
            <w:r w:rsidRPr="000B71E3">
              <w:t xml:space="preserve">- </w:t>
            </w:r>
            <w:r>
              <w:rPr>
                <w:lang w:val="en-US"/>
              </w:rPr>
              <w:t>OPERATION_NOT_ALLOWED</w:t>
            </w:r>
          </w:p>
        </w:tc>
      </w:tr>
      <w:tr w:rsidR="00607A2B" w:rsidRPr="001769FF" w:rsidTr="00B569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N"/>
            </w:pPr>
            <w:r w:rsidRPr="000B71E3">
              <w:t>NOTE:</w:t>
            </w:r>
            <w:r>
              <w:tab/>
            </w:r>
            <w:r w:rsidRPr="000B71E3">
              <w:t>In addition, common data structures as listed in table 6.</w:t>
            </w:r>
            <w:r>
              <w:t>2</w:t>
            </w:r>
            <w:r w:rsidRPr="000B71E3">
              <w:t>.7-1 are supported.</w:t>
            </w:r>
          </w:p>
        </w:tc>
      </w:tr>
    </w:tbl>
    <w:p w:rsidR="00607A2B" w:rsidRDefault="00607A2B" w:rsidP="0029754B"/>
    <w:p w:rsidR="000C5926" w:rsidRPr="00D67AB2" w:rsidRDefault="000C5926" w:rsidP="000C5926">
      <w:pPr>
        <w:pStyle w:val="Heading3"/>
      </w:pPr>
      <w:bookmarkStart w:id="415" w:name="_Toc24978842"/>
      <w:bookmarkStart w:id="416" w:name="_Toc26199610"/>
      <w:r w:rsidRPr="00D67AB2">
        <w:lastRenderedPageBreak/>
        <w:t>6.</w:t>
      </w:r>
      <w:r>
        <w:t>2</w:t>
      </w:r>
      <w:r w:rsidRPr="00D67AB2">
        <w:t>.6</w:t>
      </w:r>
      <w:r w:rsidRPr="00D67AB2">
        <w:tab/>
        <w:t>Data Model</w:t>
      </w:r>
      <w:bookmarkEnd w:id="415"/>
      <w:bookmarkEnd w:id="416"/>
    </w:p>
    <w:p w:rsidR="000C5926" w:rsidRPr="00D67AB2" w:rsidRDefault="000C5926" w:rsidP="000C5926">
      <w:pPr>
        <w:pStyle w:val="Heading4"/>
      </w:pPr>
      <w:bookmarkStart w:id="417" w:name="_Toc11338781"/>
      <w:bookmarkStart w:id="418" w:name="_Toc24978843"/>
      <w:bookmarkStart w:id="419" w:name="_Toc26199611"/>
      <w:r w:rsidRPr="00D67AB2">
        <w:t>6.</w:t>
      </w:r>
      <w:r>
        <w:t>2</w:t>
      </w:r>
      <w:r w:rsidRPr="00D67AB2">
        <w:t>.6.1</w:t>
      </w:r>
      <w:r w:rsidRPr="00D67AB2">
        <w:tab/>
        <w:t>General</w:t>
      </w:r>
      <w:bookmarkEnd w:id="417"/>
      <w:bookmarkEnd w:id="418"/>
      <w:bookmarkEnd w:id="419"/>
    </w:p>
    <w:p w:rsidR="000C5926" w:rsidRPr="00D67AB2" w:rsidRDefault="000C5926" w:rsidP="000C5926">
      <w:r w:rsidRPr="00D67AB2">
        <w:t>This clause specifies the application data model supported by the API.</w:t>
      </w:r>
    </w:p>
    <w:p w:rsidR="000C5926" w:rsidRDefault="000C5926" w:rsidP="000C5926">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rsidR="000C5926" w:rsidRPr="00D67AB2" w:rsidRDefault="000C5926" w:rsidP="000C5926">
      <w:pPr>
        <w:pStyle w:val="TH"/>
      </w:pPr>
      <w:r w:rsidRPr="00D67AB2">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0C592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Description</w:t>
            </w:r>
          </w:p>
        </w:tc>
      </w:tr>
      <w:tr w:rsidR="000C592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6.</w:t>
            </w:r>
            <w:r>
              <w:t>2</w:t>
            </w:r>
            <w:r w:rsidRPr="00D67AB2">
              <w:t>.6.2.</w:t>
            </w:r>
            <w:r w:rsidR="000D4FC2">
              <w:t>2</w:t>
            </w:r>
          </w:p>
        </w:tc>
        <w:tc>
          <w:tcPr>
            <w:tcW w:w="44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 xml:space="preserve">Information about mandatory and optional S-CSCF capabilities </w:t>
            </w:r>
          </w:p>
        </w:tc>
      </w:tr>
      <w:tr w:rsidR="00607A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07A2B" w:rsidRPr="00C81210" w:rsidRDefault="00607A2B" w:rsidP="00607A2B">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pPr>
            <w:r w:rsidRPr="00D67AB2">
              <w:t>6.</w:t>
            </w:r>
            <w:r>
              <w:t>2</w:t>
            </w:r>
            <w:r w:rsidRPr="00D67AB2">
              <w:t>.6.2.</w:t>
            </w:r>
            <w:r w:rsidR="006804A6">
              <w:t>4</w:t>
            </w:r>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rFonts w:cs="Arial"/>
                <w:szCs w:val="18"/>
              </w:rPr>
            </w:pPr>
            <w:r>
              <w:rPr>
                <w:rFonts w:cs="Arial"/>
                <w:szCs w:val="18"/>
              </w:rPr>
              <w:t>User</w:t>
            </w:r>
            <w:r w:rsidR="0029754B">
              <w:rPr>
                <w:rFonts w:cs="Arial"/>
                <w:szCs w:val="18"/>
              </w:rPr>
              <w:t>'</w:t>
            </w:r>
            <w:r>
              <w:rPr>
                <w:rFonts w:cs="Arial"/>
                <w:szCs w:val="18"/>
              </w:rPr>
              <w:t>s IMS profile data</w:t>
            </w:r>
          </w:p>
        </w:tc>
      </w:tr>
      <w:tr w:rsidR="00607A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pPr>
            <w:r w:rsidRPr="00D67AB2">
              <w:t>6.</w:t>
            </w:r>
            <w:r>
              <w:t>2</w:t>
            </w:r>
            <w:r w:rsidRPr="00D67AB2">
              <w:t>.6.2.</w:t>
            </w:r>
            <w:r w:rsidR="006804A6">
              <w:t>7</w:t>
            </w:r>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rFonts w:cs="Arial"/>
                <w:szCs w:val="18"/>
              </w:rPr>
            </w:pPr>
            <w:r>
              <w:rPr>
                <w:rFonts w:cs="Arial"/>
                <w:szCs w:val="18"/>
              </w:rPr>
              <w:t>Repository Data for the requested Service Indication</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 xml:space="preserve">List of MSISDNs associated to the IMS public Identity </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IMS Public Identities which belong to the same Implicit Registration Set (if any) than the requested IMS Public Identity</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IMS Public Identity and the related data (Alias Group Id, IRS default indication, Identity Type)</w:t>
            </w:r>
          </w:p>
        </w:tc>
      </w:tr>
    </w:tbl>
    <w:p w:rsidR="000C5926" w:rsidRDefault="000C5926" w:rsidP="000C5926"/>
    <w:p w:rsidR="000C5926" w:rsidRPr="00D67AB2" w:rsidRDefault="000C5926" w:rsidP="000C5926">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rsidR="000C5926" w:rsidRPr="00D67AB2" w:rsidRDefault="000C5926" w:rsidP="000C5926">
      <w:pPr>
        <w:pStyle w:val="TH"/>
      </w:pPr>
      <w:r w:rsidRPr="00D67AB2">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0C5926" w:rsidRPr="00D67AB2" w:rsidTr="000C5926">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Comments</w:t>
            </w:r>
          </w:p>
        </w:tc>
      </w:tr>
      <w:tr w:rsidR="000C5926" w:rsidRPr="00D67AB2" w:rsidTr="000C5926">
        <w:trPr>
          <w:jc w:val="center"/>
        </w:trPr>
        <w:tc>
          <w:tcPr>
            <w:tcW w:w="19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3GPP TS 29.571 [</w:t>
            </w:r>
            <w:r w:rsidR="0044391B">
              <w:t>16</w:t>
            </w:r>
            <w:r w:rsidRPr="00D67AB2">
              <w:t>]</w:t>
            </w:r>
          </w:p>
        </w:tc>
        <w:tc>
          <w:tcPr>
            <w:tcW w:w="521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sidRPr="00D67AB2">
              <w:rPr>
                <w:rFonts w:cs="Arial"/>
                <w:szCs w:val="18"/>
              </w:rPr>
              <w:t>Uniform Resource Identifier</w:t>
            </w:r>
          </w:p>
        </w:tc>
      </w:tr>
      <w:tr w:rsidR="000C5926" w:rsidRPr="00D67AB2" w:rsidTr="000C5926">
        <w:trPr>
          <w:jc w:val="center"/>
        </w:trPr>
        <w:tc>
          <w:tcPr>
            <w:tcW w:w="19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SupportedFeatures</w:t>
            </w:r>
          </w:p>
        </w:tc>
        <w:tc>
          <w:tcPr>
            <w:tcW w:w="199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3GPP TS 29.571 [</w:t>
            </w:r>
            <w:r w:rsidR="0044391B">
              <w:t>16</w:t>
            </w:r>
            <w:r w:rsidRPr="00D67AB2">
              <w:t>]</w:t>
            </w:r>
          </w:p>
        </w:tc>
        <w:tc>
          <w:tcPr>
            <w:tcW w:w="521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sidRPr="00D67AB2">
              <w:rPr>
                <w:rFonts w:cs="Arial"/>
                <w:szCs w:val="18"/>
              </w:rPr>
              <w:t>see 3GPP TS 29.500 [4] clause 6.6</w:t>
            </w:r>
          </w:p>
        </w:tc>
      </w:tr>
    </w:tbl>
    <w:p w:rsidR="000C5926" w:rsidRDefault="000C5926" w:rsidP="000C5926"/>
    <w:p w:rsidR="0071623F" w:rsidRPr="00D67AB2" w:rsidRDefault="0071623F" w:rsidP="0071623F">
      <w:pPr>
        <w:pStyle w:val="Heading4"/>
        <w:rPr>
          <w:lang w:val="en-US"/>
        </w:rPr>
      </w:pPr>
      <w:bookmarkStart w:id="420" w:name="_Toc11338578"/>
      <w:bookmarkStart w:id="421" w:name="_Toc24978844"/>
      <w:bookmarkStart w:id="422" w:name="_Toc11338784"/>
      <w:bookmarkStart w:id="423" w:name="_Toc26199612"/>
      <w:r w:rsidRPr="00D67AB2">
        <w:rPr>
          <w:lang w:val="en-US"/>
        </w:rPr>
        <w:t>6.</w:t>
      </w:r>
      <w:r>
        <w:rPr>
          <w:lang w:val="en-US"/>
        </w:rPr>
        <w:t>2</w:t>
      </w:r>
      <w:r w:rsidRPr="00D67AB2">
        <w:rPr>
          <w:lang w:val="en-US"/>
        </w:rPr>
        <w:t>.6.2</w:t>
      </w:r>
      <w:r w:rsidRPr="00D67AB2">
        <w:rPr>
          <w:lang w:val="en-US"/>
        </w:rPr>
        <w:tab/>
        <w:t>Structured data types</w:t>
      </w:r>
      <w:bookmarkEnd w:id="420"/>
      <w:bookmarkEnd w:id="421"/>
      <w:bookmarkEnd w:id="423"/>
    </w:p>
    <w:p w:rsidR="0071623F" w:rsidRPr="00D67AB2" w:rsidRDefault="0071623F" w:rsidP="0071623F">
      <w:pPr>
        <w:pStyle w:val="Heading5"/>
      </w:pPr>
      <w:bookmarkStart w:id="424" w:name="_Toc11338579"/>
      <w:bookmarkStart w:id="425" w:name="_Toc24978845"/>
      <w:bookmarkStart w:id="426" w:name="_Toc26199613"/>
      <w:r w:rsidRPr="00D67AB2">
        <w:t>6.</w:t>
      </w:r>
      <w:r>
        <w:t>2</w:t>
      </w:r>
      <w:r w:rsidRPr="00D67AB2">
        <w:t>.6.2.1</w:t>
      </w:r>
      <w:r w:rsidRPr="00D67AB2">
        <w:tab/>
        <w:t>Introduction</w:t>
      </w:r>
      <w:bookmarkEnd w:id="424"/>
      <w:bookmarkEnd w:id="425"/>
      <w:bookmarkEnd w:id="426"/>
    </w:p>
    <w:p w:rsidR="0071623F" w:rsidRPr="00D67AB2" w:rsidRDefault="0071623F" w:rsidP="0071623F">
      <w:r w:rsidRPr="00D67AB2">
        <w:t xml:space="preserve">This clause defines the structures to be used in resource representations. </w:t>
      </w:r>
    </w:p>
    <w:p w:rsidR="000C5926" w:rsidRPr="00D67AB2" w:rsidRDefault="000C5926" w:rsidP="000C5926">
      <w:pPr>
        <w:pStyle w:val="Heading5"/>
      </w:pPr>
      <w:bookmarkStart w:id="427" w:name="_Toc24978846"/>
      <w:bookmarkStart w:id="428" w:name="_Toc26199614"/>
      <w:r w:rsidRPr="00D67AB2">
        <w:t>6.</w:t>
      </w:r>
      <w:r>
        <w:t>2</w:t>
      </w:r>
      <w:r w:rsidRPr="00D67AB2">
        <w:t>.6.2.</w:t>
      </w:r>
      <w:r w:rsidR="0071623F">
        <w:t>2</w:t>
      </w:r>
      <w:r w:rsidRPr="00D67AB2">
        <w:tab/>
        <w:t xml:space="preserve">Type: </w:t>
      </w:r>
      <w:bookmarkEnd w:id="422"/>
      <w:r w:rsidRPr="00C81210">
        <w:t>ScscfCapabilit</w:t>
      </w:r>
      <w:r>
        <w:t>yList</w:t>
      </w:r>
      <w:bookmarkEnd w:id="427"/>
      <w:bookmarkEnd w:id="428"/>
    </w:p>
    <w:p w:rsidR="000C5926" w:rsidRPr="00D67AB2" w:rsidRDefault="000C5926" w:rsidP="000C5926">
      <w:pPr>
        <w:pStyle w:val="TH"/>
      </w:pPr>
      <w:r w:rsidRPr="00D67AB2">
        <w:rPr>
          <w:noProof/>
        </w:rPr>
        <w:t>Table </w:t>
      </w:r>
      <w:r w:rsidRPr="00D67AB2">
        <w:t>6.</w:t>
      </w:r>
      <w:r>
        <w:t>2</w:t>
      </w:r>
      <w:r w:rsidRPr="00D67AB2">
        <w:t>.6.2.</w:t>
      </w:r>
      <w:r w:rsidR="0071623F">
        <w:t>2</w:t>
      </w:r>
      <w:r w:rsidRPr="00D67AB2">
        <w:t xml:space="preserve">-1: </w:t>
      </w:r>
      <w:r w:rsidRPr="00D67AB2">
        <w:rPr>
          <w:noProof/>
        </w:rPr>
        <w:t xml:space="preserve">Definition of type </w:t>
      </w:r>
      <w:r w:rsidRPr="00C81210">
        <w:t>ScscfCapabilit</w:t>
      </w:r>
      <w:r>
        <w:t>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rFonts w:cs="Arial"/>
                <w:szCs w:val="18"/>
              </w:rPr>
            </w:pPr>
            <w:r w:rsidRPr="00D67AB2">
              <w:rPr>
                <w:rFonts w:cs="Arial"/>
                <w:szCs w:val="18"/>
              </w:rPr>
              <w:t>Description</w:t>
            </w:r>
          </w:p>
        </w:tc>
      </w:tr>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AB43BC">
              <w:t>mandatoryCapabilityList</w:t>
            </w:r>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E952AF">
              <w:t>Capabilit</w:t>
            </w:r>
            <w:r>
              <w:t>ies</w:t>
            </w:r>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List of S-CSCF capabilities which are mandatory to be supported by the S-CSCF allocated to the subscription the user belongs to.</w:t>
            </w:r>
          </w:p>
        </w:tc>
      </w:tr>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AB43BC">
              <w:t>optionalCapabilityList</w:t>
            </w:r>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E952AF">
              <w:t>Capabilit</w:t>
            </w:r>
            <w:r>
              <w:t>ies</w:t>
            </w:r>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List of S-CSCF capabilities which are optional or preferred (but not mandatory) to be supported by the S-CSCF allocated to the subscription the user belongs to.</w:t>
            </w:r>
          </w:p>
        </w:tc>
      </w:tr>
      <w:tr w:rsidR="000C5926" w:rsidRPr="00D67AB2" w:rsidTr="000C592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C5926" w:rsidRPr="00D67AB2" w:rsidRDefault="000C5926" w:rsidP="00A517A7">
            <w:pPr>
              <w:pStyle w:val="TAN"/>
              <w:rPr>
                <w:rFonts w:cs="Arial"/>
                <w:szCs w:val="18"/>
                <w:lang w:eastAsia="zh-CN"/>
              </w:rPr>
            </w:pPr>
            <w:r w:rsidRPr="00D67AB2">
              <w:rPr>
                <w:lang w:eastAsia="zh-CN"/>
              </w:rPr>
              <w:t>NOTE</w:t>
            </w:r>
            <w:r w:rsidRPr="00D67AB2">
              <w:t> 1</w:t>
            </w:r>
            <w:r w:rsidRPr="00D67AB2">
              <w:rPr>
                <w:lang w:eastAsia="zh-CN"/>
              </w:rPr>
              <w:t>:</w:t>
            </w:r>
            <w:r>
              <w:tab/>
            </w:r>
            <w:r w:rsidRPr="00D67AB2">
              <w:rPr>
                <w:rFonts w:hint="eastAsia"/>
                <w:lang w:eastAsia="zh-CN"/>
              </w:rPr>
              <w:t xml:space="preserve">At least one of </w:t>
            </w:r>
            <w:r>
              <w:rPr>
                <w:lang w:eastAsia="zh-CN"/>
              </w:rPr>
              <w:t>mandatory or optional capabilities shall be present</w:t>
            </w:r>
            <w:r w:rsidRPr="00D67AB2">
              <w:rPr>
                <w:lang w:eastAsia="zh-CN"/>
              </w:rPr>
              <w:t>.</w:t>
            </w:r>
          </w:p>
        </w:tc>
      </w:tr>
    </w:tbl>
    <w:p w:rsidR="000C5926" w:rsidRDefault="000C5926" w:rsidP="000C5926"/>
    <w:p w:rsidR="000C5926" w:rsidRPr="00D67AB2" w:rsidRDefault="000C5926" w:rsidP="000C5926">
      <w:pPr>
        <w:pStyle w:val="Heading5"/>
      </w:pPr>
      <w:bookmarkStart w:id="429" w:name="_Toc24978847"/>
      <w:bookmarkStart w:id="430" w:name="_Toc26199615"/>
      <w:r w:rsidRPr="00D67AB2">
        <w:t>6.</w:t>
      </w:r>
      <w:r>
        <w:t>2</w:t>
      </w:r>
      <w:r w:rsidRPr="00D67AB2">
        <w:t>.6.2.</w:t>
      </w:r>
      <w:r w:rsidR="0071623F">
        <w:t>3</w:t>
      </w:r>
      <w:r w:rsidRPr="00D67AB2">
        <w:tab/>
        <w:t xml:space="preserve">Type: </w:t>
      </w:r>
      <w:r w:rsidRPr="00E952AF">
        <w:t>Capabilit</w:t>
      </w:r>
      <w:r>
        <w:t>ies</w:t>
      </w:r>
      <w:bookmarkEnd w:id="429"/>
      <w:bookmarkEnd w:id="430"/>
    </w:p>
    <w:p w:rsidR="000C5926" w:rsidRDefault="000C5926" w:rsidP="000C5926">
      <w:pPr>
        <w:pStyle w:val="TH"/>
      </w:pPr>
      <w:r w:rsidRPr="00D67AB2">
        <w:rPr>
          <w:noProof/>
        </w:rPr>
        <w:t>Table </w:t>
      </w:r>
      <w:r w:rsidRPr="00D67AB2">
        <w:t>6.</w:t>
      </w:r>
      <w:r>
        <w:t>2</w:t>
      </w:r>
      <w:r w:rsidRPr="00D67AB2">
        <w:t>.6.2.</w:t>
      </w:r>
      <w:r w:rsidR="0071623F">
        <w:t>3</w:t>
      </w:r>
      <w:r w:rsidRPr="00D67AB2">
        <w:t xml:space="preserve">-1: </w:t>
      </w:r>
      <w:r w:rsidRPr="00D67AB2">
        <w:rPr>
          <w:noProof/>
        </w:rPr>
        <w:t xml:space="preserve">Definition of type </w:t>
      </w:r>
      <w:r w:rsidRPr="00E952AF">
        <w:t>Capabilit</w:t>
      </w:r>
      <w:r>
        <w:t>ies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C5926" w:rsidRPr="00D67AB2" w:rsidTr="000C592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Description</w:t>
            </w:r>
          </w:p>
        </w:tc>
      </w:tr>
      <w:tr w:rsidR="000C5926" w:rsidRPr="00D67AB2" w:rsidTr="000C592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pPr>
            <w:r w:rsidRPr="00E952AF">
              <w:t>Capabilit</w:t>
            </w:r>
            <w:r>
              <w:t>ies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pPr>
            <w:r>
              <w:t>array(Capability)</w:t>
            </w:r>
          </w:p>
        </w:tc>
        <w:tc>
          <w:tcPr>
            <w:tcW w:w="2952" w:type="pct"/>
            <w:tcBorders>
              <w:top w:val="single" w:sz="4" w:space="0" w:color="auto"/>
              <w:left w:val="nil"/>
              <w:bottom w:val="single" w:sz="8" w:space="0" w:color="auto"/>
              <w:right w:val="single" w:sz="8" w:space="0" w:color="auto"/>
            </w:tcBorders>
          </w:tcPr>
          <w:p w:rsidR="000C5926" w:rsidRPr="00D67AB2" w:rsidRDefault="000C5926" w:rsidP="000C5926">
            <w:pPr>
              <w:pStyle w:val="TAL"/>
              <w:rPr>
                <w:rFonts w:cs="Arial"/>
                <w:szCs w:val="18"/>
                <w:lang w:eastAsia="zh-CN"/>
              </w:rPr>
            </w:pPr>
            <w:r w:rsidRPr="00D67AB2">
              <w:rPr>
                <w:rFonts w:cs="Arial"/>
                <w:szCs w:val="18"/>
                <w:lang w:eastAsia="zh-CN"/>
              </w:rPr>
              <w:t xml:space="preserve">This IE contains a list of </w:t>
            </w:r>
            <w:r>
              <w:rPr>
                <w:rFonts w:cs="Arial"/>
                <w:szCs w:val="18"/>
                <w:lang w:eastAsia="zh-CN"/>
              </w:rPr>
              <w:t>capabilities</w:t>
            </w:r>
          </w:p>
        </w:tc>
      </w:tr>
    </w:tbl>
    <w:p w:rsidR="000C5926" w:rsidRDefault="000C5926" w:rsidP="000C5926"/>
    <w:p w:rsidR="00607A2B" w:rsidRPr="00D67AB2" w:rsidRDefault="00607A2B" w:rsidP="00607A2B">
      <w:pPr>
        <w:pStyle w:val="Heading5"/>
      </w:pPr>
      <w:bookmarkStart w:id="431" w:name="_Toc24978848"/>
      <w:bookmarkStart w:id="432" w:name="_Toc26199616"/>
      <w:r w:rsidRPr="00D67AB2">
        <w:lastRenderedPageBreak/>
        <w:t>6.</w:t>
      </w:r>
      <w:r>
        <w:t>2</w:t>
      </w:r>
      <w:r w:rsidRPr="00D67AB2">
        <w:t>.6.2.</w:t>
      </w:r>
      <w:r>
        <w:t>4</w:t>
      </w:r>
      <w:r w:rsidRPr="00D67AB2">
        <w:tab/>
        <w:t xml:space="preserve">Type: </w:t>
      </w:r>
      <w:r>
        <w:t>ImsProfileData</w:t>
      </w:r>
      <w:bookmarkEnd w:id="431"/>
      <w:bookmarkEnd w:id="432"/>
    </w:p>
    <w:p w:rsidR="00607A2B" w:rsidRPr="00D67AB2" w:rsidRDefault="00607A2B" w:rsidP="00607A2B">
      <w:pPr>
        <w:pStyle w:val="TH"/>
      </w:pPr>
      <w:r w:rsidRPr="00D67AB2">
        <w:rPr>
          <w:noProof/>
        </w:rPr>
        <w:t>Table </w:t>
      </w:r>
      <w:r w:rsidRPr="00D67AB2">
        <w:t>6.</w:t>
      </w:r>
      <w:r>
        <w:t>2</w:t>
      </w:r>
      <w:r w:rsidRPr="00D67AB2">
        <w:t>.6.2.</w:t>
      </w:r>
      <w:r>
        <w:t>4</w:t>
      </w:r>
      <w:r w:rsidRPr="00D67AB2">
        <w:t xml:space="preserve">-1: </w:t>
      </w:r>
      <w:r w:rsidRPr="00D67AB2">
        <w:rPr>
          <w:noProof/>
        </w:rPr>
        <w:t xml:space="preserve">Definition of type </w:t>
      </w:r>
      <w:r>
        <w:t>ImsProfileData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supportedFeatures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SupportedFeatures</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See clause 6.1.8</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publicIdentities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PublicIdentities</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t>M</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 xml:space="preserve">List of </w:t>
            </w:r>
            <w:r>
              <w:rPr>
                <w:rFonts w:cs="Arial"/>
                <w:szCs w:val="18"/>
              </w:rPr>
              <w:t>IMS Public Identities which are in the Implicit Registration Set</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w:t>
            </w:r>
            <w:r>
              <w:t>Charging</w:t>
            </w:r>
            <w:r w:rsidRPr="00D67AB2">
              <w:t>DataId</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w:t>
            </w:r>
            <w:r>
              <w:t>1</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 xml:space="preserve">Identifier of shared </w:t>
            </w:r>
            <w:r>
              <w:rPr>
                <w:rFonts w:cs="Arial"/>
                <w:szCs w:val="18"/>
              </w:rPr>
              <w:t>Charging</w:t>
            </w:r>
            <w:r w:rsidRPr="00D67AB2">
              <w:rPr>
                <w:rFonts w:cs="Arial"/>
                <w:szCs w:val="18"/>
              </w:rPr>
              <w:t xml:space="preserve"> Subscription data</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w:t>
            </w:r>
            <w:r>
              <w:t>IFC</w:t>
            </w:r>
            <w:r w:rsidRPr="00D67AB2">
              <w:t>DataId</w:t>
            </w:r>
            <w:r>
              <w:t>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array(</w:t>
            </w:r>
            <w:r w:rsidRPr="00D67AB2">
              <w:t>SharedDataId</w:t>
            </w:r>
            <w:r>
              <w:t>)</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Identifier</w:t>
            </w:r>
            <w:r>
              <w:rPr>
                <w:rFonts w:cs="Arial"/>
                <w:szCs w:val="18"/>
              </w:rPr>
              <w:t>s</w:t>
            </w:r>
            <w:r w:rsidRPr="00D67AB2">
              <w:rPr>
                <w:rFonts w:cs="Arial"/>
                <w:szCs w:val="18"/>
              </w:rPr>
              <w:t xml:space="preserve"> of shared </w:t>
            </w:r>
            <w:r>
              <w:rPr>
                <w:rFonts w:cs="Arial"/>
                <w:szCs w:val="18"/>
              </w:rPr>
              <w:t>IFC</w:t>
            </w:r>
            <w:r w:rsidRPr="00D67AB2">
              <w:rPr>
                <w:rFonts w:cs="Arial"/>
                <w:szCs w:val="18"/>
              </w:rPr>
              <w:t xml:space="preserve"> Subscription data</w:t>
            </w:r>
          </w:p>
        </w:tc>
      </w:tr>
      <w:tr w:rsidR="00607A2B" w:rsidRPr="00D67AB2" w:rsidTr="00B569E6">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N"/>
              <w:rPr>
                <w:rFonts w:cs="Arial"/>
                <w:szCs w:val="18"/>
              </w:rPr>
            </w:pPr>
            <w:r w:rsidRPr="00D67AB2">
              <w:t>NOTE:</w:t>
            </w:r>
            <w:r w:rsidRPr="00D67AB2">
              <w:tab/>
            </w:r>
            <w:r>
              <w:t>ImsProfileData</w:t>
            </w:r>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tc>
      </w:tr>
    </w:tbl>
    <w:p w:rsidR="00607A2B" w:rsidRDefault="00607A2B" w:rsidP="00607A2B"/>
    <w:p w:rsidR="00607A2B" w:rsidRPr="00D67AB2" w:rsidRDefault="00607A2B" w:rsidP="00607A2B">
      <w:pPr>
        <w:pStyle w:val="Heading5"/>
      </w:pPr>
      <w:bookmarkStart w:id="433" w:name="_Toc11338605"/>
      <w:bookmarkStart w:id="434" w:name="_Toc24978849"/>
      <w:bookmarkStart w:id="435" w:name="_Toc26199617"/>
      <w:r w:rsidRPr="00D67AB2">
        <w:t>6.</w:t>
      </w:r>
      <w:r>
        <w:t>2</w:t>
      </w:r>
      <w:r w:rsidRPr="00D67AB2">
        <w:t>.6.2.</w:t>
      </w:r>
      <w:r>
        <w:t>5</w:t>
      </w:r>
      <w:r w:rsidRPr="00D67AB2">
        <w:tab/>
        <w:t>Type: SharedData</w:t>
      </w:r>
      <w:bookmarkEnd w:id="433"/>
      <w:bookmarkEnd w:id="434"/>
      <w:bookmarkEnd w:id="435"/>
      <w:r w:rsidRPr="00D67AB2">
        <w:t xml:space="preserve"> </w:t>
      </w:r>
    </w:p>
    <w:p w:rsidR="00607A2B" w:rsidRPr="00D67AB2" w:rsidRDefault="00607A2B" w:rsidP="00607A2B">
      <w:pPr>
        <w:pStyle w:val="TH"/>
      </w:pPr>
      <w:r w:rsidRPr="00D67AB2">
        <w:rPr>
          <w:noProof/>
        </w:rPr>
        <w:t>Table </w:t>
      </w:r>
      <w:r w:rsidRPr="00D67AB2">
        <w:t>6.</w:t>
      </w:r>
      <w:r>
        <w:t>2</w:t>
      </w:r>
      <w:r w:rsidRPr="00D67AB2">
        <w:t>.6.2.</w:t>
      </w:r>
      <w:r>
        <w:t>5</w:t>
      </w:r>
      <w:r w:rsidRPr="00D67AB2">
        <w:t>-1: SharedData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M</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Identifier of the shared data</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w:t>
            </w:r>
            <w:r>
              <w:t>ImsChargingData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ImsChargingData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Shared Access and Mobility Subscription Data</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w:t>
            </w:r>
            <w:r>
              <w:t>dImsIfcData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ImsIfcData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Shared SMS Subscription Data</w:t>
            </w:r>
          </w:p>
        </w:tc>
      </w:tr>
      <w:tr w:rsidR="00607A2B" w:rsidRPr="00D67AB2" w:rsidTr="00B569E6">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N"/>
            </w:pPr>
            <w:r w:rsidRPr="00D67AB2">
              <w:t>Note 1:</w:t>
            </w:r>
            <w:r w:rsidRPr="00D67AB2">
              <w:tab/>
              <w:t>Exactly one of shared</w:t>
            </w:r>
            <w:r>
              <w:t>ImsChargingData and</w:t>
            </w:r>
            <w:r w:rsidRPr="00D67AB2">
              <w:t xml:space="preserve"> share</w:t>
            </w:r>
            <w:r>
              <w:t>dImsIfcData</w:t>
            </w:r>
            <w:r w:rsidRPr="00D67AB2">
              <w:t xml:space="preserve"> shall be present.</w:t>
            </w:r>
          </w:p>
          <w:p w:rsidR="00607A2B" w:rsidRPr="00D67AB2" w:rsidRDefault="00607A2B" w:rsidP="00B569E6">
            <w:pPr>
              <w:pStyle w:val="TAN"/>
            </w:pPr>
            <w:r w:rsidRPr="00D67AB2">
              <w:t>Note 2:</w:t>
            </w:r>
            <w:r w:rsidRPr="00D67AB2">
              <w:tab/>
              <w:t>The attributes shared</w:t>
            </w:r>
            <w:r>
              <w:t>ImsChargingData and</w:t>
            </w:r>
            <w:r w:rsidRPr="00D67AB2">
              <w:t xml:space="preserve"> share</w:t>
            </w:r>
            <w:r>
              <w:t>dImsIfcData</w:t>
            </w:r>
            <w:r w:rsidRPr="00D67AB2">
              <w:t xml:space="preserve"> shall not contain sharedDataIds</w:t>
            </w:r>
          </w:p>
          <w:p w:rsidR="00607A2B" w:rsidRPr="00D67AB2" w:rsidRDefault="00607A2B" w:rsidP="00B569E6">
            <w:pPr>
              <w:pStyle w:val="TAN"/>
            </w:pPr>
            <w:r w:rsidRPr="00D67AB2">
              <w:t>Note 3:</w:t>
            </w:r>
            <w:r w:rsidRPr="00D67AB2">
              <w:tab/>
              <w:t xml:space="preserve">When shared data clash with individual data, individual data shall take precedence. </w:t>
            </w:r>
          </w:p>
          <w:p w:rsidR="00607A2B" w:rsidRPr="00D67AB2" w:rsidRDefault="00607A2B" w:rsidP="00B569E6">
            <w:pPr>
              <w:pStyle w:val="TAN"/>
            </w:pPr>
          </w:p>
        </w:tc>
      </w:tr>
    </w:tbl>
    <w:p w:rsidR="00607A2B" w:rsidRDefault="00607A2B" w:rsidP="00607A2B"/>
    <w:p w:rsidR="00607A2B" w:rsidRPr="00D67AB2" w:rsidRDefault="00607A2B" w:rsidP="00607A2B">
      <w:pPr>
        <w:pStyle w:val="Heading5"/>
      </w:pPr>
      <w:bookmarkStart w:id="436" w:name="_Toc24978850"/>
      <w:bookmarkStart w:id="437" w:name="_Toc26199618"/>
      <w:r w:rsidRPr="00D67AB2">
        <w:t>6.</w:t>
      </w:r>
      <w:r>
        <w:t>2</w:t>
      </w:r>
      <w:r w:rsidRPr="00D67AB2">
        <w:t>.6.2.</w:t>
      </w:r>
      <w:r>
        <w:t>6</w:t>
      </w:r>
      <w:r w:rsidRPr="00D67AB2">
        <w:tab/>
        <w:t xml:space="preserve">Type: </w:t>
      </w:r>
      <w:r>
        <w:t>ImsDataSets</w:t>
      </w:r>
      <w:bookmarkEnd w:id="436"/>
      <w:bookmarkEnd w:id="437"/>
      <w:r w:rsidRPr="00D67AB2">
        <w:t xml:space="preserve"> </w:t>
      </w:r>
    </w:p>
    <w:p w:rsidR="00607A2B" w:rsidRPr="00D67AB2" w:rsidRDefault="00607A2B" w:rsidP="00607A2B">
      <w:pPr>
        <w:pStyle w:val="TH"/>
      </w:pPr>
      <w:r w:rsidRPr="00D67AB2">
        <w:rPr>
          <w:noProof/>
        </w:rPr>
        <w:t>Table </w:t>
      </w:r>
      <w:r w:rsidRPr="00D67AB2">
        <w:t>6.</w:t>
      </w:r>
      <w:r>
        <w:t>2</w:t>
      </w:r>
      <w:r w:rsidRPr="00D67AB2">
        <w:t>.6.2.</w:t>
      </w:r>
      <w:r>
        <w:t>6</w:t>
      </w:r>
      <w:r w:rsidRPr="00D67AB2">
        <w:t xml:space="preserve">-1: </w:t>
      </w:r>
      <w:r>
        <w:t>ImsDataSets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chargingData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ChargingData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0..</w:t>
            </w:r>
            <w:r w:rsidRPr="00D67AB2">
              <w:t>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Pr>
                <w:rFonts w:cs="Arial"/>
                <w:szCs w:val="18"/>
              </w:rPr>
              <w:t>Charging Information Data</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ifcData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IfcData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Pr>
                <w:rFonts w:cs="Arial"/>
                <w:szCs w:val="18"/>
              </w:rPr>
              <w:t>IFC</w:t>
            </w:r>
            <w:r w:rsidRPr="00D67AB2">
              <w:rPr>
                <w:rFonts w:cs="Arial"/>
                <w:szCs w:val="18"/>
              </w:rPr>
              <w:t xml:space="preserve"> Data</w:t>
            </w:r>
          </w:p>
        </w:tc>
      </w:tr>
    </w:tbl>
    <w:p w:rsidR="00607A2B" w:rsidRDefault="00607A2B" w:rsidP="00607A2B"/>
    <w:p w:rsidR="006804A6" w:rsidRPr="00D67AB2" w:rsidRDefault="006804A6" w:rsidP="006804A6">
      <w:pPr>
        <w:pStyle w:val="Heading5"/>
      </w:pPr>
      <w:bookmarkStart w:id="438" w:name="_Toc24978851"/>
      <w:bookmarkStart w:id="439" w:name="_Toc26199619"/>
      <w:r w:rsidRPr="00D67AB2">
        <w:t>6.</w:t>
      </w:r>
      <w:r>
        <w:t>2</w:t>
      </w:r>
      <w:r w:rsidRPr="00D67AB2">
        <w:t>.6.2.</w:t>
      </w:r>
      <w:r>
        <w:t>7</w:t>
      </w:r>
      <w:r w:rsidRPr="00D67AB2">
        <w:tab/>
        <w:t xml:space="preserve">Type: </w:t>
      </w:r>
      <w:r>
        <w:t>RepositoryData</w:t>
      </w:r>
      <w:bookmarkEnd w:id="438"/>
      <w:bookmarkEnd w:id="439"/>
    </w:p>
    <w:p w:rsidR="006804A6" w:rsidRPr="00D67AB2" w:rsidRDefault="006804A6" w:rsidP="006804A6">
      <w:pPr>
        <w:pStyle w:val="TH"/>
      </w:pPr>
      <w:r w:rsidRPr="00D67AB2">
        <w:rPr>
          <w:noProof/>
        </w:rPr>
        <w:t>Table </w:t>
      </w:r>
      <w:r w:rsidRPr="00D67AB2">
        <w:t>6.</w:t>
      </w:r>
      <w:r>
        <w:t>2</w:t>
      </w:r>
      <w:r w:rsidRPr="00D67AB2">
        <w:t>.6.2.</w:t>
      </w:r>
      <w:r>
        <w:t>7</w:t>
      </w:r>
      <w:r w:rsidRPr="00D67AB2">
        <w:t xml:space="preserve">-1: </w:t>
      </w:r>
      <w:r w:rsidRPr="00D67AB2">
        <w:rPr>
          <w:noProof/>
        </w:rPr>
        <w:t xml:space="preserve">Definition of type </w:t>
      </w:r>
      <w:r>
        <w:t>RepositoryData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04A6" w:rsidRPr="00D67AB2" w:rsidRDefault="006804A6" w:rsidP="00B569E6">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rPr>
                <w:rFonts w:cs="Arial"/>
                <w:szCs w:val="18"/>
              </w:rPr>
            </w:pPr>
            <w:r w:rsidRPr="00D67AB2">
              <w:rPr>
                <w:rFonts w:cs="Arial"/>
                <w:szCs w:val="18"/>
              </w:rPr>
              <w:t>Description</w:t>
            </w:r>
          </w:p>
        </w:tc>
      </w:tr>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serviceData</w:t>
            </w:r>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rFonts w:cs="Arial"/>
                <w:szCs w:val="18"/>
              </w:rPr>
            </w:pPr>
            <w:r>
              <w:rPr>
                <w:rFonts w:cs="Arial"/>
                <w:szCs w:val="18"/>
              </w:rPr>
              <w:t>The Repository Data for the requested Service Indication. Base64 encoded.</w:t>
            </w:r>
          </w:p>
        </w:tc>
      </w:tr>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sequenceNumber</w:t>
            </w:r>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SequenceNumber</w:t>
            </w:r>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rFonts w:cs="Arial"/>
                <w:szCs w:val="18"/>
              </w:rPr>
            </w:pPr>
            <w:r>
              <w:rPr>
                <w:rFonts w:cs="Arial"/>
                <w:szCs w:val="18"/>
              </w:rPr>
              <w:t>The Repository Data for the requested Service Indication.</w:t>
            </w:r>
          </w:p>
        </w:tc>
      </w:tr>
    </w:tbl>
    <w:p w:rsidR="006804A6" w:rsidRDefault="006804A6" w:rsidP="006804A6"/>
    <w:p w:rsidR="00724323" w:rsidRPr="00D67AB2" w:rsidRDefault="00724323" w:rsidP="00724323">
      <w:pPr>
        <w:pStyle w:val="Heading5"/>
      </w:pPr>
      <w:bookmarkStart w:id="440" w:name="_Toc24978852"/>
      <w:bookmarkStart w:id="441" w:name="_Toc26199620"/>
      <w:r w:rsidRPr="00D67AB2">
        <w:lastRenderedPageBreak/>
        <w:t>6.</w:t>
      </w:r>
      <w:r>
        <w:t>2</w:t>
      </w:r>
      <w:r w:rsidRPr="00D67AB2">
        <w:t>.6.2.</w:t>
      </w:r>
      <w:r>
        <w:t>8</w:t>
      </w:r>
      <w:r w:rsidRPr="00D67AB2">
        <w:tab/>
        <w:t xml:space="preserve">Type: </w:t>
      </w:r>
      <w:r>
        <w:t>M</w:t>
      </w:r>
      <w:r w:rsidRPr="00767839">
        <w:t>sisdnList</w:t>
      </w:r>
      <w:bookmarkEnd w:id="440"/>
      <w:bookmarkEnd w:id="441"/>
    </w:p>
    <w:p w:rsidR="00724323" w:rsidRPr="00D67AB2" w:rsidRDefault="00724323" w:rsidP="00724323">
      <w:pPr>
        <w:pStyle w:val="TH"/>
      </w:pPr>
      <w:r w:rsidRPr="00D67AB2">
        <w:rPr>
          <w:noProof/>
        </w:rPr>
        <w:t>Table </w:t>
      </w:r>
      <w:r w:rsidRPr="00D67AB2">
        <w:t>6.</w:t>
      </w:r>
      <w:r>
        <w:t>2</w:t>
      </w:r>
      <w:r w:rsidRPr="00D67AB2">
        <w:t>.6.2.</w:t>
      </w:r>
      <w:r>
        <w:t>8</w:t>
      </w:r>
      <w:r w:rsidRPr="00D67AB2">
        <w:t xml:space="preserve">-1: </w:t>
      </w:r>
      <w:r w:rsidRPr="00D67AB2">
        <w:rPr>
          <w:noProof/>
        </w:rPr>
        <w:t xml:space="preserve">Definition of type </w:t>
      </w:r>
      <w:r>
        <w:t>M</w:t>
      </w:r>
      <w:r w:rsidRPr="00767839">
        <w:t>sisdnList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767839">
              <w:t>basicMsisdn</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The basic (or correlation) MSISDN associated to the IMS Public Identity for the IMS Private Identity indicated (if any)</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additionalMsisdns</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array(Msisdn)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r>
              <w:t>..N</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Additional MSISDNs</w:t>
            </w:r>
          </w:p>
        </w:tc>
      </w:tr>
    </w:tbl>
    <w:p w:rsidR="00724323" w:rsidRDefault="00724323" w:rsidP="00724323"/>
    <w:p w:rsidR="00724323" w:rsidRPr="00D67AB2" w:rsidRDefault="00724323" w:rsidP="00724323">
      <w:pPr>
        <w:pStyle w:val="Heading5"/>
      </w:pPr>
      <w:bookmarkStart w:id="442" w:name="_Toc24978853"/>
      <w:bookmarkStart w:id="443" w:name="_Toc26199621"/>
      <w:r w:rsidRPr="00D67AB2">
        <w:t>6.</w:t>
      </w:r>
      <w:r>
        <w:t>2</w:t>
      </w:r>
      <w:r w:rsidRPr="00D67AB2">
        <w:t>.6.2.</w:t>
      </w:r>
      <w:r>
        <w:t>9</w:t>
      </w:r>
      <w:r w:rsidRPr="00D67AB2">
        <w:tab/>
        <w:t xml:space="preserve">Type: </w:t>
      </w:r>
      <w:r>
        <w:t>PublicIdentities</w:t>
      </w:r>
      <w:bookmarkEnd w:id="442"/>
      <w:bookmarkEnd w:id="443"/>
    </w:p>
    <w:p w:rsidR="00724323" w:rsidRPr="00D67AB2" w:rsidRDefault="00724323" w:rsidP="00724323">
      <w:pPr>
        <w:pStyle w:val="TH"/>
      </w:pPr>
      <w:r w:rsidRPr="00D67AB2">
        <w:rPr>
          <w:noProof/>
        </w:rPr>
        <w:t>Table </w:t>
      </w:r>
      <w:r w:rsidRPr="00D67AB2">
        <w:t>6.</w:t>
      </w:r>
      <w:r>
        <w:t>2</w:t>
      </w:r>
      <w:r w:rsidRPr="00D67AB2">
        <w:t>.6.2.</w:t>
      </w:r>
      <w:r>
        <w:t>9</w:t>
      </w:r>
      <w:r w:rsidRPr="00D67AB2">
        <w:t xml:space="preserve">-1: </w:t>
      </w:r>
      <w:r w:rsidRPr="00D67AB2">
        <w:rPr>
          <w:noProof/>
        </w:rPr>
        <w:t xml:space="preserve">Definition of type </w:t>
      </w:r>
      <w:r>
        <w:t>PublicIdentities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publicIdentities</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array(PublicIdentity)</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r>
              <w:t>..N</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List of IMS Public Identities associated</w:t>
            </w:r>
          </w:p>
        </w:tc>
      </w:tr>
    </w:tbl>
    <w:p w:rsidR="00724323" w:rsidRDefault="00724323" w:rsidP="00724323"/>
    <w:p w:rsidR="00724323" w:rsidRPr="00D67AB2" w:rsidRDefault="00724323" w:rsidP="00724323">
      <w:pPr>
        <w:pStyle w:val="Heading5"/>
      </w:pPr>
      <w:bookmarkStart w:id="444" w:name="_Toc24978854"/>
      <w:bookmarkStart w:id="445" w:name="_Toc26199622"/>
      <w:r w:rsidRPr="00D67AB2">
        <w:t>6.</w:t>
      </w:r>
      <w:r>
        <w:t>2</w:t>
      </w:r>
      <w:r w:rsidRPr="00D67AB2">
        <w:t>.6.2.</w:t>
      </w:r>
      <w:r>
        <w:t>10</w:t>
      </w:r>
      <w:r w:rsidRPr="00D67AB2">
        <w:tab/>
        <w:t xml:space="preserve">Type: </w:t>
      </w:r>
      <w:r>
        <w:t>PublicIdentity</w:t>
      </w:r>
      <w:bookmarkEnd w:id="444"/>
      <w:bookmarkEnd w:id="445"/>
    </w:p>
    <w:p w:rsidR="00724323" w:rsidRPr="00D67AB2" w:rsidRDefault="00724323" w:rsidP="00724323">
      <w:pPr>
        <w:pStyle w:val="TH"/>
      </w:pPr>
      <w:r w:rsidRPr="00D67AB2">
        <w:rPr>
          <w:noProof/>
        </w:rPr>
        <w:t>Table </w:t>
      </w:r>
      <w:r w:rsidRPr="00D67AB2">
        <w:t>6.</w:t>
      </w:r>
      <w:r>
        <w:t>2</w:t>
      </w:r>
      <w:r w:rsidRPr="00D67AB2">
        <w:t>.6.2.</w:t>
      </w:r>
      <w:r>
        <w:t>10</w:t>
      </w:r>
      <w:r w:rsidRPr="00D67AB2">
        <w:t xml:space="preserve">-1: </w:t>
      </w:r>
      <w:r w:rsidRPr="00D67AB2">
        <w:rPr>
          <w:noProof/>
        </w:rPr>
        <w:t xml:space="preserve">Definition of type </w:t>
      </w:r>
      <w:r>
        <w:t>PublicIdentity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imsPublicId</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ImsPublicId</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IMS Public Identity (distinct or wildcarded)</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identityType</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IdentityType</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Type of IMS Public Identity (e.g. Wildcarded Public Service Identity type)</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51520">
              <w:t>irsIsDefault</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0..</w:t>
            </w: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sidRPr="00D67AB2">
              <w:rPr>
                <w:rFonts w:cs="Arial"/>
                <w:szCs w:val="18"/>
              </w:rPr>
              <w:t xml:space="preserve">Indicates whether the </w:t>
            </w:r>
            <w:r>
              <w:rPr>
                <w:rFonts w:cs="Arial"/>
                <w:szCs w:val="18"/>
              </w:rPr>
              <w:t>IMS Public Identity is the default within the Implicit Registration Set</w:t>
            </w:r>
            <w:r w:rsidRPr="00D67AB2">
              <w:rPr>
                <w:rFonts w:cs="Arial"/>
                <w:szCs w:val="18"/>
              </w:rPr>
              <w:t>. Absence and false indicates "no</w:t>
            </w:r>
            <w:r>
              <w:rPr>
                <w:rFonts w:cs="Arial"/>
                <w:szCs w:val="18"/>
              </w:rPr>
              <w:t>n-default</w:t>
            </w:r>
            <w:r w:rsidRPr="00D67AB2">
              <w:rPr>
                <w:rFonts w:cs="Arial"/>
                <w:szCs w:val="18"/>
              </w:rPr>
              <w:t>".</w:t>
            </w:r>
            <w:r w:rsidRPr="00D67AB2">
              <w:rPr>
                <w:rFonts w:cs="Arial"/>
                <w:szCs w:val="18"/>
              </w:rPr>
              <w:br/>
            </w:r>
            <w:r>
              <w:rPr>
                <w:rFonts w:cs="Arial"/>
                <w:szCs w:val="18"/>
              </w:rPr>
              <w:t>Only one identity in SIP URI format and one identity in TEL URI format (if any) shall have value True for this attribute.</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253D4F">
              <w:t>aliasGroupId</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0..</w:t>
            </w: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6635DB" w:rsidRDefault="00724323" w:rsidP="00266DE9">
            <w:pPr>
              <w:pStyle w:val="TAL"/>
              <w:rPr>
                <w:rFonts w:cs="Arial"/>
                <w:b/>
                <w:szCs w:val="18"/>
              </w:rPr>
            </w:pPr>
            <w:r w:rsidRPr="00D67AB2">
              <w:t>Unsigned integer indicating</w:t>
            </w:r>
            <w:r>
              <w:t xml:space="preserve"> the Alias Group Identifier. </w:t>
            </w:r>
            <w:r w:rsidRPr="006635DB">
              <w:t>Absence indicates that the identity does not belong to any Alias Group</w:t>
            </w:r>
          </w:p>
        </w:tc>
      </w:tr>
    </w:tbl>
    <w:p w:rsidR="00724323" w:rsidRDefault="00724323" w:rsidP="00724323"/>
    <w:p w:rsidR="000C5926" w:rsidRPr="00D67AB2" w:rsidRDefault="000C5926" w:rsidP="000C5926">
      <w:pPr>
        <w:pStyle w:val="Heading4"/>
        <w:rPr>
          <w:lang w:val="en-US"/>
        </w:rPr>
      </w:pPr>
      <w:bookmarkStart w:id="446" w:name="_Toc24978855"/>
      <w:bookmarkStart w:id="447" w:name="_Toc26199623"/>
      <w:r w:rsidRPr="00D67AB2">
        <w:rPr>
          <w:lang w:val="en-US"/>
        </w:rPr>
        <w:t>6.</w:t>
      </w:r>
      <w:r>
        <w:rPr>
          <w:lang w:val="en-US"/>
        </w:rPr>
        <w:t>2</w:t>
      </w:r>
      <w:r w:rsidRPr="00D67AB2">
        <w:rPr>
          <w:lang w:val="en-US"/>
        </w:rPr>
        <w:t>.6.3</w:t>
      </w:r>
      <w:r w:rsidRPr="00D67AB2">
        <w:rPr>
          <w:lang w:val="en-US"/>
        </w:rPr>
        <w:tab/>
        <w:t>Simple data types and enumerations</w:t>
      </w:r>
      <w:bookmarkEnd w:id="446"/>
      <w:bookmarkEnd w:id="447"/>
    </w:p>
    <w:p w:rsidR="000C5926" w:rsidRPr="00D67AB2" w:rsidRDefault="000C5926" w:rsidP="000C5926">
      <w:pPr>
        <w:pStyle w:val="Heading5"/>
      </w:pPr>
      <w:bookmarkStart w:id="448" w:name="_Toc11338795"/>
      <w:bookmarkStart w:id="449" w:name="_Toc24978856"/>
      <w:bookmarkStart w:id="450" w:name="_Toc26199624"/>
      <w:r w:rsidRPr="00D67AB2">
        <w:t>6.</w:t>
      </w:r>
      <w:r>
        <w:t>2</w:t>
      </w:r>
      <w:r w:rsidRPr="00D67AB2">
        <w:t>.6.3.1</w:t>
      </w:r>
      <w:r w:rsidRPr="00D67AB2">
        <w:tab/>
        <w:t>Introduction</w:t>
      </w:r>
      <w:bookmarkEnd w:id="448"/>
      <w:bookmarkEnd w:id="449"/>
      <w:bookmarkEnd w:id="450"/>
    </w:p>
    <w:p w:rsidR="000C5926" w:rsidRPr="00D67AB2" w:rsidRDefault="000C5926" w:rsidP="000C5926">
      <w:r w:rsidRPr="00D67AB2">
        <w:t>This clause defines simple data types and enumerations that can be referenced from data structures defined in the previous clauses.</w:t>
      </w:r>
    </w:p>
    <w:p w:rsidR="000C5926" w:rsidRPr="00D67AB2" w:rsidRDefault="000C5926" w:rsidP="000C5926">
      <w:pPr>
        <w:pStyle w:val="Heading5"/>
      </w:pPr>
      <w:bookmarkStart w:id="451" w:name="_Toc11338796"/>
      <w:bookmarkStart w:id="452" w:name="_Toc24978857"/>
      <w:bookmarkStart w:id="453" w:name="_Toc26199625"/>
      <w:r w:rsidRPr="00D67AB2">
        <w:t>6.</w:t>
      </w:r>
      <w:r>
        <w:t>2</w:t>
      </w:r>
      <w:r w:rsidRPr="00D67AB2">
        <w:t>.6.3.2</w:t>
      </w:r>
      <w:r w:rsidRPr="00D67AB2">
        <w:tab/>
        <w:t>Simple data types</w:t>
      </w:r>
      <w:bookmarkEnd w:id="451"/>
      <w:bookmarkEnd w:id="452"/>
      <w:bookmarkEnd w:id="453"/>
      <w:r w:rsidRPr="00D67AB2">
        <w:t xml:space="preserve"> </w:t>
      </w:r>
    </w:p>
    <w:p w:rsidR="000C5926" w:rsidRPr="00D67AB2" w:rsidRDefault="000C5926" w:rsidP="000C5926">
      <w:r w:rsidRPr="00D67AB2">
        <w:t>The simple data types defined in table 6.</w:t>
      </w:r>
      <w:r>
        <w:t>2</w:t>
      </w:r>
      <w:r w:rsidRPr="00D67AB2">
        <w:t>.6.3.2-1 shall be supported.</w:t>
      </w:r>
    </w:p>
    <w:p w:rsidR="000C5926" w:rsidRDefault="000C5926" w:rsidP="000C5926">
      <w:pPr>
        <w:pStyle w:val="TH"/>
      </w:pPr>
      <w:r w:rsidRPr="00D67AB2">
        <w:lastRenderedPageBreak/>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C5926" w:rsidRPr="00D67AB2" w:rsidTr="000C592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Description</w:t>
            </w:r>
          </w:p>
        </w:tc>
      </w:tr>
      <w:tr w:rsidR="000C592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C5926" w:rsidRPr="00D67AB2" w:rsidRDefault="000C5926" w:rsidP="000C5926">
            <w:pPr>
              <w:pStyle w:val="TAL"/>
            </w:pPr>
            <w:r>
              <w:t>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C5926" w:rsidRPr="00D67AB2" w:rsidRDefault="000C5926" w:rsidP="000C5926">
            <w:pPr>
              <w:pStyle w:val="TAL"/>
            </w:pPr>
            <w:r w:rsidRPr="00D67AB2">
              <w:t>integer</w:t>
            </w:r>
          </w:p>
        </w:tc>
        <w:tc>
          <w:tcPr>
            <w:tcW w:w="2952" w:type="pct"/>
            <w:tcBorders>
              <w:top w:val="single" w:sz="4" w:space="0" w:color="auto"/>
              <w:left w:val="nil"/>
              <w:bottom w:val="single" w:sz="4" w:space="0" w:color="auto"/>
              <w:right w:val="single" w:sz="8" w:space="0" w:color="auto"/>
            </w:tcBorders>
          </w:tcPr>
          <w:p w:rsidR="000C5926" w:rsidRPr="00D67AB2" w:rsidRDefault="000C5926" w:rsidP="000C5926">
            <w:pPr>
              <w:pStyle w:val="TAL"/>
            </w:pPr>
            <w:r>
              <w:t xml:space="preserve">S-CSCF capability </w:t>
            </w:r>
          </w:p>
        </w:tc>
      </w:tr>
      <w:tr w:rsidR="006804A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04A6" w:rsidRPr="00117783" w:rsidRDefault="006804A6" w:rsidP="006804A6">
            <w:pPr>
              <w:pStyle w:val="TAL"/>
            </w:pPr>
            <w:r w:rsidRPr="00117783">
              <w:t>SequenceNumber</w:t>
            </w:r>
          </w:p>
          <w:p w:rsidR="006804A6" w:rsidRDefault="006804A6" w:rsidP="006804A6">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04A6" w:rsidRPr="00D67AB2" w:rsidRDefault="006804A6" w:rsidP="006804A6">
            <w:pPr>
              <w:pStyle w:val="TAL"/>
            </w:pPr>
            <w:r>
              <w:t>integer</w:t>
            </w:r>
          </w:p>
        </w:tc>
        <w:tc>
          <w:tcPr>
            <w:tcW w:w="2952" w:type="pct"/>
            <w:tcBorders>
              <w:top w:val="single" w:sz="4" w:space="0" w:color="auto"/>
              <w:left w:val="nil"/>
              <w:bottom w:val="single" w:sz="4" w:space="0" w:color="auto"/>
              <w:right w:val="single" w:sz="8" w:space="0" w:color="auto"/>
            </w:tcBorders>
          </w:tcPr>
          <w:p w:rsidR="006804A6" w:rsidRDefault="006804A6" w:rsidP="006804A6">
            <w:pPr>
              <w:pStyle w:val="TAL"/>
            </w:pPr>
            <w:r>
              <w:t>Unsigned integer containing the sequence number associated to the current version of Repository Data</w:t>
            </w:r>
          </w:p>
        </w:tc>
      </w:tr>
      <w:tr w:rsidR="006804A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04A6" w:rsidRPr="00117783" w:rsidRDefault="006804A6" w:rsidP="006804A6">
            <w:pPr>
              <w:pStyle w:val="TAL"/>
            </w:pPr>
            <w:r>
              <w:t>ServiceIndication</w:t>
            </w:r>
          </w:p>
          <w:p w:rsidR="006804A6" w:rsidRDefault="006804A6" w:rsidP="006804A6">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04A6" w:rsidRPr="00D67AB2" w:rsidRDefault="006804A6" w:rsidP="006804A6">
            <w:pPr>
              <w:pStyle w:val="TAL"/>
            </w:pPr>
            <w:r>
              <w:t>string</w:t>
            </w:r>
          </w:p>
        </w:tc>
        <w:tc>
          <w:tcPr>
            <w:tcW w:w="2952" w:type="pct"/>
            <w:tcBorders>
              <w:top w:val="single" w:sz="4" w:space="0" w:color="auto"/>
              <w:left w:val="nil"/>
              <w:bottom w:val="single" w:sz="4" w:space="0" w:color="auto"/>
              <w:right w:val="single" w:sz="8" w:space="0" w:color="auto"/>
            </w:tcBorders>
          </w:tcPr>
          <w:p w:rsidR="006804A6" w:rsidRDefault="006804A6" w:rsidP="006804A6">
            <w:pPr>
              <w:pStyle w:val="TAL"/>
            </w:pPr>
            <w:r>
              <w:t>String containing the Service Indication or Service Identifier</w:t>
            </w:r>
          </w:p>
        </w:tc>
      </w:tr>
      <w:tr w:rsidR="00724323"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M</w:t>
            </w:r>
            <w:r w:rsidRPr="00EE1428">
              <w:t>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String containing an additional or basic MSISDN</w:t>
            </w:r>
          </w:p>
          <w:p w:rsidR="00724323" w:rsidRDefault="00724323" w:rsidP="00724323">
            <w:pPr>
              <w:pStyle w:val="TAL"/>
            </w:pPr>
          </w:p>
          <w:p w:rsidR="00724323" w:rsidRDefault="00724323" w:rsidP="00724323">
            <w:pPr>
              <w:pStyle w:val="TAL"/>
            </w:pPr>
            <w:r w:rsidRPr="008A596B">
              <w:t>pattern: '[0-9]{5,15}$'</w:t>
            </w:r>
          </w:p>
        </w:tc>
      </w:tr>
      <w:tr w:rsidR="00724323"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P</w:t>
            </w:r>
            <w:r w:rsidRPr="008A596B">
              <w:t>rivateId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 xml:space="preserve">String containing a Private User Identity or a Private Service Identity. </w:t>
            </w:r>
          </w:p>
          <w:p w:rsidR="00724323" w:rsidRDefault="00724323" w:rsidP="00724323">
            <w:pPr>
              <w:pStyle w:val="TAL"/>
            </w:pPr>
          </w:p>
        </w:tc>
      </w:tr>
      <w:tr w:rsidR="00724323" w:rsidRPr="00D67AB2" w:rsidTr="000C592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Default="00724323" w:rsidP="00724323">
            <w:pPr>
              <w:pStyle w:val="TAL"/>
            </w:pPr>
            <w:r w:rsidRPr="008A596B">
              <w:t>ImsPublicId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8" w:space="0" w:color="auto"/>
              <w:right w:val="single" w:sz="8" w:space="0" w:color="auto"/>
            </w:tcBorders>
          </w:tcPr>
          <w:p w:rsidR="00724323" w:rsidRDefault="00724323" w:rsidP="00724323">
            <w:pPr>
              <w:pStyle w:val="TAL"/>
            </w:pPr>
            <w:r>
              <w:t>String containing an IMS Public Identity in SIP URI format or TEL URI format, as specified 3GPP TS 23.003 [2]</w:t>
            </w:r>
          </w:p>
          <w:p w:rsidR="00724323" w:rsidRDefault="00724323" w:rsidP="00724323">
            <w:pPr>
              <w:pStyle w:val="TAL"/>
            </w:pPr>
          </w:p>
          <w:p w:rsidR="00724323" w:rsidRDefault="00724323" w:rsidP="00724323">
            <w:pPr>
              <w:pStyle w:val="TAL"/>
            </w:pPr>
            <w:r>
              <w:t>Pattern;</w:t>
            </w:r>
            <w:r w:rsidRPr="00302195">
              <w:t xml:space="preserve"> </w:t>
            </w:r>
            <w:r>
              <w:t>"^(</w:t>
            </w:r>
            <w:r w:rsidRPr="00302195">
              <w:t>sip\:([a-zA-Z0-9_\-.!~*()&amp;=+$,;?\/]+)\@([A-Za-z0-9]+([-A-Za-z0-9]+)\.)+[a-z]{2,}|tel\:\+[0-9]{5,15}</w:t>
            </w:r>
            <w:r>
              <w:t>)</w:t>
            </w:r>
            <w:r w:rsidRPr="00302195">
              <w:t>$</w:t>
            </w:r>
            <w:r>
              <w:t>"</w:t>
            </w:r>
          </w:p>
        </w:tc>
      </w:tr>
    </w:tbl>
    <w:p w:rsidR="000C5926" w:rsidRDefault="000C5926" w:rsidP="000C5926"/>
    <w:p w:rsidR="00607A2B" w:rsidRDefault="00607A2B" w:rsidP="00607A2B">
      <w:pPr>
        <w:pStyle w:val="Heading5"/>
      </w:pPr>
      <w:bookmarkStart w:id="454" w:name="_Toc24978858"/>
      <w:bookmarkStart w:id="455" w:name="_Toc26199626"/>
      <w:r w:rsidRPr="00D67AB2">
        <w:t>6.</w:t>
      </w:r>
      <w:r>
        <w:t>2</w:t>
      </w:r>
      <w:r w:rsidRPr="00D67AB2">
        <w:t>.6.</w:t>
      </w:r>
      <w:r>
        <w:t>3</w:t>
      </w:r>
      <w:r w:rsidRPr="00D67AB2">
        <w:t>.</w:t>
      </w:r>
      <w:r>
        <w:t>3</w:t>
      </w:r>
      <w:r w:rsidRPr="00D67AB2">
        <w:tab/>
        <w:t>Enumeration: DataSetName</w:t>
      </w:r>
      <w:bookmarkEnd w:id="454"/>
      <w:bookmarkEnd w:id="455"/>
    </w:p>
    <w:p w:rsidR="00607A2B" w:rsidRPr="00F91D2F" w:rsidRDefault="00607A2B" w:rsidP="00607A2B">
      <w:r w:rsidRPr="00F91D2F">
        <w:t xml:space="preserve">The enumeration </w:t>
      </w:r>
      <w:r w:rsidRPr="00D67AB2">
        <w:t>DataSetName</w:t>
      </w:r>
      <w:r w:rsidRPr="00F91D2F">
        <w:t xml:space="preserve"> represents </w:t>
      </w:r>
      <w:r>
        <w:t>a Set of Data within the IMS User Profile</w:t>
      </w:r>
      <w:r w:rsidRPr="00F91D2F">
        <w:t>. It shall comply with the provisions defined in table 6.</w:t>
      </w:r>
      <w:r>
        <w:t>2</w:t>
      </w:r>
      <w:r w:rsidRPr="00F91D2F">
        <w:t>.</w:t>
      </w:r>
      <w:r>
        <w:t>6</w:t>
      </w:r>
      <w:r w:rsidRPr="00F91D2F">
        <w:t>.3.3-1.</w:t>
      </w:r>
    </w:p>
    <w:p w:rsidR="00607A2B" w:rsidRPr="00D67AB2" w:rsidRDefault="00607A2B" w:rsidP="00607A2B">
      <w:pPr>
        <w:pStyle w:val="TH"/>
      </w:pPr>
      <w:r w:rsidRPr="00D67AB2">
        <w:t>Table 6.</w:t>
      </w:r>
      <w:r>
        <w:t>2</w:t>
      </w:r>
      <w:r w:rsidRPr="00D67AB2">
        <w:t>.6.</w:t>
      </w:r>
      <w:r>
        <w:t>3</w:t>
      </w:r>
      <w:r w:rsidRPr="00D67AB2">
        <w:t>.</w:t>
      </w:r>
      <w:r>
        <w:t>3</w:t>
      </w:r>
      <w:r w:rsidRPr="00D67AB2">
        <w:t>-1: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607A2B" w:rsidRPr="00D67AB2" w:rsidTr="00B569E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pPr>
            <w:r w:rsidRPr="00D67AB2">
              <w:t>Description</w:t>
            </w:r>
          </w:p>
        </w:tc>
      </w:tr>
      <w:tr w:rsidR="00607A2B" w:rsidRPr="00D67AB2" w:rsidTr="00B569E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rsidRPr="00D67AB2">
              <w:t>"</w:t>
            </w:r>
            <w:r>
              <w:t>CHARGING_DATA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t>Charging Information Data</w:t>
            </w:r>
          </w:p>
        </w:tc>
      </w:tr>
      <w:tr w:rsidR="00607A2B" w:rsidRPr="00D67AB2" w:rsidTr="00B569E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rsidRPr="00D67AB2">
              <w:t>"</w:t>
            </w:r>
            <w:r>
              <w:t>IFC_DATA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t>Initial Filter Criteria Data</w:t>
            </w:r>
          </w:p>
        </w:tc>
      </w:tr>
    </w:tbl>
    <w:p w:rsidR="00607A2B" w:rsidRDefault="00607A2B" w:rsidP="0029754B"/>
    <w:p w:rsidR="00607A2B" w:rsidRPr="00F91D2F" w:rsidRDefault="00607A2B" w:rsidP="00607A2B">
      <w:pPr>
        <w:pStyle w:val="EditorsNote"/>
      </w:pPr>
      <w:r w:rsidRPr="00F91D2F">
        <w:t>Editor's Note:</w:t>
      </w:r>
      <w:r>
        <w:t xml:space="preserve"> Annex with corresponding OpenApi is required to be completed based once the data model principles for ImsProfileData with the use of Shared Data and Data Sets is agreed.</w:t>
      </w:r>
    </w:p>
    <w:p w:rsidR="00724323" w:rsidRDefault="00724323" w:rsidP="00724323">
      <w:pPr>
        <w:pStyle w:val="Heading5"/>
      </w:pPr>
      <w:bookmarkStart w:id="456" w:name="_Toc11338835"/>
      <w:bookmarkStart w:id="457" w:name="_Toc24978859"/>
      <w:bookmarkStart w:id="458" w:name="_Toc26199627"/>
      <w:r w:rsidRPr="00D67AB2">
        <w:t>6.</w:t>
      </w:r>
      <w:r>
        <w:t>2</w:t>
      </w:r>
      <w:r w:rsidRPr="00D67AB2">
        <w:t>.6.3.</w:t>
      </w:r>
      <w:r>
        <w:t>4</w:t>
      </w:r>
      <w:r w:rsidRPr="00D67AB2">
        <w:tab/>
        <w:t xml:space="preserve">Enumeration: </w:t>
      </w:r>
      <w:bookmarkEnd w:id="456"/>
      <w:r w:rsidRPr="00D67AB2">
        <w:t xml:space="preserve"> </w:t>
      </w:r>
      <w:r>
        <w:t>IdentityType</w:t>
      </w:r>
      <w:bookmarkEnd w:id="457"/>
      <w:bookmarkEnd w:id="458"/>
    </w:p>
    <w:p w:rsidR="00724323" w:rsidRPr="00F91D2F" w:rsidRDefault="00724323" w:rsidP="00724323">
      <w:r w:rsidRPr="00F91D2F">
        <w:t xml:space="preserve">The enumeration </w:t>
      </w:r>
      <w:r>
        <w:t>IdentityType</w:t>
      </w:r>
      <w:r w:rsidRPr="00F91D2F">
        <w:t xml:space="preserve"> represents </w:t>
      </w:r>
      <w:r>
        <w:t>the type of IMS Public Identity</w:t>
      </w:r>
      <w:r w:rsidRPr="00F91D2F">
        <w:t>. It shall comply with the provisions defined in table 6.</w:t>
      </w:r>
      <w:r>
        <w:t>2</w:t>
      </w:r>
      <w:r w:rsidRPr="00F91D2F">
        <w:t>.</w:t>
      </w:r>
      <w:r>
        <w:t>6</w:t>
      </w:r>
      <w:r w:rsidRPr="00F91D2F">
        <w:t>.3.</w:t>
      </w:r>
      <w:r>
        <w:t>4</w:t>
      </w:r>
      <w:r w:rsidRPr="00F91D2F">
        <w:t>-1.</w:t>
      </w:r>
    </w:p>
    <w:p w:rsidR="00724323" w:rsidRPr="00D67AB2" w:rsidRDefault="00724323" w:rsidP="00724323">
      <w:pPr>
        <w:pStyle w:val="TH"/>
      </w:pPr>
      <w:r w:rsidRPr="00D67AB2">
        <w:t>Table 6.</w:t>
      </w:r>
      <w:r>
        <w:t>2</w:t>
      </w:r>
      <w:r w:rsidRPr="00D67AB2">
        <w:t>.6.3.</w:t>
      </w:r>
      <w:r>
        <w:t>4</w:t>
      </w:r>
      <w:r w:rsidRPr="00D67AB2">
        <w:t xml:space="preserve">-1: Enumeration </w:t>
      </w:r>
      <w:r>
        <w:t>IdentityType</w:t>
      </w:r>
    </w:p>
    <w:tbl>
      <w:tblPr>
        <w:tblW w:w="4650" w:type="pct"/>
        <w:tblLayout w:type="fixed"/>
        <w:tblCellMar>
          <w:left w:w="0" w:type="dxa"/>
          <w:right w:w="0" w:type="dxa"/>
        </w:tblCellMar>
        <w:tblLook w:val="04A0" w:firstRow="1" w:lastRow="0" w:firstColumn="1" w:lastColumn="0" w:noHBand="0" w:noVBand="1"/>
      </w:tblPr>
      <w:tblGrid>
        <w:gridCol w:w="3793"/>
        <w:gridCol w:w="5374"/>
      </w:tblGrid>
      <w:tr w:rsidR="00724323" w:rsidRPr="00D67AB2" w:rsidTr="00266DE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pPr>
            <w:r w:rsidRPr="00D67AB2">
              <w:t>Description</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w:t>
            </w:r>
            <w:r w:rsidRPr="0046061C">
              <w:t>DISTINCT_IMPU</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The identity is an IMS Public User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w:t>
            </w:r>
            <w:r w:rsidRPr="0046061C">
              <w:t>DISTINCT_PSI</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The identity is an IMS Public Service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w:t>
            </w:r>
            <w:r w:rsidRPr="0046061C">
              <w:t>WILDCARDED_IMPU</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The identity is an IMS Wildcarded Public User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w:t>
            </w:r>
            <w:r w:rsidRPr="0046061C">
              <w:t>WILDCARDED_PSI</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The identity is an IMS Wildcarded Public Service Identity</w:t>
            </w:r>
          </w:p>
        </w:tc>
      </w:tr>
    </w:tbl>
    <w:p w:rsidR="00724323" w:rsidRDefault="00724323" w:rsidP="00724323"/>
    <w:p w:rsidR="00607A2B" w:rsidRPr="00F91D2F" w:rsidRDefault="00607A2B" w:rsidP="00A517A7">
      <w:pPr>
        <w:pStyle w:val="Heading3"/>
        <w:rPr>
          <w:lang w:eastAsia="zh-CN"/>
        </w:rPr>
      </w:pPr>
      <w:bookmarkStart w:id="459" w:name="_Toc24978860"/>
      <w:bookmarkStart w:id="460" w:name="_Toc26199628"/>
      <w:r w:rsidRPr="00F91D2F">
        <w:t>6.</w:t>
      </w:r>
      <w:r>
        <w:t>2</w:t>
      </w:r>
      <w:r w:rsidRPr="00F91D2F">
        <w:t>.8</w:t>
      </w:r>
      <w:r w:rsidRPr="00F91D2F">
        <w:rPr>
          <w:lang w:eastAsia="zh-CN"/>
        </w:rPr>
        <w:tab/>
        <w:t>Feature negotiation</w:t>
      </w:r>
      <w:bookmarkEnd w:id="459"/>
      <w:bookmarkEnd w:id="460"/>
    </w:p>
    <w:p w:rsidR="00607A2B" w:rsidRPr="00F91D2F" w:rsidRDefault="00607A2B" w:rsidP="00607A2B">
      <w:r w:rsidRPr="00F91D2F">
        <w:t>The optional features in table 6.</w:t>
      </w:r>
      <w:r>
        <w:t>2</w:t>
      </w:r>
      <w:r w:rsidRPr="00F91D2F">
        <w:t xml:space="preserve">.8-1 are defined for the </w:t>
      </w:r>
      <w:r>
        <w:t>Nhss_imsSDM</w:t>
      </w:r>
      <w:r w:rsidRPr="00F91D2F">
        <w:rPr>
          <w:lang w:eastAsia="zh-CN"/>
        </w:rPr>
        <w:t xml:space="preserve"> API. They shall be negotiated using the </w:t>
      </w:r>
      <w:r w:rsidRPr="00F91D2F">
        <w:t xml:space="preserve">extensibility mechanism defined in </w:t>
      </w:r>
      <w:r>
        <w:t>clause</w:t>
      </w:r>
      <w:r w:rsidRPr="00F91D2F">
        <w:t> 6.6 of 3GPP TS 29.500 [4].</w:t>
      </w:r>
    </w:p>
    <w:p w:rsidR="00607A2B" w:rsidRPr="00F91D2F" w:rsidRDefault="00607A2B" w:rsidP="00607A2B">
      <w:pPr>
        <w:pStyle w:val="TH"/>
      </w:pPr>
      <w:r w:rsidRPr="00F91D2F">
        <w:lastRenderedPageBreak/>
        <w:t>Table 6.</w:t>
      </w:r>
      <w:r>
        <w:t>2</w:t>
      </w:r>
      <w:r w:rsidRPr="00F91D2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07A2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Description</w:t>
            </w:r>
          </w:p>
        </w:tc>
      </w:tr>
      <w:tr w:rsidR="00607A2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pPr>
            <w:r w:rsidRPr="00D67AB2">
              <w:t>1</w:t>
            </w:r>
          </w:p>
        </w:tc>
        <w:tc>
          <w:tcPr>
            <w:tcW w:w="2207"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pPr>
            <w:r w:rsidRPr="00D67AB2">
              <w:t>SharedData</w:t>
            </w:r>
          </w:p>
        </w:tc>
        <w:tc>
          <w:tcPr>
            <w:tcW w:w="5758"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rPr>
                <w:rFonts w:cs="Arial"/>
                <w:szCs w:val="18"/>
              </w:rPr>
            </w:pPr>
            <w:r w:rsidRPr="00D67AB2">
              <w:rPr>
                <w:rFonts w:cs="Arial"/>
                <w:szCs w:val="18"/>
              </w:rPr>
              <w:t>When receiving a N</w:t>
            </w:r>
            <w:r>
              <w:rPr>
                <w:rFonts w:cs="Arial"/>
                <w:szCs w:val="18"/>
              </w:rPr>
              <w:t>hss</w:t>
            </w:r>
            <w:r w:rsidRPr="00D67AB2">
              <w:rPr>
                <w:rFonts w:cs="Arial"/>
                <w:szCs w:val="18"/>
              </w:rPr>
              <w:t>_</w:t>
            </w:r>
            <w:r>
              <w:rPr>
                <w:rFonts w:cs="Arial"/>
                <w:szCs w:val="18"/>
              </w:rPr>
              <w:t>ism</w:t>
            </w:r>
            <w:r w:rsidRPr="00D67AB2">
              <w:rPr>
                <w:rFonts w:cs="Arial"/>
                <w:szCs w:val="18"/>
              </w:rPr>
              <w:t xml:space="preserve">SDM_Get service operation request to retrieve a UE's </w:t>
            </w:r>
            <w:r>
              <w:rPr>
                <w:rFonts w:cs="Arial"/>
                <w:szCs w:val="18"/>
              </w:rPr>
              <w:t>IMS profile data</w:t>
            </w:r>
            <w:r w:rsidRPr="00D67AB2">
              <w:rPr>
                <w:rFonts w:cs="Arial"/>
                <w:szCs w:val="18"/>
              </w:rPr>
              <w:t xml:space="preserve">, and the request does not contain a supported-features query parameter indicating support of this feature, the </w:t>
            </w:r>
            <w:r>
              <w:rPr>
                <w:rFonts w:cs="Arial"/>
                <w:szCs w:val="18"/>
              </w:rPr>
              <w:t>HSS</w:t>
            </w:r>
            <w:r w:rsidRPr="00D67AB2">
              <w:rPr>
                <w:rFonts w:cs="Arial"/>
                <w:szCs w:val="18"/>
              </w:rPr>
              <w:t xml:space="preserve"> shall not include Shared Data Ids in the response. Instead the </w:t>
            </w:r>
            <w:r>
              <w:rPr>
                <w:rFonts w:cs="Arial"/>
                <w:szCs w:val="18"/>
              </w:rPr>
              <w:t>HSS</w:t>
            </w:r>
            <w:r w:rsidRPr="00D67AB2">
              <w:rPr>
                <w:rFonts w:cs="Arial"/>
                <w:szCs w:val="18"/>
              </w:rPr>
              <w:t xml:space="preserve"> may – based on operator policy – take no further action (i.e. allow the UE to get services based on only the UE's</w:t>
            </w:r>
            <w:r>
              <w:rPr>
                <w:rFonts w:cs="Arial"/>
                <w:szCs w:val="18"/>
              </w:rPr>
              <w:t xml:space="preserve"> </w:t>
            </w:r>
            <w:r w:rsidRPr="00D67AB2">
              <w:rPr>
                <w:rFonts w:cs="Arial"/>
                <w:szCs w:val="18"/>
              </w:rPr>
              <w:t xml:space="preserve">individual </w:t>
            </w:r>
            <w:r>
              <w:rPr>
                <w:rFonts w:cs="Arial"/>
                <w:szCs w:val="18"/>
              </w:rPr>
              <w:t>IMS</w:t>
            </w:r>
            <w:r w:rsidRPr="00D67AB2">
              <w:rPr>
                <w:rFonts w:cs="Arial"/>
                <w:szCs w:val="18"/>
              </w:rPr>
              <w:t xml:space="preserve"> </w:t>
            </w:r>
            <w:r>
              <w:rPr>
                <w:rFonts w:cs="Arial"/>
                <w:szCs w:val="18"/>
              </w:rPr>
              <w:t>profile</w:t>
            </w:r>
            <w:r w:rsidRPr="00D67AB2">
              <w:rPr>
                <w:rFonts w:cs="Arial"/>
                <w:szCs w:val="18"/>
              </w:rPr>
              <w:t xml:space="preserve"> data), or send the shared data as individual data (this may result in notifications of individual subscription data change – if so subscribed – when shared data, which are sent as individual data, are modified, and/or when the UE's Shared Data IDs are modified).</w:t>
            </w:r>
          </w:p>
        </w:tc>
      </w:tr>
    </w:tbl>
    <w:p w:rsidR="00607A2B" w:rsidRDefault="00607A2B" w:rsidP="0029754B"/>
    <w:p w:rsidR="00FC4C9C" w:rsidRPr="00F91D2F" w:rsidRDefault="00FC4C9C" w:rsidP="00FC4C9C">
      <w:pPr>
        <w:pStyle w:val="Heading2"/>
      </w:pPr>
      <w:bookmarkStart w:id="461" w:name="_Toc24978861"/>
      <w:bookmarkStart w:id="462" w:name="_Toc26199629"/>
      <w:r w:rsidRPr="00F91D2F">
        <w:t>6.</w:t>
      </w:r>
      <w:r>
        <w:t>3</w:t>
      </w:r>
      <w:r w:rsidRPr="00F91D2F">
        <w:tab/>
        <w:t>Nhss_</w:t>
      </w:r>
      <w:r w:rsidRPr="00825C7E">
        <w:t xml:space="preserve"> </w:t>
      </w:r>
      <w:r>
        <w:t xml:space="preserve">imsUEAuthentication </w:t>
      </w:r>
      <w:r w:rsidRPr="00F91D2F">
        <w:t>Service API</w:t>
      </w:r>
      <w:bookmarkEnd w:id="405"/>
      <w:bookmarkEnd w:id="461"/>
      <w:bookmarkEnd w:id="462"/>
    </w:p>
    <w:p w:rsidR="00FC4C9C" w:rsidRPr="00F91D2F" w:rsidRDefault="00FC4C9C" w:rsidP="00FC4C9C">
      <w:pPr>
        <w:pStyle w:val="Heading3"/>
      </w:pPr>
      <w:bookmarkStart w:id="463" w:name="_Toc21948964"/>
      <w:bookmarkStart w:id="464" w:name="_Toc24978862"/>
      <w:bookmarkStart w:id="465" w:name="_Toc26199630"/>
      <w:r w:rsidRPr="00F91D2F">
        <w:t>6.</w:t>
      </w:r>
      <w:r>
        <w:t>3</w:t>
      </w:r>
      <w:r w:rsidRPr="00F91D2F">
        <w:t>.1</w:t>
      </w:r>
      <w:r w:rsidRPr="00F91D2F">
        <w:tab/>
        <w:t>API URI</w:t>
      </w:r>
      <w:bookmarkEnd w:id="463"/>
      <w:bookmarkEnd w:id="464"/>
      <w:bookmarkEnd w:id="465"/>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w:t>
      </w:r>
      <w:r>
        <w:t>ueau</w:t>
      </w:r>
      <w:r w:rsidRPr="00F91D2F">
        <w:t>" and the "apiVersion" shall be set to "v1" for the current version of this specification.</w:t>
      </w:r>
    </w:p>
    <w:p w:rsidR="00FC4C9C" w:rsidRPr="00F91D2F" w:rsidRDefault="00FC4C9C" w:rsidP="00FC4C9C">
      <w:pPr>
        <w:pStyle w:val="Heading3"/>
      </w:pPr>
      <w:bookmarkStart w:id="466" w:name="_Toc21948965"/>
      <w:bookmarkStart w:id="467" w:name="_Toc24978863"/>
      <w:bookmarkStart w:id="468" w:name="_Toc26199631"/>
      <w:r w:rsidRPr="00F91D2F">
        <w:t>6.</w:t>
      </w:r>
      <w:r>
        <w:t>3</w:t>
      </w:r>
      <w:r w:rsidRPr="00F91D2F">
        <w:t>.2</w:t>
      </w:r>
      <w:r w:rsidRPr="00F91D2F">
        <w:tab/>
        <w:t>Usage of HTTP</w:t>
      </w:r>
      <w:bookmarkEnd w:id="466"/>
      <w:bookmarkEnd w:id="467"/>
      <w:bookmarkEnd w:id="468"/>
    </w:p>
    <w:p w:rsidR="00FC4C9C" w:rsidRPr="00F91D2F" w:rsidRDefault="00FC4C9C" w:rsidP="00FC4C9C">
      <w:pPr>
        <w:pStyle w:val="Heading4"/>
      </w:pPr>
      <w:bookmarkStart w:id="469" w:name="_Toc21948966"/>
      <w:bookmarkStart w:id="470" w:name="_Toc24978864"/>
      <w:bookmarkStart w:id="471" w:name="_Toc26199632"/>
      <w:r w:rsidRPr="00F91D2F">
        <w:t>6.</w:t>
      </w:r>
      <w:r>
        <w:t>3</w:t>
      </w:r>
      <w:r w:rsidRPr="00F91D2F">
        <w:t>.2.1</w:t>
      </w:r>
      <w:r w:rsidRPr="00F91D2F">
        <w:tab/>
        <w:t>General</w:t>
      </w:r>
      <w:bookmarkEnd w:id="469"/>
      <w:bookmarkEnd w:id="470"/>
      <w:bookmarkEnd w:id="471"/>
    </w:p>
    <w:p w:rsidR="00FC4C9C" w:rsidRPr="00F91D2F" w:rsidRDefault="00FC4C9C" w:rsidP="00FC4C9C">
      <w:r w:rsidRPr="00F91D2F">
        <w:t>HTTP/2, as defined in IETF RFC 7540 [8], shall be used as specified in clause</w:t>
      </w:r>
      <w:r>
        <w:t> </w:t>
      </w:r>
      <w:r w:rsidRPr="00F91D2F">
        <w:t>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w:t>
      </w:r>
      <w:r>
        <w:t>AU</w:t>
      </w:r>
      <w:r w:rsidRPr="00F91D2F">
        <w:t xml:space="preserve"> service shall comply with the OpenAPI [9] specification contained in Annex A.3.</w:t>
      </w:r>
    </w:p>
    <w:p w:rsidR="00FC4C9C" w:rsidRPr="00F91D2F" w:rsidRDefault="00FC4C9C" w:rsidP="00FC4C9C">
      <w:pPr>
        <w:pStyle w:val="Heading4"/>
      </w:pPr>
      <w:bookmarkStart w:id="472" w:name="_Toc21948967"/>
      <w:bookmarkStart w:id="473" w:name="_Toc24978865"/>
      <w:bookmarkStart w:id="474" w:name="_Toc26199633"/>
      <w:r w:rsidRPr="00F91D2F">
        <w:t>6.</w:t>
      </w:r>
      <w:r>
        <w:t>3</w:t>
      </w:r>
      <w:r w:rsidRPr="00F91D2F">
        <w:t>.2.2</w:t>
      </w:r>
      <w:r w:rsidRPr="00F91D2F">
        <w:tab/>
        <w:t>HTTP standard headers</w:t>
      </w:r>
      <w:bookmarkEnd w:id="472"/>
      <w:bookmarkEnd w:id="473"/>
      <w:bookmarkEnd w:id="474"/>
    </w:p>
    <w:p w:rsidR="00FC4C9C" w:rsidRPr="00F91D2F" w:rsidRDefault="00FC4C9C" w:rsidP="00FC4C9C">
      <w:pPr>
        <w:pStyle w:val="Heading5"/>
        <w:rPr>
          <w:lang w:eastAsia="zh-CN"/>
        </w:rPr>
      </w:pPr>
      <w:bookmarkStart w:id="475" w:name="_Toc21948968"/>
      <w:bookmarkStart w:id="476" w:name="_Toc24978866"/>
      <w:bookmarkStart w:id="477" w:name="_Toc26199634"/>
      <w:r w:rsidRPr="00F91D2F">
        <w:t>6.</w:t>
      </w:r>
      <w:r>
        <w:t>3</w:t>
      </w:r>
      <w:r w:rsidRPr="00F91D2F">
        <w:t>.2.2.1</w:t>
      </w:r>
      <w:r w:rsidRPr="00F91D2F">
        <w:rPr>
          <w:lang w:eastAsia="zh-CN"/>
        </w:rPr>
        <w:tab/>
        <w:t>General</w:t>
      </w:r>
      <w:bookmarkEnd w:id="475"/>
      <w:bookmarkEnd w:id="476"/>
      <w:bookmarkEnd w:id="477"/>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478" w:name="_Toc21948969"/>
      <w:bookmarkStart w:id="479" w:name="_Toc24978867"/>
      <w:bookmarkStart w:id="480" w:name="_Toc26199635"/>
      <w:r w:rsidRPr="00F91D2F">
        <w:t>6.</w:t>
      </w:r>
      <w:r>
        <w:t>3</w:t>
      </w:r>
      <w:r w:rsidRPr="00F91D2F">
        <w:t>.2.2.2</w:t>
      </w:r>
      <w:r w:rsidRPr="00F91D2F">
        <w:tab/>
        <w:t>Content type</w:t>
      </w:r>
      <w:bookmarkEnd w:id="478"/>
      <w:bookmarkEnd w:id="479"/>
      <w:bookmarkEnd w:id="480"/>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481" w:name="_Toc21948970"/>
      <w:bookmarkStart w:id="482" w:name="_Toc24978868"/>
      <w:bookmarkStart w:id="483" w:name="_Toc26199636"/>
      <w:r w:rsidRPr="00F91D2F">
        <w:t>6.</w:t>
      </w:r>
      <w:r>
        <w:t>3</w:t>
      </w:r>
      <w:r w:rsidRPr="00F91D2F">
        <w:t>.2.3</w:t>
      </w:r>
      <w:r w:rsidRPr="00F91D2F">
        <w:tab/>
        <w:t>HTTP custom headers</w:t>
      </w:r>
      <w:bookmarkEnd w:id="481"/>
      <w:bookmarkEnd w:id="482"/>
      <w:bookmarkEnd w:id="483"/>
    </w:p>
    <w:p w:rsidR="00FC4C9C" w:rsidRPr="00F91D2F" w:rsidRDefault="00FC4C9C" w:rsidP="00FC4C9C">
      <w:pPr>
        <w:pStyle w:val="Heading5"/>
        <w:rPr>
          <w:lang w:eastAsia="zh-CN"/>
        </w:rPr>
      </w:pPr>
      <w:bookmarkStart w:id="484" w:name="_Toc21948971"/>
      <w:bookmarkStart w:id="485" w:name="_Toc24978869"/>
      <w:bookmarkStart w:id="486" w:name="_Toc26199637"/>
      <w:r w:rsidRPr="00F91D2F">
        <w:t>6.</w:t>
      </w:r>
      <w:r>
        <w:t>3</w:t>
      </w:r>
      <w:r w:rsidRPr="00F91D2F">
        <w:t>.2.3.1</w:t>
      </w:r>
      <w:r w:rsidRPr="00F91D2F">
        <w:rPr>
          <w:lang w:eastAsia="zh-CN"/>
        </w:rPr>
        <w:tab/>
        <w:t>General</w:t>
      </w:r>
      <w:bookmarkEnd w:id="484"/>
      <w:bookmarkEnd w:id="485"/>
      <w:bookmarkEnd w:id="486"/>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487" w:name="_Toc21948972"/>
      <w:bookmarkStart w:id="488" w:name="_Toc24978870"/>
      <w:bookmarkStart w:id="489" w:name="_Toc26199638"/>
      <w:r w:rsidRPr="00F91D2F">
        <w:lastRenderedPageBreak/>
        <w:t>6.</w:t>
      </w:r>
      <w:r>
        <w:t>3</w:t>
      </w:r>
      <w:r w:rsidRPr="00F91D2F">
        <w:t>.3</w:t>
      </w:r>
      <w:r w:rsidRPr="00F91D2F">
        <w:tab/>
        <w:t>Resources</w:t>
      </w:r>
      <w:bookmarkEnd w:id="487"/>
      <w:bookmarkEnd w:id="488"/>
      <w:bookmarkEnd w:id="489"/>
    </w:p>
    <w:p w:rsidR="00FC4C9C" w:rsidRPr="00F91D2F" w:rsidRDefault="00FC4C9C" w:rsidP="00FC4C9C">
      <w:pPr>
        <w:pStyle w:val="Heading4"/>
      </w:pPr>
      <w:bookmarkStart w:id="490" w:name="_Toc21948973"/>
      <w:bookmarkStart w:id="491" w:name="_Toc24978871"/>
      <w:bookmarkStart w:id="492" w:name="_Toc26199639"/>
      <w:r w:rsidRPr="00F91D2F">
        <w:t>6.</w:t>
      </w:r>
      <w:r>
        <w:t>3</w:t>
      </w:r>
      <w:r w:rsidRPr="00F91D2F">
        <w:t>.3.1</w:t>
      </w:r>
      <w:r w:rsidRPr="00F91D2F">
        <w:tab/>
        <w:t>Overview</w:t>
      </w:r>
      <w:bookmarkEnd w:id="490"/>
      <w:bookmarkEnd w:id="491"/>
      <w:bookmarkEnd w:id="492"/>
    </w:p>
    <w:p w:rsidR="00FC4C9C" w:rsidRPr="00F91D2F" w:rsidRDefault="00FC4C9C" w:rsidP="00FC4C9C">
      <w:pPr>
        <w:pStyle w:val="TH"/>
      </w:pPr>
      <w:r w:rsidRPr="00F91D2F">
        <w:object w:dxaOrig="11727" w:dyaOrig="5905">
          <v:shape id="_x0000_i1042" type="#_x0000_t75" style="width:196.5pt;height:112.5pt" o:ole="">
            <v:imagedata r:id="rId42" o:title="" cropbottom="22141f" cropright="27488f"/>
          </v:shape>
          <o:OLEObject Type="Embed" ProgID="Visio.Drawing.15" ShapeID="_x0000_i1042" DrawAspect="Content" ObjectID="_1636812659" r:id="rId43"/>
        </w:object>
      </w:r>
    </w:p>
    <w:p w:rsidR="00FC4C9C" w:rsidRPr="00F91D2F" w:rsidRDefault="00FC4C9C" w:rsidP="00FC4C9C">
      <w:pPr>
        <w:pStyle w:val="TF"/>
      </w:pPr>
      <w:r w:rsidRPr="00F91D2F">
        <w:t>Figure 6.</w:t>
      </w:r>
      <w:r>
        <w:t>3</w:t>
      </w:r>
      <w:r w:rsidRPr="00F91D2F">
        <w:t>.3.1-1: Resource URI structure of the Nhss_imsUE</w:t>
      </w:r>
      <w:r>
        <w:t>AU</w:t>
      </w:r>
      <w:r w:rsidRPr="00F91D2F">
        <w:t xml:space="preserve"> API</w:t>
      </w:r>
    </w:p>
    <w:p w:rsidR="00FC4C9C" w:rsidRPr="00F91D2F" w:rsidRDefault="00FC4C9C" w:rsidP="00FC4C9C">
      <w:r w:rsidRPr="00F91D2F">
        <w:t>Table</w:t>
      </w:r>
      <w:r>
        <w:t> </w:t>
      </w:r>
      <w:r w:rsidRPr="00F91D2F">
        <w:t>6.</w:t>
      </w:r>
      <w:r>
        <w:t>3</w:t>
      </w:r>
      <w:r w:rsidRPr="00F91D2F">
        <w:t>.3.1-1 provides an overview of the resources and applicable HTTP methods.</w:t>
      </w:r>
    </w:p>
    <w:p w:rsidR="00FC4C9C" w:rsidRPr="00F91D2F" w:rsidRDefault="00FC4C9C" w:rsidP="00FC4C9C">
      <w:pPr>
        <w:pStyle w:val="TH"/>
      </w:pPr>
      <w:r w:rsidRPr="00F91D2F">
        <w:t>Table 6.</w:t>
      </w:r>
      <w:r>
        <w:t>3</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FC4C9C" w:rsidRPr="000B71E3" w:rsidTr="000C5926">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trHeight w:val="2231"/>
          <w:jc w:val="center"/>
        </w:trPr>
        <w:tc>
          <w:tcPr>
            <w:tcW w:w="1338"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SecurityInformation</w:t>
            </w:r>
            <w:r w:rsidRPr="000B71E3">
              <w:br/>
              <w:t>(Custom operation)</w:t>
            </w:r>
          </w:p>
        </w:tc>
        <w:tc>
          <w:tcPr>
            <w:tcW w:w="1500"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w:t>
            </w:r>
            <w:r>
              <w:t>imp</w:t>
            </w:r>
            <w:r w:rsidRPr="000B71E3">
              <w:t>i}/security-information/generate-</w:t>
            </w:r>
            <w:r>
              <w:t>sip-</w:t>
            </w:r>
            <w:r w:rsidRPr="000B71E3">
              <w:t>auth-data</w:t>
            </w:r>
          </w:p>
        </w:tc>
        <w:tc>
          <w:tcPr>
            <w:tcW w:w="504"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 (POST)</w:t>
            </w:r>
          </w:p>
        </w:tc>
        <w:tc>
          <w:tcPr>
            <w:tcW w:w="1657" w:type="pct"/>
            <w:tcBorders>
              <w:top w:val="single" w:sz="4" w:space="0" w:color="auto"/>
              <w:left w:val="single" w:sz="4" w:space="0" w:color="auto"/>
              <w:right w:val="single" w:sz="4" w:space="0" w:color="auto"/>
            </w:tcBorders>
          </w:tcPr>
          <w:p w:rsidR="00FC4C9C" w:rsidRPr="000B71E3" w:rsidRDefault="00FC4C9C" w:rsidP="000C5926">
            <w:pPr>
              <w:pStyle w:val="TAL"/>
            </w:pPr>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p>
        </w:tc>
      </w:tr>
    </w:tbl>
    <w:p w:rsidR="00FC4C9C" w:rsidRPr="00F91D2F" w:rsidRDefault="00FC4C9C" w:rsidP="00FC4C9C"/>
    <w:p w:rsidR="00FC4C9C" w:rsidRPr="000B71E3" w:rsidRDefault="00FC4C9C" w:rsidP="00FC4C9C">
      <w:pPr>
        <w:pStyle w:val="Heading4"/>
      </w:pPr>
      <w:bookmarkStart w:id="493" w:name="_Toc11338717"/>
      <w:bookmarkStart w:id="494" w:name="_Toc21948974"/>
      <w:bookmarkStart w:id="495" w:name="_Toc24978872"/>
      <w:bookmarkStart w:id="496" w:name="_Toc26199640"/>
      <w:r w:rsidRPr="000B71E3">
        <w:t>6.3.3.2</w:t>
      </w:r>
      <w:r w:rsidRPr="000B71E3">
        <w:tab/>
        <w:t>Resource: SecurityInformation</w:t>
      </w:r>
      <w:bookmarkEnd w:id="493"/>
      <w:bookmarkEnd w:id="494"/>
      <w:bookmarkEnd w:id="495"/>
      <w:bookmarkEnd w:id="496"/>
    </w:p>
    <w:p w:rsidR="00FC4C9C" w:rsidRPr="000B71E3" w:rsidRDefault="00FC4C9C" w:rsidP="00FC4C9C">
      <w:pPr>
        <w:pStyle w:val="Heading5"/>
      </w:pPr>
      <w:bookmarkStart w:id="497" w:name="_Toc11338718"/>
      <w:bookmarkStart w:id="498" w:name="_Toc21948975"/>
      <w:bookmarkStart w:id="499" w:name="_Toc24978873"/>
      <w:bookmarkStart w:id="500" w:name="_Toc26199641"/>
      <w:r w:rsidRPr="000B71E3">
        <w:t>6.3.3.2.1</w:t>
      </w:r>
      <w:r w:rsidRPr="000B71E3">
        <w:tab/>
        <w:t>Description</w:t>
      </w:r>
      <w:bookmarkEnd w:id="497"/>
      <w:bookmarkEnd w:id="498"/>
      <w:bookmarkEnd w:id="499"/>
      <w:bookmarkEnd w:id="500"/>
    </w:p>
    <w:p w:rsidR="00FC4C9C" w:rsidRPr="000B71E3" w:rsidRDefault="00FC4C9C" w:rsidP="00FC4C9C">
      <w:r w:rsidRPr="000B71E3">
        <w:t xml:space="preserve">This resource represents the information that is needed together with the </w:t>
      </w:r>
      <w:r>
        <w:t>SIP authenticacion scheme</w:t>
      </w:r>
      <w:r w:rsidRPr="000B71E3">
        <w:t xml:space="preserve"> </w:t>
      </w:r>
      <w:r>
        <w:t>to ca</w:t>
      </w:r>
      <w:r w:rsidRPr="000B71E3">
        <w:t>lculate a fresh authentication vector.</w:t>
      </w:r>
    </w:p>
    <w:p w:rsidR="00FC4C9C" w:rsidRPr="000B71E3" w:rsidRDefault="00FC4C9C" w:rsidP="00FC4C9C">
      <w:pPr>
        <w:pStyle w:val="Heading5"/>
      </w:pPr>
      <w:bookmarkStart w:id="501" w:name="_Toc11338719"/>
      <w:bookmarkStart w:id="502" w:name="_Toc21948976"/>
      <w:bookmarkStart w:id="503" w:name="_Toc24978874"/>
      <w:bookmarkStart w:id="504" w:name="_Toc26199642"/>
      <w:r w:rsidRPr="000B71E3">
        <w:t>6.3.3.2.2</w:t>
      </w:r>
      <w:r w:rsidRPr="000B71E3">
        <w:tab/>
        <w:t>Resource Definition</w:t>
      </w:r>
      <w:bookmarkEnd w:id="501"/>
      <w:bookmarkEnd w:id="502"/>
      <w:bookmarkEnd w:id="503"/>
      <w:bookmarkEnd w:id="504"/>
    </w:p>
    <w:p w:rsidR="00FC4C9C" w:rsidRPr="000B71E3" w:rsidRDefault="00FC4C9C" w:rsidP="00FC4C9C">
      <w:r w:rsidRPr="000B71E3">
        <w:t>Resource URI: {apiRoot}/n</w:t>
      </w:r>
      <w:r>
        <w:t>hss</w:t>
      </w:r>
      <w:r w:rsidRPr="000B71E3">
        <w:t>-</w:t>
      </w:r>
      <w:r>
        <w:t>ims-</w:t>
      </w:r>
      <w:r w:rsidRPr="000B71E3">
        <w:t>ueau/v1/{</w:t>
      </w:r>
      <w:r>
        <w:t>impi</w:t>
      </w:r>
      <w:r w:rsidRPr="000B71E3">
        <w:t>}/security-information</w:t>
      </w:r>
    </w:p>
    <w:p w:rsidR="00FC4C9C" w:rsidRPr="000B71E3" w:rsidRDefault="00FC4C9C" w:rsidP="00FC4C9C">
      <w:pPr>
        <w:rPr>
          <w:rFonts w:ascii="Arial" w:hAnsi="Arial" w:cs="Arial"/>
        </w:rPr>
      </w:pPr>
      <w:r w:rsidRPr="000B71E3">
        <w:t>This resource shall support the resource URI variables defined in table 6.3.3.2.2-1</w:t>
      </w:r>
      <w:r w:rsidRPr="000B71E3">
        <w:rPr>
          <w:rFonts w:ascii="Arial" w:hAnsi="Arial" w:cs="Arial"/>
        </w:rPr>
        <w:t>.</w:t>
      </w:r>
    </w:p>
    <w:p w:rsidR="00FC4C9C" w:rsidRPr="000B71E3" w:rsidRDefault="00FC4C9C" w:rsidP="00FC4C9C">
      <w:pPr>
        <w:pStyle w:val="TH"/>
        <w:rPr>
          <w:rFonts w:cs="Arial"/>
        </w:rPr>
      </w:pPr>
      <w:r w:rsidRPr="000B71E3">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7813"/>
      </w:tblGrid>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0B71E3" w:rsidRDefault="00FC4C9C" w:rsidP="000C5926">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0B71E3" w:rsidRDefault="00FC4C9C" w:rsidP="000C5926">
            <w:pPr>
              <w:pStyle w:val="TAH"/>
            </w:pPr>
            <w:r w:rsidRPr="000B71E3">
              <w:t>Definition</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FC4C9C" w:rsidRPr="000B71E3" w:rsidRDefault="00FC4C9C" w:rsidP="000C5926">
            <w:pPr>
              <w:pStyle w:val="TAL"/>
            </w:pPr>
            <w:r w:rsidRPr="000B71E3">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FC4C9C" w:rsidRPr="000B71E3" w:rsidRDefault="00FC4C9C" w:rsidP="000C5926">
            <w:pPr>
              <w:pStyle w:val="TAL"/>
            </w:pPr>
            <w:r w:rsidRPr="000B71E3">
              <w:t xml:space="preserve">See </w:t>
            </w:r>
            <w:r>
              <w:t>clause</w:t>
            </w:r>
            <w:r w:rsidRPr="000B71E3">
              <w:rPr>
                <w:lang w:val="en-US" w:eastAsia="zh-CN"/>
              </w:rPr>
              <w:t> </w:t>
            </w:r>
            <w:r w:rsidRPr="000B71E3">
              <w:t>6.3.1</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tcPr>
          <w:p w:rsidR="00FC4C9C" w:rsidRPr="000B71E3" w:rsidRDefault="00FC4C9C" w:rsidP="000C5926">
            <w:pPr>
              <w:pStyle w:val="TAL"/>
            </w:pPr>
            <w:r>
              <w:t>impi</w:t>
            </w:r>
          </w:p>
        </w:tc>
        <w:tc>
          <w:tcPr>
            <w:tcW w:w="4036"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IMS Private Identity</w:t>
            </w:r>
            <w:r w:rsidRPr="000B71E3">
              <w:t xml:space="preserve"> (see 3GPP TS 23.</w:t>
            </w:r>
            <w:r>
              <w:t>003</w:t>
            </w:r>
            <w:r w:rsidRPr="000B71E3">
              <w:t> </w:t>
            </w:r>
            <w:r w:rsidRPr="00D27EE5">
              <w:t>[</w:t>
            </w:r>
            <w:r>
              <w:t>13</w:t>
            </w:r>
            <w:r w:rsidRPr="00D27EE5">
              <w:t>]</w:t>
            </w:r>
            <w:r w:rsidRPr="000B71E3">
              <w:t xml:space="preserve"> </w:t>
            </w:r>
            <w:r>
              <w:t>clause 13.3.</w:t>
            </w:r>
            <w:r w:rsidRPr="000B71E3">
              <w:br/>
            </w:r>
          </w:p>
          <w:p w:rsidR="00FC4C9C" w:rsidRPr="0082144E" w:rsidRDefault="00FC4C9C" w:rsidP="000C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P</w:t>
            </w:r>
            <w:r w:rsidRPr="00D27EE5">
              <w:rPr>
                <w:rFonts w:ascii="Arial" w:hAnsi="Arial"/>
                <w:sz w:val="18"/>
              </w:rPr>
              <w:t xml:space="preserve">attern: </w:t>
            </w:r>
            <w:r w:rsidRPr="000B71E3">
              <w:t>"</w:t>
            </w:r>
            <w:r>
              <w:t>^(</w:t>
            </w:r>
            <w:r w:rsidRPr="00D27EE5">
              <w:rPr>
                <w:rFonts w:ascii="Arial" w:hAnsi="Arial"/>
                <w:sz w:val="18"/>
              </w:rPr>
              <w:t>impi</w:t>
            </w:r>
            <w:r w:rsidRPr="001A11FF">
              <w:rPr>
                <w:rFonts w:ascii="Arial" w:hAnsi="Arial"/>
                <w:sz w:val="18"/>
              </w:rPr>
              <w:t>-.+</w:t>
            </w:r>
            <w:r>
              <w:rPr>
                <w:rFonts w:ascii="Arial" w:hAnsi="Arial"/>
                <w:sz w:val="18"/>
              </w:rPr>
              <w:t>|.+)$"</w:t>
            </w:r>
          </w:p>
        </w:tc>
      </w:tr>
    </w:tbl>
    <w:p w:rsidR="00FC4C9C" w:rsidRPr="000B71E3" w:rsidRDefault="00FC4C9C" w:rsidP="00FC4C9C"/>
    <w:p w:rsidR="00FC4C9C" w:rsidRPr="000B71E3" w:rsidRDefault="00FC4C9C" w:rsidP="00FC4C9C">
      <w:pPr>
        <w:pStyle w:val="Heading5"/>
      </w:pPr>
      <w:bookmarkStart w:id="505" w:name="_Toc11338720"/>
      <w:bookmarkStart w:id="506" w:name="_Toc21948977"/>
      <w:bookmarkStart w:id="507" w:name="_Toc24978875"/>
      <w:bookmarkStart w:id="508" w:name="_Toc26199643"/>
      <w:r w:rsidRPr="000B71E3">
        <w:lastRenderedPageBreak/>
        <w:t>6.3.3.2.3</w:t>
      </w:r>
      <w:r w:rsidRPr="000B71E3">
        <w:tab/>
        <w:t>Resource Standard Methods</w:t>
      </w:r>
      <w:bookmarkEnd w:id="505"/>
      <w:bookmarkEnd w:id="506"/>
      <w:bookmarkEnd w:id="507"/>
      <w:bookmarkEnd w:id="508"/>
    </w:p>
    <w:p w:rsidR="00FC4C9C" w:rsidRPr="000B71E3" w:rsidRDefault="00FC4C9C" w:rsidP="00FC4C9C">
      <w:r w:rsidRPr="000B71E3">
        <w:t>No Standard Methods are supported for this resource.</w:t>
      </w:r>
    </w:p>
    <w:p w:rsidR="00FC4C9C" w:rsidRPr="000B71E3" w:rsidRDefault="00FC4C9C" w:rsidP="00FC4C9C">
      <w:pPr>
        <w:pStyle w:val="Heading5"/>
      </w:pPr>
      <w:bookmarkStart w:id="509" w:name="_Toc11338721"/>
      <w:bookmarkStart w:id="510" w:name="_Toc21948978"/>
      <w:bookmarkStart w:id="511" w:name="_Toc24978876"/>
      <w:bookmarkStart w:id="512" w:name="_Toc26199644"/>
      <w:r w:rsidRPr="000B71E3">
        <w:t>6.3.3.2.4</w:t>
      </w:r>
      <w:r w:rsidRPr="000B71E3">
        <w:tab/>
        <w:t>Resource Custom Operations</w:t>
      </w:r>
      <w:bookmarkEnd w:id="509"/>
      <w:bookmarkEnd w:id="510"/>
      <w:bookmarkEnd w:id="511"/>
      <w:bookmarkEnd w:id="512"/>
    </w:p>
    <w:p w:rsidR="00FC4C9C" w:rsidRPr="000B71E3" w:rsidRDefault="00FC4C9C" w:rsidP="00FC4C9C">
      <w:pPr>
        <w:pStyle w:val="Heading6"/>
        <w:ind w:left="0" w:firstLine="0"/>
      </w:pPr>
      <w:bookmarkStart w:id="513" w:name="_Toc11338722"/>
      <w:bookmarkStart w:id="514" w:name="_Toc21948979"/>
      <w:bookmarkStart w:id="515" w:name="_Toc24978877"/>
      <w:bookmarkStart w:id="516" w:name="_Toc26199645"/>
      <w:r w:rsidRPr="000B71E3">
        <w:t>6.3.3.2.4.1</w:t>
      </w:r>
      <w:r w:rsidRPr="000B71E3">
        <w:tab/>
        <w:t>Overview</w:t>
      </w:r>
      <w:bookmarkEnd w:id="513"/>
      <w:bookmarkEnd w:id="514"/>
      <w:bookmarkEnd w:id="515"/>
      <w:bookmarkEnd w:id="516"/>
    </w:p>
    <w:p w:rsidR="00FC4C9C" w:rsidRPr="000B71E3" w:rsidRDefault="00FC4C9C" w:rsidP="00FC4C9C">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0B71E3"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jc w:val="center"/>
        </w:trPr>
        <w:tc>
          <w:tcPr>
            <w:tcW w:w="1851"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 xml:space="preserve">Select the authentication method and calculate a fresh AV if </w:t>
            </w:r>
            <w:r>
              <w:t>IMS</w:t>
            </w:r>
            <w:r w:rsidRPr="000B71E3">
              <w:t>-AKA is selected or provides corresponding authentication information.</w:t>
            </w:r>
          </w:p>
        </w:tc>
      </w:tr>
    </w:tbl>
    <w:p w:rsidR="00FC4C9C" w:rsidRPr="000B71E3" w:rsidRDefault="00FC4C9C" w:rsidP="00FC4C9C"/>
    <w:p w:rsidR="00FC4C9C" w:rsidRPr="000B71E3" w:rsidRDefault="00FC4C9C" w:rsidP="00FC4C9C">
      <w:pPr>
        <w:pStyle w:val="Heading6"/>
        <w:ind w:left="0" w:firstLine="0"/>
      </w:pPr>
      <w:bookmarkStart w:id="517" w:name="_Toc11338723"/>
      <w:bookmarkStart w:id="518" w:name="_Toc21948980"/>
      <w:bookmarkStart w:id="519" w:name="_Toc24978878"/>
      <w:bookmarkStart w:id="520" w:name="_Toc26199646"/>
      <w:r w:rsidRPr="000B71E3">
        <w:t>6.3.3.2.4.2</w:t>
      </w:r>
      <w:r w:rsidRPr="000B71E3">
        <w:tab/>
        <w:t>Operation: generate-</w:t>
      </w:r>
      <w:r>
        <w:t>sip-</w:t>
      </w:r>
      <w:r w:rsidRPr="000B71E3">
        <w:t>auth-data</w:t>
      </w:r>
      <w:bookmarkEnd w:id="517"/>
      <w:bookmarkEnd w:id="518"/>
      <w:bookmarkEnd w:id="519"/>
      <w:bookmarkEnd w:id="520"/>
    </w:p>
    <w:p w:rsidR="00FC4C9C" w:rsidRPr="000B71E3" w:rsidRDefault="00FC4C9C" w:rsidP="00FC4C9C">
      <w:pPr>
        <w:pStyle w:val="Heading7"/>
      </w:pPr>
      <w:bookmarkStart w:id="521" w:name="_Toc11338724"/>
      <w:bookmarkStart w:id="522" w:name="_Toc21948981"/>
      <w:bookmarkStart w:id="523" w:name="_Toc24978879"/>
      <w:bookmarkStart w:id="524" w:name="_Toc26199647"/>
      <w:r w:rsidRPr="000B71E3">
        <w:t>6.3.3.2.4.2.1</w:t>
      </w:r>
      <w:r w:rsidRPr="000B71E3">
        <w:tab/>
        <w:t>Description</w:t>
      </w:r>
      <w:bookmarkEnd w:id="521"/>
      <w:bookmarkEnd w:id="522"/>
      <w:bookmarkEnd w:id="523"/>
      <w:bookmarkEnd w:id="524"/>
    </w:p>
    <w:p w:rsidR="00FC4C9C" w:rsidRPr="000B71E3" w:rsidRDefault="00FC4C9C" w:rsidP="00FC4C9C">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taking into account the information received from the NF service consumer (</w:t>
      </w:r>
      <w:r>
        <w:t>S-CSCF</w:t>
      </w:r>
      <w:r w:rsidRPr="000B71E3">
        <w:t xml:space="preserve">) and the current representation of this resource if </w:t>
      </w:r>
      <w:r>
        <w:t>IMS</w:t>
      </w:r>
      <w:r w:rsidRPr="000B71E3">
        <w:t xml:space="preserve"> AKA is selected. For details see 3GPP TS 33.</w:t>
      </w:r>
      <w:r>
        <w:t>203</w:t>
      </w:r>
      <w:r w:rsidRPr="000B71E3">
        <w:t> [</w:t>
      </w:r>
      <w:r>
        <w:t>14</w:t>
      </w:r>
      <w:r w:rsidRPr="000B71E3">
        <w:t>].</w:t>
      </w:r>
    </w:p>
    <w:p w:rsidR="00FC4C9C" w:rsidRPr="000B71E3" w:rsidRDefault="00FC4C9C" w:rsidP="00FC4C9C">
      <w:pPr>
        <w:pStyle w:val="Heading7"/>
      </w:pPr>
      <w:bookmarkStart w:id="525" w:name="_Toc11338725"/>
      <w:bookmarkStart w:id="526" w:name="_Toc21948982"/>
      <w:bookmarkStart w:id="527" w:name="_Toc24978880"/>
      <w:bookmarkStart w:id="528" w:name="_Toc26199648"/>
      <w:r w:rsidRPr="000B71E3">
        <w:t>6.3.3.2.4.2.2</w:t>
      </w:r>
      <w:r w:rsidRPr="000B71E3">
        <w:tab/>
        <w:t>Operation Definition</w:t>
      </w:r>
      <w:bookmarkEnd w:id="525"/>
      <w:bookmarkEnd w:id="526"/>
      <w:bookmarkEnd w:id="527"/>
      <w:bookmarkEnd w:id="528"/>
    </w:p>
    <w:p w:rsidR="00FC4C9C" w:rsidRPr="000B71E3" w:rsidRDefault="00FC4C9C" w:rsidP="00FC4C9C">
      <w:r w:rsidRPr="000B71E3">
        <w:t>This operation shall support the request data structures specified in table 6.3.3.2.4.2.2-1 and the response data structure and response codes specified in table 6.3.3.2.4.2.2-2.</w:t>
      </w:r>
    </w:p>
    <w:p w:rsidR="00FC4C9C" w:rsidRPr="000B71E3" w:rsidRDefault="00FC4C9C" w:rsidP="00FC4C9C">
      <w:pPr>
        <w:pStyle w:val="TH"/>
      </w:pPr>
      <w:r w:rsidRPr="000B71E3">
        <w:t xml:space="preserve">Table 6.3.3.2.4.2.2-1: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Sip</w:t>
            </w:r>
            <w:r w:rsidRPr="000B71E3">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rsidR="00FC4C9C" w:rsidRPr="000B71E3" w:rsidRDefault="00FC4C9C" w:rsidP="00FC4C9C"/>
    <w:p w:rsidR="00FC4C9C" w:rsidRPr="000B71E3" w:rsidRDefault="00FC4C9C" w:rsidP="00FC4C9C">
      <w:pPr>
        <w:pStyle w:val="TH"/>
      </w:pPr>
      <w:r w:rsidRPr="000B71E3">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C4C9C" w:rsidRPr="000B71E3"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Sip</w:t>
            </w:r>
            <w:r w:rsidRPr="000B71E3">
              <w:t>AuthenticationInfoResult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0B71E3" w:rsidRDefault="00FC4C9C" w:rsidP="000C5926">
            <w:pPr>
              <w:pStyle w:val="TAL"/>
            </w:pPr>
            <w:r w:rsidRPr="000B71E3">
              <w:t>- USER_NOT_FOUND</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AUTHENTICATION_REJECTED</w:t>
            </w:r>
          </w:p>
          <w:p w:rsidR="00FC4C9C" w:rsidRPr="000B71E3" w:rsidRDefault="00FC4C9C" w:rsidP="000C5926">
            <w:pPr>
              <w:pStyle w:val="TAL"/>
            </w:pPr>
            <w:r w:rsidRPr="000B71E3">
              <w:t xml:space="preserve">- </w:t>
            </w:r>
            <w:r>
              <w:t>UNSUPPORTED_SIP_AUTH_</w:t>
            </w:r>
            <w:r w:rsidRPr="000B71E3">
              <w:t>SCHEME</w:t>
            </w:r>
          </w:p>
        </w:tc>
      </w:tr>
      <w:tr w:rsidR="00FC4C9C" w:rsidRPr="000B71E3"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w:t>
            </w:r>
            <w:r>
              <w:t>,</w:t>
            </w:r>
            <w:r w:rsidRPr="000B71E3">
              <w:t xml:space="preserve"> common data structures as listed in table 6.1.7-1 are supported.</w:t>
            </w:r>
          </w:p>
        </w:tc>
      </w:tr>
    </w:tbl>
    <w:p w:rsidR="00FC4C9C" w:rsidRPr="000B71E3" w:rsidRDefault="00FC4C9C" w:rsidP="00FC4C9C"/>
    <w:p w:rsidR="00FC4C9C" w:rsidRPr="000B71E3" w:rsidRDefault="00FC4C9C" w:rsidP="00FC4C9C">
      <w:pPr>
        <w:pStyle w:val="Heading3"/>
      </w:pPr>
      <w:bookmarkStart w:id="529" w:name="_Toc11338731"/>
      <w:bookmarkStart w:id="530" w:name="_Toc21948983"/>
      <w:bookmarkStart w:id="531" w:name="_Toc24978881"/>
      <w:bookmarkStart w:id="532" w:name="_Toc26199649"/>
      <w:r w:rsidRPr="000B71E3">
        <w:t>6.3.4</w:t>
      </w:r>
      <w:r w:rsidRPr="000B71E3">
        <w:tab/>
        <w:t>Custom Operations without associated resources</w:t>
      </w:r>
      <w:bookmarkEnd w:id="529"/>
      <w:bookmarkEnd w:id="530"/>
      <w:bookmarkEnd w:id="531"/>
      <w:bookmarkEnd w:id="532"/>
      <w:r w:rsidRPr="000B71E3">
        <w:t xml:space="preserve"> </w:t>
      </w:r>
    </w:p>
    <w:p w:rsidR="00FC4C9C" w:rsidRPr="000B71E3" w:rsidRDefault="00FC4C9C" w:rsidP="00FC4C9C">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533" w:name="_Toc11338732"/>
      <w:bookmarkStart w:id="534" w:name="_Toc21948984"/>
      <w:bookmarkStart w:id="535" w:name="_Toc24978882"/>
      <w:bookmarkStart w:id="536" w:name="_Toc26199650"/>
      <w:r w:rsidRPr="000B71E3">
        <w:lastRenderedPageBreak/>
        <w:t>6.3.5</w:t>
      </w:r>
      <w:r w:rsidRPr="000B71E3">
        <w:tab/>
        <w:t>Notifications</w:t>
      </w:r>
      <w:bookmarkEnd w:id="533"/>
      <w:bookmarkEnd w:id="534"/>
      <w:bookmarkEnd w:id="535"/>
      <w:bookmarkEnd w:id="536"/>
    </w:p>
    <w:p w:rsidR="00FC4C9C" w:rsidRPr="000B71E3" w:rsidRDefault="00FC4C9C" w:rsidP="00FC4C9C">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537" w:name="_Toc11338733"/>
      <w:bookmarkStart w:id="538" w:name="_Toc21948985"/>
      <w:bookmarkStart w:id="539" w:name="_Toc24978883"/>
      <w:bookmarkStart w:id="540" w:name="_Toc26199651"/>
      <w:r w:rsidRPr="000B71E3">
        <w:t>6.3.6</w:t>
      </w:r>
      <w:r w:rsidRPr="000B71E3">
        <w:tab/>
        <w:t>Data Model</w:t>
      </w:r>
      <w:bookmarkEnd w:id="537"/>
      <w:bookmarkEnd w:id="538"/>
      <w:bookmarkEnd w:id="539"/>
      <w:bookmarkEnd w:id="540"/>
    </w:p>
    <w:p w:rsidR="00FC4C9C" w:rsidRPr="000B71E3" w:rsidRDefault="00FC4C9C" w:rsidP="00FC4C9C">
      <w:pPr>
        <w:pStyle w:val="Heading4"/>
      </w:pPr>
      <w:bookmarkStart w:id="541" w:name="_Toc11338734"/>
      <w:bookmarkStart w:id="542" w:name="_Toc21948986"/>
      <w:bookmarkStart w:id="543" w:name="_Toc24978884"/>
      <w:bookmarkStart w:id="544" w:name="_Toc26199652"/>
      <w:r w:rsidRPr="000B71E3">
        <w:t>6.3.6.1</w:t>
      </w:r>
      <w:r w:rsidRPr="000B71E3">
        <w:tab/>
        <w:t>General</w:t>
      </w:r>
      <w:bookmarkEnd w:id="541"/>
      <w:bookmarkEnd w:id="542"/>
      <w:bookmarkEnd w:id="543"/>
      <w:bookmarkEnd w:id="544"/>
    </w:p>
    <w:p w:rsidR="00FC4C9C" w:rsidRPr="000B71E3" w:rsidRDefault="00FC4C9C" w:rsidP="00FC4C9C">
      <w:r w:rsidRPr="000B71E3">
        <w:t xml:space="preserve">This </w:t>
      </w:r>
      <w:r>
        <w:t>clause</w:t>
      </w:r>
      <w:r w:rsidRPr="000B71E3">
        <w:t xml:space="preserve"> specifies the application data model supported by the API.</w:t>
      </w:r>
    </w:p>
    <w:p w:rsidR="00FC4C9C" w:rsidRDefault="00FC4C9C" w:rsidP="00FC4C9C">
      <w:r w:rsidRPr="000B71E3">
        <w:t>Table 6.3.6.1-1 specifies the structured data types defined for the N</w:t>
      </w:r>
      <w:r>
        <w:t>hss</w:t>
      </w:r>
      <w:r w:rsidRPr="000B71E3">
        <w:t>_</w:t>
      </w:r>
      <w:r>
        <w:t>ims</w:t>
      </w:r>
      <w:r w:rsidRPr="000B71E3">
        <w:t xml:space="preserve">UEAU service API. </w:t>
      </w:r>
    </w:p>
    <w:p w:rsidR="00266DE9" w:rsidRPr="00D67AB2" w:rsidRDefault="00266DE9" w:rsidP="00266DE9">
      <w:pPr>
        <w:pStyle w:val="TH"/>
      </w:pPr>
      <w:r w:rsidRPr="00D67AB2">
        <w:t>Table 6.</w:t>
      </w:r>
      <w:r>
        <w:t>3</w:t>
      </w:r>
      <w:r w:rsidRPr="00D67AB2">
        <w:t>.6.1-1: N</w:t>
      </w:r>
      <w:r>
        <w:t>hss</w:t>
      </w:r>
      <w:r w:rsidRPr="00D67AB2">
        <w:t>_</w:t>
      </w:r>
      <w:r>
        <w:t>imsUEAU</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Description</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AuthenticationInfoRequest</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2</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 xml:space="preserve">Contains </w:t>
            </w:r>
            <w:r>
              <w:rPr>
                <w:rFonts w:cs="Arial"/>
                <w:szCs w:val="18"/>
              </w:rPr>
              <w:t xml:space="preserve">SIP Authentication Schema, Authentication Items </w:t>
            </w:r>
            <w:r w:rsidRPr="00D67AB2">
              <w:rPr>
                <w:rFonts w:cs="Arial"/>
                <w:szCs w:val="18"/>
              </w:rPr>
              <w:t>and Resynchronization Information</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AuthenticationInfoResult</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3</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Authentication Vector</w:t>
            </w:r>
            <w:r>
              <w:rPr>
                <w:rFonts w:cs="Arial"/>
                <w:szCs w:val="18"/>
              </w:rPr>
              <w:t>(s)</w:t>
            </w:r>
            <w:r w:rsidRPr="00D67AB2">
              <w:rPr>
                <w:rFonts w:cs="Arial"/>
                <w:szCs w:val="18"/>
              </w:rPr>
              <w:t xml:space="preserve"> (AV</w:t>
            </w:r>
            <w:r>
              <w:rPr>
                <w:rFonts w:cs="Arial"/>
                <w:szCs w:val="18"/>
              </w:rPr>
              <w:t>s</w:t>
            </w:r>
            <w:r w:rsidRPr="00D67AB2">
              <w:rPr>
                <w:rFonts w:cs="Arial"/>
                <w:szCs w:val="18"/>
              </w:rPr>
              <w:t>)</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ResynchronizationInfo</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4</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RAND and AUTS</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F06509" w:rsidRDefault="00266DE9" w:rsidP="00266DE9">
            <w:pPr>
              <w:pStyle w:val="TAL"/>
            </w:pPr>
            <w:r w:rsidRPr="00A517A7">
              <w:t>3</w:t>
            </w:r>
            <w:r>
              <w:t>G</w:t>
            </w:r>
            <w:r w:rsidRPr="00A517A7">
              <w:t>AkaAv</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5</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RAND, XRES, AUTN, CK, and IK</w:t>
            </w:r>
          </w:p>
        </w:tc>
      </w:tr>
    </w:tbl>
    <w:p w:rsidR="00266DE9" w:rsidRDefault="00266DE9" w:rsidP="0029754B"/>
    <w:p w:rsidR="00266DE9" w:rsidRPr="00D67AB2" w:rsidRDefault="00266DE9" w:rsidP="00266DE9">
      <w:r w:rsidRPr="00D67AB2">
        <w:t>Table 6.</w:t>
      </w:r>
      <w:r>
        <w:t>3</w:t>
      </w:r>
      <w:r w:rsidRPr="00D67AB2">
        <w:t>.6.1-2 specifies data types re-used by the N</w:t>
      </w:r>
      <w:r>
        <w:t>hss</w:t>
      </w:r>
      <w:r w:rsidRPr="00D67AB2">
        <w:t>_</w:t>
      </w:r>
      <w:r>
        <w:t>imsUEAU</w:t>
      </w:r>
      <w:r w:rsidRPr="00D67AB2">
        <w:t xml:space="preserve"> service API from other specifications, including a reference to their respective specifications and when needed, a short description of their use within the N</w:t>
      </w:r>
      <w:r>
        <w:t>hss</w:t>
      </w:r>
      <w:r w:rsidRPr="00D67AB2">
        <w:t>_</w:t>
      </w:r>
      <w:r>
        <w:t>imsUEAU</w:t>
      </w:r>
      <w:r w:rsidRPr="00D67AB2">
        <w:t xml:space="preserve">. </w:t>
      </w:r>
    </w:p>
    <w:p w:rsidR="00266DE9" w:rsidRPr="00D67AB2" w:rsidRDefault="00266DE9" w:rsidP="00266DE9">
      <w:pPr>
        <w:pStyle w:val="TH"/>
      </w:pPr>
      <w:r w:rsidRPr="00D67AB2">
        <w:t>Table 6.</w:t>
      </w:r>
      <w:r>
        <w:t>3</w:t>
      </w:r>
      <w:r w:rsidRPr="00D67AB2">
        <w:t>.6.1-2: N</w:t>
      </w:r>
      <w:r>
        <w:t>hss</w:t>
      </w:r>
      <w:r w:rsidRPr="00D67AB2">
        <w:t>_</w:t>
      </w:r>
      <w:r>
        <w:t>imsUEAU</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Comments</w:t>
            </w: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ProblemDetails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3GPP TS 29.571 [</w:t>
            </w:r>
            <w:r w:rsidR="0044391B">
              <w:t>16</w:t>
            </w:r>
            <w:r w:rsidRPr="00D67AB2">
              <w:t>]</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Common data type used in response bodies</w:t>
            </w: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Autn</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3GPP TS 29.503 [15]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Auts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3GPP TS 29.503 [15]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Rand</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3GPP TS 29.503 [15]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Xres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3GPP TS 29.503 [15]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66DE9" w:rsidRDefault="00266DE9" w:rsidP="00266DE9"/>
    <w:p w:rsidR="00266DE9" w:rsidRPr="00D67AB2" w:rsidRDefault="00266DE9" w:rsidP="00266DE9">
      <w:pPr>
        <w:pStyle w:val="Heading4"/>
        <w:rPr>
          <w:lang w:val="en-US"/>
        </w:rPr>
      </w:pPr>
      <w:bookmarkStart w:id="545" w:name="_Toc24978885"/>
      <w:bookmarkStart w:id="546" w:name="_Toc11338749"/>
      <w:bookmarkStart w:id="547" w:name="_Toc21948987"/>
      <w:bookmarkStart w:id="548" w:name="_Toc26199653"/>
      <w:r w:rsidRPr="00D67AB2">
        <w:rPr>
          <w:lang w:val="en-US"/>
        </w:rPr>
        <w:t>6.</w:t>
      </w:r>
      <w:r>
        <w:rPr>
          <w:lang w:val="en-US"/>
        </w:rPr>
        <w:t>3</w:t>
      </w:r>
      <w:r w:rsidRPr="00D67AB2">
        <w:rPr>
          <w:lang w:val="en-US"/>
        </w:rPr>
        <w:t>.6.2</w:t>
      </w:r>
      <w:r w:rsidRPr="00D67AB2">
        <w:rPr>
          <w:lang w:val="en-US"/>
        </w:rPr>
        <w:tab/>
        <w:t>Structured data types</w:t>
      </w:r>
      <w:bookmarkEnd w:id="545"/>
      <w:bookmarkEnd w:id="548"/>
    </w:p>
    <w:p w:rsidR="00266DE9" w:rsidRPr="00D67AB2" w:rsidRDefault="00266DE9" w:rsidP="00266DE9">
      <w:pPr>
        <w:pStyle w:val="Heading5"/>
      </w:pPr>
      <w:bookmarkStart w:id="549" w:name="_Toc24978886"/>
      <w:bookmarkStart w:id="550" w:name="_Toc26199654"/>
      <w:r w:rsidRPr="00D67AB2">
        <w:t>6.</w:t>
      </w:r>
      <w:r>
        <w:t>3</w:t>
      </w:r>
      <w:r w:rsidRPr="00D67AB2">
        <w:t>.6.2.1</w:t>
      </w:r>
      <w:r w:rsidRPr="00D67AB2">
        <w:tab/>
        <w:t>Introduction</w:t>
      </w:r>
      <w:bookmarkEnd w:id="549"/>
      <w:bookmarkEnd w:id="550"/>
    </w:p>
    <w:p w:rsidR="00266DE9" w:rsidRPr="00D67AB2" w:rsidRDefault="00266DE9" w:rsidP="00266DE9">
      <w:r w:rsidRPr="00D67AB2">
        <w:t xml:space="preserve">This clause defines the structures to be used in resource representations. </w:t>
      </w:r>
    </w:p>
    <w:p w:rsidR="00266DE9" w:rsidRPr="00D67AB2" w:rsidRDefault="00266DE9" w:rsidP="00266DE9">
      <w:pPr>
        <w:pStyle w:val="Heading5"/>
      </w:pPr>
      <w:bookmarkStart w:id="551" w:name="_Toc24978887"/>
      <w:bookmarkStart w:id="552" w:name="_Toc26199655"/>
      <w:r w:rsidRPr="00D67AB2">
        <w:t>6.</w:t>
      </w:r>
      <w:r>
        <w:t>3</w:t>
      </w:r>
      <w:r w:rsidRPr="00D67AB2">
        <w:t>.6.2.</w:t>
      </w:r>
      <w:r>
        <w:t>2</w:t>
      </w:r>
      <w:r w:rsidRPr="00D67AB2">
        <w:tab/>
        <w:t>Type: AuthenticationInfoRequest</w:t>
      </w:r>
      <w:bookmarkEnd w:id="551"/>
      <w:bookmarkEnd w:id="552"/>
    </w:p>
    <w:p w:rsidR="00266DE9" w:rsidRPr="00D67AB2" w:rsidRDefault="00266DE9" w:rsidP="00266DE9">
      <w:pPr>
        <w:pStyle w:val="TH"/>
      </w:pPr>
      <w:r w:rsidRPr="00D67AB2">
        <w:rPr>
          <w:noProof/>
        </w:rPr>
        <w:t>Table </w:t>
      </w:r>
      <w:r w:rsidRPr="00D67AB2">
        <w:t>6.</w:t>
      </w:r>
      <w:r>
        <w:t>3</w:t>
      </w:r>
      <w:r w:rsidRPr="00D67AB2">
        <w:t>.6.2.</w:t>
      </w:r>
      <w:r>
        <w:t>3</w:t>
      </w:r>
      <w:r w:rsidRPr="00D67AB2">
        <w:t xml:space="preserve">-1: </w:t>
      </w:r>
      <w:r w:rsidRPr="00D67AB2">
        <w:rPr>
          <w:noProof/>
        </w:rPr>
        <w:t xml:space="preserve">Definition of type </w:t>
      </w:r>
      <w:r w:rsidRPr="00D67AB2">
        <w:t>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517A7">
              <w:rPr>
                <w:rFonts w:cs="Arial"/>
                <w:szCs w:val="18"/>
              </w:rPr>
              <w:t>sipAuthenticationScheme</w:t>
            </w:r>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HTMLPreformatted"/>
              <w:rPr>
                <w:rFonts w:cs="Arial"/>
                <w:szCs w:val="18"/>
              </w:rPr>
            </w:pPr>
            <w:r>
              <w:rPr>
                <w:rFonts w:ascii="Arial" w:eastAsia="SimSun" w:hAnsi="Arial" w:cs="Arial"/>
                <w:sz w:val="18"/>
                <w:szCs w:val="18"/>
                <w:lang w:val="en-GB" w:eastAsia="en-US"/>
              </w:rPr>
              <w:t>S</w:t>
            </w:r>
            <w:r w:rsidRPr="00847CD0">
              <w:rPr>
                <w:rFonts w:ascii="Arial" w:eastAsia="SimSun" w:hAnsi="Arial" w:cs="Arial"/>
                <w:sz w:val="18"/>
                <w:szCs w:val="18"/>
                <w:lang w:val="en-GB" w:eastAsia="en-US"/>
              </w:rPr>
              <w:t>ipAuthenticationScheme</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Pr>
                <w:rFonts w:cs="Arial"/>
                <w:szCs w:val="18"/>
              </w:rPr>
              <w:t>SIP Authentication Scheme requested by service consumer (S-CSCF)</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B0ECE">
              <w:rPr>
                <w:rFonts w:cs="Arial"/>
                <w:szCs w:val="18"/>
              </w:rPr>
              <w:t>sipNumberAuthItems</w:t>
            </w:r>
          </w:p>
        </w:tc>
        <w:tc>
          <w:tcPr>
            <w:tcW w:w="1418"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S</w:t>
            </w:r>
            <w:r w:rsidRPr="00AB0ECE">
              <w:rPr>
                <w:rFonts w:cs="Arial"/>
                <w:szCs w:val="18"/>
              </w:rPr>
              <w:t>ipNumberAuthItems</w:t>
            </w:r>
          </w:p>
        </w:tc>
        <w:tc>
          <w:tcPr>
            <w:tcW w:w="42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sidRPr="00AB0ECE">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rFonts w:cs="Arial"/>
                <w:szCs w:val="18"/>
              </w:rPr>
            </w:pPr>
            <w:r>
              <w:rPr>
                <w:rFonts w:cs="Arial"/>
                <w:szCs w:val="18"/>
              </w:rPr>
              <w:t>Number of authentication items (AVs).</w:t>
            </w:r>
          </w:p>
          <w:p w:rsidR="00266DE9" w:rsidRPr="00D67AB2" w:rsidRDefault="00266DE9" w:rsidP="00266DE9">
            <w:pPr>
              <w:pStyle w:val="TAL"/>
              <w:rPr>
                <w:rFonts w:cs="Arial"/>
                <w:szCs w:val="18"/>
              </w:rPr>
            </w:pPr>
            <w:r>
              <w:rPr>
                <w:rFonts w:cs="Arial"/>
                <w:szCs w:val="18"/>
              </w:rPr>
              <w:t>Absence indicates that only one AV is requested.</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517A7">
              <w:rPr>
                <w:rFonts w:cs="Arial"/>
                <w:szCs w:val="18"/>
              </w:rPr>
              <w:t>resynchronizationInfo</w:t>
            </w:r>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Pr>
                <w:rFonts w:cs="Arial"/>
                <w:szCs w:val="18"/>
              </w:rPr>
              <w:t>R</w:t>
            </w:r>
            <w:r w:rsidRPr="00AB0ECE">
              <w:rPr>
                <w:rFonts w:cs="Arial"/>
                <w:szCs w:val="18"/>
              </w:rPr>
              <w:t>esynchronizationInfo</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TAL"/>
              <w:rPr>
                <w:rFonts w:cs="Arial"/>
                <w:szCs w:val="18"/>
              </w:rPr>
            </w:pPr>
            <w:r w:rsidRPr="00847CD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rFonts w:cs="Arial"/>
                <w:szCs w:val="18"/>
              </w:rPr>
            </w:pPr>
            <w:r w:rsidRPr="00D67AB2">
              <w:rPr>
                <w:rFonts w:cs="Arial"/>
                <w:szCs w:val="18"/>
              </w:rPr>
              <w:t>Contains RAND and AUTS; see 3GPP TS 33.</w:t>
            </w:r>
            <w:r>
              <w:rPr>
                <w:rFonts w:cs="Arial"/>
                <w:szCs w:val="18"/>
              </w:rPr>
              <w:t>203</w:t>
            </w:r>
            <w:r w:rsidRPr="00D67AB2">
              <w:rPr>
                <w:rFonts w:cs="Arial"/>
                <w:szCs w:val="18"/>
              </w:rPr>
              <w:t> </w:t>
            </w:r>
            <w:r w:rsidRPr="003F439B">
              <w:rPr>
                <w:rFonts w:cs="Arial"/>
                <w:szCs w:val="18"/>
              </w:rPr>
              <w:t>[</w:t>
            </w:r>
            <w:r w:rsidRPr="00A517A7">
              <w:rPr>
                <w:rFonts w:cs="Arial"/>
                <w:szCs w:val="18"/>
              </w:rPr>
              <w:t>14</w:t>
            </w:r>
            <w:r w:rsidRPr="003F439B">
              <w:rPr>
                <w:rFonts w:cs="Arial"/>
                <w:szCs w:val="18"/>
              </w:rPr>
              <w:t>]</w:t>
            </w:r>
            <w:r>
              <w:rPr>
                <w:rFonts w:cs="Arial"/>
                <w:szCs w:val="18"/>
              </w:rPr>
              <w:t>.</w:t>
            </w:r>
            <w:r w:rsidRPr="00D67AB2">
              <w:rPr>
                <w:rFonts w:cs="Arial"/>
                <w:szCs w:val="18"/>
              </w:rPr>
              <w:t xml:space="preserve"> </w:t>
            </w:r>
          </w:p>
          <w:p w:rsidR="00266DE9" w:rsidRPr="00D67AB2" w:rsidRDefault="00266DE9" w:rsidP="00266DE9">
            <w:pPr>
              <w:pStyle w:val="TAL"/>
              <w:rPr>
                <w:rFonts w:cs="Arial"/>
                <w:szCs w:val="18"/>
              </w:rPr>
            </w:pPr>
            <w:r>
              <w:rPr>
                <w:rFonts w:cs="Arial"/>
                <w:szCs w:val="18"/>
              </w:rPr>
              <w:t>This attribute shall be included only if a resynchronization procedure needs to be triggered.</w:t>
            </w:r>
          </w:p>
        </w:tc>
      </w:tr>
    </w:tbl>
    <w:p w:rsidR="0029754B" w:rsidRDefault="0029754B" w:rsidP="0029754B">
      <w:bookmarkStart w:id="553" w:name="_Toc24978888"/>
      <w:bookmarkStart w:id="554" w:name="_Toc26199656"/>
    </w:p>
    <w:p w:rsidR="00266DE9" w:rsidRPr="00D67AB2" w:rsidRDefault="00266DE9" w:rsidP="00266DE9">
      <w:pPr>
        <w:pStyle w:val="Heading5"/>
      </w:pPr>
      <w:r w:rsidRPr="00D67AB2">
        <w:lastRenderedPageBreak/>
        <w:t>6.</w:t>
      </w:r>
      <w:r>
        <w:t>3</w:t>
      </w:r>
      <w:r w:rsidRPr="00D67AB2">
        <w:t>.6.2.</w:t>
      </w:r>
      <w:r>
        <w:t>3</w:t>
      </w:r>
      <w:r w:rsidRPr="00D67AB2">
        <w:tab/>
        <w:t>Type: AuthenticationInfoResult</w:t>
      </w:r>
      <w:bookmarkEnd w:id="553"/>
      <w:bookmarkEnd w:id="554"/>
    </w:p>
    <w:p w:rsidR="00266DE9" w:rsidRPr="00D67AB2" w:rsidRDefault="00266DE9" w:rsidP="00266DE9">
      <w:pPr>
        <w:pStyle w:val="TH"/>
      </w:pPr>
      <w:r w:rsidRPr="00D67AB2">
        <w:rPr>
          <w:noProof/>
        </w:rPr>
        <w:t>Table </w:t>
      </w:r>
      <w:r w:rsidRPr="00D67AB2">
        <w:t>6.</w:t>
      </w:r>
      <w:r>
        <w:t>3</w:t>
      </w:r>
      <w:r w:rsidRPr="00D67AB2">
        <w:t>.6.2.</w:t>
      </w:r>
      <w:r>
        <w:t>3</w:t>
      </w:r>
      <w:r w:rsidRPr="00D67AB2">
        <w:t xml:space="preserve">-1: </w:t>
      </w:r>
      <w:r w:rsidRPr="00D67AB2">
        <w:rPr>
          <w:noProof/>
        </w:rPr>
        <w:t xml:space="preserve">Definition of type </w:t>
      </w:r>
      <w:r w:rsidRPr="00D67AB2">
        <w:t>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85"/>
        <w:gridCol w:w="425"/>
        <w:gridCol w:w="1134"/>
        <w:gridCol w:w="4359"/>
      </w:tblGrid>
      <w:tr w:rsidR="00266DE9" w:rsidRPr="00D67AB2" w:rsidTr="00266DE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8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64" w:type="dxa"/>
            <w:tcBorders>
              <w:top w:val="single" w:sz="4" w:space="0" w:color="auto"/>
              <w:left w:val="single" w:sz="4" w:space="0" w:color="auto"/>
              <w:bottom w:val="single" w:sz="4" w:space="0" w:color="auto"/>
              <w:right w:val="single" w:sz="4" w:space="0" w:color="auto"/>
            </w:tcBorders>
          </w:tcPr>
          <w:p w:rsidR="00266DE9" w:rsidRPr="00A517A7" w:rsidRDefault="00266DE9" w:rsidP="00266DE9">
            <w:pPr>
              <w:pStyle w:val="TAL"/>
              <w:rPr>
                <w:rFonts w:cs="Courier New"/>
                <w:color w:val="000000"/>
              </w:rPr>
            </w:pPr>
            <w:r w:rsidRPr="00A517A7">
              <w:t>impi</w:t>
            </w:r>
          </w:p>
        </w:tc>
        <w:tc>
          <w:tcPr>
            <w:tcW w:w="158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HTMLPreformatted"/>
              <w:rPr>
                <w:rFonts w:ascii="Arial" w:eastAsia="SimSun" w:hAnsi="Arial" w:cs="Arial"/>
                <w:sz w:val="18"/>
                <w:szCs w:val="18"/>
                <w:lang w:val="en-GB" w:eastAsia="en-US"/>
              </w:rPr>
            </w:pPr>
            <w:r>
              <w:rPr>
                <w:rFonts w:ascii="Arial" w:eastAsia="SimSun" w:hAnsi="Arial" w:cs="Arial"/>
                <w:sz w:val="18"/>
                <w:szCs w:val="18"/>
                <w:lang w:val="en-GB" w:eastAsia="en-US"/>
              </w:rPr>
              <w:t>Impi</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Pr>
                <w:rFonts w:cs="Arial"/>
                <w:szCs w:val="18"/>
              </w:rPr>
              <w:t>Contains IMS Private User Identity</w:t>
            </w:r>
          </w:p>
        </w:tc>
      </w:tr>
      <w:tr w:rsidR="00266DE9" w:rsidRPr="00D67AB2" w:rsidTr="00266DE9">
        <w:trPr>
          <w:jc w:val="center"/>
        </w:trPr>
        <w:tc>
          <w:tcPr>
            <w:tcW w:w="206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B0ECE">
              <w:t>3gAkaAvs</w:t>
            </w:r>
          </w:p>
        </w:tc>
        <w:tc>
          <w:tcPr>
            <w:tcW w:w="158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t>array(</w:t>
            </w:r>
            <w:r w:rsidRPr="00AB0ECE">
              <w:t>3</w:t>
            </w:r>
            <w:r>
              <w:t>G</w:t>
            </w:r>
            <w:r w:rsidRPr="00AB0ECE">
              <w:t>AkaAv</w:t>
            </w:r>
            <w:r>
              <w:t>)</w:t>
            </w:r>
          </w:p>
        </w:tc>
        <w:tc>
          <w:tcPr>
            <w:tcW w:w="42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sidRPr="00AB0ECE">
              <w:rPr>
                <w:rFonts w:cs="Arial"/>
                <w:szCs w:val="18"/>
              </w:rPr>
              <w:t>1</w:t>
            </w:r>
            <w:r>
              <w:rPr>
                <w:rFonts w:cs="Arial"/>
                <w:szCs w:val="18"/>
              </w:rPr>
              <w:t>..N</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Pr>
                <w:rFonts w:cs="Arial"/>
                <w:szCs w:val="18"/>
              </w:rPr>
              <w:t>If IMS AKA is requested, it shall be present and will contains Authentication Vectors.</w:t>
            </w:r>
          </w:p>
        </w:tc>
      </w:tr>
    </w:tbl>
    <w:p w:rsidR="00266DE9" w:rsidRDefault="00266DE9" w:rsidP="00266DE9"/>
    <w:p w:rsidR="00266DE9" w:rsidRPr="00D67AB2" w:rsidRDefault="00266DE9" w:rsidP="00266DE9">
      <w:pPr>
        <w:pStyle w:val="Heading5"/>
      </w:pPr>
      <w:bookmarkStart w:id="555" w:name="_Toc24978889"/>
      <w:bookmarkStart w:id="556" w:name="_Toc26199657"/>
      <w:r w:rsidRPr="00D67AB2">
        <w:t>6.</w:t>
      </w:r>
      <w:r>
        <w:t>3</w:t>
      </w:r>
      <w:r w:rsidRPr="00D67AB2">
        <w:t>.6.2.</w:t>
      </w:r>
      <w:r>
        <w:t>4</w:t>
      </w:r>
      <w:r w:rsidRPr="00D67AB2">
        <w:tab/>
        <w:t>Type: ResynchronizationInfo</w:t>
      </w:r>
      <w:bookmarkEnd w:id="555"/>
      <w:bookmarkEnd w:id="556"/>
    </w:p>
    <w:p w:rsidR="00266DE9" w:rsidRPr="00D67AB2" w:rsidRDefault="00266DE9" w:rsidP="00266DE9">
      <w:pPr>
        <w:pStyle w:val="TH"/>
      </w:pPr>
      <w:r w:rsidRPr="00D67AB2">
        <w:rPr>
          <w:noProof/>
        </w:rPr>
        <w:t>Table </w:t>
      </w:r>
      <w:r w:rsidRPr="00D67AB2">
        <w:t>6.</w:t>
      </w:r>
      <w:r>
        <w:t>3</w:t>
      </w:r>
      <w:r w:rsidRPr="00D67AB2">
        <w:t>.6.2.</w:t>
      </w:r>
      <w:r>
        <w:t>4</w:t>
      </w:r>
      <w:r w:rsidRPr="00D67AB2">
        <w:t xml:space="preserve">-1: </w:t>
      </w:r>
      <w:r w:rsidRPr="00D67AB2">
        <w:rPr>
          <w:noProof/>
        </w:rPr>
        <w:t xml:space="preserve">Definition of type </w:t>
      </w:r>
      <w:r w:rsidRPr="00D67AB2">
        <w:t>ResynchronizationInfo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auts</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Auts</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9754B" w:rsidRDefault="0029754B" w:rsidP="0029754B">
      <w:bookmarkStart w:id="557" w:name="_Toc24978890"/>
      <w:bookmarkStart w:id="558" w:name="_Toc26199658"/>
    </w:p>
    <w:p w:rsidR="00266DE9" w:rsidRPr="00D67AB2" w:rsidRDefault="00266DE9" w:rsidP="00266DE9">
      <w:pPr>
        <w:pStyle w:val="Heading5"/>
      </w:pPr>
      <w:r w:rsidRPr="00D67AB2">
        <w:t>6.</w:t>
      </w:r>
      <w:r>
        <w:t>3</w:t>
      </w:r>
      <w:r w:rsidRPr="00D67AB2">
        <w:t>.6.2.</w:t>
      </w:r>
      <w:r>
        <w:t>5</w:t>
      </w:r>
      <w:r w:rsidRPr="00D67AB2">
        <w:tab/>
        <w:t xml:space="preserve">Type: </w:t>
      </w:r>
      <w:r w:rsidRPr="00AB0ECE">
        <w:t>3</w:t>
      </w:r>
      <w:r>
        <w:t>G</w:t>
      </w:r>
      <w:r w:rsidRPr="00AB0ECE">
        <w:t>AkaAv</w:t>
      </w:r>
      <w:bookmarkEnd w:id="557"/>
      <w:bookmarkEnd w:id="558"/>
    </w:p>
    <w:p w:rsidR="00266DE9" w:rsidRPr="00D67AB2" w:rsidRDefault="00266DE9" w:rsidP="00266DE9">
      <w:pPr>
        <w:pStyle w:val="TH"/>
      </w:pPr>
      <w:r w:rsidRPr="00D67AB2">
        <w:rPr>
          <w:noProof/>
        </w:rPr>
        <w:t>Table </w:t>
      </w:r>
      <w:r w:rsidRPr="00D67AB2">
        <w:t>6.</w:t>
      </w:r>
      <w:r>
        <w:t>3</w:t>
      </w:r>
      <w:r w:rsidRPr="00D67AB2">
        <w:t>.6.2.</w:t>
      </w:r>
      <w:r>
        <w:t>5</w:t>
      </w:r>
      <w:r w:rsidRPr="00D67AB2">
        <w:t xml:space="preserve">-1: </w:t>
      </w:r>
      <w:r w:rsidRPr="00D67AB2">
        <w:rPr>
          <w:noProof/>
        </w:rPr>
        <w:t xml:space="preserve">Definition of type </w:t>
      </w:r>
      <w:r w:rsidRPr="00AB0ECE">
        <w:t>3gAkaAv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xres</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Xres</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autn</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Autn</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ck</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Ck</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ik</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Ik</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66DE9" w:rsidRDefault="00266DE9" w:rsidP="00266DE9"/>
    <w:p w:rsidR="00266DE9" w:rsidRPr="00D67AB2" w:rsidRDefault="00266DE9" w:rsidP="00266DE9">
      <w:pPr>
        <w:pStyle w:val="Heading4"/>
        <w:rPr>
          <w:lang w:val="en-US"/>
        </w:rPr>
      </w:pPr>
      <w:bookmarkStart w:id="559" w:name="_Toc24978891"/>
      <w:bookmarkStart w:id="560" w:name="_Toc26199659"/>
      <w:r w:rsidRPr="00D67AB2">
        <w:rPr>
          <w:lang w:val="en-US"/>
        </w:rPr>
        <w:t>6.</w:t>
      </w:r>
      <w:r>
        <w:rPr>
          <w:lang w:val="en-US"/>
        </w:rPr>
        <w:t>3</w:t>
      </w:r>
      <w:r w:rsidRPr="00D67AB2">
        <w:rPr>
          <w:lang w:val="en-US"/>
        </w:rPr>
        <w:t>.6.3</w:t>
      </w:r>
      <w:r w:rsidRPr="00D67AB2">
        <w:rPr>
          <w:lang w:val="en-US"/>
        </w:rPr>
        <w:tab/>
        <w:t>Simple data types and enumerations</w:t>
      </w:r>
      <w:bookmarkEnd w:id="559"/>
      <w:bookmarkEnd w:id="560"/>
    </w:p>
    <w:p w:rsidR="00266DE9" w:rsidRPr="00D67AB2" w:rsidRDefault="00266DE9" w:rsidP="00266DE9">
      <w:pPr>
        <w:pStyle w:val="Heading5"/>
      </w:pPr>
      <w:bookmarkStart w:id="561" w:name="_Toc24978892"/>
      <w:bookmarkStart w:id="562" w:name="_Toc26199660"/>
      <w:r w:rsidRPr="00D67AB2">
        <w:t>6.</w:t>
      </w:r>
      <w:r>
        <w:t>3</w:t>
      </w:r>
      <w:r w:rsidRPr="00D67AB2">
        <w:t>.6.3.1</w:t>
      </w:r>
      <w:r w:rsidRPr="00D67AB2">
        <w:tab/>
        <w:t>Introduction</w:t>
      </w:r>
      <w:bookmarkEnd w:id="561"/>
      <w:bookmarkEnd w:id="562"/>
    </w:p>
    <w:p w:rsidR="00266DE9" w:rsidRPr="00D67AB2" w:rsidRDefault="00266DE9" w:rsidP="00266DE9">
      <w:r w:rsidRPr="00D67AB2">
        <w:t>This clause defines simple data types and enumerations that can be referenced from data structures defined in the previous clauses.</w:t>
      </w:r>
    </w:p>
    <w:p w:rsidR="00266DE9" w:rsidRPr="00D67AB2" w:rsidRDefault="00266DE9" w:rsidP="00266DE9">
      <w:pPr>
        <w:pStyle w:val="Heading5"/>
      </w:pPr>
      <w:bookmarkStart w:id="563" w:name="_Toc24978893"/>
      <w:bookmarkStart w:id="564" w:name="_Toc26199661"/>
      <w:r w:rsidRPr="00D67AB2">
        <w:t>6.</w:t>
      </w:r>
      <w:r>
        <w:t>3</w:t>
      </w:r>
      <w:r w:rsidRPr="00D67AB2">
        <w:t>.6.3.2</w:t>
      </w:r>
      <w:r w:rsidRPr="00D67AB2">
        <w:tab/>
        <w:t>Simple data types</w:t>
      </w:r>
      <w:bookmarkEnd w:id="563"/>
      <w:bookmarkEnd w:id="564"/>
      <w:r w:rsidRPr="00D67AB2">
        <w:t xml:space="preserve"> </w:t>
      </w:r>
    </w:p>
    <w:p w:rsidR="00266DE9" w:rsidRPr="00D67AB2" w:rsidRDefault="00266DE9" w:rsidP="00266DE9">
      <w:r w:rsidRPr="00D67AB2">
        <w:t>The simple data types defined in table 6.</w:t>
      </w:r>
      <w:r>
        <w:t>3</w:t>
      </w:r>
      <w:r w:rsidRPr="00D67AB2">
        <w:t>.6.3.2-1 shall be supported.</w:t>
      </w:r>
    </w:p>
    <w:p w:rsidR="00266DE9" w:rsidRDefault="00266DE9" w:rsidP="00266DE9">
      <w:pPr>
        <w:pStyle w:val="TH"/>
      </w:pPr>
      <w:r w:rsidRPr="00D67AB2">
        <w:t>Table 6.</w:t>
      </w:r>
      <w:r>
        <w:t>3</w:t>
      </w:r>
      <w:r w:rsidRPr="00D67AB2">
        <w:t>.6.3.2-1: Simple data types</w:t>
      </w:r>
    </w:p>
    <w:tbl>
      <w:tblPr>
        <w:tblW w:w="4645" w:type="pct"/>
        <w:jc w:val="center"/>
        <w:tblLayout w:type="fixed"/>
        <w:tblCellMar>
          <w:left w:w="28" w:type="dxa"/>
          <w:right w:w="0" w:type="dxa"/>
        </w:tblCellMar>
        <w:tblLook w:val="0000" w:firstRow="0" w:lastRow="0" w:firstColumn="0" w:lastColumn="0" w:noHBand="0" w:noVBand="0"/>
      </w:tblPr>
      <w:tblGrid>
        <w:gridCol w:w="2136"/>
        <w:gridCol w:w="1702"/>
        <w:gridCol w:w="5223"/>
      </w:tblGrid>
      <w:tr w:rsidR="00266DE9" w:rsidRPr="00D67AB2" w:rsidTr="00266DE9">
        <w:trPr>
          <w:jc w:val="center"/>
        </w:trPr>
        <w:tc>
          <w:tcPr>
            <w:tcW w:w="11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pPr>
            <w:r w:rsidRPr="00D67AB2">
              <w:t>Type Name</w:t>
            </w:r>
          </w:p>
        </w:tc>
        <w:tc>
          <w:tcPr>
            <w:tcW w:w="9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pPr>
            <w:r w:rsidRPr="00D67AB2">
              <w:t>Type Definition</w:t>
            </w:r>
          </w:p>
        </w:tc>
        <w:tc>
          <w:tcPr>
            <w:tcW w:w="2882" w:type="pct"/>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rsidRPr="00D67AB2">
              <w:t>Description</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color w:val="000000"/>
              </w:rPr>
            </w:pPr>
            <w:r w:rsidRPr="00AB0ECE">
              <w:t>SipNumberAuthItems</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integer</w:t>
            </w:r>
          </w:p>
        </w:tc>
        <w:tc>
          <w:tcPr>
            <w:tcW w:w="2882" w:type="pct"/>
            <w:tcBorders>
              <w:top w:val="single" w:sz="4" w:space="0" w:color="auto"/>
              <w:left w:val="nil"/>
              <w:bottom w:val="single" w:sz="8" w:space="0" w:color="auto"/>
              <w:right w:val="single" w:sz="8" w:space="0" w:color="auto"/>
            </w:tcBorders>
          </w:tcPr>
          <w:p w:rsidR="00266DE9" w:rsidRDefault="00266DE9" w:rsidP="00266DE9">
            <w:pPr>
              <w:pStyle w:val="TAL"/>
            </w:pPr>
            <w:r>
              <w:t>Number of authentication items</w:t>
            </w:r>
          </w:p>
          <w:p w:rsidR="00266DE9" w:rsidRPr="00D67AB2" w:rsidRDefault="00266DE9" w:rsidP="00266DE9">
            <w:pPr>
              <w:pStyle w:val="TAL"/>
            </w:pPr>
            <w:r>
              <w:t>Minimum: 1</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color w:val="000000"/>
              </w:rPr>
            </w:pPr>
            <w:r>
              <w:t>Impi</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t>IMS Private User Identity</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Ck</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rsidRPr="00D67AB2">
              <w:t>pattern: "</w:t>
            </w:r>
            <w:r>
              <w:t>^</w:t>
            </w:r>
            <w:r w:rsidRPr="00D67AB2">
              <w:t>[A-Fa-f0-9]{32}</w:t>
            </w:r>
            <w:r>
              <w:t>$</w:t>
            </w:r>
            <w:r w:rsidRPr="00D67AB2">
              <w:t>"</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Ik</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rsidRPr="00D67AB2">
              <w:t>pattern: "</w:t>
            </w:r>
            <w:r>
              <w:t>^</w:t>
            </w:r>
            <w:r w:rsidRPr="00D67AB2">
              <w:t>[A-Fa-f0-9]{32}</w:t>
            </w:r>
            <w:r>
              <w:t>$</w:t>
            </w:r>
            <w:r w:rsidRPr="00D67AB2">
              <w:t>"</w:t>
            </w:r>
          </w:p>
        </w:tc>
      </w:tr>
    </w:tbl>
    <w:p w:rsidR="00266DE9" w:rsidRDefault="00266DE9" w:rsidP="00266DE9"/>
    <w:p w:rsidR="00FC4C9C" w:rsidRPr="000B71E3" w:rsidRDefault="00FC4C9C" w:rsidP="00FC4C9C">
      <w:pPr>
        <w:pStyle w:val="Heading3"/>
      </w:pPr>
      <w:bookmarkStart w:id="565" w:name="_Toc24978894"/>
      <w:bookmarkStart w:id="566" w:name="_Toc26199662"/>
      <w:r w:rsidRPr="000B71E3">
        <w:t>6.3.7</w:t>
      </w:r>
      <w:r w:rsidRPr="000B71E3">
        <w:tab/>
        <w:t>Error Handling</w:t>
      </w:r>
      <w:bookmarkEnd w:id="546"/>
      <w:bookmarkEnd w:id="547"/>
      <w:bookmarkEnd w:id="565"/>
      <w:bookmarkEnd w:id="566"/>
      <w:r w:rsidRPr="000B71E3">
        <w:t xml:space="preserve"> </w:t>
      </w:r>
    </w:p>
    <w:p w:rsidR="00FC4C9C" w:rsidRPr="000B71E3" w:rsidRDefault="00FC4C9C" w:rsidP="00FC4C9C">
      <w:pPr>
        <w:pStyle w:val="Heading4"/>
      </w:pPr>
      <w:bookmarkStart w:id="567" w:name="_Toc11338750"/>
      <w:bookmarkStart w:id="568" w:name="_Toc21948988"/>
      <w:bookmarkStart w:id="569" w:name="_Toc24978895"/>
      <w:bookmarkStart w:id="570" w:name="_Toc26199663"/>
      <w:r w:rsidRPr="000B71E3">
        <w:t>6.3.7.1</w:t>
      </w:r>
      <w:r w:rsidRPr="000B71E3">
        <w:tab/>
        <w:t>General</w:t>
      </w:r>
      <w:bookmarkEnd w:id="567"/>
      <w:bookmarkEnd w:id="568"/>
      <w:bookmarkEnd w:id="569"/>
      <w:bookmarkEnd w:id="570"/>
    </w:p>
    <w:p w:rsidR="00FC4C9C" w:rsidRPr="000B71E3" w:rsidRDefault="00FC4C9C" w:rsidP="00FC4C9C">
      <w:pPr>
        <w:rPr>
          <w:rFonts w:eastAsia="Calibri"/>
        </w:rPr>
      </w:pPr>
      <w:r w:rsidRPr="000B71E3">
        <w:t xml:space="preserve">HTTP error handling shall be supported as specified in </w:t>
      </w:r>
      <w:r>
        <w:t>clause</w:t>
      </w:r>
      <w:r w:rsidRPr="000B71E3">
        <w:t> 5.2.4 of 3GPP TS 29.500 [4].</w:t>
      </w:r>
    </w:p>
    <w:p w:rsidR="00FC4C9C" w:rsidRPr="000B71E3" w:rsidRDefault="00FC4C9C" w:rsidP="00FC4C9C">
      <w:pPr>
        <w:pStyle w:val="Heading4"/>
      </w:pPr>
      <w:bookmarkStart w:id="571" w:name="_Toc11338751"/>
      <w:bookmarkStart w:id="572" w:name="_Toc21948989"/>
      <w:bookmarkStart w:id="573" w:name="_Toc24978896"/>
      <w:bookmarkStart w:id="574" w:name="_Toc26199664"/>
      <w:r w:rsidRPr="000B71E3">
        <w:lastRenderedPageBreak/>
        <w:t>6.3.7.2</w:t>
      </w:r>
      <w:r w:rsidRPr="000B71E3">
        <w:tab/>
        <w:t>Protocol Errors</w:t>
      </w:r>
      <w:bookmarkEnd w:id="571"/>
      <w:bookmarkEnd w:id="572"/>
      <w:bookmarkEnd w:id="573"/>
      <w:bookmarkEnd w:id="574"/>
    </w:p>
    <w:p w:rsidR="00FC4C9C" w:rsidRPr="000B71E3" w:rsidRDefault="00FC4C9C" w:rsidP="00FC4C9C">
      <w:r w:rsidRPr="000B71E3">
        <w:t xml:space="preserve">Protocol errors handling shall be supported as specified in </w:t>
      </w:r>
      <w:r>
        <w:t>clause</w:t>
      </w:r>
      <w:r w:rsidRPr="000B71E3">
        <w:t xml:space="preserve"> 5.2.7 of 3GPP TS 29.500 [4].</w:t>
      </w:r>
    </w:p>
    <w:p w:rsidR="00FC4C9C" w:rsidRPr="000B71E3" w:rsidRDefault="00FC4C9C" w:rsidP="00FC4C9C">
      <w:pPr>
        <w:pStyle w:val="Heading4"/>
      </w:pPr>
      <w:bookmarkStart w:id="575" w:name="_Toc11338752"/>
      <w:bookmarkStart w:id="576" w:name="_Toc21948990"/>
      <w:bookmarkStart w:id="577" w:name="_Toc24978897"/>
      <w:bookmarkStart w:id="578" w:name="_Toc26199665"/>
      <w:r w:rsidRPr="000B71E3">
        <w:t>6.3.7.3</w:t>
      </w:r>
      <w:r w:rsidRPr="000B71E3">
        <w:tab/>
        <w:t>Application Errors</w:t>
      </w:r>
      <w:bookmarkEnd w:id="575"/>
      <w:bookmarkEnd w:id="576"/>
      <w:bookmarkEnd w:id="577"/>
      <w:bookmarkEnd w:id="578"/>
    </w:p>
    <w:p w:rsidR="00FC4C9C" w:rsidRPr="000B71E3" w:rsidRDefault="00FC4C9C" w:rsidP="00FC4C9C">
      <w:r w:rsidRPr="000B71E3">
        <w:t>The common application errors defined in the Table 5.2.7.2-1 in 3GPP TS 29.500 [4] may also be used for the N</w:t>
      </w:r>
      <w:r>
        <w:t>hss_ims</w:t>
      </w:r>
      <w:r w:rsidRPr="000B71E3">
        <w:t>UEAuthentication service. The following application errors listed in Table 6.3.7.3-1 are specific for the N</w:t>
      </w:r>
      <w:r>
        <w:t>hss</w:t>
      </w:r>
      <w:r w:rsidRPr="000B71E3">
        <w:t>_</w:t>
      </w:r>
      <w:r>
        <w:t>ims</w:t>
      </w:r>
      <w:r w:rsidRPr="000B71E3">
        <w:t>UEAuthentication service.</w:t>
      </w:r>
    </w:p>
    <w:p w:rsidR="00FC4C9C" w:rsidRPr="000B71E3" w:rsidRDefault="00FC4C9C" w:rsidP="00FC4C9C">
      <w:pPr>
        <w:pStyle w:val="TH"/>
      </w:pPr>
      <w:r w:rsidRPr="000B71E3">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98"/>
        <w:gridCol w:w="1095"/>
        <w:gridCol w:w="2395"/>
      </w:tblGrid>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rsidR="00FC4C9C" w:rsidRPr="000B71E3" w:rsidRDefault="00FC4C9C" w:rsidP="000C5926">
            <w:pPr>
              <w:pStyle w:val="TAH"/>
            </w:pPr>
            <w:r w:rsidRPr="000B71E3">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Description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cannot be authenticated with this authentication method</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does not exist in the HPLMN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UNSUPPORTED_</w:t>
            </w:r>
            <w:r>
              <w:t>SIP_AUTHENTICATION</w:t>
            </w:r>
            <w:r w:rsidRPr="000B71E3">
              <w:t>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 xml:space="preserve">The received </w:t>
            </w:r>
            <w:r>
              <w:t>SIP authentication scheme</w:t>
            </w:r>
            <w:r w:rsidRPr="000B71E3">
              <w:t xml:space="preserve"> is not supported by HPLMN</w:t>
            </w:r>
          </w:p>
        </w:tc>
      </w:tr>
    </w:tbl>
    <w:p w:rsidR="00FC4C9C" w:rsidRDefault="00FC4C9C" w:rsidP="00FC4C9C"/>
    <w:p w:rsidR="00FC4C9C" w:rsidRPr="00F91D2F" w:rsidRDefault="00FC4C9C" w:rsidP="00FC4C9C">
      <w:pPr>
        <w:pStyle w:val="Heading8"/>
      </w:pPr>
      <w:bookmarkStart w:id="579" w:name="_Toc21948991"/>
      <w:bookmarkStart w:id="580" w:name="_Toc24978898"/>
      <w:bookmarkStart w:id="581" w:name="_Toc26199666"/>
      <w:r w:rsidRPr="00F91D2F">
        <w:t>Annex A (normative):</w:t>
      </w:r>
      <w:r w:rsidRPr="00F91D2F">
        <w:br/>
        <w:t>OpenAPI specification</w:t>
      </w:r>
      <w:bookmarkEnd w:id="579"/>
      <w:bookmarkEnd w:id="580"/>
      <w:bookmarkEnd w:id="581"/>
    </w:p>
    <w:p w:rsidR="00FC4C9C" w:rsidRPr="00F91D2F" w:rsidRDefault="00FC4C9C" w:rsidP="00FC4C9C">
      <w:pPr>
        <w:pStyle w:val="Heading1"/>
      </w:pPr>
      <w:bookmarkStart w:id="582" w:name="_Toc21948992"/>
      <w:bookmarkStart w:id="583" w:name="_Toc24978899"/>
      <w:bookmarkStart w:id="584" w:name="_Toc26199667"/>
      <w:r w:rsidRPr="00F91D2F">
        <w:t>A.1</w:t>
      </w:r>
      <w:r w:rsidRPr="00F91D2F">
        <w:tab/>
        <w:t>General</w:t>
      </w:r>
      <w:bookmarkEnd w:id="582"/>
      <w:bookmarkEnd w:id="583"/>
      <w:bookmarkEnd w:id="584"/>
      <w:r w:rsidRPr="00F91D2F">
        <w:t xml:space="preserve"> </w:t>
      </w:r>
    </w:p>
    <w:p w:rsidR="00FC4C9C" w:rsidRPr="00F91D2F" w:rsidRDefault="00FC4C9C" w:rsidP="00FC4C9C">
      <w:r w:rsidRPr="00F91D2F">
        <w:t>This Annex specifies the formal definition of the &lt;Service Name&gt; API(s). It consists of OpenAPI 3.0.0 specifications in YAML format.</w:t>
      </w:r>
    </w:p>
    <w:p w:rsidR="000C5926" w:rsidRPr="00D67AB2" w:rsidRDefault="000C5926" w:rsidP="000C5926">
      <w:r w:rsidRPr="00D67AB2">
        <w:t>This Annex takes precedence when being discrepant to other parts of the specification with respect to the encoding of information elements and methods within the API(s).</w:t>
      </w:r>
    </w:p>
    <w:p w:rsidR="000C5926" w:rsidRPr="00D67AB2" w:rsidRDefault="000C5926" w:rsidP="000C5926">
      <w:pPr>
        <w:pStyle w:val="NO"/>
      </w:pPr>
      <w:r w:rsidRPr="00D67AB2">
        <w:t>NOTE 1:</w:t>
      </w:r>
      <w:r w:rsidRPr="00D67AB2">
        <w:tab/>
        <w:t>The semantics and procedures, as well as conditions, e.g. for the applicability and allowed combinations of attributes or values, not expressed in the OpenAPI definitions but defined in other parts of the specification also apply.</w:t>
      </w:r>
    </w:p>
    <w:p w:rsidR="00FC4C9C" w:rsidRPr="00F91D2F" w:rsidRDefault="00FC4C9C" w:rsidP="00FC4C9C">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FC4C9C" w:rsidRPr="00F91D2F" w:rsidRDefault="00FC4C9C" w:rsidP="00FC4C9C">
      <w:pPr>
        <w:pStyle w:val="B1"/>
        <w:rPr>
          <w:lang w:eastAsia="zh-CN"/>
        </w:rPr>
      </w:pPr>
      <w:r w:rsidRPr="00F91D2F">
        <w:t>-</w:t>
      </w:r>
      <w:r w:rsidRPr="00F91D2F">
        <w:tab/>
      </w:r>
      <w:hyperlink r:id="rId44" w:history="1">
        <w:r w:rsidRPr="00F91D2F">
          <w:rPr>
            <w:rStyle w:val="Hyperlink"/>
          </w:rPr>
          <w:t>https://www.3gpp.org/ftp/Specs/archive/OpenAPI/&lt;Release&gt;/</w:t>
        </w:r>
      </w:hyperlink>
      <w:r w:rsidRPr="00F91D2F">
        <w:rPr>
          <w:lang w:eastAsia="zh-CN"/>
        </w:rPr>
        <w:t>, and</w:t>
      </w:r>
    </w:p>
    <w:p w:rsidR="00FC4C9C" w:rsidRPr="00F91D2F" w:rsidRDefault="00FC4C9C" w:rsidP="00FC4C9C">
      <w:pPr>
        <w:pStyle w:val="B1"/>
        <w:rPr>
          <w:lang w:eastAsia="zh-CN"/>
        </w:rPr>
      </w:pPr>
      <w:r w:rsidRPr="00F91D2F">
        <w:rPr>
          <w:lang w:eastAsia="zh-CN"/>
        </w:rPr>
        <w:t>-</w:t>
      </w:r>
      <w:r w:rsidRPr="00F91D2F">
        <w:rPr>
          <w:lang w:eastAsia="zh-CN"/>
        </w:rPr>
        <w:tab/>
      </w:r>
      <w:hyperlink r:id="rId45" w:history="1">
        <w:r w:rsidRPr="00F91D2F">
          <w:rPr>
            <w:rStyle w:val="Hyperlink"/>
          </w:rPr>
          <w:t>https://www.3gpp.org/ftp/Specs/&lt;Plenary&gt;/&lt;Release&gt;/OpenAPI/</w:t>
        </w:r>
      </w:hyperlink>
      <w:r w:rsidRPr="00F91D2F">
        <w:t>.</w:t>
      </w:r>
    </w:p>
    <w:p w:rsidR="00FC4C9C" w:rsidRPr="00F91D2F" w:rsidRDefault="00FC4C9C" w:rsidP="00A517A7">
      <w:pPr>
        <w:pStyle w:val="Heading2"/>
      </w:pPr>
      <w:bookmarkStart w:id="585" w:name="_Toc21948993"/>
      <w:bookmarkStart w:id="586" w:name="_Toc24978900"/>
      <w:bookmarkStart w:id="587" w:name="_Toc26199668"/>
      <w:r w:rsidRPr="00F91D2F">
        <w:t>A.2</w:t>
      </w:r>
      <w:r w:rsidRPr="00F91D2F">
        <w:tab/>
      </w:r>
      <w:r w:rsidR="00B569E6">
        <w:t>Nhss_imsUECM</w:t>
      </w:r>
      <w:r w:rsidRPr="00F91D2F">
        <w:t xml:space="preserve"> API</w:t>
      </w:r>
      <w:bookmarkEnd w:id="585"/>
      <w:bookmarkEnd w:id="586"/>
      <w:bookmarkEnd w:id="587"/>
    </w:p>
    <w:p w:rsidR="00B569E6" w:rsidRPr="00D67AB2" w:rsidRDefault="00B569E6" w:rsidP="00B569E6">
      <w:pPr>
        <w:pStyle w:val="PL"/>
      </w:pPr>
      <w:bookmarkStart w:id="588" w:name="_Toc21948994"/>
      <w:r w:rsidRPr="00D67AB2">
        <w:t>openapi: 3.0.0</w:t>
      </w:r>
    </w:p>
    <w:p w:rsidR="00B569E6" w:rsidRPr="00D67AB2" w:rsidRDefault="00B569E6" w:rsidP="00B569E6">
      <w:pPr>
        <w:pStyle w:val="PL"/>
      </w:pPr>
    </w:p>
    <w:p w:rsidR="00B569E6" w:rsidRPr="00D67AB2" w:rsidRDefault="00B569E6" w:rsidP="00B569E6">
      <w:pPr>
        <w:pStyle w:val="PL"/>
      </w:pPr>
      <w:r w:rsidRPr="00D67AB2">
        <w:t>info:</w:t>
      </w:r>
    </w:p>
    <w:p w:rsidR="00B569E6" w:rsidRPr="00D67AB2" w:rsidRDefault="00B569E6" w:rsidP="00B569E6">
      <w:pPr>
        <w:pStyle w:val="PL"/>
      </w:pPr>
      <w:r w:rsidRPr="00D67AB2">
        <w:t xml:space="preserve">  version: '</w:t>
      </w:r>
      <w:r w:rsidRPr="00A72279">
        <w:t>1.0.0.alpha-1</w:t>
      </w:r>
      <w:r w:rsidRPr="00D67AB2">
        <w:t>'</w:t>
      </w:r>
    </w:p>
    <w:p w:rsidR="00B569E6" w:rsidRPr="00D67AB2" w:rsidRDefault="00B569E6" w:rsidP="00B569E6">
      <w:pPr>
        <w:pStyle w:val="PL"/>
      </w:pPr>
      <w:r w:rsidRPr="00D67AB2">
        <w:t xml:space="preserve">  title: 'N</w:t>
      </w:r>
      <w:r>
        <w:t>hss</w:t>
      </w:r>
      <w:r w:rsidRPr="00D67AB2">
        <w:t>_</w:t>
      </w:r>
      <w:r>
        <w:t>imsUECM</w:t>
      </w:r>
      <w:r w:rsidRPr="00D67AB2">
        <w:t>'</w:t>
      </w:r>
    </w:p>
    <w:p w:rsidR="00B569E6" w:rsidRPr="00D67AB2" w:rsidRDefault="00B569E6" w:rsidP="00B569E6">
      <w:pPr>
        <w:pStyle w:val="PL"/>
      </w:pPr>
      <w:r w:rsidRPr="00D67AB2">
        <w:t xml:space="preserve">  description: |</w:t>
      </w:r>
    </w:p>
    <w:p w:rsidR="00B569E6" w:rsidRPr="00D67AB2" w:rsidRDefault="00B569E6" w:rsidP="00B569E6">
      <w:pPr>
        <w:pStyle w:val="PL"/>
      </w:pPr>
      <w:r w:rsidRPr="00D67AB2">
        <w:t xml:space="preserve">    N</w:t>
      </w:r>
      <w:r>
        <w:t>hss</w:t>
      </w:r>
      <w:r w:rsidRPr="00D67AB2">
        <w:t xml:space="preserve"> Subscriber Data Management Service</w:t>
      </w:r>
      <w:r>
        <w:t xml:space="preserve"> for IMS</w:t>
      </w:r>
      <w:r w:rsidRPr="00D67AB2">
        <w:t>.</w:t>
      </w:r>
    </w:p>
    <w:p w:rsidR="00B569E6" w:rsidRPr="00D67AB2" w:rsidRDefault="00B569E6" w:rsidP="00B569E6">
      <w:pPr>
        <w:pStyle w:val="PL"/>
      </w:pPr>
      <w:r w:rsidRPr="00D67AB2">
        <w:t xml:space="preserve">    © 2019, 3GPP Organizational Partners (ARIB, ATIS, CCSA, ETSI, TSDSI, TTA, TTC).</w:t>
      </w:r>
    </w:p>
    <w:p w:rsidR="00B569E6" w:rsidRPr="00D67AB2" w:rsidRDefault="00B569E6" w:rsidP="00B569E6">
      <w:pPr>
        <w:pStyle w:val="PL"/>
      </w:pPr>
      <w:r w:rsidRPr="00D67AB2">
        <w:t xml:space="preserve">    All rights reserved.</w:t>
      </w:r>
    </w:p>
    <w:p w:rsidR="00B569E6" w:rsidRPr="00D67AB2" w:rsidRDefault="00B569E6" w:rsidP="00B569E6">
      <w:pPr>
        <w:pStyle w:val="PL"/>
        <w:rPr>
          <w:lang w:val="en-US"/>
        </w:rPr>
      </w:pPr>
    </w:p>
    <w:p w:rsidR="00B569E6" w:rsidRPr="00D67AB2" w:rsidRDefault="00B569E6" w:rsidP="00B569E6">
      <w:pPr>
        <w:pStyle w:val="PL"/>
        <w:rPr>
          <w:lang w:val="en-US"/>
        </w:rPr>
      </w:pPr>
      <w:r w:rsidRPr="00D67AB2">
        <w:rPr>
          <w:lang w:val="en-US"/>
        </w:rPr>
        <w:t>externalDocs:</w:t>
      </w:r>
    </w:p>
    <w:p w:rsidR="00B569E6" w:rsidRPr="00D67AB2" w:rsidRDefault="00B569E6" w:rsidP="00B569E6">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A72279">
        <w:rPr>
          <w:lang w:val="en-US"/>
        </w:rPr>
        <w:t>0.3.0</w:t>
      </w:r>
    </w:p>
    <w:p w:rsidR="00B569E6" w:rsidRPr="00D67AB2" w:rsidRDefault="00B569E6" w:rsidP="00B569E6">
      <w:pPr>
        <w:pStyle w:val="PL"/>
        <w:rPr>
          <w:lang w:val="en-US"/>
        </w:rPr>
      </w:pPr>
      <w:r w:rsidRPr="00D67AB2">
        <w:rPr>
          <w:lang w:val="en-US"/>
        </w:rPr>
        <w:lastRenderedPageBreak/>
        <w:t xml:space="preserve">  url: 'http://www.3gpp.org/ftp/Specs/archive/29_series/29.5</w:t>
      </w:r>
      <w:r>
        <w:rPr>
          <w:lang w:val="en-US"/>
        </w:rPr>
        <w:t>62</w:t>
      </w:r>
      <w:r w:rsidRPr="00D67AB2">
        <w:rPr>
          <w:lang w:val="en-US"/>
        </w:rPr>
        <w:t>/'</w:t>
      </w:r>
    </w:p>
    <w:p w:rsidR="00B569E6" w:rsidRPr="00D67AB2" w:rsidRDefault="00B569E6" w:rsidP="00B569E6">
      <w:pPr>
        <w:pStyle w:val="PL"/>
      </w:pPr>
    </w:p>
    <w:p w:rsidR="00B569E6" w:rsidRPr="00D67AB2" w:rsidRDefault="00B569E6" w:rsidP="00B569E6">
      <w:pPr>
        <w:pStyle w:val="PL"/>
      </w:pPr>
      <w:r w:rsidRPr="00D67AB2">
        <w:t>servers:</w:t>
      </w:r>
    </w:p>
    <w:p w:rsidR="00B569E6" w:rsidRPr="00D67AB2" w:rsidRDefault="00B569E6" w:rsidP="00B569E6">
      <w:pPr>
        <w:pStyle w:val="PL"/>
      </w:pPr>
      <w:r w:rsidRPr="00D67AB2">
        <w:t xml:space="preserve">  - url: '{apiRoot}/n</w:t>
      </w:r>
      <w:r>
        <w:t>hss</w:t>
      </w:r>
      <w:r w:rsidRPr="00D67AB2">
        <w:t>-</w:t>
      </w:r>
      <w:r>
        <w:t>ims-uecm</w:t>
      </w:r>
      <w:r w:rsidRPr="00D67AB2">
        <w:t>/v</w:t>
      </w:r>
      <w:r>
        <w:t>1</w:t>
      </w:r>
      <w:r w:rsidRPr="00D67AB2">
        <w:t>'</w:t>
      </w:r>
    </w:p>
    <w:p w:rsidR="00B569E6" w:rsidRPr="00D67AB2" w:rsidRDefault="00B569E6" w:rsidP="00B569E6">
      <w:pPr>
        <w:pStyle w:val="PL"/>
      </w:pPr>
      <w:r w:rsidRPr="00D67AB2">
        <w:t xml:space="preserve">    variables:</w:t>
      </w:r>
    </w:p>
    <w:p w:rsidR="00B569E6" w:rsidRPr="00D67AB2" w:rsidRDefault="00B569E6" w:rsidP="00B569E6">
      <w:pPr>
        <w:pStyle w:val="PL"/>
      </w:pPr>
      <w:r w:rsidRPr="00D67AB2">
        <w:t xml:space="preserve">      apiRoot:</w:t>
      </w:r>
    </w:p>
    <w:p w:rsidR="00B569E6" w:rsidRPr="00D67AB2" w:rsidRDefault="00B569E6" w:rsidP="00B569E6">
      <w:pPr>
        <w:pStyle w:val="PL"/>
      </w:pPr>
      <w:r w:rsidRPr="00D67AB2">
        <w:t xml:space="preserve">        default: https://example.com</w:t>
      </w:r>
    </w:p>
    <w:p w:rsidR="00B569E6" w:rsidRPr="00D67AB2" w:rsidRDefault="00B569E6" w:rsidP="00B569E6">
      <w:pPr>
        <w:pStyle w:val="PL"/>
      </w:pPr>
      <w:r w:rsidRPr="00D67AB2">
        <w:t xml:space="preserve">        description: apiRoot as defined in clause 4.4 of 3GPP TS 29.501.</w:t>
      </w:r>
    </w:p>
    <w:p w:rsidR="00B569E6" w:rsidRPr="00D67AB2" w:rsidRDefault="00B569E6" w:rsidP="00B569E6">
      <w:pPr>
        <w:pStyle w:val="PL"/>
      </w:pPr>
    </w:p>
    <w:p w:rsidR="00B569E6" w:rsidRPr="00D67AB2" w:rsidRDefault="00B569E6" w:rsidP="00B569E6">
      <w:pPr>
        <w:pStyle w:val="PL"/>
        <w:rPr>
          <w:lang w:val="en-US"/>
        </w:rPr>
      </w:pPr>
      <w:r w:rsidRPr="00D67AB2">
        <w:rPr>
          <w:lang w:val="en-US"/>
        </w:rPr>
        <w:t>security:</w:t>
      </w:r>
    </w:p>
    <w:p w:rsidR="00B569E6" w:rsidRPr="00D67AB2" w:rsidRDefault="00B569E6" w:rsidP="00B569E6">
      <w:pPr>
        <w:pStyle w:val="PL"/>
        <w:rPr>
          <w:lang w:val="en-US"/>
        </w:rPr>
      </w:pPr>
      <w:r w:rsidRPr="00D67AB2">
        <w:rPr>
          <w:lang w:val="en-US"/>
        </w:rPr>
        <w:t xml:space="preserve">  - oAuth2ClientCredentials:</w:t>
      </w:r>
    </w:p>
    <w:p w:rsidR="00B569E6" w:rsidRPr="00D67AB2" w:rsidRDefault="00B569E6" w:rsidP="00B569E6">
      <w:pPr>
        <w:pStyle w:val="PL"/>
        <w:rPr>
          <w:lang w:val="en-US"/>
        </w:rPr>
      </w:pPr>
      <w:r w:rsidRPr="00D67AB2">
        <w:rPr>
          <w:lang w:val="en-US"/>
        </w:rPr>
        <w:t xml:space="preserve">    - </w:t>
      </w:r>
      <w:r>
        <w:rPr>
          <w:lang w:val="en-US"/>
        </w:rPr>
        <w:t>nhss-ims</w:t>
      </w:r>
      <w:r w:rsidRPr="00D67AB2">
        <w:rPr>
          <w:lang w:val="en-US"/>
        </w:rPr>
        <w:t>-</w:t>
      </w:r>
      <w:r>
        <w:rPr>
          <w:lang w:val="en-US"/>
        </w:rPr>
        <w:t>uecm</w:t>
      </w:r>
    </w:p>
    <w:p w:rsidR="00B569E6" w:rsidRDefault="00B569E6" w:rsidP="00B569E6">
      <w:pPr>
        <w:pStyle w:val="PL"/>
        <w:rPr>
          <w:lang w:val="en-US"/>
        </w:rPr>
      </w:pPr>
      <w:r w:rsidRPr="00D67AB2">
        <w:rPr>
          <w:lang w:val="en-US"/>
        </w:rPr>
        <w:t xml:space="preserve"> </w:t>
      </w:r>
      <w:r w:rsidR="00DD78B8">
        <w:rPr>
          <w:lang w:val="en-US"/>
        </w:rPr>
        <w:t xml:space="preserve"> </w:t>
      </w:r>
      <w:r w:rsidRPr="00D67AB2">
        <w:rPr>
          <w:lang w:val="en-US"/>
        </w:rPr>
        <w:t>- {}</w:t>
      </w:r>
    </w:p>
    <w:p w:rsidR="006D5F45" w:rsidRPr="00D67AB2" w:rsidRDefault="006D5F45" w:rsidP="00B569E6">
      <w:pPr>
        <w:pStyle w:val="PL"/>
        <w:rPr>
          <w:lang w:val="en-US"/>
        </w:rPr>
      </w:pPr>
    </w:p>
    <w:p w:rsidR="00B569E6" w:rsidRDefault="00B569E6" w:rsidP="00B569E6">
      <w:pPr>
        <w:pStyle w:val="PL"/>
      </w:pPr>
      <w:r>
        <w:t>paths:</w:t>
      </w:r>
    </w:p>
    <w:p w:rsidR="00B569E6" w:rsidRDefault="00B569E6" w:rsidP="00B569E6">
      <w:pPr>
        <w:pStyle w:val="PL"/>
      </w:pPr>
    </w:p>
    <w:p w:rsidR="00B569E6" w:rsidRDefault="00B569E6" w:rsidP="00B569E6">
      <w:pPr>
        <w:pStyle w:val="PL"/>
      </w:pPr>
      <w:r>
        <w:t xml:space="preserve">  /{impu}/authorize:</w:t>
      </w:r>
    </w:p>
    <w:p w:rsidR="00B569E6" w:rsidRDefault="00B569E6" w:rsidP="00B569E6">
      <w:pPr>
        <w:pStyle w:val="PL"/>
      </w:pPr>
      <w:r>
        <w:t xml:space="preserve">    post:</w:t>
      </w:r>
    </w:p>
    <w:p w:rsidR="00B569E6" w:rsidRDefault="00B569E6" w:rsidP="00B569E6">
      <w:pPr>
        <w:pStyle w:val="PL"/>
      </w:pPr>
      <w:r>
        <w:t xml:space="preserve">      summary: Authorize IMS Identities to register in the network or establish multimedia sessions and return CSCF location if it is stored </w:t>
      </w:r>
    </w:p>
    <w:p w:rsidR="00B569E6" w:rsidRDefault="00B569E6" w:rsidP="00B569E6">
      <w:pPr>
        <w:pStyle w:val="PL"/>
      </w:pPr>
      <w:r>
        <w:t xml:space="preserve">      operationId: Authorize</w:t>
      </w:r>
    </w:p>
    <w:p w:rsidR="00B569E6" w:rsidRDefault="00B569E6" w:rsidP="00B569E6">
      <w:pPr>
        <w:pStyle w:val="PL"/>
      </w:pPr>
      <w:r>
        <w:t xml:space="preserve">      tags:</w:t>
      </w:r>
    </w:p>
    <w:p w:rsidR="00B569E6" w:rsidRDefault="00B569E6" w:rsidP="00B569E6">
      <w:pPr>
        <w:pStyle w:val="PL"/>
      </w:pPr>
      <w:r>
        <w:t xml:space="preserve">        - Authorize Ims identities</w:t>
      </w:r>
    </w:p>
    <w:p w:rsidR="00B569E6" w:rsidRDefault="00B569E6" w:rsidP="00B569E6">
      <w:pPr>
        <w:pStyle w:val="PL"/>
      </w:pPr>
      <w:r>
        <w:t xml:space="preserve">      parameters:</w:t>
      </w:r>
    </w:p>
    <w:p w:rsidR="00B569E6" w:rsidRDefault="00B569E6" w:rsidP="00B569E6">
      <w:pPr>
        <w:pStyle w:val="PL"/>
      </w:pPr>
      <w:r>
        <w:t xml:space="preserve">        - name: impu</w:t>
      </w:r>
    </w:p>
    <w:p w:rsidR="00B569E6" w:rsidRDefault="00B569E6" w:rsidP="00B569E6">
      <w:pPr>
        <w:pStyle w:val="PL"/>
      </w:pPr>
      <w:r>
        <w:t xml:space="preserve">          in: path</w:t>
      </w:r>
    </w:p>
    <w:p w:rsidR="00B569E6" w:rsidRDefault="00B569E6" w:rsidP="00B569E6">
      <w:pPr>
        <w:pStyle w:val="PL"/>
      </w:pPr>
      <w:r>
        <w:t xml:space="preserve">          description: Public identity of the user. </w:t>
      </w:r>
    </w:p>
    <w:p w:rsidR="00B569E6" w:rsidRDefault="00B569E6" w:rsidP="00B569E6">
      <w:pPr>
        <w:pStyle w:val="PL"/>
      </w:pPr>
      <w:r>
        <w:t xml:space="preserve">          required: true</w:t>
      </w:r>
    </w:p>
    <w:p w:rsidR="00B569E6" w:rsidRDefault="00B569E6" w:rsidP="00B569E6">
      <w:pPr>
        <w:pStyle w:val="PL"/>
      </w:pPr>
      <w:r>
        <w:t xml:space="preserve">          schema:</w:t>
      </w:r>
    </w:p>
    <w:p w:rsidR="00B569E6" w:rsidRDefault="00B569E6" w:rsidP="00B569E6">
      <w:pPr>
        <w:pStyle w:val="PL"/>
      </w:pPr>
      <w:r>
        <w:t xml:space="preserve">              $ref: '#/components/schemas/Impu'</w:t>
      </w:r>
    </w:p>
    <w:p w:rsidR="00B569E6" w:rsidRDefault="00B569E6" w:rsidP="00B569E6">
      <w:pPr>
        <w:pStyle w:val="PL"/>
      </w:pPr>
      <w:r>
        <w:t xml:space="preserve">      requestBody:</w:t>
      </w:r>
    </w:p>
    <w:p w:rsidR="00B569E6" w:rsidRDefault="00B569E6" w:rsidP="00B569E6">
      <w:pPr>
        <w:pStyle w:val="PL"/>
      </w:pPr>
      <w:r>
        <w:t xml:space="preserve">        content:</w:t>
      </w:r>
    </w:p>
    <w:p w:rsidR="00B569E6" w:rsidRDefault="00B569E6" w:rsidP="00B569E6">
      <w:pPr>
        <w:pStyle w:val="PL"/>
      </w:pPr>
      <w:r>
        <w:t xml:space="preserve">          application/json:</w:t>
      </w:r>
    </w:p>
    <w:p w:rsidR="00B569E6" w:rsidRDefault="00B569E6" w:rsidP="00B569E6">
      <w:pPr>
        <w:pStyle w:val="PL"/>
      </w:pPr>
      <w:r>
        <w:t xml:space="preserve">            schema:</w:t>
      </w:r>
    </w:p>
    <w:p w:rsidR="00B569E6" w:rsidRDefault="00B569E6" w:rsidP="00B569E6">
      <w:pPr>
        <w:pStyle w:val="PL"/>
      </w:pPr>
      <w:r>
        <w:t xml:space="preserve">              $ref: '#/components/schemas/AuthorizationRequest'</w:t>
      </w:r>
    </w:p>
    <w:p w:rsidR="00B569E6" w:rsidRDefault="00B569E6" w:rsidP="00B569E6">
      <w:pPr>
        <w:pStyle w:val="PL"/>
      </w:pPr>
      <w:r>
        <w:t xml:space="preserve">        required: true</w:t>
      </w:r>
    </w:p>
    <w:p w:rsidR="00B569E6" w:rsidRDefault="00B569E6" w:rsidP="00B569E6">
      <w:pPr>
        <w:pStyle w:val="PL"/>
      </w:pPr>
      <w:r>
        <w:t xml:space="preserve">      responses:</w:t>
      </w:r>
    </w:p>
    <w:p w:rsidR="00B569E6" w:rsidRDefault="00B569E6" w:rsidP="00B569E6">
      <w:pPr>
        <w:pStyle w:val="PL"/>
      </w:pPr>
      <w:r>
        <w:t xml:space="preserve">        '200':</w:t>
      </w:r>
    </w:p>
    <w:p w:rsidR="00B569E6" w:rsidRDefault="00B569E6" w:rsidP="00B569E6">
      <w:pPr>
        <w:pStyle w:val="PL"/>
      </w:pPr>
      <w:r>
        <w:t xml:space="preserve">          description: Expected response to a valid request</w:t>
      </w:r>
    </w:p>
    <w:p w:rsidR="00B569E6" w:rsidRDefault="00B569E6" w:rsidP="00B569E6">
      <w:pPr>
        <w:pStyle w:val="PL"/>
      </w:pPr>
      <w:r>
        <w:t xml:space="preserve">          content:</w:t>
      </w:r>
    </w:p>
    <w:p w:rsidR="00B569E6" w:rsidRDefault="00B569E6" w:rsidP="00B569E6">
      <w:pPr>
        <w:pStyle w:val="PL"/>
      </w:pPr>
      <w:r>
        <w:t xml:space="preserve">            application/json:</w:t>
      </w:r>
    </w:p>
    <w:p w:rsidR="00B569E6" w:rsidRDefault="00B569E6" w:rsidP="00B569E6">
      <w:pPr>
        <w:pStyle w:val="PL"/>
      </w:pPr>
      <w:r>
        <w:t xml:space="preserve">              schema:</w:t>
      </w:r>
    </w:p>
    <w:p w:rsidR="00B569E6" w:rsidRDefault="00B569E6" w:rsidP="00B569E6">
      <w:pPr>
        <w:pStyle w:val="PL"/>
      </w:pPr>
      <w:r>
        <w:t xml:space="preserve">                $ref: '#/components/schemas/AuthorizationResponse'</w:t>
      </w:r>
    </w:p>
    <w:p w:rsidR="00B569E6" w:rsidRDefault="00B569E6" w:rsidP="00B569E6">
      <w:pPr>
        <w:pStyle w:val="PL"/>
      </w:pPr>
      <w:r>
        <w:t xml:space="preserve">        '400':</w:t>
      </w:r>
    </w:p>
    <w:p w:rsidR="00B569E6" w:rsidRDefault="00B569E6" w:rsidP="00B569E6">
      <w:pPr>
        <w:pStyle w:val="PL"/>
      </w:pPr>
      <w:r>
        <w:t xml:space="preserve">          description: Bad Request</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'403':</w:t>
      </w:r>
    </w:p>
    <w:p w:rsidR="00B569E6" w:rsidRDefault="00B569E6" w:rsidP="00B569E6">
      <w:pPr>
        <w:pStyle w:val="PL"/>
      </w:pPr>
      <w:r>
        <w:t xml:space="preserve">          description: Forbidden</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'404':</w:t>
      </w:r>
    </w:p>
    <w:p w:rsidR="00B569E6" w:rsidRDefault="00B569E6" w:rsidP="00B569E6">
      <w:pPr>
        <w:pStyle w:val="PL"/>
      </w:pPr>
      <w:r>
        <w:t xml:space="preserve">          description: Not found</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'500':</w:t>
      </w:r>
    </w:p>
    <w:p w:rsidR="00B569E6" w:rsidRDefault="00B569E6" w:rsidP="00B569E6">
      <w:pPr>
        <w:pStyle w:val="PL"/>
      </w:pPr>
      <w:r>
        <w:t xml:space="preserve">          description: Internal Server Error</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default:</w:t>
      </w:r>
    </w:p>
    <w:p w:rsidR="00B569E6" w:rsidRDefault="00B569E6" w:rsidP="00B569E6">
      <w:pPr>
        <w:pStyle w:val="PL"/>
      </w:pPr>
      <w:r>
        <w:t xml:space="preserve">          description: Unexpected error</w:t>
      </w:r>
    </w:p>
    <w:p w:rsidR="00B569E6" w:rsidRDefault="00B569E6" w:rsidP="00B569E6">
      <w:pPr>
        <w:pStyle w:val="PL"/>
      </w:pPr>
    </w:p>
    <w:p w:rsidR="00B569E6" w:rsidRDefault="00B569E6" w:rsidP="00B569E6">
      <w:pPr>
        <w:pStyle w:val="PL"/>
      </w:pPr>
      <w:r>
        <w:t>components:</w:t>
      </w:r>
    </w:p>
    <w:p w:rsidR="00B569E6" w:rsidRDefault="00B569E6" w:rsidP="00B569E6">
      <w:pPr>
        <w:pStyle w:val="PL"/>
      </w:pPr>
    </w:p>
    <w:p w:rsidR="00B569E6" w:rsidRDefault="00B569E6" w:rsidP="00B569E6">
      <w:pPr>
        <w:pStyle w:val="PL"/>
      </w:pPr>
      <w:r>
        <w:t xml:space="preserve">  schemas:</w:t>
      </w:r>
    </w:p>
    <w:p w:rsidR="00B569E6" w:rsidRDefault="00B569E6" w:rsidP="00B569E6">
      <w:pPr>
        <w:pStyle w:val="PL"/>
      </w:pPr>
    </w:p>
    <w:p w:rsidR="00B569E6" w:rsidRDefault="00B569E6" w:rsidP="00B569E6">
      <w:pPr>
        <w:pStyle w:val="PL"/>
      </w:pPr>
      <w:r>
        <w:t># COMPLEX TYPES:</w:t>
      </w:r>
    </w:p>
    <w:p w:rsidR="00B569E6" w:rsidRDefault="00B569E6" w:rsidP="00B569E6">
      <w:pPr>
        <w:pStyle w:val="PL"/>
      </w:pPr>
    </w:p>
    <w:p w:rsidR="00B569E6" w:rsidRDefault="00B569E6" w:rsidP="00B569E6">
      <w:pPr>
        <w:pStyle w:val="PL"/>
      </w:pPr>
      <w:r>
        <w:t xml:space="preserve">    AuthorizationRequest:</w:t>
      </w:r>
    </w:p>
    <w:p w:rsidR="00B569E6" w:rsidRDefault="00B569E6" w:rsidP="00B569E6">
      <w:pPr>
        <w:pStyle w:val="PL"/>
      </w:pPr>
      <w:r>
        <w:t xml:space="preserve">      description: Ims authorization request data</w:t>
      </w:r>
    </w:p>
    <w:p w:rsidR="00B569E6" w:rsidRDefault="00B569E6" w:rsidP="00B569E6">
      <w:pPr>
        <w:pStyle w:val="PL"/>
      </w:pPr>
      <w:r>
        <w:lastRenderedPageBreak/>
        <w:t xml:space="preserve">      type: object</w:t>
      </w:r>
    </w:p>
    <w:p w:rsidR="00B569E6" w:rsidRDefault="00B569E6" w:rsidP="00B569E6">
      <w:pPr>
        <w:pStyle w:val="PL"/>
      </w:pPr>
      <w:r>
        <w:t xml:space="preserve">      required:</w:t>
      </w:r>
    </w:p>
    <w:p w:rsidR="00B569E6" w:rsidRDefault="00B569E6" w:rsidP="00B569E6">
      <w:pPr>
        <w:pStyle w:val="PL"/>
      </w:pPr>
      <w:r>
        <w:t xml:space="preserve">        - authorizationType</w:t>
      </w:r>
    </w:p>
    <w:p w:rsidR="00B569E6" w:rsidRDefault="00B569E6" w:rsidP="00B569E6">
      <w:pPr>
        <w:pStyle w:val="PL"/>
      </w:pPr>
      <w:r>
        <w:t xml:space="preserve">      properties:</w:t>
      </w:r>
    </w:p>
    <w:p w:rsidR="00B569E6" w:rsidRDefault="00B569E6" w:rsidP="00B569E6">
      <w:pPr>
        <w:pStyle w:val="PL"/>
      </w:pPr>
      <w:r>
        <w:t xml:space="preserve">        impi:</w:t>
      </w:r>
    </w:p>
    <w:p w:rsidR="00B569E6" w:rsidRDefault="00B569E6" w:rsidP="00B569E6">
      <w:pPr>
        <w:pStyle w:val="PL"/>
      </w:pPr>
      <w:r>
        <w:t xml:space="preserve">          $ref: '#/components/schemas/Impi'</w:t>
      </w:r>
    </w:p>
    <w:p w:rsidR="00B569E6" w:rsidRDefault="00B569E6" w:rsidP="00B569E6">
      <w:pPr>
        <w:pStyle w:val="PL"/>
      </w:pPr>
      <w:r>
        <w:t xml:space="preserve">        authorizationType:</w:t>
      </w:r>
    </w:p>
    <w:p w:rsidR="00B569E6" w:rsidRDefault="00B569E6" w:rsidP="00B569E6">
      <w:pPr>
        <w:pStyle w:val="PL"/>
      </w:pPr>
      <w:r>
        <w:t xml:space="preserve">          description: authorization type</w:t>
      </w:r>
    </w:p>
    <w:p w:rsidR="00B569E6" w:rsidRDefault="00B569E6" w:rsidP="00B569E6">
      <w:pPr>
        <w:pStyle w:val="PL"/>
      </w:pPr>
      <w:r>
        <w:t xml:space="preserve">          $ref: '#/components/schemas/AuthorizationType'</w:t>
      </w:r>
    </w:p>
    <w:p w:rsidR="00B569E6" w:rsidRDefault="00B569E6" w:rsidP="00B569E6">
      <w:pPr>
        <w:pStyle w:val="PL"/>
      </w:pPr>
      <w:r>
        <w:t xml:space="preserve">        visitedNetworkIdentifier:</w:t>
      </w:r>
    </w:p>
    <w:p w:rsidR="00B569E6" w:rsidRDefault="00B569E6" w:rsidP="00B569E6">
      <w:pPr>
        <w:pStyle w:val="PL"/>
      </w:pPr>
      <w:r>
        <w:t xml:space="preserve">          type: string</w:t>
      </w:r>
    </w:p>
    <w:p w:rsidR="00B569E6" w:rsidRDefault="00B569E6" w:rsidP="00B569E6">
      <w:pPr>
        <w:pStyle w:val="PL"/>
      </w:pPr>
      <w:r>
        <w:t xml:space="preserve">        emergencyIndicator:</w:t>
      </w:r>
    </w:p>
    <w:p w:rsidR="00B569E6" w:rsidRDefault="00B569E6" w:rsidP="00B569E6">
      <w:pPr>
        <w:pStyle w:val="PL"/>
      </w:pPr>
      <w:r>
        <w:t xml:space="preserve">          type: boolean</w:t>
      </w:r>
    </w:p>
    <w:p w:rsidR="00B569E6" w:rsidRDefault="00B569E6" w:rsidP="00B569E6">
      <w:pPr>
        <w:pStyle w:val="PL"/>
      </w:pPr>
      <w:r>
        <w:t xml:space="preserve">        supportedFeatures:</w:t>
      </w:r>
    </w:p>
    <w:p w:rsidR="00B569E6" w:rsidRDefault="00B569E6" w:rsidP="00B569E6">
      <w:pPr>
        <w:pStyle w:val="PL"/>
      </w:pPr>
      <w:r>
        <w:t xml:space="preserve">          $ref: '</w:t>
      </w:r>
      <w:r w:rsidR="0028535E">
        <w:t>TS29571_CommonData.yaml</w:t>
      </w:r>
      <w:r>
        <w:t>#/components/schemas/SupportedFeatures'</w:t>
      </w:r>
    </w:p>
    <w:p w:rsidR="00B569E6" w:rsidRDefault="00B569E6" w:rsidP="00B569E6">
      <w:pPr>
        <w:pStyle w:val="PL"/>
      </w:pPr>
    </w:p>
    <w:p w:rsidR="00B569E6" w:rsidRDefault="00B569E6" w:rsidP="00B569E6">
      <w:pPr>
        <w:pStyle w:val="PL"/>
      </w:pPr>
      <w:r>
        <w:t xml:space="preserve">    AuthorizationResponse:</w:t>
      </w:r>
    </w:p>
    <w:p w:rsidR="00B569E6" w:rsidRDefault="00B569E6" w:rsidP="00B569E6">
      <w:pPr>
        <w:pStyle w:val="PL"/>
      </w:pPr>
      <w:r>
        <w:t xml:space="preserve">      description: Ims Registration authorization information result</w:t>
      </w:r>
    </w:p>
    <w:p w:rsidR="00B569E6" w:rsidRDefault="00B569E6" w:rsidP="00B569E6">
      <w:pPr>
        <w:pStyle w:val="PL"/>
      </w:pPr>
      <w:r>
        <w:t xml:space="preserve">      type: object</w:t>
      </w:r>
    </w:p>
    <w:p w:rsidR="00B569E6" w:rsidRDefault="00B569E6" w:rsidP="00B569E6">
      <w:pPr>
        <w:pStyle w:val="PL"/>
      </w:pPr>
      <w:r>
        <w:t xml:space="preserve">      properties:</w:t>
      </w:r>
    </w:p>
    <w:p w:rsidR="00B569E6" w:rsidRDefault="00B569E6" w:rsidP="00B569E6">
      <w:pPr>
        <w:pStyle w:val="PL"/>
      </w:pPr>
      <w:r>
        <w:t xml:space="preserve">        authorizationResult:</w:t>
      </w:r>
    </w:p>
    <w:p w:rsidR="00B569E6" w:rsidRDefault="00B569E6" w:rsidP="00B569E6">
      <w:pPr>
        <w:pStyle w:val="PL"/>
      </w:pPr>
      <w:r>
        <w:t xml:space="preserve">          $ref: '#/components/schemas/AuthorizationResult'</w:t>
      </w:r>
    </w:p>
    <w:p w:rsidR="00B569E6" w:rsidRDefault="00B569E6" w:rsidP="00B569E6">
      <w:pPr>
        <w:pStyle w:val="PL"/>
      </w:pPr>
      <w:r>
        <w:t xml:space="preserve">        cscfServerName:</w:t>
      </w:r>
    </w:p>
    <w:p w:rsidR="00B569E6" w:rsidRDefault="00B569E6" w:rsidP="00B569E6">
      <w:pPr>
        <w:pStyle w:val="PL"/>
      </w:pPr>
      <w:r>
        <w:t xml:space="preserve">          type: string</w:t>
      </w:r>
    </w:p>
    <w:p w:rsidR="00B569E6" w:rsidRDefault="00B569E6" w:rsidP="00B569E6">
      <w:pPr>
        <w:pStyle w:val="PL"/>
      </w:pPr>
      <w:r>
        <w:t xml:space="preserve">        </w:t>
      </w:r>
    </w:p>
    <w:p w:rsidR="00B569E6" w:rsidRDefault="00B569E6" w:rsidP="00B569E6">
      <w:pPr>
        <w:pStyle w:val="PL"/>
      </w:pPr>
      <w:r>
        <w:t># SIMPLE TYPES</w:t>
      </w:r>
    </w:p>
    <w:p w:rsidR="00B569E6" w:rsidRDefault="00B569E6" w:rsidP="00B569E6">
      <w:pPr>
        <w:pStyle w:val="PL"/>
      </w:pPr>
    </w:p>
    <w:p w:rsidR="00B569E6" w:rsidRDefault="00B569E6" w:rsidP="00B569E6">
      <w:pPr>
        <w:pStyle w:val="PL"/>
      </w:pPr>
      <w:r>
        <w:t xml:space="preserve">    Impu:</w:t>
      </w:r>
    </w:p>
    <w:p w:rsidR="00B569E6" w:rsidRDefault="00B569E6" w:rsidP="00B569E6">
      <w:pPr>
        <w:pStyle w:val="PL"/>
      </w:pPr>
      <w:r>
        <w:t xml:space="preserve">      type: string</w:t>
      </w:r>
    </w:p>
    <w:p w:rsidR="00B569E6" w:rsidRDefault="00B569E6" w:rsidP="00B569E6">
      <w:pPr>
        <w:pStyle w:val="PL"/>
      </w:pPr>
      <w:r>
        <w:t xml:space="preserve">    Impi:</w:t>
      </w:r>
    </w:p>
    <w:p w:rsidR="00B569E6" w:rsidRDefault="00B569E6" w:rsidP="00B569E6">
      <w:pPr>
        <w:pStyle w:val="PL"/>
      </w:pPr>
      <w:r>
        <w:t xml:space="preserve">      type: string</w:t>
      </w:r>
    </w:p>
    <w:p w:rsidR="00B569E6" w:rsidRDefault="00B569E6" w:rsidP="00B569E6">
      <w:pPr>
        <w:pStyle w:val="PL"/>
      </w:pPr>
    </w:p>
    <w:p w:rsidR="00B569E6" w:rsidRDefault="00B569E6" w:rsidP="00B569E6">
      <w:pPr>
        <w:pStyle w:val="PL"/>
      </w:pPr>
      <w:r>
        <w:t># ENUMS:</w:t>
      </w:r>
    </w:p>
    <w:p w:rsidR="00B569E6" w:rsidRDefault="00B569E6" w:rsidP="00B569E6">
      <w:pPr>
        <w:pStyle w:val="PL"/>
      </w:pPr>
    </w:p>
    <w:p w:rsidR="00B569E6" w:rsidRDefault="00B569E6" w:rsidP="00B569E6">
      <w:pPr>
        <w:pStyle w:val="PL"/>
      </w:pPr>
      <w:r>
        <w:t xml:space="preserve">    AuthorizationType:</w:t>
      </w:r>
    </w:p>
    <w:p w:rsidR="00B569E6" w:rsidRDefault="00B569E6" w:rsidP="00B569E6">
      <w:pPr>
        <w:pStyle w:val="PL"/>
      </w:pPr>
      <w:r>
        <w:t xml:space="preserve">      anyOf:</w:t>
      </w:r>
    </w:p>
    <w:p w:rsidR="00B569E6" w:rsidRDefault="00B569E6" w:rsidP="00B569E6">
      <w:pPr>
        <w:pStyle w:val="PL"/>
      </w:pPr>
      <w:r>
        <w:t xml:space="preserve">        - type: string</w:t>
      </w:r>
    </w:p>
    <w:p w:rsidR="00B569E6" w:rsidRDefault="00B569E6" w:rsidP="00B569E6">
      <w:pPr>
        <w:pStyle w:val="PL"/>
      </w:pPr>
      <w:r>
        <w:t xml:space="preserve">          enum:</w:t>
      </w:r>
    </w:p>
    <w:p w:rsidR="00B569E6" w:rsidRDefault="00B569E6" w:rsidP="00B569E6">
      <w:pPr>
        <w:pStyle w:val="PL"/>
      </w:pPr>
      <w:r>
        <w:t xml:space="preserve">          - REGISTRATION</w:t>
      </w:r>
    </w:p>
    <w:p w:rsidR="00B569E6" w:rsidRDefault="00B569E6" w:rsidP="00B569E6">
      <w:pPr>
        <w:pStyle w:val="PL"/>
      </w:pPr>
      <w:r>
        <w:t xml:space="preserve">          - DEREGISTRATION</w:t>
      </w:r>
    </w:p>
    <w:p w:rsidR="00B569E6" w:rsidRDefault="00B569E6" w:rsidP="00B569E6">
      <w:pPr>
        <w:pStyle w:val="PL"/>
      </w:pPr>
      <w:r>
        <w:t xml:space="preserve">        - type: string</w:t>
      </w:r>
    </w:p>
    <w:p w:rsidR="00B569E6" w:rsidRDefault="00B569E6" w:rsidP="00B569E6">
      <w:pPr>
        <w:pStyle w:val="PL"/>
      </w:pPr>
    </w:p>
    <w:p w:rsidR="00B569E6" w:rsidRDefault="00B569E6" w:rsidP="00B569E6">
      <w:pPr>
        <w:pStyle w:val="PL"/>
      </w:pPr>
      <w:r>
        <w:t xml:space="preserve">    AuthorizationResult:</w:t>
      </w:r>
    </w:p>
    <w:p w:rsidR="00B569E6" w:rsidRDefault="00B569E6" w:rsidP="00B569E6">
      <w:pPr>
        <w:pStyle w:val="PL"/>
      </w:pPr>
      <w:r>
        <w:t xml:space="preserve">      anyOf:</w:t>
      </w:r>
    </w:p>
    <w:p w:rsidR="00B569E6" w:rsidRDefault="00B569E6" w:rsidP="00B569E6">
      <w:pPr>
        <w:pStyle w:val="PL"/>
      </w:pPr>
      <w:r>
        <w:t xml:space="preserve">        - type: string</w:t>
      </w:r>
    </w:p>
    <w:p w:rsidR="00B569E6" w:rsidRDefault="00B569E6" w:rsidP="00B569E6">
      <w:pPr>
        <w:pStyle w:val="PL"/>
      </w:pPr>
      <w:r>
        <w:t xml:space="preserve">          enum:</w:t>
      </w:r>
    </w:p>
    <w:p w:rsidR="00B569E6" w:rsidRDefault="00B569E6" w:rsidP="00B569E6">
      <w:pPr>
        <w:pStyle w:val="PL"/>
      </w:pPr>
      <w:r>
        <w:t xml:space="preserve">          - FIRST_REGISTRATION</w:t>
      </w:r>
    </w:p>
    <w:p w:rsidR="00B569E6" w:rsidRDefault="00B569E6" w:rsidP="00B569E6">
      <w:pPr>
        <w:pStyle w:val="PL"/>
      </w:pPr>
      <w:r>
        <w:t xml:space="preserve">          - SUBSEQUENT_REGISTRATION</w:t>
      </w:r>
    </w:p>
    <w:p w:rsidR="00B569E6" w:rsidRPr="00A72279" w:rsidRDefault="00B569E6" w:rsidP="00B569E6">
      <w:pPr>
        <w:pStyle w:val="PL"/>
      </w:pPr>
      <w:r>
        <w:t xml:space="preserve">        - type: string</w:t>
      </w:r>
    </w:p>
    <w:p w:rsidR="00B569E6" w:rsidRDefault="00B569E6" w:rsidP="00B569E6">
      <w:pPr>
        <w:pStyle w:val="PL"/>
      </w:pPr>
    </w:p>
    <w:p w:rsidR="00FC4C9C" w:rsidRPr="00F91D2F" w:rsidRDefault="00FC4C9C" w:rsidP="00A517A7">
      <w:pPr>
        <w:pStyle w:val="Heading2"/>
      </w:pPr>
      <w:bookmarkStart w:id="589" w:name="_Toc24978901"/>
      <w:bookmarkStart w:id="590" w:name="_Toc26199669"/>
      <w:r w:rsidRPr="00F91D2F">
        <w:t>A.3</w:t>
      </w:r>
      <w:r w:rsidRPr="00F91D2F">
        <w:tab/>
      </w:r>
      <w:r w:rsidR="000C5926">
        <w:t>Nhss</w:t>
      </w:r>
      <w:r w:rsidR="000C5926" w:rsidRPr="00D67AB2">
        <w:t>_</w:t>
      </w:r>
      <w:r w:rsidR="000C5926">
        <w:t>ims</w:t>
      </w:r>
      <w:r w:rsidR="000C5926" w:rsidRPr="00D67AB2">
        <w:t>SDM</w:t>
      </w:r>
      <w:r w:rsidRPr="00F91D2F">
        <w:t xml:space="preserve"> API</w:t>
      </w:r>
      <w:bookmarkEnd w:id="588"/>
      <w:bookmarkEnd w:id="589"/>
      <w:bookmarkEnd w:id="590"/>
    </w:p>
    <w:p w:rsidR="000C5926" w:rsidRPr="00D67AB2" w:rsidRDefault="000C5926" w:rsidP="000C5926">
      <w:pPr>
        <w:pStyle w:val="PL"/>
      </w:pPr>
      <w:bookmarkStart w:id="591" w:name="historyclause"/>
      <w:r w:rsidRPr="00D67AB2">
        <w:t>openapi: 3.0.0</w:t>
      </w:r>
    </w:p>
    <w:p w:rsidR="000C5926" w:rsidRPr="00D67AB2" w:rsidRDefault="000C5926" w:rsidP="000C5926">
      <w:pPr>
        <w:pStyle w:val="PL"/>
      </w:pPr>
    </w:p>
    <w:p w:rsidR="000C5926" w:rsidRPr="00D67AB2" w:rsidRDefault="000C5926" w:rsidP="000C5926">
      <w:pPr>
        <w:pStyle w:val="PL"/>
      </w:pPr>
      <w:r w:rsidRPr="00D67AB2">
        <w:t>info:</w:t>
      </w:r>
    </w:p>
    <w:p w:rsidR="000C5926" w:rsidRPr="00D67AB2" w:rsidRDefault="000C5926" w:rsidP="000C5926">
      <w:pPr>
        <w:pStyle w:val="PL"/>
      </w:pPr>
      <w:r w:rsidRPr="00D67AB2">
        <w:t xml:space="preserve">  version: '</w:t>
      </w:r>
      <w:r w:rsidRPr="001F467D">
        <w:t>1.0.0.alpha-1</w:t>
      </w:r>
      <w:r w:rsidRPr="00D67AB2">
        <w:t>'</w:t>
      </w:r>
    </w:p>
    <w:p w:rsidR="000C5926" w:rsidRPr="00D67AB2" w:rsidRDefault="000C5926" w:rsidP="000C5926">
      <w:pPr>
        <w:pStyle w:val="PL"/>
      </w:pPr>
      <w:r w:rsidRPr="00D67AB2">
        <w:t xml:space="preserve">  title: 'N</w:t>
      </w:r>
      <w:r>
        <w:t>hss</w:t>
      </w:r>
      <w:r w:rsidRPr="00D67AB2">
        <w:t>_</w:t>
      </w:r>
      <w:r>
        <w:t>ims</w:t>
      </w:r>
      <w:r w:rsidRPr="00D67AB2">
        <w:t>SDM'</w:t>
      </w:r>
    </w:p>
    <w:p w:rsidR="000C5926" w:rsidRPr="00D67AB2" w:rsidRDefault="000C5926" w:rsidP="000C5926">
      <w:pPr>
        <w:pStyle w:val="PL"/>
      </w:pPr>
      <w:r w:rsidRPr="00D67AB2">
        <w:t xml:space="preserve">  description: |</w:t>
      </w:r>
    </w:p>
    <w:p w:rsidR="000C5926" w:rsidRPr="00D67AB2" w:rsidRDefault="000C5926" w:rsidP="000C5926">
      <w:pPr>
        <w:pStyle w:val="PL"/>
      </w:pPr>
      <w:r w:rsidRPr="00D67AB2">
        <w:t xml:space="preserve">    N</w:t>
      </w:r>
      <w:r>
        <w:t>hss</w:t>
      </w:r>
      <w:r w:rsidRPr="00D67AB2">
        <w:t xml:space="preserve"> Subscriber Data Management Service</w:t>
      </w:r>
      <w:r>
        <w:t xml:space="preserve"> for IMS</w:t>
      </w:r>
      <w:r w:rsidRPr="00D67AB2">
        <w:t>.</w:t>
      </w:r>
    </w:p>
    <w:p w:rsidR="000C5926" w:rsidRPr="00D67AB2" w:rsidRDefault="000C5926" w:rsidP="000C5926">
      <w:pPr>
        <w:pStyle w:val="PL"/>
      </w:pPr>
      <w:r w:rsidRPr="00D67AB2">
        <w:t xml:space="preserve">    © 2019, 3GPP Organizational Partners (ARIB, ATIS, CCSA, ETSI, TSDSI, TTA, TTC).</w:t>
      </w:r>
    </w:p>
    <w:p w:rsidR="000C5926" w:rsidRPr="00D67AB2" w:rsidRDefault="000C5926" w:rsidP="000C5926">
      <w:pPr>
        <w:pStyle w:val="PL"/>
      </w:pPr>
      <w:r w:rsidRPr="00D67AB2">
        <w:t xml:space="preserve">    All rights reserved.</w:t>
      </w:r>
    </w:p>
    <w:p w:rsidR="000C5926" w:rsidRPr="00D67AB2" w:rsidRDefault="000C5926" w:rsidP="000C5926">
      <w:pPr>
        <w:pStyle w:val="PL"/>
        <w:rPr>
          <w:lang w:val="en-US"/>
        </w:rPr>
      </w:pPr>
    </w:p>
    <w:p w:rsidR="000C5926" w:rsidRPr="00D67AB2" w:rsidRDefault="000C5926" w:rsidP="000C5926">
      <w:pPr>
        <w:pStyle w:val="PL"/>
        <w:rPr>
          <w:lang w:val="en-US"/>
        </w:rPr>
      </w:pPr>
      <w:r w:rsidRPr="00D67AB2">
        <w:rPr>
          <w:lang w:val="en-US"/>
        </w:rPr>
        <w:t>externalDocs:</w:t>
      </w:r>
    </w:p>
    <w:p w:rsidR="000C5926" w:rsidRPr="00D67AB2" w:rsidRDefault="000C5926" w:rsidP="000C5926">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1F467D">
        <w:rPr>
          <w:lang w:val="en-US"/>
        </w:rPr>
        <w:t>0.3.0</w:t>
      </w:r>
    </w:p>
    <w:p w:rsidR="000C5926" w:rsidRPr="00D67AB2" w:rsidRDefault="000C5926" w:rsidP="000C5926">
      <w:pPr>
        <w:pStyle w:val="PL"/>
        <w:rPr>
          <w:lang w:val="en-US"/>
        </w:rPr>
      </w:pPr>
      <w:r w:rsidRPr="00D67AB2">
        <w:rPr>
          <w:lang w:val="en-US"/>
        </w:rPr>
        <w:t xml:space="preserve">  url: 'http://www.3gpp.org/ftp/Specs/archive/29_series/29.5</w:t>
      </w:r>
      <w:r>
        <w:rPr>
          <w:lang w:val="en-US"/>
        </w:rPr>
        <w:t>62</w:t>
      </w:r>
      <w:r w:rsidRPr="00D67AB2">
        <w:rPr>
          <w:lang w:val="en-US"/>
        </w:rPr>
        <w:t>/'</w:t>
      </w:r>
    </w:p>
    <w:p w:rsidR="000C5926" w:rsidRPr="00D67AB2" w:rsidRDefault="000C5926" w:rsidP="000C5926">
      <w:pPr>
        <w:pStyle w:val="PL"/>
      </w:pPr>
    </w:p>
    <w:p w:rsidR="000C5926" w:rsidRPr="00D67AB2" w:rsidRDefault="000C5926" w:rsidP="000C5926">
      <w:pPr>
        <w:pStyle w:val="PL"/>
      </w:pPr>
      <w:r w:rsidRPr="00D67AB2">
        <w:t>servers:</w:t>
      </w:r>
    </w:p>
    <w:p w:rsidR="000C5926" w:rsidRPr="00D67AB2" w:rsidRDefault="000C5926" w:rsidP="000C5926">
      <w:pPr>
        <w:pStyle w:val="PL"/>
      </w:pPr>
      <w:r w:rsidRPr="00D67AB2">
        <w:t xml:space="preserve">  - url: '{apiRoot}/n</w:t>
      </w:r>
      <w:r>
        <w:t>hss</w:t>
      </w:r>
      <w:r w:rsidRPr="00D67AB2">
        <w:t>-</w:t>
      </w:r>
      <w:r>
        <w:t>ims-</w:t>
      </w:r>
      <w:r w:rsidRPr="00D67AB2">
        <w:t>sdm/v</w:t>
      </w:r>
      <w:r>
        <w:t>1</w:t>
      </w:r>
      <w:r w:rsidRPr="00D67AB2">
        <w:t>'</w:t>
      </w:r>
    </w:p>
    <w:p w:rsidR="000C5926" w:rsidRPr="00D67AB2" w:rsidRDefault="000C5926" w:rsidP="000C5926">
      <w:pPr>
        <w:pStyle w:val="PL"/>
      </w:pPr>
      <w:r w:rsidRPr="00D67AB2">
        <w:t xml:space="preserve">    variables:</w:t>
      </w:r>
    </w:p>
    <w:p w:rsidR="000C5926" w:rsidRPr="00D67AB2" w:rsidRDefault="000C5926" w:rsidP="000C5926">
      <w:pPr>
        <w:pStyle w:val="PL"/>
      </w:pPr>
      <w:r w:rsidRPr="00D67AB2">
        <w:t xml:space="preserve">      apiRoot:</w:t>
      </w:r>
    </w:p>
    <w:p w:rsidR="000C5926" w:rsidRPr="00D67AB2" w:rsidRDefault="000C5926" w:rsidP="000C5926">
      <w:pPr>
        <w:pStyle w:val="PL"/>
      </w:pPr>
      <w:r w:rsidRPr="00D67AB2">
        <w:t xml:space="preserve">        default: https://example.com</w:t>
      </w:r>
    </w:p>
    <w:p w:rsidR="000C5926" w:rsidRPr="00D67AB2" w:rsidRDefault="000C5926" w:rsidP="000C5926">
      <w:pPr>
        <w:pStyle w:val="PL"/>
      </w:pPr>
      <w:r w:rsidRPr="00D67AB2">
        <w:t xml:space="preserve">        description: apiRoot as defined in clause 4.4 of 3GPP TS 29.501.</w:t>
      </w:r>
    </w:p>
    <w:p w:rsidR="000C5926" w:rsidRPr="00D67AB2" w:rsidRDefault="000C5926" w:rsidP="000C5926">
      <w:pPr>
        <w:pStyle w:val="PL"/>
      </w:pPr>
    </w:p>
    <w:p w:rsidR="000C5926" w:rsidRPr="00D67AB2" w:rsidRDefault="000C5926" w:rsidP="000C5926">
      <w:pPr>
        <w:pStyle w:val="PL"/>
        <w:rPr>
          <w:lang w:val="en-US"/>
        </w:rPr>
      </w:pPr>
      <w:r w:rsidRPr="00D67AB2">
        <w:rPr>
          <w:lang w:val="en-US"/>
        </w:rPr>
        <w:t>security:</w:t>
      </w:r>
    </w:p>
    <w:p w:rsidR="000C5926" w:rsidRPr="00D67AB2" w:rsidRDefault="000C5926" w:rsidP="000C5926">
      <w:pPr>
        <w:pStyle w:val="PL"/>
        <w:rPr>
          <w:lang w:val="en-US"/>
        </w:rPr>
      </w:pPr>
      <w:r w:rsidRPr="00D67AB2">
        <w:rPr>
          <w:lang w:val="en-US"/>
        </w:rPr>
        <w:t xml:space="preserve">  - oAuth2ClientCredentials:</w:t>
      </w:r>
    </w:p>
    <w:p w:rsidR="000C5926" w:rsidRPr="00D67AB2" w:rsidRDefault="000C5926" w:rsidP="000C5926">
      <w:pPr>
        <w:pStyle w:val="PL"/>
        <w:rPr>
          <w:lang w:val="en-US"/>
        </w:rPr>
      </w:pPr>
      <w:r w:rsidRPr="00D67AB2">
        <w:rPr>
          <w:lang w:val="en-US"/>
        </w:rPr>
        <w:t xml:space="preserve">    - </w:t>
      </w:r>
      <w:r>
        <w:rPr>
          <w:lang w:val="en-US"/>
        </w:rPr>
        <w:t>nhss-ims</w:t>
      </w:r>
      <w:r w:rsidRPr="00D67AB2">
        <w:rPr>
          <w:lang w:val="en-US"/>
        </w:rPr>
        <w:t>-sdm</w:t>
      </w:r>
    </w:p>
    <w:p w:rsidR="000C5926" w:rsidRDefault="000C5926" w:rsidP="000C5926">
      <w:pPr>
        <w:pStyle w:val="PL"/>
        <w:rPr>
          <w:lang w:val="en-US"/>
        </w:rPr>
      </w:pPr>
      <w:r w:rsidRPr="00D67AB2">
        <w:rPr>
          <w:lang w:val="en-US"/>
        </w:rPr>
        <w:lastRenderedPageBreak/>
        <w:t xml:space="preserve">  - {}</w:t>
      </w:r>
    </w:p>
    <w:p w:rsidR="000C5926" w:rsidRPr="00D67AB2" w:rsidRDefault="000C5926" w:rsidP="000C5926">
      <w:pPr>
        <w:pStyle w:val="PL"/>
        <w:rPr>
          <w:lang w:val="en-US"/>
        </w:rPr>
      </w:pPr>
    </w:p>
    <w:p w:rsidR="000C5926" w:rsidRDefault="000C5926" w:rsidP="000C5926">
      <w:pPr>
        <w:pStyle w:val="PL"/>
      </w:pPr>
      <w:r w:rsidRPr="00802C87">
        <w:t>paths:</w:t>
      </w:r>
    </w:p>
    <w:p w:rsidR="000C5926" w:rsidRDefault="000C5926" w:rsidP="000C5926">
      <w:pPr>
        <w:pStyle w:val="PL"/>
      </w:pPr>
      <w:r>
        <w:t xml:space="preserve">  /{imsUeId}/ims-data/location-data/scscf-capabilities:</w:t>
      </w:r>
    </w:p>
    <w:p w:rsidR="000C5926" w:rsidRDefault="000C5926" w:rsidP="000C5926">
      <w:pPr>
        <w:pStyle w:val="PL"/>
      </w:pPr>
      <w:r>
        <w:t xml:space="preserve">    get:</w:t>
      </w:r>
    </w:p>
    <w:p w:rsidR="000C5926" w:rsidRDefault="000C5926" w:rsidP="000C5926">
      <w:pPr>
        <w:pStyle w:val="PL"/>
      </w:pPr>
      <w:r>
        <w:t xml:space="preserve">      summary: Retrieve the S-CSCF capabilities for the associated IMS subscription</w:t>
      </w:r>
    </w:p>
    <w:p w:rsidR="000C5926" w:rsidRDefault="000C5926" w:rsidP="000C5926">
      <w:pPr>
        <w:pStyle w:val="PL"/>
      </w:pPr>
      <w:r>
        <w:t xml:space="preserve">      operationId: GetScscfCapabilities</w:t>
      </w:r>
    </w:p>
    <w:p w:rsidR="000C5926" w:rsidRDefault="000C5926" w:rsidP="000C5926">
      <w:pPr>
        <w:pStyle w:val="PL"/>
      </w:pPr>
      <w:r>
        <w:t xml:space="preserve">      tags:</w:t>
      </w:r>
    </w:p>
    <w:p w:rsidR="000C5926" w:rsidRDefault="000C5926" w:rsidP="000C5926">
      <w:pPr>
        <w:pStyle w:val="PL"/>
      </w:pPr>
      <w:r>
        <w:t xml:space="preserve">        - Retrieval of the S-CSCF capabilities for the IMS subscription</w:t>
      </w:r>
    </w:p>
    <w:p w:rsidR="000C5926" w:rsidRDefault="000C5926" w:rsidP="000C5926">
      <w:pPr>
        <w:pStyle w:val="PL"/>
      </w:pPr>
      <w:r>
        <w:t xml:space="preserve">      parameters:</w:t>
      </w:r>
    </w:p>
    <w:p w:rsidR="000C5926" w:rsidRDefault="000C5926" w:rsidP="000C5926">
      <w:pPr>
        <w:pStyle w:val="PL"/>
      </w:pPr>
      <w:r>
        <w:t xml:space="preserve">        - name: imsUeId</w:t>
      </w:r>
    </w:p>
    <w:p w:rsidR="000C5926" w:rsidRDefault="000C5926" w:rsidP="000C5926">
      <w:pPr>
        <w:pStyle w:val="PL"/>
      </w:pPr>
      <w:r>
        <w:t xml:space="preserve">          in: path</w:t>
      </w:r>
    </w:p>
    <w:p w:rsidR="000C5926" w:rsidRDefault="000C5926" w:rsidP="000C5926">
      <w:pPr>
        <w:pStyle w:val="PL"/>
      </w:pPr>
      <w:r>
        <w:t xml:space="preserve">          description: IMS Identity</w:t>
      </w:r>
    </w:p>
    <w:p w:rsidR="000C5926" w:rsidRDefault="000C5926" w:rsidP="000C5926">
      <w:pPr>
        <w:pStyle w:val="PL"/>
      </w:pPr>
      <w:r>
        <w:t xml:space="preserve">          required: true</w:t>
      </w:r>
    </w:p>
    <w:p w:rsidR="000C5926" w:rsidRDefault="000C5926" w:rsidP="000C5926">
      <w:pPr>
        <w:pStyle w:val="PL"/>
      </w:pPr>
      <w:r>
        <w:t xml:space="preserve">          schema:</w:t>
      </w:r>
    </w:p>
    <w:p w:rsidR="000C5926" w:rsidRDefault="000C5926" w:rsidP="000C5926">
      <w:pPr>
        <w:pStyle w:val="PL"/>
      </w:pPr>
      <w:r>
        <w:t xml:space="preserve">            $ref: '#/components/schemas/ImsUeId'</w:t>
      </w:r>
    </w:p>
    <w:p w:rsidR="000C5926" w:rsidRDefault="000C5926" w:rsidP="000C5926">
      <w:pPr>
        <w:pStyle w:val="PL"/>
      </w:pPr>
      <w:r>
        <w:t xml:space="preserve">      responses:</w:t>
      </w:r>
    </w:p>
    <w:p w:rsidR="000C5926" w:rsidRDefault="000C5926" w:rsidP="000C5926">
      <w:pPr>
        <w:pStyle w:val="PL"/>
      </w:pPr>
      <w:r>
        <w:t xml:space="preserve">        '200':</w:t>
      </w:r>
    </w:p>
    <w:p w:rsidR="000C5926" w:rsidRDefault="000C5926" w:rsidP="000C5926">
      <w:pPr>
        <w:pStyle w:val="PL"/>
      </w:pPr>
      <w:r>
        <w:t xml:space="preserve">          description: Expected response to a valid request</w:t>
      </w:r>
    </w:p>
    <w:p w:rsidR="000C5926" w:rsidRDefault="000C5926" w:rsidP="000C5926">
      <w:pPr>
        <w:pStyle w:val="PL"/>
      </w:pPr>
      <w:r>
        <w:t xml:space="preserve">          content:</w:t>
      </w:r>
    </w:p>
    <w:p w:rsidR="000C5926" w:rsidRDefault="000C5926" w:rsidP="000C5926">
      <w:pPr>
        <w:pStyle w:val="PL"/>
      </w:pPr>
      <w:r>
        <w:t xml:space="preserve">            application/json:</w:t>
      </w:r>
    </w:p>
    <w:p w:rsidR="000C5926" w:rsidRDefault="000C5926" w:rsidP="000C5926">
      <w:pPr>
        <w:pStyle w:val="PL"/>
      </w:pPr>
      <w:r>
        <w:t xml:space="preserve">              schema:</w:t>
      </w:r>
    </w:p>
    <w:p w:rsidR="000C5926" w:rsidRDefault="000C5926" w:rsidP="000C5926">
      <w:pPr>
        <w:pStyle w:val="PL"/>
      </w:pPr>
      <w:r>
        <w:t xml:space="preserve">                $ref: '#/components/schemas/ScscfCapabilityList'</w:t>
      </w:r>
    </w:p>
    <w:p w:rsidR="000C5926" w:rsidRDefault="000C5926" w:rsidP="000C5926">
      <w:pPr>
        <w:pStyle w:val="PL"/>
      </w:pPr>
      <w:r>
        <w:t xml:space="preserve">        '404':</w:t>
      </w:r>
    </w:p>
    <w:p w:rsidR="000C5926" w:rsidRDefault="000C5926" w:rsidP="000C5926">
      <w:pPr>
        <w:pStyle w:val="PL"/>
      </w:pPr>
      <w:r>
        <w:t xml:space="preserve">          $ref: 'TS29571_CommonData.yaml#/components/responses/404'</w:t>
      </w:r>
    </w:p>
    <w:p w:rsidR="000C5926" w:rsidRDefault="000C5926" w:rsidP="000C5926">
      <w:pPr>
        <w:pStyle w:val="PL"/>
      </w:pPr>
      <w:r>
        <w:t xml:space="preserve">        '405':</w:t>
      </w:r>
    </w:p>
    <w:p w:rsidR="000C5926" w:rsidRDefault="000C5926" w:rsidP="000C5926">
      <w:pPr>
        <w:pStyle w:val="PL"/>
      </w:pPr>
      <w:r>
        <w:t xml:space="preserve">          $ref: 'TS29571_CommonData.yaml#/components/responses/405'</w:t>
      </w:r>
    </w:p>
    <w:p w:rsidR="000C5926" w:rsidRDefault="000C5926" w:rsidP="000C5926">
      <w:pPr>
        <w:pStyle w:val="PL"/>
      </w:pPr>
      <w:r>
        <w:t xml:space="preserve">        '500':</w:t>
      </w:r>
    </w:p>
    <w:p w:rsidR="000C5926" w:rsidRDefault="000C5926" w:rsidP="000C5926">
      <w:pPr>
        <w:pStyle w:val="PL"/>
      </w:pPr>
      <w:r>
        <w:t xml:space="preserve">          $ref: 'TS29571_CommonData.yaml#/components/responses/500'</w:t>
      </w:r>
    </w:p>
    <w:p w:rsidR="000C5926" w:rsidRDefault="000C5926" w:rsidP="000C5926">
      <w:pPr>
        <w:pStyle w:val="PL"/>
      </w:pPr>
      <w:r>
        <w:t xml:space="preserve">        '503':</w:t>
      </w:r>
    </w:p>
    <w:p w:rsidR="000C5926" w:rsidRDefault="000C5926" w:rsidP="000C5926">
      <w:pPr>
        <w:pStyle w:val="PL"/>
      </w:pPr>
      <w:r>
        <w:t xml:space="preserve">          $ref: 'TS29571_CommonData.yaml#/components/responses/503'</w:t>
      </w:r>
    </w:p>
    <w:p w:rsidR="000C5926" w:rsidRDefault="000C5926" w:rsidP="000C5926">
      <w:pPr>
        <w:pStyle w:val="PL"/>
      </w:pPr>
      <w:r>
        <w:t xml:space="preserve">        '504':</w:t>
      </w:r>
    </w:p>
    <w:p w:rsidR="000C5926" w:rsidRDefault="000C5926" w:rsidP="000C5926">
      <w:pPr>
        <w:pStyle w:val="PL"/>
      </w:pPr>
      <w:r>
        <w:t xml:space="preserve">          $ref: 'TS29571_CommonData.yaml#/components/responses/504'</w:t>
      </w:r>
    </w:p>
    <w:p w:rsidR="000C5926" w:rsidRDefault="000C5926" w:rsidP="000C5926">
      <w:pPr>
        <w:pStyle w:val="PL"/>
      </w:pPr>
      <w:r>
        <w:t xml:space="preserve">        default:</w:t>
      </w:r>
    </w:p>
    <w:p w:rsidR="000C5926" w:rsidRDefault="000C5926" w:rsidP="000C5926">
      <w:pPr>
        <w:pStyle w:val="PL"/>
      </w:pPr>
      <w:r>
        <w:t xml:space="preserve">          $ref: 'TS29571_CommonData.yaml#/components/responses/default'</w:t>
      </w:r>
    </w:p>
    <w:p w:rsidR="006804A6" w:rsidRDefault="006804A6" w:rsidP="006804A6">
      <w:pPr>
        <w:pStyle w:val="PL"/>
      </w:pPr>
    </w:p>
    <w:p w:rsidR="006804A6" w:rsidRPr="004D6BF2" w:rsidRDefault="006804A6" w:rsidP="006804A6">
      <w:pPr>
        <w:pStyle w:val="PL"/>
      </w:pPr>
      <w:r w:rsidRPr="004D6BF2">
        <w:t xml:space="preserve">  /{imsUeId}/repository-data/{serviceIndication}:</w:t>
      </w:r>
    </w:p>
    <w:p w:rsidR="006804A6" w:rsidRPr="004D6BF2" w:rsidRDefault="006804A6" w:rsidP="006804A6">
      <w:pPr>
        <w:pStyle w:val="PL"/>
      </w:pPr>
      <w:r w:rsidRPr="004D6BF2">
        <w:t xml:space="preserve">    get:</w:t>
      </w:r>
    </w:p>
    <w:p w:rsidR="006804A6" w:rsidRPr="004D6BF2" w:rsidRDefault="006804A6" w:rsidP="006804A6">
      <w:pPr>
        <w:pStyle w:val="PL"/>
      </w:pPr>
      <w:r w:rsidRPr="004D6BF2">
        <w:t xml:space="preserve">      summary: Retrieve the repository data associated to an IMPU and service indication</w:t>
      </w:r>
    </w:p>
    <w:p w:rsidR="006804A6" w:rsidRPr="004D6BF2" w:rsidRDefault="006804A6" w:rsidP="006804A6">
      <w:pPr>
        <w:pStyle w:val="PL"/>
      </w:pPr>
      <w:r w:rsidRPr="004D6BF2">
        <w:t xml:space="preserve">      operationId: GetRepositoryDataServInd</w:t>
      </w:r>
    </w:p>
    <w:p w:rsidR="006804A6" w:rsidRPr="004D6BF2" w:rsidRDefault="006804A6" w:rsidP="006804A6">
      <w:pPr>
        <w:pStyle w:val="PL"/>
      </w:pPr>
      <w:r w:rsidRPr="004D6BF2">
        <w:t xml:space="preserve">      tags:</w:t>
      </w:r>
    </w:p>
    <w:p w:rsidR="006804A6" w:rsidRPr="004D6BF2" w:rsidRDefault="006804A6" w:rsidP="006804A6">
      <w:pPr>
        <w:pStyle w:val="PL"/>
      </w:pPr>
      <w:r w:rsidRPr="004D6BF2">
        <w:t xml:space="preserve">        - Repository data</w:t>
      </w:r>
    </w:p>
    <w:p w:rsidR="006804A6" w:rsidRPr="004D6BF2" w:rsidRDefault="006804A6" w:rsidP="006804A6">
      <w:pPr>
        <w:pStyle w:val="PL"/>
      </w:pPr>
      <w:r w:rsidRPr="004D6BF2">
        <w:t xml:space="preserve">      parameters:</w:t>
      </w:r>
    </w:p>
    <w:p w:rsidR="006804A6" w:rsidRPr="004D6BF2" w:rsidRDefault="006804A6" w:rsidP="006804A6">
      <w:pPr>
        <w:pStyle w:val="PL"/>
      </w:pPr>
      <w:r w:rsidRPr="004D6BF2">
        <w:t xml:space="preserve">        - name: imsUeId</w:t>
      </w:r>
    </w:p>
    <w:p w:rsidR="006804A6" w:rsidRPr="004D6BF2" w:rsidRDefault="006804A6" w:rsidP="006804A6">
      <w:pPr>
        <w:pStyle w:val="PL"/>
      </w:pPr>
      <w:r w:rsidRPr="004D6BF2">
        <w:t xml:space="preserve">          in: path</w:t>
      </w:r>
    </w:p>
    <w:p w:rsidR="006804A6" w:rsidRPr="004D6BF2" w:rsidRDefault="006804A6" w:rsidP="006804A6">
      <w:pPr>
        <w:pStyle w:val="PL"/>
      </w:pPr>
      <w:r w:rsidRPr="004D6BF2">
        <w:t xml:space="preserve">          description: IMS Identity</w:t>
      </w:r>
    </w:p>
    <w:p w:rsidR="006804A6" w:rsidRPr="004D6BF2" w:rsidRDefault="006804A6" w:rsidP="006804A6">
      <w:pPr>
        <w:pStyle w:val="PL"/>
      </w:pPr>
      <w:r w:rsidRPr="004D6BF2">
        <w:t xml:space="preserve">          required: true</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'#/components/schemas/ImsUeId'</w:t>
      </w:r>
    </w:p>
    <w:p w:rsidR="006804A6" w:rsidRPr="004D6BF2" w:rsidRDefault="006804A6" w:rsidP="006804A6">
      <w:pPr>
        <w:pStyle w:val="PL"/>
      </w:pPr>
      <w:r w:rsidRPr="004D6BF2">
        <w:t xml:space="preserve">        - name: serviceIndication</w:t>
      </w:r>
    </w:p>
    <w:p w:rsidR="006804A6" w:rsidRPr="004D6BF2" w:rsidRDefault="006804A6" w:rsidP="006804A6">
      <w:pPr>
        <w:pStyle w:val="PL"/>
      </w:pPr>
      <w:r w:rsidRPr="004D6BF2">
        <w:t xml:space="preserve">          in: path</w:t>
      </w:r>
    </w:p>
    <w:p w:rsidR="006804A6" w:rsidRPr="004D6BF2" w:rsidRDefault="006804A6" w:rsidP="006804A6">
      <w:pPr>
        <w:pStyle w:val="PL"/>
      </w:pPr>
      <w:r w:rsidRPr="004D6BF2">
        <w:t xml:space="preserve">          description: Identifier of a service related data</w:t>
      </w:r>
    </w:p>
    <w:p w:rsidR="006804A6" w:rsidRPr="004D6BF2" w:rsidRDefault="006804A6" w:rsidP="006804A6">
      <w:pPr>
        <w:pStyle w:val="PL"/>
      </w:pPr>
      <w:r w:rsidRPr="004D6BF2">
        <w:t xml:space="preserve">          required: true</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'#/components/schemas/ServiceIndication'</w:t>
      </w:r>
    </w:p>
    <w:p w:rsidR="006804A6" w:rsidRPr="004D6BF2" w:rsidRDefault="006804A6" w:rsidP="006804A6">
      <w:pPr>
        <w:pStyle w:val="PL"/>
      </w:pPr>
      <w:r w:rsidRPr="004D6BF2">
        <w:t xml:space="preserve">      responses:</w:t>
      </w:r>
    </w:p>
    <w:p w:rsidR="006804A6" w:rsidRPr="004D6BF2" w:rsidRDefault="006804A6" w:rsidP="006804A6">
      <w:pPr>
        <w:pStyle w:val="PL"/>
      </w:pPr>
      <w:r w:rsidRPr="004D6BF2">
        <w:t xml:space="preserve">        '200':</w:t>
      </w:r>
    </w:p>
    <w:p w:rsidR="006804A6" w:rsidRPr="004D6BF2" w:rsidRDefault="006804A6" w:rsidP="006804A6">
      <w:pPr>
        <w:pStyle w:val="PL"/>
      </w:pPr>
      <w:r w:rsidRPr="004D6BF2">
        <w:t xml:space="preserve">          description: Expected response to a valid request</w:t>
      </w:r>
    </w:p>
    <w:p w:rsidR="006804A6" w:rsidRPr="004D6BF2" w:rsidRDefault="006804A6" w:rsidP="006804A6">
      <w:pPr>
        <w:pStyle w:val="PL"/>
      </w:pPr>
      <w:r w:rsidRPr="004D6BF2">
        <w:t xml:space="preserve">          content:</w:t>
      </w:r>
    </w:p>
    <w:p w:rsidR="006804A6" w:rsidRPr="004D6BF2" w:rsidRDefault="006804A6" w:rsidP="006804A6">
      <w:pPr>
        <w:pStyle w:val="PL"/>
      </w:pPr>
      <w:r w:rsidRPr="004D6BF2">
        <w:t xml:space="preserve">            application/json:</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'#/components/schemas/RepositoryData'</w:t>
      </w:r>
    </w:p>
    <w:p w:rsidR="006804A6" w:rsidRPr="00767839" w:rsidRDefault="006804A6" w:rsidP="006804A6">
      <w:pPr>
        <w:pStyle w:val="PL"/>
      </w:pPr>
      <w:r w:rsidRPr="00767839">
        <w:t xml:space="preserve">        '400':</w:t>
      </w:r>
    </w:p>
    <w:p w:rsidR="006804A6" w:rsidRPr="00767839" w:rsidRDefault="006804A6" w:rsidP="006804A6">
      <w:pPr>
        <w:pStyle w:val="PL"/>
      </w:pPr>
      <w:r w:rsidRPr="00767839">
        <w:t xml:space="preserve">          $ref: 'TS29571_CommonData.yaml#/components/responses/400'</w:t>
      </w:r>
    </w:p>
    <w:p w:rsidR="006804A6" w:rsidRPr="00767839" w:rsidRDefault="006804A6" w:rsidP="006804A6">
      <w:pPr>
        <w:pStyle w:val="PL"/>
      </w:pPr>
      <w:r w:rsidRPr="00767839">
        <w:t xml:space="preserve">        '404':</w:t>
      </w:r>
    </w:p>
    <w:p w:rsidR="006804A6" w:rsidRPr="00767839" w:rsidRDefault="006804A6" w:rsidP="006804A6">
      <w:pPr>
        <w:pStyle w:val="PL"/>
      </w:pPr>
      <w:r w:rsidRPr="00767839">
        <w:t xml:space="preserve">          $ref: 'TS29571_CommonData.yaml#/components/responses/404'</w:t>
      </w:r>
    </w:p>
    <w:p w:rsidR="006804A6" w:rsidRPr="00767839" w:rsidRDefault="006804A6" w:rsidP="006804A6">
      <w:pPr>
        <w:pStyle w:val="PL"/>
      </w:pPr>
      <w:r w:rsidRPr="00767839">
        <w:t xml:space="preserve">        '405':</w:t>
      </w:r>
    </w:p>
    <w:p w:rsidR="006804A6" w:rsidRPr="00767839" w:rsidRDefault="006804A6" w:rsidP="006804A6">
      <w:pPr>
        <w:pStyle w:val="PL"/>
      </w:pPr>
      <w:r w:rsidRPr="00767839">
        <w:t xml:space="preserve">          $ref: 'TS29571_CommonData.yaml#/components/responses/405'</w:t>
      </w:r>
    </w:p>
    <w:p w:rsidR="006804A6" w:rsidRPr="00767839" w:rsidRDefault="006804A6" w:rsidP="006804A6">
      <w:pPr>
        <w:pStyle w:val="PL"/>
      </w:pPr>
      <w:r w:rsidRPr="00767839">
        <w:t xml:space="preserve">        '500':</w:t>
      </w:r>
    </w:p>
    <w:p w:rsidR="006804A6" w:rsidRPr="00767839" w:rsidRDefault="006804A6" w:rsidP="006804A6">
      <w:pPr>
        <w:pStyle w:val="PL"/>
      </w:pPr>
      <w:r w:rsidRPr="00767839">
        <w:t xml:space="preserve">          $ref: 'TS29571_CommonData.yaml#/components/responses/500'</w:t>
      </w:r>
    </w:p>
    <w:p w:rsidR="006804A6" w:rsidRPr="00767839" w:rsidRDefault="006804A6" w:rsidP="006804A6">
      <w:pPr>
        <w:pStyle w:val="PL"/>
      </w:pPr>
      <w:r w:rsidRPr="00767839">
        <w:t xml:space="preserve">        '503':</w:t>
      </w:r>
    </w:p>
    <w:p w:rsidR="006804A6" w:rsidRPr="00767839" w:rsidRDefault="006804A6" w:rsidP="006804A6">
      <w:pPr>
        <w:pStyle w:val="PL"/>
      </w:pPr>
      <w:r w:rsidRPr="00767839">
        <w:t xml:space="preserve">          $ref: 'TS29571_CommonData.yaml#/components/responses/503'</w:t>
      </w:r>
    </w:p>
    <w:p w:rsidR="006804A6" w:rsidRPr="00767839" w:rsidRDefault="006804A6" w:rsidP="006804A6">
      <w:pPr>
        <w:pStyle w:val="PL"/>
      </w:pPr>
      <w:r w:rsidRPr="00767839">
        <w:t xml:space="preserve">        default:</w:t>
      </w:r>
    </w:p>
    <w:p w:rsidR="006804A6" w:rsidRPr="00767839" w:rsidRDefault="006804A6" w:rsidP="006804A6">
      <w:pPr>
        <w:pStyle w:val="PL"/>
      </w:pPr>
      <w:r w:rsidRPr="00767839">
        <w:t xml:space="preserve">          $ref: 'TS29571_CommonData.yaml#/components/responses/default'</w:t>
      </w:r>
    </w:p>
    <w:p w:rsidR="000C5926" w:rsidRDefault="000C5926" w:rsidP="000C5926">
      <w:pPr>
        <w:pStyle w:val="PL"/>
      </w:pPr>
    </w:p>
    <w:p w:rsidR="00724323" w:rsidRPr="003E5927" w:rsidRDefault="00724323" w:rsidP="00724323">
      <w:pPr>
        <w:pStyle w:val="PL"/>
      </w:pPr>
      <w:r w:rsidRPr="003E5927">
        <w:t xml:space="preserve">  /{imsUeId}/identities/msisdns:</w:t>
      </w:r>
    </w:p>
    <w:p w:rsidR="00724323" w:rsidRPr="003E5927" w:rsidRDefault="00724323" w:rsidP="00724323">
      <w:pPr>
        <w:pStyle w:val="PL"/>
      </w:pPr>
      <w:r w:rsidRPr="003E5927">
        <w:t xml:space="preserve">    get:</w:t>
      </w:r>
    </w:p>
    <w:p w:rsidR="00724323" w:rsidRPr="003E5927" w:rsidRDefault="00724323" w:rsidP="00724323">
      <w:pPr>
        <w:pStyle w:val="PL"/>
      </w:pPr>
      <w:r w:rsidRPr="003E5927">
        <w:t xml:space="preserve">      summary: retrieve the Msisdns associated to requested identity</w:t>
      </w:r>
    </w:p>
    <w:p w:rsidR="00724323" w:rsidRPr="003E5927" w:rsidRDefault="00724323" w:rsidP="00724323">
      <w:pPr>
        <w:pStyle w:val="PL"/>
      </w:pPr>
      <w:r w:rsidRPr="003E5927">
        <w:lastRenderedPageBreak/>
        <w:t xml:space="preserve">      operationId: GetMsisdns</w:t>
      </w:r>
    </w:p>
    <w:p w:rsidR="00724323" w:rsidRPr="003E5927" w:rsidRDefault="00724323" w:rsidP="00724323">
      <w:pPr>
        <w:pStyle w:val="PL"/>
      </w:pPr>
      <w:r w:rsidRPr="003E5927">
        <w:t xml:space="preserve">      tags:</w:t>
      </w:r>
    </w:p>
    <w:p w:rsidR="00724323" w:rsidRPr="003E5927" w:rsidRDefault="00724323" w:rsidP="00724323">
      <w:pPr>
        <w:pStyle w:val="PL"/>
      </w:pPr>
      <w:r w:rsidRPr="003E5927">
        <w:t xml:space="preserve">        - Retrieval of the associated Msisdns </w:t>
      </w:r>
    </w:p>
    <w:p w:rsidR="00724323" w:rsidRPr="003E5927" w:rsidRDefault="00724323" w:rsidP="00724323">
      <w:pPr>
        <w:pStyle w:val="PL"/>
      </w:pPr>
      <w:r w:rsidRPr="003E5927">
        <w:t xml:space="preserve">      parameters:</w:t>
      </w:r>
    </w:p>
    <w:p w:rsidR="00724323" w:rsidRPr="003E5927" w:rsidRDefault="00724323" w:rsidP="00724323">
      <w:pPr>
        <w:pStyle w:val="PL"/>
      </w:pPr>
      <w:r w:rsidRPr="003E5927">
        <w:t xml:space="preserve">        - name: imsUeId</w:t>
      </w:r>
    </w:p>
    <w:p w:rsidR="00724323" w:rsidRPr="003E5927" w:rsidRDefault="00724323" w:rsidP="00724323">
      <w:pPr>
        <w:pStyle w:val="PL"/>
      </w:pPr>
      <w:r w:rsidRPr="003E5927">
        <w:t xml:space="preserve">          in: path</w:t>
      </w:r>
    </w:p>
    <w:p w:rsidR="00724323" w:rsidRPr="003E5927" w:rsidRDefault="00724323" w:rsidP="00724323">
      <w:pPr>
        <w:pStyle w:val="PL"/>
      </w:pPr>
      <w:r w:rsidRPr="003E5927">
        <w:t xml:space="preserve">          description: IMS Identity</w:t>
      </w:r>
    </w:p>
    <w:p w:rsidR="00724323" w:rsidRPr="003E5927" w:rsidRDefault="00724323" w:rsidP="00724323">
      <w:pPr>
        <w:pStyle w:val="PL"/>
      </w:pPr>
      <w:r w:rsidRPr="003E5927">
        <w:t xml:space="preserve">          required: true</w:t>
      </w:r>
    </w:p>
    <w:p w:rsidR="00724323" w:rsidRPr="003E5927" w:rsidRDefault="00724323" w:rsidP="00724323">
      <w:pPr>
        <w:pStyle w:val="PL"/>
      </w:pPr>
      <w:r w:rsidRPr="003E5927">
        <w:t xml:space="preserve">          schema:</w:t>
      </w:r>
    </w:p>
    <w:p w:rsidR="00724323" w:rsidRPr="003E5927" w:rsidRDefault="00724323" w:rsidP="00724323">
      <w:pPr>
        <w:pStyle w:val="PL"/>
      </w:pPr>
      <w:r w:rsidRPr="003E5927">
        <w:t xml:space="preserve">            $ref: '#/components/schemas/ImsUeId'</w:t>
      </w:r>
    </w:p>
    <w:p w:rsidR="00724323" w:rsidRPr="003E5927" w:rsidRDefault="00724323" w:rsidP="00724323">
      <w:pPr>
        <w:pStyle w:val="PL"/>
      </w:pPr>
      <w:r w:rsidRPr="003E5927">
        <w:t xml:space="preserve">        - name: privateId</w:t>
      </w:r>
    </w:p>
    <w:p w:rsidR="00724323" w:rsidRPr="003E5927" w:rsidRDefault="00724323" w:rsidP="00724323">
      <w:pPr>
        <w:pStyle w:val="PL"/>
      </w:pPr>
      <w:r w:rsidRPr="003E5927">
        <w:t xml:space="preserve">          in: query</w:t>
      </w:r>
    </w:p>
    <w:p w:rsidR="00724323" w:rsidRPr="003E5927" w:rsidRDefault="00724323" w:rsidP="00724323">
      <w:pPr>
        <w:pStyle w:val="PL"/>
      </w:pPr>
      <w:r w:rsidRPr="003E5927">
        <w:t xml:space="preserve">          description: Private identity</w:t>
      </w:r>
    </w:p>
    <w:p w:rsidR="00724323" w:rsidRPr="003E5927" w:rsidRDefault="00724323" w:rsidP="00724323">
      <w:pPr>
        <w:pStyle w:val="PL"/>
      </w:pPr>
      <w:r w:rsidRPr="003E5927">
        <w:t xml:space="preserve">          schema:</w:t>
      </w:r>
    </w:p>
    <w:p w:rsidR="00724323" w:rsidRPr="003E5927" w:rsidRDefault="00724323" w:rsidP="00724323">
      <w:pPr>
        <w:pStyle w:val="PL"/>
      </w:pPr>
      <w:r w:rsidRPr="003E5927">
        <w:t xml:space="preserve">            $ref: '#/components/schemas/PrivateId'</w:t>
      </w:r>
    </w:p>
    <w:p w:rsidR="00724323" w:rsidRPr="003E5927" w:rsidRDefault="00724323" w:rsidP="00724323">
      <w:pPr>
        <w:pStyle w:val="PL"/>
      </w:pPr>
      <w:r w:rsidRPr="003E5927">
        <w:t xml:space="preserve">      responses:</w:t>
      </w:r>
    </w:p>
    <w:p w:rsidR="00724323" w:rsidRPr="003E5927" w:rsidRDefault="00724323" w:rsidP="00724323">
      <w:pPr>
        <w:pStyle w:val="PL"/>
      </w:pPr>
      <w:r w:rsidRPr="003E5927">
        <w:t xml:space="preserve">        '200':</w:t>
      </w:r>
    </w:p>
    <w:p w:rsidR="00724323" w:rsidRPr="003E5927" w:rsidRDefault="00724323" w:rsidP="00724323">
      <w:pPr>
        <w:pStyle w:val="PL"/>
      </w:pPr>
      <w:r w:rsidRPr="003E5927">
        <w:t xml:space="preserve">          description: Expected response to a valid request</w:t>
      </w:r>
    </w:p>
    <w:p w:rsidR="00724323" w:rsidRPr="003E5927" w:rsidRDefault="00724323" w:rsidP="00724323">
      <w:pPr>
        <w:pStyle w:val="PL"/>
      </w:pPr>
      <w:r w:rsidRPr="003E5927">
        <w:t xml:space="preserve">          content:</w:t>
      </w:r>
    </w:p>
    <w:p w:rsidR="00724323" w:rsidRPr="003E5927" w:rsidRDefault="00724323" w:rsidP="00724323">
      <w:pPr>
        <w:pStyle w:val="PL"/>
      </w:pPr>
      <w:r w:rsidRPr="003E5927">
        <w:t xml:space="preserve">            application/json:</w:t>
      </w:r>
    </w:p>
    <w:p w:rsidR="00724323" w:rsidRPr="003E5927" w:rsidRDefault="00724323" w:rsidP="00724323">
      <w:pPr>
        <w:pStyle w:val="PL"/>
      </w:pPr>
      <w:r w:rsidRPr="003E5927">
        <w:t xml:space="preserve">              schema:</w:t>
      </w:r>
    </w:p>
    <w:p w:rsidR="00724323" w:rsidRPr="00767839" w:rsidRDefault="00724323" w:rsidP="00724323">
      <w:pPr>
        <w:pStyle w:val="PL"/>
      </w:pPr>
      <w:r w:rsidRPr="003E5927">
        <w:t xml:space="preserve">                $ref: '#/components/schemas/</w:t>
      </w:r>
      <w:r>
        <w:t>M</w:t>
      </w:r>
      <w:r w:rsidRPr="00767839">
        <w:t>sisdnList'</w:t>
      </w:r>
    </w:p>
    <w:p w:rsidR="00724323" w:rsidRPr="00767839" w:rsidRDefault="00724323" w:rsidP="00724323">
      <w:pPr>
        <w:pStyle w:val="PL"/>
      </w:pPr>
      <w:r w:rsidRPr="00767839">
        <w:t xml:space="preserve">        '400':</w:t>
      </w:r>
    </w:p>
    <w:p w:rsidR="00724323" w:rsidRPr="00767839" w:rsidRDefault="00724323" w:rsidP="00724323">
      <w:pPr>
        <w:pStyle w:val="PL"/>
      </w:pPr>
      <w:r w:rsidRPr="00767839">
        <w:t xml:space="preserve">          $ref: 'TS29571_CommonData.yaml#/components/responses/400'</w:t>
      </w:r>
    </w:p>
    <w:p w:rsidR="00724323" w:rsidRPr="00767839" w:rsidRDefault="00724323" w:rsidP="00724323">
      <w:pPr>
        <w:pStyle w:val="PL"/>
      </w:pPr>
      <w:r w:rsidRPr="00767839">
        <w:t xml:space="preserve">        '404':</w:t>
      </w:r>
    </w:p>
    <w:p w:rsidR="00724323" w:rsidRPr="00767839" w:rsidRDefault="00724323" w:rsidP="00724323">
      <w:pPr>
        <w:pStyle w:val="PL"/>
      </w:pPr>
      <w:r w:rsidRPr="00767839">
        <w:t xml:space="preserve">          $ref: 'TS29571_CommonData.yaml#/components/responses/404'</w:t>
      </w:r>
    </w:p>
    <w:p w:rsidR="00724323" w:rsidRPr="00767839" w:rsidRDefault="00724323" w:rsidP="00724323">
      <w:pPr>
        <w:pStyle w:val="PL"/>
      </w:pPr>
      <w:r w:rsidRPr="00767839">
        <w:t xml:space="preserve">        '405':</w:t>
      </w:r>
    </w:p>
    <w:p w:rsidR="00724323" w:rsidRPr="00767839" w:rsidRDefault="00724323" w:rsidP="00724323">
      <w:pPr>
        <w:pStyle w:val="PL"/>
      </w:pPr>
      <w:r w:rsidRPr="00767839">
        <w:t xml:space="preserve">          $ref: 'TS29571_CommonData.yaml#/components/responses/405'</w:t>
      </w:r>
    </w:p>
    <w:p w:rsidR="00724323" w:rsidRPr="00767839" w:rsidRDefault="00724323" w:rsidP="00724323">
      <w:pPr>
        <w:pStyle w:val="PL"/>
      </w:pPr>
      <w:r w:rsidRPr="00767839">
        <w:t xml:space="preserve">        '500':</w:t>
      </w:r>
    </w:p>
    <w:p w:rsidR="00724323" w:rsidRPr="00767839" w:rsidRDefault="00724323" w:rsidP="00724323">
      <w:pPr>
        <w:pStyle w:val="PL"/>
      </w:pPr>
      <w:r w:rsidRPr="00767839">
        <w:t xml:space="preserve">          $ref: 'TS29571_CommonData.yaml#/components/responses/500'</w:t>
      </w:r>
    </w:p>
    <w:p w:rsidR="00724323" w:rsidRPr="00767839" w:rsidRDefault="00724323" w:rsidP="00724323">
      <w:pPr>
        <w:pStyle w:val="PL"/>
      </w:pPr>
      <w:r w:rsidRPr="00767839">
        <w:t xml:space="preserve">        '503':</w:t>
      </w:r>
    </w:p>
    <w:p w:rsidR="00724323" w:rsidRPr="00767839" w:rsidRDefault="00724323" w:rsidP="00724323">
      <w:pPr>
        <w:pStyle w:val="PL"/>
      </w:pPr>
      <w:r w:rsidRPr="00767839">
        <w:t xml:space="preserve">          $ref: 'TS29571_CommonData.yaml#/components/responses/503'</w:t>
      </w:r>
    </w:p>
    <w:p w:rsidR="00724323" w:rsidRPr="00767839" w:rsidRDefault="00724323" w:rsidP="00724323">
      <w:pPr>
        <w:pStyle w:val="PL"/>
      </w:pPr>
      <w:r w:rsidRPr="00767839">
        <w:t xml:space="preserve">        default:</w:t>
      </w:r>
    </w:p>
    <w:p w:rsidR="00724323" w:rsidRPr="00767839" w:rsidRDefault="00724323" w:rsidP="00724323">
      <w:pPr>
        <w:pStyle w:val="PL"/>
      </w:pPr>
      <w:r w:rsidRPr="00767839">
        <w:t xml:space="preserve">          $ref: 'TS29571_CommonData.yaml#/components/responses/default'</w:t>
      </w:r>
    </w:p>
    <w:p w:rsidR="00724323" w:rsidRPr="00767839" w:rsidRDefault="00724323" w:rsidP="00724323">
      <w:pPr>
        <w:pStyle w:val="PL"/>
      </w:pPr>
    </w:p>
    <w:p w:rsidR="00724323" w:rsidRPr="00767839" w:rsidRDefault="00724323" w:rsidP="00724323">
      <w:pPr>
        <w:pStyle w:val="PL"/>
      </w:pPr>
      <w:r w:rsidRPr="00767839">
        <w:t xml:space="preserve">  /{imsUeId}/identities/ims-associated-identities:</w:t>
      </w:r>
    </w:p>
    <w:p w:rsidR="00724323" w:rsidRPr="00767839" w:rsidRDefault="00724323" w:rsidP="00724323">
      <w:pPr>
        <w:pStyle w:val="PL"/>
      </w:pPr>
      <w:r w:rsidRPr="00767839">
        <w:t xml:space="preserve">    get:</w:t>
      </w:r>
    </w:p>
    <w:p w:rsidR="00724323" w:rsidRPr="00767839" w:rsidRDefault="00724323" w:rsidP="00724323">
      <w:pPr>
        <w:pStyle w:val="PL"/>
      </w:pPr>
      <w:r w:rsidRPr="00767839">
        <w:t xml:space="preserve">      summary: Retrieve the associated identities to the IMS public identity included in the service request</w:t>
      </w:r>
    </w:p>
    <w:p w:rsidR="00724323" w:rsidRPr="00767839" w:rsidRDefault="00724323" w:rsidP="00724323">
      <w:pPr>
        <w:pStyle w:val="PL"/>
      </w:pPr>
      <w:r w:rsidRPr="00767839">
        <w:t xml:space="preserve">      operationId: GetImsAssocIds</w:t>
      </w:r>
    </w:p>
    <w:p w:rsidR="00724323" w:rsidRPr="00767839" w:rsidRDefault="00724323" w:rsidP="00724323">
      <w:pPr>
        <w:pStyle w:val="PL"/>
      </w:pPr>
      <w:r w:rsidRPr="00767839">
        <w:t xml:space="preserve">      tags:</w:t>
      </w:r>
    </w:p>
    <w:p w:rsidR="00724323" w:rsidRPr="00767839" w:rsidRDefault="00724323" w:rsidP="00724323">
      <w:pPr>
        <w:pStyle w:val="PL"/>
      </w:pPr>
      <w:r w:rsidRPr="00767839">
        <w:t xml:space="preserve">        - Retrieval of associated IMS public identities</w:t>
      </w:r>
    </w:p>
    <w:p w:rsidR="00724323" w:rsidRPr="00767839" w:rsidRDefault="00724323" w:rsidP="00724323">
      <w:pPr>
        <w:pStyle w:val="PL"/>
      </w:pPr>
      <w:r w:rsidRPr="00767839">
        <w:t xml:space="preserve">      parameters:</w:t>
      </w:r>
    </w:p>
    <w:p w:rsidR="00724323" w:rsidRPr="00767839" w:rsidRDefault="00724323" w:rsidP="00724323">
      <w:pPr>
        <w:pStyle w:val="PL"/>
      </w:pPr>
      <w:r w:rsidRPr="00767839">
        <w:t xml:space="preserve">        - name: imsUeId</w:t>
      </w:r>
    </w:p>
    <w:p w:rsidR="00724323" w:rsidRPr="00767839" w:rsidRDefault="00724323" w:rsidP="00724323">
      <w:pPr>
        <w:pStyle w:val="PL"/>
      </w:pPr>
      <w:r w:rsidRPr="00767839">
        <w:t xml:space="preserve">          in: path</w:t>
      </w:r>
    </w:p>
    <w:p w:rsidR="00724323" w:rsidRPr="00767839" w:rsidRDefault="00724323" w:rsidP="00724323">
      <w:pPr>
        <w:pStyle w:val="PL"/>
      </w:pPr>
      <w:r w:rsidRPr="00767839">
        <w:t xml:space="preserve">          description: IMS Public Identity</w:t>
      </w:r>
    </w:p>
    <w:p w:rsidR="00724323" w:rsidRPr="00767839" w:rsidRDefault="00724323" w:rsidP="00724323">
      <w:pPr>
        <w:pStyle w:val="PL"/>
      </w:pPr>
      <w:r w:rsidRPr="00767839">
        <w:t xml:space="preserve">          required: true</w:t>
      </w:r>
    </w:p>
    <w:p w:rsidR="00724323" w:rsidRPr="00767839" w:rsidRDefault="00724323" w:rsidP="00724323">
      <w:pPr>
        <w:pStyle w:val="PL"/>
      </w:pPr>
      <w:r w:rsidRPr="00767839">
        <w:t xml:space="preserve">          schema:</w:t>
      </w:r>
    </w:p>
    <w:p w:rsidR="00724323" w:rsidRPr="00767839" w:rsidRDefault="00724323" w:rsidP="00724323">
      <w:pPr>
        <w:pStyle w:val="PL"/>
      </w:pPr>
      <w:r w:rsidRPr="00767839">
        <w:t xml:space="preserve">            $ref: '#/components/schemas/</w:t>
      </w:r>
      <w:r w:rsidR="00DD78B8">
        <w:t>I</w:t>
      </w:r>
      <w:r w:rsidRPr="00767839">
        <w:t>msUeId'</w:t>
      </w:r>
    </w:p>
    <w:p w:rsidR="00724323" w:rsidRPr="00767839" w:rsidRDefault="00724323" w:rsidP="00724323">
      <w:pPr>
        <w:pStyle w:val="PL"/>
      </w:pPr>
      <w:r w:rsidRPr="00767839">
        <w:t xml:space="preserve">      responses:</w:t>
      </w:r>
    </w:p>
    <w:p w:rsidR="00724323" w:rsidRPr="00767839" w:rsidRDefault="00724323" w:rsidP="00724323">
      <w:pPr>
        <w:pStyle w:val="PL"/>
      </w:pPr>
      <w:r w:rsidRPr="00767839">
        <w:t xml:space="preserve">        '200':</w:t>
      </w:r>
    </w:p>
    <w:p w:rsidR="00724323" w:rsidRPr="00767839" w:rsidRDefault="00724323" w:rsidP="00724323">
      <w:pPr>
        <w:pStyle w:val="PL"/>
      </w:pPr>
      <w:r w:rsidRPr="00767839">
        <w:t xml:space="preserve">          description: Expected response to a valid request</w:t>
      </w:r>
    </w:p>
    <w:p w:rsidR="00724323" w:rsidRPr="00767839" w:rsidRDefault="00724323" w:rsidP="00724323">
      <w:pPr>
        <w:pStyle w:val="PL"/>
      </w:pPr>
      <w:r w:rsidRPr="00767839">
        <w:t xml:space="preserve">          content:</w:t>
      </w:r>
    </w:p>
    <w:p w:rsidR="00724323" w:rsidRPr="00767839" w:rsidRDefault="00724323" w:rsidP="00724323">
      <w:pPr>
        <w:pStyle w:val="PL"/>
      </w:pPr>
      <w:r w:rsidRPr="00767839">
        <w:t xml:space="preserve">            application/json:</w:t>
      </w:r>
    </w:p>
    <w:p w:rsidR="00724323" w:rsidRPr="00767839" w:rsidRDefault="00724323" w:rsidP="00724323">
      <w:pPr>
        <w:pStyle w:val="PL"/>
      </w:pPr>
      <w:r w:rsidRPr="00767839">
        <w:t xml:space="preserve">              schema:</w:t>
      </w:r>
    </w:p>
    <w:p w:rsidR="00724323" w:rsidRPr="00767839" w:rsidRDefault="00724323" w:rsidP="00724323">
      <w:pPr>
        <w:pStyle w:val="PL"/>
      </w:pPr>
      <w:r w:rsidRPr="00767839">
        <w:t xml:space="preserve">                $ref: '#/components/schemas/PublicIdentities'</w:t>
      </w:r>
    </w:p>
    <w:p w:rsidR="00724323" w:rsidRPr="00767839" w:rsidRDefault="00724323" w:rsidP="00724323">
      <w:pPr>
        <w:pStyle w:val="PL"/>
      </w:pPr>
      <w:r w:rsidRPr="00767839">
        <w:t xml:space="preserve">        '400':</w:t>
      </w:r>
    </w:p>
    <w:p w:rsidR="00724323" w:rsidRPr="00767839" w:rsidRDefault="00724323" w:rsidP="00724323">
      <w:pPr>
        <w:pStyle w:val="PL"/>
      </w:pPr>
      <w:r w:rsidRPr="00767839">
        <w:t xml:space="preserve">          $ref: 'TS29571_CommonData.yaml#/components/responses/400'</w:t>
      </w:r>
    </w:p>
    <w:p w:rsidR="00724323" w:rsidRPr="00767839" w:rsidRDefault="00724323" w:rsidP="00724323">
      <w:pPr>
        <w:pStyle w:val="PL"/>
      </w:pPr>
      <w:r w:rsidRPr="00767839">
        <w:t xml:space="preserve">        '404':</w:t>
      </w:r>
    </w:p>
    <w:p w:rsidR="00724323" w:rsidRPr="00767839" w:rsidRDefault="00724323" w:rsidP="00724323">
      <w:pPr>
        <w:pStyle w:val="PL"/>
      </w:pPr>
      <w:r w:rsidRPr="00767839">
        <w:t xml:space="preserve">          $ref: 'TS29571_CommonData.yaml#/components/responses/404'</w:t>
      </w:r>
    </w:p>
    <w:p w:rsidR="00724323" w:rsidRPr="00767839" w:rsidRDefault="00724323" w:rsidP="00724323">
      <w:pPr>
        <w:pStyle w:val="PL"/>
      </w:pPr>
      <w:r w:rsidRPr="00767839">
        <w:t xml:space="preserve">        '405':</w:t>
      </w:r>
    </w:p>
    <w:p w:rsidR="00724323" w:rsidRPr="00767839" w:rsidRDefault="00724323" w:rsidP="00724323">
      <w:pPr>
        <w:pStyle w:val="PL"/>
      </w:pPr>
      <w:r w:rsidRPr="00767839">
        <w:t xml:space="preserve">          $ref: 'TS29571_CommonData.yaml#/components/responses/405'</w:t>
      </w:r>
    </w:p>
    <w:p w:rsidR="00724323" w:rsidRPr="00767839" w:rsidRDefault="00724323" w:rsidP="00724323">
      <w:pPr>
        <w:pStyle w:val="PL"/>
      </w:pPr>
      <w:r w:rsidRPr="00767839">
        <w:t xml:space="preserve">        '500':</w:t>
      </w:r>
    </w:p>
    <w:p w:rsidR="00724323" w:rsidRPr="00767839" w:rsidRDefault="00724323" w:rsidP="00724323">
      <w:pPr>
        <w:pStyle w:val="PL"/>
      </w:pPr>
      <w:r w:rsidRPr="00767839">
        <w:t xml:space="preserve">          $ref: 'TS29571_CommonData.yaml#/components/responses/500'</w:t>
      </w:r>
    </w:p>
    <w:p w:rsidR="00724323" w:rsidRPr="00767839" w:rsidRDefault="00724323" w:rsidP="00724323">
      <w:pPr>
        <w:pStyle w:val="PL"/>
      </w:pPr>
      <w:r w:rsidRPr="00767839">
        <w:t xml:space="preserve">        '503':</w:t>
      </w:r>
    </w:p>
    <w:p w:rsidR="00724323" w:rsidRPr="00767839" w:rsidRDefault="00724323" w:rsidP="00724323">
      <w:pPr>
        <w:pStyle w:val="PL"/>
      </w:pPr>
      <w:r w:rsidRPr="00767839">
        <w:t xml:space="preserve">          $ref: 'TS29571_CommonData.yaml#/components/responses/503'</w:t>
      </w:r>
    </w:p>
    <w:p w:rsidR="00724323" w:rsidRPr="00767839" w:rsidRDefault="00724323" w:rsidP="00724323">
      <w:pPr>
        <w:pStyle w:val="PL"/>
      </w:pPr>
      <w:r w:rsidRPr="00767839">
        <w:t xml:space="preserve">        default:</w:t>
      </w:r>
    </w:p>
    <w:p w:rsidR="00724323" w:rsidRPr="00767839" w:rsidRDefault="00724323" w:rsidP="00724323">
      <w:pPr>
        <w:pStyle w:val="PL"/>
      </w:pPr>
      <w:r w:rsidRPr="00767839">
        <w:t xml:space="preserve">          $ref: 'TS29571_CommonData.yaml#/components/responses/default'</w:t>
      </w:r>
    </w:p>
    <w:p w:rsidR="00724323" w:rsidRDefault="00724323" w:rsidP="000C5926">
      <w:pPr>
        <w:pStyle w:val="PL"/>
      </w:pPr>
    </w:p>
    <w:p w:rsidR="000C5926" w:rsidRDefault="000C5926" w:rsidP="000C5926">
      <w:pPr>
        <w:pStyle w:val="PL"/>
      </w:pPr>
      <w:r>
        <w:t>components:</w:t>
      </w:r>
    </w:p>
    <w:p w:rsidR="000C5926" w:rsidRDefault="000C5926" w:rsidP="000C5926">
      <w:pPr>
        <w:pStyle w:val="PL"/>
      </w:pPr>
      <w:r>
        <w:t xml:space="preserve">  schemas:</w:t>
      </w:r>
    </w:p>
    <w:p w:rsidR="000C5926" w:rsidRDefault="000C5926" w:rsidP="000C5926">
      <w:pPr>
        <w:pStyle w:val="PL"/>
      </w:pPr>
    </w:p>
    <w:p w:rsidR="000C5926" w:rsidRDefault="000C5926" w:rsidP="000C5926">
      <w:pPr>
        <w:pStyle w:val="PL"/>
      </w:pPr>
      <w:r>
        <w:t># COMPLEX TYPES:</w:t>
      </w:r>
    </w:p>
    <w:p w:rsidR="000C5926" w:rsidRDefault="000C5926" w:rsidP="000C5926">
      <w:pPr>
        <w:pStyle w:val="PL"/>
      </w:pPr>
    </w:p>
    <w:p w:rsidR="000C5926" w:rsidRDefault="000C5926" w:rsidP="000C5926">
      <w:pPr>
        <w:pStyle w:val="PL"/>
      </w:pPr>
      <w:r>
        <w:t xml:space="preserve">    ScscfCapabilityList:</w:t>
      </w:r>
    </w:p>
    <w:p w:rsidR="000C5926" w:rsidRDefault="000C5926" w:rsidP="000C5926">
      <w:pPr>
        <w:pStyle w:val="PL"/>
      </w:pPr>
      <w:r>
        <w:t xml:space="preserve">      type: object</w:t>
      </w:r>
    </w:p>
    <w:p w:rsidR="000C5926" w:rsidRDefault="000C5926" w:rsidP="000C5926">
      <w:pPr>
        <w:pStyle w:val="PL"/>
      </w:pPr>
      <w:r>
        <w:t xml:space="preserve">      properties:</w:t>
      </w:r>
    </w:p>
    <w:p w:rsidR="000C5926" w:rsidRDefault="000C5926" w:rsidP="000C5926">
      <w:pPr>
        <w:pStyle w:val="PL"/>
      </w:pPr>
      <w:r>
        <w:t xml:space="preserve">        mandatoryCapabilityList:</w:t>
      </w:r>
    </w:p>
    <w:p w:rsidR="000C5926" w:rsidRDefault="000C5926" w:rsidP="000C5926">
      <w:pPr>
        <w:pStyle w:val="PL"/>
      </w:pPr>
      <w:r>
        <w:lastRenderedPageBreak/>
        <w:t xml:space="preserve">          $ref: '#/components/schemas/Capabilities'</w:t>
      </w:r>
    </w:p>
    <w:p w:rsidR="000C5926" w:rsidRDefault="000C5926" w:rsidP="000C5926">
      <w:pPr>
        <w:pStyle w:val="PL"/>
      </w:pPr>
      <w:r>
        <w:t xml:space="preserve">        optionalCapabilityList:</w:t>
      </w:r>
    </w:p>
    <w:p w:rsidR="000C5926" w:rsidRDefault="000C5926" w:rsidP="000C5926">
      <w:pPr>
        <w:pStyle w:val="PL"/>
      </w:pPr>
      <w:r>
        <w:t xml:space="preserve">          $ref: '#/components/schemas/Capabilities'</w:t>
      </w:r>
    </w:p>
    <w:p w:rsidR="000C5926" w:rsidRDefault="000C5926" w:rsidP="000C5926">
      <w:pPr>
        <w:pStyle w:val="PL"/>
      </w:pPr>
      <w:r>
        <w:t xml:space="preserve">      anyOf:</w:t>
      </w:r>
    </w:p>
    <w:p w:rsidR="000C5926" w:rsidRDefault="000C5926" w:rsidP="000C5926">
      <w:pPr>
        <w:pStyle w:val="PL"/>
      </w:pPr>
      <w:r>
        <w:t xml:space="preserve">       - required: [mandatoryCapabilityList]</w:t>
      </w:r>
    </w:p>
    <w:p w:rsidR="000C5926" w:rsidRDefault="000C5926" w:rsidP="000C5926">
      <w:pPr>
        <w:pStyle w:val="PL"/>
      </w:pPr>
      <w:r>
        <w:t xml:space="preserve">       - required: [optionalCapabilityList]</w:t>
      </w:r>
    </w:p>
    <w:p w:rsidR="000C5926" w:rsidRDefault="000C5926" w:rsidP="000C5926">
      <w:pPr>
        <w:pStyle w:val="PL"/>
      </w:pPr>
    </w:p>
    <w:p w:rsidR="000C5926" w:rsidRDefault="000C5926" w:rsidP="000C5926">
      <w:pPr>
        <w:pStyle w:val="PL"/>
      </w:pPr>
      <w:r>
        <w:t xml:space="preserve">    Capabilities:</w:t>
      </w:r>
    </w:p>
    <w:p w:rsidR="000C5926" w:rsidRDefault="000C5926" w:rsidP="000C5926">
      <w:pPr>
        <w:pStyle w:val="PL"/>
      </w:pPr>
      <w:r>
        <w:t xml:space="preserve">      type: array</w:t>
      </w:r>
    </w:p>
    <w:p w:rsidR="000C5926" w:rsidRDefault="000C5926" w:rsidP="000C5926">
      <w:pPr>
        <w:pStyle w:val="PL"/>
      </w:pPr>
      <w:r>
        <w:t xml:space="preserve">      items:</w:t>
      </w:r>
    </w:p>
    <w:p w:rsidR="000C5926" w:rsidRDefault="000C5926" w:rsidP="000C5926">
      <w:pPr>
        <w:pStyle w:val="PL"/>
      </w:pPr>
      <w:r>
        <w:t xml:space="preserve">        $ref: '#/components/schemas/Capability'</w:t>
      </w:r>
    </w:p>
    <w:p w:rsidR="000C5926" w:rsidRDefault="000C5926" w:rsidP="000C5926">
      <w:pPr>
        <w:pStyle w:val="PL"/>
      </w:pPr>
      <w:r>
        <w:t xml:space="preserve">      minItems: 1</w:t>
      </w:r>
    </w:p>
    <w:p w:rsidR="000C5926" w:rsidRPr="00D67AB2" w:rsidRDefault="000C5926" w:rsidP="000C5926">
      <w:pPr>
        <w:pStyle w:val="PL"/>
      </w:pPr>
      <w:r w:rsidRPr="00D67AB2">
        <w:t xml:space="preserve">      uniqueItems: true</w:t>
      </w:r>
    </w:p>
    <w:p w:rsidR="006804A6" w:rsidRDefault="006804A6" w:rsidP="006804A6">
      <w:pPr>
        <w:pStyle w:val="PL"/>
      </w:pPr>
    </w:p>
    <w:p w:rsidR="006804A6" w:rsidRPr="004D6BF2" w:rsidRDefault="006804A6" w:rsidP="006804A6">
      <w:pPr>
        <w:pStyle w:val="PL"/>
      </w:pPr>
      <w:r w:rsidRPr="004D6BF2">
        <w:t xml:space="preserve">    RepositoryData:</w:t>
      </w:r>
    </w:p>
    <w:p w:rsidR="006804A6" w:rsidRPr="004D6BF2" w:rsidRDefault="006804A6" w:rsidP="006804A6">
      <w:pPr>
        <w:pStyle w:val="PL"/>
      </w:pPr>
      <w:r w:rsidRPr="004D6BF2">
        <w:t xml:space="preserve">      type: object</w:t>
      </w:r>
    </w:p>
    <w:p w:rsidR="006804A6" w:rsidRPr="004D6BF2" w:rsidRDefault="006804A6" w:rsidP="006804A6">
      <w:pPr>
        <w:pStyle w:val="PL"/>
      </w:pPr>
      <w:r w:rsidRPr="004D6BF2">
        <w:t xml:space="preserve">      required:</w:t>
      </w:r>
    </w:p>
    <w:p w:rsidR="006804A6" w:rsidRPr="004D6BF2" w:rsidRDefault="006804A6" w:rsidP="006804A6">
      <w:pPr>
        <w:pStyle w:val="PL"/>
      </w:pPr>
      <w:r w:rsidRPr="004D6BF2">
        <w:t xml:space="preserve">        - serviceData</w:t>
      </w:r>
    </w:p>
    <w:p w:rsidR="006804A6" w:rsidRPr="004D6BF2" w:rsidRDefault="006804A6" w:rsidP="006804A6">
      <w:pPr>
        <w:pStyle w:val="PL"/>
      </w:pPr>
      <w:r w:rsidRPr="004D6BF2">
        <w:t xml:space="preserve">        - sequenceNumber</w:t>
      </w:r>
    </w:p>
    <w:p w:rsidR="006804A6" w:rsidRPr="004D6BF2" w:rsidRDefault="006804A6" w:rsidP="006804A6">
      <w:pPr>
        <w:pStyle w:val="PL"/>
      </w:pPr>
      <w:r w:rsidRPr="004D6BF2">
        <w:t xml:space="preserve">      properties:</w:t>
      </w:r>
    </w:p>
    <w:p w:rsidR="006804A6" w:rsidRPr="004D6BF2" w:rsidRDefault="006804A6" w:rsidP="006804A6">
      <w:pPr>
        <w:pStyle w:val="PL"/>
      </w:pPr>
      <w:r w:rsidRPr="004D6BF2">
        <w:t xml:space="preserve">        sequenceNumber:</w:t>
      </w:r>
    </w:p>
    <w:p w:rsidR="006804A6" w:rsidRPr="004D6BF2" w:rsidRDefault="006804A6" w:rsidP="006804A6">
      <w:pPr>
        <w:pStyle w:val="PL"/>
      </w:pPr>
      <w:r w:rsidRPr="004D6BF2">
        <w:t xml:space="preserve">            $ref: '#/components/schemas/SequenceNumber'</w:t>
      </w:r>
    </w:p>
    <w:p w:rsidR="006804A6" w:rsidRPr="004D6BF2" w:rsidRDefault="006804A6" w:rsidP="006804A6">
      <w:pPr>
        <w:pStyle w:val="PL"/>
      </w:pPr>
      <w:r w:rsidRPr="004D6BF2">
        <w:t xml:space="preserve">        serviceData:</w:t>
      </w:r>
    </w:p>
    <w:p w:rsidR="006804A6" w:rsidRPr="004D6BF2" w:rsidRDefault="006804A6" w:rsidP="006804A6">
      <w:pPr>
        <w:pStyle w:val="PL"/>
      </w:pPr>
      <w:r w:rsidRPr="004D6BF2">
        <w:t xml:space="preserve">          type: string</w:t>
      </w:r>
    </w:p>
    <w:p w:rsidR="006804A6" w:rsidRPr="004D6BF2" w:rsidRDefault="006804A6" w:rsidP="006804A6">
      <w:pPr>
        <w:pStyle w:val="PL"/>
      </w:pPr>
      <w:r w:rsidRPr="004D6BF2">
        <w:t xml:space="preserve">          format: byte</w:t>
      </w:r>
    </w:p>
    <w:p w:rsidR="000C5926" w:rsidRDefault="000C5926" w:rsidP="000C5926">
      <w:pPr>
        <w:pStyle w:val="PL"/>
      </w:pPr>
    </w:p>
    <w:p w:rsidR="00724323" w:rsidRPr="00767839" w:rsidRDefault="00724323" w:rsidP="00724323">
      <w:pPr>
        <w:pStyle w:val="PL"/>
      </w:pPr>
      <w:r w:rsidRPr="00767839">
        <w:t xml:space="preserve">    </w:t>
      </w:r>
      <w:r>
        <w:t>M</w:t>
      </w:r>
      <w:r w:rsidRPr="00767839">
        <w:t>sisdnList:</w:t>
      </w:r>
    </w:p>
    <w:p w:rsidR="00724323" w:rsidRPr="00767839" w:rsidRDefault="00724323" w:rsidP="00724323">
      <w:pPr>
        <w:pStyle w:val="PL"/>
      </w:pPr>
      <w:r w:rsidRPr="00767839">
        <w:t xml:space="preserve">      type: object</w:t>
      </w:r>
    </w:p>
    <w:p w:rsidR="00724323" w:rsidRPr="00767839" w:rsidRDefault="00724323" w:rsidP="00724323">
      <w:pPr>
        <w:pStyle w:val="PL"/>
      </w:pPr>
      <w:r w:rsidRPr="00767839">
        <w:t xml:space="preserve">      required:</w:t>
      </w:r>
    </w:p>
    <w:p w:rsidR="00724323" w:rsidRPr="00767839" w:rsidRDefault="00724323" w:rsidP="00724323">
      <w:pPr>
        <w:pStyle w:val="PL"/>
      </w:pPr>
      <w:r w:rsidRPr="00767839">
        <w:t xml:space="preserve">        - basicMsisdn</w:t>
      </w:r>
    </w:p>
    <w:p w:rsidR="00724323" w:rsidRPr="00767839" w:rsidRDefault="00724323" w:rsidP="00724323">
      <w:pPr>
        <w:pStyle w:val="PL"/>
      </w:pPr>
      <w:r w:rsidRPr="00767839">
        <w:t xml:space="preserve">      properties:</w:t>
      </w:r>
    </w:p>
    <w:p w:rsidR="00724323" w:rsidRPr="00767839" w:rsidRDefault="00724323" w:rsidP="00724323">
      <w:pPr>
        <w:pStyle w:val="PL"/>
      </w:pPr>
      <w:r w:rsidRPr="00767839">
        <w:t xml:space="preserve">        basicMsisdn:</w:t>
      </w:r>
    </w:p>
    <w:p w:rsidR="00724323" w:rsidRPr="00767839" w:rsidRDefault="00724323" w:rsidP="00724323">
      <w:pPr>
        <w:pStyle w:val="PL"/>
      </w:pPr>
      <w:r w:rsidRPr="00767839">
        <w:t xml:space="preserve">            $ref: '#/components/schemas/Msisdn'</w:t>
      </w:r>
    </w:p>
    <w:p w:rsidR="00724323" w:rsidRPr="00767839" w:rsidRDefault="00724323" w:rsidP="00724323">
      <w:pPr>
        <w:pStyle w:val="PL"/>
      </w:pPr>
      <w:r w:rsidRPr="00767839">
        <w:t xml:space="preserve">        additionalMsisdns:</w:t>
      </w:r>
    </w:p>
    <w:p w:rsidR="00724323" w:rsidRPr="00767839" w:rsidRDefault="00724323" w:rsidP="00724323">
      <w:pPr>
        <w:pStyle w:val="PL"/>
      </w:pPr>
      <w:r w:rsidRPr="00767839">
        <w:t xml:space="preserve">          type: array</w:t>
      </w:r>
    </w:p>
    <w:p w:rsidR="00724323" w:rsidRPr="00AB0ECE" w:rsidRDefault="00724323" w:rsidP="00724323">
      <w:pPr>
        <w:pStyle w:val="PL"/>
      </w:pPr>
      <w:r w:rsidRPr="00AB0ECE">
        <w:t xml:space="preserve">          minItems: 1</w:t>
      </w:r>
    </w:p>
    <w:p w:rsidR="00724323" w:rsidRPr="00EE1428" w:rsidRDefault="00724323" w:rsidP="00724323">
      <w:pPr>
        <w:pStyle w:val="PL"/>
      </w:pPr>
      <w:r w:rsidRPr="00EE1428">
        <w:t xml:space="preserve">          items:</w:t>
      </w:r>
    </w:p>
    <w:p w:rsidR="00724323" w:rsidRPr="00EE1428" w:rsidRDefault="00724323" w:rsidP="00724323">
      <w:pPr>
        <w:pStyle w:val="PL"/>
      </w:pPr>
      <w:r w:rsidRPr="00EE1428">
        <w:t xml:space="preserve">            $ref: '#/components/schemas/Msisdn'</w:t>
      </w:r>
    </w:p>
    <w:p w:rsidR="00724323" w:rsidRDefault="00724323" w:rsidP="00724323">
      <w:pPr>
        <w:pStyle w:val="PL"/>
      </w:pPr>
    </w:p>
    <w:p w:rsidR="00724323" w:rsidRPr="00D67AB2" w:rsidRDefault="00724323" w:rsidP="00724323">
      <w:pPr>
        <w:pStyle w:val="PL"/>
      </w:pPr>
      <w:r w:rsidRPr="00D67AB2">
        <w:t xml:space="preserve">    </w:t>
      </w:r>
      <w:r>
        <w:t>P</w:t>
      </w:r>
      <w:r w:rsidRPr="00EE1428">
        <w:t>ublicIdentities</w:t>
      </w:r>
      <w:r w:rsidRPr="00D67AB2">
        <w:t>:</w:t>
      </w:r>
    </w:p>
    <w:p w:rsidR="00724323" w:rsidRPr="00D67AB2" w:rsidRDefault="00724323" w:rsidP="00724323">
      <w:pPr>
        <w:pStyle w:val="PL"/>
      </w:pPr>
      <w:r w:rsidRPr="00D67AB2">
        <w:t xml:space="preserve">      type: object</w:t>
      </w:r>
    </w:p>
    <w:p w:rsidR="00724323" w:rsidRPr="00D67AB2" w:rsidRDefault="00724323" w:rsidP="00724323">
      <w:pPr>
        <w:pStyle w:val="PL"/>
      </w:pPr>
      <w:r w:rsidRPr="00D67AB2">
        <w:t xml:space="preserve">      required:</w:t>
      </w:r>
    </w:p>
    <w:p w:rsidR="00724323" w:rsidRPr="00D67AB2" w:rsidRDefault="00724323" w:rsidP="00724323">
      <w:pPr>
        <w:pStyle w:val="PL"/>
      </w:pPr>
      <w:r w:rsidRPr="00D67AB2">
        <w:t xml:space="preserve">       - </w:t>
      </w:r>
      <w:r>
        <w:t>p</w:t>
      </w:r>
      <w:r w:rsidRPr="00EE1428">
        <w:t>ublicIdentities</w:t>
      </w:r>
    </w:p>
    <w:p w:rsidR="00724323" w:rsidRPr="00D67AB2" w:rsidRDefault="00724323" w:rsidP="00724323">
      <w:pPr>
        <w:pStyle w:val="PL"/>
      </w:pPr>
      <w:r w:rsidRPr="00D67AB2">
        <w:t xml:space="preserve">      properties:</w:t>
      </w:r>
    </w:p>
    <w:p w:rsidR="00724323" w:rsidRPr="00D67AB2" w:rsidRDefault="00724323" w:rsidP="00724323">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rsidR="00724323" w:rsidRPr="00D67AB2" w:rsidRDefault="00724323" w:rsidP="00724323">
      <w:pPr>
        <w:pStyle w:val="PL"/>
      </w:pPr>
      <w:r w:rsidRPr="00D67AB2">
        <w:rPr>
          <w:lang w:eastAsia="zh-CN"/>
        </w:rPr>
        <w:t xml:space="preserve">          type: array</w:t>
      </w:r>
    </w:p>
    <w:p w:rsidR="00724323" w:rsidRPr="00D67AB2" w:rsidRDefault="00724323" w:rsidP="00724323">
      <w:pPr>
        <w:pStyle w:val="PL"/>
      </w:pPr>
      <w:r w:rsidRPr="00D67AB2">
        <w:t xml:space="preserve">          items:</w:t>
      </w:r>
    </w:p>
    <w:p w:rsidR="00724323" w:rsidRPr="00D67AB2" w:rsidRDefault="00724323" w:rsidP="00724323">
      <w:pPr>
        <w:pStyle w:val="PL"/>
      </w:pPr>
      <w:r w:rsidRPr="00D67AB2">
        <w:t xml:space="preserve">            $ref: '#/components/schemas/</w:t>
      </w:r>
      <w:r>
        <w:t>P</w:t>
      </w:r>
      <w:r w:rsidRPr="00EE1428">
        <w:t>ublicIdentity'</w:t>
      </w:r>
    </w:p>
    <w:p w:rsidR="00724323" w:rsidRPr="00D67AB2" w:rsidRDefault="00724323" w:rsidP="00724323">
      <w:pPr>
        <w:pStyle w:val="PL"/>
      </w:pPr>
      <w:r w:rsidRPr="00D67AB2">
        <w:t xml:space="preserve">          minItems: 1</w:t>
      </w:r>
    </w:p>
    <w:p w:rsidR="00724323" w:rsidRPr="00D67AB2" w:rsidRDefault="00724323" w:rsidP="00724323">
      <w:pPr>
        <w:pStyle w:val="PL"/>
      </w:pPr>
      <w:r w:rsidRPr="00D67AB2">
        <w:t xml:space="preserve">          uniqueItems: true</w:t>
      </w:r>
    </w:p>
    <w:p w:rsidR="00724323" w:rsidRPr="00EE1428" w:rsidRDefault="00724323" w:rsidP="00724323">
      <w:pPr>
        <w:pStyle w:val="PL"/>
      </w:pPr>
    </w:p>
    <w:p w:rsidR="00724323" w:rsidRPr="00EE1428" w:rsidRDefault="00724323" w:rsidP="00724323">
      <w:pPr>
        <w:pStyle w:val="PL"/>
      </w:pPr>
      <w:r w:rsidRPr="00EE1428">
        <w:t xml:space="preserve">    PublicIdentity:</w:t>
      </w:r>
    </w:p>
    <w:p w:rsidR="00724323" w:rsidRPr="00EE1428" w:rsidRDefault="00724323" w:rsidP="00724323">
      <w:pPr>
        <w:pStyle w:val="PL"/>
      </w:pPr>
      <w:r w:rsidRPr="00EE1428">
        <w:t xml:space="preserve">      type: object</w:t>
      </w:r>
    </w:p>
    <w:p w:rsidR="00724323" w:rsidRPr="00EE1428" w:rsidRDefault="00724323" w:rsidP="00724323">
      <w:pPr>
        <w:pStyle w:val="PL"/>
      </w:pPr>
      <w:r w:rsidRPr="00EE1428">
        <w:t xml:space="preserve">      required:</w:t>
      </w:r>
    </w:p>
    <w:p w:rsidR="00724323" w:rsidRPr="00EE1428" w:rsidRDefault="00724323" w:rsidP="00724323">
      <w:pPr>
        <w:pStyle w:val="PL"/>
      </w:pPr>
      <w:r w:rsidRPr="00EE1428">
        <w:t xml:space="preserve">        - imsPublicId</w:t>
      </w:r>
    </w:p>
    <w:p w:rsidR="00724323" w:rsidRPr="00EE1428" w:rsidRDefault="00724323" w:rsidP="00724323">
      <w:pPr>
        <w:pStyle w:val="PL"/>
      </w:pPr>
      <w:r w:rsidRPr="00EE1428">
        <w:t xml:space="preserve">        - </w:t>
      </w:r>
      <w:r>
        <w:t>identityType</w:t>
      </w:r>
    </w:p>
    <w:p w:rsidR="00724323" w:rsidRPr="00EE1428" w:rsidRDefault="00724323" w:rsidP="00724323">
      <w:pPr>
        <w:pStyle w:val="PL"/>
      </w:pPr>
      <w:r w:rsidRPr="00EE1428">
        <w:t xml:space="preserve">      properties:</w:t>
      </w:r>
    </w:p>
    <w:p w:rsidR="00724323" w:rsidRPr="00EE1428" w:rsidRDefault="00724323" w:rsidP="00724323">
      <w:pPr>
        <w:pStyle w:val="PL"/>
      </w:pPr>
      <w:r w:rsidRPr="00EE1428">
        <w:t xml:space="preserve">        imsPublicId:</w:t>
      </w:r>
    </w:p>
    <w:p w:rsidR="00724323" w:rsidRPr="00EE1428" w:rsidRDefault="00724323" w:rsidP="00724323">
      <w:pPr>
        <w:pStyle w:val="PL"/>
      </w:pPr>
      <w:r w:rsidRPr="00EE1428">
        <w:t xml:space="preserve">          $ref: '#/components/schemas/</w:t>
      </w:r>
      <w:r>
        <w:t>I</w:t>
      </w:r>
      <w:r w:rsidRPr="00EE1428">
        <w:t>msPublicId'</w:t>
      </w:r>
    </w:p>
    <w:p w:rsidR="00724323" w:rsidRPr="00EE1428" w:rsidRDefault="00724323" w:rsidP="00724323">
      <w:pPr>
        <w:pStyle w:val="PL"/>
      </w:pPr>
      <w:r w:rsidRPr="00EE1428">
        <w:t xml:space="preserve">        </w:t>
      </w:r>
      <w:r>
        <w:t>identityType</w:t>
      </w:r>
      <w:r w:rsidRPr="00EE1428">
        <w:t>:</w:t>
      </w:r>
    </w:p>
    <w:p w:rsidR="00724323" w:rsidRPr="00EE1428" w:rsidRDefault="00724323" w:rsidP="00724323">
      <w:pPr>
        <w:pStyle w:val="PL"/>
      </w:pPr>
      <w:r w:rsidRPr="00EE1428">
        <w:t xml:space="preserve">          $ref: '#/components/schemas/</w:t>
      </w:r>
      <w:r>
        <w:t>IdentityType</w:t>
      </w:r>
      <w:r w:rsidRPr="00EE1428">
        <w:t>'</w:t>
      </w:r>
    </w:p>
    <w:p w:rsidR="00724323" w:rsidRPr="00EE1428" w:rsidRDefault="00724323" w:rsidP="00724323">
      <w:pPr>
        <w:pStyle w:val="PL"/>
      </w:pPr>
      <w:r w:rsidRPr="00EE1428">
        <w:t xml:space="preserve">        i</w:t>
      </w:r>
      <w:r>
        <w:t>r</w:t>
      </w:r>
      <w:r w:rsidRPr="00EE1428">
        <w:t>sIsDefault:</w:t>
      </w:r>
    </w:p>
    <w:p w:rsidR="00724323" w:rsidRPr="00EE1428" w:rsidRDefault="00724323" w:rsidP="00724323">
      <w:pPr>
        <w:pStyle w:val="PL"/>
      </w:pPr>
      <w:r w:rsidRPr="00EE1428">
        <w:t xml:space="preserve">          type: boolean</w:t>
      </w:r>
    </w:p>
    <w:p w:rsidR="00724323" w:rsidRPr="00EE1428" w:rsidRDefault="00724323" w:rsidP="00724323">
      <w:pPr>
        <w:pStyle w:val="PL"/>
      </w:pPr>
      <w:r w:rsidRPr="00EE1428">
        <w:t xml:space="preserve">        aliasGroupId:</w:t>
      </w:r>
    </w:p>
    <w:p w:rsidR="00724323" w:rsidRPr="00EE1428" w:rsidRDefault="00724323" w:rsidP="00724323">
      <w:pPr>
        <w:pStyle w:val="PL"/>
      </w:pPr>
      <w:r w:rsidRPr="00EE1428">
        <w:t xml:space="preserve">          type: integer</w:t>
      </w:r>
    </w:p>
    <w:p w:rsidR="00724323" w:rsidRDefault="00724323" w:rsidP="000C5926">
      <w:pPr>
        <w:pStyle w:val="PL"/>
      </w:pPr>
    </w:p>
    <w:p w:rsidR="000C5926" w:rsidRDefault="000C5926" w:rsidP="000C5926">
      <w:pPr>
        <w:pStyle w:val="PL"/>
      </w:pPr>
      <w:r w:rsidRPr="008373DD">
        <w:t># SIMPLE TYPES:</w:t>
      </w:r>
    </w:p>
    <w:p w:rsidR="000C5926" w:rsidRDefault="000C5926" w:rsidP="000C5926">
      <w:pPr>
        <w:pStyle w:val="PL"/>
      </w:pPr>
    </w:p>
    <w:p w:rsidR="000C5926" w:rsidRPr="00D67AB2" w:rsidRDefault="000C5926" w:rsidP="000C5926">
      <w:pPr>
        <w:pStyle w:val="PL"/>
      </w:pPr>
      <w:r w:rsidRPr="00D67AB2">
        <w:t xml:space="preserve">    </w:t>
      </w:r>
      <w:r>
        <w:t>Capability</w:t>
      </w:r>
      <w:r w:rsidRPr="00D67AB2">
        <w:t>:</w:t>
      </w:r>
    </w:p>
    <w:p w:rsidR="000C5926" w:rsidRDefault="000C5926" w:rsidP="000C5926">
      <w:pPr>
        <w:pStyle w:val="PL"/>
      </w:pPr>
      <w:r w:rsidRPr="00D67AB2">
        <w:t xml:space="preserve">      type: integer</w:t>
      </w:r>
    </w:p>
    <w:p w:rsidR="000C5926" w:rsidRDefault="000C5926" w:rsidP="000C5926">
      <w:pPr>
        <w:pStyle w:val="PL"/>
      </w:pPr>
    </w:p>
    <w:p w:rsidR="000C5926" w:rsidRDefault="000C5926" w:rsidP="000C5926">
      <w:pPr>
        <w:pStyle w:val="PL"/>
      </w:pPr>
      <w:r>
        <w:t xml:space="preserve">    ImsUeId:</w:t>
      </w:r>
    </w:p>
    <w:p w:rsidR="000C5926" w:rsidRDefault="000C5926" w:rsidP="000C5926">
      <w:pPr>
        <w:pStyle w:val="PL"/>
      </w:pPr>
      <w:r>
        <w:t xml:space="preserve">      type: string</w:t>
      </w:r>
    </w:p>
    <w:p w:rsidR="0071623F" w:rsidRDefault="000C5926" w:rsidP="000C5926">
      <w:pPr>
        <w:pStyle w:val="PL"/>
      </w:pPr>
      <w:r w:rsidRPr="003E1037">
        <w:t xml:space="preserve">      pattern: '^sip\:([a-zA-Z0-9_\-.!~*()&amp;=+$,;?\/]+)\@([A-Za-z0-9]+([-A-Za-z0-9]+)\.)+[a-z]{2,}$|^tel\:\+[0-9]{5,15}$'</w:t>
      </w:r>
    </w:p>
    <w:p w:rsidR="006804A6" w:rsidRDefault="006804A6" w:rsidP="006804A6">
      <w:pPr>
        <w:pStyle w:val="PL"/>
      </w:pPr>
    </w:p>
    <w:p w:rsidR="006804A6" w:rsidRPr="00117783" w:rsidRDefault="006804A6" w:rsidP="006804A6">
      <w:pPr>
        <w:pStyle w:val="PL"/>
      </w:pPr>
      <w:r w:rsidRPr="00117783">
        <w:t xml:space="preserve">    SequenceNumber:</w:t>
      </w:r>
    </w:p>
    <w:p w:rsidR="006804A6" w:rsidRPr="00117783" w:rsidRDefault="006804A6" w:rsidP="006804A6">
      <w:pPr>
        <w:pStyle w:val="PL"/>
      </w:pPr>
      <w:r w:rsidRPr="00117783">
        <w:t xml:space="preserve">      type: integer</w:t>
      </w:r>
    </w:p>
    <w:p w:rsidR="006804A6" w:rsidRPr="00117783" w:rsidRDefault="006804A6" w:rsidP="006804A6">
      <w:pPr>
        <w:pStyle w:val="PL"/>
      </w:pPr>
      <w:r w:rsidRPr="00117783">
        <w:lastRenderedPageBreak/>
        <w:t xml:space="preserve">      minimum: 0</w:t>
      </w:r>
    </w:p>
    <w:p w:rsidR="006804A6" w:rsidRPr="00117783" w:rsidRDefault="006804A6" w:rsidP="006804A6">
      <w:pPr>
        <w:pStyle w:val="PL"/>
        <w:rPr>
          <w:lang w:val="en-US"/>
        </w:rPr>
      </w:pPr>
    </w:p>
    <w:p w:rsidR="006804A6" w:rsidRPr="00E03A34" w:rsidRDefault="006804A6" w:rsidP="006804A6">
      <w:pPr>
        <w:pStyle w:val="PL"/>
      </w:pPr>
      <w:r w:rsidRPr="00E03A34">
        <w:t xml:space="preserve">    ServiceIndication:</w:t>
      </w:r>
    </w:p>
    <w:p w:rsidR="006804A6" w:rsidRPr="00E03A34" w:rsidRDefault="006804A6" w:rsidP="006804A6">
      <w:pPr>
        <w:pStyle w:val="PL"/>
      </w:pPr>
      <w:r w:rsidRPr="00E03A34">
        <w:t xml:space="preserve">      type: string</w:t>
      </w:r>
    </w:p>
    <w:p w:rsidR="0071623F" w:rsidRDefault="0071623F" w:rsidP="000C5926">
      <w:pPr>
        <w:pStyle w:val="PL"/>
      </w:pPr>
    </w:p>
    <w:p w:rsidR="00724323" w:rsidRPr="00EE1428" w:rsidRDefault="00724323" w:rsidP="00724323">
      <w:pPr>
        <w:pStyle w:val="PL"/>
      </w:pPr>
      <w:r w:rsidRPr="00EE1428">
        <w:t xml:space="preserve">    </w:t>
      </w:r>
      <w:r>
        <w:t>M</w:t>
      </w:r>
      <w:r w:rsidRPr="00EE1428">
        <w:t>sisdn:</w:t>
      </w:r>
    </w:p>
    <w:p w:rsidR="00724323" w:rsidRPr="00EE1428" w:rsidRDefault="00724323" w:rsidP="00724323">
      <w:pPr>
        <w:pStyle w:val="PL"/>
      </w:pPr>
      <w:r w:rsidRPr="00EE1428">
        <w:t xml:space="preserve">      type: string</w:t>
      </w:r>
    </w:p>
    <w:p w:rsidR="00724323" w:rsidRPr="00EE1428" w:rsidRDefault="00724323" w:rsidP="00724323">
      <w:pPr>
        <w:pStyle w:val="PL"/>
      </w:pPr>
      <w:r w:rsidRPr="00EE1428">
        <w:t xml:space="preserve">      pattern: '[0-9]{5,15}$'</w:t>
      </w:r>
    </w:p>
    <w:p w:rsidR="00724323" w:rsidRPr="00EE1428" w:rsidRDefault="00724323" w:rsidP="00724323">
      <w:pPr>
        <w:pStyle w:val="PL"/>
      </w:pPr>
    </w:p>
    <w:p w:rsidR="00724323" w:rsidRPr="00EE1428" w:rsidRDefault="00724323" w:rsidP="00724323">
      <w:pPr>
        <w:pStyle w:val="PL"/>
      </w:pPr>
      <w:r w:rsidRPr="00EE1428">
        <w:t xml:space="preserve">    </w:t>
      </w:r>
      <w:r>
        <w:t>P</w:t>
      </w:r>
      <w:r w:rsidRPr="00EE1428">
        <w:t>rivateId:</w:t>
      </w:r>
    </w:p>
    <w:p w:rsidR="00724323" w:rsidRPr="00EE1428" w:rsidRDefault="00724323" w:rsidP="00724323">
      <w:pPr>
        <w:pStyle w:val="PL"/>
      </w:pPr>
      <w:r w:rsidRPr="00EE1428">
        <w:t xml:space="preserve">      type: string</w:t>
      </w:r>
    </w:p>
    <w:p w:rsidR="00724323" w:rsidRPr="00EE1428" w:rsidRDefault="00724323" w:rsidP="00724323">
      <w:pPr>
        <w:pStyle w:val="PL"/>
      </w:pPr>
    </w:p>
    <w:p w:rsidR="00724323" w:rsidRPr="00BE4C27" w:rsidRDefault="00724323" w:rsidP="00724323">
      <w:pPr>
        <w:pStyle w:val="PL"/>
      </w:pPr>
      <w:r w:rsidRPr="00EE1428">
        <w:t xml:space="preserve">    </w:t>
      </w:r>
      <w:r w:rsidRPr="00BE4C27">
        <w:t>ImsPublicId</w:t>
      </w:r>
      <w:r w:rsidRPr="00EE1428">
        <w:t>:</w:t>
      </w:r>
    </w:p>
    <w:p w:rsidR="00724323" w:rsidRPr="00EE1428" w:rsidRDefault="00724323" w:rsidP="00724323">
      <w:pPr>
        <w:pStyle w:val="PL"/>
      </w:pPr>
      <w:r w:rsidRPr="00EE1428">
        <w:t xml:space="preserve">      type: string</w:t>
      </w:r>
    </w:p>
    <w:p w:rsidR="00724323" w:rsidRPr="00EE1428" w:rsidRDefault="00724323" w:rsidP="00724323">
      <w:pPr>
        <w:pStyle w:val="PL"/>
      </w:pPr>
      <w:r w:rsidRPr="00EE1428">
        <w:t xml:space="preserve">      pattern: '</w:t>
      </w:r>
      <w:r>
        <w:t>^(</w:t>
      </w:r>
      <w:r w:rsidRPr="00EE1428">
        <w:t>sip\:([a-zA-Z0-9_\-.!~*()&amp;=+$,;?\/]+)\@([A-Za-z0-9]+([-A-Za-z0-9]+)\.)+[a-z]{2,}|tel\:\+[0-9]{5,15}</w:t>
      </w:r>
      <w:r>
        <w:t>)</w:t>
      </w:r>
      <w:r w:rsidRPr="00EE1428">
        <w:t>$'</w:t>
      </w:r>
    </w:p>
    <w:p w:rsidR="00724323" w:rsidRDefault="00724323" w:rsidP="000C5926">
      <w:pPr>
        <w:pStyle w:val="PL"/>
      </w:pPr>
    </w:p>
    <w:p w:rsidR="00724323" w:rsidRPr="00D67AB2" w:rsidRDefault="00724323" w:rsidP="00724323">
      <w:pPr>
        <w:pStyle w:val="PL"/>
      </w:pPr>
      <w:r w:rsidRPr="00D67AB2">
        <w:t># ENUMS:</w:t>
      </w:r>
    </w:p>
    <w:p w:rsidR="00724323" w:rsidRDefault="00724323" w:rsidP="00724323">
      <w:pPr>
        <w:pStyle w:val="PL"/>
      </w:pPr>
    </w:p>
    <w:p w:rsidR="00724323" w:rsidRPr="00D67AB2" w:rsidRDefault="00724323" w:rsidP="00724323">
      <w:pPr>
        <w:pStyle w:val="PL"/>
      </w:pPr>
      <w:r w:rsidRPr="00D67AB2">
        <w:t xml:space="preserve">    </w:t>
      </w:r>
      <w:r>
        <w:t>IdentityType</w:t>
      </w:r>
      <w:r w:rsidRPr="00D67AB2">
        <w:t>:</w:t>
      </w:r>
    </w:p>
    <w:p w:rsidR="00724323" w:rsidRPr="00D67AB2" w:rsidRDefault="00724323" w:rsidP="00724323">
      <w:pPr>
        <w:pStyle w:val="PL"/>
      </w:pPr>
      <w:r w:rsidRPr="00D67AB2">
        <w:t xml:space="preserve">      anyOf:</w:t>
      </w:r>
    </w:p>
    <w:p w:rsidR="00724323" w:rsidRPr="00D67AB2" w:rsidRDefault="00724323" w:rsidP="00724323">
      <w:pPr>
        <w:pStyle w:val="PL"/>
      </w:pPr>
      <w:r w:rsidRPr="00D67AB2">
        <w:t xml:space="preserve">        - type: string</w:t>
      </w:r>
    </w:p>
    <w:p w:rsidR="00724323" w:rsidRPr="00D67AB2" w:rsidRDefault="00724323" w:rsidP="00724323">
      <w:pPr>
        <w:pStyle w:val="PL"/>
      </w:pPr>
      <w:r w:rsidRPr="00D67AB2">
        <w:t xml:space="preserve">          enum:</w:t>
      </w:r>
    </w:p>
    <w:p w:rsidR="00724323" w:rsidRPr="00D67AB2" w:rsidRDefault="00724323" w:rsidP="00724323">
      <w:pPr>
        <w:pStyle w:val="PL"/>
      </w:pPr>
      <w:r w:rsidRPr="00D67AB2">
        <w:t xml:space="preserve">          - </w:t>
      </w:r>
      <w:r>
        <w:t>DISTINCT_IMPU</w:t>
      </w:r>
    </w:p>
    <w:p w:rsidR="00724323" w:rsidRPr="00D67AB2" w:rsidRDefault="00724323" w:rsidP="00724323">
      <w:pPr>
        <w:pStyle w:val="PL"/>
      </w:pPr>
      <w:r w:rsidRPr="00D67AB2">
        <w:t xml:space="preserve">          - </w:t>
      </w:r>
      <w:r>
        <w:t>DISTINCT_PSI</w:t>
      </w:r>
    </w:p>
    <w:p w:rsidR="00724323" w:rsidRPr="00D67AB2" w:rsidRDefault="00724323" w:rsidP="00724323">
      <w:pPr>
        <w:pStyle w:val="PL"/>
      </w:pPr>
      <w:r w:rsidRPr="00D67AB2">
        <w:t xml:space="preserve">          - </w:t>
      </w:r>
      <w:r>
        <w:t>WILDCARDED_IMPU</w:t>
      </w:r>
    </w:p>
    <w:p w:rsidR="00724323" w:rsidRPr="00D67AB2" w:rsidRDefault="00724323" w:rsidP="00724323">
      <w:pPr>
        <w:pStyle w:val="PL"/>
      </w:pPr>
      <w:r w:rsidRPr="00D67AB2">
        <w:t xml:space="preserve">          - </w:t>
      </w:r>
      <w:r>
        <w:t>WILDCARDED_PSI</w:t>
      </w:r>
    </w:p>
    <w:p w:rsidR="00724323" w:rsidRPr="00D67AB2" w:rsidRDefault="00724323" w:rsidP="00724323">
      <w:pPr>
        <w:pStyle w:val="PL"/>
      </w:pPr>
      <w:r w:rsidRPr="00D67AB2">
        <w:t xml:space="preserve">        - type: string</w:t>
      </w:r>
    </w:p>
    <w:p w:rsidR="00724323" w:rsidRDefault="00724323" w:rsidP="00724323">
      <w:pPr>
        <w:pStyle w:val="PL"/>
      </w:pPr>
    </w:p>
    <w:p w:rsidR="00266DE9" w:rsidRDefault="00266DE9" w:rsidP="00A517A7">
      <w:pPr>
        <w:pStyle w:val="Heading2"/>
      </w:pPr>
      <w:bookmarkStart w:id="592" w:name="_Toc24978902"/>
      <w:bookmarkStart w:id="593" w:name="_Toc26199670"/>
      <w:r w:rsidRPr="00F91D2F">
        <w:t>A.</w:t>
      </w:r>
      <w:r>
        <w:t>4</w:t>
      </w:r>
      <w:r w:rsidRPr="00F91D2F">
        <w:tab/>
      </w:r>
      <w:r>
        <w:t>Nhss_imsUEAU</w:t>
      </w:r>
      <w:r w:rsidRPr="00F91D2F">
        <w:t xml:space="preserve"> API</w:t>
      </w:r>
      <w:bookmarkEnd w:id="592"/>
      <w:bookmarkEnd w:id="593"/>
      <w:r w:rsidRPr="00D67AB2">
        <w:t xml:space="preserve"> </w:t>
      </w:r>
    </w:p>
    <w:p w:rsidR="00266DE9" w:rsidRDefault="00266DE9" w:rsidP="00266DE9">
      <w:pPr>
        <w:pStyle w:val="PL"/>
      </w:pPr>
    </w:p>
    <w:p w:rsidR="00266DE9" w:rsidRPr="00D67AB2" w:rsidRDefault="00266DE9" w:rsidP="00266DE9">
      <w:pPr>
        <w:pStyle w:val="PL"/>
      </w:pPr>
      <w:r w:rsidRPr="00D67AB2">
        <w:t>openapi: 3.0.0</w:t>
      </w:r>
    </w:p>
    <w:p w:rsidR="00266DE9" w:rsidRPr="00D67AB2" w:rsidRDefault="00266DE9" w:rsidP="00266DE9">
      <w:pPr>
        <w:pStyle w:val="PL"/>
      </w:pPr>
    </w:p>
    <w:p w:rsidR="00266DE9" w:rsidRPr="00D67AB2" w:rsidRDefault="00266DE9" w:rsidP="00266DE9">
      <w:pPr>
        <w:pStyle w:val="PL"/>
      </w:pPr>
      <w:r w:rsidRPr="00D67AB2">
        <w:t>info:</w:t>
      </w:r>
    </w:p>
    <w:p w:rsidR="00266DE9" w:rsidRPr="00D67AB2" w:rsidRDefault="00266DE9" w:rsidP="00266DE9">
      <w:pPr>
        <w:pStyle w:val="PL"/>
      </w:pPr>
      <w:r w:rsidRPr="00D67AB2">
        <w:t xml:space="preserve">  version: '</w:t>
      </w:r>
      <w:r w:rsidRPr="00827916">
        <w:t>1.0.0.alpha-1</w:t>
      </w:r>
      <w:r w:rsidRPr="00D67AB2">
        <w:t>'</w:t>
      </w:r>
    </w:p>
    <w:p w:rsidR="00266DE9" w:rsidRPr="00D67AB2" w:rsidRDefault="00266DE9" w:rsidP="00266DE9">
      <w:pPr>
        <w:pStyle w:val="PL"/>
      </w:pPr>
      <w:r w:rsidRPr="00D67AB2">
        <w:t xml:space="preserve">  title: 'N</w:t>
      </w:r>
      <w:r>
        <w:t>hss</w:t>
      </w:r>
      <w:r w:rsidRPr="00D67AB2">
        <w:t>_</w:t>
      </w:r>
      <w:r>
        <w:t>imsUEAU</w:t>
      </w:r>
      <w:r w:rsidRPr="00D67AB2">
        <w:t>'</w:t>
      </w:r>
    </w:p>
    <w:p w:rsidR="00266DE9" w:rsidRPr="00D67AB2" w:rsidRDefault="00266DE9" w:rsidP="00266DE9">
      <w:pPr>
        <w:pStyle w:val="PL"/>
      </w:pPr>
      <w:r w:rsidRPr="00D67AB2">
        <w:t xml:space="preserve">  description: |</w:t>
      </w:r>
    </w:p>
    <w:p w:rsidR="00266DE9" w:rsidRPr="00D67AB2" w:rsidRDefault="00266DE9" w:rsidP="00266DE9">
      <w:pPr>
        <w:pStyle w:val="PL"/>
      </w:pPr>
      <w:r w:rsidRPr="00D67AB2">
        <w:t xml:space="preserve">    N</w:t>
      </w:r>
      <w:r>
        <w:t>hss</w:t>
      </w:r>
      <w:r w:rsidRPr="00D67AB2">
        <w:t xml:space="preserve"> Subscriber Data Management Service</w:t>
      </w:r>
      <w:r>
        <w:t xml:space="preserve"> for IMS</w:t>
      </w:r>
      <w:r w:rsidRPr="00D67AB2">
        <w:t>.</w:t>
      </w:r>
    </w:p>
    <w:p w:rsidR="00266DE9" w:rsidRPr="00D67AB2" w:rsidRDefault="00266DE9" w:rsidP="00266DE9">
      <w:pPr>
        <w:pStyle w:val="PL"/>
      </w:pPr>
      <w:r w:rsidRPr="00D67AB2">
        <w:t xml:space="preserve">    © 2019, 3GPP Organizational Partners (ARIB, ATIS, CCSA, ETSI, TSDSI, TTA, TTC).</w:t>
      </w:r>
    </w:p>
    <w:p w:rsidR="00266DE9" w:rsidRPr="00D67AB2" w:rsidRDefault="00266DE9" w:rsidP="00266DE9">
      <w:pPr>
        <w:pStyle w:val="PL"/>
      </w:pPr>
      <w:r w:rsidRPr="00D67AB2">
        <w:t xml:space="preserve">    All rights reserved.</w:t>
      </w:r>
    </w:p>
    <w:p w:rsidR="00266DE9" w:rsidRPr="00D67AB2" w:rsidRDefault="00266DE9" w:rsidP="00266DE9">
      <w:pPr>
        <w:pStyle w:val="PL"/>
        <w:rPr>
          <w:lang w:val="en-US"/>
        </w:rPr>
      </w:pPr>
    </w:p>
    <w:p w:rsidR="00266DE9" w:rsidRPr="00D67AB2" w:rsidRDefault="00266DE9" w:rsidP="00266DE9">
      <w:pPr>
        <w:pStyle w:val="PL"/>
        <w:rPr>
          <w:lang w:val="en-US"/>
        </w:rPr>
      </w:pPr>
      <w:r w:rsidRPr="00D67AB2">
        <w:rPr>
          <w:lang w:val="en-US"/>
        </w:rPr>
        <w:t>externalDocs:</w:t>
      </w:r>
    </w:p>
    <w:p w:rsidR="00266DE9" w:rsidRPr="00D67AB2" w:rsidRDefault="00266DE9" w:rsidP="00266DE9">
      <w:pPr>
        <w:pStyle w:val="PL"/>
        <w:rPr>
          <w:lang w:val="en-US"/>
        </w:rPr>
      </w:pPr>
      <w:r w:rsidRPr="00D67AB2">
        <w:rPr>
          <w:lang w:val="en-US"/>
        </w:rPr>
        <w:t xml:space="preserve">  description: 3GPP TS 29.5</w:t>
      </w:r>
      <w:r>
        <w:rPr>
          <w:lang w:val="en-US"/>
        </w:rPr>
        <w:t>62</w:t>
      </w:r>
      <w:r w:rsidRPr="00D67AB2">
        <w:rPr>
          <w:lang w:val="en-US"/>
        </w:rPr>
        <w:t xml:space="preserve"> </w:t>
      </w:r>
      <w:r w:rsidRPr="004221FF">
        <w:rPr>
          <w:lang w:val="en-US"/>
        </w:rPr>
        <w:t>HSS</w:t>
      </w:r>
      <w:r>
        <w:rPr>
          <w:lang w:val="en-US"/>
        </w:rPr>
        <w:t xml:space="preserve"> </w:t>
      </w:r>
      <w:r w:rsidRPr="004221FF">
        <w:rPr>
          <w:lang w:val="en-US"/>
        </w:rPr>
        <w:t>Services for Interworking with IMS</w:t>
      </w:r>
      <w:r w:rsidRPr="00D67AB2">
        <w:rPr>
          <w:lang w:val="en-US"/>
        </w:rPr>
        <w:t xml:space="preserve">, version </w:t>
      </w:r>
      <w:r w:rsidRPr="00827916">
        <w:rPr>
          <w:lang w:val="en-US"/>
        </w:rPr>
        <w:t>0.3.0</w:t>
      </w:r>
    </w:p>
    <w:p w:rsidR="00266DE9" w:rsidRPr="00D67AB2" w:rsidRDefault="00266DE9" w:rsidP="00266DE9">
      <w:pPr>
        <w:pStyle w:val="PL"/>
        <w:rPr>
          <w:lang w:val="en-US"/>
        </w:rPr>
      </w:pPr>
      <w:r w:rsidRPr="00D67AB2">
        <w:rPr>
          <w:lang w:val="en-US"/>
        </w:rPr>
        <w:t xml:space="preserve">  url: 'http://www.3gpp.org/ftp/Specs/archive/29_series/29.5</w:t>
      </w:r>
      <w:r>
        <w:rPr>
          <w:lang w:val="en-US"/>
        </w:rPr>
        <w:t>62</w:t>
      </w:r>
      <w:r w:rsidRPr="00D67AB2">
        <w:rPr>
          <w:lang w:val="en-US"/>
        </w:rPr>
        <w:t>/'</w:t>
      </w:r>
    </w:p>
    <w:p w:rsidR="00266DE9" w:rsidRPr="00D67AB2" w:rsidRDefault="00266DE9" w:rsidP="00266DE9">
      <w:pPr>
        <w:pStyle w:val="PL"/>
      </w:pPr>
    </w:p>
    <w:p w:rsidR="00266DE9" w:rsidRPr="00D67AB2" w:rsidRDefault="00266DE9" w:rsidP="00266DE9">
      <w:pPr>
        <w:pStyle w:val="PL"/>
      </w:pPr>
      <w:r w:rsidRPr="00D67AB2">
        <w:t>servers:</w:t>
      </w:r>
    </w:p>
    <w:p w:rsidR="00266DE9" w:rsidRPr="00D67AB2" w:rsidRDefault="00266DE9" w:rsidP="00266DE9">
      <w:pPr>
        <w:pStyle w:val="PL"/>
      </w:pPr>
      <w:r w:rsidRPr="00D67AB2">
        <w:t xml:space="preserve">  - url: '{apiRoot}/n</w:t>
      </w:r>
      <w:r>
        <w:t>hss</w:t>
      </w:r>
      <w:r w:rsidRPr="00D67AB2">
        <w:t>-</w:t>
      </w:r>
      <w:r>
        <w:t>ims-ueau</w:t>
      </w:r>
      <w:r w:rsidRPr="00D67AB2">
        <w:t>/v</w:t>
      </w:r>
      <w:r>
        <w:t>1</w:t>
      </w:r>
      <w:r w:rsidRPr="00D67AB2">
        <w:t>'</w:t>
      </w:r>
    </w:p>
    <w:p w:rsidR="00266DE9" w:rsidRPr="00D67AB2" w:rsidRDefault="00266DE9" w:rsidP="00266DE9">
      <w:pPr>
        <w:pStyle w:val="PL"/>
      </w:pPr>
      <w:r w:rsidRPr="00D67AB2">
        <w:t xml:space="preserve">    variables:</w:t>
      </w:r>
    </w:p>
    <w:p w:rsidR="00266DE9" w:rsidRPr="00D67AB2" w:rsidRDefault="00266DE9" w:rsidP="00266DE9">
      <w:pPr>
        <w:pStyle w:val="PL"/>
      </w:pPr>
      <w:r w:rsidRPr="00D67AB2">
        <w:t xml:space="preserve">      apiRoot:</w:t>
      </w:r>
    </w:p>
    <w:p w:rsidR="00266DE9" w:rsidRPr="00D67AB2" w:rsidRDefault="00266DE9" w:rsidP="00266DE9">
      <w:pPr>
        <w:pStyle w:val="PL"/>
      </w:pPr>
      <w:r w:rsidRPr="00D67AB2">
        <w:t xml:space="preserve">        default: https://example.com</w:t>
      </w:r>
    </w:p>
    <w:p w:rsidR="00266DE9" w:rsidRPr="00D67AB2" w:rsidRDefault="00266DE9" w:rsidP="00266DE9">
      <w:pPr>
        <w:pStyle w:val="PL"/>
      </w:pPr>
      <w:r w:rsidRPr="00D67AB2">
        <w:t xml:space="preserve">        description: apiRoot as defined in clause 4.4 of 3GPP TS 29.501.</w:t>
      </w:r>
    </w:p>
    <w:p w:rsidR="00266DE9" w:rsidRPr="00D67AB2" w:rsidRDefault="00266DE9" w:rsidP="00266DE9">
      <w:pPr>
        <w:pStyle w:val="PL"/>
      </w:pPr>
    </w:p>
    <w:p w:rsidR="00266DE9" w:rsidRPr="00D67AB2" w:rsidRDefault="00266DE9" w:rsidP="00266DE9">
      <w:pPr>
        <w:pStyle w:val="PL"/>
        <w:rPr>
          <w:lang w:val="en-US"/>
        </w:rPr>
      </w:pPr>
      <w:r w:rsidRPr="00D67AB2">
        <w:rPr>
          <w:lang w:val="en-US"/>
        </w:rPr>
        <w:t>security:</w:t>
      </w:r>
    </w:p>
    <w:p w:rsidR="00266DE9" w:rsidRPr="00D67AB2" w:rsidRDefault="00266DE9" w:rsidP="00266DE9">
      <w:pPr>
        <w:pStyle w:val="PL"/>
        <w:rPr>
          <w:lang w:val="en-US"/>
        </w:rPr>
      </w:pPr>
      <w:r w:rsidRPr="00D67AB2">
        <w:rPr>
          <w:lang w:val="en-US"/>
        </w:rPr>
        <w:t xml:space="preserve">  - oAuth2ClientCredentials:</w:t>
      </w:r>
    </w:p>
    <w:p w:rsidR="00266DE9" w:rsidRPr="00D67AB2" w:rsidRDefault="00266DE9" w:rsidP="00266DE9">
      <w:pPr>
        <w:pStyle w:val="PL"/>
        <w:rPr>
          <w:lang w:val="en-US"/>
        </w:rPr>
      </w:pPr>
      <w:r w:rsidRPr="00D67AB2">
        <w:rPr>
          <w:lang w:val="en-US"/>
        </w:rPr>
        <w:t xml:space="preserve">    - </w:t>
      </w:r>
      <w:r>
        <w:rPr>
          <w:lang w:val="en-US"/>
        </w:rPr>
        <w:t>nhss-ims</w:t>
      </w:r>
      <w:r w:rsidRPr="00D67AB2">
        <w:rPr>
          <w:lang w:val="en-US"/>
        </w:rPr>
        <w:t>-</w:t>
      </w:r>
      <w:r>
        <w:rPr>
          <w:lang w:val="en-US"/>
        </w:rPr>
        <w:t>ueau</w:t>
      </w:r>
    </w:p>
    <w:p w:rsidR="00266DE9" w:rsidRPr="00D67AB2" w:rsidRDefault="00266DE9" w:rsidP="00266DE9">
      <w:pPr>
        <w:pStyle w:val="PL"/>
        <w:rPr>
          <w:lang w:val="en-US"/>
        </w:rPr>
      </w:pPr>
      <w:r w:rsidRPr="00D67AB2">
        <w:rPr>
          <w:lang w:val="en-US"/>
        </w:rPr>
        <w:t xml:space="preserve">  - {}</w:t>
      </w:r>
    </w:p>
    <w:p w:rsidR="00266DE9" w:rsidRDefault="00266DE9" w:rsidP="00266DE9"/>
    <w:p w:rsidR="00266DE9" w:rsidRDefault="00266DE9" w:rsidP="00266DE9">
      <w:pPr>
        <w:pStyle w:val="PL"/>
      </w:pPr>
      <w:r w:rsidRPr="00802C87">
        <w:t>paths:</w:t>
      </w:r>
    </w:p>
    <w:p w:rsidR="00266DE9" w:rsidRDefault="00266DE9" w:rsidP="00266DE9">
      <w:pPr>
        <w:pStyle w:val="PL"/>
      </w:pPr>
    </w:p>
    <w:p w:rsidR="00266DE9" w:rsidRPr="00827916" w:rsidRDefault="00266DE9" w:rsidP="00266DE9">
      <w:pPr>
        <w:pStyle w:val="PL"/>
      </w:pPr>
      <w:r w:rsidRPr="00827916">
        <w:t xml:space="preserve">  /{impi}/security-information/generate-sip-auth-data:</w:t>
      </w:r>
    </w:p>
    <w:p w:rsidR="00266DE9" w:rsidRPr="00827916" w:rsidRDefault="00266DE9" w:rsidP="00266DE9">
      <w:pPr>
        <w:pStyle w:val="PL"/>
      </w:pPr>
      <w:r w:rsidRPr="00827916">
        <w:t xml:space="preserve">    post:</w:t>
      </w:r>
    </w:p>
    <w:p w:rsidR="00266DE9" w:rsidRPr="00827916" w:rsidRDefault="00266DE9" w:rsidP="00266DE9">
      <w:pPr>
        <w:pStyle w:val="PL"/>
      </w:pPr>
      <w:r w:rsidRPr="00827916">
        <w:t xml:space="preserve">      summary: Generate authentication data for the UE based on the Auth-Scheme provided</w:t>
      </w:r>
    </w:p>
    <w:p w:rsidR="00266DE9" w:rsidRPr="00827916" w:rsidRDefault="00266DE9" w:rsidP="00266DE9">
      <w:pPr>
        <w:pStyle w:val="PL"/>
      </w:pPr>
      <w:r w:rsidRPr="00827916">
        <w:t xml:space="preserve">      operationId: GenerateSipAuthData</w:t>
      </w:r>
    </w:p>
    <w:p w:rsidR="00266DE9" w:rsidRPr="00827916" w:rsidRDefault="00266DE9" w:rsidP="00266DE9">
      <w:pPr>
        <w:pStyle w:val="PL"/>
      </w:pPr>
      <w:r w:rsidRPr="00827916">
        <w:t xml:space="preserve">      tags:</w:t>
      </w:r>
    </w:p>
    <w:p w:rsidR="00266DE9" w:rsidRPr="00827916" w:rsidRDefault="00266DE9" w:rsidP="00266DE9">
      <w:pPr>
        <w:pStyle w:val="PL"/>
      </w:pPr>
      <w:r w:rsidRPr="00827916">
        <w:t xml:space="preserve">        - Generate Auth Data</w:t>
      </w:r>
    </w:p>
    <w:p w:rsidR="00266DE9" w:rsidRPr="00827916" w:rsidRDefault="00266DE9" w:rsidP="00266DE9">
      <w:pPr>
        <w:pStyle w:val="PL"/>
      </w:pPr>
      <w:r w:rsidRPr="00827916">
        <w:t xml:space="preserve">      parameters:</w:t>
      </w:r>
    </w:p>
    <w:p w:rsidR="00266DE9" w:rsidRPr="00827916" w:rsidRDefault="00266DE9" w:rsidP="00266DE9">
      <w:pPr>
        <w:pStyle w:val="PL"/>
      </w:pPr>
      <w:r w:rsidRPr="00827916">
        <w:t xml:space="preserve">        - name: impi</w:t>
      </w:r>
    </w:p>
    <w:p w:rsidR="00266DE9" w:rsidRPr="00827916" w:rsidRDefault="00266DE9" w:rsidP="00266DE9">
      <w:pPr>
        <w:pStyle w:val="PL"/>
      </w:pPr>
      <w:r w:rsidRPr="00827916">
        <w:t xml:space="preserve">          in: path</w:t>
      </w:r>
    </w:p>
    <w:p w:rsidR="00266DE9" w:rsidRPr="00827916" w:rsidRDefault="00266DE9" w:rsidP="00266DE9">
      <w:pPr>
        <w:pStyle w:val="PL"/>
      </w:pPr>
      <w:r w:rsidRPr="00827916">
        <w:t xml:space="preserve">          description: IMS Private Identity for the UE (IMPI)</w:t>
      </w:r>
    </w:p>
    <w:p w:rsidR="00266DE9" w:rsidRPr="00827916" w:rsidRDefault="00266DE9" w:rsidP="00266DE9">
      <w:pPr>
        <w:pStyle w:val="PL"/>
      </w:pPr>
      <w:r w:rsidRPr="00827916">
        <w:t xml:space="preserve">          required: true</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'#/components/schemas/Impi'</w:t>
      </w:r>
    </w:p>
    <w:p w:rsidR="00266DE9" w:rsidRPr="00827916" w:rsidRDefault="00266DE9" w:rsidP="00266DE9">
      <w:pPr>
        <w:pStyle w:val="PL"/>
      </w:pPr>
      <w:r w:rsidRPr="00827916">
        <w:t xml:space="preserve">      requestBody:</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lastRenderedPageBreak/>
        <w:t xml:space="preserve">          application/json: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'#/components/schemas/SipAuthenticationInfoRequest'</w:t>
      </w:r>
    </w:p>
    <w:p w:rsidR="00266DE9" w:rsidRPr="00827916" w:rsidRDefault="00266DE9" w:rsidP="00266DE9">
      <w:pPr>
        <w:pStyle w:val="PL"/>
      </w:pPr>
      <w:r w:rsidRPr="00827916">
        <w:t xml:space="preserve">        required: true</w:t>
      </w:r>
    </w:p>
    <w:p w:rsidR="00266DE9" w:rsidRPr="00827916" w:rsidRDefault="00266DE9" w:rsidP="00266DE9">
      <w:pPr>
        <w:pStyle w:val="PL"/>
      </w:pPr>
      <w:r w:rsidRPr="00827916">
        <w:t xml:space="preserve">      responses:</w:t>
      </w:r>
    </w:p>
    <w:p w:rsidR="00266DE9" w:rsidRPr="00827916" w:rsidRDefault="00266DE9" w:rsidP="00266DE9">
      <w:pPr>
        <w:pStyle w:val="PL"/>
      </w:pPr>
      <w:r w:rsidRPr="00827916">
        <w:t xml:space="preserve">        '200':</w:t>
      </w:r>
    </w:p>
    <w:p w:rsidR="00266DE9" w:rsidRPr="00827916" w:rsidRDefault="00266DE9" w:rsidP="00266DE9">
      <w:pPr>
        <w:pStyle w:val="PL"/>
      </w:pPr>
      <w:r w:rsidRPr="00827916">
        <w:t xml:space="preserve">          description: Expected response to a valid request</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'#/components/schemas/SipAuthenticationInfoResult'</w:t>
      </w:r>
    </w:p>
    <w:p w:rsidR="00266DE9" w:rsidRPr="00827916" w:rsidRDefault="00266DE9" w:rsidP="00266DE9">
      <w:pPr>
        <w:pStyle w:val="PL"/>
      </w:pPr>
      <w:r w:rsidRPr="00827916">
        <w:t xml:space="preserve">        '400':</w:t>
      </w:r>
    </w:p>
    <w:p w:rsidR="00266DE9" w:rsidRPr="00827916" w:rsidRDefault="00266DE9" w:rsidP="00266DE9">
      <w:pPr>
        <w:pStyle w:val="PL"/>
      </w:pPr>
      <w:r w:rsidRPr="00827916">
        <w:t xml:space="preserve">          description: Bad Request</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Pr="00827916" w:rsidRDefault="00266DE9" w:rsidP="00266DE9">
      <w:pPr>
        <w:pStyle w:val="PL"/>
      </w:pPr>
      <w:r w:rsidRPr="00827916">
        <w:t xml:space="preserve">        '403':</w:t>
      </w:r>
    </w:p>
    <w:p w:rsidR="00266DE9" w:rsidRPr="00827916" w:rsidRDefault="00266DE9" w:rsidP="00266DE9">
      <w:pPr>
        <w:pStyle w:val="PL"/>
      </w:pPr>
      <w:r w:rsidRPr="00827916">
        <w:t xml:space="preserve">          description: Forbidden</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Pr="00827916" w:rsidRDefault="00266DE9" w:rsidP="00266DE9">
      <w:pPr>
        <w:pStyle w:val="PL"/>
      </w:pPr>
      <w:r w:rsidRPr="00827916">
        <w:t xml:space="preserve">        '404':</w:t>
      </w:r>
    </w:p>
    <w:p w:rsidR="00266DE9" w:rsidRPr="00827916" w:rsidRDefault="00266DE9" w:rsidP="00266DE9">
      <w:pPr>
        <w:pStyle w:val="PL"/>
      </w:pPr>
      <w:r w:rsidRPr="00827916">
        <w:t xml:space="preserve">          description: Not found</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Default="00266DE9" w:rsidP="00266DE9">
      <w:pPr>
        <w:pStyle w:val="PL"/>
      </w:pPr>
      <w:r>
        <w:t xml:space="preserve">        '405':</w:t>
      </w:r>
    </w:p>
    <w:p w:rsidR="00266DE9" w:rsidRDefault="00266DE9" w:rsidP="00266DE9">
      <w:pPr>
        <w:pStyle w:val="PL"/>
      </w:pPr>
      <w:r>
        <w:t xml:space="preserve">          $ref: 'TS29571_CommonData.yaml#/components/responses/405'</w:t>
      </w:r>
    </w:p>
    <w:p w:rsidR="00266DE9" w:rsidRDefault="00266DE9" w:rsidP="00266DE9">
      <w:pPr>
        <w:pStyle w:val="PL"/>
      </w:pPr>
      <w:r>
        <w:t xml:space="preserve">        '500':</w:t>
      </w:r>
    </w:p>
    <w:p w:rsidR="00266DE9" w:rsidRDefault="00266DE9" w:rsidP="00266DE9">
      <w:pPr>
        <w:pStyle w:val="PL"/>
      </w:pPr>
      <w:r>
        <w:t xml:space="preserve">          $ref: 'TS29571_CommonData.yaml#/components/responses/500'</w:t>
      </w:r>
    </w:p>
    <w:p w:rsidR="00266DE9" w:rsidRPr="004221FF" w:rsidRDefault="00266DE9" w:rsidP="00266DE9">
      <w:pPr>
        <w:pStyle w:val="PL"/>
      </w:pPr>
      <w:r w:rsidRPr="004221FF">
        <w:t xml:space="preserve">        '501':</w:t>
      </w:r>
    </w:p>
    <w:p w:rsidR="00266DE9" w:rsidRPr="004221FF" w:rsidRDefault="00266DE9" w:rsidP="00266DE9">
      <w:pPr>
        <w:pStyle w:val="PL"/>
      </w:pPr>
      <w:r w:rsidRPr="004221FF">
        <w:t xml:space="preserve">          description: Not implemented</w:t>
      </w:r>
    </w:p>
    <w:p w:rsidR="00266DE9" w:rsidRPr="004221FF" w:rsidRDefault="00266DE9" w:rsidP="00266DE9">
      <w:pPr>
        <w:pStyle w:val="PL"/>
      </w:pPr>
      <w:r w:rsidRPr="004221FF">
        <w:t xml:space="preserve">          content:</w:t>
      </w:r>
    </w:p>
    <w:p w:rsidR="00266DE9" w:rsidRPr="004221FF" w:rsidRDefault="00266DE9" w:rsidP="00266DE9">
      <w:pPr>
        <w:pStyle w:val="PL"/>
      </w:pPr>
      <w:r w:rsidRPr="004221FF">
        <w:t xml:space="preserve">            application/problem+json:</w:t>
      </w:r>
    </w:p>
    <w:p w:rsidR="00266DE9" w:rsidRPr="004221FF" w:rsidRDefault="00266DE9" w:rsidP="00266DE9">
      <w:pPr>
        <w:pStyle w:val="PL"/>
      </w:pPr>
      <w:r w:rsidRPr="004221FF">
        <w:t xml:space="preserve">              schema:</w:t>
      </w:r>
    </w:p>
    <w:p w:rsidR="00266DE9" w:rsidRPr="004221FF" w:rsidRDefault="00266DE9" w:rsidP="00266DE9">
      <w:pPr>
        <w:pStyle w:val="PL"/>
      </w:pPr>
      <w:r w:rsidRPr="004221FF">
        <w:t xml:space="preserve">                $ref: 'TS29571_CommonData.yaml#/components/schemas/ProblemDetails'</w:t>
      </w:r>
    </w:p>
    <w:p w:rsidR="00266DE9" w:rsidRDefault="00266DE9" w:rsidP="00266DE9">
      <w:pPr>
        <w:pStyle w:val="PL"/>
      </w:pPr>
      <w:r>
        <w:t xml:space="preserve">        '503':</w:t>
      </w:r>
    </w:p>
    <w:p w:rsidR="00266DE9" w:rsidRDefault="00266DE9" w:rsidP="00266DE9">
      <w:pPr>
        <w:pStyle w:val="PL"/>
      </w:pPr>
      <w:r>
        <w:t xml:space="preserve">          $ref: 'TS29571_CommonData.yaml#/components/responses/503'</w:t>
      </w:r>
    </w:p>
    <w:p w:rsidR="00266DE9" w:rsidRPr="004221FF" w:rsidRDefault="00266DE9" w:rsidP="00266DE9">
      <w:pPr>
        <w:pStyle w:val="PL"/>
      </w:pPr>
      <w:r w:rsidRPr="004221FF">
        <w:t xml:space="preserve">        '504':</w:t>
      </w:r>
    </w:p>
    <w:p w:rsidR="00266DE9" w:rsidRPr="004221FF" w:rsidRDefault="00266DE9" w:rsidP="00266DE9">
      <w:pPr>
        <w:pStyle w:val="PL"/>
      </w:pPr>
      <w:r w:rsidRPr="004221FF">
        <w:t xml:space="preserve">          description: Gateway timeout</w:t>
      </w:r>
    </w:p>
    <w:p w:rsidR="00266DE9" w:rsidRPr="004221FF" w:rsidRDefault="00266DE9" w:rsidP="00266DE9">
      <w:pPr>
        <w:pStyle w:val="PL"/>
      </w:pPr>
      <w:r w:rsidRPr="004221FF">
        <w:t xml:space="preserve">          content:</w:t>
      </w:r>
    </w:p>
    <w:p w:rsidR="00266DE9" w:rsidRPr="004221FF" w:rsidRDefault="00266DE9" w:rsidP="00266DE9">
      <w:pPr>
        <w:pStyle w:val="PL"/>
      </w:pPr>
      <w:r w:rsidRPr="004221FF">
        <w:t xml:space="preserve">            application/problem+json:</w:t>
      </w:r>
    </w:p>
    <w:p w:rsidR="00266DE9" w:rsidRPr="004221FF" w:rsidRDefault="00266DE9" w:rsidP="00266DE9">
      <w:pPr>
        <w:pStyle w:val="PL"/>
      </w:pPr>
      <w:r w:rsidRPr="004221FF">
        <w:t xml:space="preserve">              schema:</w:t>
      </w:r>
    </w:p>
    <w:p w:rsidR="00266DE9" w:rsidRPr="004221FF" w:rsidRDefault="00266DE9" w:rsidP="00266DE9">
      <w:pPr>
        <w:pStyle w:val="PL"/>
      </w:pPr>
      <w:r w:rsidRPr="004221FF">
        <w:t xml:space="preserve">                $ref: 'TS29571_CommonData.yaml#/components/schemas/ProblemDetails'</w:t>
      </w:r>
    </w:p>
    <w:p w:rsidR="00266DE9" w:rsidRDefault="00266DE9" w:rsidP="00266DE9">
      <w:pPr>
        <w:pStyle w:val="PL"/>
      </w:pPr>
      <w:r>
        <w:t xml:space="preserve">        default:</w:t>
      </w:r>
    </w:p>
    <w:p w:rsidR="00266DE9" w:rsidRDefault="00266DE9" w:rsidP="00266DE9">
      <w:pPr>
        <w:pStyle w:val="PL"/>
      </w:pPr>
      <w:r>
        <w:t xml:space="preserve">          $ref: 'TS29571_CommonData.yaml#/components/responses/default'</w:t>
      </w:r>
    </w:p>
    <w:p w:rsidR="00266DE9" w:rsidRDefault="00266DE9" w:rsidP="00266DE9">
      <w:pPr>
        <w:pStyle w:val="PL"/>
      </w:pPr>
    </w:p>
    <w:p w:rsidR="00266DE9" w:rsidRDefault="00266DE9" w:rsidP="00266DE9">
      <w:pPr>
        <w:pStyle w:val="PL"/>
      </w:pPr>
      <w:r>
        <w:t>components:</w:t>
      </w:r>
    </w:p>
    <w:p w:rsidR="00266DE9" w:rsidRDefault="00266DE9" w:rsidP="00266DE9">
      <w:pPr>
        <w:pStyle w:val="PL"/>
      </w:pPr>
      <w:r>
        <w:t xml:space="preserve">  schemas:</w:t>
      </w:r>
    </w:p>
    <w:p w:rsidR="00266DE9" w:rsidRDefault="00266DE9" w:rsidP="00266DE9">
      <w:pPr>
        <w:pStyle w:val="PL"/>
      </w:pPr>
    </w:p>
    <w:p w:rsidR="00266DE9" w:rsidRDefault="00266DE9" w:rsidP="00266DE9">
      <w:pPr>
        <w:pStyle w:val="PL"/>
      </w:pPr>
      <w:r>
        <w:t># COMPLEX TYPES:</w:t>
      </w:r>
    </w:p>
    <w:p w:rsidR="00266DE9" w:rsidRDefault="00266DE9" w:rsidP="00266DE9">
      <w:pPr>
        <w:pStyle w:val="PL"/>
      </w:pPr>
    </w:p>
    <w:p w:rsidR="00266DE9" w:rsidRPr="004221FF" w:rsidRDefault="00266DE9" w:rsidP="00266DE9">
      <w:pPr>
        <w:pStyle w:val="PL"/>
      </w:pPr>
      <w:r w:rsidRPr="004221FF">
        <w:t xml:space="preserve">    SipAuthenticationInfoRequest:</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sipAuthenticationScheme</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sipAuthenticationScheme:</w:t>
      </w:r>
    </w:p>
    <w:p w:rsidR="00266DE9" w:rsidRPr="004221FF" w:rsidRDefault="00266DE9" w:rsidP="00266DE9">
      <w:pPr>
        <w:pStyle w:val="PL"/>
      </w:pPr>
      <w:r w:rsidRPr="004221FF">
        <w:t xml:space="preserve">          $ref: '#/components/schemas/SipAuthenticationScheme'</w:t>
      </w:r>
    </w:p>
    <w:p w:rsidR="00266DE9" w:rsidRPr="004221FF" w:rsidRDefault="00266DE9" w:rsidP="00266DE9">
      <w:pPr>
        <w:pStyle w:val="PL"/>
      </w:pPr>
      <w:r w:rsidRPr="004221FF">
        <w:t xml:space="preserve">        sipNumberAuthItems:</w:t>
      </w:r>
    </w:p>
    <w:p w:rsidR="00266DE9" w:rsidRPr="004221FF" w:rsidRDefault="00266DE9" w:rsidP="00266DE9">
      <w:pPr>
        <w:pStyle w:val="PL"/>
      </w:pPr>
      <w:r w:rsidRPr="004221FF">
        <w:t xml:space="preserve">          $ref: '#/components/schemas/SipNumberAuthItems'</w:t>
      </w:r>
    </w:p>
    <w:p w:rsidR="00266DE9" w:rsidRPr="004221FF" w:rsidRDefault="00266DE9" w:rsidP="00266DE9">
      <w:pPr>
        <w:pStyle w:val="PL"/>
      </w:pPr>
      <w:r w:rsidRPr="004221FF">
        <w:t xml:space="preserve">        resynchronizationInfo:</w:t>
      </w:r>
    </w:p>
    <w:p w:rsidR="00266DE9" w:rsidRPr="004221FF" w:rsidRDefault="00266DE9" w:rsidP="00266DE9">
      <w:pPr>
        <w:pStyle w:val="PL"/>
      </w:pPr>
      <w:r w:rsidRPr="004221FF">
        <w:t xml:space="preserve">          $ref: '#/components/schemas/ResynchronizationInfo'</w:t>
      </w:r>
    </w:p>
    <w:p w:rsidR="00266DE9" w:rsidRPr="004221FF" w:rsidRDefault="00266DE9" w:rsidP="00266DE9">
      <w:pPr>
        <w:pStyle w:val="PL"/>
      </w:pPr>
    </w:p>
    <w:p w:rsidR="00266DE9" w:rsidRPr="004221FF" w:rsidRDefault="00266DE9" w:rsidP="00266DE9">
      <w:pPr>
        <w:pStyle w:val="PL"/>
      </w:pPr>
      <w:r w:rsidRPr="004221FF">
        <w:t xml:space="preserve">    ResynchronizationInfo:</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rand</w:t>
      </w:r>
    </w:p>
    <w:p w:rsidR="00266DE9" w:rsidRPr="004221FF" w:rsidRDefault="00266DE9" w:rsidP="00266DE9">
      <w:pPr>
        <w:pStyle w:val="PL"/>
      </w:pPr>
      <w:r w:rsidRPr="004221FF">
        <w:t xml:space="preserve">        - auts</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rand:</w:t>
      </w:r>
    </w:p>
    <w:p w:rsidR="00266DE9" w:rsidRPr="004221FF" w:rsidRDefault="00266DE9" w:rsidP="00266DE9">
      <w:pPr>
        <w:pStyle w:val="PL"/>
      </w:pPr>
      <w:r w:rsidRPr="004221FF">
        <w:t xml:space="preserve">          $ref: '</w:t>
      </w:r>
      <w:r>
        <w:t>TS29503_Nudm_UEAU.yaml</w:t>
      </w:r>
      <w:r w:rsidRPr="004221FF">
        <w:t>#/components/schemas/Rand'</w:t>
      </w:r>
    </w:p>
    <w:p w:rsidR="00266DE9" w:rsidRPr="004221FF" w:rsidRDefault="00266DE9" w:rsidP="00266DE9">
      <w:pPr>
        <w:pStyle w:val="PL"/>
      </w:pPr>
      <w:r w:rsidRPr="004221FF">
        <w:t xml:space="preserve">        auts:</w:t>
      </w:r>
    </w:p>
    <w:p w:rsidR="00266DE9" w:rsidRPr="004221FF" w:rsidRDefault="00266DE9" w:rsidP="00266DE9">
      <w:pPr>
        <w:pStyle w:val="PL"/>
      </w:pPr>
      <w:r w:rsidRPr="004221FF">
        <w:t xml:space="preserve">          $ref: '</w:t>
      </w:r>
      <w:r>
        <w:t>TS29503_Nudm_UEAU.yaml</w:t>
      </w:r>
      <w:r w:rsidRPr="004221FF">
        <w:t>#/components/schemas/Auts'</w:t>
      </w:r>
    </w:p>
    <w:p w:rsidR="00266DE9" w:rsidRPr="004221FF" w:rsidRDefault="00266DE9" w:rsidP="00266DE9">
      <w:pPr>
        <w:pStyle w:val="PL"/>
      </w:pPr>
    </w:p>
    <w:p w:rsidR="00266DE9" w:rsidRPr="004221FF" w:rsidRDefault="00266DE9" w:rsidP="00266DE9">
      <w:pPr>
        <w:pStyle w:val="PL"/>
      </w:pPr>
      <w:r w:rsidRPr="004221FF">
        <w:lastRenderedPageBreak/>
        <w:t xml:space="preserve">    SipAuthenticationInfoResult:</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impi</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impi:</w:t>
      </w:r>
    </w:p>
    <w:p w:rsidR="00266DE9" w:rsidRPr="004221FF" w:rsidRDefault="00266DE9" w:rsidP="00266DE9">
      <w:pPr>
        <w:pStyle w:val="PL"/>
      </w:pPr>
      <w:r w:rsidRPr="004221FF">
        <w:t xml:space="preserve">          $ref: '#/components/schemas/Impi'</w:t>
      </w:r>
    </w:p>
    <w:p w:rsidR="00266DE9" w:rsidRDefault="00266DE9" w:rsidP="00266DE9">
      <w:pPr>
        <w:pStyle w:val="PL"/>
      </w:pPr>
      <w:r w:rsidRPr="004221FF">
        <w:t xml:space="preserve">        3gAkaAv</w:t>
      </w:r>
      <w:r>
        <w:t>s</w:t>
      </w:r>
      <w:r w:rsidRPr="00827916">
        <w:t>:</w:t>
      </w:r>
    </w:p>
    <w:p w:rsidR="00266DE9" w:rsidRDefault="00266DE9" w:rsidP="00266DE9">
      <w:pPr>
        <w:pStyle w:val="PL"/>
      </w:pPr>
      <w:r>
        <w:t xml:space="preserve">          type: array</w:t>
      </w:r>
    </w:p>
    <w:p w:rsidR="00266DE9" w:rsidRPr="00827916" w:rsidRDefault="00266DE9" w:rsidP="00266DE9">
      <w:pPr>
        <w:pStyle w:val="PL"/>
      </w:pPr>
      <w:r>
        <w:t xml:space="preserve">          items:</w:t>
      </w:r>
    </w:p>
    <w:p w:rsidR="00266DE9" w:rsidRDefault="00266DE9" w:rsidP="00266DE9">
      <w:pPr>
        <w:pStyle w:val="PL"/>
      </w:pPr>
      <w:r w:rsidRPr="00827916">
        <w:t xml:space="preserve">          </w:t>
      </w:r>
      <w:r>
        <w:t xml:space="preserve">  </w:t>
      </w:r>
      <w:r w:rsidRPr="00827916">
        <w:t>$ref: '#/components/schemas/3</w:t>
      </w:r>
      <w:r>
        <w:t>G</w:t>
      </w:r>
      <w:r w:rsidRPr="00827916">
        <w:t>AkaA</w:t>
      </w:r>
      <w:r>
        <w:t>v</w:t>
      </w:r>
      <w:r w:rsidRPr="00827916">
        <w:t>'</w:t>
      </w:r>
    </w:p>
    <w:p w:rsidR="00266DE9" w:rsidRPr="00827916" w:rsidRDefault="00266DE9" w:rsidP="00266DE9">
      <w:pPr>
        <w:pStyle w:val="PL"/>
      </w:pPr>
      <w:r>
        <w:t xml:space="preserve">          minItems: 1</w:t>
      </w:r>
    </w:p>
    <w:p w:rsidR="00266DE9" w:rsidRPr="00827916" w:rsidRDefault="00266DE9" w:rsidP="00266DE9">
      <w:pPr>
        <w:pStyle w:val="PL"/>
      </w:pPr>
    </w:p>
    <w:p w:rsidR="00266DE9" w:rsidRDefault="00266DE9" w:rsidP="00266DE9">
      <w:pPr>
        <w:pStyle w:val="PL"/>
      </w:pPr>
      <w:r w:rsidRPr="00AB0ECE">
        <w:t xml:space="preserve">    3</w:t>
      </w:r>
      <w:r>
        <w:t>G</w:t>
      </w:r>
      <w:r w:rsidRPr="00AB0ECE">
        <w:t>AkaAv:</w:t>
      </w:r>
    </w:p>
    <w:p w:rsidR="00266DE9" w:rsidRPr="00D67AB2" w:rsidRDefault="00266DE9" w:rsidP="00266DE9">
      <w:pPr>
        <w:pStyle w:val="PL"/>
        <w:rPr>
          <w:lang w:val="en-US"/>
        </w:rPr>
      </w:pPr>
      <w:r w:rsidRPr="00D67AB2">
        <w:rPr>
          <w:lang w:val="en-US"/>
        </w:rPr>
        <w:t xml:space="preserve">      type: object</w:t>
      </w:r>
    </w:p>
    <w:p w:rsidR="00266DE9" w:rsidRPr="00827916" w:rsidRDefault="00266DE9" w:rsidP="00266DE9">
      <w:pPr>
        <w:pStyle w:val="PL"/>
      </w:pPr>
      <w:r w:rsidRPr="00827916">
        <w:t xml:space="preserve">      required:</w:t>
      </w:r>
    </w:p>
    <w:p w:rsidR="00266DE9" w:rsidRPr="00827916" w:rsidRDefault="00266DE9" w:rsidP="00266DE9">
      <w:pPr>
        <w:pStyle w:val="PL"/>
      </w:pPr>
      <w:r w:rsidRPr="00827916">
        <w:t xml:space="preserve">        - rand</w:t>
      </w:r>
    </w:p>
    <w:p w:rsidR="00266DE9" w:rsidRPr="00827916" w:rsidRDefault="00266DE9" w:rsidP="00266DE9">
      <w:pPr>
        <w:pStyle w:val="PL"/>
      </w:pPr>
      <w:r w:rsidRPr="00827916">
        <w:t xml:space="preserve">        - xres</w:t>
      </w:r>
    </w:p>
    <w:p w:rsidR="00266DE9" w:rsidRPr="00827916" w:rsidRDefault="00266DE9" w:rsidP="00266DE9">
      <w:pPr>
        <w:pStyle w:val="PL"/>
      </w:pPr>
      <w:r w:rsidRPr="00827916">
        <w:t xml:space="preserve">        - autn</w:t>
      </w:r>
    </w:p>
    <w:p w:rsidR="00266DE9" w:rsidRPr="00827916" w:rsidRDefault="00266DE9" w:rsidP="00266DE9">
      <w:pPr>
        <w:pStyle w:val="PL"/>
      </w:pPr>
      <w:r w:rsidRPr="00827916">
        <w:t xml:space="preserve">        - ck</w:t>
      </w:r>
    </w:p>
    <w:p w:rsidR="00266DE9" w:rsidRPr="00827916" w:rsidRDefault="00266DE9" w:rsidP="00266DE9">
      <w:pPr>
        <w:pStyle w:val="PL"/>
      </w:pPr>
      <w:r w:rsidRPr="00827916">
        <w:t xml:space="preserve">        - ik</w:t>
      </w:r>
    </w:p>
    <w:p w:rsidR="00266DE9" w:rsidRPr="00827916" w:rsidRDefault="00266DE9" w:rsidP="00266DE9">
      <w:pPr>
        <w:pStyle w:val="PL"/>
      </w:pPr>
      <w:r w:rsidRPr="00827916">
        <w:t xml:space="preserve">      properties:</w:t>
      </w:r>
    </w:p>
    <w:p w:rsidR="00266DE9" w:rsidRPr="00827916" w:rsidRDefault="00266DE9" w:rsidP="00266DE9">
      <w:pPr>
        <w:pStyle w:val="PL"/>
      </w:pPr>
      <w:r w:rsidRPr="00827916">
        <w:t xml:space="preserve">        rand:</w:t>
      </w:r>
    </w:p>
    <w:p w:rsidR="00266DE9" w:rsidRPr="00827916" w:rsidRDefault="00266DE9" w:rsidP="00266DE9">
      <w:pPr>
        <w:pStyle w:val="PL"/>
      </w:pPr>
      <w:r w:rsidRPr="00827916">
        <w:t xml:space="preserve">          $ref: '</w:t>
      </w:r>
      <w:r>
        <w:t>TS29503_Nudm_UEAU.yaml</w:t>
      </w:r>
      <w:r w:rsidRPr="00827916">
        <w:t>#/components/schemas/Rand'</w:t>
      </w:r>
    </w:p>
    <w:p w:rsidR="00266DE9" w:rsidRPr="00827916" w:rsidRDefault="00266DE9" w:rsidP="00266DE9">
      <w:pPr>
        <w:pStyle w:val="PL"/>
      </w:pPr>
      <w:r w:rsidRPr="00827916">
        <w:t xml:space="preserve">        xres:</w:t>
      </w:r>
    </w:p>
    <w:p w:rsidR="00266DE9" w:rsidRPr="00827916" w:rsidRDefault="00266DE9" w:rsidP="00266DE9">
      <w:pPr>
        <w:pStyle w:val="PL"/>
      </w:pPr>
      <w:r w:rsidRPr="00827916">
        <w:t xml:space="preserve">          $ref: '</w:t>
      </w:r>
      <w:r>
        <w:t>TS29503_Nudm_UEAU.yaml</w:t>
      </w:r>
      <w:r w:rsidRPr="00827916">
        <w:t>#/components/schemas/Xres'</w:t>
      </w:r>
    </w:p>
    <w:p w:rsidR="00266DE9" w:rsidRPr="00827916" w:rsidRDefault="00266DE9" w:rsidP="00266DE9">
      <w:pPr>
        <w:pStyle w:val="PL"/>
      </w:pPr>
      <w:r w:rsidRPr="00827916">
        <w:t xml:space="preserve">        autn:</w:t>
      </w:r>
    </w:p>
    <w:p w:rsidR="00266DE9" w:rsidRPr="00827916" w:rsidRDefault="00266DE9" w:rsidP="00266DE9">
      <w:pPr>
        <w:pStyle w:val="PL"/>
      </w:pPr>
      <w:r w:rsidRPr="00827916">
        <w:t xml:space="preserve">          $ref: '</w:t>
      </w:r>
      <w:r>
        <w:t>TS29503_Nudm_UEAU.yaml</w:t>
      </w:r>
      <w:r w:rsidRPr="00827916">
        <w:t>#/components/schemas/Autn'</w:t>
      </w:r>
    </w:p>
    <w:p w:rsidR="00266DE9" w:rsidRPr="00827916" w:rsidRDefault="00266DE9" w:rsidP="00266DE9">
      <w:pPr>
        <w:pStyle w:val="PL"/>
      </w:pPr>
      <w:r w:rsidRPr="00827916">
        <w:t xml:space="preserve">        ck:</w:t>
      </w:r>
    </w:p>
    <w:p w:rsidR="00266DE9" w:rsidRPr="00827916" w:rsidRDefault="00266DE9" w:rsidP="00266DE9">
      <w:pPr>
        <w:pStyle w:val="PL"/>
      </w:pPr>
      <w:r w:rsidRPr="00827916">
        <w:t xml:space="preserve">          $ref: '#/components/schemas/Ck'</w:t>
      </w:r>
    </w:p>
    <w:p w:rsidR="00266DE9" w:rsidRPr="00827916" w:rsidRDefault="00266DE9" w:rsidP="00266DE9">
      <w:pPr>
        <w:pStyle w:val="PL"/>
      </w:pPr>
      <w:r w:rsidRPr="00827916">
        <w:t xml:space="preserve">        ik:</w:t>
      </w:r>
    </w:p>
    <w:p w:rsidR="00266DE9" w:rsidRPr="00827916" w:rsidRDefault="00266DE9" w:rsidP="00266DE9">
      <w:pPr>
        <w:pStyle w:val="PL"/>
      </w:pPr>
      <w:r w:rsidRPr="00827916">
        <w:t xml:space="preserve">          $ref: '#/components/schemas/Ik'</w:t>
      </w:r>
    </w:p>
    <w:p w:rsidR="00266DE9" w:rsidRPr="00D76692" w:rsidRDefault="00266DE9" w:rsidP="00266DE9">
      <w:pPr>
        <w:pStyle w:val="PL"/>
      </w:pPr>
    </w:p>
    <w:p w:rsidR="00266DE9" w:rsidRDefault="00266DE9" w:rsidP="00266DE9">
      <w:pPr>
        <w:pStyle w:val="PL"/>
      </w:pPr>
      <w:r w:rsidRPr="008373DD">
        <w:t># SIMPLE TYPES:</w:t>
      </w:r>
    </w:p>
    <w:p w:rsidR="00266DE9" w:rsidRDefault="00266DE9" w:rsidP="00266DE9">
      <w:pPr>
        <w:pStyle w:val="PL"/>
      </w:pPr>
    </w:p>
    <w:p w:rsidR="00266DE9" w:rsidRPr="00827916" w:rsidRDefault="00266DE9" w:rsidP="00266DE9">
      <w:pPr>
        <w:pStyle w:val="PL"/>
      </w:pPr>
      <w:r w:rsidRPr="00827916">
        <w:t xml:space="preserve">    SipNumberAuthItems:</w:t>
      </w:r>
    </w:p>
    <w:p w:rsidR="00266DE9" w:rsidRPr="00827916" w:rsidRDefault="00266DE9" w:rsidP="00266DE9">
      <w:pPr>
        <w:pStyle w:val="PL"/>
      </w:pPr>
      <w:r w:rsidRPr="00827916">
        <w:t xml:space="preserve">      type: integer</w:t>
      </w:r>
    </w:p>
    <w:p w:rsidR="00266DE9" w:rsidRPr="00827916" w:rsidRDefault="00266DE9" w:rsidP="00266DE9">
      <w:pPr>
        <w:pStyle w:val="PL"/>
      </w:pPr>
      <w:r w:rsidRPr="00827916">
        <w:t xml:space="preserve">      minimum: 1</w:t>
      </w:r>
    </w:p>
    <w:p w:rsidR="00266DE9" w:rsidRPr="00827916" w:rsidRDefault="00266DE9" w:rsidP="00266DE9">
      <w:pPr>
        <w:pStyle w:val="PL"/>
      </w:pPr>
    </w:p>
    <w:p w:rsidR="00266DE9" w:rsidRPr="00827916" w:rsidRDefault="00266DE9" w:rsidP="00266DE9">
      <w:pPr>
        <w:pStyle w:val="PL"/>
      </w:pPr>
      <w:r w:rsidRPr="00827916">
        <w:t xml:space="preserve">    Impi:</w:t>
      </w:r>
    </w:p>
    <w:p w:rsidR="00266DE9" w:rsidRPr="00827916" w:rsidRDefault="00266DE9" w:rsidP="00266DE9">
      <w:pPr>
        <w:pStyle w:val="PL"/>
      </w:pPr>
      <w:r w:rsidRPr="00827916">
        <w:t xml:space="preserve">      type: string</w:t>
      </w:r>
    </w:p>
    <w:p w:rsidR="00266DE9" w:rsidRPr="00827916" w:rsidRDefault="00266DE9" w:rsidP="00266DE9">
      <w:pPr>
        <w:pStyle w:val="PL"/>
      </w:pPr>
    </w:p>
    <w:p w:rsidR="00266DE9" w:rsidRPr="00827916" w:rsidRDefault="00266DE9" w:rsidP="00266DE9">
      <w:pPr>
        <w:pStyle w:val="PL"/>
      </w:pPr>
      <w:r w:rsidRPr="00827916">
        <w:t xml:space="preserve">    Ck:</w:t>
      </w:r>
    </w:p>
    <w:p w:rsidR="00266DE9" w:rsidRPr="00827916" w:rsidRDefault="00266DE9" w:rsidP="00266DE9">
      <w:pPr>
        <w:pStyle w:val="PL"/>
      </w:pPr>
      <w:r w:rsidRPr="00827916">
        <w:t xml:space="preserve">      type: string</w:t>
      </w:r>
    </w:p>
    <w:p w:rsidR="00266DE9" w:rsidRPr="00827916" w:rsidRDefault="00266DE9" w:rsidP="00266DE9">
      <w:pPr>
        <w:pStyle w:val="PL"/>
      </w:pPr>
      <w:r w:rsidRPr="00827916">
        <w:t xml:space="preserve">      pattern: </w:t>
      </w:r>
      <w:r>
        <w:t>'</w:t>
      </w:r>
      <w:r w:rsidRPr="00827916">
        <w:t>^[A-Fa-f0-9]{32}$</w:t>
      </w:r>
      <w:r>
        <w:t>'</w:t>
      </w:r>
    </w:p>
    <w:p w:rsidR="00266DE9" w:rsidRPr="00827916" w:rsidRDefault="00266DE9" w:rsidP="00266DE9">
      <w:pPr>
        <w:pStyle w:val="PL"/>
      </w:pPr>
    </w:p>
    <w:p w:rsidR="00266DE9" w:rsidRPr="00827916" w:rsidRDefault="00266DE9" w:rsidP="00266DE9">
      <w:pPr>
        <w:pStyle w:val="PL"/>
      </w:pPr>
      <w:r w:rsidRPr="00827916">
        <w:t xml:space="preserve">    Ik:</w:t>
      </w:r>
    </w:p>
    <w:p w:rsidR="00266DE9" w:rsidRPr="00827916" w:rsidRDefault="00266DE9" w:rsidP="00266DE9">
      <w:pPr>
        <w:pStyle w:val="PL"/>
      </w:pPr>
      <w:r w:rsidRPr="00827916">
        <w:t xml:space="preserve">      type: string</w:t>
      </w:r>
    </w:p>
    <w:p w:rsidR="00266DE9" w:rsidRPr="00827916" w:rsidRDefault="00266DE9" w:rsidP="00266DE9">
      <w:pPr>
        <w:pStyle w:val="PL"/>
      </w:pPr>
      <w:r w:rsidRPr="00827916">
        <w:t xml:space="preserve">      pattern: </w:t>
      </w:r>
      <w:r>
        <w:t>'</w:t>
      </w:r>
      <w:r w:rsidRPr="00827916">
        <w:t>^[A-Fa-f0-9]{32}$</w:t>
      </w:r>
      <w:r>
        <w:t>'</w:t>
      </w:r>
    </w:p>
    <w:p w:rsidR="00266DE9" w:rsidRPr="00827916" w:rsidRDefault="00266DE9" w:rsidP="00266DE9">
      <w:pPr>
        <w:pStyle w:val="PL"/>
      </w:pPr>
    </w:p>
    <w:p w:rsidR="00266DE9" w:rsidRPr="00D76692" w:rsidRDefault="00266DE9" w:rsidP="00266DE9">
      <w:pPr>
        <w:pStyle w:val="PL"/>
      </w:pPr>
    </w:p>
    <w:p w:rsidR="00266DE9" w:rsidRDefault="00266DE9" w:rsidP="00266DE9">
      <w:pPr>
        <w:pStyle w:val="PL"/>
      </w:pPr>
      <w:r w:rsidRPr="008373DD">
        <w:t xml:space="preserve"># </w:t>
      </w:r>
      <w:r>
        <w:t>ENUMS</w:t>
      </w:r>
      <w:r w:rsidRPr="008373DD">
        <w:t>:</w:t>
      </w:r>
    </w:p>
    <w:p w:rsidR="00266DE9" w:rsidRDefault="00266DE9" w:rsidP="00266DE9">
      <w:pPr>
        <w:pStyle w:val="PL"/>
      </w:pPr>
    </w:p>
    <w:p w:rsidR="00266DE9" w:rsidRPr="00827916" w:rsidRDefault="00266DE9" w:rsidP="00266DE9">
      <w:pPr>
        <w:pStyle w:val="PL"/>
      </w:pPr>
      <w:r w:rsidRPr="00827916">
        <w:t xml:space="preserve">    SipAuthenticationScheme:</w:t>
      </w:r>
    </w:p>
    <w:p w:rsidR="00266DE9" w:rsidRPr="00827916" w:rsidRDefault="00266DE9" w:rsidP="00266DE9">
      <w:pPr>
        <w:pStyle w:val="PL"/>
      </w:pPr>
      <w:r w:rsidRPr="00827916">
        <w:t xml:space="preserve">      anyOf:</w:t>
      </w:r>
    </w:p>
    <w:p w:rsidR="00266DE9" w:rsidRPr="00827916" w:rsidRDefault="00266DE9" w:rsidP="00266DE9">
      <w:pPr>
        <w:pStyle w:val="PL"/>
      </w:pPr>
      <w:r w:rsidRPr="00827916">
        <w:t xml:space="preserve">        - type: string</w:t>
      </w:r>
    </w:p>
    <w:p w:rsidR="00266DE9" w:rsidRPr="00827916" w:rsidRDefault="00266DE9" w:rsidP="00266DE9">
      <w:pPr>
        <w:pStyle w:val="PL"/>
      </w:pPr>
      <w:r w:rsidRPr="00827916">
        <w:t xml:space="preserve">          enum:</w:t>
      </w:r>
    </w:p>
    <w:p w:rsidR="00266DE9" w:rsidRDefault="00266DE9" w:rsidP="00266DE9">
      <w:pPr>
        <w:pStyle w:val="PL"/>
      </w:pPr>
      <w:r w:rsidRPr="00827916">
        <w:t xml:space="preserve">          - D</w:t>
      </w:r>
      <w:r>
        <w:t>IGEST</w:t>
      </w:r>
      <w:r w:rsidRPr="00827916">
        <w:t>-AKA</w:t>
      </w:r>
      <w:r>
        <w:t>V</w:t>
      </w:r>
      <w:r w:rsidRPr="00827916">
        <w:t>1-MD5</w:t>
      </w:r>
    </w:p>
    <w:p w:rsidR="00266DE9" w:rsidRDefault="00266DE9" w:rsidP="00266DE9">
      <w:pPr>
        <w:pStyle w:val="PL"/>
      </w:pPr>
      <w:r w:rsidRPr="00AB0ECE">
        <w:t xml:space="preserve">          - D</w:t>
      </w:r>
      <w:r>
        <w:t>IGEST</w:t>
      </w:r>
      <w:r w:rsidRPr="00AB0ECE">
        <w:t>-</w:t>
      </w:r>
      <w:r>
        <w:t>HTTP</w:t>
      </w:r>
    </w:p>
    <w:p w:rsidR="00266DE9" w:rsidRDefault="00266DE9" w:rsidP="00266DE9">
      <w:pPr>
        <w:pStyle w:val="PL"/>
      </w:pPr>
      <w:r w:rsidRPr="00AB0ECE">
        <w:t xml:space="preserve">          - </w:t>
      </w:r>
      <w:r>
        <w:t>NBA</w:t>
      </w:r>
    </w:p>
    <w:p w:rsidR="00266DE9" w:rsidRDefault="00266DE9" w:rsidP="00266DE9">
      <w:pPr>
        <w:pStyle w:val="PL"/>
      </w:pPr>
      <w:r w:rsidRPr="00AB0ECE">
        <w:t xml:space="preserve">          - </w:t>
      </w:r>
      <w:r>
        <w:t>GIBA</w:t>
      </w:r>
    </w:p>
    <w:p w:rsidR="00266DE9" w:rsidRPr="00AB0ECE" w:rsidRDefault="00266DE9" w:rsidP="00266DE9">
      <w:pPr>
        <w:pStyle w:val="PL"/>
      </w:pPr>
      <w:r w:rsidRPr="00AB0ECE">
        <w:t xml:space="preserve">        - type: string</w:t>
      </w:r>
    </w:p>
    <w:p w:rsidR="00266DE9" w:rsidRPr="00827916" w:rsidRDefault="00266DE9" w:rsidP="00266DE9">
      <w:pPr>
        <w:pStyle w:val="PL"/>
      </w:pPr>
    </w:p>
    <w:p w:rsidR="00266DE9" w:rsidRDefault="00266DE9" w:rsidP="000C5926">
      <w:pPr>
        <w:pStyle w:val="PL"/>
      </w:pPr>
    </w:p>
    <w:p w:rsidR="00FC4C9C" w:rsidRPr="00F91D2F" w:rsidRDefault="00FC4C9C" w:rsidP="00FC4C9C">
      <w:pPr>
        <w:pStyle w:val="Heading8"/>
      </w:pPr>
      <w:bookmarkStart w:id="594" w:name="_Toc21948995"/>
      <w:bookmarkStart w:id="595" w:name="_Toc24978903"/>
      <w:bookmarkStart w:id="596" w:name="_Toc26199671"/>
      <w:r w:rsidRPr="00F91D2F">
        <w:t>Annex B (informative):</w:t>
      </w:r>
      <w:r w:rsidRPr="00F91D2F">
        <w:br/>
        <w:t>Withdrawn API versions</w:t>
      </w:r>
      <w:bookmarkEnd w:id="594"/>
      <w:bookmarkEnd w:id="595"/>
      <w:bookmarkEnd w:id="596"/>
    </w:p>
    <w:p w:rsidR="00FC4C9C" w:rsidRPr="00F91D2F" w:rsidRDefault="00FC4C9C" w:rsidP="00FC4C9C">
      <w:pPr>
        <w:pStyle w:val="Heading1"/>
      </w:pPr>
      <w:bookmarkStart w:id="597" w:name="_Toc21948996"/>
      <w:bookmarkStart w:id="598" w:name="_Toc24978904"/>
      <w:bookmarkStart w:id="599" w:name="_Toc26199672"/>
      <w:r w:rsidRPr="00F91D2F">
        <w:t>B.1</w:t>
      </w:r>
      <w:r w:rsidRPr="00F91D2F">
        <w:tab/>
        <w:t>General</w:t>
      </w:r>
      <w:bookmarkEnd w:id="597"/>
      <w:bookmarkEnd w:id="598"/>
      <w:bookmarkEnd w:id="599"/>
    </w:p>
    <w:p w:rsidR="00FC4C9C" w:rsidRPr="00F91D2F" w:rsidRDefault="00FC4C9C" w:rsidP="00FC4C9C">
      <w:r w:rsidRPr="00F91D2F">
        <w:t xml:space="preserve">This Annex lists withdrawn API versions of the APIs defined in the present specification. 3GPP TS 29.501 [5] </w:t>
      </w:r>
      <w:r>
        <w:t>clause</w:t>
      </w:r>
      <w:r w:rsidRPr="00F91D2F">
        <w:t> </w:t>
      </w:r>
      <w:r w:rsidRPr="00F91D2F">
        <w:rPr>
          <w:rFonts w:eastAsia="Calibri"/>
        </w:rPr>
        <w:t>4.3.1.</w:t>
      </w:r>
      <w:r w:rsidR="004E3DEE">
        <w:rPr>
          <w:rFonts w:eastAsia="Calibri"/>
        </w:rPr>
        <w:t>6</w:t>
      </w:r>
      <w:r w:rsidRPr="00F91D2F">
        <w:t xml:space="preserve"> describes the withdrawal of API versions.</w:t>
      </w:r>
    </w:p>
    <w:p w:rsidR="00FC4C9C" w:rsidRPr="00F91D2F" w:rsidRDefault="00FC4C9C" w:rsidP="00FC4C9C">
      <w:pPr>
        <w:pStyle w:val="Heading1"/>
      </w:pPr>
      <w:bookmarkStart w:id="600" w:name="_Toc21948997"/>
      <w:bookmarkStart w:id="601" w:name="_Toc24978905"/>
      <w:bookmarkStart w:id="602" w:name="_Toc26199673"/>
      <w:r w:rsidRPr="00F91D2F">
        <w:lastRenderedPageBreak/>
        <w:t>B.2</w:t>
      </w:r>
      <w:r w:rsidRPr="00F91D2F">
        <w:tab/>
        <w:t>&lt;Service 1&gt; API</w:t>
      </w:r>
      <w:bookmarkEnd w:id="600"/>
      <w:bookmarkEnd w:id="601"/>
      <w:bookmarkEnd w:id="602"/>
    </w:p>
    <w:p w:rsidR="00FC4C9C" w:rsidRPr="00F91D2F" w:rsidRDefault="00FC4C9C" w:rsidP="00FC4C9C">
      <w:pPr>
        <w:pStyle w:val="Guidance"/>
      </w:pPr>
      <w:r w:rsidRPr="00F91D2F">
        <w:t>Where &lt;Service 1&gt; is to be replaced by the name of the Service (e.g. Nsmf_PDUSession).</w:t>
      </w:r>
    </w:p>
    <w:p w:rsidR="00FC4C9C" w:rsidRPr="00F91D2F" w:rsidRDefault="00FC4C9C" w:rsidP="00FC4C9C">
      <w:pPr>
        <w:pStyle w:val="Guidance"/>
      </w:pPr>
      <w:r w:rsidRPr="00F91D2F">
        <w:t xml:space="preserve">One </w:t>
      </w:r>
      <w:r>
        <w:t>clause</w:t>
      </w:r>
      <w:r w:rsidRPr="00F91D2F">
        <w:t xml:space="preserve"> is introduced per Service.</w:t>
      </w:r>
    </w:p>
    <w:p w:rsidR="00FC4C9C" w:rsidRPr="00F91D2F" w:rsidRDefault="00FC4C9C" w:rsidP="00FC4C9C">
      <w:r w:rsidRPr="00F91D2F">
        <w:t xml:space="preserve">The API versions listed in table B.2-1 are withdrawn for the &lt;Service 1&gt; </w:t>
      </w:r>
      <w:r w:rsidRPr="00F91D2F">
        <w:rPr>
          <w:lang w:eastAsia="zh-CN"/>
        </w:rPr>
        <w:t>API.</w:t>
      </w:r>
    </w:p>
    <w:p w:rsidR="00FC4C9C" w:rsidRPr="00F91D2F" w:rsidRDefault="00FC4C9C" w:rsidP="00FC4C9C">
      <w:pPr>
        <w:pStyle w:val="TH"/>
      </w:pPr>
      <w:r w:rsidRPr="00F91D2F">
        <w:t xml:space="preserve">Table B.2-1: </w:t>
      </w:r>
      <w:r w:rsidRPr="00F91D2F">
        <w:rPr>
          <w:lang w:eastAsia="zh-CN"/>
        </w:rPr>
        <w:t xml:space="preserve">Withdrawn API versions of the </w:t>
      </w:r>
      <w:r w:rsidRPr="00F91D2F">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FC4C9C" w:rsidRPr="00F91D2F" w:rsidTr="000C5926">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Remarks</w:t>
            </w:r>
          </w:p>
        </w:tc>
      </w:tr>
      <w:tr w:rsidR="00FC4C9C" w:rsidRPr="00F91D2F" w:rsidTr="000C5926">
        <w:trPr>
          <w:jc w:val="center"/>
        </w:trPr>
        <w:tc>
          <w:tcPr>
            <w:tcW w:w="2040"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742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r>
    </w:tbl>
    <w:p w:rsidR="00FC4C9C" w:rsidRPr="00F91D2F" w:rsidRDefault="00FC4C9C" w:rsidP="00FC4C9C">
      <w:pPr>
        <w:pStyle w:val="Guidance"/>
      </w:pPr>
    </w:p>
    <w:p w:rsidR="00FC4C9C" w:rsidRPr="00F91D2F" w:rsidRDefault="00FC4C9C" w:rsidP="00FC4C9C">
      <w:pPr>
        <w:pStyle w:val="Guidance"/>
      </w:pPr>
      <w:r w:rsidRPr="00F91D2F">
        <w:t>In the Remarks column, the deficits leading to the withdrawal of an API version are explained.</w:t>
      </w:r>
    </w:p>
    <w:p w:rsidR="00FC4C9C" w:rsidRPr="00F91D2F" w:rsidRDefault="00FC4C9C" w:rsidP="00FC4C9C">
      <w:pPr>
        <w:pStyle w:val="Heading1"/>
      </w:pPr>
      <w:bookmarkStart w:id="603" w:name="_Toc21948998"/>
      <w:bookmarkStart w:id="604" w:name="_Toc24978906"/>
      <w:bookmarkStart w:id="605" w:name="_Toc26199674"/>
      <w:r w:rsidRPr="00F91D2F">
        <w:t>B.3</w:t>
      </w:r>
      <w:r w:rsidRPr="00F91D2F">
        <w:tab/>
        <w:t>&lt;Service 2&gt; API</w:t>
      </w:r>
      <w:bookmarkEnd w:id="603"/>
      <w:bookmarkEnd w:id="604"/>
      <w:bookmarkEnd w:id="605"/>
    </w:p>
    <w:p w:rsidR="00FC4C9C" w:rsidRPr="00F91D2F" w:rsidRDefault="00FC4C9C" w:rsidP="00FC4C9C">
      <w:pPr>
        <w:pStyle w:val="Guidance"/>
      </w:pPr>
      <w:r w:rsidRPr="00F91D2F">
        <w:t>And so on if there are more than two services supported by the NF.</w:t>
      </w:r>
    </w:p>
    <w:p w:rsidR="00FC4C9C" w:rsidRPr="00F91D2F" w:rsidRDefault="00FC4C9C" w:rsidP="00FC4C9C">
      <w:pPr>
        <w:pStyle w:val="Heading8"/>
      </w:pPr>
      <w:bookmarkStart w:id="606" w:name="_Toc21948999"/>
      <w:bookmarkStart w:id="607" w:name="_Toc24978907"/>
      <w:bookmarkStart w:id="608" w:name="_Toc26199675"/>
      <w:r w:rsidRPr="00F91D2F">
        <w:t>Annex C (informative):</w:t>
      </w:r>
      <w:r w:rsidRPr="00F91D2F">
        <w:br/>
        <w:t>Change history</w:t>
      </w:r>
      <w:bookmarkEnd w:id="606"/>
      <w:bookmarkEnd w:id="607"/>
      <w:bookmarkEnd w:id="608"/>
    </w:p>
    <w:bookmarkEnd w:id="591"/>
    <w:p w:rsidR="00FC4C9C" w:rsidRPr="00F91D2F" w:rsidRDefault="00FC4C9C" w:rsidP="00FC4C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FC4C9C" w:rsidRPr="00F91D2F" w:rsidTr="000C5926">
        <w:trPr>
          <w:cantSplit/>
        </w:trPr>
        <w:tc>
          <w:tcPr>
            <w:tcW w:w="9639" w:type="dxa"/>
            <w:gridSpan w:val="8"/>
            <w:tcBorders>
              <w:bottom w:val="nil"/>
            </w:tcBorders>
            <w:shd w:val="solid" w:color="FFFFFF" w:fill="auto"/>
          </w:tcPr>
          <w:p w:rsidR="00FC4C9C" w:rsidRPr="00F91D2F" w:rsidRDefault="00FC4C9C" w:rsidP="000C5926">
            <w:pPr>
              <w:pStyle w:val="TAL"/>
              <w:jc w:val="center"/>
              <w:rPr>
                <w:b/>
                <w:sz w:val="16"/>
              </w:rPr>
            </w:pPr>
            <w:r w:rsidRPr="00F91D2F">
              <w:rPr>
                <w:b/>
              </w:rPr>
              <w:t>Change history</w:t>
            </w:r>
          </w:p>
        </w:tc>
      </w:tr>
      <w:tr w:rsidR="00FC4C9C" w:rsidRPr="00F91D2F" w:rsidTr="000C5926">
        <w:tc>
          <w:tcPr>
            <w:tcW w:w="840" w:type="dxa"/>
            <w:shd w:val="pct10" w:color="auto" w:fill="FFFFFF"/>
          </w:tcPr>
          <w:p w:rsidR="00FC4C9C" w:rsidRPr="00F91D2F" w:rsidRDefault="00FC4C9C" w:rsidP="000C5926">
            <w:pPr>
              <w:pStyle w:val="TAL"/>
              <w:rPr>
                <w:b/>
                <w:sz w:val="16"/>
              </w:rPr>
            </w:pPr>
            <w:r w:rsidRPr="00F91D2F">
              <w:rPr>
                <w:b/>
                <w:sz w:val="16"/>
              </w:rPr>
              <w:t>Date</w:t>
            </w:r>
          </w:p>
        </w:tc>
        <w:tc>
          <w:tcPr>
            <w:tcW w:w="760" w:type="dxa"/>
            <w:shd w:val="pct10" w:color="auto" w:fill="FFFFFF"/>
          </w:tcPr>
          <w:p w:rsidR="00FC4C9C" w:rsidRPr="00F91D2F" w:rsidRDefault="00FC4C9C" w:rsidP="000C5926">
            <w:pPr>
              <w:pStyle w:val="TAL"/>
              <w:rPr>
                <w:b/>
                <w:sz w:val="16"/>
              </w:rPr>
            </w:pPr>
            <w:r w:rsidRPr="00F91D2F">
              <w:rPr>
                <w:b/>
                <w:sz w:val="16"/>
              </w:rPr>
              <w:t>Meeting</w:t>
            </w:r>
          </w:p>
        </w:tc>
        <w:tc>
          <w:tcPr>
            <w:tcW w:w="1060" w:type="dxa"/>
            <w:shd w:val="pct10" w:color="auto" w:fill="FFFFFF"/>
          </w:tcPr>
          <w:p w:rsidR="00FC4C9C" w:rsidRPr="00F91D2F" w:rsidRDefault="00FC4C9C" w:rsidP="000C5926">
            <w:pPr>
              <w:pStyle w:val="TAL"/>
              <w:rPr>
                <w:b/>
                <w:sz w:val="16"/>
              </w:rPr>
            </w:pPr>
            <w:r w:rsidRPr="00F91D2F">
              <w:rPr>
                <w:b/>
                <w:sz w:val="16"/>
              </w:rPr>
              <w:t>TDoc</w:t>
            </w:r>
          </w:p>
        </w:tc>
        <w:tc>
          <w:tcPr>
            <w:tcW w:w="630" w:type="dxa"/>
            <w:shd w:val="pct10" w:color="auto" w:fill="FFFFFF"/>
          </w:tcPr>
          <w:p w:rsidR="00FC4C9C" w:rsidRPr="00F91D2F" w:rsidRDefault="00FC4C9C" w:rsidP="000C5926">
            <w:pPr>
              <w:pStyle w:val="TAL"/>
              <w:rPr>
                <w:b/>
                <w:sz w:val="16"/>
              </w:rPr>
            </w:pPr>
            <w:r w:rsidRPr="00F91D2F">
              <w:rPr>
                <w:b/>
                <w:sz w:val="16"/>
              </w:rPr>
              <w:t>CR</w:t>
            </w:r>
          </w:p>
        </w:tc>
        <w:tc>
          <w:tcPr>
            <w:tcW w:w="420" w:type="dxa"/>
            <w:shd w:val="pct10" w:color="auto" w:fill="FFFFFF"/>
          </w:tcPr>
          <w:p w:rsidR="00FC4C9C" w:rsidRPr="00F91D2F" w:rsidRDefault="00FC4C9C" w:rsidP="000C5926">
            <w:pPr>
              <w:pStyle w:val="TAL"/>
              <w:rPr>
                <w:b/>
                <w:sz w:val="16"/>
              </w:rPr>
            </w:pPr>
            <w:r w:rsidRPr="00F91D2F">
              <w:rPr>
                <w:b/>
                <w:sz w:val="16"/>
              </w:rPr>
              <w:t>Rev</w:t>
            </w:r>
          </w:p>
        </w:tc>
        <w:tc>
          <w:tcPr>
            <w:tcW w:w="532" w:type="dxa"/>
            <w:shd w:val="pct10" w:color="auto" w:fill="FFFFFF"/>
          </w:tcPr>
          <w:p w:rsidR="00FC4C9C" w:rsidRPr="00F91D2F" w:rsidRDefault="00FC4C9C" w:rsidP="000C5926">
            <w:pPr>
              <w:pStyle w:val="TAL"/>
              <w:rPr>
                <w:b/>
                <w:sz w:val="16"/>
              </w:rPr>
            </w:pPr>
            <w:r w:rsidRPr="00F91D2F">
              <w:rPr>
                <w:b/>
                <w:sz w:val="16"/>
              </w:rPr>
              <w:t>Cat</w:t>
            </w:r>
          </w:p>
        </w:tc>
        <w:tc>
          <w:tcPr>
            <w:tcW w:w="4689" w:type="dxa"/>
            <w:shd w:val="pct10" w:color="auto" w:fill="FFFFFF"/>
          </w:tcPr>
          <w:p w:rsidR="00FC4C9C" w:rsidRPr="00F91D2F" w:rsidRDefault="00FC4C9C" w:rsidP="000C5926">
            <w:pPr>
              <w:pStyle w:val="TAL"/>
              <w:rPr>
                <w:b/>
                <w:sz w:val="16"/>
              </w:rPr>
            </w:pPr>
            <w:r w:rsidRPr="00F91D2F">
              <w:rPr>
                <w:b/>
                <w:sz w:val="16"/>
              </w:rPr>
              <w:t>Subject/Comment</w:t>
            </w:r>
          </w:p>
        </w:tc>
        <w:tc>
          <w:tcPr>
            <w:tcW w:w="708" w:type="dxa"/>
            <w:shd w:val="pct10" w:color="auto" w:fill="FFFFFF"/>
          </w:tcPr>
          <w:p w:rsidR="00FC4C9C" w:rsidRPr="00F91D2F" w:rsidRDefault="00FC4C9C" w:rsidP="000C5926">
            <w:pPr>
              <w:pStyle w:val="TAL"/>
              <w:rPr>
                <w:b/>
                <w:sz w:val="16"/>
              </w:rPr>
            </w:pPr>
            <w:r w:rsidRPr="00F91D2F">
              <w:rPr>
                <w:b/>
                <w:sz w:val="16"/>
              </w:rPr>
              <w:t>New version</w:t>
            </w:r>
          </w:p>
        </w:tc>
      </w:tr>
      <w:tr w:rsidR="00FC4C9C" w:rsidRPr="00F91D2F" w:rsidTr="000C5926">
        <w:tc>
          <w:tcPr>
            <w:tcW w:w="840" w:type="dxa"/>
            <w:shd w:val="solid" w:color="FFFFFF" w:fill="auto"/>
          </w:tcPr>
          <w:p w:rsidR="00FC4C9C" w:rsidRPr="00F91D2F" w:rsidRDefault="00FC4C9C" w:rsidP="000C5926">
            <w:pPr>
              <w:pStyle w:val="TAC"/>
              <w:rPr>
                <w:sz w:val="16"/>
                <w:szCs w:val="16"/>
              </w:rPr>
            </w:pPr>
            <w:r w:rsidRPr="00F91D2F">
              <w:rPr>
                <w:sz w:val="16"/>
                <w:szCs w:val="16"/>
              </w:rPr>
              <w:t>2019-0</w:t>
            </w:r>
            <w:r>
              <w:rPr>
                <w:sz w:val="16"/>
                <w:szCs w:val="16"/>
              </w:rPr>
              <w:t>9</w:t>
            </w:r>
          </w:p>
        </w:tc>
        <w:tc>
          <w:tcPr>
            <w:tcW w:w="760" w:type="dxa"/>
            <w:shd w:val="solid" w:color="FFFFFF" w:fill="auto"/>
          </w:tcPr>
          <w:p w:rsidR="00FC4C9C" w:rsidRPr="00F91D2F" w:rsidRDefault="00FC4C9C" w:rsidP="000C5926">
            <w:pPr>
              <w:pStyle w:val="TAC"/>
              <w:rPr>
                <w:sz w:val="16"/>
                <w:szCs w:val="16"/>
              </w:rPr>
            </w:pPr>
            <w:r w:rsidRPr="00F91D2F">
              <w:rPr>
                <w:sz w:val="16"/>
                <w:szCs w:val="16"/>
              </w:rPr>
              <w:t>CT4#93</w:t>
            </w:r>
          </w:p>
        </w:tc>
        <w:tc>
          <w:tcPr>
            <w:tcW w:w="1060" w:type="dxa"/>
            <w:shd w:val="solid" w:color="FFFFFF" w:fill="auto"/>
          </w:tcPr>
          <w:p w:rsidR="00FC4C9C" w:rsidRPr="00F91D2F" w:rsidRDefault="00FC4C9C" w:rsidP="000C5926">
            <w:pPr>
              <w:pStyle w:val="TAC"/>
              <w:rPr>
                <w:sz w:val="16"/>
                <w:szCs w:val="16"/>
              </w:rPr>
            </w:pPr>
            <w:r w:rsidRPr="00F91D2F">
              <w:rPr>
                <w:sz w:val="16"/>
                <w:szCs w:val="16"/>
              </w:rPr>
              <w:t>C4-193851</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0C5926">
            <w:pPr>
              <w:pStyle w:val="TA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sidRPr="00F91D2F">
              <w:rPr>
                <w:sz w:val="16"/>
                <w:szCs w:val="16"/>
              </w:rPr>
              <w:t>Initial Draft (C4-193264) and incorporation of agreed pCRs at CT4#93: C4-193576, C4-193272, C4-193273, C4-193579, C4-193706, C4-193838.</w:t>
            </w:r>
          </w:p>
        </w:tc>
        <w:tc>
          <w:tcPr>
            <w:tcW w:w="708" w:type="dxa"/>
            <w:shd w:val="solid" w:color="FFFFFF" w:fill="auto"/>
          </w:tcPr>
          <w:p w:rsidR="00FC4C9C" w:rsidRPr="00F91D2F" w:rsidRDefault="00FC4C9C" w:rsidP="000C5926">
            <w:pPr>
              <w:pStyle w:val="TAC"/>
              <w:rPr>
                <w:sz w:val="16"/>
                <w:szCs w:val="16"/>
              </w:rPr>
            </w:pPr>
            <w:r w:rsidRPr="00F91D2F">
              <w:rPr>
                <w:sz w:val="16"/>
                <w:szCs w:val="16"/>
              </w:rPr>
              <w:t>0.1.0</w:t>
            </w:r>
          </w:p>
        </w:tc>
      </w:tr>
      <w:tr w:rsidR="00FC4C9C" w:rsidRPr="00F91D2F" w:rsidTr="000C5926">
        <w:tc>
          <w:tcPr>
            <w:tcW w:w="840" w:type="dxa"/>
            <w:shd w:val="solid" w:color="FFFFFF" w:fill="auto"/>
          </w:tcPr>
          <w:p w:rsidR="00FC4C9C" w:rsidRPr="00F91D2F" w:rsidRDefault="00FC4C9C" w:rsidP="000C5926">
            <w:pPr>
              <w:pStyle w:val="TAC"/>
              <w:rPr>
                <w:sz w:val="16"/>
                <w:szCs w:val="16"/>
              </w:rPr>
            </w:pPr>
            <w:r>
              <w:rPr>
                <w:sz w:val="16"/>
                <w:szCs w:val="16"/>
              </w:rPr>
              <w:t>2019-10</w:t>
            </w:r>
          </w:p>
        </w:tc>
        <w:tc>
          <w:tcPr>
            <w:tcW w:w="760" w:type="dxa"/>
            <w:shd w:val="solid" w:color="FFFFFF" w:fill="auto"/>
          </w:tcPr>
          <w:p w:rsidR="00FC4C9C" w:rsidRPr="00F91D2F" w:rsidRDefault="00FC4C9C" w:rsidP="000C5926">
            <w:pPr>
              <w:pStyle w:val="TAC"/>
              <w:rPr>
                <w:sz w:val="16"/>
                <w:szCs w:val="16"/>
              </w:rPr>
            </w:pPr>
            <w:r>
              <w:rPr>
                <w:sz w:val="16"/>
                <w:szCs w:val="16"/>
              </w:rPr>
              <w:t>CT4#94</w:t>
            </w:r>
          </w:p>
        </w:tc>
        <w:tc>
          <w:tcPr>
            <w:tcW w:w="1060" w:type="dxa"/>
            <w:shd w:val="solid" w:color="FFFFFF" w:fill="auto"/>
          </w:tcPr>
          <w:p w:rsidR="00FC4C9C" w:rsidRPr="00F91D2F" w:rsidRDefault="00FC4C9C" w:rsidP="000C5926">
            <w:pPr>
              <w:pStyle w:val="TAC"/>
              <w:rPr>
                <w:sz w:val="16"/>
                <w:szCs w:val="16"/>
              </w:rPr>
            </w:pPr>
            <w:r>
              <w:rPr>
                <w:sz w:val="16"/>
                <w:szCs w:val="16"/>
              </w:rPr>
              <w:t>C4-194525</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0C5926">
            <w:pPr>
              <w:pStyle w:val="TA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Pr>
                <w:sz w:val="16"/>
                <w:szCs w:val="16"/>
              </w:rPr>
              <w:t>Incorporation of agreed pCRs at CT4#94: C4-194361, C4-194362, C4-194364, C4-194365, C4-194556</w:t>
            </w:r>
          </w:p>
        </w:tc>
        <w:tc>
          <w:tcPr>
            <w:tcW w:w="708" w:type="dxa"/>
            <w:shd w:val="solid" w:color="FFFFFF" w:fill="auto"/>
          </w:tcPr>
          <w:p w:rsidR="00FC4C9C" w:rsidRPr="00F91D2F" w:rsidRDefault="00FC4C9C" w:rsidP="000C5926">
            <w:pPr>
              <w:pStyle w:val="TAC"/>
              <w:rPr>
                <w:sz w:val="16"/>
                <w:szCs w:val="16"/>
              </w:rPr>
            </w:pPr>
            <w:r>
              <w:rPr>
                <w:sz w:val="16"/>
                <w:szCs w:val="16"/>
              </w:rPr>
              <w:t>0.2.0</w:t>
            </w:r>
          </w:p>
        </w:tc>
      </w:tr>
      <w:tr w:rsidR="004F6065" w:rsidRPr="00F91D2F" w:rsidTr="000C5926">
        <w:tc>
          <w:tcPr>
            <w:tcW w:w="840" w:type="dxa"/>
            <w:shd w:val="solid" w:color="FFFFFF" w:fill="auto"/>
          </w:tcPr>
          <w:p w:rsidR="004F6065" w:rsidRDefault="004F6065" w:rsidP="000C5926">
            <w:pPr>
              <w:pStyle w:val="TAC"/>
              <w:rPr>
                <w:sz w:val="16"/>
                <w:szCs w:val="16"/>
              </w:rPr>
            </w:pPr>
            <w:r>
              <w:rPr>
                <w:sz w:val="16"/>
                <w:szCs w:val="16"/>
              </w:rPr>
              <w:t>2019-11</w:t>
            </w:r>
          </w:p>
        </w:tc>
        <w:tc>
          <w:tcPr>
            <w:tcW w:w="760" w:type="dxa"/>
            <w:shd w:val="solid" w:color="FFFFFF" w:fill="auto"/>
          </w:tcPr>
          <w:p w:rsidR="004F6065" w:rsidRDefault="004F6065" w:rsidP="000C5926">
            <w:pPr>
              <w:pStyle w:val="TAC"/>
              <w:rPr>
                <w:sz w:val="16"/>
                <w:szCs w:val="16"/>
              </w:rPr>
            </w:pPr>
            <w:r>
              <w:rPr>
                <w:sz w:val="16"/>
                <w:szCs w:val="16"/>
              </w:rPr>
              <w:t>CT4#95</w:t>
            </w:r>
          </w:p>
        </w:tc>
        <w:tc>
          <w:tcPr>
            <w:tcW w:w="1060" w:type="dxa"/>
            <w:shd w:val="solid" w:color="FFFFFF" w:fill="auto"/>
          </w:tcPr>
          <w:p w:rsidR="004F6065" w:rsidRDefault="004F6065" w:rsidP="000C5926">
            <w:pPr>
              <w:pStyle w:val="TAC"/>
              <w:rPr>
                <w:sz w:val="16"/>
                <w:szCs w:val="16"/>
              </w:rPr>
            </w:pPr>
            <w:r>
              <w:rPr>
                <w:sz w:val="16"/>
                <w:szCs w:val="16"/>
              </w:rPr>
              <w:t>C4-195640</w:t>
            </w:r>
          </w:p>
        </w:tc>
        <w:tc>
          <w:tcPr>
            <w:tcW w:w="630" w:type="dxa"/>
            <w:shd w:val="solid" w:color="FFFFFF" w:fill="auto"/>
          </w:tcPr>
          <w:p w:rsidR="004F6065" w:rsidRPr="00F91D2F" w:rsidRDefault="004F6065" w:rsidP="000C5926">
            <w:pPr>
              <w:pStyle w:val="TAL"/>
              <w:rPr>
                <w:sz w:val="16"/>
                <w:szCs w:val="16"/>
              </w:rPr>
            </w:pPr>
          </w:p>
        </w:tc>
        <w:tc>
          <w:tcPr>
            <w:tcW w:w="420" w:type="dxa"/>
            <w:shd w:val="solid" w:color="FFFFFF" w:fill="auto"/>
          </w:tcPr>
          <w:p w:rsidR="004F6065" w:rsidRPr="00F91D2F" w:rsidRDefault="004F6065" w:rsidP="000C5926">
            <w:pPr>
              <w:pStyle w:val="TAR"/>
              <w:rPr>
                <w:sz w:val="16"/>
                <w:szCs w:val="16"/>
              </w:rPr>
            </w:pPr>
          </w:p>
        </w:tc>
        <w:tc>
          <w:tcPr>
            <w:tcW w:w="532" w:type="dxa"/>
            <w:shd w:val="solid" w:color="FFFFFF" w:fill="auto"/>
          </w:tcPr>
          <w:p w:rsidR="004F6065" w:rsidRPr="00F91D2F" w:rsidRDefault="004F6065" w:rsidP="000C5926">
            <w:pPr>
              <w:pStyle w:val="TAC"/>
              <w:rPr>
                <w:sz w:val="16"/>
                <w:szCs w:val="16"/>
              </w:rPr>
            </w:pPr>
          </w:p>
        </w:tc>
        <w:tc>
          <w:tcPr>
            <w:tcW w:w="4689" w:type="dxa"/>
            <w:shd w:val="solid" w:color="FFFFFF" w:fill="auto"/>
          </w:tcPr>
          <w:p w:rsidR="004F6065" w:rsidRDefault="004F6065" w:rsidP="000C5926">
            <w:pPr>
              <w:pStyle w:val="TAL"/>
              <w:rPr>
                <w:sz w:val="16"/>
                <w:szCs w:val="16"/>
              </w:rPr>
            </w:pPr>
            <w:r>
              <w:rPr>
                <w:sz w:val="16"/>
                <w:szCs w:val="16"/>
              </w:rPr>
              <w:t>Incorporation of agreed pCRs at CT4#95: C4-195468, C4-195469, C4-195475, C4-195478, C4-195583, C4-195650</w:t>
            </w:r>
          </w:p>
        </w:tc>
        <w:tc>
          <w:tcPr>
            <w:tcW w:w="708" w:type="dxa"/>
            <w:shd w:val="solid" w:color="FFFFFF" w:fill="auto"/>
          </w:tcPr>
          <w:p w:rsidR="004F6065" w:rsidRDefault="004F6065" w:rsidP="000C5926">
            <w:pPr>
              <w:pStyle w:val="TAC"/>
              <w:rPr>
                <w:sz w:val="16"/>
                <w:szCs w:val="16"/>
              </w:rPr>
            </w:pPr>
            <w:r>
              <w:rPr>
                <w:sz w:val="16"/>
                <w:szCs w:val="16"/>
              </w:rPr>
              <w:t>0.3.0</w:t>
            </w:r>
          </w:p>
        </w:tc>
      </w:tr>
    </w:tbl>
    <w:p w:rsidR="00080512" w:rsidRDefault="00080512" w:rsidP="00FC4C9C"/>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7BC" w:rsidRDefault="00E057BC">
      <w:r>
        <w:separator/>
      </w:r>
    </w:p>
  </w:endnote>
  <w:endnote w:type="continuationSeparator" w:id="0">
    <w:p w:rsidR="00E057BC" w:rsidRDefault="00E0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DE9" w:rsidRDefault="00266D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7BC" w:rsidRDefault="00E057BC">
      <w:r>
        <w:separator/>
      </w:r>
    </w:p>
  </w:footnote>
  <w:footnote w:type="continuationSeparator" w:id="0">
    <w:p w:rsidR="00E057BC" w:rsidRDefault="00E05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DE9" w:rsidRDefault="00266D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754B">
      <w:rPr>
        <w:rFonts w:ascii="Arial" w:hAnsi="Arial" w:cs="Arial"/>
        <w:b/>
        <w:noProof/>
        <w:sz w:val="18"/>
        <w:szCs w:val="18"/>
      </w:rPr>
      <w:t>3GPP TS 29.562 V0.3.0 (2019-11)</w:t>
    </w:r>
    <w:r>
      <w:rPr>
        <w:rFonts w:ascii="Arial" w:hAnsi="Arial" w:cs="Arial"/>
        <w:b/>
        <w:sz w:val="18"/>
        <w:szCs w:val="18"/>
      </w:rPr>
      <w:fldChar w:fldCharType="end"/>
    </w:r>
  </w:p>
  <w:p w:rsidR="00266DE9" w:rsidRDefault="00266D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66DE9" w:rsidRDefault="00266D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754B">
      <w:rPr>
        <w:rFonts w:ascii="Arial" w:hAnsi="Arial" w:cs="Arial"/>
        <w:b/>
        <w:noProof/>
        <w:sz w:val="18"/>
        <w:szCs w:val="18"/>
      </w:rPr>
      <w:t>Release 16</w:t>
    </w:r>
    <w:r>
      <w:rPr>
        <w:rFonts w:ascii="Arial" w:hAnsi="Arial" w:cs="Arial"/>
        <w:b/>
        <w:sz w:val="18"/>
        <w:szCs w:val="18"/>
      </w:rPr>
      <w:fldChar w:fldCharType="end"/>
    </w:r>
  </w:p>
  <w:p w:rsidR="00266DE9" w:rsidRDefault="0026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5926"/>
    <w:rsid w:val="000D4FC2"/>
    <w:rsid w:val="000D58AB"/>
    <w:rsid w:val="00133525"/>
    <w:rsid w:val="001A4C42"/>
    <w:rsid w:val="001A7420"/>
    <w:rsid w:val="001B6637"/>
    <w:rsid w:val="001C21C3"/>
    <w:rsid w:val="001D02C2"/>
    <w:rsid w:val="001F0C1D"/>
    <w:rsid w:val="001F1132"/>
    <w:rsid w:val="001F168B"/>
    <w:rsid w:val="00213191"/>
    <w:rsid w:val="002347A2"/>
    <w:rsid w:val="002458A6"/>
    <w:rsid w:val="00257736"/>
    <w:rsid w:val="00266DE9"/>
    <w:rsid w:val="002675F0"/>
    <w:rsid w:val="0028535E"/>
    <w:rsid w:val="0029754B"/>
    <w:rsid w:val="002B6339"/>
    <w:rsid w:val="002E00EE"/>
    <w:rsid w:val="003172DC"/>
    <w:rsid w:val="0032560C"/>
    <w:rsid w:val="0035462D"/>
    <w:rsid w:val="003765B8"/>
    <w:rsid w:val="0038165E"/>
    <w:rsid w:val="003B3C03"/>
    <w:rsid w:val="003C3971"/>
    <w:rsid w:val="00423334"/>
    <w:rsid w:val="004345EC"/>
    <w:rsid w:val="0044391B"/>
    <w:rsid w:val="00465515"/>
    <w:rsid w:val="004B77DA"/>
    <w:rsid w:val="004D3578"/>
    <w:rsid w:val="004E213A"/>
    <w:rsid w:val="004E3DEE"/>
    <w:rsid w:val="004F0988"/>
    <w:rsid w:val="004F3340"/>
    <w:rsid w:val="004F6065"/>
    <w:rsid w:val="005310BA"/>
    <w:rsid w:val="0053388B"/>
    <w:rsid w:val="00535773"/>
    <w:rsid w:val="00543E6C"/>
    <w:rsid w:val="00565087"/>
    <w:rsid w:val="00597B11"/>
    <w:rsid w:val="005D2E01"/>
    <w:rsid w:val="005D7526"/>
    <w:rsid w:val="005E4BB2"/>
    <w:rsid w:val="00602AEA"/>
    <w:rsid w:val="00607A2B"/>
    <w:rsid w:val="00614FDF"/>
    <w:rsid w:val="0063543D"/>
    <w:rsid w:val="00647114"/>
    <w:rsid w:val="006804A6"/>
    <w:rsid w:val="006A323F"/>
    <w:rsid w:val="006B30D0"/>
    <w:rsid w:val="006C3D95"/>
    <w:rsid w:val="006D5F45"/>
    <w:rsid w:val="006E5C86"/>
    <w:rsid w:val="00701116"/>
    <w:rsid w:val="00713C44"/>
    <w:rsid w:val="0071623F"/>
    <w:rsid w:val="00724323"/>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B31ED"/>
    <w:rsid w:val="009F37B7"/>
    <w:rsid w:val="00A10F02"/>
    <w:rsid w:val="00A164B4"/>
    <w:rsid w:val="00A26956"/>
    <w:rsid w:val="00A27486"/>
    <w:rsid w:val="00A517A7"/>
    <w:rsid w:val="00A53724"/>
    <w:rsid w:val="00A56066"/>
    <w:rsid w:val="00A73129"/>
    <w:rsid w:val="00A82346"/>
    <w:rsid w:val="00A92BA1"/>
    <w:rsid w:val="00AC6BC6"/>
    <w:rsid w:val="00AE65E2"/>
    <w:rsid w:val="00B15449"/>
    <w:rsid w:val="00B569E6"/>
    <w:rsid w:val="00B93086"/>
    <w:rsid w:val="00BA19ED"/>
    <w:rsid w:val="00BA4B8D"/>
    <w:rsid w:val="00BC0F7D"/>
    <w:rsid w:val="00BD7D31"/>
    <w:rsid w:val="00BE3255"/>
    <w:rsid w:val="00BF128E"/>
    <w:rsid w:val="00C074DD"/>
    <w:rsid w:val="00C1496A"/>
    <w:rsid w:val="00C33079"/>
    <w:rsid w:val="00C45231"/>
    <w:rsid w:val="00C72833"/>
    <w:rsid w:val="00C731EE"/>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D78B8"/>
    <w:rsid w:val="00DF2B1F"/>
    <w:rsid w:val="00DF62CD"/>
    <w:rsid w:val="00E057BC"/>
    <w:rsid w:val="00E16509"/>
    <w:rsid w:val="00E44582"/>
    <w:rsid w:val="00E5236C"/>
    <w:rsid w:val="00E77645"/>
    <w:rsid w:val="00EA15B0"/>
    <w:rsid w:val="00EA5EA7"/>
    <w:rsid w:val="00EC4A25"/>
    <w:rsid w:val="00F025A2"/>
    <w:rsid w:val="00F04712"/>
    <w:rsid w:val="00F13360"/>
    <w:rsid w:val="00F22EC7"/>
    <w:rsid w:val="00F325C8"/>
    <w:rsid w:val="00F653B8"/>
    <w:rsid w:val="00F9008D"/>
    <w:rsid w:val="00FA1266"/>
    <w:rsid w:val="00FC1192"/>
    <w:rsid w:val="00FC4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D72C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locked/>
    <w:rsid w:val="00FC4C9C"/>
    <w:rPr>
      <w:rFonts w:ascii="Arial" w:hAnsi="Arial"/>
      <w:b/>
      <w:sz w:val="18"/>
      <w:lang w:eastAsia="en-US"/>
    </w:rPr>
  </w:style>
  <w:style w:type="character" w:customStyle="1" w:styleId="THChar">
    <w:name w:val="TH Char"/>
    <w:link w:val="TH"/>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rsid w:val="00FC4C9C"/>
    <w:rPr>
      <w:lang w:eastAsia="en-US"/>
    </w:rPr>
  </w:style>
  <w:style w:type="paragraph" w:styleId="Revision">
    <w:name w:val="Revision"/>
    <w:hidden/>
    <w:uiPriority w:val="99"/>
    <w:semiHidden/>
    <w:rsid w:val="00FC4C9C"/>
    <w:rPr>
      <w:lang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vsdx"/><Relationship Id="rId40" Type="http://schemas.openxmlformats.org/officeDocument/2006/relationships/image" Target="media/image17.emf"/><Relationship Id="rId45" Type="http://schemas.openxmlformats.org/officeDocument/2006/relationships/hyperlink" Target="https://www.3gpp.org/ftp/Specs/%3cPlenary%3e/%3cRelease%3e/OpenAPI/"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https://www.3gpp.org/ftp/Specs/archive/OpenAPI/%3cRelease%3e/"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package" Target="embeddings/Microsoft_Visio_Drawing2.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95D73-F604-4128-81C3-F7BF885D1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17096</Words>
  <Characters>97449</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2019-11-18T13:45:00Z</dcterms:created>
  <dcterms:modified xsi:type="dcterms:W3CDTF">2019-12-02T16:24:00Z</dcterms:modified>
</cp:coreProperties>
</file>