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0F93">
        <w:rPr>
          <w:sz w:val="64"/>
        </w:rPr>
        <w:t>29.505</w:t>
      </w:r>
      <w:r w:rsidRPr="004D3578">
        <w:rPr>
          <w:sz w:val="64"/>
        </w:rPr>
        <w:t xml:space="preserve"> </w:t>
      </w:r>
      <w:r w:rsidR="00AA0F93">
        <w:t>V15.</w:t>
      </w:r>
      <w:r w:rsidR="00462DEE">
        <w:t>1</w:t>
      </w:r>
      <w:r w:rsidR="00AA0F93">
        <w:t>.0</w:t>
      </w:r>
      <w:r w:rsidRPr="004D3578">
        <w:t xml:space="preserve"> </w:t>
      </w:r>
      <w:r w:rsidR="00AA0F93">
        <w:rPr>
          <w:sz w:val="32"/>
        </w:rPr>
        <w:t>(2018-</w:t>
      </w:r>
      <w:r w:rsidR="00462DEE">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AA0F93" w:rsidRPr="00AF7A8F" w:rsidRDefault="00AA0F93" w:rsidP="00AA0F93">
      <w:pPr>
        <w:pStyle w:val="ZT"/>
        <w:framePr w:wrap="notBeside"/>
      </w:pPr>
      <w:r w:rsidRPr="00AF7A8F">
        <w:t>Technical Specification Group Core Network and Terminals;</w:t>
      </w:r>
    </w:p>
    <w:p w:rsidR="00AA0F93" w:rsidRPr="00AF7A8F" w:rsidRDefault="00AA0F93" w:rsidP="00AA0F93">
      <w:pPr>
        <w:pStyle w:val="ZT"/>
        <w:framePr w:wrap="notBeside"/>
      </w:pP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rsidR="00864FFC">
        <w:t>;</w:t>
      </w:r>
    </w:p>
    <w:p w:rsidR="00AA0F93" w:rsidRPr="00AF7A8F" w:rsidRDefault="00AA0F93" w:rsidP="00AA0F93">
      <w:pPr>
        <w:pStyle w:val="ZT"/>
        <w:framePr w:wrap="notBeside"/>
      </w:pPr>
      <w:r w:rsidRPr="00AF7A8F">
        <w:t>Stage 3</w:t>
      </w:r>
    </w:p>
    <w:p w:rsidR="00AA0F93" w:rsidRPr="00AF7A8F" w:rsidRDefault="00AA0F93" w:rsidP="00AA0F93">
      <w:pPr>
        <w:pStyle w:val="ZT"/>
        <w:framePr w:wrap="notBeside"/>
        <w:rPr>
          <w:i/>
          <w:sz w:val="28"/>
        </w:rPr>
      </w:pPr>
      <w:r w:rsidRPr="00AF7A8F">
        <w:t>(</w:t>
      </w:r>
      <w:r w:rsidRPr="00AF7A8F">
        <w:rPr>
          <w:rStyle w:val="ZGSM"/>
        </w:rPr>
        <w:t>Release 15</w:t>
      </w:r>
      <w:r w:rsidRPr="00AF7A8F">
        <w:t>)</w:t>
      </w:r>
    </w:p>
    <w:p w:rsidR="00080512" w:rsidRPr="004D3578" w:rsidRDefault="00080512">
      <w:pPr>
        <w:pStyle w:val="ZT"/>
        <w:framePr w:wrap="notBeside"/>
        <w:rPr>
          <w:i/>
          <w:sz w:val="28"/>
        </w:rPr>
      </w:pPr>
    </w:p>
    <w:p w:rsidR="00917CCB" w:rsidRPr="00235394" w:rsidRDefault="00917CCB" w:rsidP="00917CCB">
      <w:pPr>
        <w:pStyle w:val="ZU"/>
        <w:framePr w:h="4929" w:hRule="exact" w:wrap="notBeside"/>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8" o:title="5G-logo_175px"/>
          </v:shape>
        </w:pict>
      </w:r>
      <w:r w:rsidRPr="00235394">
        <w:rPr>
          <w:color w:val="0000FF"/>
        </w:rPr>
        <w:tab/>
      </w:r>
      <w:r w:rsidRPr="00235394">
        <w:pict>
          <v:shape id="_x0000_i1026" type="#_x0000_t75" style="width:127.85pt;height:74.9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rsidR="00080512" w:rsidRPr="004D3578" w:rsidRDefault="00AA0F93">
      <w:pPr>
        <w:pStyle w:val="FP"/>
        <w:framePr w:wrap="notBeside" w:hAnchor="margin" w:y="1419"/>
        <w:ind w:left="2835" w:right="2835"/>
        <w:jc w:val="center"/>
        <w:rPr>
          <w:rFonts w:ascii="Arial" w:hAnsi="Arial"/>
          <w:sz w:val="18"/>
        </w:rPr>
      </w:pPr>
      <w:r>
        <w:rPr>
          <w:rFonts w:ascii="Arial" w:hAnsi="Arial"/>
          <w:sz w:val="18"/>
        </w:rPr>
        <w:t>3gpp, 5G systems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54B0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rsidP="00197EC6">
      <w:pPr>
        <w:pStyle w:val="TT"/>
        <w:outlineLvl w:val="0"/>
      </w:pPr>
      <w:r w:rsidRPr="004D3578">
        <w:br w:type="page"/>
      </w:r>
      <w:r w:rsidRPr="004D3578">
        <w:lastRenderedPageBreak/>
        <w:t>Contents</w:t>
      </w:r>
    </w:p>
    <w:p w:rsidR="0041150E" w:rsidRPr="00A01CBD" w:rsidRDefault="0041150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_Toc525372992 \h </w:instrText>
      </w:r>
      <w:r>
        <w:fldChar w:fldCharType="separate"/>
      </w:r>
      <w:r>
        <w:t>6</w:t>
      </w:r>
      <w:r>
        <w:fldChar w:fldCharType="end"/>
      </w:r>
    </w:p>
    <w:p w:rsidR="0041150E" w:rsidRPr="00A01CBD" w:rsidRDefault="0041150E">
      <w:pPr>
        <w:pStyle w:val="TOC1"/>
        <w:rPr>
          <w:rFonts w:ascii="Calibri" w:eastAsia="Times New Roman" w:hAnsi="Calibri"/>
          <w:szCs w:val="22"/>
          <w:lang w:eastAsia="en-GB"/>
        </w:rPr>
      </w:pPr>
      <w:r>
        <w:t>1</w:t>
      </w:r>
      <w:r w:rsidRPr="00A01CBD">
        <w:rPr>
          <w:rFonts w:ascii="Calibri" w:eastAsia="Times New Roman" w:hAnsi="Calibri"/>
          <w:szCs w:val="22"/>
          <w:lang w:eastAsia="en-GB"/>
        </w:rPr>
        <w:tab/>
      </w:r>
      <w:r>
        <w:t>Scope</w:t>
      </w:r>
      <w:r>
        <w:tab/>
      </w:r>
      <w:r>
        <w:fldChar w:fldCharType="begin" w:fldLock="1"/>
      </w:r>
      <w:r>
        <w:instrText xml:space="preserve"> PAGEREF _Toc525372993 \h </w:instrText>
      </w:r>
      <w:r>
        <w:fldChar w:fldCharType="separate"/>
      </w:r>
      <w:r>
        <w:t>7</w:t>
      </w:r>
      <w:r>
        <w:fldChar w:fldCharType="end"/>
      </w:r>
    </w:p>
    <w:p w:rsidR="0041150E" w:rsidRPr="00A01CBD" w:rsidRDefault="0041150E">
      <w:pPr>
        <w:pStyle w:val="TOC1"/>
        <w:rPr>
          <w:rFonts w:ascii="Calibri" w:eastAsia="Times New Roman" w:hAnsi="Calibri"/>
          <w:szCs w:val="22"/>
          <w:lang w:eastAsia="en-GB"/>
        </w:rPr>
      </w:pPr>
      <w:r>
        <w:t>2</w:t>
      </w:r>
      <w:r w:rsidRPr="00A01CBD">
        <w:rPr>
          <w:rFonts w:ascii="Calibri" w:eastAsia="Times New Roman" w:hAnsi="Calibri"/>
          <w:szCs w:val="22"/>
          <w:lang w:eastAsia="en-GB"/>
        </w:rPr>
        <w:tab/>
      </w:r>
      <w:r>
        <w:t>References</w:t>
      </w:r>
      <w:r>
        <w:tab/>
      </w:r>
      <w:r>
        <w:fldChar w:fldCharType="begin" w:fldLock="1"/>
      </w:r>
      <w:r>
        <w:instrText xml:space="preserve"> PAGEREF _Toc525372994 \h </w:instrText>
      </w:r>
      <w:r>
        <w:fldChar w:fldCharType="separate"/>
      </w:r>
      <w:r>
        <w:t>7</w:t>
      </w:r>
      <w:r>
        <w:fldChar w:fldCharType="end"/>
      </w:r>
    </w:p>
    <w:p w:rsidR="0041150E" w:rsidRPr="00A01CBD" w:rsidRDefault="0041150E">
      <w:pPr>
        <w:pStyle w:val="TOC1"/>
        <w:rPr>
          <w:rFonts w:ascii="Calibri" w:eastAsia="Times New Roman" w:hAnsi="Calibri"/>
          <w:szCs w:val="22"/>
          <w:lang w:eastAsia="en-GB"/>
        </w:rPr>
      </w:pPr>
      <w:r>
        <w:t>3</w:t>
      </w:r>
      <w:r w:rsidRPr="00A01CBD">
        <w:rPr>
          <w:rFonts w:ascii="Calibri" w:eastAsia="Times New Roman" w:hAnsi="Calibri"/>
          <w:szCs w:val="22"/>
          <w:lang w:eastAsia="en-GB"/>
        </w:rPr>
        <w:tab/>
      </w:r>
      <w:r>
        <w:t>Definitions and abbreviations</w:t>
      </w:r>
      <w:r>
        <w:tab/>
      </w:r>
      <w:r>
        <w:fldChar w:fldCharType="begin" w:fldLock="1"/>
      </w:r>
      <w:r>
        <w:instrText xml:space="preserve"> PAGEREF _Toc525372995 \h </w:instrText>
      </w:r>
      <w:r>
        <w:fldChar w:fldCharType="separate"/>
      </w:r>
      <w:r>
        <w:t>7</w:t>
      </w:r>
      <w:r>
        <w:fldChar w:fldCharType="end"/>
      </w:r>
    </w:p>
    <w:p w:rsidR="0041150E" w:rsidRPr="00A01CBD" w:rsidRDefault="0041150E">
      <w:pPr>
        <w:pStyle w:val="TOC2"/>
        <w:rPr>
          <w:rFonts w:ascii="Calibri" w:eastAsia="Times New Roman" w:hAnsi="Calibri"/>
          <w:sz w:val="22"/>
          <w:szCs w:val="22"/>
          <w:lang w:eastAsia="en-GB"/>
        </w:rPr>
      </w:pPr>
      <w:r>
        <w:t>3.1</w:t>
      </w:r>
      <w:r w:rsidRPr="00A01CBD">
        <w:rPr>
          <w:rFonts w:ascii="Calibri" w:eastAsia="Times New Roman" w:hAnsi="Calibri"/>
          <w:sz w:val="22"/>
          <w:szCs w:val="22"/>
          <w:lang w:eastAsia="en-GB"/>
        </w:rPr>
        <w:tab/>
      </w:r>
      <w:r>
        <w:t>Definitions</w:t>
      </w:r>
      <w:r>
        <w:tab/>
      </w:r>
      <w:r>
        <w:fldChar w:fldCharType="begin" w:fldLock="1"/>
      </w:r>
      <w:r>
        <w:instrText xml:space="preserve"> PAGEREF _Toc525372996 \h </w:instrText>
      </w:r>
      <w:r>
        <w:fldChar w:fldCharType="separate"/>
      </w:r>
      <w:r>
        <w:t>7</w:t>
      </w:r>
      <w:r>
        <w:fldChar w:fldCharType="end"/>
      </w:r>
    </w:p>
    <w:p w:rsidR="0041150E" w:rsidRPr="00A01CBD" w:rsidRDefault="0041150E">
      <w:pPr>
        <w:pStyle w:val="TOC2"/>
        <w:rPr>
          <w:rFonts w:ascii="Calibri" w:eastAsia="Times New Roman" w:hAnsi="Calibri"/>
          <w:sz w:val="22"/>
          <w:szCs w:val="22"/>
          <w:lang w:eastAsia="en-GB"/>
        </w:rPr>
      </w:pPr>
      <w:r>
        <w:t>3.</w:t>
      </w:r>
      <w:r>
        <w:rPr>
          <w:lang w:eastAsia="zh-CN"/>
        </w:rPr>
        <w:t>2</w:t>
      </w:r>
      <w:r w:rsidRPr="00A01CBD">
        <w:rPr>
          <w:rFonts w:ascii="Calibri" w:eastAsia="Times New Roman" w:hAnsi="Calibri"/>
          <w:sz w:val="22"/>
          <w:szCs w:val="22"/>
          <w:lang w:eastAsia="en-GB"/>
        </w:rPr>
        <w:tab/>
      </w:r>
      <w:r>
        <w:t>Abbreviations</w:t>
      </w:r>
      <w:r>
        <w:tab/>
      </w:r>
      <w:r>
        <w:fldChar w:fldCharType="begin" w:fldLock="1"/>
      </w:r>
      <w:r>
        <w:instrText xml:space="preserve"> PAGEREF _Toc525372997 \h </w:instrText>
      </w:r>
      <w:r>
        <w:fldChar w:fldCharType="separate"/>
      </w:r>
      <w:r>
        <w:t>8</w:t>
      </w:r>
      <w:r>
        <w:fldChar w:fldCharType="end"/>
      </w:r>
    </w:p>
    <w:p w:rsidR="0041150E" w:rsidRPr="00A01CBD" w:rsidRDefault="0041150E">
      <w:pPr>
        <w:pStyle w:val="TOC1"/>
        <w:rPr>
          <w:rFonts w:ascii="Calibri" w:eastAsia="Times New Roman" w:hAnsi="Calibri"/>
          <w:szCs w:val="22"/>
          <w:lang w:eastAsia="en-GB"/>
        </w:rPr>
      </w:pPr>
      <w:r>
        <w:t>4</w:t>
      </w:r>
      <w:r w:rsidRPr="00A01CBD">
        <w:rPr>
          <w:rFonts w:ascii="Calibri" w:eastAsia="Times New Roman" w:hAnsi="Calibri"/>
          <w:szCs w:val="22"/>
          <w:lang w:eastAsia="en-GB"/>
        </w:rPr>
        <w:tab/>
      </w:r>
      <w:r>
        <w:t>Overview</w:t>
      </w:r>
      <w:r>
        <w:tab/>
      </w:r>
      <w:r>
        <w:fldChar w:fldCharType="begin" w:fldLock="1"/>
      </w:r>
      <w:r>
        <w:instrText xml:space="preserve"> PAGEREF _Toc525372998 \h </w:instrText>
      </w:r>
      <w:r>
        <w:fldChar w:fldCharType="separate"/>
      </w:r>
      <w:r>
        <w:t>8</w:t>
      </w:r>
      <w:r>
        <w:fldChar w:fldCharType="end"/>
      </w:r>
    </w:p>
    <w:p w:rsidR="0041150E" w:rsidRPr="00A01CBD" w:rsidRDefault="0041150E">
      <w:pPr>
        <w:pStyle w:val="TOC1"/>
        <w:rPr>
          <w:rFonts w:ascii="Calibri" w:eastAsia="Times New Roman" w:hAnsi="Calibri"/>
          <w:szCs w:val="22"/>
          <w:lang w:eastAsia="en-GB"/>
        </w:rPr>
      </w:pPr>
      <w:r>
        <w:t>5</w:t>
      </w:r>
      <w:r w:rsidRPr="00A01CBD">
        <w:rPr>
          <w:rFonts w:ascii="Calibri" w:eastAsia="Times New Roman"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_Toc525372999 \h </w:instrText>
      </w:r>
      <w:r>
        <w:fldChar w:fldCharType="separate"/>
      </w:r>
      <w:r>
        <w:t>8</w:t>
      </w:r>
      <w:r>
        <w:fldChar w:fldCharType="end"/>
      </w:r>
    </w:p>
    <w:p w:rsidR="0041150E" w:rsidRPr="00A01CBD" w:rsidRDefault="0041150E">
      <w:pPr>
        <w:pStyle w:val="TOC2"/>
        <w:rPr>
          <w:rFonts w:ascii="Calibri" w:eastAsia="Times New Roman" w:hAnsi="Calibri"/>
          <w:sz w:val="22"/>
          <w:szCs w:val="22"/>
          <w:lang w:eastAsia="en-GB"/>
        </w:rPr>
      </w:pPr>
      <w:r>
        <w:t>5.1</w:t>
      </w:r>
      <w:r w:rsidRPr="00A01CBD">
        <w:rPr>
          <w:rFonts w:ascii="Calibri" w:eastAsia="Times New Roman" w:hAnsi="Calibri"/>
          <w:sz w:val="22"/>
          <w:szCs w:val="22"/>
          <w:lang w:eastAsia="en-GB"/>
        </w:rPr>
        <w:tab/>
      </w:r>
      <w:r>
        <w:t>Introduction</w:t>
      </w:r>
      <w:r>
        <w:tab/>
      </w:r>
      <w:r>
        <w:fldChar w:fldCharType="begin" w:fldLock="1"/>
      </w:r>
      <w:r>
        <w:instrText xml:space="preserve"> PAGEREF _Toc525373000 \h </w:instrText>
      </w:r>
      <w:r>
        <w:fldChar w:fldCharType="separate"/>
      </w:r>
      <w:r>
        <w:t>8</w:t>
      </w:r>
      <w:r>
        <w:fldChar w:fldCharType="end"/>
      </w:r>
    </w:p>
    <w:p w:rsidR="0041150E" w:rsidRPr="00A01CBD" w:rsidRDefault="0041150E">
      <w:pPr>
        <w:pStyle w:val="TOC2"/>
        <w:rPr>
          <w:rFonts w:ascii="Calibri" w:eastAsia="Times New Roman" w:hAnsi="Calibri"/>
          <w:sz w:val="22"/>
          <w:szCs w:val="22"/>
          <w:lang w:eastAsia="en-GB"/>
        </w:rPr>
      </w:pPr>
      <w:r>
        <w:t>5.2</w:t>
      </w:r>
      <w:r w:rsidRPr="00A01CBD">
        <w:rPr>
          <w:rFonts w:ascii="Calibri" w:eastAsia="Times New Roman" w:hAnsi="Calibri"/>
          <w:sz w:val="22"/>
          <w:szCs w:val="22"/>
        </w:rPr>
        <w:tab/>
      </w:r>
      <w:r>
        <w:t>Resources</w:t>
      </w:r>
      <w:r>
        <w:tab/>
      </w:r>
      <w:r>
        <w:fldChar w:fldCharType="begin" w:fldLock="1"/>
      </w:r>
      <w:r>
        <w:instrText xml:space="preserve"> PAGEREF _Toc525373001 \h </w:instrText>
      </w:r>
      <w:r>
        <w:fldChar w:fldCharType="separate"/>
      </w:r>
      <w:r>
        <w:t>9</w:t>
      </w:r>
      <w:r>
        <w:fldChar w:fldCharType="end"/>
      </w:r>
    </w:p>
    <w:p w:rsidR="0041150E" w:rsidRPr="00A01CBD" w:rsidRDefault="0041150E">
      <w:pPr>
        <w:pStyle w:val="TOC3"/>
        <w:rPr>
          <w:rFonts w:ascii="Calibri" w:eastAsia="Times New Roman" w:hAnsi="Calibri"/>
          <w:sz w:val="22"/>
          <w:szCs w:val="22"/>
          <w:lang w:eastAsia="en-GB"/>
        </w:rPr>
      </w:pPr>
      <w:r>
        <w:t>5.2.1</w:t>
      </w:r>
      <w:r w:rsidRPr="00A01CBD">
        <w:rPr>
          <w:rFonts w:ascii="Calibri" w:eastAsia="Times New Roman" w:hAnsi="Calibri"/>
          <w:sz w:val="22"/>
          <w:szCs w:val="22"/>
          <w:lang w:eastAsia="en-GB"/>
        </w:rPr>
        <w:tab/>
      </w:r>
      <w:r>
        <w:t>Overview</w:t>
      </w:r>
      <w:r>
        <w:tab/>
      </w:r>
      <w:r>
        <w:fldChar w:fldCharType="begin" w:fldLock="1"/>
      </w:r>
      <w:r>
        <w:instrText xml:space="preserve"> PAGEREF _Toc525373002 \h </w:instrText>
      </w:r>
      <w:r>
        <w:fldChar w:fldCharType="separate"/>
      </w:r>
      <w:r>
        <w:t>9</w:t>
      </w:r>
      <w:r>
        <w:fldChar w:fldCharType="end"/>
      </w:r>
    </w:p>
    <w:p w:rsidR="0041150E" w:rsidRPr="00A01CBD" w:rsidRDefault="0041150E">
      <w:pPr>
        <w:pStyle w:val="TOC3"/>
        <w:rPr>
          <w:rFonts w:ascii="Calibri" w:eastAsia="Times New Roman" w:hAnsi="Calibri"/>
          <w:sz w:val="22"/>
          <w:szCs w:val="22"/>
          <w:lang w:eastAsia="en-GB"/>
        </w:rPr>
      </w:pPr>
      <w:r>
        <w:t>5.2.2</w:t>
      </w:r>
      <w:r w:rsidRPr="00A01CBD">
        <w:rPr>
          <w:rFonts w:ascii="Calibri" w:eastAsia="Times New Roman" w:hAnsi="Calibri"/>
          <w:sz w:val="22"/>
          <w:szCs w:val="22"/>
          <w:lang w:eastAsia="en-GB"/>
        </w:rPr>
        <w:tab/>
      </w:r>
      <w:r>
        <w:t>Resource: AuthenticationData</w:t>
      </w:r>
      <w:r>
        <w:tab/>
      </w:r>
      <w:r>
        <w:fldChar w:fldCharType="begin" w:fldLock="1"/>
      </w:r>
      <w:r>
        <w:instrText xml:space="preserve"> PAGEREF _Toc525373003 \h </w:instrText>
      </w:r>
      <w:r>
        <w:fldChar w:fldCharType="separate"/>
      </w:r>
      <w:r>
        <w:t>13</w:t>
      </w:r>
      <w:r>
        <w:fldChar w:fldCharType="end"/>
      </w:r>
    </w:p>
    <w:p w:rsidR="0041150E" w:rsidRPr="00A01CBD" w:rsidRDefault="0041150E">
      <w:pPr>
        <w:pStyle w:val="TOC4"/>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Description</w:t>
      </w:r>
      <w:r>
        <w:tab/>
      </w:r>
      <w:r>
        <w:fldChar w:fldCharType="begin" w:fldLock="1"/>
      </w:r>
      <w:r>
        <w:instrText xml:space="preserve"> PAGEREF _Toc525373004 \h </w:instrText>
      </w:r>
      <w:r>
        <w:fldChar w:fldCharType="separate"/>
      </w:r>
      <w:r>
        <w:t>13</w:t>
      </w:r>
      <w:r>
        <w:fldChar w:fldCharType="end"/>
      </w:r>
    </w:p>
    <w:p w:rsidR="0041150E" w:rsidRPr="00A01CBD" w:rsidRDefault="0041150E">
      <w:pPr>
        <w:pStyle w:val="TOC4"/>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_Toc525373005 \h </w:instrText>
      </w:r>
      <w:r>
        <w:fldChar w:fldCharType="separate"/>
      </w:r>
      <w:r>
        <w:t>13</w:t>
      </w:r>
      <w:r>
        <w:fldChar w:fldCharType="end"/>
      </w:r>
    </w:p>
    <w:p w:rsidR="0041150E" w:rsidRPr="00A01CBD" w:rsidRDefault="0041150E">
      <w:pPr>
        <w:pStyle w:val="TOC4"/>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_Toc525373006 \h </w:instrText>
      </w:r>
      <w:r>
        <w:fldChar w:fldCharType="separate"/>
      </w:r>
      <w:r>
        <w:t>14</w:t>
      </w:r>
      <w:r>
        <w:fldChar w:fldCharType="end"/>
      </w:r>
    </w:p>
    <w:p w:rsidR="0041150E" w:rsidRPr="00A01CBD" w:rsidRDefault="0041150E">
      <w:pPr>
        <w:pStyle w:val="TOC5"/>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rPr>
          <w:lang w:eastAsia="zh-CN"/>
        </w:rPr>
        <w:t>GET</w:t>
      </w:r>
      <w:r>
        <w:tab/>
      </w:r>
      <w:r>
        <w:fldChar w:fldCharType="begin" w:fldLock="1"/>
      </w:r>
      <w:r>
        <w:instrText xml:space="preserve"> PAGEREF _Toc525373007 \h </w:instrText>
      </w:r>
      <w:r>
        <w:fldChar w:fldCharType="separate"/>
      </w:r>
      <w:r>
        <w:t>14</w:t>
      </w:r>
      <w:r>
        <w:fldChar w:fldCharType="end"/>
      </w:r>
    </w:p>
    <w:p w:rsidR="0041150E" w:rsidRPr="00A01CBD" w:rsidRDefault="0041150E">
      <w:pPr>
        <w:pStyle w:val="TOC5"/>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rPr>
          <w:lang w:eastAsia="zh-CN"/>
        </w:rPr>
        <w:t>PATCH</w:t>
      </w:r>
      <w:r>
        <w:tab/>
      </w:r>
      <w:r>
        <w:fldChar w:fldCharType="begin" w:fldLock="1"/>
      </w:r>
      <w:r>
        <w:instrText xml:space="preserve"> PAGEREF _Toc525373008 \h </w:instrText>
      </w:r>
      <w:r>
        <w:fldChar w:fldCharType="separate"/>
      </w:r>
      <w:r>
        <w:t>14</w:t>
      </w:r>
      <w:r>
        <w:fldChar w:fldCharType="end"/>
      </w:r>
    </w:p>
    <w:p w:rsidR="0041150E" w:rsidRPr="00A01CBD" w:rsidRDefault="0041150E">
      <w:pPr>
        <w:pStyle w:val="TOC3"/>
        <w:rPr>
          <w:rFonts w:ascii="Calibri" w:eastAsia="Times New Roman" w:hAnsi="Calibri"/>
          <w:sz w:val="22"/>
          <w:szCs w:val="22"/>
          <w:lang w:eastAsia="en-GB"/>
        </w:rPr>
      </w:pPr>
      <w:r>
        <w:t>5.2.3</w:t>
      </w:r>
      <w:r w:rsidRPr="00A01CBD">
        <w:rPr>
          <w:rFonts w:ascii="Calibri" w:eastAsia="Times New Roman" w:hAnsi="Calibri"/>
          <w:sz w:val="22"/>
          <w:szCs w:val="22"/>
          <w:lang w:eastAsia="en-GB"/>
        </w:rPr>
        <w:tab/>
      </w:r>
      <w:r>
        <w:t>Resource: AccessAndMobilitySubscriptionData</w:t>
      </w:r>
      <w:r>
        <w:tab/>
      </w:r>
      <w:r>
        <w:fldChar w:fldCharType="begin" w:fldLock="1"/>
      </w:r>
      <w:r>
        <w:instrText xml:space="preserve"> PAGEREF _Toc525373009 \h </w:instrText>
      </w:r>
      <w:r>
        <w:fldChar w:fldCharType="separate"/>
      </w:r>
      <w:r>
        <w:t>15</w:t>
      </w:r>
      <w:r>
        <w:fldChar w:fldCharType="end"/>
      </w:r>
    </w:p>
    <w:p w:rsidR="0041150E" w:rsidRPr="00A01CBD" w:rsidRDefault="0041150E">
      <w:pPr>
        <w:pStyle w:val="TOC4"/>
        <w:rPr>
          <w:rFonts w:ascii="Calibri" w:eastAsia="Times New Roman" w:hAnsi="Calibri"/>
          <w:sz w:val="22"/>
          <w:szCs w:val="22"/>
          <w:lang w:eastAsia="en-GB"/>
        </w:rPr>
      </w:pPr>
      <w:r>
        <w:t>5.2.3.1</w:t>
      </w:r>
      <w:r w:rsidRPr="00A01CBD">
        <w:rPr>
          <w:rFonts w:ascii="Calibri" w:eastAsia="Times New Roman" w:hAnsi="Calibri"/>
          <w:sz w:val="22"/>
          <w:szCs w:val="22"/>
          <w:lang w:eastAsia="en-GB"/>
        </w:rPr>
        <w:tab/>
      </w:r>
      <w:r>
        <w:t>Description</w:t>
      </w:r>
      <w:r>
        <w:tab/>
      </w:r>
      <w:r>
        <w:fldChar w:fldCharType="begin" w:fldLock="1"/>
      </w:r>
      <w:r>
        <w:instrText xml:space="preserve"> PAGEREF _Toc525373010 \h </w:instrText>
      </w:r>
      <w:r>
        <w:fldChar w:fldCharType="separate"/>
      </w:r>
      <w:r>
        <w:t>15</w:t>
      </w:r>
      <w:r>
        <w:fldChar w:fldCharType="end"/>
      </w:r>
    </w:p>
    <w:p w:rsidR="0041150E" w:rsidRPr="00A01CBD" w:rsidRDefault="0041150E">
      <w:pPr>
        <w:pStyle w:val="TOC4"/>
        <w:rPr>
          <w:rFonts w:ascii="Calibri" w:eastAsia="Times New Roman" w:hAnsi="Calibri"/>
          <w:sz w:val="22"/>
          <w:szCs w:val="22"/>
          <w:lang w:eastAsia="en-GB"/>
        </w:rPr>
      </w:pPr>
      <w:r>
        <w:t>5.2.3.2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_Toc525373011 \h </w:instrText>
      </w:r>
      <w:r>
        <w:fldChar w:fldCharType="separate"/>
      </w:r>
      <w:r>
        <w:t>15</w:t>
      </w:r>
      <w:r>
        <w:fldChar w:fldCharType="end"/>
      </w:r>
    </w:p>
    <w:p w:rsidR="0041150E" w:rsidRPr="00A01CBD" w:rsidRDefault="0041150E">
      <w:pPr>
        <w:pStyle w:val="TOC4"/>
        <w:rPr>
          <w:rFonts w:ascii="Calibri" w:eastAsia="Times New Roman" w:hAnsi="Calibri"/>
          <w:sz w:val="22"/>
          <w:szCs w:val="22"/>
          <w:lang w:eastAsia="en-GB"/>
        </w:rPr>
      </w:pPr>
      <w:r>
        <w:t>5.2.3.3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_Toc525373012 \h </w:instrText>
      </w:r>
      <w:r>
        <w:fldChar w:fldCharType="separate"/>
      </w:r>
      <w:r>
        <w:t>15</w:t>
      </w:r>
      <w:r>
        <w:fldChar w:fldCharType="end"/>
      </w:r>
    </w:p>
    <w:p w:rsidR="0041150E" w:rsidRPr="00A01CBD" w:rsidRDefault="0041150E">
      <w:pPr>
        <w:pStyle w:val="TOC5"/>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fldChar w:fldCharType="begin" w:fldLock="1"/>
      </w:r>
      <w:r>
        <w:instrText xml:space="preserve"> PAGEREF _Toc525373013 \h </w:instrText>
      </w:r>
      <w:r>
        <w:fldChar w:fldCharType="separate"/>
      </w:r>
      <w:r>
        <w:t>15</w:t>
      </w:r>
      <w:r>
        <w:fldChar w:fldCharType="end"/>
      </w:r>
    </w:p>
    <w:p w:rsidR="0041150E" w:rsidRPr="00A01CBD" w:rsidRDefault="0041150E">
      <w:pPr>
        <w:pStyle w:val="TOC3"/>
        <w:rPr>
          <w:rFonts w:ascii="Calibri" w:eastAsia="Times New Roman" w:hAnsi="Calibri"/>
          <w:sz w:val="22"/>
          <w:szCs w:val="22"/>
          <w:lang w:eastAsia="en-GB"/>
        </w:rPr>
      </w:pPr>
      <w:r>
        <w:t>5.2.4</w:t>
      </w:r>
      <w:r w:rsidRPr="00A01CBD">
        <w:rPr>
          <w:rFonts w:ascii="Calibri" w:eastAsia="Times New Roman" w:hAnsi="Calibri"/>
          <w:sz w:val="22"/>
          <w:szCs w:val="22"/>
          <w:lang w:eastAsia="en-GB"/>
        </w:rPr>
        <w:tab/>
      </w:r>
      <w:r>
        <w:t>Resource: SmfSelectionSubscriptionData</w:t>
      </w:r>
      <w:r>
        <w:tab/>
      </w:r>
      <w:r>
        <w:fldChar w:fldCharType="begin" w:fldLock="1"/>
      </w:r>
      <w:r>
        <w:instrText xml:space="preserve"> PAGEREF _Toc525373014 \h </w:instrText>
      </w:r>
      <w:r>
        <w:fldChar w:fldCharType="separate"/>
      </w:r>
      <w:r>
        <w:t>16</w:t>
      </w:r>
      <w:r>
        <w:fldChar w:fldCharType="end"/>
      </w:r>
    </w:p>
    <w:p w:rsidR="0041150E" w:rsidRPr="00A01CBD" w:rsidRDefault="0041150E">
      <w:pPr>
        <w:pStyle w:val="TOC4"/>
        <w:rPr>
          <w:rFonts w:ascii="Calibri" w:eastAsia="Times New Roman" w:hAnsi="Calibri"/>
          <w:sz w:val="22"/>
          <w:szCs w:val="22"/>
          <w:lang w:eastAsia="en-GB"/>
        </w:rPr>
      </w:pPr>
      <w:r>
        <w:t>5.2.4.1</w:t>
      </w:r>
      <w:r w:rsidRPr="00A01CBD">
        <w:rPr>
          <w:rFonts w:ascii="Calibri" w:eastAsia="Times New Roman" w:hAnsi="Calibri"/>
          <w:sz w:val="22"/>
          <w:szCs w:val="22"/>
          <w:lang w:eastAsia="en-GB"/>
        </w:rPr>
        <w:tab/>
      </w:r>
      <w:r>
        <w:t>Description</w:t>
      </w:r>
      <w:r>
        <w:tab/>
      </w:r>
      <w:r>
        <w:fldChar w:fldCharType="begin" w:fldLock="1"/>
      </w:r>
      <w:r>
        <w:instrText xml:space="preserve"> PAGEREF _Toc525373015 \h </w:instrText>
      </w:r>
      <w:r>
        <w:fldChar w:fldCharType="separate"/>
      </w:r>
      <w:r>
        <w:t>16</w:t>
      </w:r>
      <w:r>
        <w:fldChar w:fldCharType="end"/>
      </w:r>
    </w:p>
    <w:p w:rsidR="0041150E" w:rsidRPr="00A01CBD" w:rsidRDefault="0041150E">
      <w:pPr>
        <w:pStyle w:val="TOC4"/>
        <w:rPr>
          <w:rFonts w:ascii="Calibri" w:eastAsia="Times New Roman" w:hAnsi="Calibri"/>
          <w:sz w:val="22"/>
          <w:szCs w:val="22"/>
          <w:lang w:eastAsia="en-GB"/>
        </w:rPr>
      </w:pPr>
      <w:r>
        <w:t>5.2.4.2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_Toc525373016 \h </w:instrText>
      </w:r>
      <w:r>
        <w:fldChar w:fldCharType="separate"/>
      </w:r>
      <w:r>
        <w:t>16</w:t>
      </w:r>
      <w:r>
        <w:fldChar w:fldCharType="end"/>
      </w:r>
    </w:p>
    <w:p w:rsidR="0041150E" w:rsidRPr="00A01CBD" w:rsidRDefault="0041150E">
      <w:pPr>
        <w:pStyle w:val="TOC4"/>
        <w:rPr>
          <w:rFonts w:ascii="Calibri" w:eastAsia="Times New Roman" w:hAnsi="Calibri"/>
          <w:sz w:val="22"/>
          <w:szCs w:val="22"/>
          <w:lang w:eastAsia="en-GB"/>
        </w:rPr>
      </w:pPr>
      <w:r>
        <w:t>5.2.4.3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_Toc525373017 \h </w:instrText>
      </w:r>
      <w:r>
        <w:fldChar w:fldCharType="separate"/>
      </w:r>
      <w:r>
        <w:t>16</w:t>
      </w:r>
      <w:r>
        <w:fldChar w:fldCharType="end"/>
      </w:r>
    </w:p>
    <w:p w:rsidR="0041150E" w:rsidRPr="00A01CBD" w:rsidRDefault="0041150E">
      <w:pPr>
        <w:pStyle w:val="TOC5"/>
        <w:rPr>
          <w:rFonts w:ascii="Calibri" w:eastAsia="Times New Roman" w:hAnsi="Calibri"/>
          <w:sz w:val="22"/>
          <w:szCs w:val="22"/>
          <w:lang w:eastAsia="en-GB"/>
        </w:rPr>
      </w:pPr>
      <w:r>
        <w:t>5.2.4.3.1</w:t>
      </w:r>
      <w:r w:rsidRPr="00A01CBD">
        <w:rPr>
          <w:rFonts w:ascii="Calibri" w:eastAsia="Times New Roman" w:hAnsi="Calibri"/>
          <w:sz w:val="22"/>
          <w:szCs w:val="22"/>
          <w:lang w:eastAsia="en-GB"/>
        </w:rPr>
        <w:tab/>
      </w:r>
      <w:r>
        <w:t>GET</w:t>
      </w:r>
      <w:r>
        <w:tab/>
      </w:r>
      <w:r>
        <w:fldChar w:fldCharType="begin" w:fldLock="1"/>
      </w:r>
      <w:r>
        <w:instrText xml:space="preserve"> PAGEREF _Toc525373018 \h </w:instrText>
      </w:r>
      <w:r>
        <w:fldChar w:fldCharType="separate"/>
      </w:r>
      <w:r>
        <w:t>16</w:t>
      </w:r>
      <w:r>
        <w:fldChar w:fldCharType="end"/>
      </w:r>
    </w:p>
    <w:p w:rsidR="0041150E" w:rsidRPr="00A01CBD" w:rsidRDefault="0041150E">
      <w:pPr>
        <w:pStyle w:val="TOC3"/>
        <w:rPr>
          <w:rFonts w:ascii="Calibri" w:eastAsia="Times New Roman" w:hAnsi="Calibri"/>
          <w:sz w:val="22"/>
          <w:szCs w:val="22"/>
          <w:lang w:eastAsia="en-GB"/>
        </w:rPr>
      </w:pPr>
      <w:r>
        <w:t>5.2.5</w:t>
      </w:r>
      <w:r w:rsidRPr="00A01CBD">
        <w:rPr>
          <w:rFonts w:ascii="Calibri" w:eastAsia="Times New Roman" w:hAnsi="Calibri"/>
          <w:sz w:val="22"/>
          <w:szCs w:val="22"/>
          <w:lang w:eastAsia="en-GB"/>
        </w:rPr>
        <w:tab/>
      </w:r>
      <w:r>
        <w:t>Resource: S</w:t>
      </w:r>
      <w:r>
        <w:rPr>
          <w:lang w:eastAsia="zh-CN"/>
        </w:rPr>
        <w:t>ession</w:t>
      </w:r>
      <w:r>
        <w:t>ManagementSubscriptionData</w:t>
      </w:r>
      <w:r>
        <w:tab/>
      </w:r>
      <w:r>
        <w:fldChar w:fldCharType="begin" w:fldLock="1"/>
      </w:r>
      <w:r>
        <w:instrText xml:space="preserve"> PAGEREF _Toc525373019 \h </w:instrText>
      </w:r>
      <w:r>
        <w:fldChar w:fldCharType="separate"/>
      </w:r>
      <w:r>
        <w:t>17</w:t>
      </w:r>
      <w:r>
        <w:fldChar w:fldCharType="end"/>
      </w:r>
    </w:p>
    <w:p w:rsidR="0041150E" w:rsidRPr="00A01CBD" w:rsidRDefault="0041150E">
      <w:pPr>
        <w:pStyle w:val="TOC4"/>
        <w:rPr>
          <w:rFonts w:ascii="Calibri" w:eastAsia="Times New Roman" w:hAnsi="Calibri"/>
          <w:sz w:val="22"/>
          <w:szCs w:val="22"/>
          <w:lang w:eastAsia="en-GB"/>
        </w:rPr>
      </w:pPr>
      <w:r>
        <w:t>5.2.5.1</w:t>
      </w:r>
      <w:r w:rsidRPr="00A01CBD">
        <w:rPr>
          <w:rFonts w:ascii="Calibri" w:eastAsia="Times New Roman" w:hAnsi="Calibri"/>
          <w:sz w:val="22"/>
          <w:szCs w:val="22"/>
          <w:lang w:eastAsia="en-GB"/>
        </w:rPr>
        <w:tab/>
      </w:r>
      <w:r>
        <w:t>Description</w:t>
      </w:r>
      <w:r>
        <w:tab/>
      </w:r>
      <w:r>
        <w:fldChar w:fldCharType="begin" w:fldLock="1"/>
      </w:r>
      <w:r>
        <w:instrText xml:space="preserve"> PAGEREF _Toc525373020 \h </w:instrText>
      </w:r>
      <w:r>
        <w:fldChar w:fldCharType="separate"/>
      </w:r>
      <w:r>
        <w:t>17</w:t>
      </w:r>
      <w:r>
        <w:fldChar w:fldCharType="end"/>
      </w:r>
    </w:p>
    <w:p w:rsidR="0041150E" w:rsidRPr="00A01CBD" w:rsidRDefault="0041150E">
      <w:pPr>
        <w:pStyle w:val="TOC4"/>
        <w:rPr>
          <w:rFonts w:ascii="Calibri" w:eastAsia="Times New Roman" w:hAnsi="Calibri"/>
          <w:sz w:val="22"/>
          <w:szCs w:val="22"/>
          <w:lang w:eastAsia="en-GB"/>
        </w:rPr>
      </w:pPr>
      <w:r>
        <w:t>5.2.5.2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_Toc525373021 \h </w:instrText>
      </w:r>
      <w:r>
        <w:fldChar w:fldCharType="separate"/>
      </w:r>
      <w:r>
        <w:t>17</w:t>
      </w:r>
      <w:r>
        <w:fldChar w:fldCharType="end"/>
      </w:r>
    </w:p>
    <w:p w:rsidR="0041150E" w:rsidRPr="00A01CBD" w:rsidRDefault="0041150E">
      <w:pPr>
        <w:pStyle w:val="TOC4"/>
        <w:rPr>
          <w:rFonts w:ascii="Calibri" w:eastAsia="Times New Roman" w:hAnsi="Calibri"/>
          <w:sz w:val="22"/>
          <w:szCs w:val="22"/>
          <w:lang w:eastAsia="en-GB"/>
        </w:rPr>
      </w:pPr>
      <w:r>
        <w:t>5.2.5.3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_Toc525373022 \h </w:instrText>
      </w:r>
      <w:r>
        <w:fldChar w:fldCharType="separate"/>
      </w:r>
      <w:r>
        <w:t>17</w:t>
      </w:r>
      <w:r>
        <w:fldChar w:fldCharType="end"/>
      </w:r>
    </w:p>
    <w:p w:rsidR="0041150E" w:rsidRPr="00A01CBD" w:rsidRDefault="0041150E">
      <w:pPr>
        <w:pStyle w:val="TOC5"/>
        <w:rPr>
          <w:rFonts w:ascii="Calibri" w:eastAsia="Times New Roman" w:hAnsi="Calibri"/>
          <w:sz w:val="22"/>
          <w:szCs w:val="22"/>
          <w:lang w:eastAsia="en-GB"/>
        </w:rPr>
      </w:pPr>
      <w:r>
        <w:t>5.2.5.3.1</w:t>
      </w:r>
      <w:r w:rsidRPr="00A01CBD">
        <w:rPr>
          <w:rFonts w:ascii="Calibri" w:eastAsia="Times New Roman" w:hAnsi="Calibri"/>
          <w:sz w:val="22"/>
          <w:szCs w:val="22"/>
          <w:lang w:eastAsia="en-GB"/>
        </w:rPr>
        <w:tab/>
      </w:r>
      <w:r>
        <w:t>GET</w:t>
      </w:r>
      <w:r>
        <w:tab/>
      </w:r>
      <w:r>
        <w:fldChar w:fldCharType="begin" w:fldLock="1"/>
      </w:r>
      <w:r>
        <w:instrText xml:space="preserve"> PAGEREF _Toc525373023 \h </w:instrText>
      </w:r>
      <w:r>
        <w:fldChar w:fldCharType="separate"/>
      </w:r>
      <w:r>
        <w:t>17</w:t>
      </w:r>
      <w:r>
        <w:fldChar w:fldCharType="end"/>
      </w:r>
    </w:p>
    <w:p w:rsidR="0041150E" w:rsidRPr="00A01CBD" w:rsidRDefault="0041150E">
      <w:pPr>
        <w:pStyle w:val="TOC3"/>
        <w:rPr>
          <w:rFonts w:ascii="Calibri" w:eastAsia="Times New Roman" w:hAnsi="Calibri"/>
          <w:sz w:val="22"/>
          <w:szCs w:val="22"/>
          <w:lang w:eastAsia="en-GB"/>
        </w:rPr>
      </w:pPr>
      <w:r>
        <w:t>5.2.6</w:t>
      </w:r>
      <w:r w:rsidRPr="00A01CBD">
        <w:rPr>
          <w:rFonts w:ascii="Calibri" w:eastAsia="Times New Roman" w:hAnsi="Calibri"/>
          <w:sz w:val="22"/>
          <w:szCs w:val="22"/>
          <w:lang w:eastAsia="en-GB"/>
        </w:rPr>
        <w:tab/>
      </w:r>
      <w:r>
        <w:t>Resource: Amf3GppAccessRegistration</w:t>
      </w:r>
      <w:r>
        <w:tab/>
      </w:r>
      <w:r>
        <w:fldChar w:fldCharType="begin" w:fldLock="1"/>
      </w:r>
      <w:r>
        <w:instrText xml:space="preserve"> PAGEREF _Toc525373024 \h </w:instrText>
      </w:r>
      <w:r>
        <w:fldChar w:fldCharType="separate"/>
      </w:r>
      <w:r>
        <w:t>18</w:t>
      </w:r>
      <w:r>
        <w:fldChar w:fldCharType="end"/>
      </w:r>
    </w:p>
    <w:p w:rsidR="0041150E" w:rsidRPr="00A01CBD" w:rsidRDefault="0041150E">
      <w:pPr>
        <w:pStyle w:val="TOC4"/>
        <w:rPr>
          <w:rFonts w:ascii="Calibri" w:eastAsia="Times New Roman" w:hAnsi="Calibri"/>
          <w:sz w:val="22"/>
          <w:szCs w:val="22"/>
          <w:lang w:eastAsia="en-GB"/>
        </w:rPr>
      </w:pPr>
      <w:r>
        <w:t>5.2.6.1</w:t>
      </w:r>
      <w:r w:rsidRPr="00A01CBD">
        <w:rPr>
          <w:rFonts w:ascii="Calibri" w:eastAsia="Times New Roman" w:hAnsi="Calibri"/>
          <w:sz w:val="22"/>
          <w:szCs w:val="22"/>
          <w:lang w:eastAsia="en-GB"/>
        </w:rPr>
        <w:tab/>
      </w:r>
      <w:r>
        <w:t>Description</w:t>
      </w:r>
      <w:r>
        <w:tab/>
      </w:r>
      <w:r>
        <w:fldChar w:fldCharType="begin" w:fldLock="1"/>
      </w:r>
      <w:r>
        <w:instrText xml:space="preserve"> PAGEREF _Toc525373025 \h </w:instrText>
      </w:r>
      <w:r>
        <w:fldChar w:fldCharType="separate"/>
      </w:r>
      <w:r>
        <w:t>18</w:t>
      </w:r>
      <w:r>
        <w:fldChar w:fldCharType="end"/>
      </w:r>
    </w:p>
    <w:p w:rsidR="0041150E" w:rsidRPr="00A01CBD" w:rsidRDefault="0041150E">
      <w:pPr>
        <w:pStyle w:val="TOC4"/>
        <w:rPr>
          <w:rFonts w:ascii="Calibri" w:eastAsia="Times New Roman" w:hAnsi="Calibri"/>
          <w:sz w:val="22"/>
          <w:szCs w:val="22"/>
          <w:lang w:eastAsia="en-GB"/>
        </w:rPr>
      </w:pPr>
      <w:r>
        <w:t>5.2.6.2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_Toc525373026 \h </w:instrText>
      </w:r>
      <w:r>
        <w:fldChar w:fldCharType="separate"/>
      </w:r>
      <w:r>
        <w:t>18</w:t>
      </w:r>
      <w:r>
        <w:fldChar w:fldCharType="end"/>
      </w:r>
    </w:p>
    <w:p w:rsidR="0041150E" w:rsidRPr="00A01CBD" w:rsidRDefault="0041150E">
      <w:pPr>
        <w:pStyle w:val="TOC4"/>
        <w:rPr>
          <w:rFonts w:ascii="Calibri" w:eastAsia="Times New Roman" w:hAnsi="Calibri"/>
          <w:sz w:val="22"/>
          <w:szCs w:val="22"/>
          <w:lang w:eastAsia="en-GB"/>
        </w:rPr>
      </w:pPr>
      <w:r>
        <w:t>5.2.6.3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_Toc525373027 \h </w:instrText>
      </w:r>
      <w:r>
        <w:fldChar w:fldCharType="separate"/>
      </w:r>
      <w:r>
        <w:t>18</w:t>
      </w:r>
      <w:r>
        <w:fldChar w:fldCharType="end"/>
      </w:r>
    </w:p>
    <w:p w:rsidR="0041150E" w:rsidRPr="00A01CBD" w:rsidRDefault="0041150E">
      <w:pPr>
        <w:pStyle w:val="TOC5"/>
        <w:rPr>
          <w:rFonts w:ascii="Calibri" w:eastAsia="Times New Roman" w:hAnsi="Calibri"/>
          <w:sz w:val="22"/>
          <w:szCs w:val="22"/>
          <w:lang w:eastAsia="en-GB"/>
        </w:rPr>
      </w:pPr>
      <w:r>
        <w:t>5.2.6.3.1</w:t>
      </w:r>
      <w:r w:rsidRPr="00A01CBD">
        <w:rPr>
          <w:rFonts w:ascii="Calibri" w:eastAsia="Times New Roman" w:hAnsi="Calibri"/>
          <w:sz w:val="22"/>
          <w:szCs w:val="22"/>
          <w:lang w:eastAsia="en-GB"/>
        </w:rPr>
        <w:tab/>
      </w:r>
      <w:r>
        <w:t>PUT</w:t>
      </w:r>
      <w:r>
        <w:tab/>
      </w:r>
      <w:r>
        <w:fldChar w:fldCharType="begin" w:fldLock="1"/>
      </w:r>
      <w:r>
        <w:instrText xml:space="preserve"> PAGEREF _Toc525373028 \h </w:instrText>
      </w:r>
      <w:r>
        <w:fldChar w:fldCharType="separate"/>
      </w:r>
      <w:r>
        <w:t>18</w:t>
      </w:r>
      <w:r>
        <w:fldChar w:fldCharType="end"/>
      </w:r>
    </w:p>
    <w:p w:rsidR="0041150E" w:rsidRPr="00A01CBD" w:rsidRDefault="0041150E">
      <w:pPr>
        <w:pStyle w:val="TOC5"/>
        <w:rPr>
          <w:rFonts w:ascii="Calibri" w:eastAsia="Times New Roman" w:hAnsi="Calibri"/>
          <w:sz w:val="22"/>
          <w:szCs w:val="22"/>
          <w:lang w:eastAsia="en-GB"/>
        </w:rPr>
      </w:pPr>
      <w:r>
        <w:t>5.2.6.3.2</w:t>
      </w:r>
      <w:r w:rsidRPr="00A01CBD">
        <w:rPr>
          <w:rFonts w:ascii="Calibri" w:eastAsia="Times New Roman" w:hAnsi="Calibri"/>
          <w:sz w:val="22"/>
          <w:szCs w:val="22"/>
          <w:lang w:eastAsia="en-GB"/>
        </w:rPr>
        <w:tab/>
      </w:r>
      <w:r>
        <w:t>PATCH</w:t>
      </w:r>
      <w:r>
        <w:tab/>
      </w:r>
      <w:r>
        <w:fldChar w:fldCharType="begin" w:fldLock="1"/>
      </w:r>
      <w:r>
        <w:instrText xml:space="preserve"> PAGEREF _Toc525373029 \h </w:instrText>
      </w:r>
      <w:r>
        <w:fldChar w:fldCharType="separate"/>
      </w:r>
      <w:r>
        <w:t>19</w:t>
      </w:r>
      <w:r>
        <w:fldChar w:fldCharType="end"/>
      </w:r>
    </w:p>
    <w:p w:rsidR="0041150E" w:rsidRPr="00A01CBD" w:rsidRDefault="0041150E">
      <w:pPr>
        <w:pStyle w:val="TOC5"/>
        <w:rPr>
          <w:rFonts w:ascii="Calibri" w:eastAsia="Times New Roman" w:hAnsi="Calibri"/>
          <w:sz w:val="22"/>
          <w:szCs w:val="22"/>
          <w:lang w:eastAsia="en-GB"/>
        </w:rPr>
      </w:pPr>
      <w:r>
        <w:t>5.2.6.3.3</w:t>
      </w:r>
      <w:r w:rsidRPr="00A01CBD">
        <w:rPr>
          <w:rFonts w:ascii="Calibri" w:eastAsia="Times New Roman" w:hAnsi="Calibri"/>
          <w:sz w:val="22"/>
          <w:szCs w:val="22"/>
          <w:lang w:eastAsia="en-GB"/>
        </w:rPr>
        <w:tab/>
      </w:r>
      <w:r>
        <w:t>GET</w:t>
      </w:r>
      <w:r>
        <w:tab/>
      </w:r>
      <w:r>
        <w:fldChar w:fldCharType="begin" w:fldLock="1"/>
      </w:r>
      <w:r>
        <w:instrText xml:space="preserve"> PAGEREF _Toc525373030 \h </w:instrText>
      </w:r>
      <w:r>
        <w:fldChar w:fldCharType="separate"/>
      </w:r>
      <w:r>
        <w:t>19</w:t>
      </w:r>
      <w:r>
        <w:fldChar w:fldCharType="end"/>
      </w:r>
    </w:p>
    <w:p w:rsidR="0041150E" w:rsidRPr="00A01CBD" w:rsidRDefault="0041150E">
      <w:pPr>
        <w:pStyle w:val="TOC3"/>
        <w:rPr>
          <w:rFonts w:ascii="Calibri" w:eastAsia="Times New Roman" w:hAnsi="Calibri"/>
          <w:sz w:val="22"/>
          <w:szCs w:val="22"/>
          <w:lang w:eastAsia="en-GB"/>
        </w:rPr>
      </w:pPr>
      <w:r>
        <w:t>5.2.7</w:t>
      </w:r>
      <w:r w:rsidRPr="00A01CBD">
        <w:rPr>
          <w:rFonts w:ascii="Calibri" w:eastAsia="Times New Roman" w:hAnsi="Calibri"/>
          <w:sz w:val="22"/>
          <w:szCs w:val="22"/>
          <w:lang w:eastAsia="en-GB"/>
        </w:rPr>
        <w:tab/>
      </w:r>
      <w:r>
        <w:t>Resource: AmfNon3GppAccessRegistration</w:t>
      </w:r>
      <w:r>
        <w:tab/>
      </w:r>
      <w:r>
        <w:fldChar w:fldCharType="begin" w:fldLock="1"/>
      </w:r>
      <w:r>
        <w:instrText xml:space="preserve"> PAGEREF _Toc525373031 \h </w:instrText>
      </w:r>
      <w:r>
        <w:fldChar w:fldCharType="separate"/>
      </w:r>
      <w:r>
        <w:t>20</w:t>
      </w:r>
      <w:r>
        <w:fldChar w:fldCharType="end"/>
      </w:r>
    </w:p>
    <w:p w:rsidR="0041150E" w:rsidRPr="00A01CBD" w:rsidRDefault="0041150E">
      <w:pPr>
        <w:pStyle w:val="TOC4"/>
        <w:rPr>
          <w:rFonts w:ascii="Calibri" w:eastAsia="Times New Roman" w:hAnsi="Calibri"/>
          <w:sz w:val="22"/>
          <w:szCs w:val="22"/>
          <w:lang w:eastAsia="en-GB"/>
        </w:rPr>
      </w:pPr>
      <w:r>
        <w:t>5.2.7.1</w:t>
      </w:r>
      <w:r w:rsidRPr="00A01CBD">
        <w:rPr>
          <w:rFonts w:ascii="Calibri" w:eastAsia="Times New Roman" w:hAnsi="Calibri"/>
          <w:sz w:val="22"/>
          <w:szCs w:val="22"/>
          <w:lang w:eastAsia="en-GB"/>
        </w:rPr>
        <w:tab/>
      </w:r>
      <w:r>
        <w:t>Description</w:t>
      </w:r>
      <w:r>
        <w:tab/>
      </w:r>
      <w:r>
        <w:fldChar w:fldCharType="begin" w:fldLock="1"/>
      </w:r>
      <w:r>
        <w:instrText xml:space="preserve"> PAGEREF _Toc525373032 \h </w:instrText>
      </w:r>
      <w:r>
        <w:fldChar w:fldCharType="separate"/>
      </w:r>
      <w:r>
        <w:t>20</w:t>
      </w:r>
      <w:r>
        <w:fldChar w:fldCharType="end"/>
      </w:r>
    </w:p>
    <w:p w:rsidR="0041150E" w:rsidRPr="00A01CBD" w:rsidRDefault="0041150E">
      <w:pPr>
        <w:pStyle w:val="TOC4"/>
        <w:rPr>
          <w:rFonts w:ascii="Calibri" w:eastAsia="Times New Roman" w:hAnsi="Calibri"/>
          <w:sz w:val="22"/>
          <w:szCs w:val="22"/>
          <w:lang w:eastAsia="en-GB"/>
        </w:rPr>
      </w:pPr>
      <w:r>
        <w:t>5.2.7.2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_Toc525373033 \h </w:instrText>
      </w:r>
      <w:r>
        <w:fldChar w:fldCharType="separate"/>
      </w:r>
      <w:r>
        <w:t>20</w:t>
      </w:r>
      <w:r>
        <w:fldChar w:fldCharType="end"/>
      </w:r>
    </w:p>
    <w:p w:rsidR="0041150E" w:rsidRPr="00A01CBD" w:rsidRDefault="0041150E">
      <w:pPr>
        <w:pStyle w:val="TOC4"/>
        <w:rPr>
          <w:rFonts w:ascii="Calibri" w:eastAsia="Times New Roman" w:hAnsi="Calibri"/>
          <w:sz w:val="22"/>
          <w:szCs w:val="22"/>
          <w:lang w:eastAsia="en-GB"/>
        </w:rPr>
      </w:pPr>
      <w:r>
        <w:t>5.2.7.3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_Toc525373034 \h </w:instrText>
      </w:r>
      <w:r>
        <w:fldChar w:fldCharType="separate"/>
      </w:r>
      <w:r>
        <w:t>20</w:t>
      </w:r>
      <w:r>
        <w:fldChar w:fldCharType="end"/>
      </w:r>
    </w:p>
    <w:p w:rsidR="0041150E" w:rsidRPr="00A01CBD" w:rsidRDefault="0041150E">
      <w:pPr>
        <w:pStyle w:val="TOC5"/>
        <w:rPr>
          <w:rFonts w:ascii="Calibri" w:eastAsia="Times New Roman" w:hAnsi="Calibri"/>
          <w:sz w:val="22"/>
          <w:szCs w:val="22"/>
          <w:lang w:eastAsia="en-GB"/>
        </w:rPr>
      </w:pPr>
      <w:r>
        <w:t>5.2.7.3.1</w:t>
      </w:r>
      <w:r w:rsidRPr="00A01CBD">
        <w:rPr>
          <w:rFonts w:ascii="Calibri" w:eastAsia="Times New Roman" w:hAnsi="Calibri"/>
          <w:sz w:val="22"/>
          <w:szCs w:val="22"/>
          <w:lang w:eastAsia="en-GB"/>
        </w:rPr>
        <w:tab/>
      </w:r>
      <w:r>
        <w:t>PUT</w:t>
      </w:r>
      <w:r>
        <w:tab/>
      </w:r>
      <w:r>
        <w:fldChar w:fldCharType="begin" w:fldLock="1"/>
      </w:r>
      <w:r>
        <w:instrText xml:space="preserve"> PAGEREF _Toc525373035 \h </w:instrText>
      </w:r>
      <w:r>
        <w:fldChar w:fldCharType="separate"/>
      </w:r>
      <w:r>
        <w:t>20</w:t>
      </w:r>
      <w:r>
        <w:fldChar w:fldCharType="end"/>
      </w:r>
    </w:p>
    <w:p w:rsidR="0041150E" w:rsidRPr="00A01CBD" w:rsidRDefault="0041150E">
      <w:pPr>
        <w:pStyle w:val="TOC5"/>
        <w:rPr>
          <w:rFonts w:ascii="Calibri" w:eastAsia="Times New Roman" w:hAnsi="Calibri"/>
          <w:sz w:val="22"/>
          <w:szCs w:val="22"/>
          <w:lang w:eastAsia="en-GB"/>
        </w:rPr>
      </w:pPr>
      <w:r>
        <w:t>5.2.7.3.2</w:t>
      </w:r>
      <w:r w:rsidRPr="00A01CBD">
        <w:rPr>
          <w:rFonts w:ascii="Calibri" w:eastAsia="Times New Roman" w:hAnsi="Calibri"/>
          <w:sz w:val="22"/>
          <w:szCs w:val="22"/>
          <w:lang w:eastAsia="en-GB"/>
        </w:rPr>
        <w:tab/>
      </w:r>
      <w:r>
        <w:t>PATCH</w:t>
      </w:r>
      <w:r>
        <w:tab/>
      </w:r>
      <w:r>
        <w:fldChar w:fldCharType="begin" w:fldLock="1"/>
      </w:r>
      <w:r>
        <w:instrText xml:space="preserve"> PAGEREF _Toc525373036 \h </w:instrText>
      </w:r>
      <w:r>
        <w:fldChar w:fldCharType="separate"/>
      </w:r>
      <w:r>
        <w:t>21</w:t>
      </w:r>
      <w:r>
        <w:fldChar w:fldCharType="end"/>
      </w:r>
    </w:p>
    <w:p w:rsidR="0041150E" w:rsidRPr="00A01CBD" w:rsidRDefault="0041150E">
      <w:pPr>
        <w:pStyle w:val="TOC5"/>
        <w:rPr>
          <w:rFonts w:ascii="Calibri" w:eastAsia="Times New Roman" w:hAnsi="Calibri"/>
          <w:sz w:val="22"/>
          <w:szCs w:val="22"/>
          <w:lang w:eastAsia="en-GB"/>
        </w:rPr>
      </w:pPr>
      <w:r>
        <w:t>5.2.7.3.3</w:t>
      </w:r>
      <w:r w:rsidRPr="00A01CBD">
        <w:rPr>
          <w:rFonts w:ascii="Calibri" w:eastAsia="Times New Roman" w:hAnsi="Calibri"/>
          <w:sz w:val="22"/>
          <w:szCs w:val="22"/>
          <w:lang w:eastAsia="en-GB"/>
        </w:rPr>
        <w:tab/>
      </w:r>
      <w:r>
        <w:t>GET</w:t>
      </w:r>
      <w:r>
        <w:tab/>
      </w:r>
      <w:r>
        <w:fldChar w:fldCharType="begin" w:fldLock="1"/>
      </w:r>
      <w:r>
        <w:instrText xml:space="preserve"> PAGEREF _Toc525373037 \h </w:instrText>
      </w:r>
      <w:r>
        <w:fldChar w:fldCharType="separate"/>
      </w:r>
      <w:r>
        <w:t>21</w:t>
      </w:r>
      <w:r>
        <w:fldChar w:fldCharType="end"/>
      </w:r>
    </w:p>
    <w:p w:rsidR="0041150E" w:rsidRPr="00A01CBD" w:rsidRDefault="0041150E">
      <w:pPr>
        <w:pStyle w:val="TOC3"/>
        <w:rPr>
          <w:rFonts w:ascii="Calibri" w:eastAsia="Times New Roman" w:hAnsi="Calibri"/>
          <w:sz w:val="22"/>
          <w:szCs w:val="22"/>
          <w:lang w:eastAsia="en-GB"/>
        </w:rPr>
      </w:pPr>
      <w:r>
        <w:t>5.2.8</w:t>
      </w:r>
      <w:r w:rsidRPr="00A01CBD">
        <w:rPr>
          <w:rFonts w:ascii="Calibri" w:eastAsia="Times New Roman" w:hAnsi="Calibri"/>
          <w:sz w:val="22"/>
          <w:szCs w:val="22"/>
          <w:lang w:eastAsia="en-GB"/>
        </w:rPr>
        <w:tab/>
      </w:r>
      <w:r>
        <w:t>Resource: SmfRegistrations</w:t>
      </w:r>
      <w:r>
        <w:tab/>
      </w:r>
      <w:r>
        <w:fldChar w:fldCharType="begin" w:fldLock="1"/>
      </w:r>
      <w:r>
        <w:instrText xml:space="preserve"> PAGEREF _Toc525373038 \h </w:instrText>
      </w:r>
      <w:r>
        <w:fldChar w:fldCharType="separate"/>
      </w:r>
      <w:r>
        <w:t>22</w:t>
      </w:r>
      <w:r>
        <w:fldChar w:fldCharType="end"/>
      </w:r>
    </w:p>
    <w:p w:rsidR="0041150E" w:rsidRPr="00A01CBD" w:rsidRDefault="0041150E">
      <w:pPr>
        <w:pStyle w:val="TOC4"/>
        <w:rPr>
          <w:rFonts w:ascii="Calibri" w:eastAsia="Times New Roman" w:hAnsi="Calibri"/>
          <w:sz w:val="22"/>
          <w:szCs w:val="22"/>
          <w:lang w:eastAsia="en-GB"/>
        </w:rPr>
      </w:pPr>
      <w:r>
        <w:t>5.2.8.1</w:t>
      </w:r>
      <w:r w:rsidRPr="00A01CBD">
        <w:rPr>
          <w:rFonts w:ascii="Calibri" w:eastAsia="Times New Roman" w:hAnsi="Calibri"/>
          <w:sz w:val="22"/>
          <w:szCs w:val="22"/>
          <w:lang w:eastAsia="en-GB"/>
        </w:rPr>
        <w:tab/>
      </w:r>
      <w:r>
        <w:t>Description</w:t>
      </w:r>
      <w:r>
        <w:tab/>
      </w:r>
      <w:r>
        <w:fldChar w:fldCharType="begin" w:fldLock="1"/>
      </w:r>
      <w:r>
        <w:instrText xml:space="preserve"> PAGEREF _Toc525373039 \h </w:instrText>
      </w:r>
      <w:r>
        <w:fldChar w:fldCharType="separate"/>
      </w:r>
      <w:r>
        <w:t>22</w:t>
      </w:r>
      <w:r>
        <w:fldChar w:fldCharType="end"/>
      </w:r>
    </w:p>
    <w:p w:rsidR="0041150E" w:rsidRPr="00A01CBD" w:rsidRDefault="0041150E">
      <w:pPr>
        <w:pStyle w:val="TOC4"/>
        <w:rPr>
          <w:rFonts w:ascii="Calibri" w:eastAsia="Times New Roman" w:hAnsi="Calibri"/>
          <w:sz w:val="22"/>
          <w:szCs w:val="22"/>
          <w:lang w:eastAsia="en-GB"/>
        </w:rPr>
      </w:pPr>
      <w:r>
        <w:t>5.2.8.2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_Toc525373040 \h </w:instrText>
      </w:r>
      <w:r>
        <w:fldChar w:fldCharType="separate"/>
      </w:r>
      <w:r>
        <w:t>22</w:t>
      </w:r>
      <w:r>
        <w:fldChar w:fldCharType="end"/>
      </w:r>
    </w:p>
    <w:p w:rsidR="0041150E" w:rsidRPr="00A01CBD" w:rsidRDefault="0041150E">
      <w:pPr>
        <w:pStyle w:val="TOC4"/>
        <w:rPr>
          <w:rFonts w:ascii="Calibri" w:eastAsia="Times New Roman" w:hAnsi="Calibri"/>
          <w:sz w:val="22"/>
          <w:szCs w:val="22"/>
          <w:lang w:eastAsia="en-GB"/>
        </w:rPr>
      </w:pPr>
      <w:r>
        <w:t>5.2.8.3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_Toc525373041 \h </w:instrText>
      </w:r>
      <w:r>
        <w:fldChar w:fldCharType="separate"/>
      </w:r>
      <w:r>
        <w:t>22</w:t>
      </w:r>
      <w:r>
        <w:fldChar w:fldCharType="end"/>
      </w:r>
    </w:p>
    <w:p w:rsidR="0041150E" w:rsidRPr="00A01CBD" w:rsidRDefault="0041150E">
      <w:pPr>
        <w:pStyle w:val="TOC5"/>
        <w:rPr>
          <w:rFonts w:ascii="Calibri" w:eastAsia="Times New Roman" w:hAnsi="Calibri"/>
          <w:sz w:val="22"/>
          <w:szCs w:val="22"/>
          <w:lang w:eastAsia="en-GB"/>
        </w:rPr>
      </w:pPr>
      <w:r>
        <w:t>5.2.</w:t>
      </w:r>
      <w:r>
        <w:rPr>
          <w:lang w:eastAsia="zh-CN"/>
        </w:rPr>
        <w:t>8</w:t>
      </w:r>
      <w:r>
        <w:t>.3.</w:t>
      </w:r>
      <w:r>
        <w:rPr>
          <w:lang w:eastAsia="zh-CN"/>
        </w:rPr>
        <w:t>1</w:t>
      </w:r>
      <w:r w:rsidRPr="00A01CBD">
        <w:rPr>
          <w:rFonts w:ascii="Calibri" w:eastAsia="Times New Roman" w:hAnsi="Calibri"/>
          <w:sz w:val="22"/>
          <w:szCs w:val="22"/>
          <w:lang w:eastAsia="en-GB"/>
        </w:rPr>
        <w:tab/>
      </w:r>
      <w:r>
        <w:rPr>
          <w:lang w:eastAsia="zh-CN"/>
        </w:rPr>
        <w:t>GE</w:t>
      </w:r>
      <w:r>
        <w:t>T</w:t>
      </w:r>
      <w:r>
        <w:tab/>
      </w:r>
      <w:r>
        <w:fldChar w:fldCharType="begin" w:fldLock="1"/>
      </w:r>
      <w:r>
        <w:instrText xml:space="preserve"> PAGEREF _Toc525373042 \h </w:instrText>
      </w:r>
      <w:r>
        <w:fldChar w:fldCharType="separate"/>
      </w:r>
      <w:r>
        <w:t>22</w:t>
      </w:r>
      <w:r>
        <w:fldChar w:fldCharType="end"/>
      </w:r>
    </w:p>
    <w:p w:rsidR="0041150E" w:rsidRPr="00A01CBD" w:rsidRDefault="0041150E">
      <w:pPr>
        <w:pStyle w:val="TOC3"/>
        <w:rPr>
          <w:rFonts w:ascii="Calibri" w:eastAsia="Times New Roman" w:hAnsi="Calibri"/>
          <w:sz w:val="22"/>
          <w:szCs w:val="22"/>
          <w:lang w:eastAsia="en-GB"/>
        </w:rPr>
      </w:pPr>
      <w:r>
        <w:t>5.2.9</w:t>
      </w:r>
      <w:r w:rsidRPr="00A01CBD">
        <w:rPr>
          <w:rFonts w:ascii="Calibri" w:eastAsia="Times New Roman" w:hAnsi="Calibri"/>
          <w:sz w:val="22"/>
          <w:szCs w:val="22"/>
          <w:lang w:eastAsia="en-GB"/>
        </w:rPr>
        <w:tab/>
      </w:r>
      <w:r>
        <w:t>Resource: IndividualSmfRegistration</w:t>
      </w:r>
      <w:r>
        <w:tab/>
      </w:r>
      <w:r>
        <w:fldChar w:fldCharType="begin" w:fldLock="1"/>
      </w:r>
      <w:r>
        <w:instrText xml:space="preserve"> PAGEREF _Toc525373043 \h </w:instrText>
      </w:r>
      <w:r>
        <w:fldChar w:fldCharType="separate"/>
      </w:r>
      <w:r>
        <w:t>23</w:t>
      </w:r>
      <w:r>
        <w:fldChar w:fldCharType="end"/>
      </w:r>
    </w:p>
    <w:p w:rsidR="0041150E" w:rsidRPr="00A01CBD" w:rsidRDefault="0041150E">
      <w:pPr>
        <w:pStyle w:val="TOC4"/>
        <w:rPr>
          <w:rFonts w:ascii="Calibri" w:eastAsia="Times New Roman" w:hAnsi="Calibri"/>
          <w:sz w:val="22"/>
          <w:szCs w:val="22"/>
          <w:lang w:eastAsia="en-GB"/>
        </w:rPr>
      </w:pPr>
      <w:r>
        <w:t>5.2.9.1</w:t>
      </w:r>
      <w:r w:rsidRPr="00A01CBD">
        <w:rPr>
          <w:rFonts w:ascii="Calibri" w:eastAsia="Times New Roman" w:hAnsi="Calibri"/>
          <w:sz w:val="22"/>
          <w:szCs w:val="22"/>
          <w:lang w:eastAsia="en-GB"/>
        </w:rPr>
        <w:tab/>
      </w:r>
      <w:r>
        <w:t>Description</w:t>
      </w:r>
      <w:r>
        <w:tab/>
      </w:r>
      <w:r>
        <w:fldChar w:fldCharType="begin" w:fldLock="1"/>
      </w:r>
      <w:r>
        <w:instrText xml:space="preserve"> PAGEREF _Toc525373044 \h </w:instrText>
      </w:r>
      <w:r>
        <w:fldChar w:fldCharType="separate"/>
      </w:r>
      <w:r>
        <w:t>23</w:t>
      </w:r>
      <w:r>
        <w:fldChar w:fldCharType="end"/>
      </w:r>
    </w:p>
    <w:p w:rsidR="0041150E" w:rsidRPr="00A01CBD" w:rsidRDefault="0041150E">
      <w:pPr>
        <w:pStyle w:val="TOC4"/>
        <w:rPr>
          <w:rFonts w:ascii="Calibri" w:eastAsia="Times New Roman" w:hAnsi="Calibri"/>
          <w:sz w:val="22"/>
          <w:szCs w:val="22"/>
          <w:lang w:eastAsia="en-GB"/>
        </w:rPr>
      </w:pPr>
      <w:r>
        <w:t>5.2.9.2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_Toc525373045 \h </w:instrText>
      </w:r>
      <w:r>
        <w:fldChar w:fldCharType="separate"/>
      </w:r>
      <w:r>
        <w:t>23</w:t>
      </w:r>
      <w:r>
        <w:fldChar w:fldCharType="end"/>
      </w:r>
    </w:p>
    <w:p w:rsidR="0041150E" w:rsidRPr="00A01CBD" w:rsidRDefault="0041150E">
      <w:pPr>
        <w:pStyle w:val="TOC4"/>
        <w:rPr>
          <w:rFonts w:ascii="Calibri" w:eastAsia="Times New Roman" w:hAnsi="Calibri"/>
          <w:sz w:val="22"/>
          <w:szCs w:val="22"/>
          <w:lang w:eastAsia="en-GB"/>
        </w:rPr>
      </w:pPr>
      <w:r>
        <w:t>5.2.9.3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_Toc525373046 \h </w:instrText>
      </w:r>
      <w:r>
        <w:fldChar w:fldCharType="separate"/>
      </w:r>
      <w:r>
        <w:t>23</w:t>
      </w:r>
      <w:r>
        <w:fldChar w:fldCharType="end"/>
      </w:r>
    </w:p>
    <w:p w:rsidR="0041150E" w:rsidRPr="00A01CBD" w:rsidRDefault="0041150E">
      <w:pPr>
        <w:pStyle w:val="TOC5"/>
        <w:rPr>
          <w:rFonts w:ascii="Calibri" w:eastAsia="Times New Roman" w:hAnsi="Calibri"/>
          <w:sz w:val="22"/>
          <w:szCs w:val="22"/>
          <w:lang w:eastAsia="en-GB"/>
        </w:rPr>
      </w:pPr>
      <w:r>
        <w:t>5.2.9.3.1</w:t>
      </w:r>
      <w:r w:rsidRPr="00A01CBD">
        <w:rPr>
          <w:rFonts w:ascii="Calibri" w:eastAsia="Times New Roman" w:hAnsi="Calibri"/>
          <w:sz w:val="22"/>
          <w:szCs w:val="22"/>
          <w:lang w:eastAsia="en-GB"/>
        </w:rPr>
        <w:tab/>
      </w:r>
      <w:r>
        <w:t>PUT</w:t>
      </w:r>
      <w:r>
        <w:tab/>
      </w:r>
      <w:r>
        <w:fldChar w:fldCharType="begin" w:fldLock="1"/>
      </w:r>
      <w:r>
        <w:instrText xml:space="preserve"> PAGEREF _Toc525373047 \h </w:instrText>
      </w:r>
      <w:r>
        <w:fldChar w:fldCharType="separate"/>
      </w:r>
      <w:r>
        <w:t>23</w:t>
      </w:r>
      <w:r>
        <w:fldChar w:fldCharType="end"/>
      </w:r>
    </w:p>
    <w:p w:rsidR="0041150E" w:rsidRPr="00A01CBD" w:rsidRDefault="0041150E">
      <w:pPr>
        <w:pStyle w:val="TOC5"/>
        <w:rPr>
          <w:rFonts w:ascii="Calibri" w:eastAsia="Times New Roman" w:hAnsi="Calibri"/>
          <w:sz w:val="22"/>
          <w:szCs w:val="22"/>
          <w:lang w:eastAsia="en-GB"/>
        </w:rPr>
      </w:pPr>
      <w:r>
        <w:t>5.2.9.3.2</w:t>
      </w:r>
      <w:r w:rsidRPr="00A01CBD">
        <w:rPr>
          <w:rFonts w:ascii="Calibri" w:eastAsia="Times New Roman" w:hAnsi="Calibri"/>
          <w:sz w:val="22"/>
          <w:szCs w:val="22"/>
          <w:lang w:eastAsia="en-GB"/>
        </w:rPr>
        <w:tab/>
      </w:r>
      <w:r>
        <w:t>DELETE</w:t>
      </w:r>
      <w:r>
        <w:tab/>
      </w:r>
      <w:r>
        <w:fldChar w:fldCharType="begin" w:fldLock="1"/>
      </w:r>
      <w:r>
        <w:instrText xml:space="preserve"> PAGEREF _Toc525373048 \h </w:instrText>
      </w:r>
      <w:r>
        <w:fldChar w:fldCharType="separate"/>
      </w:r>
      <w:r>
        <w:t>24</w:t>
      </w:r>
      <w:r>
        <w:fldChar w:fldCharType="end"/>
      </w:r>
    </w:p>
    <w:p w:rsidR="0041150E" w:rsidRPr="00A01CBD" w:rsidRDefault="0041150E">
      <w:pPr>
        <w:pStyle w:val="TOC5"/>
        <w:rPr>
          <w:rFonts w:ascii="Calibri" w:eastAsia="Times New Roman" w:hAnsi="Calibri"/>
          <w:sz w:val="22"/>
          <w:szCs w:val="22"/>
          <w:lang w:eastAsia="en-GB"/>
        </w:rPr>
      </w:pPr>
      <w:r>
        <w:t>5.2.9.3.</w:t>
      </w:r>
      <w:r>
        <w:rPr>
          <w:lang w:eastAsia="zh-CN"/>
        </w:rPr>
        <w:t>3</w:t>
      </w:r>
      <w:r w:rsidRPr="00A01CBD">
        <w:rPr>
          <w:rFonts w:ascii="Calibri" w:eastAsia="Times New Roman" w:hAnsi="Calibri"/>
          <w:sz w:val="22"/>
          <w:szCs w:val="22"/>
          <w:lang w:eastAsia="en-GB"/>
        </w:rPr>
        <w:tab/>
      </w:r>
      <w:r>
        <w:t>GET</w:t>
      </w:r>
      <w:r>
        <w:tab/>
      </w:r>
      <w:r>
        <w:fldChar w:fldCharType="begin" w:fldLock="1"/>
      </w:r>
      <w:r>
        <w:instrText xml:space="preserve"> PAGEREF _Toc525373049 \h </w:instrText>
      </w:r>
      <w:r>
        <w:fldChar w:fldCharType="separate"/>
      </w:r>
      <w:r>
        <w:t>24</w:t>
      </w:r>
      <w:r>
        <w:fldChar w:fldCharType="end"/>
      </w:r>
    </w:p>
    <w:p w:rsidR="0041150E" w:rsidRPr="00A01CBD" w:rsidRDefault="0041150E">
      <w:pPr>
        <w:pStyle w:val="TOC3"/>
        <w:rPr>
          <w:rFonts w:ascii="Calibri" w:eastAsia="Times New Roman" w:hAnsi="Calibri"/>
          <w:sz w:val="22"/>
          <w:szCs w:val="22"/>
          <w:lang w:eastAsia="en-GB"/>
        </w:rPr>
      </w:pPr>
      <w:r>
        <w:t>5.2.10</w:t>
      </w:r>
      <w:r w:rsidRPr="00A01CBD">
        <w:rPr>
          <w:rFonts w:ascii="Calibri" w:eastAsia="Times New Roman" w:hAnsi="Calibri"/>
          <w:sz w:val="22"/>
          <w:szCs w:val="22"/>
          <w:lang w:eastAsia="en-GB"/>
        </w:rPr>
        <w:tab/>
      </w:r>
      <w:r>
        <w:t xml:space="preserve">Resource: </w:t>
      </w:r>
      <w:r>
        <w:rPr>
          <w:lang w:eastAsia="zh-CN"/>
        </w:rPr>
        <w:t>OperatorSpecificData</w:t>
      </w:r>
      <w:r>
        <w:tab/>
      </w:r>
      <w:r>
        <w:fldChar w:fldCharType="begin" w:fldLock="1"/>
      </w:r>
      <w:r>
        <w:instrText xml:space="preserve"> PAGEREF _Toc525373050 \h </w:instrText>
      </w:r>
      <w:r>
        <w:fldChar w:fldCharType="separate"/>
      </w:r>
      <w:r>
        <w:t>25</w:t>
      </w:r>
      <w:r>
        <w:fldChar w:fldCharType="end"/>
      </w:r>
    </w:p>
    <w:p w:rsidR="0041150E" w:rsidRPr="00A01CBD" w:rsidRDefault="0041150E">
      <w:pPr>
        <w:pStyle w:val="TOC4"/>
        <w:rPr>
          <w:rFonts w:ascii="Calibri" w:eastAsia="Times New Roman" w:hAnsi="Calibri"/>
          <w:sz w:val="22"/>
          <w:szCs w:val="22"/>
          <w:lang w:eastAsia="en-GB"/>
        </w:rPr>
      </w:pPr>
      <w:r>
        <w:t>5.2.10.1</w:t>
      </w:r>
      <w:r w:rsidRPr="00A01CBD">
        <w:rPr>
          <w:rFonts w:ascii="Calibri" w:eastAsia="Times New Roman" w:hAnsi="Calibri"/>
          <w:sz w:val="22"/>
          <w:szCs w:val="22"/>
          <w:lang w:eastAsia="en-GB"/>
        </w:rPr>
        <w:tab/>
      </w:r>
      <w:r>
        <w:t>Description</w:t>
      </w:r>
      <w:r>
        <w:tab/>
      </w:r>
      <w:r>
        <w:fldChar w:fldCharType="begin" w:fldLock="1"/>
      </w:r>
      <w:r>
        <w:instrText xml:space="preserve"> PAGEREF _Toc525373051 \h </w:instrText>
      </w:r>
      <w:r>
        <w:fldChar w:fldCharType="separate"/>
      </w:r>
      <w:r>
        <w:t>25</w:t>
      </w:r>
      <w:r>
        <w:fldChar w:fldCharType="end"/>
      </w:r>
    </w:p>
    <w:p w:rsidR="0041150E" w:rsidRPr="00A01CBD" w:rsidRDefault="0041150E">
      <w:pPr>
        <w:pStyle w:val="TOC4"/>
        <w:rPr>
          <w:rFonts w:ascii="Calibri" w:eastAsia="Times New Roman" w:hAnsi="Calibri"/>
          <w:sz w:val="22"/>
          <w:szCs w:val="22"/>
          <w:lang w:eastAsia="en-GB"/>
        </w:rPr>
      </w:pPr>
      <w:r>
        <w:t>5.2.10.2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_Toc525373052 \h </w:instrText>
      </w:r>
      <w:r>
        <w:fldChar w:fldCharType="separate"/>
      </w:r>
      <w:r>
        <w:t>25</w:t>
      </w:r>
      <w:r>
        <w:fldChar w:fldCharType="end"/>
      </w:r>
    </w:p>
    <w:p w:rsidR="0041150E" w:rsidRPr="00A01CBD" w:rsidRDefault="0041150E">
      <w:pPr>
        <w:pStyle w:val="TOC4"/>
        <w:rPr>
          <w:rFonts w:ascii="Calibri" w:eastAsia="Times New Roman" w:hAnsi="Calibri"/>
          <w:sz w:val="22"/>
          <w:szCs w:val="22"/>
          <w:lang w:eastAsia="en-GB"/>
        </w:rPr>
      </w:pPr>
      <w:r>
        <w:t>5.2.10.3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_Toc525373053 \h </w:instrText>
      </w:r>
      <w:r>
        <w:fldChar w:fldCharType="separate"/>
      </w:r>
      <w:r>
        <w:t>25</w:t>
      </w:r>
      <w:r>
        <w:fldChar w:fldCharType="end"/>
      </w:r>
    </w:p>
    <w:p w:rsidR="0041150E" w:rsidRPr="00A01CBD" w:rsidRDefault="0041150E">
      <w:pPr>
        <w:pStyle w:val="TOC5"/>
        <w:rPr>
          <w:rFonts w:ascii="Calibri" w:eastAsia="Times New Roman" w:hAnsi="Calibri"/>
          <w:sz w:val="22"/>
          <w:szCs w:val="22"/>
          <w:lang w:eastAsia="en-GB"/>
        </w:rPr>
      </w:pPr>
      <w:r>
        <w:t>5.2.10.3.1</w:t>
      </w:r>
      <w:r w:rsidRPr="00A01CBD">
        <w:rPr>
          <w:rFonts w:ascii="Calibri" w:eastAsia="Times New Roman" w:hAnsi="Calibri"/>
          <w:sz w:val="22"/>
          <w:szCs w:val="22"/>
          <w:lang w:eastAsia="en-GB"/>
        </w:rPr>
        <w:tab/>
      </w:r>
      <w:r>
        <w:rPr>
          <w:lang w:eastAsia="zh-CN"/>
        </w:rPr>
        <w:t>GET</w:t>
      </w:r>
      <w:r>
        <w:tab/>
      </w:r>
      <w:r>
        <w:fldChar w:fldCharType="begin" w:fldLock="1"/>
      </w:r>
      <w:r>
        <w:instrText xml:space="preserve"> PAGEREF _Toc525373054 \h </w:instrText>
      </w:r>
      <w:r>
        <w:fldChar w:fldCharType="separate"/>
      </w:r>
      <w:r>
        <w:t>25</w:t>
      </w:r>
      <w:r>
        <w:fldChar w:fldCharType="end"/>
      </w:r>
    </w:p>
    <w:p w:rsidR="0041150E" w:rsidRPr="00A01CBD" w:rsidRDefault="0041150E">
      <w:pPr>
        <w:pStyle w:val="TOC5"/>
        <w:rPr>
          <w:rFonts w:ascii="Calibri" w:eastAsia="Times New Roman" w:hAnsi="Calibri"/>
          <w:sz w:val="22"/>
          <w:szCs w:val="22"/>
          <w:lang w:eastAsia="en-GB"/>
        </w:rPr>
      </w:pPr>
      <w:r>
        <w:t>5.2.10.3.</w:t>
      </w:r>
      <w:r>
        <w:rPr>
          <w:lang w:eastAsia="zh-CN"/>
        </w:rPr>
        <w:t>2</w:t>
      </w:r>
      <w:r w:rsidRPr="00A01CBD">
        <w:rPr>
          <w:rFonts w:ascii="Calibri" w:eastAsia="Times New Roman" w:hAnsi="Calibri"/>
          <w:sz w:val="22"/>
          <w:szCs w:val="22"/>
          <w:lang w:eastAsia="en-GB"/>
        </w:rPr>
        <w:tab/>
      </w:r>
      <w:r>
        <w:rPr>
          <w:lang w:eastAsia="zh-CN"/>
        </w:rPr>
        <w:t>PATCH</w:t>
      </w:r>
      <w:r>
        <w:tab/>
      </w:r>
      <w:r>
        <w:fldChar w:fldCharType="begin" w:fldLock="1"/>
      </w:r>
      <w:r>
        <w:instrText xml:space="preserve"> PAGEREF _Toc525373055 \h </w:instrText>
      </w:r>
      <w:r>
        <w:fldChar w:fldCharType="separate"/>
      </w:r>
      <w:r>
        <w:t>26</w:t>
      </w:r>
      <w:r>
        <w:fldChar w:fldCharType="end"/>
      </w:r>
    </w:p>
    <w:p w:rsidR="0041150E" w:rsidRPr="00A01CBD" w:rsidRDefault="0041150E">
      <w:pPr>
        <w:pStyle w:val="TOC3"/>
        <w:rPr>
          <w:rFonts w:ascii="Calibri" w:eastAsia="Times New Roman" w:hAnsi="Calibri"/>
          <w:sz w:val="22"/>
          <w:szCs w:val="22"/>
          <w:lang w:eastAsia="en-GB"/>
        </w:rPr>
      </w:pPr>
      <w:r>
        <w:t>5.2.11</w:t>
      </w:r>
      <w:r w:rsidRPr="00A01CBD">
        <w:rPr>
          <w:rFonts w:ascii="Calibri" w:eastAsia="Times New Roman" w:hAnsi="Calibri"/>
          <w:sz w:val="22"/>
          <w:szCs w:val="22"/>
          <w:lang w:eastAsia="en-GB"/>
        </w:rPr>
        <w:tab/>
      </w:r>
      <w:r>
        <w:t>Resource: Smsf3GppAccessRegistration</w:t>
      </w:r>
      <w:r>
        <w:tab/>
      </w:r>
      <w:r>
        <w:fldChar w:fldCharType="begin" w:fldLock="1"/>
      </w:r>
      <w:r>
        <w:instrText xml:space="preserve"> PAGEREF _Toc525373056 \h </w:instrText>
      </w:r>
      <w:r>
        <w:fldChar w:fldCharType="separate"/>
      </w:r>
      <w:r>
        <w:t>26</w:t>
      </w:r>
      <w:r>
        <w:fldChar w:fldCharType="end"/>
      </w:r>
    </w:p>
    <w:p w:rsidR="0041150E" w:rsidRPr="00A01CBD" w:rsidRDefault="0041150E">
      <w:pPr>
        <w:pStyle w:val="TOC4"/>
        <w:rPr>
          <w:rFonts w:ascii="Calibri" w:eastAsia="Times New Roman" w:hAnsi="Calibri"/>
          <w:sz w:val="22"/>
          <w:szCs w:val="22"/>
          <w:lang w:eastAsia="en-GB"/>
        </w:rPr>
      </w:pPr>
      <w:r>
        <w:t>5.2.11.1</w:t>
      </w:r>
      <w:r w:rsidRPr="00A01CBD">
        <w:rPr>
          <w:rFonts w:ascii="Calibri" w:eastAsia="Times New Roman" w:hAnsi="Calibri"/>
          <w:sz w:val="22"/>
          <w:szCs w:val="22"/>
          <w:lang w:eastAsia="en-GB"/>
        </w:rPr>
        <w:tab/>
      </w:r>
      <w:r>
        <w:t>Description</w:t>
      </w:r>
      <w:r>
        <w:tab/>
      </w:r>
      <w:r>
        <w:fldChar w:fldCharType="begin" w:fldLock="1"/>
      </w:r>
      <w:r>
        <w:instrText xml:space="preserve"> PAGEREF _Toc525373057 \h </w:instrText>
      </w:r>
      <w:r>
        <w:fldChar w:fldCharType="separate"/>
      </w:r>
      <w:r>
        <w:t>26</w:t>
      </w:r>
      <w:r>
        <w:fldChar w:fldCharType="end"/>
      </w:r>
    </w:p>
    <w:p w:rsidR="0041150E" w:rsidRPr="00A01CBD" w:rsidRDefault="0041150E">
      <w:pPr>
        <w:pStyle w:val="TOC4"/>
        <w:rPr>
          <w:rFonts w:ascii="Calibri" w:eastAsia="Times New Roman" w:hAnsi="Calibri"/>
          <w:sz w:val="22"/>
          <w:szCs w:val="22"/>
          <w:lang w:eastAsia="en-GB"/>
        </w:rPr>
      </w:pPr>
      <w:r>
        <w:t>5.2.11.2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_Toc525373058 \h </w:instrText>
      </w:r>
      <w:r>
        <w:fldChar w:fldCharType="separate"/>
      </w:r>
      <w:r>
        <w:t>26</w:t>
      </w:r>
      <w:r>
        <w:fldChar w:fldCharType="end"/>
      </w:r>
    </w:p>
    <w:p w:rsidR="0041150E" w:rsidRPr="00A01CBD" w:rsidRDefault="0041150E">
      <w:pPr>
        <w:pStyle w:val="TOC4"/>
        <w:rPr>
          <w:rFonts w:ascii="Calibri" w:eastAsia="Times New Roman" w:hAnsi="Calibri"/>
          <w:sz w:val="22"/>
          <w:szCs w:val="22"/>
          <w:lang w:eastAsia="en-GB"/>
        </w:rPr>
      </w:pPr>
      <w:r>
        <w:t>5.2.11.3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_Toc525373059 \h </w:instrText>
      </w:r>
      <w:r>
        <w:fldChar w:fldCharType="separate"/>
      </w:r>
      <w:r>
        <w:t>27</w:t>
      </w:r>
      <w:r>
        <w:fldChar w:fldCharType="end"/>
      </w:r>
    </w:p>
    <w:p w:rsidR="0041150E" w:rsidRPr="00A01CBD" w:rsidRDefault="0041150E">
      <w:pPr>
        <w:pStyle w:val="TOC5"/>
        <w:rPr>
          <w:rFonts w:ascii="Calibri" w:eastAsia="Times New Roman" w:hAnsi="Calibri"/>
          <w:sz w:val="22"/>
          <w:szCs w:val="22"/>
          <w:lang w:eastAsia="en-GB"/>
        </w:rPr>
      </w:pPr>
      <w:r>
        <w:t>5.2.11.3.1</w:t>
      </w:r>
      <w:r w:rsidRPr="00A01CBD">
        <w:rPr>
          <w:rFonts w:ascii="Calibri" w:eastAsia="Times New Roman" w:hAnsi="Calibri"/>
          <w:sz w:val="22"/>
          <w:szCs w:val="22"/>
          <w:lang w:eastAsia="en-GB"/>
        </w:rPr>
        <w:tab/>
      </w:r>
      <w:r>
        <w:t>PUT</w:t>
      </w:r>
      <w:r>
        <w:tab/>
      </w:r>
      <w:r>
        <w:fldChar w:fldCharType="begin" w:fldLock="1"/>
      </w:r>
      <w:r>
        <w:instrText xml:space="preserve"> PAGEREF _Toc525373060 \h </w:instrText>
      </w:r>
      <w:r>
        <w:fldChar w:fldCharType="separate"/>
      </w:r>
      <w:r>
        <w:t>27</w:t>
      </w:r>
      <w:r>
        <w:fldChar w:fldCharType="end"/>
      </w:r>
    </w:p>
    <w:p w:rsidR="0041150E" w:rsidRPr="00A01CBD" w:rsidRDefault="0041150E">
      <w:pPr>
        <w:pStyle w:val="TOC5"/>
        <w:rPr>
          <w:rFonts w:ascii="Calibri" w:eastAsia="Times New Roman" w:hAnsi="Calibri"/>
          <w:sz w:val="22"/>
          <w:szCs w:val="22"/>
          <w:lang w:eastAsia="en-GB"/>
        </w:rPr>
      </w:pPr>
      <w:r>
        <w:t>5.2.11.3.2</w:t>
      </w:r>
      <w:r w:rsidRPr="00A01CBD">
        <w:rPr>
          <w:rFonts w:ascii="Calibri" w:eastAsia="Times New Roman" w:hAnsi="Calibri"/>
          <w:sz w:val="22"/>
          <w:szCs w:val="22"/>
          <w:lang w:eastAsia="en-GB"/>
        </w:rPr>
        <w:tab/>
      </w:r>
      <w:r>
        <w:t>DELETE</w:t>
      </w:r>
      <w:r>
        <w:tab/>
      </w:r>
      <w:r>
        <w:fldChar w:fldCharType="begin" w:fldLock="1"/>
      </w:r>
      <w:r>
        <w:instrText xml:space="preserve"> PAGEREF _Toc525373061 \h </w:instrText>
      </w:r>
      <w:r>
        <w:fldChar w:fldCharType="separate"/>
      </w:r>
      <w:r>
        <w:t>27</w:t>
      </w:r>
      <w:r>
        <w:fldChar w:fldCharType="end"/>
      </w:r>
    </w:p>
    <w:p w:rsidR="0041150E" w:rsidRPr="00A01CBD" w:rsidRDefault="0041150E">
      <w:pPr>
        <w:pStyle w:val="TOC5"/>
        <w:rPr>
          <w:rFonts w:ascii="Calibri" w:eastAsia="Times New Roman" w:hAnsi="Calibri"/>
          <w:sz w:val="22"/>
          <w:szCs w:val="22"/>
          <w:lang w:eastAsia="en-GB"/>
        </w:rPr>
      </w:pPr>
      <w:r>
        <w:t>5.2.11.3.4</w:t>
      </w:r>
      <w:r w:rsidRPr="00A01CBD">
        <w:rPr>
          <w:rFonts w:ascii="Calibri" w:eastAsia="Times New Roman" w:hAnsi="Calibri"/>
          <w:sz w:val="22"/>
          <w:szCs w:val="22"/>
          <w:lang w:eastAsia="en-GB"/>
        </w:rPr>
        <w:tab/>
      </w:r>
      <w:r>
        <w:t>GET</w:t>
      </w:r>
      <w:r>
        <w:tab/>
      </w:r>
      <w:r>
        <w:fldChar w:fldCharType="begin" w:fldLock="1"/>
      </w:r>
      <w:r>
        <w:instrText xml:space="preserve"> PAGEREF _Toc525373062 \h </w:instrText>
      </w:r>
      <w:r>
        <w:fldChar w:fldCharType="separate"/>
      </w:r>
      <w:r>
        <w:t>28</w:t>
      </w:r>
      <w:r>
        <w:fldChar w:fldCharType="end"/>
      </w:r>
    </w:p>
    <w:p w:rsidR="0041150E" w:rsidRPr="00A01CBD" w:rsidRDefault="0041150E">
      <w:pPr>
        <w:pStyle w:val="TOC3"/>
        <w:rPr>
          <w:rFonts w:ascii="Calibri" w:eastAsia="Times New Roman" w:hAnsi="Calibri"/>
          <w:sz w:val="22"/>
          <w:szCs w:val="22"/>
          <w:lang w:eastAsia="en-GB"/>
        </w:rPr>
      </w:pPr>
      <w:r>
        <w:t>5.2.12</w:t>
      </w:r>
      <w:r w:rsidRPr="00A01CBD">
        <w:rPr>
          <w:rFonts w:ascii="Calibri" w:eastAsia="Times New Roman" w:hAnsi="Calibri"/>
          <w:sz w:val="22"/>
          <w:szCs w:val="22"/>
          <w:lang w:eastAsia="en-GB"/>
        </w:rPr>
        <w:tab/>
      </w:r>
      <w:r>
        <w:t>Resource: SmsfNon3GppAccessRegistration</w:t>
      </w:r>
      <w:r>
        <w:tab/>
      </w:r>
      <w:r>
        <w:fldChar w:fldCharType="begin" w:fldLock="1"/>
      </w:r>
      <w:r>
        <w:instrText xml:space="preserve"> PAGEREF _Toc525373063 \h </w:instrText>
      </w:r>
      <w:r>
        <w:fldChar w:fldCharType="separate"/>
      </w:r>
      <w:r>
        <w:t>28</w:t>
      </w:r>
      <w:r>
        <w:fldChar w:fldCharType="end"/>
      </w:r>
    </w:p>
    <w:p w:rsidR="0041150E" w:rsidRPr="00A01CBD" w:rsidRDefault="0041150E">
      <w:pPr>
        <w:pStyle w:val="TOC4"/>
        <w:rPr>
          <w:rFonts w:ascii="Calibri" w:eastAsia="Times New Roman" w:hAnsi="Calibri"/>
          <w:sz w:val="22"/>
          <w:szCs w:val="22"/>
          <w:lang w:eastAsia="en-GB"/>
        </w:rPr>
      </w:pPr>
      <w:r>
        <w:t>5.2.12.1</w:t>
      </w:r>
      <w:r w:rsidRPr="00A01CBD">
        <w:rPr>
          <w:rFonts w:ascii="Calibri" w:eastAsia="Times New Roman" w:hAnsi="Calibri"/>
          <w:sz w:val="22"/>
          <w:szCs w:val="22"/>
          <w:lang w:eastAsia="en-GB"/>
        </w:rPr>
        <w:tab/>
      </w:r>
      <w:r>
        <w:t>Description</w:t>
      </w:r>
      <w:r>
        <w:tab/>
      </w:r>
      <w:r>
        <w:fldChar w:fldCharType="begin" w:fldLock="1"/>
      </w:r>
      <w:r>
        <w:instrText xml:space="preserve"> PAGEREF _Toc525373064 \h </w:instrText>
      </w:r>
      <w:r>
        <w:fldChar w:fldCharType="separate"/>
      </w:r>
      <w:r>
        <w:t>28</w:t>
      </w:r>
      <w:r>
        <w:fldChar w:fldCharType="end"/>
      </w:r>
    </w:p>
    <w:p w:rsidR="0041150E" w:rsidRPr="00A01CBD" w:rsidRDefault="0041150E">
      <w:pPr>
        <w:pStyle w:val="TOC4"/>
        <w:rPr>
          <w:rFonts w:ascii="Calibri" w:eastAsia="Times New Roman" w:hAnsi="Calibri"/>
          <w:sz w:val="22"/>
          <w:szCs w:val="22"/>
          <w:lang w:eastAsia="en-GB"/>
        </w:rPr>
      </w:pPr>
      <w:r>
        <w:t>5.2.12.2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_Toc525373065 \h </w:instrText>
      </w:r>
      <w:r>
        <w:fldChar w:fldCharType="separate"/>
      </w:r>
      <w:r>
        <w:t>28</w:t>
      </w:r>
      <w:r>
        <w:fldChar w:fldCharType="end"/>
      </w:r>
    </w:p>
    <w:p w:rsidR="0041150E" w:rsidRPr="00A01CBD" w:rsidRDefault="0041150E">
      <w:pPr>
        <w:pStyle w:val="TOC4"/>
        <w:rPr>
          <w:rFonts w:ascii="Calibri" w:eastAsia="Times New Roman" w:hAnsi="Calibri"/>
          <w:sz w:val="22"/>
          <w:szCs w:val="22"/>
          <w:lang w:eastAsia="en-GB"/>
        </w:rPr>
      </w:pPr>
      <w:r>
        <w:t>5.2.12.3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_Toc525373066 \h </w:instrText>
      </w:r>
      <w:r>
        <w:fldChar w:fldCharType="separate"/>
      </w:r>
      <w:r>
        <w:t>29</w:t>
      </w:r>
      <w:r>
        <w:fldChar w:fldCharType="end"/>
      </w:r>
    </w:p>
    <w:p w:rsidR="0041150E" w:rsidRPr="00A01CBD" w:rsidRDefault="0041150E">
      <w:pPr>
        <w:pStyle w:val="TOC5"/>
        <w:rPr>
          <w:rFonts w:ascii="Calibri" w:eastAsia="Times New Roman" w:hAnsi="Calibri"/>
          <w:sz w:val="22"/>
          <w:szCs w:val="22"/>
          <w:lang w:eastAsia="en-GB"/>
        </w:rPr>
      </w:pPr>
      <w:r>
        <w:t>5.2.12.3.1</w:t>
      </w:r>
      <w:r w:rsidRPr="00A01CBD">
        <w:rPr>
          <w:rFonts w:ascii="Calibri" w:eastAsia="Times New Roman" w:hAnsi="Calibri"/>
          <w:sz w:val="22"/>
          <w:szCs w:val="22"/>
          <w:lang w:eastAsia="en-GB"/>
        </w:rPr>
        <w:tab/>
      </w:r>
      <w:r>
        <w:t>PUT</w:t>
      </w:r>
      <w:r>
        <w:tab/>
      </w:r>
      <w:r>
        <w:fldChar w:fldCharType="begin" w:fldLock="1"/>
      </w:r>
      <w:r>
        <w:instrText xml:space="preserve"> PAGEREF _Toc525373067 \h </w:instrText>
      </w:r>
      <w:r>
        <w:fldChar w:fldCharType="separate"/>
      </w:r>
      <w:r>
        <w:t>29</w:t>
      </w:r>
      <w:r>
        <w:fldChar w:fldCharType="end"/>
      </w:r>
    </w:p>
    <w:p w:rsidR="0041150E" w:rsidRPr="00A01CBD" w:rsidRDefault="0041150E">
      <w:pPr>
        <w:pStyle w:val="TOC5"/>
        <w:rPr>
          <w:rFonts w:ascii="Calibri" w:eastAsia="Times New Roman" w:hAnsi="Calibri"/>
          <w:sz w:val="22"/>
          <w:szCs w:val="22"/>
          <w:lang w:eastAsia="en-GB"/>
        </w:rPr>
      </w:pPr>
      <w:r>
        <w:t>5.2.12.3.2</w:t>
      </w:r>
      <w:r w:rsidRPr="00A01CBD">
        <w:rPr>
          <w:rFonts w:ascii="Calibri" w:eastAsia="Times New Roman" w:hAnsi="Calibri"/>
          <w:sz w:val="22"/>
          <w:szCs w:val="22"/>
          <w:lang w:eastAsia="en-GB"/>
        </w:rPr>
        <w:tab/>
      </w:r>
      <w:r>
        <w:t>DELETE</w:t>
      </w:r>
      <w:r>
        <w:tab/>
      </w:r>
      <w:r>
        <w:fldChar w:fldCharType="begin" w:fldLock="1"/>
      </w:r>
      <w:r>
        <w:instrText xml:space="preserve"> PAGEREF _Toc525373068 \h </w:instrText>
      </w:r>
      <w:r>
        <w:fldChar w:fldCharType="separate"/>
      </w:r>
      <w:r>
        <w:t>29</w:t>
      </w:r>
      <w:r>
        <w:fldChar w:fldCharType="end"/>
      </w:r>
    </w:p>
    <w:p w:rsidR="0041150E" w:rsidRPr="00A01CBD" w:rsidRDefault="0041150E">
      <w:pPr>
        <w:pStyle w:val="TOC5"/>
        <w:rPr>
          <w:rFonts w:ascii="Calibri" w:eastAsia="Times New Roman" w:hAnsi="Calibri"/>
          <w:sz w:val="22"/>
          <w:szCs w:val="22"/>
          <w:lang w:eastAsia="en-GB"/>
        </w:rPr>
      </w:pPr>
      <w:r>
        <w:t>5.2.12.3.4</w:t>
      </w:r>
      <w:r w:rsidRPr="00A01CBD">
        <w:rPr>
          <w:rFonts w:ascii="Calibri" w:eastAsia="Times New Roman" w:hAnsi="Calibri"/>
          <w:sz w:val="22"/>
          <w:szCs w:val="22"/>
          <w:lang w:eastAsia="en-GB"/>
        </w:rPr>
        <w:tab/>
      </w:r>
      <w:r>
        <w:t>GET</w:t>
      </w:r>
      <w:r>
        <w:tab/>
      </w:r>
      <w:r>
        <w:fldChar w:fldCharType="begin" w:fldLock="1"/>
      </w:r>
      <w:r>
        <w:instrText xml:space="preserve"> PAGEREF _Toc525373069 \h </w:instrText>
      </w:r>
      <w:r>
        <w:fldChar w:fldCharType="separate"/>
      </w:r>
      <w:r>
        <w:t>29</w:t>
      </w:r>
      <w:r>
        <w:fldChar w:fldCharType="end"/>
      </w:r>
    </w:p>
    <w:p w:rsidR="0041150E" w:rsidRPr="00A01CBD" w:rsidRDefault="0041150E">
      <w:pPr>
        <w:pStyle w:val="TOC3"/>
        <w:rPr>
          <w:rFonts w:ascii="Calibri" w:eastAsia="Times New Roman" w:hAnsi="Calibri"/>
          <w:sz w:val="22"/>
          <w:szCs w:val="22"/>
          <w:lang w:eastAsia="en-GB"/>
        </w:rPr>
      </w:pPr>
      <w:r>
        <w:t>5.2.13</w:t>
      </w:r>
      <w:r w:rsidRPr="00A01CBD">
        <w:rPr>
          <w:rFonts w:ascii="Calibri" w:eastAsia="Times New Roman" w:hAnsi="Calibri"/>
          <w:sz w:val="22"/>
          <w:szCs w:val="22"/>
          <w:lang w:eastAsia="en-GB"/>
        </w:rPr>
        <w:tab/>
      </w:r>
      <w:r>
        <w:t>Resource: SMSManagementSubscriptionData</w:t>
      </w:r>
      <w:r>
        <w:tab/>
      </w:r>
      <w:r>
        <w:fldChar w:fldCharType="begin" w:fldLock="1"/>
      </w:r>
      <w:r>
        <w:instrText xml:space="preserve"> PAGEREF _Toc525373070 \h </w:instrText>
      </w:r>
      <w:r>
        <w:fldChar w:fldCharType="separate"/>
      </w:r>
      <w:r>
        <w:t>30</w:t>
      </w:r>
      <w:r>
        <w:fldChar w:fldCharType="end"/>
      </w:r>
    </w:p>
    <w:p w:rsidR="0041150E" w:rsidRPr="00A01CBD" w:rsidRDefault="0041150E">
      <w:pPr>
        <w:pStyle w:val="TOC4"/>
        <w:rPr>
          <w:rFonts w:ascii="Calibri" w:eastAsia="Times New Roman" w:hAnsi="Calibri"/>
          <w:sz w:val="22"/>
          <w:szCs w:val="22"/>
          <w:lang w:eastAsia="en-GB"/>
        </w:rPr>
      </w:pPr>
      <w:r>
        <w:t>5.2.13.1</w:t>
      </w:r>
      <w:r w:rsidRPr="00A01CBD">
        <w:rPr>
          <w:rFonts w:ascii="Calibri" w:eastAsia="Times New Roman" w:hAnsi="Calibri"/>
          <w:sz w:val="22"/>
          <w:szCs w:val="22"/>
          <w:lang w:eastAsia="en-GB"/>
        </w:rPr>
        <w:tab/>
      </w:r>
      <w:r>
        <w:t>Description</w:t>
      </w:r>
      <w:r>
        <w:tab/>
      </w:r>
      <w:r>
        <w:fldChar w:fldCharType="begin" w:fldLock="1"/>
      </w:r>
      <w:r>
        <w:instrText xml:space="preserve"> PAGEREF _Toc525373071 \h </w:instrText>
      </w:r>
      <w:r>
        <w:fldChar w:fldCharType="separate"/>
      </w:r>
      <w:r>
        <w:t>30</w:t>
      </w:r>
      <w:r>
        <w:fldChar w:fldCharType="end"/>
      </w:r>
    </w:p>
    <w:p w:rsidR="0041150E" w:rsidRPr="00A01CBD" w:rsidRDefault="0041150E">
      <w:pPr>
        <w:pStyle w:val="TOC4"/>
        <w:rPr>
          <w:rFonts w:ascii="Calibri" w:eastAsia="Times New Roman" w:hAnsi="Calibri"/>
          <w:sz w:val="22"/>
          <w:szCs w:val="22"/>
          <w:lang w:eastAsia="en-GB"/>
        </w:rPr>
      </w:pPr>
      <w:r>
        <w:t>5.2.13.2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_Toc525373072 \h </w:instrText>
      </w:r>
      <w:r>
        <w:fldChar w:fldCharType="separate"/>
      </w:r>
      <w:r>
        <w:t>30</w:t>
      </w:r>
      <w:r>
        <w:fldChar w:fldCharType="end"/>
      </w:r>
    </w:p>
    <w:p w:rsidR="0041150E" w:rsidRPr="00A01CBD" w:rsidRDefault="0041150E">
      <w:pPr>
        <w:pStyle w:val="TOC4"/>
        <w:rPr>
          <w:rFonts w:ascii="Calibri" w:eastAsia="Times New Roman" w:hAnsi="Calibri"/>
          <w:sz w:val="22"/>
          <w:szCs w:val="22"/>
          <w:lang w:eastAsia="en-GB"/>
        </w:rPr>
      </w:pPr>
      <w:r>
        <w:t>5.2.13.3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_Toc525373073 \h </w:instrText>
      </w:r>
      <w:r>
        <w:fldChar w:fldCharType="separate"/>
      </w:r>
      <w:r>
        <w:t>30</w:t>
      </w:r>
      <w:r>
        <w:fldChar w:fldCharType="end"/>
      </w:r>
    </w:p>
    <w:p w:rsidR="0041150E" w:rsidRPr="00A01CBD" w:rsidRDefault="0041150E">
      <w:pPr>
        <w:pStyle w:val="TOC5"/>
        <w:rPr>
          <w:rFonts w:ascii="Calibri" w:eastAsia="Times New Roman" w:hAnsi="Calibri"/>
          <w:sz w:val="22"/>
          <w:szCs w:val="22"/>
          <w:lang w:eastAsia="en-GB"/>
        </w:rPr>
      </w:pPr>
      <w:r>
        <w:t>5.2.13.3.1</w:t>
      </w:r>
      <w:r w:rsidRPr="00A01CBD">
        <w:rPr>
          <w:rFonts w:ascii="Calibri" w:eastAsia="Times New Roman" w:hAnsi="Calibri"/>
          <w:sz w:val="22"/>
          <w:szCs w:val="22"/>
          <w:lang w:eastAsia="en-GB"/>
        </w:rPr>
        <w:tab/>
      </w:r>
      <w:r>
        <w:t>GET</w:t>
      </w:r>
      <w:r>
        <w:tab/>
      </w:r>
      <w:r>
        <w:fldChar w:fldCharType="begin" w:fldLock="1"/>
      </w:r>
      <w:r>
        <w:instrText xml:space="preserve"> PAGEREF _Toc525373074 \h </w:instrText>
      </w:r>
      <w:r>
        <w:fldChar w:fldCharType="separate"/>
      </w:r>
      <w:r>
        <w:t>30</w:t>
      </w:r>
      <w:r>
        <w:fldChar w:fldCharType="end"/>
      </w:r>
    </w:p>
    <w:p w:rsidR="0041150E" w:rsidRPr="00A01CBD" w:rsidRDefault="0041150E">
      <w:pPr>
        <w:pStyle w:val="TOC3"/>
        <w:rPr>
          <w:rFonts w:ascii="Calibri" w:eastAsia="Times New Roman" w:hAnsi="Calibri"/>
          <w:sz w:val="22"/>
          <w:szCs w:val="22"/>
          <w:lang w:eastAsia="en-GB"/>
        </w:rPr>
      </w:pPr>
      <w:r>
        <w:t>5.2.14</w:t>
      </w:r>
      <w:r w:rsidRPr="00A01CBD">
        <w:rPr>
          <w:rFonts w:ascii="Calibri" w:eastAsia="Times New Roman" w:hAnsi="Calibri"/>
          <w:sz w:val="22"/>
          <w:szCs w:val="22"/>
          <w:lang w:eastAsia="en-GB"/>
        </w:rPr>
        <w:tab/>
      </w:r>
      <w:r>
        <w:t>Resource: ProvisionedParamenterData</w:t>
      </w:r>
      <w:r>
        <w:tab/>
      </w:r>
      <w:r>
        <w:fldChar w:fldCharType="begin" w:fldLock="1"/>
      </w:r>
      <w:r>
        <w:instrText xml:space="preserve"> PAGEREF _Toc525373075 \h </w:instrText>
      </w:r>
      <w:r>
        <w:fldChar w:fldCharType="separate"/>
      </w:r>
      <w:r>
        <w:t>31</w:t>
      </w:r>
      <w:r>
        <w:fldChar w:fldCharType="end"/>
      </w:r>
    </w:p>
    <w:p w:rsidR="0041150E" w:rsidRPr="00A01CBD" w:rsidRDefault="0041150E">
      <w:pPr>
        <w:pStyle w:val="TOC4"/>
        <w:rPr>
          <w:rFonts w:ascii="Calibri" w:eastAsia="Times New Roman" w:hAnsi="Calibri"/>
          <w:sz w:val="22"/>
          <w:szCs w:val="22"/>
          <w:lang w:eastAsia="en-GB"/>
        </w:rPr>
      </w:pPr>
      <w:r>
        <w:t>5.2.14.1</w:t>
      </w:r>
      <w:r w:rsidRPr="00A01CBD">
        <w:rPr>
          <w:rFonts w:ascii="Calibri" w:eastAsia="Times New Roman" w:hAnsi="Calibri"/>
          <w:sz w:val="22"/>
          <w:szCs w:val="22"/>
          <w:lang w:eastAsia="en-GB"/>
        </w:rPr>
        <w:tab/>
      </w:r>
      <w:r>
        <w:t>Description</w:t>
      </w:r>
      <w:r>
        <w:tab/>
      </w:r>
      <w:r>
        <w:fldChar w:fldCharType="begin" w:fldLock="1"/>
      </w:r>
      <w:r>
        <w:instrText xml:space="preserve"> PAGEREF _Toc525373076 \h </w:instrText>
      </w:r>
      <w:r>
        <w:fldChar w:fldCharType="separate"/>
      </w:r>
      <w:r>
        <w:t>31</w:t>
      </w:r>
      <w:r>
        <w:fldChar w:fldCharType="end"/>
      </w:r>
    </w:p>
    <w:p w:rsidR="0041150E" w:rsidRPr="00A01CBD" w:rsidRDefault="0041150E">
      <w:pPr>
        <w:pStyle w:val="TOC4"/>
        <w:rPr>
          <w:rFonts w:ascii="Calibri" w:eastAsia="Times New Roman" w:hAnsi="Calibri"/>
          <w:sz w:val="22"/>
          <w:szCs w:val="22"/>
          <w:lang w:eastAsia="en-GB"/>
        </w:rPr>
      </w:pPr>
      <w:r>
        <w:t>5.2.14.2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_Toc525373077 \h </w:instrText>
      </w:r>
      <w:r>
        <w:fldChar w:fldCharType="separate"/>
      </w:r>
      <w:r>
        <w:t>31</w:t>
      </w:r>
      <w:r>
        <w:fldChar w:fldCharType="end"/>
      </w:r>
    </w:p>
    <w:p w:rsidR="0041150E" w:rsidRPr="00A01CBD" w:rsidRDefault="0041150E">
      <w:pPr>
        <w:pStyle w:val="TOC4"/>
        <w:rPr>
          <w:rFonts w:ascii="Calibri" w:eastAsia="Times New Roman" w:hAnsi="Calibri"/>
          <w:sz w:val="22"/>
          <w:szCs w:val="22"/>
          <w:lang w:eastAsia="en-GB"/>
        </w:rPr>
      </w:pPr>
      <w:r>
        <w:t>5.2.14.3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_Toc525373078 \h </w:instrText>
      </w:r>
      <w:r>
        <w:fldChar w:fldCharType="separate"/>
      </w:r>
      <w:r>
        <w:t>31</w:t>
      </w:r>
      <w:r>
        <w:fldChar w:fldCharType="end"/>
      </w:r>
    </w:p>
    <w:p w:rsidR="0041150E" w:rsidRPr="00A01CBD" w:rsidRDefault="0041150E">
      <w:pPr>
        <w:pStyle w:val="TOC5"/>
        <w:rPr>
          <w:rFonts w:ascii="Calibri" w:eastAsia="Times New Roman" w:hAnsi="Calibri"/>
          <w:sz w:val="22"/>
          <w:szCs w:val="22"/>
          <w:lang w:eastAsia="en-GB"/>
        </w:rPr>
      </w:pPr>
      <w:r>
        <w:t>5.2.14.3.</w:t>
      </w:r>
      <w:r>
        <w:rPr>
          <w:lang w:eastAsia="zh-CN"/>
        </w:rPr>
        <w:t>1</w:t>
      </w:r>
      <w:r w:rsidRPr="00A01CBD">
        <w:rPr>
          <w:rFonts w:ascii="Calibri" w:eastAsia="Times New Roman" w:hAnsi="Calibri"/>
          <w:sz w:val="22"/>
          <w:szCs w:val="22"/>
          <w:lang w:eastAsia="en-GB"/>
        </w:rPr>
        <w:tab/>
      </w:r>
      <w:r>
        <w:t>GET</w:t>
      </w:r>
      <w:r>
        <w:tab/>
      </w:r>
      <w:r>
        <w:fldChar w:fldCharType="begin" w:fldLock="1"/>
      </w:r>
      <w:r>
        <w:instrText xml:space="preserve"> PAGEREF _Toc525373079 \h </w:instrText>
      </w:r>
      <w:r>
        <w:fldChar w:fldCharType="separate"/>
      </w:r>
      <w:r>
        <w:t>31</w:t>
      </w:r>
      <w:r>
        <w:fldChar w:fldCharType="end"/>
      </w:r>
    </w:p>
    <w:p w:rsidR="0041150E" w:rsidRPr="00A01CBD" w:rsidRDefault="0041150E">
      <w:pPr>
        <w:pStyle w:val="TOC5"/>
        <w:rPr>
          <w:rFonts w:ascii="Calibri" w:eastAsia="Times New Roman" w:hAnsi="Calibri"/>
          <w:sz w:val="22"/>
          <w:szCs w:val="22"/>
          <w:lang w:eastAsia="en-GB"/>
        </w:rPr>
      </w:pPr>
      <w:r>
        <w:t>5.2.14.3.</w:t>
      </w:r>
      <w:r>
        <w:rPr>
          <w:lang w:eastAsia="zh-CN"/>
        </w:rPr>
        <w:t>2</w:t>
      </w:r>
      <w:r w:rsidRPr="00A01CBD">
        <w:rPr>
          <w:rFonts w:ascii="Calibri" w:eastAsia="Times New Roman" w:hAnsi="Calibri"/>
          <w:sz w:val="22"/>
          <w:szCs w:val="22"/>
          <w:lang w:eastAsia="en-GB"/>
        </w:rPr>
        <w:tab/>
      </w:r>
      <w:r>
        <w:t>PATCH</w:t>
      </w:r>
      <w:r>
        <w:tab/>
      </w:r>
      <w:r>
        <w:fldChar w:fldCharType="begin" w:fldLock="1"/>
      </w:r>
      <w:r>
        <w:instrText xml:space="preserve"> PAGEREF _Toc525373080 \h </w:instrText>
      </w:r>
      <w:r>
        <w:fldChar w:fldCharType="separate"/>
      </w:r>
      <w:r>
        <w:t>32</w:t>
      </w:r>
      <w:r>
        <w:fldChar w:fldCharType="end"/>
      </w:r>
    </w:p>
    <w:p w:rsidR="0041150E" w:rsidRPr="00A01CBD" w:rsidRDefault="0041150E">
      <w:pPr>
        <w:pStyle w:val="TOC3"/>
        <w:rPr>
          <w:rFonts w:ascii="Calibri" w:eastAsia="Times New Roman" w:hAnsi="Calibri"/>
          <w:sz w:val="22"/>
          <w:szCs w:val="22"/>
          <w:lang w:eastAsia="en-GB"/>
        </w:rPr>
      </w:pPr>
      <w:r>
        <w:t>5.2.</w:t>
      </w:r>
      <w:r>
        <w:rPr>
          <w:lang w:eastAsia="zh-CN"/>
        </w:rPr>
        <w:t>15</w:t>
      </w:r>
      <w:r w:rsidRPr="00A01CBD">
        <w:rPr>
          <w:rFonts w:ascii="Calibri" w:eastAsia="Times New Roman" w:hAnsi="Calibri"/>
          <w:sz w:val="22"/>
          <w:szCs w:val="22"/>
          <w:lang w:eastAsia="en-GB"/>
        </w:rPr>
        <w:tab/>
      </w:r>
      <w:r>
        <w:t>Resource: SMSSubscriptionData</w:t>
      </w:r>
      <w:r>
        <w:tab/>
      </w:r>
      <w:r>
        <w:fldChar w:fldCharType="begin" w:fldLock="1"/>
      </w:r>
      <w:r>
        <w:instrText xml:space="preserve"> PAGEREF _Toc525373081 \h </w:instrText>
      </w:r>
      <w:r>
        <w:fldChar w:fldCharType="separate"/>
      </w:r>
      <w:r>
        <w:t>32</w:t>
      </w:r>
      <w:r>
        <w:fldChar w:fldCharType="end"/>
      </w:r>
    </w:p>
    <w:p w:rsidR="0041150E" w:rsidRPr="00A01CBD" w:rsidRDefault="0041150E">
      <w:pPr>
        <w:pStyle w:val="TOC4"/>
        <w:rPr>
          <w:rFonts w:ascii="Calibri" w:eastAsia="Times New Roman" w:hAnsi="Calibri"/>
          <w:sz w:val="22"/>
          <w:szCs w:val="22"/>
          <w:lang w:eastAsia="en-GB"/>
        </w:rPr>
      </w:pPr>
      <w:r>
        <w:t>5.2.</w:t>
      </w:r>
      <w:r>
        <w:rPr>
          <w:lang w:eastAsia="zh-CN"/>
        </w:rPr>
        <w:t>15</w:t>
      </w:r>
      <w:r>
        <w:t>.1</w:t>
      </w:r>
      <w:r w:rsidRPr="00A01CBD">
        <w:rPr>
          <w:rFonts w:ascii="Calibri" w:eastAsia="Times New Roman" w:hAnsi="Calibri"/>
          <w:sz w:val="22"/>
          <w:szCs w:val="22"/>
          <w:lang w:eastAsia="en-GB"/>
        </w:rPr>
        <w:tab/>
      </w:r>
      <w:r>
        <w:t>Description</w:t>
      </w:r>
      <w:r>
        <w:tab/>
      </w:r>
      <w:r>
        <w:fldChar w:fldCharType="begin" w:fldLock="1"/>
      </w:r>
      <w:r>
        <w:instrText xml:space="preserve"> PAGEREF _Toc525373082 \h </w:instrText>
      </w:r>
      <w:r>
        <w:fldChar w:fldCharType="separate"/>
      </w:r>
      <w:r>
        <w:t>32</w:t>
      </w:r>
      <w:r>
        <w:fldChar w:fldCharType="end"/>
      </w:r>
    </w:p>
    <w:p w:rsidR="0041150E" w:rsidRPr="00A01CBD" w:rsidRDefault="0041150E">
      <w:pPr>
        <w:pStyle w:val="TOC4"/>
        <w:rPr>
          <w:rFonts w:ascii="Calibri" w:eastAsia="Times New Roman" w:hAnsi="Calibri"/>
          <w:sz w:val="22"/>
          <w:szCs w:val="22"/>
          <w:lang w:eastAsia="en-GB"/>
        </w:rPr>
      </w:pPr>
      <w:r>
        <w:t>5.2.</w:t>
      </w:r>
      <w:r>
        <w:rPr>
          <w:lang w:eastAsia="zh-CN"/>
        </w:rPr>
        <w:t>15</w:t>
      </w:r>
      <w:r>
        <w:t>.2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_Toc525373083 \h </w:instrText>
      </w:r>
      <w:r>
        <w:fldChar w:fldCharType="separate"/>
      </w:r>
      <w:r>
        <w:t>33</w:t>
      </w:r>
      <w:r>
        <w:fldChar w:fldCharType="end"/>
      </w:r>
    </w:p>
    <w:p w:rsidR="0041150E" w:rsidRPr="00A01CBD" w:rsidRDefault="0041150E">
      <w:pPr>
        <w:pStyle w:val="TOC4"/>
        <w:rPr>
          <w:rFonts w:ascii="Calibri" w:eastAsia="Times New Roman" w:hAnsi="Calibri"/>
          <w:sz w:val="22"/>
          <w:szCs w:val="22"/>
          <w:lang w:eastAsia="en-GB"/>
        </w:rPr>
      </w:pPr>
      <w:r>
        <w:t>5.2.15.3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_Toc525373084 \h </w:instrText>
      </w:r>
      <w:r>
        <w:fldChar w:fldCharType="separate"/>
      </w:r>
      <w:r>
        <w:t>33</w:t>
      </w:r>
      <w:r>
        <w:fldChar w:fldCharType="end"/>
      </w:r>
    </w:p>
    <w:p w:rsidR="0041150E" w:rsidRPr="00A01CBD" w:rsidRDefault="0041150E">
      <w:pPr>
        <w:pStyle w:val="TOC5"/>
        <w:rPr>
          <w:rFonts w:ascii="Calibri" w:eastAsia="Times New Roman" w:hAnsi="Calibri"/>
          <w:sz w:val="22"/>
          <w:szCs w:val="22"/>
          <w:lang w:eastAsia="en-GB"/>
        </w:rPr>
      </w:pPr>
      <w:r>
        <w:t>5.2.15.3.1</w:t>
      </w:r>
      <w:r w:rsidRPr="00A01CBD">
        <w:rPr>
          <w:rFonts w:ascii="Calibri" w:eastAsia="Times New Roman" w:hAnsi="Calibri"/>
          <w:sz w:val="22"/>
          <w:szCs w:val="22"/>
          <w:lang w:eastAsia="en-GB"/>
        </w:rPr>
        <w:tab/>
      </w:r>
      <w:r>
        <w:t>GET</w:t>
      </w:r>
      <w:r>
        <w:tab/>
      </w:r>
      <w:r>
        <w:fldChar w:fldCharType="begin" w:fldLock="1"/>
      </w:r>
      <w:r>
        <w:instrText xml:space="preserve"> PAGEREF _Toc525373085 \h </w:instrText>
      </w:r>
      <w:r>
        <w:fldChar w:fldCharType="separate"/>
      </w:r>
      <w:r>
        <w:t>33</w:t>
      </w:r>
      <w:r>
        <w:fldChar w:fldCharType="end"/>
      </w:r>
    </w:p>
    <w:p w:rsidR="0041150E" w:rsidRPr="00A01CBD" w:rsidRDefault="0041150E">
      <w:pPr>
        <w:pStyle w:val="TOC3"/>
        <w:rPr>
          <w:rFonts w:ascii="Calibri" w:eastAsia="Times New Roman" w:hAnsi="Calibri"/>
          <w:sz w:val="22"/>
          <w:szCs w:val="22"/>
          <w:lang w:eastAsia="en-GB"/>
        </w:rPr>
      </w:pPr>
      <w:r>
        <w:t>5.2.</w:t>
      </w:r>
      <w:r>
        <w:rPr>
          <w:lang w:eastAsia="zh-CN"/>
        </w:rPr>
        <w:t>16</w:t>
      </w:r>
      <w:r w:rsidRPr="00A01CBD">
        <w:rPr>
          <w:rFonts w:ascii="Calibri" w:eastAsia="Times New Roman" w:hAnsi="Calibri"/>
          <w:sz w:val="22"/>
          <w:szCs w:val="22"/>
          <w:lang w:eastAsia="en-GB"/>
        </w:rPr>
        <w:tab/>
      </w:r>
      <w:r>
        <w:t>Resource: SdmSubscriptions</w:t>
      </w:r>
      <w:r>
        <w:tab/>
      </w:r>
      <w:r>
        <w:fldChar w:fldCharType="begin" w:fldLock="1"/>
      </w:r>
      <w:r>
        <w:instrText xml:space="preserve"> PAGEREF _Toc525373086 \h </w:instrText>
      </w:r>
      <w:r>
        <w:fldChar w:fldCharType="separate"/>
      </w:r>
      <w:r>
        <w:t>33</w:t>
      </w:r>
      <w:r>
        <w:fldChar w:fldCharType="end"/>
      </w:r>
    </w:p>
    <w:p w:rsidR="0041150E" w:rsidRPr="00A01CBD" w:rsidRDefault="0041150E">
      <w:pPr>
        <w:pStyle w:val="TOC4"/>
        <w:rPr>
          <w:rFonts w:ascii="Calibri" w:eastAsia="Times New Roman" w:hAnsi="Calibri"/>
          <w:sz w:val="22"/>
          <w:szCs w:val="22"/>
          <w:lang w:eastAsia="en-GB"/>
        </w:rPr>
      </w:pPr>
      <w:r>
        <w:t>5.2.</w:t>
      </w:r>
      <w:r>
        <w:rPr>
          <w:lang w:eastAsia="zh-CN"/>
        </w:rPr>
        <w:t>16</w:t>
      </w:r>
      <w:r>
        <w:t>.1</w:t>
      </w:r>
      <w:r w:rsidRPr="00A01CBD">
        <w:rPr>
          <w:rFonts w:ascii="Calibri" w:eastAsia="Times New Roman" w:hAnsi="Calibri"/>
          <w:sz w:val="22"/>
          <w:szCs w:val="22"/>
          <w:lang w:eastAsia="en-GB"/>
        </w:rPr>
        <w:tab/>
      </w:r>
      <w:r>
        <w:t>Description</w:t>
      </w:r>
      <w:r>
        <w:tab/>
      </w:r>
      <w:r>
        <w:fldChar w:fldCharType="begin" w:fldLock="1"/>
      </w:r>
      <w:r>
        <w:instrText xml:space="preserve"> PAGEREF _Toc525373087 \h </w:instrText>
      </w:r>
      <w:r>
        <w:fldChar w:fldCharType="separate"/>
      </w:r>
      <w:r>
        <w:t>33</w:t>
      </w:r>
      <w:r>
        <w:fldChar w:fldCharType="end"/>
      </w:r>
    </w:p>
    <w:p w:rsidR="0041150E" w:rsidRPr="00A01CBD" w:rsidRDefault="0041150E">
      <w:pPr>
        <w:pStyle w:val="TOC4"/>
        <w:rPr>
          <w:rFonts w:ascii="Calibri" w:eastAsia="Times New Roman" w:hAnsi="Calibri"/>
          <w:sz w:val="22"/>
          <w:szCs w:val="22"/>
          <w:lang w:eastAsia="en-GB"/>
        </w:rPr>
      </w:pPr>
      <w:r>
        <w:t>5.2.</w:t>
      </w:r>
      <w:r>
        <w:rPr>
          <w:lang w:eastAsia="zh-CN"/>
        </w:rPr>
        <w:t>16</w:t>
      </w:r>
      <w:r>
        <w:t>.2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_Toc525373088 \h </w:instrText>
      </w:r>
      <w:r>
        <w:fldChar w:fldCharType="separate"/>
      </w:r>
      <w:r>
        <w:t>33</w:t>
      </w:r>
      <w:r>
        <w:fldChar w:fldCharType="end"/>
      </w:r>
    </w:p>
    <w:p w:rsidR="0041150E" w:rsidRPr="00A01CBD" w:rsidRDefault="0041150E">
      <w:pPr>
        <w:pStyle w:val="TOC4"/>
        <w:rPr>
          <w:rFonts w:ascii="Calibri" w:eastAsia="Times New Roman" w:hAnsi="Calibri"/>
          <w:sz w:val="22"/>
          <w:szCs w:val="22"/>
          <w:lang w:eastAsia="en-GB"/>
        </w:rPr>
      </w:pPr>
      <w:r>
        <w:t>5.2.</w:t>
      </w:r>
      <w:r>
        <w:rPr>
          <w:lang w:eastAsia="zh-CN"/>
        </w:rPr>
        <w:t>16</w:t>
      </w:r>
      <w:r>
        <w:t>.3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_Toc525373089 \h </w:instrText>
      </w:r>
      <w:r>
        <w:fldChar w:fldCharType="separate"/>
      </w:r>
      <w:r>
        <w:t>34</w:t>
      </w:r>
      <w:r>
        <w:fldChar w:fldCharType="end"/>
      </w:r>
    </w:p>
    <w:p w:rsidR="0041150E" w:rsidRPr="00A01CBD" w:rsidRDefault="0041150E">
      <w:pPr>
        <w:pStyle w:val="TOC5"/>
        <w:rPr>
          <w:rFonts w:ascii="Calibri" w:eastAsia="Times New Roman" w:hAnsi="Calibri"/>
          <w:sz w:val="22"/>
          <w:szCs w:val="22"/>
          <w:lang w:eastAsia="en-GB"/>
        </w:rPr>
      </w:pPr>
      <w:r>
        <w:t>5.2.</w:t>
      </w:r>
      <w:r>
        <w:rPr>
          <w:lang w:eastAsia="zh-CN"/>
        </w:rPr>
        <w:t>16</w:t>
      </w:r>
      <w:r>
        <w:t>.3.1</w:t>
      </w:r>
      <w:r w:rsidRPr="00A01CBD">
        <w:rPr>
          <w:rFonts w:ascii="Calibri" w:eastAsia="Times New Roman" w:hAnsi="Calibri"/>
          <w:sz w:val="22"/>
          <w:szCs w:val="22"/>
          <w:lang w:eastAsia="en-GB"/>
        </w:rPr>
        <w:tab/>
      </w:r>
      <w:r>
        <w:t>GET</w:t>
      </w:r>
      <w:r>
        <w:tab/>
      </w:r>
      <w:r>
        <w:fldChar w:fldCharType="begin" w:fldLock="1"/>
      </w:r>
      <w:r>
        <w:instrText xml:space="preserve"> PAGEREF _Toc525373090 \h </w:instrText>
      </w:r>
      <w:r>
        <w:fldChar w:fldCharType="separate"/>
      </w:r>
      <w:r>
        <w:t>34</w:t>
      </w:r>
      <w:r>
        <w:fldChar w:fldCharType="end"/>
      </w:r>
    </w:p>
    <w:p w:rsidR="0041150E" w:rsidRPr="00A01CBD" w:rsidRDefault="0041150E">
      <w:pPr>
        <w:pStyle w:val="TOC5"/>
        <w:rPr>
          <w:rFonts w:ascii="Calibri" w:eastAsia="Times New Roman" w:hAnsi="Calibri"/>
          <w:sz w:val="22"/>
          <w:szCs w:val="22"/>
          <w:lang w:eastAsia="en-GB"/>
        </w:rPr>
      </w:pPr>
      <w:r>
        <w:t>5.2.</w:t>
      </w:r>
      <w:r>
        <w:rPr>
          <w:lang w:eastAsia="zh-CN"/>
        </w:rPr>
        <w:t>16</w:t>
      </w:r>
      <w:r>
        <w:t>.3.2</w:t>
      </w:r>
      <w:r w:rsidRPr="00A01CBD">
        <w:rPr>
          <w:rFonts w:ascii="Calibri" w:eastAsia="Times New Roman" w:hAnsi="Calibri"/>
          <w:sz w:val="22"/>
          <w:szCs w:val="22"/>
          <w:lang w:eastAsia="en-GB"/>
        </w:rPr>
        <w:tab/>
      </w:r>
      <w:r>
        <w:t>POST</w:t>
      </w:r>
      <w:r>
        <w:tab/>
      </w:r>
      <w:r>
        <w:fldChar w:fldCharType="begin" w:fldLock="1"/>
      </w:r>
      <w:r>
        <w:instrText xml:space="preserve"> PAGEREF _Toc525373091 \h </w:instrText>
      </w:r>
      <w:r>
        <w:fldChar w:fldCharType="separate"/>
      </w:r>
      <w:r>
        <w:t>34</w:t>
      </w:r>
      <w:r>
        <w:fldChar w:fldCharType="end"/>
      </w:r>
    </w:p>
    <w:p w:rsidR="0041150E" w:rsidRPr="00A01CBD" w:rsidRDefault="0041150E">
      <w:pPr>
        <w:pStyle w:val="TOC3"/>
        <w:rPr>
          <w:rFonts w:ascii="Calibri" w:eastAsia="Times New Roman" w:hAnsi="Calibri"/>
          <w:sz w:val="22"/>
          <w:szCs w:val="22"/>
          <w:lang w:eastAsia="en-GB"/>
        </w:rPr>
      </w:pPr>
      <w:r>
        <w:t>5.2.17</w:t>
      </w:r>
      <w:r w:rsidRPr="00A01CBD">
        <w:rPr>
          <w:rFonts w:ascii="Calibri" w:eastAsia="Times New Roman" w:hAnsi="Calibri"/>
          <w:sz w:val="22"/>
          <w:szCs w:val="22"/>
          <w:lang w:eastAsia="en-GB"/>
        </w:rPr>
        <w:tab/>
      </w:r>
      <w:r>
        <w:t>Resource: IndividualSdmSubscription</w:t>
      </w:r>
      <w:r>
        <w:tab/>
      </w:r>
      <w:r>
        <w:fldChar w:fldCharType="begin" w:fldLock="1"/>
      </w:r>
      <w:r>
        <w:instrText xml:space="preserve"> PAGEREF _Toc525373092 \h </w:instrText>
      </w:r>
      <w:r>
        <w:fldChar w:fldCharType="separate"/>
      </w:r>
      <w:r>
        <w:t>35</w:t>
      </w:r>
      <w:r>
        <w:fldChar w:fldCharType="end"/>
      </w:r>
    </w:p>
    <w:p w:rsidR="0041150E" w:rsidRPr="00A01CBD" w:rsidRDefault="0041150E">
      <w:pPr>
        <w:pStyle w:val="TOC4"/>
        <w:rPr>
          <w:rFonts w:ascii="Calibri" w:eastAsia="Times New Roman" w:hAnsi="Calibri"/>
          <w:sz w:val="22"/>
          <w:szCs w:val="22"/>
          <w:lang w:eastAsia="en-GB"/>
        </w:rPr>
      </w:pPr>
      <w:r>
        <w:t>5.2.17.1</w:t>
      </w:r>
      <w:r w:rsidRPr="00A01CBD">
        <w:rPr>
          <w:rFonts w:ascii="Calibri" w:eastAsia="Times New Roman" w:hAnsi="Calibri"/>
          <w:sz w:val="22"/>
          <w:szCs w:val="22"/>
          <w:lang w:eastAsia="en-GB"/>
        </w:rPr>
        <w:tab/>
      </w:r>
      <w:r>
        <w:t>Description</w:t>
      </w:r>
      <w:r>
        <w:tab/>
      </w:r>
      <w:r>
        <w:fldChar w:fldCharType="begin" w:fldLock="1"/>
      </w:r>
      <w:r>
        <w:instrText xml:space="preserve"> PAGEREF _Toc525373093 \h </w:instrText>
      </w:r>
      <w:r>
        <w:fldChar w:fldCharType="separate"/>
      </w:r>
      <w:r>
        <w:t>35</w:t>
      </w:r>
      <w:r>
        <w:fldChar w:fldCharType="end"/>
      </w:r>
    </w:p>
    <w:p w:rsidR="0041150E" w:rsidRPr="00A01CBD" w:rsidRDefault="0041150E">
      <w:pPr>
        <w:pStyle w:val="TOC4"/>
        <w:rPr>
          <w:rFonts w:ascii="Calibri" w:eastAsia="Times New Roman" w:hAnsi="Calibri"/>
          <w:sz w:val="22"/>
          <w:szCs w:val="22"/>
          <w:lang w:eastAsia="en-GB"/>
        </w:rPr>
      </w:pPr>
      <w:r>
        <w:t>5.2.17.2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_Toc525373094 \h </w:instrText>
      </w:r>
      <w:r>
        <w:fldChar w:fldCharType="separate"/>
      </w:r>
      <w:r>
        <w:t>35</w:t>
      </w:r>
      <w:r>
        <w:fldChar w:fldCharType="end"/>
      </w:r>
    </w:p>
    <w:p w:rsidR="0041150E" w:rsidRPr="00A01CBD" w:rsidRDefault="0041150E">
      <w:pPr>
        <w:pStyle w:val="TOC4"/>
        <w:rPr>
          <w:rFonts w:ascii="Calibri" w:eastAsia="Times New Roman" w:hAnsi="Calibri"/>
          <w:sz w:val="22"/>
          <w:szCs w:val="22"/>
          <w:lang w:eastAsia="en-GB"/>
        </w:rPr>
      </w:pPr>
      <w:r>
        <w:t>5.2.17.3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_Toc525373095 \h </w:instrText>
      </w:r>
      <w:r>
        <w:fldChar w:fldCharType="separate"/>
      </w:r>
      <w:r>
        <w:t>35</w:t>
      </w:r>
      <w:r>
        <w:fldChar w:fldCharType="end"/>
      </w:r>
    </w:p>
    <w:p w:rsidR="0041150E" w:rsidRPr="00A01CBD" w:rsidRDefault="0041150E">
      <w:pPr>
        <w:pStyle w:val="TOC5"/>
        <w:rPr>
          <w:rFonts w:ascii="Calibri" w:eastAsia="Times New Roman" w:hAnsi="Calibri"/>
          <w:sz w:val="22"/>
          <w:szCs w:val="22"/>
          <w:lang w:eastAsia="en-GB"/>
        </w:rPr>
      </w:pPr>
      <w:r>
        <w:t>5.2.17.3.1</w:t>
      </w:r>
      <w:r w:rsidRPr="00A01CBD">
        <w:rPr>
          <w:rFonts w:ascii="Calibri" w:eastAsia="Times New Roman" w:hAnsi="Calibri"/>
          <w:sz w:val="22"/>
          <w:szCs w:val="22"/>
          <w:lang w:eastAsia="en-GB"/>
        </w:rPr>
        <w:tab/>
      </w:r>
      <w:r>
        <w:t>PUT</w:t>
      </w:r>
      <w:r>
        <w:tab/>
      </w:r>
      <w:r>
        <w:fldChar w:fldCharType="begin" w:fldLock="1"/>
      </w:r>
      <w:r>
        <w:instrText xml:space="preserve"> PAGEREF _Toc525373096 \h </w:instrText>
      </w:r>
      <w:r>
        <w:fldChar w:fldCharType="separate"/>
      </w:r>
      <w:r>
        <w:t>35</w:t>
      </w:r>
      <w:r>
        <w:fldChar w:fldCharType="end"/>
      </w:r>
    </w:p>
    <w:p w:rsidR="0041150E" w:rsidRPr="00A01CBD" w:rsidRDefault="0041150E">
      <w:pPr>
        <w:pStyle w:val="TOC5"/>
        <w:rPr>
          <w:rFonts w:ascii="Calibri" w:eastAsia="Times New Roman" w:hAnsi="Calibri"/>
          <w:sz w:val="22"/>
          <w:szCs w:val="22"/>
          <w:lang w:eastAsia="en-GB"/>
        </w:rPr>
      </w:pPr>
      <w:r>
        <w:t>5.2.17.3.2</w:t>
      </w:r>
      <w:r w:rsidRPr="00A01CBD">
        <w:rPr>
          <w:rFonts w:ascii="Calibri" w:eastAsia="Times New Roman" w:hAnsi="Calibri"/>
          <w:sz w:val="22"/>
          <w:szCs w:val="22"/>
          <w:lang w:eastAsia="en-GB"/>
        </w:rPr>
        <w:tab/>
      </w:r>
      <w:r>
        <w:t>DELETE</w:t>
      </w:r>
      <w:r>
        <w:tab/>
      </w:r>
      <w:r>
        <w:fldChar w:fldCharType="begin" w:fldLock="1"/>
      </w:r>
      <w:r>
        <w:instrText xml:space="preserve"> PAGEREF _Toc525373097 \h </w:instrText>
      </w:r>
      <w:r>
        <w:fldChar w:fldCharType="separate"/>
      </w:r>
      <w:r>
        <w:t>36</w:t>
      </w:r>
      <w:r>
        <w:fldChar w:fldCharType="end"/>
      </w:r>
    </w:p>
    <w:p w:rsidR="0041150E" w:rsidRPr="00A01CBD" w:rsidRDefault="0041150E">
      <w:pPr>
        <w:pStyle w:val="TOC3"/>
        <w:rPr>
          <w:rFonts w:ascii="Calibri" w:eastAsia="Times New Roman" w:hAnsi="Calibri"/>
          <w:sz w:val="22"/>
          <w:szCs w:val="22"/>
          <w:lang w:eastAsia="en-GB"/>
        </w:rPr>
      </w:pPr>
      <w:r>
        <w:t>5.2.18</w:t>
      </w:r>
      <w:r w:rsidRPr="00A01CBD">
        <w:rPr>
          <w:rFonts w:ascii="Calibri" w:eastAsia="Times New Roman" w:hAnsi="Calibri"/>
          <w:sz w:val="22"/>
          <w:szCs w:val="22"/>
          <w:lang w:eastAsia="en-GB"/>
        </w:rPr>
        <w:tab/>
      </w:r>
      <w:r>
        <w:t>Resource: EeSubscriptions</w:t>
      </w:r>
      <w:r>
        <w:tab/>
      </w:r>
      <w:r>
        <w:fldChar w:fldCharType="begin" w:fldLock="1"/>
      </w:r>
      <w:r>
        <w:instrText xml:space="preserve"> PAGEREF _Toc525373098 \h </w:instrText>
      </w:r>
      <w:r>
        <w:fldChar w:fldCharType="separate"/>
      </w:r>
      <w:r>
        <w:t>36</w:t>
      </w:r>
      <w:r>
        <w:fldChar w:fldCharType="end"/>
      </w:r>
    </w:p>
    <w:p w:rsidR="0041150E" w:rsidRPr="00A01CBD" w:rsidRDefault="0041150E">
      <w:pPr>
        <w:pStyle w:val="TOC4"/>
        <w:rPr>
          <w:rFonts w:ascii="Calibri" w:eastAsia="Times New Roman" w:hAnsi="Calibri"/>
          <w:sz w:val="22"/>
          <w:szCs w:val="22"/>
          <w:lang w:eastAsia="en-GB"/>
        </w:rPr>
      </w:pPr>
      <w:r>
        <w:t>5.2.18.1</w:t>
      </w:r>
      <w:r w:rsidRPr="00A01CBD">
        <w:rPr>
          <w:rFonts w:ascii="Calibri" w:eastAsia="Times New Roman" w:hAnsi="Calibri"/>
          <w:sz w:val="22"/>
          <w:szCs w:val="22"/>
          <w:lang w:eastAsia="en-GB"/>
        </w:rPr>
        <w:tab/>
      </w:r>
      <w:r>
        <w:t>Description</w:t>
      </w:r>
      <w:r>
        <w:tab/>
      </w:r>
      <w:r>
        <w:fldChar w:fldCharType="begin" w:fldLock="1"/>
      </w:r>
      <w:r>
        <w:instrText xml:space="preserve"> PAGEREF _Toc525373099 \h </w:instrText>
      </w:r>
      <w:r>
        <w:fldChar w:fldCharType="separate"/>
      </w:r>
      <w:r>
        <w:t>36</w:t>
      </w:r>
      <w:r>
        <w:fldChar w:fldCharType="end"/>
      </w:r>
    </w:p>
    <w:p w:rsidR="0041150E" w:rsidRPr="00A01CBD" w:rsidRDefault="0041150E">
      <w:pPr>
        <w:pStyle w:val="TOC4"/>
        <w:rPr>
          <w:rFonts w:ascii="Calibri" w:eastAsia="Times New Roman" w:hAnsi="Calibri"/>
          <w:sz w:val="22"/>
          <w:szCs w:val="22"/>
          <w:lang w:eastAsia="en-GB"/>
        </w:rPr>
      </w:pPr>
      <w:r>
        <w:t>5.2.18.2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_Toc525373100 \h </w:instrText>
      </w:r>
      <w:r>
        <w:fldChar w:fldCharType="separate"/>
      </w:r>
      <w:r>
        <w:t>36</w:t>
      </w:r>
      <w:r>
        <w:fldChar w:fldCharType="end"/>
      </w:r>
    </w:p>
    <w:p w:rsidR="0041150E" w:rsidRPr="00A01CBD" w:rsidRDefault="0041150E">
      <w:pPr>
        <w:pStyle w:val="TOC4"/>
        <w:rPr>
          <w:rFonts w:ascii="Calibri" w:eastAsia="Times New Roman" w:hAnsi="Calibri"/>
          <w:sz w:val="22"/>
          <w:szCs w:val="22"/>
          <w:lang w:eastAsia="en-GB"/>
        </w:rPr>
      </w:pPr>
      <w:r>
        <w:t>5.2.18.3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_Toc525373101 \h </w:instrText>
      </w:r>
      <w:r>
        <w:fldChar w:fldCharType="separate"/>
      </w:r>
      <w:r>
        <w:t>37</w:t>
      </w:r>
      <w:r>
        <w:fldChar w:fldCharType="end"/>
      </w:r>
    </w:p>
    <w:p w:rsidR="0041150E" w:rsidRPr="00A01CBD" w:rsidRDefault="0041150E">
      <w:pPr>
        <w:pStyle w:val="TOC5"/>
        <w:rPr>
          <w:rFonts w:ascii="Calibri" w:eastAsia="Times New Roman" w:hAnsi="Calibri"/>
          <w:sz w:val="22"/>
          <w:szCs w:val="22"/>
          <w:lang w:eastAsia="en-GB"/>
        </w:rPr>
      </w:pPr>
      <w:r>
        <w:t>5.2.18.3.1</w:t>
      </w:r>
      <w:r w:rsidRPr="00A01CBD">
        <w:rPr>
          <w:rFonts w:ascii="Calibri" w:eastAsia="Times New Roman" w:hAnsi="Calibri"/>
          <w:sz w:val="22"/>
          <w:szCs w:val="22"/>
          <w:lang w:eastAsia="en-GB"/>
        </w:rPr>
        <w:tab/>
      </w:r>
      <w:r>
        <w:t>GET</w:t>
      </w:r>
      <w:r>
        <w:tab/>
      </w:r>
      <w:r>
        <w:fldChar w:fldCharType="begin" w:fldLock="1"/>
      </w:r>
      <w:r>
        <w:instrText xml:space="preserve"> PAGEREF _Toc525373102 \h </w:instrText>
      </w:r>
      <w:r>
        <w:fldChar w:fldCharType="separate"/>
      </w:r>
      <w:r>
        <w:t>37</w:t>
      </w:r>
      <w:r>
        <w:fldChar w:fldCharType="end"/>
      </w:r>
    </w:p>
    <w:p w:rsidR="0041150E" w:rsidRPr="00A01CBD" w:rsidRDefault="0041150E">
      <w:pPr>
        <w:pStyle w:val="TOC5"/>
        <w:rPr>
          <w:rFonts w:ascii="Calibri" w:eastAsia="Times New Roman" w:hAnsi="Calibri"/>
          <w:sz w:val="22"/>
          <w:szCs w:val="22"/>
          <w:lang w:eastAsia="en-GB"/>
        </w:rPr>
      </w:pPr>
      <w:r>
        <w:t>5.2.18.3.2</w:t>
      </w:r>
      <w:r w:rsidRPr="00A01CBD">
        <w:rPr>
          <w:rFonts w:ascii="Calibri" w:eastAsia="Times New Roman" w:hAnsi="Calibri"/>
          <w:sz w:val="22"/>
          <w:szCs w:val="22"/>
          <w:lang w:eastAsia="en-GB"/>
        </w:rPr>
        <w:tab/>
      </w:r>
      <w:r>
        <w:t>POST</w:t>
      </w:r>
      <w:r>
        <w:tab/>
      </w:r>
      <w:r>
        <w:fldChar w:fldCharType="begin" w:fldLock="1"/>
      </w:r>
      <w:r>
        <w:instrText xml:space="preserve"> PAGEREF _Toc525373103 \h </w:instrText>
      </w:r>
      <w:r>
        <w:fldChar w:fldCharType="separate"/>
      </w:r>
      <w:r>
        <w:t>37</w:t>
      </w:r>
      <w:r>
        <w:fldChar w:fldCharType="end"/>
      </w:r>
    </w:p>
    <w:p w:rsidR="0041150E" w:rsidRPr="00A01CBD" w:rsidRDefault="0041150E">
      <w:pPr>
        <w:pStyle w:val="TOC3"/>
        <w:rPr>
          <w:rFonts w:ascii="Calibri" w:eastAsia="Times New Roman" w:hAnsi="Calibri"/>
          <w:sz w:val="22"/>
          <w:szCs w:val="22"/>
          <w:lang w:eastAsia="en-GB"/>
        </w:rPr>
      </w:pPr>
      <w:r>
        <w:t>5.2.19</w:t>
      </w:r>
      <w:r w:rsidRPr="00A01CBD">
        <w:rPr>
          <w:rFonts w:ascii="Calibri" w:eastAsia="Times New Roman" w:hAnsi="Calibri"/>
          <w:sz w:val="22"/>
          <w:szCs w:val="22"/>
          <w:lang w:eastAsia="en-GB"/>
        </w:rPr>
        <w:tab/>
      </w:r>
      <w:r>
        <w:t>Resource: IndividualEeSubscription</w:t>
      </w:r>
      <w:r>
        <w:tab/>
      </w:r>
      <w:r>
        <w:fldChar w:fldCharType="begin" w:fldLock="1"/>
      </w:r>
      <w:r>
        <w:instrText xml:space="preserve"> PAGEREF _Toc525373104 \h </w:instrText>
      </w:r>
      <w:r>
        <w:fldChar w:fldCharType="separate"/>
      </w:r>
      <w:r>
        <w:t>38</w:t>
      </w:r>
      <w:r>
        <w:fldChar w:fldCharType="end"/>
      </w:r>
    </w:p>
    <w:p w:rsidR="0041150E" w:rsidRPr="00A01CBD" w:rsidRDefault="0041150E">
      <w:pPr>
        <w:pStyle w:val="TOC4"/>
        <w:rPr>
          <w:rFonts w:ascii="Calibri" w:eastAsia="Times New Roman" w:hAnsi="Calibri"/>
          <w:sz w:val="22"/>
          <w:szCs w:val="22"/>
          <w:lang w:eastAsia="en-GB"/>
        </w:rPr>
      </w:pPr>
      <w:r>
        <w:t>5.2.19.1</w:t>
      </w:r>
      <w:r w:rsidRPr="00A01CBD">
        <w:rPr>
          <w:rFonts w:ascii="Calibri" w:eastAsia="Times New Roman" w:hAnsi="Calibri"/>
          <w:sz w:val="22"/>
          <w:szCs w:val="22"/>
          <w:lang w:eastAsia="en-GB"/>
        </w:rPr>
        <w:tab/>
      </w:r>
      <w:r>
        <w:t>Description</w:t>
      </w:r>
      <w:r>
        <w:tab/>
      </w:r>
      <w:r>
        <w:fldChar w:fldCharType="begin" w:fldLock="1"/>
      </w:r>
      <w:r>
        <w:instrText xml:space="preserve"> PAGEREF _Toc525373105 \h </w:instrText>
      </w:r>
      <w:r>
        <w:fldChar w:fldCharType="separate"/>
      </w:r>
      <w:r>
        <w:t>38</w:t>
      </w:r>
      <w:r>
        <w:fldChar w:fldCharType="end"/>
      </w:r>
    </w:p>
    <w:p w:rsidR="0041150E" w:rsidRPr="00A01CBD" w:rsidRDefault="0041150E">
      <w:pPr>
        <w:pStyle w:val="TOC4"/>
        <w:rPr>
          <w:rFonts w:ascii="Calibri" w:eastAsia="Times New Roman" w:hAnsi="Calibri"/>
          <w:sz w:val="22"/>
          <w:szCs w:val="22"/>
          <w:lang w:eastAsia="en-GB"/>
        </w:rPr>
      </w:pPr>
      <w:r>
        <w:t>5.2.19.2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_Toc525373106 \h </w:instrText>
      </w:r>
      <w:r>
        <w:fldChar w:fldCharType="separate"/>
      </w:r>
      <w:r>
        <w:t>38</w:t>
      </w:r>
      <w:r>
        <w:fldChar w:fldCharType="end"/>
      </w:r>
    </w:p>
    <w:p w:rsidR="0041150E" w:rsidRPr="00A01CBD" w:rsidRDefault="0041150E">
      <w:pPr>
        <w:pStyle w:val="TOC4"/>
        <w:rPr>
          <w:rFonts w:ascii="Calibri" w:eastAsia="Times New Roman" w:hAnsi="Calibri"/>
          <w:sz w:val="22"/>
          <w:szCs w:val="22"/>
          <w:lang w:eastAsia="en-GB"/>
        </w:rPr>
      </w:pPr>
      <w:r>
        <w:t>5.2.19.3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_Toc525373107 \h </w:instrText>
      </w:r>
      <w:r>
        <w:fldChar w:fldCharType="separate"/>
      </w:r>
      <w:r>
        <w:t>38</w:t>
      </w:r>
      <w:r>
        <w:fldChar w:fldCharType="end"/>
      </w:r>
    </w:p>
    <w:p w:rsidR="0041150E" w:rsidRPr="00A01CBD" w:rsidRDefault="0041150E">
      <w:pPr>
        <w:pStyle w:val="TOC5"/>
        <w:rPr>
          <w:rFonts w:ascii="Calibri" w:eastAsia="Times New Roman" w:hAnsi="Calibri"/>
          <w:sz w:val="22"/>
          <w:szCs w:val="22"/>
          <w:lang w:eastAsia="en-GB"/>
        </w:rPr>
      </w:pPr>
      <w:r>
        <w:t>5.2.19.3.1</w:t>
      </w:r>
      <w:r w:rsidRPr="00A01CBD">
        <w:rPr>
          <w:rFonts w:ascii="Calibri" w:eastAsia="Times New Roman" w:hAnsi="Calibri"/>
          <w:sz w:val="22"/>
          <w:szCs w:val="22"/>
          <w:lang w:eastAsia="en-GB"/>
        </w:rPr>
        <w:tab/>
      </w:r>
      <w:r>
        <w:t>PUT</w:t>
      </w:r>
      <w:r>
        <w:tab/>
      </w:r>
      <w:r>
        <w:fldChar w:fldCharType="begin" w:fldLock="1"/>
      </w:r>
      <w:r>
        <w:instrText xml:space="preserve"> PAGEREF _Toc525373108 \h </w:instrText>
      </w:r>
      <w:r>
        <w:fldChar w:fldCharType="separate"/>
      </w:r>
      <w:r>
        <w:t>38</w:t>
      </w:r>
      <w:r>
        <w:fldChar w:fldCharType="end"/>
      </w:r>
    </w:p>
    <w:p w:rsidR="0041150E" w:rsidRPr="00A01CBD" w:rsidRDefault="0041150E">
      <w:pPr>
        <w:pStyle w:val="TOC5"/>
        <w:rPr>
          <w:rFonts w:ascii="Calibri" w:eastAsia="Times New Roman" w:hAnsi="Calibri"/>
          <w:sz w:val="22"/>
          <w:szCs w:val="22"/>
          <w:lang w:eastAsia="en-GB"/>
        </w:rPr>
      </w:pPr>
      <w:r>
        <w:t>5.2.19.3.2</w:t>
      </w:r>
      <w:r w:rsidRPr="00A01CBD">
        <w:rPr>
          <w:rFonts w:ascii="Calibri" w:eastAsia="Times New Roman" w:hAnsi="Calibri"/>
          <w:sz w:val="22"/>
          <w:szCs w:val="22"/>
          <w:lang w:eastAsia="en-GB"/>
        </w:rPr>
        <w:tab/>
      </w:r>
      <w:r>
        <w:t>DELETE</w:t>
      </w:r>
      <w:r>
        <w:tab/>
      </w:r>
      <w:r>
        <w:fldChar w:fldCharType="begin" w:fldLock="1"/>
      </w:r>
      <w:r>
        <w:instrText xml:space="preserve"> PAGEREF _Toc525373109 \h </w:instrText>
      </w:r>
      <w:r>
        <w:fldChar w:fldCharType="separate"/>
      </w:r>
      <w:r>
        <w:t>38</w:t>
      </w:r>
      <w:r>
        <w:fldChar w:fldCharType="end"/>
      </w:r>
    </w:p>
    <w:p w:rsidR="0041150E" w:rsidRPr="00A01CBD" w:rsidRDefault="0041150E">
      <w:pPr>
        <w:pStyle w:val="TOC3"/>
        <w:rPr>
          <w:rFonts w:ascii="Calibri" w:eastAsia="Times New Roman" w:hAnsi="Calibri"/>
          <w:sz w:val="22"/>
          <w:szCs w:val="22"/>
          <w:lang w:eastAsia="en-GB"/>
        </w:rPr>
      </w:pPr>
      <w:r>
        <w:t>5.2.20</w:t>
      </w:r>
      <w:r w:rsidRPr="00A01CBD">
        <w:rPr>
          <w:rFonts w:ascii="Calibri" w:eastAsia="Times New Roman" w:hAnsi="Calibri"/>
          <w:sz w:val="22"/>
          <w:szCs w:val="22"/>
          <w:lang w:eastAsia="en-GB"/>
        </w:rPr>
        <w:tab/>
      </w:r>
      <w:r>
        <w:t>Resource: SubscriptionDataSubscriptions</w:t>
      </w:r>
      <w:r>
        <w:tab/>
      </w:r>
      <w:r>
        <w:fldChar w:fldCharType="begin" w:fldLock="1"/>
      </w:r>
      <w:r>
        <w:instrText xml:space="preserve"> PAGEREF _Toc525373110 \h </w:instrText>
      </w:r>
      <w:r>
        <w:fldChar w:fldCharType="separate"/>
      </w:r>
      <w:r>
        <w:t>39</w:t>
      </w:r>
      <w:r>
        <w:fldChar w:fldCharType="end"/>
      </w:r>
    </w:p>
    <w:p w:rsidR="0041150E" w:rsidRPr="00A01CBD" w:rsidRDefault="0041150E">
      <w:pPr>
        <w:pStyle w:val="TOC4"/>
        <w:rPr>
          <w:rFonts w:ascii="Calibri" w:eastAsia="Times New Roman" w:hAnsi="Calibri"/>
          <w:sz w:val="22"/>
          <w:szCs w:val="22"/>
          <w:lang w:eastAsia="en-GB"/>
        </w:rPr>
      </w:pPr>
      <w:r>
        <w:t>5.2.20.1</w:t>
      </w:r>
      <w:r w:rsidRPr="00A01CBD">
        <w:rPr>
          <w:rFonts w:ascii="Calibri" w:eastAsia="Times New Roman" w:hAnsi="Calibri"/>
          <w:sz w:val="22"/>
          <w:szCs w:val="22"/>
          <w:lang w:eastAsia="en-GB"/>
        </w:rPr>
        <w:tab/>
      </w:r>
      <w:r>
        <w:t>Description</w:t>
      </w:r>
      <w:r>
        <w:tab/>
      </w:r>
      <w:r>
        <w:fldChar w:fldCharType="begin" w:fldLock="1"/>
      </w:r>
      <w:r>
        <w:instrText xml:space="preserve"> PAGEREF _Toc525373111 \h </w:instrText>
      </w:r>
      <w:r>
        <w:fldChar w:fldCharType="separate"/>
      </w:r>
      <w:r>
        <w:t>39</w:t>
      </w:r>
      <w:r>
        <w:fldChar w:fldCharType="end"/>
      </w:r>
    </w:p>
    <w:p w:rsidR="0041150E" w:rsidRPr="00A01CBD" w:rsidRDefault="0041150E">
      <w:pPr>
        <w:pStyle w:val="TOC4"/>
        <w:rPr>
          <w:rFonts w:ascii="Calibri" w:eastAsia="Times New Roman" w:hAnsi="Calibri"/>
          <w:sz w:val="22"/>
          <w:szCs w:val="22"/>
          <w:lang w:eastAsia="en-GB"/>
        </w:rPr>
      </w:pPr>
      <w:r>
        <w:t>5.2.20.2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_Toc525373112 \h </w:instrText>
      </w:r>
      <w:r>
        <w:fldChar w:fldCharType="separate"/>
      </w:r>
      <w:r>
        <w:t>39</w:t>
      </w:r>
      <w:r>
        <w:fldChar w:fldCharType="end"/>
      </w:r>
    </w:p>
    <w:p w:rsidR="0041150E" w:rsidRPr="00A01CBD" w:rsidRDefault="0041150E">
      <w:pPr>
        <w:pStyle w:val="TOC4"/>
        <w:rPr>
          <w:rFonts w:ascii="Calibri" w:eastAsia="Times New Roman" w:hAnsi="Calibri"/>
          <w:sz w:val="22"/>
          <w:szCs w:val="22"/>
          <w:lang w:eastAsia="en-GB"/>
        </w:rPr>
      </w:pPr>
      <w:r>
        <w:t>5.2.20.3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_Toc525373113 \h </w:instrText>
      </w:r>
      <w:r>
        <w:fldChar w:fldCharType="separate"/>
      </w:r>
      <w:r>
        <w:t>39</w:t>
      </w:r>
      <w:r>
        <w:fldChar w:fldCharType="end"/>
      </w:r>
    </w:p>
    <w:p w:rsidR="0041150E" w:rsidRPr="00A01CBD" w:rsidRDefault="0041150E">
      <w:pPr>
        <w:pStyle w:val="TOC5"/>
        <w:rPr>
          <w:rFonts w:ascii="Calibri" w:eastAsia="Times New Roman" w:hAnsi="Calibri"/>
          <w:sz w:val="22"/>
          <w:szCs w:val="22"/>
          <w:lang w:eastAsia="en-GB"/>
        </w:rPr>
      </w:pPr>
      <w:r>
        <w:t>5.2.20.3.1</w:t>
      </w:r>
      <w:r w:rsidRPr="00A01CBD">
        <w:rPr>
          <w:rFonts w:ascii="Calibri" w:eastAsia="Times New Roman" w:hAnsi="Calibri"/>
          <w:sz w:val="22"/>
          <w:szCs w:val="22"/>
          <w:lang w:eastAsia="en-GB"/>
        </w:rPr>
        <w:tab/>
      </w:r>
      <w:r>
        <w:t>POST</w:t>
      </w:r>
      <w:r>
        <w:tab/>
      </w:r>
      <w:r>
        <w:fldChar w:fldCharType="begin" w:fldLock="1"/>
      </w:r>
      <w:r>
        <w:instrText xml:space="preserve"> PAGEREF _Toc525373114 \h </w:instrText>
      </w:r>
      <w:r>
        <w:fldChar w:fldCharType="separate"/>
      </w:r>
      <w:r>
        <w:t>39</w:t>
      </w:r>
      <w:r>
        <w:fldChar w:fldCharType="end"/>
      </w:r>
    </w:p>
    <w:p w:rsidR="0041150E" w:rsidRPr="00A01CBD" w:rsidRDefault="0041150E">
      <w:pPr>
        <w:pStyle w:val="TOC3"/>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Resource: IndividualSubscriptionDataSubscription</w:t>
      </w:r>
      <w:r>
        <w:tab/>
      </w:r>
      <w:r>
        <w:fldChar w:fldCharType="begin" w:fldLock="1"/>
      </w:r>
      <w:r>
        <w:instrText xml:space="preserve"> PAGEREF _Toc525373115 \h </w:instrText>
      </w:r>
      <w:r>
        <w:fldChar w:fldCharType="separate"/>
      </w:r>
      <w:r>
        <w:t>40</w:t>
      </w:r>
      <w:r>
        <w:fldChar w:fldCharType="end"/>
      </w:r>
    </w:p>
    <w:p w:rsidR="0041150E" w:rsidRPr="00A01CBD" w:rsidRDefault="0041150E">
      <w:pPr>
        <w:pStyle w:val="TOC4"/>
        <w:rPr>
          <w:rFonts w:ascii="Calibri" w:eastAsia="Times New Roman" w:hAnsi="Calibri"/>
          <w:sz w:val="22"/>
          <w:szCs w:val="22"/>
          <w:lang w:eastAsia="en-GB"/>
        </w:rPr>
      </w:pPr>
      <w:r>
        <w:t>5.2.21.1</w:t>
      </w:r>
      <w:r w:rsidRPr="00A01CBD">
        <w:rPr>
          <w:rFonts w:ascii="Calibri" w:eastAsia="Times New Roman" w:hAnsi="Calibri"/>
          <w:sz w:val="22"/>
          <w:szCs w:val="22"/>
          <w:lang w:eastAsia="en-GB"/>
        </w:rPr>
        <w:tab/>
      </w:r>
      <w:r>
        <w:t>Description</w:t>
      </w:r>
      <w:r>
        <w:tab/>
      </w:r>
      <w:r>
        <w:fldChar w:fldCharType="begin" w:fldLock="1"/>
      </w:r>
      <w:r>
        <w:instrText xml:space="preserve"> PAGEREF _Toc525373116 \h </w:instrText>
      </w:r>
      <w:r>
        <w:fldChar w:fldCharType="separate"/>
      </w:r>
      <w:r>
        <w:t>40</w:t>
      </w:r>
      <w:r>
        <w:fldChar w:fldCharType="end"/>
      </w:r>
    </w:p>
    <w:p w:rsidR="0041150E" w:rsidRPr="00A01CBD" w:rsidRDefault="0041150E">
      <w:pPr>
        <w:pStyle w:val="TOC4"/>
        <w:rPr>
          <w:rFonts w:ascii="Calibri" w:eastAsia="Times New Roman" w:hAnsi="Calibri"/>
          <w:sz w:val="22"/>
          <w:szCs w:val="22"/>
          <w:lang w:eastAsia="en-GB"/>
        </w:rPr>
      </w:pPr>
      <w:r>
        <w:t>5.2.21.2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_Toc525373117 \h </w:instrText>
      </w:r>
      <w:r>
        <w:fldChar w:fldCharType="separate"/>
      </w:r>
      <w:r>
        <w:t>40</w:t>
      </w:r>
      <w:r>
        <w:fldChar w:fldCharType="end"/>
      </w:r>
    </w:p>
    <w:p w:rsidR="0041150E" w:rsidRPr="00A01CBD" w:rsidRDefault="0041150E">
      <w:pPr>
        <w:pStyle w:val="TOC4"/>
        <w:rPr>
          <w:rFonts w:ascii="Calibri" w:eastAsia="Times New Roman" w:hAnsi="Calibri"/>
          <w:sz w:val="22"/>
          <w:szCs w:val="22"/>
          <w:lang w:eastAsia="en-GB"/>
        </w:rPr>
      </w:pPr>
      <w:r>
        <w:t>5.2.21.3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_Toc525373118 \h </w:instrText>
      </w:r>
      <w:r>
        <w:fldChar w:fldCharType="separate"/>
      </w:r>
      <w:r>
        <w:t>40</w:t>
      </w:r>
      <w:r>
        <w:fldChar w:fldCharType="end"/>
      </w:r>
    </w:p>
    <w:p w:rsidR="0041150E" w:rsidRPr="00A01CBD" w:rsidRDefault="0041150E">
      <w:pPr>
        <w:pStyle w:val="TOC5"/>
        <w:rPr>
          <w:rFonts w:ascii="Calibri" w:eastAsia="Times New Roman" w:hAnsi="Calibri"/>
          <w:sz w:val="22"/>
          <w:szCs w:val="22"/>
          <w:lang w:eastAsia="en-GB"/>
        </w:rPr>
      </w:pPr>
      <w:r>
        <w:t>5.2.21.3.1</w:t>
      </w:r>
      <w:r w:rsidRPr="00A01CBD">
        <w:rPr>
          <w:rFonts w:ascii="Calibri" w:eastAsia="Times New Roman" w:hAnsi="Calibri"/>
          <w:sz w:val="22"/>
          <w:szCs w:val="22"/>
          <w:lang w:eastAsia="en-GB"/>
        </w:rPr>
        <w:tab/>
      </w:r>
      <w:r>
        <w:t>DELETE</w:t>
      </w:r>
      <w:r>
        <w:tab/>
      </w:r>
      <w:r>
        <w:fldChar w:fldCharType="begin" w:fldLock="1"/>
      </w:r>
      <w:r>
        <w:instrText xml:space="preserve"> PAGEREF _Toc525373119 \h </w:instrText>
      </w:r>
      <w:r>
        <w:fldChar w:fldCharType="separate"/>
      </w:r>
      <w:r>
        <w:t>40</w:t>
      </w:r>
      <w:r>
        <w:fldChar w:fldCharType="end"/>
      </w:r>
    </w:p>
    <w:p w:rsidR="0041150E" w:rsidRPr="00A01CBD" w:rsidRDefault="0041150E">
      <w:pPr>
        <w:pStyle w:val="TOC3"/>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TraceData</w:t>
      </w:r>
      <w:r>
        <w:tab/>
      </w:r>
      <w:r>
        <w:fldChar w:fldCharType="begin" w:fldLock="1"/>
      </w:r>
      <w:r>
        <w:instrText xml:space="preserve"> PAGEREF _Toc525373120 \h </w:instrText>
      </w:r>
      <w:r>
        <w:fldChar w:fldCharType="separate"/>
      </w:r>
      <w:r>
        <w:t>41</w:t>
      </w:r>
      <w:r>
        <w:fldChar w:fldCharType="end"/>
      </w:r>
    </w:p>
    <w:p w:rsidR="0041150E" w:rsidRPr="00A01CBD" w:rsidRDefault="0041150E">
      <w:pPr>
        <w:pStyle w:val="TOC4"/>
        <w:rPr>
          <w:rFonts w:ascii="Calibri" w:eastAsia="Times New Roman" w:hAnsi="Calibri"/>
          <w:sz w:val="22"/>
          <w:szCs w:val="22"/>
          <w:lang w:eastAsia="en-GB"/>
        </w:rPr>
      </w:pPr>
      <w:r>
        <w:t>5.2.22.1</w:t>
      </w:r>
      <w:r w:rsidRPr="00A01CBD">
        <w:rPr>
          <w:rFonts w:ascii="Calibri" w:eastAsia="Times New Roman" w:hAnsi="Calibri"/>
          <w:sz w:val="22"/>
          <w:szCs w:val="22"/>
          <w:lang w:eastAsia="en-GB"/>
        </w:rPr>
        <w:tab/>
      </w:r>
      <w:r>
        <w:t>Description</w:t>
      </w:r>
      <w:r>
        <w:tab/>
      </w:r>
      <w:r>
        <w:fldChar w:fldCharType="begin" w:fldLock="1"/>
      </w:r>
      <w:r>
        <w:instrText xml:space="preserve"> PAGEREF _Toc525373121 \h </w:instrText>
      </w:r>
      <w:r>
        <w:fldChar w:fldCharType="separate"/>
      </w:r>
      <w:r>
        <w:t>41</w:t>
      </w:r>
      <w:r>
        <w:fldChar w:fldCharType="end"/>
      </w:r>
    </w:p>
    <w:p w:rsidR="0041150E" w:rsidRPr="00A01CBD" w:rsidRDefault="0041150E">
      <w:pPr>
        <w:pStyle w:val="TOC4"/>
        <w:rPr>
          <w:rFonts w:ascii="Calibri" w:eastAsia="Times New Roman" w:hAnsi="Calibri"/>
          <w:sz w:val="22"/>
          <w:szCs w:val="22"/>
          <w:lang w:eastAsia="en-GB"/>
        </w:rPr>
      </w:pPr>
      <w:r>
        <w:t>5.2.22.2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_Toc525373122 \h </w:instrText>
      </w:r>
      <w:r>
        <w:fldChar w:fldCharType="separate"/>
      </w:r>
      <w:r>
        <w:t>41</w:t>
      </w:r>
      <w:r>
        <w:fldChar w:fldCharType="end"/>
      </w:r>
    </w:p>
    <w:p w:rsidR="0041150E" w:rsidRPr="00A01CBD" w:rsidRDefault="0041150E">
      <w:pPr>
        <w:pStyle w:val="TOC4"/>
        <w:rPr>
          <w:rFonts w:ascii="Calibri" w:eastAsia="Times New Roman" w:hAnsi="Calibri"/>
          <w:sz w:val="22"/>
          <w:szCs w:val="22"/>
          <w:lang w:eastAsia="en-GB"/>
        </w:rPr>
      </w:pPr>
      <w:r>
        <w:t>5.2.22.3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_Toc525373123 \h </w:instrText>
      </w:r>
      <w:r>
        <w:fldChar w:fldCharType="separate"/>
      </w:r>
      <w:r>
        <w:t>41</w:t>
      </w:r>
      <w:r>
        <w:fldChar w:fldCharType="end"/>
      </w:r>
    </w:p>
    <w:p w:rsidR="0041150E" w:rsidRPr="00A01CBD" w:rsidRDefault="0041150E">
      <w:pPr>
        <w:pStyle w:val="TOC5"/>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fldChar w:fldCharType="begin" w:fldLock="1"/>
      </w:r>
      <w:r>
        <w:instrText xml:space="preserve"> PAGEREF _Toc525373124 \h </w:instrText>
      </w:r>
      <w:r>
        <w:fldChar w:fldCharType="separate"/>
      </w:r>
      <w:r>
        <w:t>41</w:t>
      </w:r>
      <w:r>
        <w:fldChar w:fldCharType="end"/>
      </w:r>
    </w:p>
    <w:p w:rsidR="0041150E" w:rsidRPr="00A01CBD" w:rsidRDefault="0041150E">
      <w:pPr>
        <w:pStyle w:val="TOC4"/>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IdentityData</w:t>
      </w:r>
      <w:r>
        <w:tab/>
      </w:r>
      <w:r>
        <w:fldChar w:fldCharType="begin" w:fldLock="1"/>
      </w:r>
      <w:r>
        <w:instrText xml:space="preserve"> PAGEREF _Toc525373125 \h </w:instrText>
      </w:r>
      <w:r>
        <w:fldChar w:fldCharType="separate"/>
      </w:r>
      <w:r>
        <w:t>41</w:t>
      </w:r>
      <w:r>
        <w:fldChar w:fldCharType="end"/>
      </w:r>
    </w:p>
    <w:p w:rsidR="0041150E" w:rsidRPr="00A01CBD" w:rsidRDefault="0041150E">
      <w:pPr>
        <w:pStyle w:val="TOC5"/>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t>Description</w:t>
      </w:r>
      <w:r>
        <w:tab/>
      </w:r>
      <w:r>
        <w:fldChar w:fldCharType="begin" w:fldLock="1"/>
      </w:r>
      <w:r>
        <w:instrText xml:space="preserve"> PAGEREF _Toc525373126 \h </w:instrText>
      </w:r>
      <w:r>
        <w:fldChar w:fldCharType="separate"/>
      </w:r>
      <w:r>
        <w:t>41</w:t>
      </w:r>
      <w:r>
        <w:fldChar w:fldCharType="end"/>
      </w:r>
    </w:p>
    <w:p w:rsidR="0041150E" w:rsidRPr="00A01CBD" w:rsidRDefault="0041150E">
      <w:pPr>
        <w:pStyle w:val="TOC5"/>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t>Resource Definition</w:t>
      </w:r>
      <w:r>
        <w:tab/>
      </w:r>
      <w:r>
        <w:fldChar w:fldCharType="begin" w:fldLock="1"/>
      </w:r>
      <w:r>
        <w:instrText xml:space="preserve"> PAGEREF _Toc525373127 \h </w:instrText>
      </w:r>
      <w:r>
        <w:fldChar w:fldCharType="separate"/>
      </w:r>
      <w:r>
        <w:t>42</w:t>
      </w:r>
      <w:r>
        <w:fldChar w:fldCharType="end"/>
      </w:r>
    </w:p>
    <w:p w:rsidR="0041150E" w:rsidRPr="00A01CBD" w:rsidRDefault="0041150E">
      <w:pPr>
        <w:pStyle w:val="TOC5"/>
        <w:rPr>
          <w:rFonts w:ascii="Calibri" w:eastAsia="Times New Roman" w:hAnsi="Calibri"/>
          <w:sz w:val="22"/>
          <w:szCs w:val="22"/>
          <w:lang w:eastAsia="en-GB"/>
        </w:rPr>
      </w:pPr>
      <w:r>
        <w:t>5.2.23.3</w:t>
      </w:r>
      <w:r w:rsidRPr="00A01CBD">
        <w:rPr>
          <w:rFonts w:ascii="Calibri" w:eastAsia="Times New Roman" w:hAnsi="Calibri"/>
          <w:sz w:val="22"/>
          <w:szCs w:val="22"/>
          <w:lang w:eastAsia="en-GB"/>
        </w:rPr>
        <w:tab/>
      </w:r>
      <w:r>
        <w:t>Resource Standard Methods</w:t>
      </w:r>
      <w:r>
        <w:tab/>
      </w:r>
      <w:r>
        <w:fldChar w:fldCharType="begin" w:fldLock="1"/>
      </w:r>
      <w:r>
        <w:instrText xml:space="preserve"> PAGEREF _Toc525373128 \h </w:instrText>
      </w:r>
      <w:r>
        <w:fldChar w:fldCharType="separate"/>
      </w:r>
      <w:r>
        <w:t>42</w:t>
      </w:r>
      <w:r>
        <w:fldChar w:fldCharType="end"/>
      </w:r>
    </w:p>
    <w:p w:rsidR="0041150E" w:rsidRPr="00A01CBD" w:rsidRDefault="0041150E">
      <w:pPr>
        <w:pStyle w:val="TOC6"/>
        <w:rPr>
          <w:rFonts w:ascii="Calibri" w:eastAsia="Times New Roman" w:hAnsi="Calibri"/>
          <w:sz w:val="22"/>
          <w:szCs w:val="22"/>
          <w:lang w:eastAsia="en-GB"/>
        </w:rPr>
      </w:pPr>
      <w:r>
        <w:t>5.2.23.3.1</w:t>
      </w:r>
      <w:r w:rsidRPr="00A01CBD">
        <w:rPr>
          <w:rFonts w:ascii="Calibri" w:eastAsia="Times New Roman" w:hAnsi="Calibri"/>
          <w:sz w:val="22"/>
          <w:szCs w:val="22"/>
          <w:lang w:eastAsia="en-GB"/>
        </w:rPr>
        <w:tab/>
      </w:r>
      <w:r>
        <w:t>GET</w:t>
      </w:r>
      <w:r>
        <w:tab/>
      </w:r>
      <w:r>
        <w:fldChar w:fldCharType="begin" w:fldLock="1"/>
      </w:r>
      <w:r>
        <w:instrText xml:space="preserve"> PAGEREF _Toc525373129 \h </w:instrText>
      </w:r>
      <w:r>
        <w:fldChar w:fldCharType="separate"/>
      </w:r>
      <w:r>
        <w:t>42</w:t>
      </w:r>
      <w:r>
        <w:fldChar w:fldCharType="end"/>
      </w:r>
    </w:p>
    <w:p w:rsidR="0041150E" w:rsidRPr="00A01CBD" w:rsidRDefault="0041150E">
      <w:pPr>
        <w:pStyle w:val="TOC2"/>
        <w:rPr>
          <w:rFonts w:ascii="Calibri" w:eastAsia="Times New Roman" w:hAnsi="Calibri"/>
          <w:sz w:val="22"/>
          <w:szCs w:val="22"/>
          <w:lang w:eastAsia="en-GB"/>
        </w:rPr>
      </w:pPr>
      <w:r>
        <w:t>5.</w:t>
      </w:r>
      <w:r>
        <w:rPr>
          <w:lang w:eastAsia="zh-CN"/>
        </w:rPr>
        <w:t>3</w:t>
      </w:r>
      <w:r w:rsidRPr="00A01CBD">
        <w:rPr>
          <w:rFonts w:ascii="Calibri" w:eastAsia="Times New Roman" w:hAnsi="Calibri"/>
          <w:sz w:val="22"/>
          <w:szCs w:val="22"/>
          <w:lang w:eastAsia="en-GB"/>
        </w:rPr>
        <w:tab/>
      </w:r>
      <w:r>
        <w:t>Notifications</w:t>
      </w:r>
      <w:r>
        <w:tab/>
      </w:r>
      <w:r>
        <w:fldChar w:fldCharType="begin" w:fldLock="1"/>
      </w:r>
      <w:r>
        <w:instrText xml:space="preserve"> PAGEREF _Toc525373130 \h </w:instrText>
      </w:r>
      <w:r>
        <w:fldChar w:fldCharType="separate"/>
      </w:r>
      <w:r>
        <w:t>42</w:t>
      </w:r>
      <w:r>
        <w:fldChar w:fldCharType="end"/>
      </w:r>
    </w:p>
    <w:p w:rsidR="0041150E" w:rsidRPr="00A01CBD" w:rsidRDefault="0041150E">
      <w:pPr>
        <w:pStyle w:val="TOC3"/>
        <w:rPr>
          <w:rFonts w:ascii="Calibri" w:eastAsia="Times New Roman" w:hAnsi="Calibri"/>
          <w:sz w:val="22"/>
          <w:szCs w:val="22"/>
          <w:lang w:eastAsia="en-GB"/>
        </w:rPr>
      </w:pPr>
      <w:r>
        <w:t>5.</w:t>
      </w:r>
      <w:r>
        <w:rPr>
          <w:lang w:eastAsia="zh-CN"/>
        </w:rPr>
        <w:t>3</w:t>
      </w:r>
      <w:r>
        <w:t>.1</w:t>
      </w:r>
      <w:r w:rsidRPr="00A01CBD">
        <w:rPr>
          <w:rFonts w:ascii="Calibri" w:eastAsia="Times New Roman" w:hAnsi="Calibri"/>
          <w:sz w:val="22"/>
          <w:szCs w:val="22"/>
          <w:lang w:eastAsia="en-GB"/>
        </w:rPr>
        <w:tab/>
      </w:r>
      <w:r>
        <w:t>General</w:t>
      </w:r>
      <w:r>
        <w:tab/>
      </w:r>
      <w:r>
        <w:fldChar w:fldCharType="begin" w:fldLock="1"/>
      </w:r>
      <w:r>
        <w:instrText xml:space="preserve"> PAGEREF _Toc525373131 \h </w:instrText>
      </w:r>
      <w:r>
        <w:fldChar w:fldCharType="separate"/>
      </w:r>
      <w:r>
        <w:t>42</w:t>
      </w:r>
      <w:r>
        <w:fldChar w:fldCharType="end"/>
      </w:r>
    </w:p>
    <w:p w:rsidR="0041150E" w:rsidRPr="00A01CBD" w:rsidRDefault="0041150E">
      <w:pPr>
        <w:pStyle w:val="TOC3"/>
        <w:rPr>
          <w:rFonts w:ascii="Calibri" w:eastAsia="Times New Roman" w:hAnsi="Calibri"/>
          <w:sz w:val="22"/>
          <w:szCs w:val="22"/>
          <w:lang w:eastAsia="en-GB"/>
        </w:rPr>
      </w:pPr>
      <w:r>
        <w:t>5.</w:t>
      </w:r>
      <w:r>
        <w:rPr>
          <w:lang w:eastAsia="zh-CN"/>
        </w:rPr>
        <w:t>3</w:t>
      </w:r>
      <w:r>
        <w:t>.2</w:t>
      </w:r>
      <w:r w:rsidRPr="00A01CBD">
        <w:rPr>
          <w:rFonts w:ascii="Calibri" w:eastAsia="Times New Roman" w:hAnsi="Calibri"/>
          <w:sz w:val="22"/>
          <w:szCs w:val="22"/>
          <w:lang w:eastAsia="en-GB"/>
        </w:rPr>
        <w:tab/>
      </w:r>
      <w:r>
        <w:t>Data Change Notification</w:t>
      </w:r>
      <w:r>
        <w:tab/>
      </w:r>
      <w:r>
        <w:fldChar w:fldCharType="begin" w:fldLock="1"/>
      </w:r>
      <w:r>
        <w:instrText xml:space="preserve"> PAGEREF _Toc525373132 \h </w:instrText>
      </w:r>
      <w:r>
        <w:fldChar w:fldCharType="separate"/>
      </w:r>
      <w:r>
        <w:t>42</w:t>
      </w:r>
      <w:r>
        <w:fldChar w:fldCharType="end"/>
      </w:r>
    </w:p>
    <w:p w:rsidR="0041150E" w:rsidRPr="00A01CBD" w:rsidRDefault="0041150E">
      <w:pPr>
        <w:pStyle w:val="TOC2"/>
        <w:rPr>
          <w:rFonts w:ascii="Calibri" w:eastAsia="Times New Roman" w:hAnsi="Calibri"/>
          <w:sz w:val="22"/>
          <w:szCs w:val="22"/>
          <w:lang w:eastAsia="en-GB"/>
        </w:rPr>
      </w:pPr>
      <w:r>
        <w:t>5.4</w:t>
      </w:r>
      <w:r w:rsidRPr="00A01CBD">
        <w:rPr>
          <w:rFonts w:ascii="Calibri" w:eastAsia="Times New Roman" w:hAnsi="Calibri"/>
          <w:sz w:val="22"/>
          <w:szCs w:val="22"/>
        </w:rPr>
        <w:tab/>
      </w:r>
      <w:r>
        <w:t>Data Model</w:t>
      </w:r>
      <w:r>
        <w:tab/>
      </w:r>
      <w:r>
        <w:fldChar w:fldCharType="begin" w:fldLock="1"/>
      </w:r>
      <w:r>
        <w:instrText xml:space="preserve"> PAGEREF _Toc525373133 \h </w:instrText>
      </w:r>
      <w:r>
        <w:fldChar w:fldCharType="separate"/>
      </w:r>
      <w:r>
        <w:t>43</w:t>
      </w:r>
      <w:r>
        <w:fldChar w:fldCharType="end"/>
      </w:r>
    </w:p>
    <w:p w:rsidR="0041150E" w:rsidRPr="00A01CBD" w:rsidRDefault="0041150E">
      <w:pPr>
        <w:pStyle w:val="TOC3"/>
        <w:rPr>
          <w:rFonts w:ascii="Calibri" w:eastAsia="Times New Roman" w:hAnsi="Calibri"/>
          <w:sz w:val="22"/>
          <w:szCs w:val="22"/>
          <w:lang w:eastAsia="en-GB"/>
        </w:rPr>
      </w:pPr>
      <w:r>
        <w:t>5.4.1</w:t>
      </w:r>
      <w:r w:rsidRPr="00A01CBD">
        <w:rPr>
          <w:rFonts w:ascii="Calibri" w:eastAsia="Times New Roman" w:hAnsi="Calibri"/>
          <w:sz w:val="22"/>
          <w:szCs w:val="22"/>
          <w:lang w:eastAsia="en-GB"/>
        </w:rPr>
        <w:tab/>
      </w:r>
      <w:r>
        <w:t>General</w:t>
      </w:r>
      <w:r>
        <w:tab/>
      </w:r>
      <w:r>
        <w:fldChar w:fldCharType="begin" w:fldLock="1"/>
      </w:r>
      <w:r>
        <w:instrText xml:space="preserve"> PAGEREF _Toc525373134 \h </w:instrText>
      </w:r>
      <w:r>
        <w:fldChar w:fldCharType="separate"/>
      </w:r>
      <w:r>
        <w:t>43</w:t>
      </w:r>
      <w:r>
        <w:fldChar w:fldCharType="end"/>
      </w:r>
    </w:p>
    <w:p w:rsidR="0041150E" w:rsidRPr="00A01CBD" w:rsidRDefault="0041150E">
      <w:pPr>
        <w:pStyle w:val="TOC3"/>
        <w:rPr>
          <w:rFonts w:ascii="Calibri" w:eastAsia="Times New Roman" w:hAnsi="Calibri"/>
          <w:sz w:val="22"/>
          <w:szCs w:val="22"/>
          <w:lang w:eastAsia="en-GB"/>
        </w:rPr>
      </w:pPr>
      <w:r w:rsidRPr="0041150E">
        <w:t>5.4.2</w:t>
      </w:r>
      <w:r w:rsidRPr="00A01CBD">
        <w:rPr>
          <w:rFonts w:ascii="Calibri" w:eastAsia="Times New Roman" w:hAnsi="Calibri"/>
          <w:sz w:val="22"/>
          <w:szCs w:val="22"/>
          <w:lang w:eastAsia="en-GB"/>
        </w:rPr>
        <w:tab/>
      </w:r>
      <w:r w:rsidRPr="000156E8">
        <w:rPr>
          <w:lang w:val="en-US"/>
        </w:rPr>
        <w:t>Structured data types</w:t>
      </w:r>
      <w:r>
        <w:tab/>
      </w:r>
      <w:r>
        <w:fldChar w:fldCharType="begin" w:fldLock="1"/>
      </w:r>
      <w:r>
        <w:instrText xml:space="preserve"> PAGEREF _Toc525373135 \h </w:instrText>
      </w:r>
      <w:r>
        <w:fldChar w:fldCharType="separate"/>
      </w:r>
      <w:r>
        <w:t>44</w:t>
      </w:r>
      <w:r>
        <w:fldChar w:fldCharType="end"/>
      </w:r>
    </w:p>
    <w:p w:rsidR="0041150E" w:rsidRPr="00A01CBD" w:rsidRDefault="0041150E">
      <w:pPr>
        <w:pStyle w:val="TOC4"/>
        <w:rPr>
          <w:rFonts w:ascii="Calibri" w:eastAsia="Times New Roman" w:hAnsi="Calibri"/>
          <w:sz w:val="22"/>
          <w:szCs w:val="22"/>
          <w:lang w:eastAsia="en-GB"/>
        </w:rPr>
      </w:pPr>
      <w:r>
        <w:t>5.4.2.1</w:t>
      </w:r>
      <w:r w:rsidRPr="00A01CBD">
        <w:rPr>
          <w:rFonts w:ascii="Calibri" w:eastAsia="Times New Roman" w:hAnsi="Calibri"/>
          <w:sz w:val="22"/>
          <w:szCs w:val="22"/>
          <w:lang w:eastAsia="en-GB"/>
        </w:rPr>
        <w:tab/>
      </w:r>
      <w:r>
        <w:t>Introduction</w:t>
      </w:r>
      <w:r>
        <w:tab/>
      </w:r>
      <w:r>
        <w:fldChar w:fldCharType="begin" w:fldLock="1"/>
      </w:r>
      <w:r>
        <w:instrText xml:space="preserve"> PAGEREF _Toc525373136 \h </w:instrText>
      </w:r>
      <w:r>
        <w:fldChar w:fldCharType="separate"/>
      </w:r>
      <w:r>
        <w:t>44</w:t>
      </w:r>
      <w:r>
        <w:fldChar w:fldCharType="end"/>
      </w:r>
    </w:p>
    <w:p w:rsidR="0041150E" w:rsidRPr="00A01CBD" w:rsidRDefault="0041150E">
      <w:pPr>
        <w:pStyle w:val="TOC4"/>
        <w:rPr>
          <w:rFonts w:ascii="Calibri" w:eastAsia="Times New Roman" w:hAnsi="Calibri"/>
          <w:sz w:val="22"/>
          <w:szCs w:val="22"/>
          <w:lang w:eastAsia="en-GB"/>
        </w:rPr>
      </w:pPr>
      <w:r>
        <w:t>5.4.2.2</w:t>
      </w:r>
      <w:r w:rsidRPr="00A01CBD">
        <w:rPr>
          <w:rFonts w:ascii="Calibri" w:eastAsia="Times New Roman" w:hAnsi="Calibri"/>
          <w:sz w:val="22"/>
          <w:szCs w:val="22"/>
          <w:lang w:eastAsia="en-GB"/>
        </w:rPr>
        <w:tab/>
      </w:r>
      <w:r>
        <w:t>Type: AuthenticationData</w:t>
      </w:r>
      <w:r>
        <w:tab/>
      </w:r>
      <w:r>
        <w:fldChar w:fldCharType="begin" w:fldLock="1"/>
      </w:r>
      <w:r>
        <w:instrText xml:space="preserve"> PAGEREF _Toc525373137 \h </w:instrText>
      </w:r>
      <w:r>
        <w:fldChar w:fldCharType="separate"/>
      </w:r>
      <w:r>
        <w:t>44</w:t>
      </w:r>
      <w:r>
        <w:fldChar w:fldCharType="end"/>
      </w:r>
    </w:p>
    <w:p w:rsidR="0041150E" w:rsidRPr="00A01CBD" w:rsidRDefault="0041150E">
      <w:pPr>
        <w:pStyle w:val="TOC4"/>
        <w:rPr>
          <w:rFonts w:ascii="Calibri" w:eastAsia="Times New Roman" w:hAnsi="Calibri"/>
          <w:sz w:val="22"/>
          <w:szCs w:val="22"/>
          <w:lang w:eastAsia="en-GB"/>
        </w:rPr>
      </w:pPr>
      <w:r>
        <w:t>5.4.2.</w:t>
      </w:r>
      <w:r>
        <w:rPr>
          <w:lang w:eastAsia="zh-CN"/>
        </w:rPr>
        <w:t>3</w:t>
      </w:r>
      <w:r w:rsidRPr="00A01CBD">
        <w:rPr>
          <w:rFonts w:ascii="Calibri" w:eastAsia="Times New Roman" w:hAnsi="Calibri"/>
          <w:sz w:val="22"/>
          <w:szCs w:val="22"/>
          <w:lang w:eastAsia="en-GB"/>
        </w:rPr>
        <w:tab/>
      </w:r>
      <w:r>
        <w:t xml:space="preserve">Type: </w:t>
      </w:r>
      <w:r>
        <w:rPr>
          <w:lang w:eastAsia="zh-CN"/>
        </w:rPr>
        <w:t>OperatorSpecificDataContainer</w:t>
      </w:r>
      <w:r>
        <w:tab/>
      </w:r>
      <w:r>
        <w:fldChar w:fldCharType="begin" w:fldLock="1"/>
      </w:r>
      <w:r>
        <w:instrText xml:space="preserve"> PAGEREF _Toc525373138 \h </w:instrText>
      </w:r>
      <w:r>
        <w:fldChar w:fldCharType="separate"/>
      </w:r>
      <w:r>
        <w:t>44</w:t>
      </w:r>
      <w:r>
        <w:fldChar w:fldCharType="end"/>
      </w:r>
    </w:p>
    <w:p w:rsidR="0041150E" w:rsidRPr="00A01CBD" w:rsidRDefault="0041150E">
      <w:pPr>
        <w:pStyle w:val="TOC4"/>
        <w:rPr>
          <w:rFonts w:ascii="Calibri" w:eastAsia="Times New Roman" w:hAnsi="Calibri"/>
          <w:sz w:val="22"/>
          <w:szCs w:val="22"/>
          <w:lang w:eastAsia="en-GB"/>
        </w:rPr>
      </w:pPr>
      <w:r>
        <w:t>5.4.2.</w:t>
      </w:r>
      <w:r>
        <w:rPr>
          <w:lang w:eastAsia="zh-CN"/>
        </w:rPr>
        <w:t>4</w:t>
      </w:r>
      <w:r w:rsidRPr="00A01CBD">
        <w:rPr>
          <w:rFonts w:ascii="Calibri" w:eastAsia="Times New Roman" w:hAnsi="Calibri"/>
          <w:sz w:val="22"/>
          <w:szCs w:val="22"/>
          <w:lang w:eastAsia="en-GB"/>
        </w:rPr>
        <w:tab/>
      </w:r>
      <w:r>
        <w:t xml:space="preserve">Type: </w:t>
      </w:r>
      <w:r>
        <w:rPr>
          <w:lang w:eastAsia="zh-CN"/>
        </w:rPr>
        <w:t>SmfRegList</w:t>
      </w:r>
      <w:r>
        <w:tab/>
      </w:r>
      <w:r>
        <w:fldChar w:fldCharType="begin" w:fldLock="1"/>
      </w:r>
      <w:r>
        <w:instrText xml:space="preserve"> PAGEREF _Toc525373139 \h </w:instrText>
      </w:r>
      <w:r>
        <w:fldChar w:fldCharType="separate"/>
      </w:r>
      <w:r>
        <w:t>45</w:t>
      </w:r>
      <w:r>
        <w:fldChar w:fldCharType="end"/>
      </w:r>
    </w:p>
    <w:p w:rsidR="0041150E" w:rsidRPr="00A01CBD" w:rsidRDefault="0041150E">
      <w:pPr>
        <w:pStyle w:val="TOC4"/>
        <w:rPr>
          <w:rFonts w:ascii="Calibri" w:eastAsia="Times New Roman" w:hAnsi="Calibri"/>
          <w:sz w:val="22"/>
          <w:szCs w:val="22"/>
          <w:lang w:eastAsia="en-GB"/>
        </w:rPr>
      </w:pPr>
      <w:r>
        <w:t>5.4.2.</w:t>
      </w:r>
      <w:r>
        <w:rPr>
          <w:lang w:eastAsia="zh-CN"/>
        </w:rPr>
        <w:t>5</w:t>
      </w:r>
      <w:r w:rsidRPr="00A01CBD">
        <w:rPr>
          <w:rFonts w:ascii="Calibri" w:eastAsia="Times New Roman" w:hAnsi="Calibri"/>
          <w:sz w:val="22"/>
          <w:szCs w:val="22"/>
          <w:lang w:eastAsia="en-GB"/>
        </w:rPr>
        <w:tab/>
      </w:r>
      <w:r>
        <w:t>Type: SubscriptionDataSubscriptions</w:t>
      </w:r>
      <w:r>
        <w:tab/>
      </w:r>
      <w:r>
        <w:fldChar w:fldCharType="begin" w:fldLock="1"/>
      </w:r>
      <w:r>
        <w:instrText xml:space="preserve"> PAGEREF _Toc525373140 \h </w:instrText>
      </w:r>
      <w:r>
        <w:fldChar w:fldCharType="separate"/>
      </w:r>
      <w:r>
        <w:t>45</w:t>
      </w:r>
      <w:r>
        <w:fldChar w:fldCharType="end"/>
      </w:r>
    </w:p>
    <w:p w:rsidR="0041150E" w:rsidRPr="00A01CBD" w:rsidRDefault="0041150E">
      <w:pPr>
        <w:pStyle w:val="TOC4"/>
        <w:rPr>
          <w:rFonts w:ascii="Calibri" w:eastAsia="Times New Roman" w:hAnsi="Calibri"/>
          <w:sz w:val="22"/>
          <w:szCs w:val="22"/>
          <w:lang w:eastAsia="en-GB"/>
        </w:rPr>
      </w:pPr>
      <w:r>
        <w:t>5.4.2.</w:t>
      </w:r>
      <w:r>
        <w:rPr>
          <w:lang w:eastAsia="zh-CN"/>
        </w:rPr>
        <w:t>6</w:t>
      </w:r>
      <w:r w:rsidRPr="00A01CBD">
        <w:rPr>
          <w:rFonts w:ascii="Calibri" w:eastAsia="Times New Roman" w:hAnsi="Calibri"/>
          <w:sz w:val="22"/>
          <w:szCs w:val="22"/>
          <w:lang w:eastAsia="en-GB"/>
        </w:rPr>
        <w:tab/>
      </w:r>
      <w:r>
        <w:t>Type: DataChangeNotify</w:t>
      </w:r>
      <w:r>
        <w:tab/>
      </w:r>
      <w:r>
        <w:fldChar w:fldCharType="begin" w:fldLock="1"/>
      </w:r>
      <w:r>
        <w:instrText xml:space="preserve"> PAGEREF _Toc525373141 \h </w:instrText>
      </w:r>
      <w:r>
        <w:fldChar w:fldCharType="separate"/>
      </w:r>
      <w:r>
        <w:t>46</w:t>
      </w:r>
      <w:r>
        <w:fldChar w:fldCharType="end"/>
      </w:r>
    </w:p>
    <w:p w:rsidR="0041150E" w:rsidRPr="00A01CBD" w:rsidRDefault="0041150E">
      <w:pPr>
        <w:pStyle w:val="TOC4"/>
        <w:rPr>
          <w:rFonts w:ascii="Calibri" w:eastAsia="Times New Roman" w:hAnsi="Calibri"/>
          <w:sz w:val="22"/>
          <w:szCs w:val="22"/>
          <w:lang w:eastAsia="en-GB"/>
        </w:rPr>
      </w:pPr>
      <w:r>
        <w:t>5.4.2.</w:t>
      </w:r>
      <w:r>
        <w:rPr>
          <w:lang w:eastAsia="zh-CN"/>
        </w:rPr>
        <w:t>7</w:t>
      </w:r>
      <w:r w:rsidRPr="00A01CBD">
        <w:rPr>
          <w:rFonts w:ascii="Calibri" w:eastAsia="Times New Roman" w:hAnsi="Calibri"/>
          <w:sz w:val="22"/>
          <w:szCs w:val="22"/>
          <w:lang w:eastAsia="en-GB"/>
        </w:rPr>
        <w:tab/>
      </w:r>
      <w:r>
        <w:t>Type: IdentityData</w:t>
      </w:r>
      <w:r>
        <w:tab/>
      </w:r>
      <w:r>
        <w:fldChar w:fldCharType="begin" w:fldLock="1"/>
      </w:r>
      <w:r>
        <w:instrText xml:space="preserve"> PAGEREF _Toc525373142 \h </w:instrText>
      </w:r>
      <w:r>
        <w:fldChar w:fldCharType="separate"/>
      </w:r>
      <w:r>
        <w:t>46</w:t>
      </w:r>
      <w:r>
        <w:fldChar w:fldCharType="end"/>
      </w:r>
    </w:p>
    <w:p w:rsidR="0041150E" w:rsidRPr="00A01CBD" w:rsidRDefault="0041150E">
      <w:pPr>
        <w:pStyle w:val="TOC3"/>
        <w:rPr>
          <w:rFonts w:ascii="Calibri" w:eastAsia="Times New Roman" w:hAnsi="Calibri"/>
          <w:sz w:val="22"/>
          <w:szCs w:val="22"/>
          <w:lang w:eastAsia="en-GB"/>
        </w:rPr>
      </w:pPr>
      <w:r w:rsidRPr="0041150E">
        <w:t>5.4.3</w:t>
      </w:r>
      <w:r w:rsidRPr="00A01CBD">
        <w:rPr>
          <w:rFonts w:ascii="Calibri" w:eastAsia="Times New Roman" w:hAnsi="Calibri"/>
          <w:sz w:val="22"/>
          <w:szCs w:val="22"/>
          <w:lang w:eastAsia="en-GB"/>
        </w:rPr>
        <w:tab/>
      </w:r>
      <w:r w:rsidRPr="000156E8">
        <w:rPr>
          <w:lang w:val="en-US"/>
        </w:rPr>
        <w:t>Simple data types and enumerations</w:t>
      </w:r>
      <w:r>
        <w:tab/>
      </w:r>
      <w:r>
        <w:fldChar w:fldCharType="begin" w:fldLock="1"/>
      </w:r>
      <w:r>
        <w:instrText xml:space="preserve"> PAGEREF _Toc525373143 \h </w:instrText>
      </w:r>
      <w:r>
        <w:fldChar w:fldCharType="separate"/>
      </w:r>
      <w:r>
        <w:t>46</w:t>
      </w:r>
      <w:r>
        <w:fldChar w:fldCharType="end"/>
      </w:r>
    </w:p>
    <w:p w:rsidR="0041150E" w:rsidRPr="00A01CBD" w:rsidRDefault="0041150E">
      <w:pPr>
        <w:pStyle w:val="TOC4"/>
        <w:rPr>
          <w:rFonts w:ascii="Calibri" w:eastAsia="Times New Roman" w:hAnsi="Calibri"/>
          <w:sz w:val="22"/>
          <w:szCs w:val="22"/>
          <w:lang w:eastAsia="en-GB"/>
        </w:rPr>
      </w:pPr>
      <w:r>
        <w:t>5.4.3.1</w:t>
      </w:r>
      <w:r w:rsidRPr="00A01CBD">
        <w:rPr>
          <w:rFonts w:ascii="Calibri" w:eastAsia="Times New Roman" w:hAnsi="Calibri"/>
          <w:sz w:val="22"/>
          <w:szCs w:val="22"/>
          <w:lang w:eastAsia="en-GB"/>
        </w:rPr>
        <w:tab/>
      </w:r>
      <w:r>
        <w:t>Introduction</w:t>
      </w:r>
      <w:r>
        <w:tab/>
      </w:r>
      <w:r>
        <w:fldChar w:fldCharType="begin" w:fldLock="1"/>
      </w:r>
      <w:r>
        <w:instrText xml:space="preserve"> PAGEREF _Toc525373144 \h </w:instrText>
      </w:r>
      <w:r>
        <w:fldChar w:fldCharType="separate"/>
      </w:r>
      <w:r>
        <w:t>46</w:t>
      </w:r>
      <w:r>
        <w:fldChar w:fldCharType="end"/>
      </w:r>
    </w:p>
    <w:p w:rsidR="0041150E" w:rsidRPr="00A01CBD" w:rsidRDefault="0041150E">
      <w:pPr>
        <w:pStyle w:val="TOC4"/>
        <w:rPr>
          <w:rFonts w:ascii="Calibri" w:eastAsia="Times New Roman" w:hAnsi="Calibri"/>
          <w:sz w:val="22"/>
          <w:szCs w:val="22"/>
          <w:lang w:eastAsia="en-GB"/>
        </w:rPr>
      </w:pPr>
      <w:r>
        <w:t>5.4.3.2</w:t>
      </w:r>
      <w:r w:rsidRPr="00A01CBD">
        <w:rPr>
          <w:rFonts w:ascii="Calibri" w:eastAsia="Times New Roman" w:hAnsi="Calibri"/>
          <w:sz w:val="22"/>
          <w:szCs w:val="22"/>
          <w:lang w:eastAsia="en-GB"/>
        </w:rPr>
        <w:tab/>
      </w:r>
      <w:r>
        <w:t>Simple data types</w:t>
      </w:r>
      <w:r>
        <w:tab/>
      </w:r>
      <w:r>
        <w:fldChar w:fldCharType="begin" w:fldLock="1"/>
      </w:r>
      <w:r>
        <w:instrText xml:space="preserve"> PAGEREF _Toc525373145 \h </w:instrText>
      </w:r>
      <w:r>
        <w:fldChar w:fldCharType="separate"/>
      </w:r>
      <w:r>
        <w:t>46</w:t>
      </w:r>
      <w:r>
        <w:fldChar w:fldCharType="end"/>
      </w:r>
    </w:p>
    <w:p w:rsidR="0041150E" w:rsidRPr="00A01CBD" w:rsidRDefault="0041150E">
      <w:pPr>
        <w:pStyle w:val="TOC4"/>
        <w:rPr>
          <w:rFonts w:ascii="Calibri" w:eastAsia="Times New Roman" w:hAnsi="Calibri"/>
          <w:sz w:val="22"/>
          <w:szCs w:val="22"/>
          <w:lang w:eastAsia="en-GB"/>
        </w:rPr>
      </w:pPr>
      <w:r>
        <w:t>5.4.3.3</w:t>
      </w:r>
      <w:r w:rsidRPr="00A01CBD">
        <w:rPr>
          <w:rFonts w:ascii="Calibri" w:eastAsia="Times New Roman" w:hAnsi="Calibri"/>
          <w:sz w:val="22"/>
          <w:szCs w:val="22"/>
          <w:lang w:eastAsia="en-GB"/>
        </w:rPr>
        <w:tab/>
      </w:r>
      <w:r>
        <w:t xml:space="preserve">Enumeration: </w:t>
      </w:r>
      <w:r>
        <w:rPr>
          <w:lang w:eastAsia="zh-CN"/>
        </w:rPr>
        <w:t>AuthMethod</w:t>
      </w:r>
      <w:r>
        <w:tab/>
      </w:r>
      <w:r>
        <w:fldChar w:fldCharType="begin" w:fldLock="1"/>
      </w:r>
      <w:r>
        <w:instrText xml:space="preserve"> PAGEREF _Toc525373146 \h </w:instrText>
      </w:r>
      <w:r>
        <w:fldChar w:fldCharType="separate"/>
      </w:r>
      <w:r>
        <w:t>47</w:t>
      </w:r>
      <w:r>
        <w:fldChar w:fldCharType="end"/>
      </w:r>
    </w:p>
    <w:p w:rsidR="0041150E" w:rsidRPr="00A01CBD" w:rsidRDefault="0041150E">
      <w:pPr>
        <w:pStyle w:val="TOC3"/>
        <w:rPr>
          <w:rFonts w:ascii="Calibri" w:eastAsia="Times New Roman" w:hAnsi="Calibri"/>
          <w:sz w:val="22"/>
          <w:szCs w:val="22"/>
          <w:lang w:eastAsia="en-GB"/>
        </w:rPr>
      </w:pPr>
      <w:r>
        <w:t>5.4.4</w:t>
      </w:r>
      <w:r w:rsidRPr="00A01CBD">
        <w:rPr>
          <w:rFonts w:ascii="Calibri" w:eastAsia="Times New Roman" w:hAnsi="Calibri"/>
          <w:sz w:val="22"/>
          <w:szCs w:val="22"/>
          <w:lang w:eastAsia="en-GB"/>
        </w:rPr>
        <w:tab/>
      </w:r>
      <w:r>
        <w:t>Binary data</w:t>
      </w:r>
      <w:r>
        <w:tab/>
      </w:r>
      <w:r>
        <w:fldChar w:fldCharType="begin" w:fldLock="1"/>
      </w:r>
      <w:r>
        <w:instrText xml:space="preserve"> PAGEREF _Toc525373147 \h </w:instrText>
      </w:r>
      <w:r>
        <w:fldChar w:fldCharType="separate"/>
      </w:r>
      <w:r>
        <w:t>47</w:t>
      </w:r>
      <w:r>
        <w:fldChar w:fldCharType="end"/>
      </w:r>
    </w:p>
    <w:p w:rsidR="0041150E" w:rsidRPr="00A01CBD" w:rsidRDefault="0041150E">
      <w:pPr>
        <w:pStyle w:val="TOC2"/>
        <w:rPr>
          <w:rFonts w:ascii="Calibri" w:eastAsia="Times New Roman" w:hAnsi="Calibri"/>
          <w:sz w:val="22"/>
          <w:szCs w:val="22"/>
          <w:lang w:eastAsia="en-GB"/>
        </w:rPr>
      </w:pPr>
      <w:r>
        <w:t>5.5</w:t>
      </w:r>
      <w:r w:rsidRPr="00A01CBD">
        <w:rPr>
          <w:rFonts w:ascii="Calibri" w:eastAsia="Times New Roman" w:hAnsi="Calibri"/>
          <w:sz w:val="22"/>
          <w:szCs w:val="22"/>
        </w:rPr>
        <w:tab/>
      </w:r>
      <w:r>
        <w:rPr>
          <w:lang w:eastAsia="zh-CN"/>
        </w:rPr>
        <w:t>Error handling</w:t>
      </w:r>
      <w:r>
        <w:tab/>
      </w:r>
      <w:r>
        <w:fldChar w:fldCharType="begin" w:fldLock="1"/>
      </w:r>
      <w:r>
        <w:instrText xml:space="preserve"> PAGEREF _Toc525373148 \h </w:instrText>
      </w:r>
      <w:r>
        <w:fldChar w:fldCharType="separate"/>
      </w:r>
      <w:r>
        <w:t>47</w:t>
      </w:r>
      <w:r>
        <w:fldChar w:fldCharType="end"/>
      </w:r>
    </w:p>
    <w:p w:rsidR="0041150E" w:rsidRPr="00A01CBD" w:rsidRDefault="0041150E">
      <w:pPr>
        <w:pStyle w:val="TOC2"/>
        <w:rPr>
          <w:rFonts w:ascii="Calibri" w:eastAsia="Times New Roman" w:hAnsi="Calibri"/>
          <w:sz w:val="22"/>
          <w:szCs w:val="22"/>
          <w:lang w:eastAsia="en-GB"/>
        </w:rPr>
      </w:pPr>
      <w:r>
        <w:t>5.6</w:t>
      </w:r>
      <w:r w:rsidRPr="00A01CBD">
        <w:rPr>
          <w:rFonts w:ascii="Calibri" w:eastAsia="Times New Roman" w:hAnsi="Calibri"/>
          <w:sz w:val="22"/>
          <w:szCs w:val="22"/>
        </w:rPr>
        <w:tab/>
      </w:r>
      <w:r>
        <w:rPr>
          <w:lang w:eastAsia="zh-CN"/>
        </w:rPr>
        <w:t>Feature negotiation</w:t>
      </w:r>
      <w:r>
        <w:tab/>
      </w:r>
      <w:r>
        <w:fldChar w:fldCharType="begin" w:fldLock="1"/>
      </w:r>
      <w:r>
        <w:instrText xml:space="preserve"> PAGEREF _Toc525373149 \h </w:instrText>
      </w:r>
      <w:r>
        <w:fldChar w:fldCharType="separate"/>
      </w:r>
      <w:r>
        <w:t>47</w:t>
      </w:r>
      <w:r>
        <w:fldChar w:fldCharType="end"/>
      </w:r>
    </w:p>
    <w:p w:rsidR="0041150E" w:rsidRPr="00A01CBD" w:rsidRDefault="0041150E" w:rsidP="0041150E">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_Toc525373150 \h </w:instrText>
      </w:r>
      <w:r>
        <w:fldChar w:fldCharType="separate"/>
      </w:r>
      <w:r>
        <w:t>47</w:t>
      </w:r>
      <w:r>
        <w:fldChar w:fldCharType="end"/>
      </w:r>
    </w:p>
    <w:p w:rsidR="0041150E" w:rsidRPr="00A01CBD" w:rsidRDefault="0041150E">
      <w:pPr>
        <w:pStyle w:val="TOC2"/>
        <w:rPr>
          <w:rFonts w:ascii="Calibri" w:eastAsia="Times New Roman" w:hAnsi="Calibri"/>
          <w:sz w:val="22"/>
          <w:szCs w:val="22"/>
          <w:lang w:eastAsia="en-GB"/>
        </w:rPr>
      </w:pPr>
      <w:r>
        <w:t>A.1</w:t>
      </w:r>
      <w:r w:rsidRPr="00A01CBD">
        <w:rPr>
          <w:rFonts w:ascii="Calibri" w:eastAsia="Times New Roman" w:hAnsi="Calibri"/>
          <w:sz w:val="22"/>
          <w:szCs w:val="22"/>
          <w:lang w:eastAsia="en-GB"/>
        </w:rPr>
        <w:tab/>
      </w:r>
      <w:r>
        <w:t>General</w:t>
      </w:r>
      <w:r>
        <w:tab/>
      </w:r>
      <w:r>
        <w:fldChar w:fldCharType="begin" w:fldLock="1"/>
      </w:r>
      <w:r>
        <w:instrText xml:space="preserve"> PAGEREF _Toc525373151 \h </w:instrText>
      </w:r>
      <w:r>
        <w:fldChar w:fldCharType="separate"/>
      </w:r>
      <w:r>
        <w:t>47</w:t>
      </w:r>
      <w:r>
        <w:fldChar w:fldCharType="end"/>
      </w:r>
    </w:p>
    <w:p w:rsidR="0041150E" w:rsidRPr="00A01CBD" w:rsidRDefault="0041150E">
      <w:pPr>
        <w:pStyle w:val="TOC2"/>
        <w:rPr>
          <w:rFonts w:ascii="Calibri" w:eastAsia="Times New Roman" w:hAnsi="Calibri"/>
          <w:sz w:val="22"/>
          <w:szCs w:val="22"/>
          <w:lang w:eastAsia="en-GB"/>
        </w:rPr>
      </w:pPr>
      <w:r>
        <w:t>A.2</w:t>
      </w:r>
      <w:r w:rsidRPr="00A01CBD">
        <w:rPr>
          <w:rFonts w:ascii="Calibri" w:eastAsia="Times New Roman" w:hAnsi="Calibri"/>
          <w:sz w:val="22"/>
          <w:szCs w:val="22"/>
          <w:lang w:eastAsia="en-GB"/>
        </w:rPr>
        <w:tab/>
      </w:r>
      <w:r>
        <w:t>Nudr_DataRepository API for Subscription Data</w:t>
      </w:r>
      <w:r>
        <w:tab/>
      </w:r>
      <w:r>
        <w:fldChar w:fldCharType="begin" w:fldLock="1"/>
      </w:r>
      <w:r>
        <w:instrText xml:space="preserve"> PAGEREF _Toc525373152 \h </w:instrText>
      </w:r>
      <w:r>
        <w:fldChar w:fldCharType="separate"/>
      </w:r>
      <w:r>
        <w:t>47</w:t>
      </w:r>
      <w:r>
        <w:fldChar w:fldCharType="end"/>
      </w:r>
    </w:p>
    <w:p w:rsidR="00080512" w:rsidRPr="004D3578" w:rsidRDefault="0041150E">
      <w:r>
        <w:rPr>
          <w:noProof/>
          <w:sz w:val="22"/>
        </w:rPr>
        <w:fldChar w:fldCharType="end"/>
      </w:r>
    </w:p>
    <w:p w:rsidR="00AA0F93" w:rsidRPr="00AF7A8F" w:rsidRDefault="00080512" w:rsidP="00197EC6">
      <w:pPr>
        <w:pStyle w:val="Heading1"/>
      </w:pPr>
      <w:r w:rsidRPr="004D3578">
        <w:br w:type="page"/>
      </w:r>
      <w:bookmarkStart w:id="4" w:name="_Toc525372992"/>
      <w:r w:rsidR="00AA0F93" w:rsidRPr="00AF7A8F">
        <w:lastRenderedPageBreak/>
        <w:t>Foreword</w:t>
      </w:r>
      <w:bookmarkEnd w:id="4"/>
    </w:p>
    <w:p w:rsidR="00AA0F93" w:rsidRPr="00AF7A8F" w:rsidRDefault="00AA0F93" w:rsidP="00AA0F93">
      <w:r w:rsidRPr="00AF7A8F">
        <w:t>This Technical Specification has been produced by the 3rd Generation Partnership Project (3GPP).</w:t>
      </w:r>
    </w:p>
    <w:p w:rsidR="00AA0F93" w:rsidRPr="00AF7A8F" w:rsidRDefault="00AA0F93" w:rsidP="00AA0F93">
      <w:r w:rsidRPr="00AF7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0F93" w:rsidRPr="00AF7A8F" w:rsidRDefault="00AA0F93" w:rsidP="00AA0F93">
      <w:pPr>
        <w:pStyle w:val="B1"/>
      </w:pPr>
      <w:r w:rsidRPr="00AF7A8F">
        <w:t>Version x.y.z</w:t>
      </w:r>
    </w:p>
    <w:p w:rsidR="00AA0F93" w:rsidRPr="00AF7A8F" w:rsidRDefault="00AA0F93" w:rsidP="00AA0F93">
      <w:pPr>
        <w:pStyle w:val="B1"/>
      </w:pPr>
      <w:r w:rsidRPr="00AF7A8F">
        <w:t>where:</w:t>
      </w:r>
    </w:p>
    <w:p w:rsidR="00AA0F93" w:rsidRPr="00AF7A8F" w:rsidRDefault="00AA0F93" w:rsidP="00AA0F93">
      <w:pPr>
        <w:pStyle w:val="B2"/>
      </w:pPr>
      <w:r w:rsidRPr="00AF7A8F">
        <w:t>x</w:t>
      </w:r>
      <w:r w:rsidRPr="00AF7A8F">
        <w:tab/>
        <w:t>the first digit:</w:t>
      </w:r>
    </w:p>
    <w:p w:rsidR="00AA0F93" w:rsidRPr="00AF7A8F" w:rsidRDefault="00AA0F93" w:rsidP="00AA0F93">
      <w:pPr>
        <w:pStyle w:val="B3"/>
      </w:pPr>
      <w:r w:rsidRPr="00AF7A8F">
        <w:t>1</w:t>
      </w:r>
      <w:r w:rsidRPr="00AF7A8F">
        <w:tab/>
        <w:t>presented to TSG for information;</w:t>
      </w:r>
    </w:p>
    <w:p w:rsidR="00AA0F93" w:rsidRPr="00AF7A8F" w:rsidRDefault="00AA0F93" w:rsidP="00AA0F93">
      <w:pPr>
        <w:pStyle w:val="B3"/>
      </w:pPr>
      <w:r w:rsidRPr="00AF7A8F">
        <w:t>2</w:t>
      </w:r>
      <w:r w:rsidRPr="00AF7A8F">
        <w:tab/>
        <w:t>presented to TSG for approval;</w:t>
      </w:r>
    </w:p>
    <w:p w:rsidR="00AA0F93" w:rsidRPr="00AF7A8F" w:rsidRDefault="00AA0F93" w:rsidP="00AA0F93">
      <w:pPr>
        <w:pStyle w:val="B3"/>
      </w:pPr>
      <w:r w:rsidRPr="00AF7A8F">
        <w:t>3</w:t>
      </w:r>
      <w:r w:rsidRPr="00AF7A8F">
        <w:tab/>
        <w:t xml:space="preserve">or greater indicates TSG approved document under change control. </w:t>
      </w:r>
    </w:p>
    <w:p w:rsidR="00AA0F93" w:rsidRPr="00AF7A8F" w:rsidRDefault="00AA0F93" w:rsidP="00AA0F93">
      <w:pPr>
        <w:pStyle w:val="B2"/>
      </w:pPr>
      <w:r w:rsidRPr="00AF7A8F">
        <w:t>y</w:t>
      </w:r>
      <w:r w:rsidRPr="00AF7A8F">
        <w:tab/>
        <w:t>the second digit is incremented for all changes of substance, i.e. technical enhancements, corrections, updates, etc.</w:t>
      </w:r>
    </w:p>
    <w:p w:rsidR="00AA0F93" w:rsidRPr="00AF7A8F" w:rsidRDefault="00AA0F93" w:rsidP="001C3095">
      <w:pPr>
        <w:pStyle w:val="B2"/>
      </w:pPr>
      <w:r w:rsidRPr="00AF7A8F">
        <w:t>z</w:t>
      </w:r>
      <w:r w:rsidRPr="00AF7A8F">
        <w:tab/>
        <w:t>the third digit is incremented when editorial only changes have been incorporated in the document.</w:t>
      </w:r>
    </w:p>
    <w:p w:rsidR="00AA0F93" w:rsidRPr="00AF7A8F" w:rsidRDefault="00AA0F93" w:rsidP="00197EC6">
      <w:pPr>
        <w:pStyle w:val="Heading1"/>
      </w:pPr>
      <w:r w:rsidRPr="00AF7A8F">
        <w:br w:type="page"/>
      </w:r>
      <w:bookmarkStart w:id="5" w:name="_Toc525372993"/>
      <w:r w:rsidRPr="00AF7A8F">
        <w:lastRenderedPageBreak/>
        <w:t>1</w:t>
      </w:r>
      <w:r w:rsidRPr="00AF7A8F">
        <w:tab/>
        <w:t>Scope</w:t>
      </w:r>
      <w:bookmarkEnd w:id="5"/>
    </w:p>
    <w:p w:rsidR="00AA0F93" w:rsidRPr="00AF7A8F" w:rsidRDefault="00AA0F93" w:rsidP="00AA0F93">
      <w:pPr>
        <w:rPr>
          <w:lang w:eastAsia="zh-CN"/>
        </w:rPr>
      </w:pPr>
      <w:r w:rsidRPr="00AF7A8F">
        <w:t>The present document specifies the</w:t>
      </w:r>
      <w:r w:rsidRPr="00AF7A8F">
        <w:rPr>
          <w:rFonts w:hint="eastAsia"/>
          <w:lang w:eastAsia="zh-CN"/>
        </w:rPr>
        <w:t xml:space="preserve"> usage of the </w:t>
      </w:r>
      <w:r w:rsidRPr="00AF7A8F">
        <w:t>Unified Data Repository services</w:t>
      </w:r>
      <w:r w:rsidRPr="00AF7A8F">
        <w:rPr>
          <w:rFonts w:hint="eastAsia"/>
          <w:lang w:eastAsia="zh-CN"/>
        </w:rPr>
        <w:t xml:space="preserve"> for subscription data. It provides the</w:t>
      </w:r>
      <w:r w:rsidRPr="00AF7A8F">
        <w:t xml:space="preserve"> </w:t>
      </w:r>
      <w:r w:rsidRPr="00AF7A8F">
        <w:rPr>
          <w:rFonts w:hint="eastAsia"/>
          <w:lang w:eastAsia="zh-CN"/>
        </w:rPr>
        <w:t xml:space="preserve">resource definition and </w:t>
      </w:r>
      <w:r w:rsidRPr="00AF7A8F">
        <w:t xml:space="preserve">data model </w:t>
      </w:r>
      <w:r w:rsidRPr="00AF7A8F">
        <w:rPr>
          <w:rFonts w:hint="eastAsia"/>
          <w:lang w:eastAsia="zh-CN"/>
        </w:rPr>
        <w:t>for subscription data used over</w:t>
      </w:r>
      <w:r w:rsidRPr="00AF7A8F">
        <w:t xml:space="preserve"> the Nud</w:t>
      </w:r>
      <w:r w:rsidRPr="00AF7A8F">
        <w:rPr>
          <w:rFonts w:hint="eastAsia"/>
          <w:lang w:eastAsia="zh-CN"/>
        </w:rPr>
        <w:t>r</w:t>
      </w:r>
      <w:r w:rsidRPr="00AF7A8F">
        <w:t xml:space="preserve"> Service Based Interface</w:t>
      </w:r>
      <w:r w:rsidRPr="00AF7A8F">
        <w:rPr>
          <w:rFonts w:hint="eastAsia"/>
          <w:lang w:eastAsia="zh-CN"/>
        </w:rPr>
        <w:t xml:space="preserve">. </w:t>
      </w:r>
      <w:r w:rsidRPr="00AF7A8F">
        <w:rPr>
          <w:lang w:eastAsia="zh-CN"/>
        </w:rPr>
        <w:t>T</w:t>
      </w:r>
      <w:r w:rsidRPr="00AF7A8F">
        <w:rPr>
          <w:rFonts w:hint="eastAsia"/>
          <w:lang w:eastAsia="zh-CN"/>
        </w:rPr>
        <w:t>he protocol definition for Nudr Service Based Interface which is specific to subscription data is also specified in the present document.</w:t>
      </w:r>
    </w:p>
    <w:p w:rsidR="00AA0F93" w:rsidRPr="00AF7A8F" w:rsidRDefault="00AA0F93" w:rsidP="00AA0F93">
      <w:pPr>
        <w:rPr>
          <w:lang w:eastAsia="zh-CN"/>
        </w:rPr>
      </w:pPr>
      <w:r w:rsidRPr="00AF7A8F">
        <w:t xml:space="preserve">The </w:t>
      </w:r>
      <w:r w:rsidRPr="00AF7A8F">
        <w:rPr>
          <w:rFonts w:hint="eastAsia"/>
          <w:lang w:eastAsia="zh-CN"/>
        </w:rPr>
        <w:t xml:space="preserve">stage 3 protocol definition for Nudr Service Based Interface which is common for subscription data, policy data, structure data and application data for exposure is </w:t>
      </w:r>
      <w:r w:rsidRPr="00AF7A8F">
        <w:t>specified in 3GPP TS 29.50</w:t>
      </w:r>
      <w:r w:rsidRPr="00AF7A8F">
        <w:rPr>
          <w:rFonts w:hint="eastAsia"/>
          <w:lang w:eastAsia="zh-CN"/>
        </w:rPr>
        <w:t>4</w:t>
      </w:r>
      <w:r w:rsidRPr="00AF7A8F">
        <w:t> [</w:t>
      </w:r>
      <w:r w:rsidRPr="00AF7A8F">
        <w:rPr>
          <w:rFonts w:hint="eastAsia"/>
          <w:lang w:eastAsia="zh-CN"/>
        </w:rPr>
        <w:t>2</w:t>
      </w:r>
      <w:r w:rsidRPr="00AF7A8F">
        <w:t>]</w:t>
      </w:r>
      <w:r w:rsidRPr="00AF7A8F">
        <w:rPr>
          <w:rFonts w:hint="eastAsia"/>
          <w:lang w:eastAsia="zh-CN"/>
        </w:rPr>
        <w:t>.</w:t>
      </w:r>
    </w:p>
    <w:p w:rsidR="00AA0F93" w:rsidRPr="00AF7A8F" w:rsidRDefault="00AA0F93" w:rsidP="00197EC6">
      <w:pPr>
        <w:pStyle w:val="Heading1"/>
      </w:pPr>
      <w:bookmarkStart w:id="6" w:name="_Toc525372994"/>
      <w:r w:rsidRPr="00AF7A8F">
        <w:t>2</w:t>
      </w:r>
      <w:r w:rsidRPr="00AF7A8F">
        <w:tab/>
        <w:t>References</w:t>
      </w:r>
      <w:bookmarkEnd w:id="6"/>
    </w:p>
    <w:p w:rsidR="00AA0F93" w:rsidRPr="00AF7A8F" w:rsidRDefault="00AA0F93" w:rsidP="00AA0F93">
      <w:r w:rsidRPr="00AF7A8F">
        <w:t>The following documents contain provisions which, through reference in this text, constitute provisions of the present document.</w:t>
      </w:r>
    </w:p>
    <w:p w:rsidR="00AA0F93" w:rsidRPr="00AF7A8F" w:rsidRDefault="00AA0F93" w:rsidP="00AA0F93">
      <w:pPr>
        <w:pStyle w:val="B1"/>
      </w:pPr>
      <w:bookmarkStart w:id="7" w:name="OLE_LINK1"/>
      <w:bookmarkStart w:id="8" w:name="OLE_LINK2"/>
      <w:bookmarkStart w:id="9" w:name="OLE_LINK3"/>
      <w:bookmarkStart w:id="10" w:name="OLE_LINK4"/>
      <w:r w:rsidRPr="00AF7A8F">
        <w:t>-</w:t>
      </w:r>
      <w:r w:rsidRPr="00AF7A8F">
        <w:tab/>
        <w:t>References are either specific (identified by date of publication, edition number, version number, etc.) or non</w:t>
      </w:r>
      <w:r w:rsidRPr="00AF7A8F">
        <w:noBreakHyphen/>
        <w:t>specific.</w:t>
      </w:r>
    </w:p>
    <w:p w:rsidR="00AA0F93" w:rsidRPr="00AF7A8F" w:rsidRDefault="00AA0F93" w:rsidP="00AA0F93">
      <w:pPr>
        <w:pStyle w:val="B1"/>
      </w:pPr>
      <w:r w:rsidRPr="00AF7A8F">
        <w:t>-</w:t>
      </w:r>
      <w:r w:rsidRPr="00AF7A8F">
        <w:tab/>
        <w:t>For a specific reference, subsequent revisions do not apply.</w:t>
      </w:r>
    </w:p>
    <w:p w:rsidR="00AA0F93" w:rsidRPr="00AF7A8F" w:rsidRDefault="00AA0F93" w:rsidP="00AA0F93">
      <w:pPr>
        <w:pStyle w:val="B1"/>
      </w:pPr>
      <w:r w:rsidRPr="00AF7A8F">
        <w:t>-</w:t>
      </w:r>
      <w:r w:rsidRPr="00AF7A8F">
        <w:tab/>
        <w:t>For a non-specific reference, the latest version applies. In the case of a reference to a 3GPP document (including a GSM document), a non-specific reference implicitly refers to the latest version of that document</w:t>
      </w:r>
      <w:r w:rsidRPr="00AF7A8F">
        <w:rPr>
          <w:i/>
        </w:rPr>
        <w:t xml:space="preserve"> in the same Release as the present document</w:t>
      </w:r>
      <w:r w:rsidRPr="00AF7A8F">
        <w:t>.</w:t>
      </w:r>
    </w:p>
    <w:bookmarkEnd w:id="7"/>
    <w:bookmarkEnd w:id="8"/>
    <w:bookmarkEnd w:id="9"/>
    <w:bookmarkEnd w:id="10"/>
    <w:p w:rsidR="00AA0F93" w:rsidRPr="00AF7A8F" w:rsidRDefault="00AA0F93" w:rsidP="00AA0F93">
      <w:pPr>
        <w:pStyle w:val="EX"/>
        <w:rPr>
          <w:lang w:eastAsia="zh-CN"/>
        </w:rPr>
      </w:pPr>
      <w:r w:rsidRPr="00AF7A8F">
        <w:t>[1]</w:t>
      </w:r>
      <w:r w:rsidRPr="00AF7A8F">
        <w:tab/>
        <w:t>3GPP TR 21.905: "Vocabulary for 3GPP Specifications".</w:t>
      </w:r>
    </w:p>
    <w:p w:rsidR="00AA0F93" w:rsidRPr="00AF7A8F" w:rsidRDefault="00AA0F93" w:rsidP="00AA0F93">
      <w:pPr>
        <w:pStyle w:val="EX"/>
        <w:rPr>
          <w:lang w:eastAsia="zh-CN"/>
        </w:rPr>
      </w:pPr>
      <w:r w:rsidRPr="00AF7A8F">
        <w:t>[</w:t>
      </w:r>
      <w:r w:rsidRPr="00AF7A8F">
        <w:rPr>
          <w:rFonts w:hint="eastAsia"/>
          <w:lang w:eastAsia="zh-CN"/>
        </w:rPr>
        <w:t>2</w:t>
      </w:r>
      <w:r w:rsidRPr="00AF7A8F">
        <w:t>]</w:t>
      </w:r>
      <w:r w:rsidRPr="00AF7A8F">
        <w:tab/>
        <w:t>3GPP TS 29.50</w:t>
      </w:r>
      <w:r w:rsidRPr="00AF7A8F">
        <w:rPr>
          <w:rFonts w:hint="eastAsia"/>
          <w:lang w:eastAsia="zh-CN"/>
        </w:rPr>
        <w:t>4</w:t>
      </w:r>
      <w:r w:rsidRPr="00AF7A8F">
        <w:t>: "5G System; Unified Data Repository Services; Stage 3".</w:t>
      </w:r>
    </w:p>
    <w:p w:rsidR="00AA0F93" w:rsidRPr="00AF7A8F" w:rsidRDefault="00AA0F93" w:rsidP="00AA0F93">
      <w:pPr>
        <w:pStyle w:val="EX"/>
        <w:rPr>
          <w:lang w:eastAsia="zh-CN"/>
        </w:rPr>
      </w:pPr>
      <w:r w:rsidRPr="00AF7A8F">
        <w:rPr>
          <w:rFonts w:hint="eastAsia"/>
          <w:lang w:eastAsia="zh-CN"/>
        </w:rPr>
        <w:t>[3]</w:t>
      </w:r>
      <w:r w:rsidRPr="00AF7A8F">
        <w:rPr>
          <w:rFonts w:hint="eastAsia"/>
          <w:lang w:eastAsia="zh-CN"/>
        </w:rPr>
        <w:tab/>
      </w:r>
      <w:r w:rsidRPr="00AF7A8F">
        <w:rPr>
          <w:lang w:eastAsia="zh-CN"/>
        </w:rPr>
        <w:t>3GPP TS 29.571: "5G System; Common Data Types for Service Based Interfaces Stage 3".</w:t>
      </w:r>
    </w:p>
    <w:p w:rsidR="00AA0F93" w:rsidRPr="00AF7A8F" w:rsidRDefault="00AA0F93" w:rsidP="00AA0F93">
      <w:pPr>
        <w:pStyle w:val="EX"/>
        <w:rPr>
          <w:lang w:eastAsia="zh-CN"/>
        </w:rPr>
      </w:pPr>
      <w:r w:rsidRPr="00AF7A8F">
        <w:rPr>
          <w:rFonts w:hint="eastAsia"/>
          <w:lang w:eastAsia="zh-CN"/>
        </w:rPr>
        <w:t>[4]</w:t>
      </w:r>
      <w:r w:rsidRPr="00AF7A8F">
        <w:rPr>
          <w:rFonts w:hint="eastAsia"/>
          <w:lang w:eastAsia="zh-CN"/>
        </w:rPr>
        <w:tab/>
      </w:r>
      <w:r w:rsidRPr="00AF7A8F">
        <w:t>3GPP TS 23.501: "System Architecture for the 5G System; Stage 2".</w:t>
      </w:r>
    </w:p>
    <w:p w:rsidR="00AA0F93" w:rsidRPr="00AF7A8F" w:rsidRDefault="00AA0F93" w:rsidP="00AA0F93">
      <w:pPr>
        <w:pStyle w:val="EX"/>
        <w:rPr>
          <w:lang w:eastAsia="zh-CN"/>
        </w:rPr>
      </w:pPr>
      <w:r w:rsidRPr="00AF7A8F">
        <w:rPr>
          <w:rFonts w:hint="eastAsia"/>
          <w:lang w:eastAsia="zh-CN"/>
        </w:rPr>
        <w:t>[5]</w:t>
      </w:r>
      <w:r w:rsidRPr="00AF7A8F">
        <w:rPr>
          <w:rFonts w:hint="eastAsia"/>
          <w:lang w:eastAsia="zh-CN"/>
        </w:rPr>
        <w:tab/>
      </w:r>
      <w:r w:rsidRPr="00AF7A8F">
        <w:t>3GPP TS 23.003: "Numbering, addressing and identification".</w:t>
      </w:r>
    </w:p>
    <w:p w:rsidR="00AA0F93" w:rsidRPr="00AF7A8F" w:rsidRDefault="00AA0F93" w:rsidP="00AA0F93">
      <w:pPr>
        <w:pStyle w:val="EX"/>
        <w:rPr>
          <w:lang w:eastAsia="zh-CN"/>
        </w:rPr>
      </w:pPr>
      <w:r w:rsidRPr="00AF7A8F">
        <w:rPr>
          <w:rFonts w:hint="eastAsia"/>
          <w:lang w:eastAsia="zh-CN"/>
        </w:rPr>
        <w:t>[6]</w:t>
      </w:r>
      <w:r w:rsidRPr="00AF7A8F">
        <w:rPr>
          <w:rFonts w:hint="eastAsia"/>
          <w:lang w:eastAsia="zh-CN"/>
        </w:rPr>
        <w:tab/>
      </w:r>
      <w:r w:rsidRPr="00AF7A8F">
        <w:t>3GPP TS 29.503: "Unified Data Management Services".</w:t>
      </w:r>
    </w:p>
    <w:p w:rsidR="00AA0F93" w:rsidRPr="00AF7A8F" w:rsidRDefault="00AA0F93" w:rsidP="00AA0F93">
      <w:pPr>
        <w:pStyle w:val="EX"/>
        <w:rPr>
          <w:rFonts w:hint="eastAsia"/>
          <w:lang w:eastAsia="zh-CN"/>
        </w:rPr>
      </w:pPr>
      <w:r w:rsidRPr="00AF7A8F">
        <w:rPr>
          <w:rFonts w:hint="eastAsia"/>
          <w:lang w:eastAsia="zh-CN"/>
        </w:rPr>
        <w:t>[7]</w:t>
      </w:r>
      <w:r w:rsidRPr="00AF7A8F">
        <w:rPr>
          <w:rFonts w:hint="eastAsia"/>
          <w:lang w:eastAsia="zh-CN"/>
        </w:rPr>
        <w:tab/>
      </w:r>
      <w:r w:rsidRPr="00AF7A8F">
        <w:t>3GPP TS 29.501: "5G System; Principles and Guidelines for Services Definition; Stage 3"</w:t>
      </w:r>
      <w:r w:rsidRPr="00AF7A8F">
        <w:rPr>
          <w:rFonts w:hint="eastAsia"/>
          <w:lang w:eastAsia="zh-CN"/>
        </w:rPr>
        <w:t>.</w:t>
      </w:r>
    </w:p>
    <w:p w:rsidR="00AA0F93" w:rsidRPr="00AF7A8F" w:rsidRDefault="00AA0F93" w:rsidP="00AA0F93">
      <w:pPr>
        <w:pStyle w:val="EX"/>
        <w:rPr>
          <w:lang w:eastAsia="zh-CN"/>
        </w:rPr>
      </w:pPr>
      <w:r w:rsidRPr="00AF7A8F">
        <w:t>[</w:t>
      </w:r>
      <w:r w:rsidRPr="00AF7A8F">
        <w:rPr>
          <w:rFonts w:hint="eastAsia"/>
          <w:lang w:eastAsia="zh-CN"/>
        </w:rPr>
        <w:t>8</w:t>
      </w:r>
      <w:r w:rsidRPr="00AF7A8F">
        <w:t>]</w:t>
      </w:r>
      <w:r w:rsidRPr="00AF7A8F">
        <w:tab/>
        <w:t>3GPP TS 29.500: "5G System; Technical Realization of Service Based Architecture; Stage 3".</w:t>
      </w:r>
    </w:p>
    <w:p w:rsidR="00AA0F93" w:rsidRPr="00AF7A8F" w:rsidRDefault="00AA0F93" w:rsidP="00197EC6">
      <w:pPr>
        <w:pStyle w:val="Heading1"/>
      </w:pPr>
      <w:bookmarkStart w:id="11" w:name="_Toc525372995"/>
      <w:r w:rsidRPr="00AF7A8F">
        <w:t>3</w:t>
      </w:r>
      <w:r w:rsidRPr="00AF7A8F">
        <w:tab/>
        <w:t>Definitions and abbreviations</w:t>
      </w:r>
      <w:bookmarkEnd w:id="11"/>
    </w:p>
    <w:p w:rsidR="00AA0F93" w:rsidRPr="00AF7A8F" w:rsidRDefault="00AA0F93" w:rsidP="00197EC6">
      <w:pPr>
        <w:pStyle w:val="Heading2"/>
      </w:pPr>
      <w:bookmarkStart w:id="12" w:name="_Toc525372996"/>
      <w:r w:rsidRPr="00AF7A8F">
        <w:t>3.1</w:t>
      </w:r>
      <w:r w:rsidRPr="00AF7A8F">
        <w:tab/>
        <w:t>Definitions</w:t>
      </w:r>
      <w:bookmarkEnd w:id="12"/>
    </w:p>
    <w:p w:rsidR="00AA0F93" w:rsidRPr="00AF7A8F" w:rsidRDefault="00AA0F93" w:rsidP="00AA0F93">
      <w:r w:rsidRPr="00AF7A8F">
        <w:t xml:space="preserve">For the purposes of the present document, the terms and definitions given in </w:t>
      </w:r>
      <w:bookmarkStart w:id="13" w:name="OLE_LINK6"/>
      <w:bookmarkStart w:id="14" w:name="OLE_LINK7"/>
      <w:bookmarkStart w:id="15" w:name="OLE_LINK8"/>
      <w:r w:rsidRPr="00AF7A8F">
        <w:t xml:space="preserve">3GPP </w:t>
      </w:r>
      <w:bookmarkEnd w:id="13"/>
      <w:bookmarkEnd w:id="14"/>
      <w:bookmarkEnd w:id="15"/>
      <w:r w:rsidRPr="00AF7A8F">
        <w:t>TR 21.905 [1] and the following apply. A term defined in the present document takes precedence over the definition of the same term, if any, in 3GPP TR 21.905 [1].</w:t>
      </w:r>
    </w:p>
    <w:p w:rsidR="00AA0F93" w:rsidRPr="00AF7A8F" w:rsidRDefault="00AA0F93" w:rsidP="00AA0F93">
      <w:pPr>
        <w:rPr>
          <w:rFonts w:hint="eastAsia"/>
        </w:rPr>
      </w:pPr>
      <w:r w:rsidRPr="00AF7A8F">
        <w:rPr>
          <w:rFonts w:hint="eastAsia"/>
          <w:b/>
          <w:lang w:eastAsia="zh-CN"/>
        </w:rPr>
        <w:t>pointer of attribute</w:t>
      </w:r>
      <w:r w:rsidRPr="00AF7A8F">
        <w:rPr>
          <w:rFonts w:hint="eastAsia"/>
          <w:b/>
        </w:rPr>
        <w:t xml:space="preserve">: </w:t>
      </w:r>
      <w:r w:rsidRPr="00AF7A8F">
        <w:rPr>
          <w:rFonts w:hint="eastAsia"/>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AA0F93" w:rsidRPr="00AF7A8F" w:rsidRDefault="00AA0F93" w:rsidP="00197EC6">
      <w:pPr>
        <w:pStyle w:val="Heading2"/>
      </w:pPr>
      <w:bookmarkStart w:id="16" w:name="_Toc525372997"/>
      <w:r w:rsidRPr="00AF7A8F">
        <w:lastRenderedPageBreak/>
        <w:t>3.</w:t>
      </w:r>
      <w:r w:rsidRPr="00AF7A8F">
        <w:rPr>
          <w:rFonts w:hint="eastAsia"/>
          <w:lang w:eastAsia="zh-CN"/>
        </w:rPr>
        <w:t>2</w:t>
      </w:r>
      <w:r w:rsidRPr="00AF7A8F">
        <w:tab/>
        <w:t>Abbreviations</w:t>
      </w:r>
      <w:bookmarkEnd w:id="16"/>
    </w:p>
    <w:p w:rsidR="00AA0F93" w:rsidRPr="00AF7A8F" w:rsidRDefault="00AA0F93" w:rsidP="00AA0F93">
      <w:pPr>
        <w:keepNext/>
      </w:pPr>
      <w:r w:rsidRPr="00AF7A8F">
        <w:t>For the purposes of the present document, the abbreviations given in 3GPP TR 21.905 [1] and the following apply. An abbreviation defined in the present document takes precedence over the definition of the same abbreviation, if any, in 3GPP TR 21.905 [1].</w:t>
      </w:r>
    </w:p>
    <w:p w:rsidR="00AA0F93" w:rsidRPr="00AF7A8F" w:rsidRDefault="00AA0F93" w:rsidP="00AA0F93">
      <w:pPr>
        <w:pStyle w:val="EW"/>
        <w:rPr>
          <w:rFonts w:hint="eastAsia"/>
          <w:lang w:eastAsia="zh-CN"/>
        </w:rPr>
      </w:pPr>
      <w:r w:rsidRPr="00AF7A8F">
        <w:rPr>
          <w:rFonts w:hint="eastAsia"/>
          <w:lang w:eastAsia="zh-CN"/>
        </w:rPr>
        <w:t>5GC</w:t>
      </w:r>
      <w:r w:rsidRPr="00AF7A8F">
        <w:rPr>
          <w:rFonts w:hint="eastAsia"/>
          <w:lang w:eastAsia="zh-CN"/>
        </w:rPr>
        <w:tab/>
        <w:t>5G Core</w:t>
      </w:r>
    </w:p>
    <w:p w:rsidR="00AA0F93" w:rsidRPr="00AF7A8F" w:rsidRDefault="00AA0F93" w:rsidP="00AA0F93">
      <w:pPr>
        <w:pStyle w:val="EW"/>
        <w:rPr>
          <w:rFonts w:hint="eastAsia"/>
          <w:lang w:eastAsia="zh-CN"/>
        </w:rPr>
      </w:pPr>
      <w:r w:rsidRPr="00AF7A8F">
        <w:rPr>
          <w:rFonts w:hint="eastAsia"/>
          <w:lang w:eastAsia="zh-CN"/>
        </w:rPr>
        <w:t>AMF</w:t>
      </w:r>
      <w:r w:rsidRPr="00AF7A8F">
        <w:rPr>
          <w:rFonts w:hint="eastAsia"/>
          <w:lang w:eastAsia="zh-CN"/>
        </w:rPr>
        <w:tab/>
      </w:r>
      <w:r w:rsidRPr="00AF7A8F">
        <w:t>Access and Mobility Management Function</w:t>
      </w:r>
    </w:p>
    <w:p w:rsidR="00AA0F93" w:rsidRPr="00AF7A8F" w:rsidRDefault="00AA0F93" w:rsidP="00AA0F93">
      <w:pPr>
        <w:pStyle w:val="EW"/>
        <w:rPr>
          <w:rFonts w:hint="eastAsia"/>
          <w:lang w:eastAsia="zh-CN"/>
        </w:rPr>
      </w:pPr>
      <w:r w:rsidRPr="00AF7A8F">
        <w:t>DNN</w:t>
      </w:r>
      <w:r w:rsidRPr="00AF7A8F">
        <w:tab/>
        <w:t>Data Network Name</w:t>
      </w:r>
    </w:p>
    <w:p w:rsidR="00AA0F93" w:rsidRPr="00AF7A8F" w:rsidRDefault="00AA0F93" w:rsidP="00AA0F93">
      <w:pPr>
        <w:pStyle w:val="EW"/>
        <w:rPr>
          <w:rFonts w:hint="eastAsia"/>
          <w:lang w:eastAsia="zh-CN"/>
        </w:rPr>
      </w:pPr>
      <w:r w:rsidRPr="00AF7A8F">
        <w:rPr>
          <w:lang w:eastAsia="zh-CN"/>
        </w:rPr>
        <w:t>GPSI</w:t>
      </w:r>
      <w:r w:rsidRPr="00AF7A8F">
        <w:rPr>
          <w:lang w:eastAsia="zh-CN"/>
        </w:rPr>
        <w:tab/>
        <w:t>Generic Public Subscription Identifier</w:t>
      </w:r>
    </w:p>
    <w:p w:rsidR="00AA0F93" w:rsidRPr="00AF7A8F" w:rsidRDefault="00AA0F93" w:rsidP="00AA0F93">
      <w:pPr>
        <w:pStyle w:val="EW"/>
        <w:rPr>
          <w:rFonts w:hint="eastAsia"/>
          <w:lang w:eastAsia="zh-CN"/>
        </w:rPr>
      </w:pPr>
      <w:r w:rsidRPr="00AF7A8F">
        <w:rPr>
          <w:rFonts w:hint="eastAsia"/>
          <w:lang w:eastAsia="zh-CN"/>
        </w:rPr>
        <w:t>JSON</w:t>
      </w:r>
      <w:r w:rsidRPr="00AF7A8F">
        <w:rPr>
          <w:rFonts w:hint="eastAsia"/>
          <w:lang w:eastAsia="zh-CN"/>
        </w:rPr>
        <w:tab/>
      </w:r>
      <w:r w:rsidRPr="00AF7A8F">
        <w:rPr>
          <w:lang w:val="fr-FR"/>
        </w:rPr>
        <w:t>Javascript Object Notation</w:t>
      </w:r>
    </w:p>
    <w:p w:rsidR="00AA0F93" w:rsidRPr="00AF7A8F" w:rsidRDefault="00AA0F93" w:rsidP="00AA0F93">
      <w:pPr>
        <w:pStyle w:val="EW"/>
        <w:rPr>
          <w:rFonts w:hint="eastAsia"/>
          <w:lang w:eastAsia="zh-CN"/>
        </w:rPr>
      </w:pPr>
      <w:r w:rsidRPr="00AF7A8F">
        <w:rPr>
          <w:rFonts w:hint="eastAsia"/>
          <w:lang w:eastAsia="zh-CN"/>
        </w:rPr>
        <w:t>SMF</w:t>
      </w:r>
      <w:r w:rsidRPr="00AF7A8F">
        <w:rPr>
          <w:rFonts w:hint="eastAsia"/>
          <w:lang w:eastAsia="zh-CN"/>
        </w:rPr>
        <w:tab/>
        <w:t>Session Management Function</w:t>
      </w:r>
    </w:p>
    <w:p w:rsidR="00AA0F93" w:rsidRPr="00AF7A8F" w:rsidRDefault="00BC7DBF" w:rsidP="00AA0F93">
      <w:pPr>
        <w:pStyle w:val="EW"/>
        <w:rPr>
          <w:rFonts w:hint="eastAsia"/>
          <w:lang w:eastAsia="zh-CN"/>
        </w:rPr>
      </w:pPr>
      <w:r>
        <w:rPr>
          <w:rFonts w:hint="eastAsia"/>
          <w:lang w:eastAsia="zh-CN"/>
        </w:rPr>
        <w:t>SMS</w:t>
      </w:r>
      <w:r>
        <w:rPr>
          <w:rFonts w:hint="eastAsia"/>
          <w:lang w:eastAsia="zh-CN"/>
        </w:rPr>
        <w:tab/>
      </w:r>
      <w:r w:rsidR="00AA0F93" w:rsidRPr="00AF7A8F">
        <w:rPr>
          <w:rFonts w:hint="eastAsia"/>
          <w:lang w:eastAsia="zh-CN"/>
        </w:rPr>
        <w:t>Short Message Service</w:t>
      </w:r>
    </w:p>
    <w:p w:rsidR="00AA0F93" w:rsidRPr="00AF7A8F" w:rsidRDefault="00AA0F93" w:rsidP="00AA0F93">
      <w:pPr>
        <w:pStyle w:val="EW"/>
        <w:rPr>
          <w:rFonts w:hint="eastAsia"/>
          <w:lang w:eastAsia="zh-CN"/>
        </w:rPr>
      </w:pPr>
      <w:r w:rsidRPr="00AF7A8F">
        <w:rPr>
          <w:rFonts w:hint="eastAsia"/>
          <w:lang w:eastAsia="zh-CN"/>
        </w:rPr>
        <w:t>SMSF</w:t>
      </w:r>
      <w:r w:rsidRPr="00AF7A8F">
        <w:rPr>
          <w:rFonts w:hint="eastAsia"/>
          <w:lang w:eastAsia="zh-CN"/>
        </w:rPr>
        <w:tab/>
        <w:t>SMS Function</w:t>
      </w:r>
    </w:p>
    <w:p w:rsidR="00AA0F93" w:rsidRPr="00AF7A8F" w:rsidRDefault="00AA0F93" w:rsidP="00AA0F93">
      <w:pPr>
        <w:pStyle w:val="EW"/>
        <w:rPr>
          <w:rFonts w:hint="eastAsia"/>
          <w:lang w:eastAsia="zh-CN"/>
        </w:rPr>
      </w:pPr>
      <w:r w:rsidRPr="00AF7A8F">
        <w:rPr>
          <w:rFonts w:hint="eastAsia"/>
          <w:lang w:eastAsia="zh-CN"/>
        </w:rPr>
        <w:t>SUPI</w:t>
      </w:r>
      <w:r w:rsidRPr="00AF7A8F">
        <w:rPr>
          <w:rFonts w:hint="eastAsia"/>
          <w:lang w:eastAsia="zh-CN"/>
        </w:rPr>
        <w:tab/>
      </w:r>
      <w:r w:rsidRPr="00AF7A8F">
        <w:t>Subscription Permanent Identifier</w:t>
      </w:r>
    </w:p>
    <w:p w:rsidR="00AA0F93" w:rsidRPr="00AF7A8F" w:rsidRDefault="00AA0F93" w:rsidP="00AA0F93">
      <w:pPr>
        <w:pStyle w:val="EW"/>
        <w:rPr>
          <w:rFonts w:hint="eastAsia"/>
          <w:lang w:eastAsia="zh-CN"/>
        </w:rPr>
      </w:pPr>
      <w:r w:rsidRPr="00AF7A8F">
        <w:rPr>
          <w:rFonts w:hint="eastAsia"/>
          <w:lang w:eastAsia="zh-CN"/>
        </w:rPr>
        <w:t>UDM</w:t>
      </w:r>
      <w:r w:rsidRPr="00AF7A8F">
        <w:rPr>
          <w:rFonts w:hint="eastAsia"/>
          <w:lang w:eastAsia="zh-CN"/>
        </w:rPr>
        <w:tab/>
        <w:t>Unified Data Management</w:t>
      </w:r>
    </w:p>
    <w:p w:rsidR="00AA0F93" w:rsidRPr="00AF7A8F" w:rsidRDefault="00AA0F93" w:rsidP="00AA0F93">
      <w:pPr>
        <w:pStyle w:val="EW"/>
      </w:pPr>
      <w:r w:rsidRPr="00AF7A8F">
        <w:rPr>
          <w:rFonts w:hint="eastAsia"/>
          <w:lang w:eastAsia="zh-CN"/>
        </w:rPr>
        <w:t>UDR</w:t>
      </w:r>
      <w:r w:rsidRPr="00AF7A8F">
        <w:rPr>
          <w:rFonts w:hint="eastAsia"/>
          <w:lang w:eastAsia="zh-CN"/>
        </w:rPr>
        <w:tab/>
        <w:t>Unified Data Repository</w:t>
      </w:r>
    </w:p>
    <w:p w:rsidR="00AA0F93" w:rsidRPr="00AF7A8F" w:rsidRDefault="00AA0F93" w:rsidP="00197EC6">
      <w:pPr>
        <w:pStyle w:val="Heading1"/>
      </w:pPr>
      <w:bookmarkStart w:id="17" w:name="_Toc525372998"/>
      <w:r w:rsidRPr="00AF7A8F">
        <w:t>4</w:t>
      </w:r>
      <w:r w:rsidRPr="00AF7A8F">
        <w:tab/>
        <w:t>Overview</w:t>
      </w:r>
      <w:bookmarkEnd w:id="17"/>
    </w:p>
    <w:p w:rsidR="00AA0F93" w:rsidRPr="00AF7A8F" w:rsidRDefault="00AA0F93" w:rsidP="00AA0F93">
      <w:r w:rsidRPr="00AF7A8F">
        <w:rPr>
          <w:rFonts w:hint="eastAsia"/>
          <w:lang w:eastAsia="zh-CN"/>
        </w:rPr>
        <w:t xml:space="preserve">The resources, data model and usage defined in the present </w:t>
      </w:r>
      <w:r w:rsidRPr="00AF7A8F">
        <w:rPr>
          <w:lang w:eastAsia="zh-CN"/>
        </w:rPr>
        <w:t>document</w:t>
      </w:r>
      <w:r w:rsidRPr="00AF7A8F">
        <w:rPr>
          <w:rFonts w:hint="eastAsia"/>
          <w:lang w:eastAsia="zh-CN"/>
        </w:rPr>
        <w:t xml:space="preserve"> are used by the 5GC NFs (e.g. UDM) to access </w:t>
      </w:r>
      <w:r w:rsidRPr="00AF7A8F">
        <w:rPr>
          <w:lang w:eastAsia="zh-CN"/>
        </w:rPr>
        <w:t>the</w:t>
      </w:r>
      <w:r w:rsidRPr="00AF7A8F">
        <w:rPr>
          <w:rFonts w:hint="eastAsia"/>
          <w:lang w:eastAsia="zh-CN"/>
        </w:rPr>
        <w:t xml:space="preserve"> subscription data via the </w:t>
      </w:r>
      <w:r w:rsidRPr="00AF7A8F">
        <w:t>Unified Data Repository services</w:t>
      </w:r>
      <w:r w:rsidRPr="00AF7A8F">
        <w:rPr>
          <w:rFonts w:hint="eastAsia"/>
          <w:lang w:eastAsia="zh-CN"/>
        </w:rPr>
        <w:t xml:space="preserve"> specified in </w:t>
      </w:r>
      <w:r w:rsidRPr="00AF7A8F">
        <w:t>3GPP TS 29.50</w:t>
      </w:r>
      <w:r w:rsidRPr="00AF7A8F">
        <w:rPr>
          <w:rFonts w:hint="eastAsia"/>
          <w:lang w:eastAsia="zh-CN"/>
        </w:rPr>
        <w:t>4</w:t>
      </w:r>
      <w:r w:rsidRPr="00AF7A8F">
        <w:rPr>
          <w:lang w:val="en-US" w:eastAsia="zh-CN"/>
        </w:rPr>
        <w:t> </w:t>
      </w:r>
      <w:r w:rsidRPr="00AF7A8F">
        <w:rPr>
          <w:rFonts w:hint="eastAsia"/>
          <w:lang w:val="en-US" w:eastAsia="zh-CN"/>
        </w:rPr>
        <w:t>[2]</w:t>
      </w:r>
      <w:r w:rsidRPr="00AF7A8F">
        <w:rPr>
          <w:rFonts w:hint="eastAsia"/>
          <w:lang w:eastAsia="zh-CN"/>
        </w:rPr>
        <w:t>.</w:t>
      </w:r>
    </w:p>
    <w:p w:rsidR="00AA0F93" w:rsidRPr="00AF7A8F" w:rsidRDefault="00AA0F93" w:rsidP="00197EC6">
      <w:pPr>
        <w:pStyle w:val="Heading1"/>
        <w:rPr>
          <w:lang w:eastAsia="zh-CN"/>
        </w:rPr>
      </w:pPr>
      <w:bookmarkStart w:id="18" w:name="_Toc525372999"/>
      <w:r w:rsidRPr="00AF7A8F">
        <w:t>5</w:t>
      </w:r>
      <w:r w:rsidRPr="00AF7A8F">
        <w:tab/>
      </w:r>
      <w:r w:rsidRPr="00AF7A8F">
        <w:rPr>
          <w:rFonts w:hint="eastAsia"/>
          <w:lang w:eastAsia="zh-CN"/>
        </w:rPr>
        <w:t xml:space="preserve">Usage of </w:t>
      </w:r>
      <w:r w:rsidRPr="00AF7A8F">
        <w:t>Nudr_Data</w:t>
      </w:r>
      <w:r w:rsidRPr="00AF7A8F">
        <w:rPr>
          <w:rFonts w:hint="eastAsia"/>
          <w:lang w:eastAsia="zh-CN"/>
        </w:rPr>
        <w:t>Repository</w:t>
      </w:r>
      <w:r w:rsidRPr="00AF7A8F">
        <w:t xml:space="preserve"> Service</w:t>
      </w:r>
      <w:bookmarkEnd w:id="18"/>
    </w:p>
    <w:p w:rsidR="00AA0F93" w:rsidRPr="00AF7A8F" w:rsidRDefault="00AA0F93" w:rsidP="00197EC6">
      <w:pPr>
        <w:pStyle w:val="Heading2"/>
      </w:pPr>
      <w:bookmarkStart w:id="19" w:name="_Toc525373000"/>
      <w:r w:rsidRPr="00AF7A8F">
        <w:t>5.1</w:t>
      </w:r>
      <w:r w:rsidRPr="00AF7A8F">
        <w:tab/>
        <w:t>Introduction</w:t>
      </w:r>
      <w:bookmarkEnd w:id="19"/>
    </w:p>
    <w:p w:rsidR="00AA0F93" w:rsidRPr="00AF7A8F" w:rsidRDefault="00AA0F93" w:rsidP="00AA0F93">
      <w:pPr>
        <w:rPr>
          <w:rFonts w:hint="eastAsia"/>
          <w:lang w:eastAsia="zh-CN"/>
        </w:rPr>
      </w:pPr>
      <w:r w:rsidRPr="00AF7A8F">
        <w:rPr>
          <w:rFonts w:hint="eastAsia"/>
          <w:lang w:eastAsia="zh-CN"/>
        </w:rPr>
        <w:t>The following subclauses specify the usage of Nudr_DataRepository service for subscription data. The principles specified in 3GPP TS 29.504 [</w:t>
      </w:r>
      <w:r w:rsidRPr="00AF7A8F">
        <w:rPr>
          <w:lang w:val="en-US" w:eastAsia="zh-CN"/>
        </w:rPr>
        <w:t>2</w:t>
      </w:r>
      <w:r w:rsidRPr="00AF7A8F">
        <w:rPr>
          <w:rFonts w:hint="eastAsia"/>
          <w:lang w:eastAsia="zh-CN"/>
        </w:rPr>
        <w:t xml:space="preserve">] are followed unless explicitly </w:t>
      </w:r>
      <w:r w:rsidRPr="00AF7A8F">
        <w:rPr>
          <w:lang w:eastAsia="zh-CN"/>
        </w:rPr>
        <w:t>specified</w:t>
      </w:r>
      <w:r w:rsidRPr="00AF7A8F">
        <w:rPr>
          <w:rFonts w:hint="eastAsia"/>
          <w:lang w:eastAsia="zh-CN"/>
        </w:rPr>
        <w:t xml:space="preserve"> otherwise in the following subclauses.</w:t>
      </w:r>
    </w:p>
    <w:p w:rsidR="00AA0F93" w:rsidRPr="00AF7A8F" w:rsidRDefault="00AA0F93" w:rsidP="00197EC6">
      <w:pPr>
        <w:pStyle w:val="Heading2"/>
      </w:pPr>
      <w:bookmarkStart w:id="20" w:name="_Toc525373001"/>
      <w:r w:rsidRPr="00AF7A8F">
        <w:rPr>
          <w:rFonts w:hint="eastAsia"/>
          <w:lang w:eastAsia="zh-CN"/>
        </w:rPr>
        <w:lastRenderedPageBreak/>
        <w:t>5</w:t>
      </w:r>
      <w:r w:rsidRPr="00AF7A8F">
        <w:t>.</w:t>
      </w:r>
      <w:r w:rsidRPr="00AF7A8F">
        <w:rPr>
          <w:rFonts w:hint="eastAsia"/>
          <w:lang w:eastAsia="zh-CN"/>
        </w:rPr>
        <w:t>2</w:t>
      </w:r>
      <w:r w:rsidRPr="00AF7A8F">
        <w:tab/>
        <w:t>Resources</w:t>
      </w:r>
      <w:bookmarkEnd w:id="20"/>
      <w:r w:rsidRPr="00AF7A8F">
        <w:t xml:space="preserve"> </w:t>
      </w:r>
    </w:p>
    <w:p w:rsidR="00AA0F93" w:rsidRPr="00AF7A8F" w:rsidRDefault="00AA0F93" w:rsidP="00197EC6">
      <w:pPr>
        <w:pStyle w:val="Heading3"/>
      </w:pPr>
      <w:bookmarkStart w:id="21" w:name="_Toc525373002"/>
      <w:r w:rsidRPr="00AF7A8F">
        <w:t>5.2.1</w:t>
      </w:r>
      <w:r w:rsidRPr="00AF7A8F">
        <w:tab/>
        <w:t>Overview</w:t>
      </w:r>
      <w:bookmarkEnd w:id="21"/>
    </w:p>
    <w:p w:rsidR="00AA0F93" w:rsidRPr="00AF7A8F" w:rsidRDefault="00A23395" w:rsidP="00AA0F93">
      <w:pPr>
        <w:pStyle w:val="TH"/>
        <w:rPr>
          <w:rFonts w:hint="eastAsia"/>
          <w:lang w:val="en-US" w:eastAsia="zh-CN"/>
        </w:rPr>
      </w:pPr>
      <w:r>
        <w:object w:dxaOrig="11243" w:dyaOrig="24716">
          <v:shape id="_x0000_i1027" type="#_x0000_t75" style="width:324.85pt;height:714.25pt" o:ole="">
            <v:imagedata r:id="rId10" o:title=""/>
          </v:shape>
          <o:OLEObject Type="Embed" ProgID="Visio.Drawing.11" ShapeID="_x0000_i1027" DrawAspect="Content" ObjectID="_1599114854" r:id="rId11"/>
        </w:object>
      </w:r>
    </w:p>
    <w:p w:rsidR="00AA0F93" w:rsidRPr="00AF7A8F" w:rsidRDefault="00AA0F93" w:rsidP="00197EC6">
      <w:pPr>
        <w:pStyle w:val="TF"/>
        <w:outlineLvl w:val="0"/>
        <w:rPr>
          <w:lang w:eastAsia="zh-CN"/>
        </w:rPr>
      </w:pPr>
      <w:r w:rsidRPr="00AF7A8F">
        <w:lastRenderedPageBreak/>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48"/>
        <w:gridCol w:w="837"/>
        <w:gridCol w:w="1958"/>
      </w:tblGrid>
      <w:tr w:rsidR="00AA0F93" w:rsidRPr="000D690F" w:rsidTr="000A072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0D690F" w:rsidRDefault="00AA0F93" w:rsidP="00693951">
            <w:pPr>
              <w:pStyle w:val="TAH"/>
              <w:rPr>
                <w:kern w:val="2"/>
                <w:lang w:val="en-GB"/>
              </w:rPr>
            </w:pPr>
            <w:r w:rsidRPr="000D690F">
              <w:rPr>
                <w:kern w:val="2"/>
                <w:lang w:val="en-GB"/>
              </w:rPr>
              <w:t>Resource name</w:t>
            </w:r>
          </w:p>
        </w:tc>
        <w:tc>
          <w:tcPr>
            <w:tcW w:w="174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0D690F" w:rsidRDefault="00AA0F93" w:rsidP="00693951">
            <w:pPr>
              <w:pStyle w:val="TAH"/>
              <w:rPr>
                <w:kern w:val="2"/>
                <w:lang w:val="en-GB"/>
              </w:rPr>
            </w:pPr>
            <w:r w:rsidRPr="000D690F">
              <w:rPr>
                <w:kern w:val="2"/>
                <w:lang w:val="en-GB"/>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0D690F" w:rsidRDefault="00AA0F93" w:rsidP="00693951">
            <w:pPr>
              <w:pStyle w:val="TAH"/>
              <w:rPr>
                <w:kern w:val="2"/>
                <w:lang w:val="en-GB"/>
              </w:rPr>
            </w:pPr>
            <w:r w:rsidRPr="000D690F">
              <w:rPr>
                <w:kern w:val="2"/>
                <w:lang w:val="en-GB"/>
              </w:rPr>
              <w:t xml:space="preserve">HTTP method </w:t>
            </w:r>
          </w:p>
        </w:tc>
        <w:tc>
          <w:tcPr>
            <w:tcW w:w="10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0D690F" w:rsidRDefault="00AA0F93" w:rsidP="00693951">
            <w:pPr>
              <w:pStyle w:val="TAH"/>
              <w:rPr>
                <w:kern w:val="2"/>
                <w:lang w:val="en-GB"/>
              </w:rPr>
            </w:pPr>
            <w:r w:rsidRPr="000D690F">
              <w:rPr>
                <w:kern w:val="2"/>
                <w:lang w:val="en-GB"/>
              </w:rPr>
              <w:t>Description</w:t>
            </w:r>
          </w:p>
        </w:tc>
      </w:tr>
      <w:tr w:rsidR="00AA0F93" w:rsidRPr="000D690F" w:rsidTr="000A0726">
        <w:trPr>
          <w:jc w:val="center"/>
        </w:trPr>
        <w:tc>
          <w:tcPr>
            <w:tcW w:w="1794" w:type="pct"/>
            <w:vMerge w:val="restart"/>
            <w:tcBorders>
              <w:top w:val="single" w:sz="4" w:space="0" w:color="auto"/>
              <w:left w:val="single" w:sz="4" w:space="0" w:color="auto"/>
              <w:right w:val="single" w:sz="4" w:space="0" w:color="auto"/>
            </w:tcBorders>
            <w:hideMark/>
          </w:tcPr>
          <w:p w:rsidR="00AA0F93" w:rsidRPr="000D690F" w:rsidRDefault="00AA0F93" w:rsidP="00693951">
            <w:pPr>
              <w:pStyle w:val="TAL"/>
              <w:rPr>
                <w:kern w:val="2"/>
                <w:lang w:val="en-GB" w:eastAsia="zh-CN"/>
              </w:rPr>
            </w:pPr>
            <w:r w:rsidRPr="000D690F">
              <w:rPr>
                <w:kern w:val="2"/>
                <w:lang w:val="en-GB" w:eastAsia="zh-CN"/>
              </w:rPr>
              <w:t>AuthenticationData</w:t>
            </w:r>
          </w:p>
        </w:tc>
        <w:tc>
          <w:tcPr>
            <w:tcW w:w="1747" w:type="pct"/>
            <w:vMerge w:val="restart"/>
            <w:tcBorders>
              <w:top w:val="single" w:sz="4" w:space="0" w:color="auto"/>
              <w:left w:val="single" w:sz="4" w:space="0" w:color="auto"/>
              <w:right w:val="single" w:sz="4" w:space="0" w:color="auto"/>
            </w:tcBorders>
            <w:hideMark/>
          </w:tcPr>
          <w:p w:rsidR="00AA0F93" w:rsidRPr="000D690F" w:rsidRDefault="00AA0F93" w:rsidP="00693951">
            <w:pPr>
              <w:pStyle w:val="TAL"/>
              <w:rPr>
                <w:kern w:val="2"/>
                <w:lang w:val="en-GB"/>
              </w:rPr>
            </w:pPr>
            <w:r w:rsidRPr="000D690F">
              <w:rPr>
                <w:kern w:val="2"/>
                <w:lang w:val="en-GB"/>
              </w:rPr>
              <w:t>/subscription-data/{ue</w:t>
            </w:r>
            <w:r w:rsidRPr="000D690F">
              <w:rPr>
                <w:rFonts w:hint="eastAsia"/>
                <w:kern w:val="2"/>
                <w:lang w:val="en-GB" w:eastAsia="zh-CN"/>
              </w:rPr>
              <w:t>I</w:t>
            </w:r>
            <w:r w:rsidRPr="000D690F">
              <w:rPr>
                <w:kern w:val="2"/>
                <w:lang w:val="en-GB"/>
              </w:rPr>
              <w:t>d}/authentication-data</w:t>
            </w:r>
          </w:p>
        </w:tc>
        <w:tc>
          <w:tcPr>
            <w:tcW w:w="437" w:type="pct"/>
            <w:tcBorders>
              <w:top w:val="single" w:sz="4" w:space="0" w:color="auto"/>
              <w:left w:val="single" w:sz="4" w:space="0" w:color="auto"/>
              <w:bottom w:val="single" w:sz="4" w:space="0" w:color="auto"/>
              <w:right w:val="single" w:sz="4" w:space="0" w:color="auto"/>
            </w:tcBorders>
            <w:hideMark/>
          </w:tcPr>
          <w:p w:rsidR="00AA0F93" w:rsidRPr="000D690F" w:rsidRDefault="00AA0F93" w:rsidP="00693951">
            <w:pPr>
              <w:pStyle w:val="TAL"/>
              <w:rPr>
                <w:kern w:val="2"/>
                <w:lang w:val="en-GB" w:eastAsia="zh-CN"/>
              </w:rPr>
            </w:pPr>
            <w:r w:rsidRPr="000D690F">
              <w:rPr>
                <w:kern w:val="2"/>
                <w:lang w:val="en-GB" w:eastAsia="zh-CN"/>
              </w:rPr>
              <w:t>GET</w:t>
            </w:r>
          </w:p>
        </w:tc>
        <w:tc>
          <w:tcPr>
            <w:tcW w:w="1022" w:type="pct"/>
            <w:tcBorders>
              <w:top w:val="single" w:sz="4" w:space="0" w:color="auto"/>
              <w:left w:val="single" w:sz="4" w:space="0" w:color="auto"/>
              <w:bottom w:val="single" w:sz="4" w:space="0" w:color="auto"/>
              <w:right w:val="single" w:sz="4" w:space="0" w:color="auto"/>
            </w:tcBorders>
            <w:hideMark/>
          </w:tcPr>
          <w:p w:rsidR="00AA0F93" w:rsidRPr="000D690F" w:rsidRDefault="00AA0F93" w:rsidP="00693951">
            <w:pPr>
              <w:pStyle w:val="TAL"/>
              <w:rPr>
                <w:kern w:val="2"/>
                <w:lang w:val="en-GB" w:eastAsia="zh-CN"/>
              </w:rPr>
            </w:pPr>
            <w:r w:rsidRPr="000D690F">
              <w:rPr>
                <w:kern w:val="2"/>
                <w:lang w:val="en-GB" w:eastAsia="zh-CN"/>
              </w:rPr>
              <w:t>retrieve a UE's authentication data</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kern w:val="2"/>
                <w:lang w:val="en-GB" w:eastAsia="zh-CN"/>
              </w:rPr>
            </w:pPr>
          </w:p>
        </w:tc>
        <w:tc>
          <w:tcPr>
            <w:tcW w:w="1747" w:type="pct"/>
            <w:vMerge/>
            <w:tcBorders>
              <w:left w:val="single" w:sz="4" w:space="0" w:color="auto"/>
              <w:right w:val="single" w:sz="4" w:space="0" w:color="auto"/>
            </w:tcBorders>
          </w:tcPr>
          <w:p w:rsidR="00AA0F93" w:rsidRPr="000D690F" w:rsidRDefault="00AA0F93" w:rsidP="00693951">
            <w:pPr>
              <w:pStyle w:val="TAL"/>
              <w:rPr>
                <w:kern w:val="2"/>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kern w:val="2"/>
                <w:lang w:val="en-GB" w:eastAsia="zh-CN"/>
              </w:rPr>
            </w:pPr>
            <w:r w:rsidRPr="000D690F">
              <w:rPr>
                <w:kern w:val="2"/>
                <w:lang w:val="en-GB" w:eastAsia="zh-CN"/>
              </w:rPr>
              <w:t>PATCH</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kern w:val="2"/>
                <w:lang w:val="en-GB" w:eastAsia="zh-CN"/>
              </w:rPr>
            </w:pPr>
            <w:r w:rsidRPr="000D690F">
              <w:rPr>
                <w:kern w:val="2"/>
                <w:lang w:val="en-GB" w:eastAsia="zh-CN"/>
              </w:rPr>
              <w:t>update a UE's authentication data</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kern w:val="2"/>
                <w:lang w:val="en-GB" w:eastAsia="zh-CN"/>
              </w:rPr>
            </w:pPr>
            <w:r w:rsidRPr="000D690F">
              <w:rPr>
                <w:lang w:val="en-GB"/>
              </w:rPr>
              <w:t>AccessAndMobilitySubscriptionData</w:t>
            </w:r>
          </w:p>
        </w:tc>
        <w:tc>
          <w:tcPr>
            <w:tcW w:w="1747" w:type="pct"/>
            <w:tcBorders>
              <w:left w:val="single" w:sz="4" w:space="0" w:color="auto"/>
              <w:right w:val="single" w:sz="4" w:space="0" w:color="auto"/>
            </w:tcBorders>
          </w:tcPr>
          <w:p w:rsidR="00AA0F93" w:rsidRPr="000D690F" w:rsidRDefault="00AA0F93" w:rsidP="00693951">
            <w:pPr>
              <w:pStyle w:val="TAL"/>
              <w:rPr>
                <w:kern w:val="2"/>
                <w:lang w:val="en-GB"/>
              </w:rPr>
            </w:pPr>
            <w:r w:rsidRPr="000D690F">
              <w:rPr>
                <w:lang w:val="en-GB"/>
              </w:rPr>
              <w:t>/subscription-data/{ue</w:t>
            </w:r>
            <w:r w:rsidRPr="000D690F">
              <w:rPr>
                <w:rFonts w:hint="eastAsia"/>
                <w:lang w:val="en-GB" w:eastAsia="zh-CN"/>
              </w:rPr>
              <w:t>I</w:t>
            </w:r>
            <w:r w:rsidRPr="000D690F">
              <w:rPr>
                <w:lang w:val="en-GB"/>
              </w:rPr>
              <w:t>d}/{serving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d}/provisioned-data</w:t>
            </w:r>
            <w:r w:rsidRPr="000D690F" w:rsidDel="00DF6618">
              <w:rPr>
                <w:lang w:val="en-GB"/>
              </w:rPr>
              <w:t xml:space="preserve"> </w:t>
            </w:r>
            <w:r w:rsidRPr="000D690F">
              <w:rPr>
                <w:lang w:val="en-GB"/>
              </w:rPr>
              <w:t>/am-data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kern w:val="2"/>
                <w:lang w:val="en-GB" w:eastAsia="zh-CN"/>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kern w:val="2"/>
                <w:lang w:val="en-GB" w:eastAsia="zh-CN"/>
              </w:rPr>
            </w:pPr>
            <w:r w:rsidRPr="000D690F">
              <w:rPr>
                <w:lang w:val="en-GB"/>
              </w:rPr>
              <w:t>Retrieve the UE</w:t>
            </w:r>
            <w:r w:rsidRPr="000D690F">
              <w:rPr>
                <w:lang w:val="en-GB" w:eastAsia="zh-CN"/>
              </w:rPr>
              <w:t>'</w:t>
            </w:r>
            <w:r w:rsidRPr="000D690F">
              <w:rPr>
                <w:lang w:val="en-GB"/>
              </w:rPr>
              <w:t>s subscribed Access and Mobility Data</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SmfSelectionSubscriptionData</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d}/provisioned-data/smf-selection-</w:t>
            </w:r>
            <w:r w:rsidR="00154FB0" w:rsidRPr="000D690F">
              <w:rPr>
                <w:rFonts w:hint="eastAsia"/>
                <w:lang w:val="en-GB" w:eastAsia="zh-CN"/>
              </w:rPr>
              <w:t>subscription-</w:t>
            </w:r>
            <w:r w:rsidRPr="000D690F">
              <w:rPr>
                <w:lang w:val="en-GB"/>
              </w:rPr>
              <w:t>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UE</w:t>
            </w:r>
            <w:r w:rsidRPr="000D690F">
              <w:rPr>
                <w:lang w:val="en-GB" w:eastAsia="zh-CN"/>
              </w:rPr>
              <w:t>'</w:t>
            </w:r>
            <w:r w:rsidRPr="000D690F">
              <w:rPr>
                <w:lang w:val="en-GB"/>
              </w:rPr>
              <w:t>s subscribed SMF Selection Data</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SessionManagementSubscriptionData</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w:t>
            </w:r>
            <w:r w:rsidRPr="000D690F">
              <w:rPr>
                <w:rFonts w:hint="eastAsia"/>
                <w:lang w:val="en-GB" w:eastAsia="zh-CN"/>
              </w:rPr>
              <w:t>I</w:t>
            </w:r>
            <w:r w:rsidRPr="000D690F">
              <w:rPr>
                <w:lang w:val="en-GB"/>
              </w:rPr>
              <w:t>d}/{serving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UE</w:t>
            </w:r>
            <w:r w:rsidRPr="000D690F">
              <w:rPr>
                <w:lang w:val="en-GB" w:eastAsia="zh-CN"/>
              </w:rPr>
              <w:t>'</w:t>
            </w:r>
            <w:r w:rsidRPr="000D690F">
              <w:rPr>
                <w:lang w:val="en-GB"/>
              </w:rPr>
              <w:t>s subscribed SM Subscription Data</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Amf3GppAccessRegistration</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Create and Update the AMF registration for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PATCH</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Modify the AMF registration for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AMF registration information for 3GPP access</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AmfNon3GppAccessRegistration</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Update the AMF registration for non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PATCH</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Modify the AMF registration for non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AMF registration information for non 3GPP access</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S</w:t>
            </w:r>
            <w:r w:rsidRPr="000D690F">
              <w:rPr>
                <w:lang w:val="en-GB"/>
              </w:rPr>
              <w:t>mf</w:t>
            </w:r>
            <w:r w:rsidRPr="000D690F">
              <w:rPr>
                <w:rFonts w:hint="eastAsia"/>
                <w:lang w:val="en-GB" w:eastAsia="zh-CN"/>
              </w:rPr>
              <w:t>R</w:t>
            </w:r>
            <w:r w:rsidRPr="000D690F">
              <w:rPr>
                <w:lang w:val="en-GB"/>
              </w:rPr>
              <w:t>egistrations</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Retrieve the list of the SMF registrations</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IndividualSmfRegistration</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subscription-data/{ueId}/context-data</w:t>
            </w:r>
            <w:r w:rsidRPr="000D690F" w:rsidDel="00797A31">
              <w:rPr>
                <w:lang w:val="en-GB"/>
              </w:rPr>
              <w:t xml:space="preserve"> </w:t>
            </w:r>
            <w:r w:rsidRPr="000D690F">
              <w:rPr>
                <w:lang w:val="en-GB"/>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Store an individual SMF registration identified by PDU Session Id</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 an individual SMF registration</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Retrieve individual SMF registration</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rFonts w:hint="eastAsia"/>
                <w:lang w:val="en-GB" w:eastAsia="zh-CN"/>
              </w:rPr>
              <w:t>OperatorSpecificData</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w:t>
            </w:r>
            <w:r w:rsidRPr="000D690F">
              <w:rPr>
                <w:rFonts w:hint="eastAsia"/>
                <w:lang w:val="en-GB" w:eastAsia="zh-CN"/>
              </w:rPr>
              <w:t>subscription-data/</w:t>
            </w:r>
            <w:r w:rsidRPr="000D690F">
              <w:rPr>
                <w:lang w:val="en-GB"/>
              </w:rPr>
              <w:t>{ueId}/</w:t>
            </w:r>
            <w:r w:rsidRPr="000D690F">
              <w:rPr>
                <w:rFonts w:hint="eastAsia"/>
                <w:lang w:val="en-GB"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retrieve the operator specific subscription data of a UE</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PATCH</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modify the operator specific subscription data of a UE</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SMSManagementSubscriptionData</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Retrieve the UE</w:t>
            </w:r>
            <w:r w:rsidRPr="000D690F">
              <w:rPr>
                <w:lang w:val="en-GB" w:eastAsia="zh-CN"/>
              </w:rPr>
              <w:t>'</w:t>
            </w:r>
            <w:r w:rsidRPr="000D690F">
              <w:rPr>
                <w:lang w:val="en-GB"/>
              </w:rPr>
              <w:t>s subscribed SMS management subscription data.</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Smsf3GppAccessRegistration</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subscription-data/{ueId}/context-data</w:t>
            </w:r>
            <w:r w:rsidRPr="000D690F" w:rsidDel="00797A31">
              <w:rPr>
                <w:lang w:val="en-GB"/>
              </w:rPr>
              <w:t xml:space="preserve"> </w:t>
            </w:r>
            <w:r w:rsidRPr="000D690F">
              <w:rPr>
                <w:lang w:val="en-GB"/>
              </w:rPr>
              <w:t>/smsf-3gpp-access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Create or Update the SMSF registration</w:t>
            </w:r>
          </w:p>
        </w:tc>
      </w:tr>
      <w:tr w:rsidR="00AA0F93" w:rsidRPr="000D690F" w:rsidTr="000A0726">
        <w:trPr>
          <w:trHeight w:val="621"/>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right w:val="single" w:sz="4" w:space="0" w:color="auto"/>
            </w:tcBorders>
          </w:tcPr>
          <w:p w:rsidR="00AA0F93" w:rsidRPr="000D690F" w:rsidRDefault="00AA0F93" w:rsidP="00693951">
            <w:pPr>
              <w:pStyle w:val="TAL"/>
              <w:rPr>
                <w:lang w:val="en-GB"/>
              </w:rPr>
            </w:pPr>
            <w:r w:rsidRPr="000D690F">
              <w:rPr>
                <w:lang w:val="en-GB"/>
              </w:rPr>
              <w:t>Delete the SMSF registration for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SMSF registration information</w:t>
            </w:r>
          </w:p>
        </w:tc>
      </w:tr>
      <w:tr w:rsidR="00AA0F93" w:rsidRPr="000D690F" w:rsidTr="000A0726">
        <w:trPr>
          <w:jc w:val="center"/>
        </w:trPr>
        <w:tc>
          <w:tcPr>
            <w:tcW w:w="1794"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SmsfNon3GppAccessRegistration</w:t>
            </w:r>
          </w:p>
        </w:tc>
        <w:tc>
          <w:tcPr>
            <w:tcW w:w="1747" w:type="pct"/>
            <w:vMerge w:val="restart"/>
            <w:tcBorders>
              <w:left w:val="single" w:sz="4" w:space="0" w:color="auto"/>
              <w:right w:val="single" w:sz="4" w:space="0" w:color="auto"/>
            </w:tcBorders>
            <w:vAlign w:val="center"/>
          </w:tcPr>
          <w:p w:rsidR="00AA0F93" w:rsidRPr="000D690F" w:rsidRDefault="00AA0F93" w:rsidP="00693951">
            <w:pPr>
              <w:pStyle w:val="TAL"/>
              <w:rPr>
                <w:lang w:val="en-GB"/>
              </w:rPr>
            </w:pPr>
            <w:r w:rsidRPr="000D690F">
              <w:rPr>
                <w:lang w:val="en-GB"/>
              </w:rPr>
              <w:t>subscription-data/{ueId}/context-data</w:t>
            </w:r>
            <w:r w:rsidRPr="000D690F" w:rsidDel="00797A31">
              <w:rPr>
                <w:lang w:val="en-GB"/>
              </w:rPr>
              <w:t xml:space="preserve"> </w:t>
            </w:r>
            <w:r w:rsidRPr="000D690F">
              <w:rPr>
                <w:lang w:val="en-GB"/>
              </w:rPr>
              <w:t>/smsf-non-3gpp-access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 xml:space="preserve">Create or Update the SMSF registration for </w:t>
            </w:r>
            <w:r w:rsidRPr="000D690F">
              <w:rPr>
                <w:lang w:val="en-GB"/>
              </w:rPr>
              <w:lastRenderedPageBreak/>
              <w:t>non 3GPP access</w:t>
            </w:r>
          </w:p>
        </w:tc>
      </w:tr>
      <w:tr w:rsidR="00AA0F93" w:rsidRPr="000D690F" w:rsidTr="000A0726">
        <w:trPr>
          <w:trHeight w:val="397"/>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right w:val="single" w:sz="4" w:space="0" w:color="auto"/>
            </w:tcBorders>
          </w:tcPr>
          <w:p w:rsidR="00AA0F93" w:rsidRPr="000D690F" w:rsidRDefault="00AA0F93" w:rsidP="00693951">
            <w:pPr>
              <w:pStyle w:val="TAL"/>
              <w:rPr>
                <w:lang w:val="en-GB"/>
              </w:rPr>
            </w:pPr>
            <w:r w:rsidRPr="000D690F">
              <w:rPr>
                <w:lang w:val="en-GB"/>
              </w:rPr>
              <w:t>Delete the SMSF registration for non 3GPP access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SMSF registration information for non 3GPP access</w:t>
            </w:r>
          </w:p>
        </w:tc>
      </w:tr>
      <w:tr w:rsidR="00AA0F93" w:rsidRPr="000D690F" w:rsidTr="000A0726">
        <w:trPr>
          <w:jc w:val="center"/>
        </w:trPr>
        <w:tc>
          <w:tcPr>
            <w:tcW w:w="1794"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SdmSubscriptions</w:t>
            </w:r>
          </w:p>
        </w:tc>
        <w:tc>
          <w:tcPr>
            <w:tcW w:w="1747"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SDM subscriptions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POST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Create an individual SDM subscription</w:t>
            </w:r>
          </w:p>
        </w:tc>
      </w:tr>
      <w:tr w:rsidR="00AA0F93" w:rsidRPr="000D690F" w:rsidTr="000A0726">
        <w:trPr>
          <w:jc w:val="center"/>
        </w:trPr>
        <w:tc>
          <w:tcPr>
            <w:tcW w:w="1794" w:type="pct"/>
            <w:vMerge w:val="restart"/>
            <w:tcBorders>
              <w:left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IndividualSdmSubscription</w:t>
            </w:r>
          </w:p>
        </w:tc>
        <w:tc>
          <w:tcPr>
            <w:tcW w:w="1747"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Store an individual SDM subscription</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 an individual SDM subscription</w:t>
            </w:r>
          </w:p>
        </w:tc>
      </w:tr>
      <w:tr w:rsidR="00AA0F93" w:rsidRPr="000D690F" w:rsidTr="000A0726">
        <w:trPr>
          <w:jc w:val="center"/>
        </w:trPr>
        <w:tc>
          <w:tcPr>
            <w:tcW w:w="1794"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EeSubscriptions</w:t>
            </w:r>
          </w:p>
        </w:tc>
        <w:tc>
          <w:tcPr>
            <w:tcW w:w="1747"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EE subscriptions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POST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Create an EE subscription</w:t>
            </w:r>
          </w:p>
        </w:tc>
      </w:tr>
      <w:tr w:rsidR="00AA0F93" w:rsidRPr="000D690F" w:rsidTr="000A0726">
        <w:trPr>
          <w:jc w:val="center"/>
        </w:trPr>
        <w:tc>
          <w:tcPr>
            <w:tcW w:w="1794"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IndividualEeSubscription</w:t>
            </w:r>
          </w:p>
        </w:tc>
        <w:tc>
          <w:tcPr>
            <w:tcW w:w="1747"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PUT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Store/update an individual EE subscription</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 an individual EE subscription</w:t>
            </w:r>
          </w:p>
        </w:tc>
      </w:tr>
      <w:tr w:rsidR="00AA0F93" w:rsidRPr="000D690F" w:rsidTr="000A0726">
        <w:trPr>
          <w:jc w:val="center"/>
        </w:trPr>
        <w:tc>
          <w:tcPr>
            <w:tcW w:w="1794"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ProvisionedParamenterData</w:t>
            </w:r>
          </w:p>
        </w:tc>
        <w:tc>
          <w:tcPr>
            <w:tcW w:w="1747" w:type="pct"/>
            <w:vMerge w:val="restar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PATCH</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Update of provisioned parameters.</w:t>
            </w:r>
          </w:p>
        </w:tc>
      </w:tr>
      <w:tr w:rsidR="00AA0F93" w:rsidRPr="000D690F" w:rsidTr="000A0726">
        <w:trPr>
          <w:jc w:val="center"/>
        </w:trPr>
        <w:tc>
          <w:tcPr>
            <w:tcW w:w="1794" w:type="pct"/>
            <w:vMerge/>
            <w:tcBorders>
              <w:left w:val="single" w:sz="4" w:space="0" w:color="auto"/>
              <w:right w:val="single" w:sz="4" w:space="0" w:color="auto"/>
            </w:tcBorders>
          </w:tcPr>
          <w:p w:rsidR="00AA0F93" w:rsidRPr="000D690F" w:rsidRDefault="00AA0F93" w:rsidP="00693951">
            <w:pPr>
              <w:pStyle w:val="TAL"/>
              <w:rPr>
                <w:lang w:val="en-GB"/>
              </w:rPr>
            </w:pPr>
          </w:p>
        </w:tc>
        <w:tc>
          <w:tcPr>
            <w:tcW w:w="1747" w:type="pct"/>
            <w:vMerge/>
            <w:tcBorders>
              <w:left w:val="single" w:sz="4" w:space="0" w:color="auto"/>
              <w:right w:val="single" w:sz="4" w:space="0" w:color="auto"/>
            </w:tcBorders>
          </w:tcPr>
          <w:p w:rsidR="00AA0F93" w:rsidRPr="000D690F" w:rsidRDefault="00AA0F93" w:rsidP="00693951">
            <w:pPr>
              <w:pStyle w:val="TAL"/>
              <w:rPr>
                <w:lang w:val="en-GB"/>
              </w:rPr>
            </w:pP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Retrieves the UE</w:t>
            </w:r>
            <w:r w:rsidR="00BC7DBF">
              <w:rPr>
                <w:lang w:val="en-US"/>
              </w:rPr>
              <w:t>'</w:t>
            </w:r>
            <w:r w:rsidRPr="000D690F">
              <w:rPr>
                <w:lang w:val="en-US"/>
              </w:rPr>
              <w:t xml:space="preserve">s </w:t>
            </w:r>
            <w:r w:rsidRPr="000D690F">
              <w:rPr>
                <w:lang w:val="en-GB"/>
              </w:rPr>
              <w:t>provisioned parameters.</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SMSSubscriptionData</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/subscription-data/{ueId}/{serving</w:t>
            </w:r>
            <w:r w:rsidRPr="000D690F">
              <w:rPr>
                <w:rFonts w:hint="eastAsia"/>
                <w:lang w:val="en-GB" w:eastAsia="zh-CN"/>
              </w:rPr>
              <w:t>Pl</w:t>
            </w:r>
            <w:r w:rsidRPr="000D690F">
              <w:rPr>
                <w:lang w:val="en-GB"/>
              </w:rPr>
              <w:t>mn</w:t>
            </w:r>
            <w:r w:rsidRPr="000D690F">
              <w:rPr>
                <w:rFonts w:hint="eastAsia"/>
                <w:lang w:val="en-GB" w:eastAsia="zh-CN"/>
              </w:rPr>
              <w:t>I</w:t>
            </w:r>
            <w:r w:rsidRPr="000D690F">
              <w:rPr>
                <w:lang w:val="en-GB"/>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Retrieve the UE</w:t>
            </w:r>
            <w:r w:rsidRPr="000D690F">
              <w:rPr>
                <w:lang w:val="en-GB" w:eastAsia="zh-CN"/>
              </w:rPr>
              <w:t>'</w:t>
            </w:r>
            <w:r w:rsidRPr="000D690F">
              <w:rPr>
                <w:lang w:val="en-GB"/>
              </w:rPr>
              <w:t>s subscribed SMS  subscription data.</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SubscriptionDataSubscriptions</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POST</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Create a subscription, i.e. subscribe a node to receive notification for change of data</w:t>
            </w:r>
          </w:p>
        </w:tc>
      </w:tr>
      <w:tr w:rsidR="00AA0F93" w:rsidRPr="000D690F" w:rsidTr="000A0726">
        <w:trPr>
          <w:jc w:val="center"/>
        </w:trPr>
        <w:tc>
          <w:tcPr>
            <w:tcW w:w="1794" w:type="pct"/>
            <w:tcBorders>
              <w:left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IndividualSubscriptionDataSubscription</w:t>
            </w:r>
          </w:p>
        </w:tc>
        <w:tc>
          <w:tcPr>
            <w:tcW w:w="1747" w:type="pct"/>
            <w:tcBorders>
              <w:left w:val="single" w:sz="4" w:space="0" w:color="auto"/>
              <w:right w:val="single" w:sz="4" w:space="0" w:color="auto"/>
            </w:tcBorders>
          </w:tcPr>
          <w:p w:rsidR="00AA0F93" w:rsidRPr="000D690F" w:rsidRDefault="00AA0F93" w:rsidP="00693951">
            <w:pPr>
              <w:pStyle w:val="TAL"/>
              <w:rPr>
                <w:lang w:val="en-GB"/>
              </w:rPr>
            </w:pPr>
            <w:r w:rsidRPr="000D690F">
              <w:rPr>
                <w:lang w:val="en-GB"/>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w:t>
            </w:r>
          </w:p>
        </w:tc>
        <w:tc>
          <w:tcPr>
            <w:tcW w:w="1022" w:type="pct"/>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Delete the subscription identified by {subsId}, i.e. unsubscribe a node to receive notification for change of data</w:t>
            </w:r>
          </w:p>
        </w:tc>
      </w:tr>
      <w:tr w:rsidR="000A0726" w:rsidRPr="000D690F" w:rsidTr="000A0726">
        <w:trPr>
          <w:jc w:val="center"/>
        </w:trPr>
        <w:tc>
          <w:tcPr>
            <w:tcW w:w="1794" w:type="pct"/>
            <w:tcBorders>
              <w:left w:val="single" w:sz="4" w:space="0" w:color="auto"/>
              <w:right w:val="single" w:sz="4" w:space="0" w:color="auto"/>
            </w:tcBorders>
          </w:tcPr>
          <w:p w:rsidR="000A0726" w:rsidRPr="000D690F" w:rsidRDefault="000A0726" w:rsidP="00693951">
            <w:pPr>
              <w:pStyle w:val="TAL"/>
              <w:rPr>
                <w:lang w:val="en-GB"/>
              </w:rPr>
            </w:pPr>
            <w:r w:rsidRPr="000D690F">
              <w:rPr>
                <w:lang w:val="en-GB"/>
              </w:rPr>
              <w:t>TraceData</w:t>
            </w:r>
          </w:p>
        </w:tc>
        <w:tc>
          <w:tcPr>
            <w:tcW w:w="1747" w:type="pct"/>
            <w:tcBorders>
              <w:left w:val="single" w:sz="4" w:space="0" w:color="auto"/>
              <w:right w:val="single" w:sz="4" w:space="0" w:color="auto"/>
            </w:tcBorders>
          </w:tcPr>
          <w:p w:rsidR="000A0726" w:rsidRPr="000D690F" w:rsidRDefault="000A0726" w:rsidP="00693951">
            <w:pPr>
              <w:pStyle w:val="TAL"/>
              <w:rPr>
                <w:lang w:val="en-GB"/>
              </w:rPr>
            </w:pPr>
            <w:r w:rsidRPr="000D690F">
              <w:rPr>
                <w:lang w:val="en-GB"/>
              </w:rPr>
              <w:t>/subscription-data/{ue</w:t>
            </w:r>
            <w:r w:rsidRPr="000D690F">
              <w:rPr>
                <w:rFonts w:hint="eastAsia"/>
                <w:lang w:val="en-GB" w:eastAsia="zh-CN"/>
              </w:rPr>
              <w:t>I</w:t>
            </w:r>
            <w:r w:rsidRPr="000D690F">
              <w:rPr>
                <w:lang w:val="en-GB"/>
              </w:rPr>
              <w:t>d}/{serving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d}/provisioned-data</w:t>
            </w:r>
            <w:r w:rsidRPr="000D690F" w:rsidDel="00DF6618">
              <w:rPr>
                <w:lang w:val="en-GB"/>
              </w:rPr>
              <w:t xml:space="preserve"> </w:t>
            </w:r>
            <w:r w:rsidRPr="000D690F">
              <w:rPr>
                <w:lang w:val="en-GB"/>
              </w:rPr>
              <w:t>/trace-data</w:t>
            </w:r>
          </w:p>
        </w:tc>
        <w:tc>
          <w:tcPr>
            <w:tcW w:w="437" w:type="pct"/>
            <w:tcBorders>
              <w:top w:val="single" w:sz="4" w:space="0" w:color="auto"/>
              <w:left w:val="single" w:sz="4" w:space="0" w:color="auto"/>
              <w:bottom w:val="single" w:sz="4" w:space="0" w:color="auto"/>
              <w:right w:val="single" w:sz="4" w:space="0" w:color="auto"/>
            </w:tcBorders>
          </w:tcPr>
          <w:p w:rsidR="000A0726" w:rsidRPr="000D690F" w:rsidRDefault="000A0726" w:rsidP="00693951">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0A0726" w:rsidRPr="000D690F" w:rsidRDefault="000A0726" w:rsidP="00693951">
            <w:pPr>
              <w:pStyle w:val="TAL"/>
              <w:rPr>
                <w:lang w:val="en-GB"/>
              </w:rPr>
            </w:pPr>
            <w:r w:rsidRPr="000D690F">
              <w:rPr>
                <w:lang w:val="en-GB"/>
              </w:rPr>
              <w:t>Retrieve the UE</w:t>
            </w:r>
            <w:r w:rsidRPr="000D690F">
              <w:rPr>
                <w:lang w:val="en-GB" w:eastAsia="zh-CN"/>
              </w:rPr>
              <w:t>'</w:t>
            </w:r>
            <w:r w:rsidRPr="000D690F">
              <w:rPr>
                <w:lang w:val="en-GB"/>
              </w:rPr>
              <w:t>s trace configuration data</w:t>
            </w:r>
          </w:p>
        </w:tc>
      </w:tr>
      <w:tr w:rsidR="00F013F0" w:rsidRPr="000056BC" w:rsidTr="00F013F0">
        <w:trPr>
          <w:jc w:val="center"/>
        </w:trPr>
        <w:tc>
          <w:tcPr>
            <w:tcW w:w="1794" w:type="pct"/>
            <w:tcBorders>
              <w:left w:val="single" w:sz="4" w:space="0" w:color="auto"/>
              <w:right w:val="single" w:sz="4" w:space="0" w:color="auto"/>
            </w:tcBorders>
          </w:tcPr>
          <w:p w:rsidR="00F013F0" w:rsidRPr="000D690F" w:rsidRDefault="00F013F0" w:rsidP="000D690F">
            <w:pPr>
              <w:pStyle w:val="TAL"/>
              <w:rPr>
                <w:rFonts w:hint="eastAsia"/>
                <w:lang w:val="en-GB" w:eastAsia="zh-CN"/>
              </w:rPr>
            </w:pPr>
            <w:r w:rsidRPr="000D690F">
              <w:rPr>
                <w:rFonts w:hint="eastAsia"/>
                <w:lang w:val="en-GB" w:eastAsia="zh-CN"/>
              </w:rPr>
              <w:t>Id</w:t>
            </w:r>
            <w:r w:rsidRPr="000D690F">
              <w:rPr>
                <w:lang w:val="en-GB" w:eastAsia="zh-CN"/>
              </w:rPr>
              <w:t>entityData</w:t>
            </w:r>
          </w:p>
        </w:tc>
        <w:tc>
          <w:tcPr>
            <w:tcW w:w="1747" w:type="pct"/>
            <w:tcBorders>
              <w:left w:val="single" w:sz="4" w:space="0" w:color="auto"/>
              <w:right w:val="single" w:sz="4" w:space="0" w:color="auto"/>
            </w:tcBorders>
          </w:tcPr>
          <w:p w:rsidR="00F013F0" w:rsidRPr="000D690F" w:rsidRDefault="00F013F0" w:rsidP="000D690F">
            <w:pPr>
              <w:pStyle w:val="TAL"/>
              <w:rPr>
                <w:lang w:val="en-GB"/>
              </w:rPr>
            </w:pPr>
            <w:r w:rsidRPr="000D690F">
              <w:rPr>
                <w:lang w:val="en-GB"/>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F013F0" w:rsidRPr="000D690F" w:rsidRDefault="00F013F0" w:rsidP="000D690F">
            <w:pPr>
              <w:pStyle w:val="TAL"/>
              <w:rPr>
                <w:lang w:val="en-GB"/>
              </w:rPr>
            </w:pPr>
            <w:r w:rsidRPr="000D690F">
              <w:rPr>
                <w:lang w:val="en-GB"/>
              </w:rPr>
              <w:t>GET</w:t>
            </w:r>
          </w:p>
        </w:tc>
        <w:tc>
          <w:tcPr>
            <w:tcW w:w="1022" w:type="pct"/>
            <w:tcBorders>
              <w:top w:val="single" w:sz="4" w:space="0" w:color="auto"/>
              <w:left w:val="single" w:sz="4" w:space="0" w:color="auto"/>
              <w:bottom w:val="single" w:sz="4" w:space="0" w:color="auto"/>
              <w:right w:val="single" w:sz="4" w:space="0" w:color="auto"/>
            </w:tcBorders>
          </w:tcPr>
          <w:p w:rsidR="00F013F0" w:rsidRPr="000D690F" w:rsidRDefault="00F013F0" w:rsidP="000D690F">
            <w:pPr>
              <w:pStyle w:val="TAL"/>
              <w:rPr>
                <w:lang w:val="en-GB"/>
              </w:rPr>
            </w:pPr>
            <w:r w:rsidRPr="000D690F">
              <w:rPr>
                <w:lang w:val="en-GB"/>
              </w:rPr>
              <w:t>Retrieve identity data that corresponds to the provided ueId</w:t>
            </w:r>
          </w:p>
        </w:tc>
      </w:tr>
    </w:tbl>
    <w:p w:rsidR="00AA0F93" w:rsidRPr="00AF7A8F" w:rsidRDefault="00AA0F93" w:rsidP="00AA0F93"/>
    <w:p w:rsidR="00AA0F93" w:rsidRPr="00AF7A8F" w:rsidRDefault="00AA0F93" w:rsidP="00197EC6">
      <w:pPr>
        <w:pStyle w:val="Heading3"/>
      </w:pPr>
      <w:bookmarkStart w:id="22" w:name="_Toc525373003"/>
      <w:r w:rsidRPr="00AF7A8F">
        <w:t>5.2.2</w:t>
      </w:r>
      <w:r w:rsidRPr="00AF7A8F">
        <w:tab/>
        <w:t>Resource: AuthenticationData</w:t>
      </w:r>
      <w:bookmarkEnd w:id="22"/>
    </w:p>
    <w:p w:rsidR="00AA0F93" w:rsidRPr="00AF7A8F" w:rsidRDefault="00AA0F93" w:rsidP="00197EC6">
      <w:pPr>
        <w:pStyle w:val="Heading4"/>
      </w:pPr>
      <w:bookmarkStart w:id="23" w:name="_Toc525373004"/>
      <w:r w:rsidRPr="00AF7A8F">
        <w:t>5.2.2.1</w:t>
      </w:r>
      <w:r w:rsidRPr="00AF7A8F">
        <w:tab/>
        <w:t>Description</w:t>
      </w:r>
      <w:bookmarkEnd w:id="23"/>
    </w:p>
    <w:p w:rsidR="00AA0F93" w:rsidRPr="00AF7A8F" w:rsidRDefault="00AA0F93" w:rsidP="00AA0F93">
      <w:pPr>
        <w:outlineLvl w:val="0"/>
        <w:rPr>
          <w:rFonts w:hint="eastAsia"/>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24" w:name="_Toc525373005"/>
      <w:r w:rsidRPr="00AF7A8F">
        <w:t>5.2.2.2</w:t>
      </w:r>
      <w:r w:rsidRPr="00AF7A8F">
        <w:tab/>
        <w:t>Resource Definition</w:t>
      </w:r>
      <w:bookmarkEnd w:id="24"/>
    </w:p>
    <w:p w:rsidR="00AA0F93" w:rsidRPr="00AF7A8F" w:rsidRDefault="00AA0F93" w:rsidP="00AA0F93">
      <w:r w:rsidRPr="00AF7A8F">
        <w:t>Resource URI: {apiRoot}/nudr-dr/v1/subscription-data/{</w:t>
      </w:r>
      <w:r w:rsidRPr="00AF7A8F">
        <w:rPr>
          <w:rFonts w:hint="eastAsia"/>
          <w:lang w:eastAsia="zh-CN"/>
        </w:rPr>
        <w:t>ueId</w:t>
      </w:r>
      <w:r w:rsidRPr="00AF7A8F">
        <w:t>}/authentication-data</w:t>
      </w:r>
    </w:p>
    <w:p w:rsidR="00AA0F93" w:rsidRPr="00AF7A8F" w:rsidRDefault="00AA0F93" w:rsidP="00AA0F93">
      <w:pPr>
        <w:rPr>
          <w:rFonts w:ascii="Arial" w:hAnsi="Arial" w:cs="Arial"/>
        </w:rPr>
      </w:pPr>
      <w:r w:rsidRPr="00AF7A8F">
        <w:t>This resource shall support the resource URI variables defined in table 5.2.2.2-1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See 3GPP TS 2</w:t>
            </w:r>
            <w:r w:rsidRPr="000D690F">
              <w:rPr>
                <w:rFonts w:hint="eastAsia"/>
                <w:lang w:val="en-GB" w:eastAsia="zh-CN"/>
              </w:rPr>
              <w:t>9</w:t>
            </w:r>
            <w:r w:rsidRPr="000D690F">
              <w:rPr>
                <w:lang w:val="en-GB"/>
              </w:rPr>
              <w:t>.504 [</w:t>
            </w:r>
            <w:r w:rsidRPr="000D690F">
              <w:rPr>
                <w:rFonts w:hint="eastAsia"/>
                <w:lang w:val="en-GB" w:eastAsia="zh-CN"/>
              </w:rPr>
              <w:t>2</w:t>
            </w:r>
            <w:r w:rsidRPr="000D690F">
              <w:rPr>
                <w:lang w:val="en-GB"/>
              </w:rPr>
              <w:t>]</w:t>
            </w:r>
            <w:r w:rsidRPr="000D690F">
              <w:rPr>
                <w:rFonts w:hint="eastAsia"/>
                <w:lang w:val="en-GB" w:eastAsia="zh-CN"/>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w:t>
            </w:r>
            <w:r w:rsidRPr="000D690F">
              <w:rPr>
                <w:lang w:val="en-US"/>
              </w:rPr>
              <w:t> </w:t>
            </w:r>
            <w:r w:rsidRPr="000D690F">
              <w:rPr>
                <w:lang w:val="en-GB"/>
              </w:rPr>
              <w:t xml:space="preserve">5.9.2) </w:t>
            </w:r>
            <w:r w:rsidRPr="000D690F">
              <w:rPr>
                <w:lang w:val="en-GB"/>
              </w:rPr>
              <w:br/>
            </w:r>
            <w:r w:rsidRPr="000D690F">
              <w:rPr>
                <w:lang w:val="en-GB"/>
              </w:rPr>
              <w:tab/>
              <w:t>pattern: "(imsi-[0-9]{5,15}|nai-.+|msisdn-[0-9]{5,15}|extid-.+|.+)"</w:t>
            </w:r>
          </w:p>
        </w:tc>
      </w:tr>
    </w:tbl>
    <w:p w:rsidR="00AA0F93" w:rsidRPr="00AF7A8F" w:rsidRDefault="00AA0F93" w:rsidP="00AA0F93"/>
    <w:p w:rsidR="00AA0F93" w:rsidRPr="00AF7A8F" w:rsidRDefault="00AA0F93" w:rsidP="00197EC6">
      <w:pPr>
        <w:pStyle w:val="Heading4"/>
      </w:pPr>
      <w:bookmarkStart w:id="25" w:name="_Toc525373006"/>
      <w:r w:rsidRPr="00AF7A8F">
        <w:t>5.2.2.3</w:t>
      </w:r>
      <w:r w:rsidRPr="00AF7A8F">
        <w:tab/>
        <w:t>Resource Standard Methods</w:t>
      </w:r>
      <w:bookmarkEnd w:id="25"/>
    </w:p>
    <w:p w:rsidR="00AA0F93" w:rsidRPr="00AF7A8F" w:rsidRDefault="00AA0F93" w:rsidP="00197EC6">
      <w:pPr>
        <w:pStyle w:val="Heading5"/>
        <w:rPr>
          <w:lang w:eastAsia="zh-CN"/>
        </w:rPr>
      </w:pPr>
      <w:bookmarkStart w:id="26" w:name="_Toc525373007"/>
      <w:r w:rsidRPr="00AF7A8F">
        <w:t>5.2.2.3.1</w:t>
      </w:r>
      <w:r w:rsidRPr="00AF7A8F">
        <w:tab/>
      </w:r>
      <w:r w:rsidRPr="00AF7A8F">
        <w:rPr>
          <w:rFonts w:hint="eastAsia"/>
          <w:lang w:eastAsia="zh-CN"/>
        </w:rPr>
        <w:t>GET</w:t>
      </w:r>
      <w:bookmarkEnd w:id="26"/>
    </w:p>
    <w:p w:rsidR="00AA0F93" w:rsidRPr="00AF7A8F" w:rsidRDefault="00AA0F93" w:rsidP="00AA0F93">
      <w:r w:rsidRPr="00AF7A8F">
        <w:t>This method shall support the URI query parameters specified in table 5.2.2.3.1-1.</w:t>
      </w:r>
    </w:p>
    <w:p w:rsidR="00AA0F93" w:rsidRPr="00AF7A8F" w:rsidRDefault="00AA0F93" w:rsidP="00197EC6">
      <w:pPr>
        <w:pStyle w:val="TH"/>
        <w:outlineLvl w:val="0"/>
        <w:rPr>
          <w:rFonts w:cs="Arial"/>
        </w:rPr>
      </w:pPr>
      <w:r w:rsidRPr="00AF7A8F">
        <w:t xml:space="preserve">Table 5.2.2.3.1-1: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5.2.2.3.1-2 and the response data structures and response codes specified in table 5.2.2.3.1-3.</w:t>
      </w:r>
    </w:p>
    <w:p w:rsidR="00AA0F93" w:rsidRPr="00AF7A8F" w:rsidRDefault="00AA0F93" w:rsidP="00197EC6">
      <w:pPr>
        <w:pStyle w:val="TH"/>
        <w:outlineLvl w:val="0"/>
      </w:pPr>
      <w:r w:rsidRPr="00AF7A8F">
        <w:t xml:space="preserve">Table 5.2.2.3.1-2: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 xml:space="preserve">Table 5.2.2.3.1-3: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AuthenticationData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AuthenticationData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BC7DBF">
            <w:pPr>
              <w:pStyle w:val="TAN"/>
            </w:pPr>
            <w:r w:rsidRPr="000D690F">
              <w:t>NOTE:</w:t>
            </w:r>
            <w:r w:rsidR="00BC7DBF">
              <w:tab/>
            </w:r>
            <w:r w:rsidRPr="000D690F">
              <w:t xml:space="preserve">In addition common data structures as listed in table </w:t>
            </w:r>
            <w:r w:rsidRPr="000D690F">
              <w:rPr>
                <w:rFonts w:hint="eastAsia"/>
                <w:lang w:eastAsia="zh-CN"/>
              </w:rPr>
              <w:t>5.5</w:t>
            </w:r>
            <w:r w:rsidRPr="000D690F">
              <w:t>-1 are supported.</w:t>
            </w:r>
          </w:p>
        </w:tc>
      </w:tr>
    </w:tbl>
    <w:p w:rsidR="00AA0F93" w:rsidRPr="00AF7A8F" w:rsidRDefault="00AA0F93" w:rsidP="00AA0F93"/>
    <w:p w:rsidR="00AA0F93" w:rsidRPr="00AF7A8F" w:rsidRDefault="00AA0F93" w:rsidP="00197EC6">
      <w:pPr>
        <w:pStyle w:val="Heading5"/>
        <w:rPr>
          <w:lang w:eastAsia="zh-CN"/>
        </w:rPr>
      </w:pPr>
      <w:bookmarkStart w:id="27" w:name="_Toc525373008"/>
      <w:r w:rsidRPr="00AF7A8F">
        <w:t>5.2.2.3.2</w:t>
      </w:r>
      <w:r w:rsidRPr="00AF7A8F">
        <w:tab/>
      </w:r>
      <w:r w:rsidRPr="00AF7A8F">
        <w:rPr>
          <w:rFonts w:hint="eastAsia"/>
          <w:lang w:eastAsia="zh-CN"/>
        </w:rPr>
        <w:t>PATCH</w:t>
      </w:r>
      <w:bookmarkEnd w:id="27"/>
    </w:p>
    <w:p w:rsidR="00AA0F93" w:rsidRPr="00AF7A8F" w:rsidRDefault="00AA0F93" w:rsidP="00AA0F93">
      <w:pPr>
        <w:rPr>
          <w:lang w:eastAsia="zh-CN"/>
        </w:rPr>
      </w:pPr>
      <w:r w:rsidRPr="00AF7A8F">
        <w:rPr>
          <w:rFonts w:hint="eastAsia"/>
          <w:lang w:eastAsia="zh-CN"/>
        </w:rPr>
        <w:t>This method is used to modify the authentication data of UE in the UDR.</w:t>
      </w:r>
    </w:p>
    <w:p w:rsidR="00AA0F93" w:rsidRPr="00AF7A8F" w:rsidRDefault="00AA0F93" w:rsidP="00AA0F93">
      <w:r w:rsidRPr="00AF7A8F">
        <w:t>This method shall support the URI query parameters specified in table 5.2.2.3.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5.2.2.3.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Pr>
        <w:pStyle w:val="Guidance"/>
      </w:pPr>
    </w:p>
    <w:p w:rsidR="00AA0F93" w:rsidRPr="00AF7A8F" w:rsidRDefault="00AA0F93" w:rsidP="00AA0F93">
      <w:r w:rsidRPr="00AF7A8F">
        <w:t>This method shall support the request data structures specified in table 5.2.2.3.</w:t>
      </w:r>
      <w:r w:rsidRPr="00AF7A8F">
        <w:rPr>
          <w:rFonts w:hint="eastAsia"/>
          <w:lang w:eastAsia="zh-CN"/>
        </w:rPr>
        <w:t>2</w:t>
      </w:r>
      <w:r w:rsidRPr="00AF7A8F">
        <w:t>-2 and the response data structures and response codes specified in table 5.2.2.3.</w:t>
      </w:r>
      <w:r w:rsidRPr="00AF7A8F">
        <w:rPr>
          <w:rFonts w:hint="eastAsia"/>
          <w:lang w:eastAsia="zh-CN"/>
        </w:rPr>
        <w:t>2</w:t>
      </w:r>
      <w:r w:rsidRPr="00AF7A8F">
        <w:t>-3.</w:t>
      </w:r>
    </w:p>
    <w:p w:rsidR="00AA0F93" w:rsidRPr="00AF7A8F" w:rsidRDefault="00AA0F93" w:rsidP="00197EC6">
      <w:pPr>
        <w:pStyle w:val="TH"/>
        <w:outlineLvl w:val="0"/>
      </w:pPr>
      <w:r w:rsidRPr="00AF7A8F">
        <w:t>Table 5.2.2.3.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eastAsia="zh-CN"/>
              </w:rPr>
            </w:pPr>
            <w:r w:rsidRPr="000D690F">
              <w:rPr>
                <w:rFonts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rFonts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Contains the delta data to the authentication data of a UE</w:t>
            </w:r>
          </w:p>
        </w:tc>
      </w:tr>
    </w:tbl>
    <w:p w:rsidR="00AA0F93" w:rsidRPr="00AF7A8F" w:rsidRDefault="00AA0F93" w:rsidP="00AA0F93"/>
    <w:p w:rsidR="00AA0F93" w:rsidRPr="00AF7A8F" w:rsidRDefault="00AA0F93" w:rsidP="00197EC6">
      <w:pPr>
        <w:pStyle w:val="TH"/>
        <w:outlineLvl w:val="0"/>
      </w:pPr>
      <w:r w:rsidRPr="00AF7A8F">
        <w:lastRenderedPageBreak/>
        <w:t>Table 5.2.2.3.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lang w:val="en-GB"/>
              </w:rPr>
              <w:t>20</w:t>
            </w:r>
            <w:r w:rsidRPr="000D690F">
              <w:rPr>
                <w:rFonts w:hint="eastAsia"/>
                <w:lang w:val="en-GB" w:eastAsia="zh-CN"/>
              </w:rPr>
              <w:t>4</w:t>
            </w:r>
            <w:r w:rsidRPr="000D690F">
              <w:rPr>
                <w:lang w:val="en-GB"/>
              </w:rPr>
              <w:t xml:space="preserve"> </w:t>
            </w:r>
            <w:r w:rsidRPr="000D690F">
              <w:rPr>
                <w:rFonts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successful modification there is no bod</w:t>
            </w:r>
            <w:r w:rsidRPr="000D690F">
              <w:rPr>
                <w:rFonts w:hint="eastAsia"/>
                <w:lang w:val="en-GB" w:eastAsia="zh-CN"/>
              </w:rPr>
              <w:t>y in the response message</w:t>
            </w:r>
            <w:r w:rsidRPr="000D690F">
              <w:rPr>
                <w:lang w:val="en-GB"/>
              </w:rPr>
              <w:t>.</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 xml:space="preserve">One or more attributes are not allowed to be modified according to e.g. policy or local configuration. </w:t>
            </w:r>
          </w:p>
          <w:p w:rsidR="00AA0F93" w:rsidRPr="000D690F" w:rsidRDefault="00AA0F93" w:rsidP="00693951">
            <w:pPr>
              <w:pStyle w:val="TAL"/>
              <w:rPr>
                <w:rFonts w:hint="eastAsia"/>
                <w:lang w:val="en-GB" w:eastAsia="zh-CN"/>
              </w:rPr>
            </w:pPr>
            <w:r w:rsidRPr="000D690F">
              <w:rPr>
                <w:rFonts w:hint="eastAsia"/>
                <w:lang w:val="en-GB" w:eastAsia="zh-CN"/>
              </w:rPr>
              <w:t xml:space="preserve">The </w:t>
            </w:r>
            <w:r w:rsidRPr="000D690F">
              <w:rPr>
                <w:lang w:val="en-GB"/>
              </w:rPr>
              <w:t>invalidParams</w:t>
            </w:r>
            <w:r w:rsidRPr="000D690F">
              <w:rPr>
                <w:rFonts w:hint="eastAsia"/>
                <w:lang w:val="en-GB" w:eastAsia="zh-CN"/>
              </w:rPr>
              <w:t xml:space="preserve"> attribute shall contain the JSON pointers of attributes which are not allowed to be modified. </w:t>
            </w:r>
          </w:p>
          <w:p w:rsidR="00AA0F93" w:rsidRPr="000D690F" w:rsidRDefault="00AA0F93" w:rsidP="00693951">
            <w:pPr>
              <w:pStyle w:val="TAL"/>
              <w:rPr>
                <w:lang w:val="en-US" w:eastAsia="zh-CN"/>
              </w:rPr>
            </w:pPr>
            <w:r w:rsidRPr="000D690F">
              <w:rPr>
                <w:rFonts w:hint="eastAsia"/>
                <w:lang w:val="en-GB" w:eastAsia="zh-CN"/>
              </w:rPr>
              <w:t xml:space="preserve">The cause attribute shall be set to "MODIFY_NOT_ALLOWED", see </w:t>
            </w:r>
            <w:r w:rsidRPr="000D690F">
              <w:rPr>
                <w:rFonts w:hint="eastAsia"/>
                <w:lang w:val="en-US" w:eastAsia="zh-CN"/>
              </w:rPr>
              <w:t xml:space="preserve">3GPP TS 29.500 [8] </w:t>
            </w:r>
            <w:r w:rsidRPr="000D690F">
              <w:rPr>
                <w:rFonts w:hint="eastAsia"/>
                <w:lang w:val="en-GB" w:eastAsia="zh-CN"/>
              </w:rPr>
              <w:t>table </w:t>
            </w:r>
            <w:r w:rsidRPr="000D690F">
              <w:rPr>
                <w:lang w:val="en-GB"/>
              </w:rPr>
              <w:t>5.2.7.2-1</w:t>
            </w:r>
            <w:r w:rsidRPr="000D690F">
              <w:rPr>
                <w:rFonts w:hint="eastAsia"/>
                <w:lang w:val="en-GB" w:eastAsia="zh-CN"/>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w:t>
            </w:r>
            <w:r w:rsidRPr="000D690F">
              <w:rPr>
                <w:lang w:val="en-US"/>
              </w:rPr>
              <w:t> </w:t>
            </w:r>
            <w:r w:rsidRPr="000D690F">
              <w:rPr>
                <w:rFonts w:hint="eastAsia"/>
                <w:lang w:val="en-GB" w:eastAsia="zh-CN"/>
              </w:rPr>
              <w:t>5.5</w:t>
            </w:r>
            <w:r w:rsidRPr="000D690F">
              <w:rPr>
                <w:lang w:val="en-GB"/>
              </w:rPr>
              <w:t>-</w:t>
            </w:r>
            <w:r w:rsidRPr="000D690F">
              <w:rPr>
                <w:rFonts w:hint="eastAsia"/>
                <w:lang w:val="en-GB" w:eastAsia="zh-CN"/>
              </w:rPr>
              <w:t>1</w:t>
            </w:r>
            <w:r w:rsidRPr="000D690F">
              <w:rPr>
                <w:lang w:val="en-GB"/>
              </w:rPr>
              <w:t xml:space="preserve">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28" w:name="_Toc525373009"/>
      <w:r w:rsidRPr="00AF7A8F">
        <w:t>5.2.3</w:t>
      </w:r>
      <w:r w:rsidRPr="00AF7A8F">
        <w:tab/>
        <w:t>Resource: AccessAndMobilitySubscriptionData</w:t>
      </w:r>
      <w:bookmarkEnd w:id="28"/>
    </w:p>
    <w:p w:rsidR="00AA0F93" w:rsidRPr="00AF7A8F" w:rsidRDefault="00AA0F93" w:rsidP="00197EC6">
      <w:pPr>
        <w:pStyle w:val="Heading4"/>
      </w:pPr>
      <w:bookmarkStart w:id="29" w:name="_Toc525373010"/>
      <w:r w:rsidRPr="00AF7A8F">
        <w:t>5.2.3.1</w:t>
      </w:r>
      <w:r w:rsidRPr="00AF7A8F">
        <w:tab/>
        <w:t>Description</w:t>
      </w:r>
      <w:bookmarkEnd w:id="29"/>
    </w:p>
    <w:p w:rsidR="00AA0F93" w:rsidRPr="00AF7A8F" w:rsidRDefault="00AA0F93" w:rsidP="00AA0F93">
      <w:pPr>
        <w:rPr>
          <w:rFonts w:hint="eastAsia"/>
          <w:lang w:eastAsia="zh-CN"/>
        </w:rPr>
      </w:pPr>
      <w:r w:rsidRPr="00AF7A8F">
        <w:t>This resource represents the subscribed AccessAndMobilitySubscriptionData for a SUPI for use in a serving PLMN. It is queried by the AMF via the UDM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0" w:name="_Toc525373011"/>
      <w:r w:rsidRPr="00AF7A8F">
        <w:t>5.2.3.2</w:t>
      </w:r>
      <w:r w:rsidRPr="00AF7A8F">
        <w:tab/>
        <w:t>Resource Definition</w:t>
      </w:r>
      <w:bookmarkEnd w:id="30"/>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d}/provisioned-data/am-data</w:t>
      </w:r>
    </w:p>
    <w:p w:rsidR="00AA0F93" w:rsidRPr="00AF7A8F" w:rsidRDefault="00AA0F93" w:rsidP="00AA0F93">
      <w:pPr>
        <w:rPr>
          <w:rFonts w:ascii="Arial" w:hAnsi="Arial" w:cs="Arial"/>
        </w:rPr>
      </w:pPr>
      <w:r w:rsidRPr="00AF7A8F">
        <w:t>This resource shall support the resource URI variables defined in table 5.2.3.2-1</w:t>
      </w:r>
      <w:r w:rsidRPr="00AF7A8F">
        <w:rPr>
          <w:rFonts w:ascii="Arial" w:hAnsi="Arial" w:cs="Arial"/>
        </w:rPr>
        <w:t>.</w:t>
      </w:r>
    </w:p>
    <w:p w:rsidR="00AA0F93" w:rsidRPr="00AF7A8F" w:rsidRDefault="00AA0F93" w:rsidP="00197EC6">
      <w:pPr>
        <w:pStyle w:val="TH"/>
        <w:outlineLvl w:val="0"/>
        <w:rPr>
          <w:rFonts w:cs="Arial"/>
        </w:rPr>
      </w:pPr>
      <w:r w:rsidRPr="00AF7A8F">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AA0F93" w:rsidRPr="00AF7A8F" w:rsidRDefault="00AA0F93" w:rsidP="001C3095"/>
    <w:p w:rsidR="00AA0F93" w:rsidRPr="00AF7A8F" w:rsidRDefault="00AA0F93" w:rsidP="00197EC6">
      <w:pPr>
        <w:pStyle w:val="Heading4"/>
      </w:pPr>
      <w:bookmarkStart w:id="31" w:name="_Toc525373012"/>
      <w:r w:rsidRPr="00AF7A8F">
        <w:t>5.2.3.3</w:t>
      </w:r>
      <w:r w:rsidRPr="00AF7A8F">
        <w:tab/>
        <w:t>Resource Standard Methods</w:t>
      </w:r>
      <w:bookmarkEnd w:id="31"/>
    </w:p>
    <w:p w:rsidR="00AA0F93" w:rsidRPr="00AF7A8F" w:rsidRDefault="00AA0F93" w:rsidP="00197EC6">
      <w:pPr>
        <w:pStyle w:val="Heading5"/>
      </w:pPr>
      <w:bookmarkStart w:id="32" w:name="_Toc525373013"/>
      <w:r w:rsidRPr="00AF7A8F">
        <w:t>5.2.3.3.1</w:t>
      </w:r>
      <w:r w:rsidRPr="00AF7A8F">
        <w:tab/>
        <w:t>GET</w:t>
      </w:r>
      <w:bookmarkEnd w:id="32"/>
    </w:p>
    <w:p w:rsidR="00AA0F93" w:rsidRPr="00AF7A8F" w:rsidRDefault="00AA0F93" w:rsidP="00AA0F93">
      <w:r w:rsidRPr="00AF7A8F">
        <w:t>This method shall support the URI query parameters specified in table 5.2.3.3.1-1.</w:t>
      </w:r>
    </w:p>
    <w:p w:rsidR="00AA0F93" w:rsidRPr="00AF7A8F" w:rsidRDefault="00AA0F93" w:rsidP="00197EC6">
      <w:pPr>
        <w:pStyle w:val="TH"/>
        <w:outlineLvl w:val="0"/>
        <w:rPr>
          <w:rFonts w:cs="Arial"/>
        </w:rPr>
      </w:pPr>
      <w:r w:rsidRPr="00AF7A8F">
        <w:t xml:space="preserve">Table 5.2.3.3.1-1: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rFonts w:hint="eastAsia"/>
                <w:lang w:val="en-GB" w:eastAsia="zh-CN"/>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5.2.3.3.1-2 and the response data structures and response codes specified in table 5.2.3.3.1-3.</w:t>
      </w:r>
    </w:p>
    <w:p w:rsidR="00AA0F93" w:rsidRPr="00AF7A8F" w:rsidRDefault="00AA0F93" w:rsidP="00197EC6">
      <w:pPr>
        <w:pStyle w:val="TH"/>
        <w:outlineLvl w:val="0"/>
      </w:pPr>
      <w:r w:rsidRPr="00AF7A8F">
        <w:lastRenderedPageBreak/>
        <w:t xml:space="preserve">Table 5.2.3.3.1-2: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AccessAndMobilitySubscriptionData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Access and Mobility Subscription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3" w:name="_Toc525373014"/>
      <w:r w:rsidRPr="00AF7A8F">
        <w:t>5.2.4</w:t>
      </w:r>
      <w:r w:rsidRPr="00AF7A8F">
        <w:tab/>
        <w:t>Resource: SmfSelectionSubscriptionData</w:t>
      </w:r>
      <w:bookmarkEnd w:id="33"/>
    </w:p>
    <w:p w:rsidR="00AA0F93" w:rsidRPr="00AF7A8F" w:rsidRDefault="00AA0F93" w:rsidP="00197EC6">
      <w:pPr>
        <w:pStyle w:val="Heading4"/>
      </w:pPr>
      <w:bookmarkStart w:id="34" w:name="_Toc525373015"/>
      <w:r w:rsidRPr="00AF7A8F">
        <w:t>5.2.4.1</w:t>
      </w:r>
      <w:r w:rsidRPr="00AF7A8F">
        <w:tab/>
        <w:t>Description</w:t>
      </w:r>
      <w:bookmarkEnd w:id="34"/>
    </w:p>
    <w:p w:rsidR="00AA0F93" w:rsidRPr="00AF7A8F" w:rsidRDefault="00AA0F93" w:rsidP="00AA0F93">
      <w:pPr>
        <w:rPr>
          <w:rFonts w:hint="eastAsia"/>
          <w:lang w:eastAsia="zh-CN"/>
        </w:rPr>
      </w:pPr>
      <w:r w:rsidRPr="00AF7A8F">
        <w:t>This resource represents the subscribed SmfSelectionSubscriptionData for a SUPI. It is queried by the UDM triggered  by the AMF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5" w:name="_Toc525373016"/>
      <w:r w:rsidRPr="00AF7A8F">
        <w:t>5.2.4.2</w:t>
      </w:r>
      <w:r w:rsidRPr="00AF7A8F">
        <w:tab/>
        <w:t>Resource Definition</w:t>
      </w:r>
      <w:bookmarkEnd w:id="35"/>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r w:rsidRPr="00AF7A8F">
        <w:rPr>
          <w:rFonts w:hint="eastAsia"/>
          <w:lang w:eastAsia="zh-CN"/>
        </w:rPr>
        <w:t>s</w:t>
      </w:r>
      <w:r w:rsidRPr="00AF7A8F">
        <w:t>mf-</w:t>
      </w:r>
      <w:r w:rsidRPr="00AF7A8F">
        <w:rPr>
          <w:rFonts w:hint="eastAsia"/>
          <w:lang w:eastAsia="zh-CN"/>
        </w:rPr>
        <w:t>s</w:t>
      </w:r>
      <w:r w:rsidRPr="00AF7A8F">
        <w:t>election-</w:t>
      </w:r>
      <w:r w:rsidRPr="00AF7A8F">
        <w:rPr>
          <w:rFonts w:hint="eastAsia"/>
          <w:lang w:eastAsia="zh-CN"/>
        </w:rPr>
        <w:t>s</w:t>
      </w:r>
      <w:r w:rsidRPr="00AF7A8F">
        <w:t>ubscription-</w:t>
      </w:r>
      <w:r w:rsidRPr="00AF7A8F">
        <w:rPr>
          <w:rFonts w:hint="eastAsia"/>
          <w:lang w:eastAsia="zh-CN"/>
        </w:rPr>
        <w:t>d</w:t>
      </w:r>
      <w:r w:rsidRPr="00AF7A8F">
        <w:t>ata</w:t>
      </w:r>
    </w:p>
    <w:p w:rsidR="00AA0F93" w:rsidRPr="00AF7A8F" w:rsidRDefault="00AA0F93" w:rsidP="00AA0F93">
      <w:pPr>
        <w:rPr>
          <w:rFonts w:ascii="Arial" w:hAnsi="Arial" w:cs="Arial"/>
        </w:rPr>
      </w:pPr>
      <w:r w:rsidRPr="00AF7A8F">
        <w:t>This resource shall support the resource URI variables defined in table 5.2.4.2-1</w:t>
      </w:r>
      <w:r w:rsidRPr="00AF7A8F">
        <w:rPr>
          <w:rFonts w:ascii="Arial" w:hAnsi="Arial" w:cs="Arial"/>
        </w:rPr>
        <w:t>.</w:t>
      </w:r>
    </w:p>
    <w:p w:rsidR="00AA0F93" w:rsidRPr="00AF7A8F" w:rsidRDefault="00AA0F93" w:rsidP="00197EC6">
      <w:pPr>
        <w:pStyle w:val="TH"/>
        <w:outlineLvl w:val="0"/>
        <w:rPr>
          <w:rFonts w:cs="Arial"/>
        </w:rPr>
      </w:pPr>
      <w:r w:rsidRPr="00AF7A8F">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 xml:space="preserve">3GPP TS 29.504 [2]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Del="00BF6090" w:rsidRDefault="00AA0F93" w:rsidP="00693951">
            <w:pPr>
              <w:pStyle w:val="TAL"/>
              <w:rPr>
                <w:lang w:val="en-GB"/>
              </w:rPr>
            </w:pPr>
            <w:r w:rsidRPr="000D690F">
              <w:rPr>
                <w:lang w:val="en-GB"/>
              </w:rPr>
              <w:t>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AA0F93" w:rsidRPr="00AF7A8F" w:rsidRDefault="00AA0F93" w:rsidP="001C3095"/>
    <w:p w:rsidR="00AA0F93" w:rsidRPr="00AF7A8F" w:rsidRDefault="00AA0F93" w:rsidP="00197EC6">
      <w:pPr>
        <w:pStyle w:val="Heading4"/>
      </w:pPr>
      <w:bookmarkStart w:id="36" w:name="_Toc525373017"/>
      <w:r w:rsidRPr="00AF7A8F">
        <w:t>5.2.4.3</w:t>
      </w:r>
      <w:r w:rsidRPr="00AF7A8F">
        <w:tab/>
        <w:t>Resource Standard Methods</w:t>
      </w:r>
      <w:bookmarkEnd w:id="36"/>
    </w:p>
    <w:p w:rsidR="00AA0F93" w:rsidRPr="00AF7A8F" w:rsidRDefault="00AA0F93" w:rsidP="00197EC6">
      <w:pPr>
        <w:pStyle w:val="Heading5"/>
      </w:pPr>
      <w:bookmarkStart w:id="37" w:name="_Toc525373018"/>
      <w:r w:rsidRPr="00AF7A8F">
        <w:t>5.2.4.3.1</w:t>
      </w:r>
      <w:r w:rsidRPr="00AF7A8F">
        <w:tab/>
        <w:t>GET</w:t>
      </w:r>
      <w:bookmarkEnd w:id="37"/>
    </w:p>
    <w:p w:rsidR="00AA0F93" w:rsidRPr="00AF7A8F" w:rsidRDefault="00AA0F93" w:rsidP="00AA0F93">
      <w:r w:rsidRPr="00AF7A8F">
        <w:t>This method shall support the URI query parameters specified in table 5.2.4.3.1-1.</w:t>
      </w:r>
    </w:p>
    <w:p w:rsidR="00AA0F93" w:rsidRPr="00AF7A8F" w:rsidRDefault="00AA0F93" w:rsidP="00197EC6">
      <w:pPr>
        <w:pStyle w:val="TH"/>
        <w:outlineLvl w:val="0"/>
        <w:rPr>
          <w:rFonts w:cs="Arial"/>
        </w:rPr>
      </w:pPr>
      <w:r w:rsidRPr="00AF7A8F">
        <w:t xml:space="preserve">Table 5.2.4.3.1-1: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5.2.4.3.1-2 and the response data structures and response codes specified in table 5.2.4.3.1-3.</w:t>
      </w:r>
    </w:p>
    <w:p w:rsidR="00AA0F93" w:rsidRPr="00AF7A8F" w:rsidRDefault="00AA0F93" w:rsidP="00197EC6">
      <w:pPr>
        <w:pStyle w:val="TH"/>
        <w:outlineLvl w:val="0"/>
      </w:pPr>
      <w:r w:rsidRPr="00AF7A8F">
        <w:lastRenderedPageBreak/>
        <w:t xml:space="preserve">Table 5.2.4.3.1-2: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SmfSelectionSubscriptionData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SMF Selection Subscription Data for the user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8" w:name="_Toc525373019"/>
      <w:r w:rsidRPr="00AF7A8F">
        <w:t>5.2.5</w:t>
      </w:r>
      <w:r w:rsidRPr="00AF7A8F">
        <w:tab/>
        <w:t>Resource: S</w:t>
      </w:r>
      <w:r w:rsidRPr="00AF7A8F">
        <w:rPr>
          <w:rFonts w:hint="eastAsia"/>
          <w:lang w:eastAsia="zh-CN"/>
        </w:rPr>
        <w:t>ession</w:t>
      </w:r>
      <w:r w:rsidRPr="00AF7A8F">
        <w:t>ManagementSubscriptionData</w:t>
      </w:r>
      <w:bookmarkEnd w:id="38"/>
    </w:p>
    <w:p w:rsidR="00AA0F93" w:rsidRPr="00AF7A8F" w:rsidRDefault="00AA0F93" w:rsidP="00197EC6">
      <w:pPr>
        <w:pStyle w:val="Heading4"/>
      </w:pPr>
      <w:bookmarkStart w:id="39" w:name="_Toc525373020"/>
      <w:r w:rsidRPr="00AF7A8F">
        <w:t>5.2.5.1</w:t>
      </w:r>
      <w:r w:rsidRPr="00AF7A8F">
        <w:tab/>
        <w:t>Description</w:t>
      </w:r>
      <w:bookmarkEnd w:id="39"/>
    </w:p>
    <w:p w:rsidR="00AA0F93" w:rsidRPr="00AF7A8F" w:rsidRDefault="00AA0F93" w:rsidP="00AA0F93">
      <w:pPr>
        <w:rPr>
          <w:rFonts w:hint="eastAsia"/>
          <w:lang w:eastAsia="zh-CN"/>
        </w:rPr>
      </w:pPr>
      <w:r w:rsidRPr="00AF7A8F">
        <w:t>This resource represents the subscribed S</w:t>
      </w:r>
      <w:r w:rsidRPr="00AF7A8F">
        <w:rPr>
          <w:rFonts w:hint="eastAsia"/>
          <w:lang w:eastAsia="zh-CN"/>
        </w:rPr>
        <w:t>ession</w:t>
      </w:r>
      <w:r w:rsidRPr="00AF7A8F">
        <w:t xml:space="preserve">ManagementSubscriptionData for a SUPI. It is queried by the UDM triggered by the SMF during session setup, using one or both of query parameters representing the selected network slice and the DNN. </w:t>
      </w:r>
    </w:p>
    <w:p w:rsidR="00AA0F93" w:rsidRPr="00AF7A8F" w:rsidRDefault="00AA0F93" w:rsidP="00AA0F93">
      <w:pPr>
        <w:outlineLvl w:val="0"/>
        <w:rPr>
          <w:rFonts w:hint="eastAsia"/>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0" w:name="_Toc525373021"/>
      <w:r w:rsidRPr="00AF7A8F">
        <w:t>5.2.5.2</w:t>
      </w:r>
      <w:r w:rsidRPr="00AF7A8F">
        <w:tab/>
        <w:t>Resource Definition</w:t>
      </w:r>
      <w:bookmarkEnd w:id="40"/>
    </w:p>
    <w:p w:rsidR="00AA0F93" w:rsidRPr="00AF7A8F" w:rsidRDefault="00AA0F93" w:rsidP="00AA0F93">
      <w:r w:rsidRPr="00AF7A8F">
        <w:t>Resource URI: {apiRoot}/nudr-dr/v1/subscription-data/{</w:t>
      </w:r>
      <w:r w:rsidR="008B1DE3">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d}/provisioned-data/sm-data</w:t>
      </w:r>
    </w:p>
    <w:p w:rsidR="00AA0F93" w:rsidRPr="00AF7A8F" w:rsidRDefault="00AA0F93" w:rsidP="00AA0F93">
      <w:pPr>
        <w:rPr>
          <w:rFonts w:ascii="Arial" w:hAnsi="Arial" w:cs="Arial"/>
        </w:rPr>
      </w:pPr>
      <w:r w:rsidRPr="00AF7A8F">
        <w:t>This resource shall support the resource URI variables defined in table 5.2.5.2-1</w:t>
      </w:r>
      <w:r w:rsidRPr="00AF7A8F">
        <w:rPr>
          <w:rFonts w:ascii="Arial" w:hAnsi="Arial" w:cs="Arial"/>
        </w:rPr>
        <w:t>.</w:t>
      </w:r>
    </w:p>
    <w:p w:rsidR="00AA0F93" w:rsidRPr="00AF7A8F" w:rsidRDefault="00AA0F93" w:rsidP="00197EC6">
      <w:pPr>
        <w:pStyle w:val="TH"/>
        <w:outlineLvl w:val="0"/>
        <w:rPr>
          <w:rFonts w:cs="Arial"/>
        </w:rPr>
      </w:pPr>
      <w:r w:rsidRPr="00AF7A8F">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 xml:space="preserve">3GPP TS 29.504 [2]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w:t>
            </w:r>
            <w:r w:rsidRPr="000D690F">
              <w:rPr>
                <w:lang w:val="en-US"/>
              </w:rPr>
              <w:t> </w:t>
            </w:r>
            <w:r w:rsidRPr="000D690F">
              <w:rPr>
                <w:lang w:val="en-GB"/>
              </w:rPr>
              <w:t xml:space="preserve">5.9.2) </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AA0F93" w:rsidRPr="00AF7A8F" w:rsidRDefault="00AA0F93" w:rsidP="001C3095"/>
    <w:p w:rsidR="00AA0F93" w:rsidRPr="00AF7A8F" w:rsidRDefault="00AA0F93" w:rsidP="00197EC6">
      <w:pPr>
        <w:pStyle w:val="Heading4"/>
      </w:pPr>
      <w:bookmarkStart w:id="41" w:name="_Toc525373022"/>
      <w:r w:rsidRPr="00AF7A8F">
        <w:t>5.2.5.3</w:t>
      </w:r>
      <w:r w:rsidRPr="00AF7A8F">
        <w:tab/>
        <w:t>Resource Standard Methods</w:t>
      </w:r>
      <w:bookmarkEnd w:id="41"/>
    </w:p>
    <w:p w:rsidR="00AA0F93" w:rsidRPr="00AF7A8F" w:rsidRDefault="00AA0F93" w:rsidP="00197EC6">
      <w:pPr>
        <w:pStyle w:val="Heading5"/>
      </w:pPr>
      <w:bookmarkStart w:id="42" w:name="_Toc525373023"/>
      <w:r w:rsidRPr="00AF7A8F">
        <w:t>5.2.5.3.1</w:t>
      </w:r>
      <w:r w:rsidRPr="00AF7A8F">
        <w:tab/>
        <w:t>GET</w:t>
      </w:r>
      <w:bookmarkEnd w:id="42"/>
    </w:p>
    <w:p w:rsidR="00AA0F93" w:rsidRPr="00AF7A8F" w:rsidRDefault="00AA0F93" w:rsidP="00AA0F93">
      <w:r w:rsidRPr="00AF7A8F">
        <w:t>This method shall support the URI query parameters specified in table 5.2.5.3.1-1.</w:t>
      </w:r>
    </w:p>
    <w:p w:rsidR="00AA0F93" w:rsidRPr="00AF7A8F" w:rsidRDefault="00AA0F93" w:rsidP="00197EC6">
      <w:pPr>
        <w:pStyle w:val="TH"/>
        <w:outlineLvl w:val="0"/>
        <w:rPr>
          <w:rFonts w:cs="Arial"/>
        </w:rPr>
      </w:pPr>
      <w:r w:rsidRPr="00AF7A8F">
        <w:t xml:space="preserve">Table 5.2.5.3.1-1: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singleNssai</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S</w:t>
            </w:r>
            <w:r w:rsidRPr="000D690F">
              <w:rPr>
                <w:rFonts w:hint="eastAsia"/>
                <w:lang w:val="en-GB" w:eastAsia="zh-CN"/>
              </w:rPr>
              <w:t>n</w:t>
            </w:r>
            <w:r w:rsidRPr="000D690F">
              <w:rPr>
                <w:lang w:val="en-GB"/>
              </w:rPr>
              <w:t>ssai</w:t>
            </w: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dnn</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Dnn</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O</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If "singleNssai" is not included, and "dnn" is not included, UDR shall return all DNN configurations for all network slice(s).</w:t>
      </w:r>
    </w:p>
    <w:p w:rsidR="00AA0F93" w:rsidRPr="00AF7A8F" w:rsidRDefault="00AA0F93" w:rsidP="00AA0F93">
      <w:r w:rsidRPr="00AF7A8F">
        <w:lastRenderedPageBreak/>
        <w:t>If "singleNssai" is included, and "dnn" is not included, UDR shall return all DNN configurations for the requested network slice identified by "singleNssai".</w:t>
      </w:r>
    </w:p>
    <w:p w:rsidR="00AA0F93" w:rsidRPr="00AF7A8F" w:rsidRDefault="00AA0F93" w:rsidP="00AA0F93">
      <w:r w:rsidRPr="00AF7A8F">
        <w:t>If "singleNssai" is not included, and "dnn" is included, UDR shall return all DNN configurations identified by "dnn" for all network slices where such DNN is available.</w:t>
      </w:r>
    </w:p>
    <w:p w:rsidR="00AA0F93" w:rsidRPr="00AF7A8F" w:rsidRDefault="00AA0F93" w:rsidP="00AA0F93">
      <w:r w:rsidRPr="00AF7A8F">
        <w:t>If "singleNssai" is included, and "dnn" is included, UDR shall return the DNN configuration identified by "dnn", if such DNN is available in the network slice identified by "singleNssai".</w:t>
      </w:r>
    </w:p>
    <w:p w:rsidR="00AA0F93" w:rsidRPr="00AF7A8F" w:rsidRDefault="00AA0F93" w:rsidP="00AA0F93">
      <w:r w:rsidRPr="00AF7A8F">
        <w:t>This method shall support the request data structures specified in table 5.2.5.3.1-2 and the response data structures and response codes specified in table 5.2.5.3.1-3.</w:t>
      </w:r>
    </w:p>
    <w:p w:rsidR="00AA0F93" w:rsidRPr="00AF7A8F" w:rsidRDefault="00AA0F93" w:rsidP="00197EC6">
      <w:pPr>
        <w:pStyle w:val="TH"/>
        <w:outlineLvl w:val="0"/>
      </w:pPr>
      <w:r w:rsidRPr="00AF7A8F">
        <w:t xml:space="preserve">Table 5.2.5.3.1-2: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SessionManagementSubscriptionData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Session Management Subscription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43" w:name="_Toc525373024"/>
      <w:r w:rsidRPr="00AF7A8F">
        <w:t>5.2.6</w:t>
      </w:r>
      <w:r w:rsidRPr="00AF7A8F">
        <w:tab/>
        <w:t>Resource: Amf3GppAccessRegistration</w:t>
      </w:r>
      <w:bookmarkEnd w:id="43"/>
    </w:p>
    <w:p w:rsidR="00AA0F93" w:rsidRPr="00AF7A8F" w:rsidRDefault="00AA0F93" w:rsidP="00197EC6">
      <w:pPr>
        <w:pStyle w:val="Heading4"/>
      </w:pPr>
      <w:bookmarkStart w:id="44" w:name="_Toc525373025"/>
      <w:r w:rsidRPr="00AF7A8F">
        <w:t>5.2.6.1</w:t>
      </w:r>
      <w:r w:rsidRPr="00AF7A8F">
        <w:tab/>
        <w:t>Description</w:t>
      </w:r>
      <w:bookmarkEnd w:id="44"/>
    </w:p>
    <w:p w:rsidR="00AA0F93" w:rsidRPr="00AF7A8F" w:rsidRDefault="00AA0F93" w:rsidP="00AA0F93">
      <w:pPr>
        <w:rPr>
          <w:rFonts w:hint="eastAsia"/>
          <w:lang w:eastAsia="zh-CN"/>
        </w:rPr>
      </w:pPr>
      <w:r w:rsidRPr="00AF7A8F">
        <w:t>This resource is used to represent AMF registrations to be stored in the UDR by the UDM.</w:t>
      </w:r>
    </w:p>
    <w:p w:rsidR="00AA0F93" w:rsidRPr="00AF7A8F" w:rsidRDefault="00AA0F93" w:rsidP="00AA0F93">
      <w:pPr>
        <w:outlineLvl w:val="0"/>
        <w:rPr>
          <w:rFonts w:hint="eastAsia"/>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5" w:name="_Toc525373026"/>
      <w:r w:rsidRPr="00AF7A8F">
        <w:t>5.2.6.2</w:t>
      </w:r>
      <w:r w:rsidRPr="00AF7A8F">
        <w:tab/>
        <w:t>Resource Definition</w:t>
      </w:r>
      <w:bookmarkEnd w:id="45"/>
    </w:p>
    <w:p w:rsidR="00AA0F93" w:rsidRPr="00AF7A8F" w:rsidRDefault="00AA0F93" w:rsidP="00AA0F93">
      <w:r w:rsidRPr="00AF7A8F">
        <w:t>Resource URI: {apiRoot}/nudr-dr/v1/subscription-data/{</w:t>
      </w:r>
      <w:r w:rsidRPr="00AF7A8F">
        <w:rPr>
          <w:rFonts w:hint="eastAsia"/>
          <w:lang w:eastAsia="zh-CN"/>
        </w:rPr>
        <w:t>ueId</w:t>
      </w:r>
      <w:r w:rsidRPr="00AF7A8F">
        <w:t>}/context-data/amf-3gpp-access</w:t>
      </w:r>
    </w:p>
    <w:p w:rsidR="00AA0F93" w:rsidRPr="00AF7A8F" w:rsidRDefault="00AA0F93" w:rsidP="00AA0F93">
      <w:pPr>
        <w:rPr>
          <w:rFonts w:ascii="Arial" w:hAnsi="Arial" w:cs="Arial"/>
        </w:rPr>
      </w:pPr>
      <w:r w:rsidRPr="00AF7A8F">
        <w:t>This resource shall support the resource URI variables defined in table 5.2.6.2-1</w:t>
      </w:r>
      <w:r w:rsidRPr="00AF7A8F">
        <w:rPr>
          <w:rFonts w:ascii="Arial" w:hAnsi="Arial" w:cs="Arial"/>
        </w:rPr>
        <w:t>.</w:t>
      </w:r>
    </w:p>
    <w:p w:rsidR="00AA0F93" w:rsidRPr="00AF7A8F" w:rsidRDefault="00AA0F93" w:rsidP="00197EC6">
      <w:pPr>
        <w:pStyle w:val="TH"/>
        <w:outlineLvl w:val="0"/>
        <w:rPr>
          <w:rFonts w:cs="Arial"/>
        </w:rPr>
      </w:pPr>
      <w:r w:rsidRPr="00AF7A8F">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See 3GPP TS 29.504 [2] 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xml:space="preserve">] clause 5.9.2) </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46" w:name="_Toc525373027"/>
      <w:r w:rsidRPr="00AF7A8F">
        <w:t>5.2.6.3</w:t>
      </w:r>
      <w:r w:rsidRPr="00AF7A8F">
        <w:tab/>
        <w:t>Resource Standard Methods</w:t>
      </w:r>
      <w:bookmarkEnd w:id="46"/>
    </w:p>
    <w:p w:rsidR="00AA0F93" w:rsidRPr="00AF7A8F" w:rsidRDefault="00AA0F93" w:rsidP="00197EC6">
      <w:pPr>
        <w:pStyle w:val="Heading5"/>
      </w:pPr>
      <w:bookmarkStart w:id="47" w:name="_Toc525373028"/>
      <w:r w:rsidRPr="00AF7A8F">
        <w:t>5.2.6.3.1</w:t>
      </w:r>
      <w:r w:rsidRPr="00AF7A8F">
        <w:tab/>
        <w:t>PUT</w:t>
      </w:r>
      <w:bookmarkEnd w:id="47"/>
    </w:p>
    <w:p w:rsidR="00AA0F93" w:rsidRPr="00AF7A8F" w:rsidRDefault="00AA0F93" w:rsidP="00AA0F93">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AA0F93">
      <w:r w:rsidRPr="00AF7A8F">
        <w:lastRenderedPageBreak/>
        <w:t>This method shall support the request data structures specified in table 5.2.6.3.1-2 and the response data structures and response codes specified in table 5.2.6.3.1-3.</w:t>
      </w:r>
    </w:p>
    <w:p w:rsidR="00AA0F93" w:rsidRPr="00AF7A8F" w:rsidRDefault="00AA0F93" w:rsidP="00197EC6">
      <w:pPr>
        <w:pStyle w:val="TH"/>
        <w:outlineLvl w:val="0"/>
      </w:pPr>
      <w:r w:rsidRPr="00AF7A8F">
        <w:t xml:space="preserve">Table 5.2.6.3.1-2: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tabs>
                <w:tab w:val="left" w:pos="585"/>
              </w:tabs>
              <w:rPr>
                <w:lang w:val="en-GB"/>
              </w:rPr>
            </w:pPr>
            <w:r w:rsidRPr="000D690F">
              <w:rPr>
                <w:lang w:val="en-GB"/>
              </w:rPr>
              <w:t>The AMF registration for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48" w:name="_Toc525373029"/>
      <w:r w:rsidRPr="00AF7A8F">
        <w:t>5.2.6.3.2</w:t>
      </w:r>
      <w:r w:rsidRPr="00AF7A8F">
        <w:tab/>
        <w:t>PATCH</w:t>
      </w:r>
      <w:bookmarkEnd w:id="48"/>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3GPP access in the UDR.</w:t>
      </w:r>
    </w:p>
    <w:p w:rsidR="00AA0F93" w:rsidRPr="00AF7A8F" w:rsidRDefault="00AA0F93" w:rsidP="00AA0F93">
      <w:r w:rsidRPr="00AF7A8F">
        <w:t>This method shall support the URI query parameters specified in table 5.2.</w:t>
      </w:r>
      <w:r w:rsidRPr="00AF7A8F">
        <w:rPr>
          <w:rFonts w:hint="eastAsia"/>
          <w:lang w:eastAsia="zh-CN"/>
        </w:rPr>
        <w:t>6</w:t>
      </w:r>
      <w:r w:rsidRPr="00AF7A8F">
        <w:t>.3.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5.2.6.3.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5.2.6.3.</w:t>
      </w:r>
      <w:r w:rsidRPr="00AF7A8F">
        <w:rPr>
          <w:rFonts w:hint="eastAsia"/>
          <w:lang w:eastAsia="zh-CN"/>
        </w:rPr>
        <w:t>2</w:t>
      </w:r>
      <w:r w:rsidRPr="00AF7A8F">
        <w:t>-2 and the response data structures and response codes specified in table 5.2.6.3.</w:t>
      </w:r>
      <w:r w:rsidRPr="00AF7A8F">
        <w:rPr>
          <w:rFonts w:hint="eastAsia"/>
          <w:lang w:eastAsia="zh-CN"/>
        </w:rPr>
        <w:t>2</w:t>
      </w:r>
      <w:r w:rsidRPr="00AF7A8F">
        <w:t>-3.</w:t>
      </w:r>
    </w:p>
    <w:p w:rsidR="00AA0F93" w:rsidRPr="00AF7A8F" w:rsidRDefault="00AA0F93" w:rsidP="00197EC6">
      <w:pPr>
        <w:pStyle w:val="TH"/>
        <w:outlineLvl w:val="0"/>
      </w:pPr>
      <w:r w:rsidRPr="00AF7A8F">
        <w:t>Table 5.2.6.3.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eastAsia="zh-CN"/>
              </w:rPr>
            </w:pPr>
            <w:r w:rsidRPr="000D690F">
              <w:rPr>
                <w:rFonts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rFonts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Contains the delta data to the AMF registration data for 3GPP access</w:t>
            </w:r>
          </w:p>
        </w:tc>
      </w:tr>
    </w:tbl>
    <w:p w:rsidR="00AA0F93" w:rsidRPr="00AF7A8F" w:rsidRDefault="00AA0F93" w:rsidP="00AA0F93"/>
    <w:p w:rsidR="00AA0F93" w:rsidRPr="00AF7A8F" w:rsidRDefault="00AA0F93" w:rsidP="00197EC6">
      <w:pPr>
        <w:pStyle w:val="TH"/>
        <w:outlineLvl w:val="0"/>
      </w:pPr>
      <w:r w:rsidRPr="00AF7A8F">
        <w:t>Table 5.2.6.3.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lang w:val="en-GB"/>
              </w:rPr>
              <w:t>20</w:t>
            </w:r>
            <w:r w:rsidRPr="000D690F">
              <w:rPr>
                <w:rFonts w:hint="eastAsia"/>
                <w:lang w:val="en-GB" w:eastAsia="zh-CN"/>
              </w:rPr>
              <w:t>4</w:t>
            </w:r>
            <w:r w:rsidRPr="000D690F">
              <w:rPr>
                <w:lang w:val="en-GB"/>
              </w:rPr>
              <w:t xml:space="preserve"> </w:t>
            </w:r>
            <w:r w:rsidRPr="000D690F">
              <w:rPr>
                <w:rFonts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successful modification there is no bod</w:t>
            </w:r>
            <w:r w:rsidRPr="000D690F">
              <w:rPr>
                <w:rFonts w:hint="eastAsia"/>
                <w:lang w:val="en-GB" w:eastAsia="zh-CN"/>
              </w:rPr>
              <w:t>y in the response message</w:t>
            </w:r>
            <w:r w:rsidRPr="000D690F">
              <w:rPr>
                <w:lang w:val="en-GB"/>
              </w:rPr>
              <w:t>.</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 xml:space="preserve">One or more attributes are not allowed to be modified according to e.g. policy or local configuration. </w:t>
            </w:r>
          </w:p>
          <w:p w:rsidR="00AA0F93" w:rsidRPr="000D690F" w:rsidRDefault="00AA0F93" w:rsidP="00693951">
            <w:pPr>
              <w:pStyle w:val="TAL"/>
              <w:rPr>
                <w:rFonts w:hint="eastAsia"/>
                <w:lang w:val="en-GB" w:eastAsia="zh-CN"/>
              </w:rPr>
            </w:pPr>
            <w:r w:rsidRPr="000D690F">
              <w:rPr>
                <w:rFonts w:hint="eastAsia"/>
                <w:lang w:val="en-GB" w:eastAsia="zh-CN"/>
              </w:rPr>
              <w:t xml:space="preserve">The </w:t>
            </w:r>
            <w:r w:rsidRPr="000D690F">
              <w:rPr>
                <w:lang w:val="en-GB"/>
              </w:rPr>
              <w:t>invalidParams</w:t>
            </w:r>
            <w:r w:rsidRPr="000D690F">
              <w:rPr>
                <w:rFonts w:hint="eastAsia"/>
                <w:lang w:val="en-GB" w:eastAsia="zh-CN"/>
              </w:rPr>
              <w:t xml:space="preserve"> attribute shall contain the JSON pointers of attributes which are not allowed to be modified. </w:t>
            </w:r>
          </w:p>
          <w:p w:rsidR="00AA0F93" w:rsidRPr="000D690F" w:rsidRDefault="00AA0F93" w:rsidP="00693951">
            <w:pPr>
              <w:pStyle w:val="TAL"/>
              <w:rPr>
                <w:lang w:val="en-US" w:eastAsia="zh-CN"/>
              </w:rPr>
            </w:pPr>
            <w:r w:rsidRPr="000D690F">
              <w:rPr>
                <w:rFonts w:hint="eastAsia"/>
                <w:lang w:val="en-GB" w:eastAsia="zh-CN"/>
              </w:rPr>
              <w:t xml:space="preserve">The cause attribute shall be set to "MODIFY_NOT_ALLOWED", see </w:t>
            </w:r>
            <w:r w:rsidRPr="000D690F">
              <w:rPr>
                <w:rFonts w:hint="eastAsia"/>
                <w:lang w:val="en-US" w:eastAsia="zh-CN"/>
              </w:rPr>
              <w:t xml:space="preserve">3GPP TS 29.500 [8] </w:t>
            </w:r>
            <w:r w:rsidRPr="000D690F">
              <w:rPr>
                <w:rFonts w:hint="eastAsia"/>
                <w:lang w:val="en-GB" w:eastAsia="zh-CN"/>
              </w:rPr>
              <w:t>table </w:t>
            </w:r>
            <w:r w:rsidRPr="000D690F">
              <w:rPr>
                <w:lang w:val="en-GB"/>
              </w:rPr>
              <w:t>5.2.7.2-1</w:t>
            </w:r>
            <w:r w:rsidRPr="000D690F">
              <w:rPr>
                <w:rFonts w:hint="eastAsia"/>
                <w:lang w:val="en-GB" w:eastAsia="zh-CN"/>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w:t>
            </w:r>
            <w:r w:rsidRPr="000D690F">
              <w:rPr>
                <w:lang w:val="en-US"/>
              </w:rPr>
              <w:t> </w:t>
            </w:r>
            <w:r w:rsidRPr="000D690F">
              <w:rPr>
                <w:rFonts w:hint="eastAsia"/>
                <w:lang w:val="en-GB" w:eastAsia="zh-CN"/>
              </w:rPr>
              <w:t>5.5</w:t>
            </w:r>
            <w:r w:rsidRPr="000D690F">
              <w:rPr>
                <w:lang w:val="en-GB"/>
              </w:rPr>
              <w:t>-</w:t>
            </w:r>
            <w:r w:rsidRPr="000D690F">
              <w:rPr>
                <w:rFonts w:hint="eastAsia"/>
                <w:lang w:val="en-GB" w:eastAsia="zh-CN"/>
              </w:rPr>
              <w:t>1</w:t>
            </w:r>
            <w:r w:rsidRPr="000D690F">
              <w:rPr>
                <w:lang w:val="en-GB"/>
              </w:rPr>
              <w:t xml:space="preserve"> are supported.</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49" w:name="_Toc525373030"/>
      <w:r w:rsidRPr="00AF7A8F">
        <w:t>5.2.6.3.3</w:t>
      </w:r>
      <w:r w:rsidRPr="00AF7A8F">
        <w:tab/>
        <w:t>GET</w:t>
      </w:r>
      <w:bookmarkEnd w:id="49"/>
    </w:p>
    <w:p w:rsidR="00AA0F93" w:rsidRPr="00AF7A8F" w:rsidRDefault="00AA0F93" w:rsidP="00AA0F93">
      <w:pPr>
        <w:outlineLvl w:val="0"/>
      </w:pPr>
      <w:r w:rsidRPr="00AF7A8F">
        <w:t>This method shall support the URI query parameters specified in table 5.2.6.3.1-1.</w:t>
      </w:r>
    </w:p>
    <w:p w:rsidR="00AA0F93" w:rsidRPr="00AF7A8F" w:rsidRDefault="00AA0F93" w:rsidP="00197EC6">
      <w:pPr>
        <w:pStyle w:val="TH"/>
        <w:outlineLvl w:val="0"/>
        <w:rPr>
          <w:rFonts w:cs="Arial"/>
        </w:rPr>
      </w:pPr>
      <w:r w:rsidRPr="00AF7A8F">
        <w:lastRenderedPageBreak/>
        <w:t xml:space="preserve">Table 5.2.6.3.3-1: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w:t>
      </w:r>
      <w:r w:rsidRPr="00AF7A8F">
        <w:rPr>
          <w:rFonts w:hint="eastAsia"/>
          <w:lang w:eastAsia="zh-CN"/>
        </w:rPr>
        <w:t>6</w:t>
      </w:r>
      <w:r w:rsidRPr="00AF7A8F">
        <w:t>.3.3-2 and the response data structures and response codes specified in table 5.2.</w:t>
      </w:r>
      <w:r w:rsidRPr="00AF7A8F">
        <w:rPr>
          <w:rFonts w:hint="eastAsia"/>
          <w:lang w:eastAsia="zh-CN"/>
        </w:rPr>
        <w:t>6</w:t>
      </w:r>
      <w:r w:rsidRPr="00AF7A8F">
        <w:t>.3.3-3.</w:t>
      </w:r>
    </w:p>
    <w:p w:rsidR="00AA0F93" w:rsidRPr="00AF7A8F" w:rsidRDefault="00AA0F93" w:rsidP="00197EC6">
      <w:pPr>
        <w:pStyle w:val="TH"/>
        <w:outlineLvl w:val="0"/>
      </w:pPr>
      <w:r w:rsidRPr="00AF7A8F">
        <w:t xml:space="preserve">Table 5.2.6.3.3-2: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Amf3GppAccessRegistration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Amf3GppAccessRegistration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50" w:name="_Toc525373031"/>
      <w:r w:rsidRPr="00AF7A8F">
        <w:t>5.2.7</w:t>
      </w:r>
      <w:r w:rsidRPr="00AF7A8F">
        <w:tab/>
        <w:t>Resource: AmfNon3GppAccessRegistration</w:t>
      </w:r>
      <w:bookmarkEnd w:id="50"/>
    </w:p>
    <w:p w:rsidR="00AA0F93" w:rsidRPr="00AF7A8F" w:rsidRDefault="00AA0F93" w:rsidP="00197EC6">
      <w:pPr>
        <w:pStyle w:val="Heading4"/>
      </w:pPr>
      <w:bookmarkStart w:id="51" w:name="_Toc525373032"/>
      <w:r w:rsidRPr="00AF7A8F">
        <w:t>5.2.7.1</w:t>
      </w:r>
      <w:r w:rsidRPr="00AF7A8F">
        <w:tab/>
        <w:t>Description</w:t>
      </w:r>
      <w:bookmarkEnd w:id="51"/>
    </w:p>
    <w:p w:rsidR="00AA0F93" w:rsidRPr="00AF7A8F" w:rsidRDefault="00AA0F93" w:rsidP="00AA0F93">
      <w:pPr>
        <w:rPr>
          <w:rFonts w:hint="eastAsia"/>
          <w:lang w:eastAsia="zh-CN"/>
        </w:rPr>
      </w:pPr>
      <w:r w:rsidRPr="00AF7A8F">
        <w:t>This resource is used to represent AMF registrations to be stored in the UDR.</w:t>
      </w:r>
    </w:p>
    <w:p w:rsidR="00AA0F93" w:rsidRPr="00AF7A8F" w:rsidRDefault="00AA0F93" w:rsidP="00AA0F93">
      <w:pPr>
        <w:outlineLvl w:val="0"/>
        <w:rPr>
          <w:rFonts w:hint="eastAsia"/>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2" w:name="_Toc525373033"/>
      <w:r w:rsidRPr="00AF7A8F">
        <w:t>5.2.7.2</w:t>
      </w:r>
      <w:r w:rsidRPr="00AF7A8F">
        <w:tab/>
        <w:t>Resource Definition</w:t>
      </w:r>
      <w:bookmarkEnd w:id="52"/>
    </w:p>
    <w:p w:rsidR="00AA0F93" w:rsidRPr="00AF7A8F" w:rsidRDefault="00AA0F93" w:rsidP="00AA0F93">
      <w:r w:rsidRPr="00AF7A8F">
        <w:t>Resource URI: {apiRoot}/nudr-dr/v1/subscription-data/{</w:t>
      </w:r>
      <w:r w:rsidRPr="00AF7A8F">
        <w:rPr>
          <w:rFonts w:hint="eastAsia"/>
          <w:lang w:eastAsia="zh-CN"/>
        </w:rPr>
        <w:t>ueId</w:t>
      </w:r>
      <w:r w:rsidRPr="00AF7A8F">
        <w:t>}/context-data/amf-non</w:t>
      </w:r>
      <w:r w:rsidRPr="00AF7A8F">
        <w:rPr>
          <w:rFonts w:hint="eastAsia"/>
          <w:lang w:eastAsia="zh-CN"/>
        </w:rPr>
        <w:t>-</w:t>
      </w:r>
      <w:r w:rsidRPr="00AF7A8F">
        <w:t>3gpp-access</w:t>
      </w:r>
    </w:p>
    <w:p w:rsidR="00AA0F93" w:rsidRPr="00AF7A8F" w:rsidRDefault="00AA0F93" w:rsidP="00AA0F93">
      <w:pPr>
        <w:rPr>
          <w:rFonts w:ascii="Arial" w:hAnsi="Arial" w:cs="Arial"/>
        </w:rPr>
      </w:pPr>
      <w:r w:rsidRPr="00AF7A8F">
        <w:t>This resource shall support the resource URI variables defined in table 5.2.7</w:t>
      </w:r>
      <w:r w:rsidRPr="00AF7A8F">
        <w:rPr>
          <w:rFonts w:hint="eastAsia"/>
          <w:lang w:eastAsia="zh-CN"/>
        </w:rPr>
        <w:t>.</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See 3GPP TS 29.504 [</w:t>
            </w:r>
            <w:r w:rsidRPr="000D690F">
              <w:rPr>
                <w:rFonts w:hint="eastAsia"/>
                <w:lang w:val="en-GB" w:eastAsia="zh-CN"/>
              </w:rPr>
              <w:t>2</w:t>
            </w:r>
            <w:r w:rsidRPr="000D690F">
              <w:rPr>
                <w:lang w:val="en-GB"/>
              </w:rPr>
              <w:t>] 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xml:space="preserve">] clause 5.9.2) </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53" w:name="_Toc525373034"/>
      <w:r w:rsidRPr="00AF7A8F">
        <w:t>5.2.7.3</w:t>
      </w:r>
      <w:r w:rsidRPr="00AF7A8F">
        <w:tab/>
        <w:t>Resource Standard Methods</w:t>
      </w:r>
      <w:bookmarkEnd w:id="53"/>
    </w:p>
    <w:p w:rsidR="00AA0F93" w:rsidRPr="00AF7A8F" w:rsidRDefault="00AA0F93" w:rsidP="00197EC6">
      <w:pPr>
        <w:pStyle w:val="Heading5"/>
      </w:pPr>
      <w:bookmarkStart w:id="54" w:name="_Toc525373035"/>
      <w:r w:rsidRPr="00AF7A8F">
        <w:t>5.2.7.3.1</w:t>
      </w:r>
      <w:r w:rsidRPr="00AF7A8F">
        <w:tab/>
        <w:t>PUT</w:t>
      </w:r>
      <w:bookmarkEnd w:id="54"/>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AA0F93">
      <w:r w:rsidRPr="00AF7A8F">
        <w:lastRenderedPageBreak/>
        <w:t>This method shall support the request data structures specified in table 5.2.7.3.1-2 and the response data structures and response codes specified in table 5.2.7.3.1-3.</w:t>
      </w:r>
    </w:p>
    <w:p w:rsidR="00AA0F93" w:rsidRPr="00AF7A8F" w:rsidRDefault="00AA0F93" w:rsidP="00197EC6">
      <w:pPr>
        <w:pStyle w:val="TH"/>
        <w:outlineLvl w:val="0"/>
      </w:pPr>
      <w:r w:rsidRPr="00AF7A8F">
        <w:t xml:space="preserve">Table 5.2.7.3.1-2: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55" w:name="_Toc525373036"/>
      <w:r w:rsidRPr="00AF7A8F">
        <w:t>5.2.7.3.2</w:t>
      </w:r>
      <w:r w:rsidRPr="00AF7A8F">
        <w:tab/>
        <w:t>PATCH</w:t>
      </w:r>
      <w:bookmarkEnd w:id="55"/>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non-3GPP access in the UDR.</w:t>
      </w:r>
    </w:p>
    <w:p w:rsidR="00AA0F93" w:rsidRPr="00AF7A8F" w:rsidRDefault="00AA0F93" w:rsidP="00AA0F93">
      <w:r w:rsidRPr="00AF7A8F">
        <w:t>This method shall support the URI query parameters specified in table 5.2.7.3.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5.2.7.3.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5.2.7.3.</w:t>
      </w:r>
      <w:r w:rsidRPr="00AF7A8F">
        <w:rPr>
          <w:rFonts w:hint="eastAsia"/>
          <w:lang w:eastAsia="zh-CN"/>
        </w:rPr>
        <w:t>2</w:t>
      </w:r>
      <w:r w:rsidRPr="00AF7A8F">
        <w:t>-2 and the response data structures and response codes specified in table 5.2.7.3.</w:t>
      </w:r>
      <w:r w:rsidRPr="00AF7A8F">
        <w:rPr>
          <w:rFonts w:hint="eastAsia"/>
          <w:lang w:eastAsia="zh-CN"/>
        </w:rPr>
        <w:t>2</w:t>
      </w:r>
      <w:r w:rsidRPr="00AF7A8F">
        <w:t>-3.</w:t>
      </w:r>
    </w:p>
    <w:p w:rsidR="00AA0F93" w:rsidRPr="00AF7A8F" w:rsidRDefault="00AA0F93" w:rsidP="00197EC6">
      <w:pPr>
        <w:pStyle w:val="TH"/>
        <w:outlineLvl w:val="0"/>
      </w:pPr>
      <w:r w:rsidRPr="00AF7A8F">
        <w:t>Table 5.2.7.3.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eastAsia="zh-CN"/>
              </w:rPr>
            </w:pPr>
            <w:r w:rsidRPr="000D690F">
              <w:rPr>
                <w:rFonts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rFonts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Contains the delta data to the AMF registration data for non-3GPP access</w:t>
            </w:r>
          </w:p>
        </w:tc>
      </w:tr>
    </w:tbl>
    <w:p w:rsidR="00AA0F93" w:rsidRPr="00AF7A8F" w:rsidRDefault="00AA0F93" w:rsidP="00AA0F93"/>
    <w:p w:rsidR="00AA0F93" w:rsidRPr="00AF7A8F" w:rsidRDefault="00AA0F93" w:rsidP="00197EC6">
      <w:pPr>
        <w:pStyle w:val="TH"/>
        <w:outlineLvl w:val="0"/>
      </w:pPr>
      <w:r w:rsidRPr="00AF7A8F">
        <w:t>Table 5.2.7.3.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lang w:val="en-GB"/>
              </w:rPr>
              <w:t>20</w:t>
            </w:r>
            <w:r w:rsidRPr="000D690F">
              <w:rPr>
                <w:rFonts w:hint="eastAsia"/>
                <w:lang w:val="en-GB" w:eastAsia="zh-CN"/>
              </w:rPr>
              <w:t>4</w:t>
            </w:r>
            <w:r w:rsidRPr="000D690F">
              <w:rPr>
                <w:lang w:val="en-GB"/>
              </w:rPr>
              <w:t xml:space="preserve"> </w:t>
            </w:r>
            <w:r w:rsidRPr="000D690F">
              <w:rPr>
                <w:rFonts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successful modification there is no bod</w:t>
            </w:r>
            <w:r w:rsidRPr="000D690F">
              <w:rPr>
                <w:rFonts w:hint="eastAsia"/>
                <w:lang w:val="en-GB" w:eastAsia="zh-CN"/>
              </w:rPr>
              <w:t>y in the response message</w:t>
            </w:r>
            <w:r w:rsidRPr="000D690F">
              <w:rPr>
                <w:lang w:val="en-GB"/>
              </w:rPr>
              <w:t>.</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 xml:space="preserve">One or more attributes are not allowed to be modified according to e.g. policy or local configuration. </w:t>
            </w:r>
          </w:p>
          <w:p w:rsidR="00AA0F93" w:rsidRPr="000D690F" w:rsidRDefault="00AA0F93" w:rsidP="00693951">
            <w:pPr>
              <w:pStyle w:val="TAL"/>
              <w:rPr>
                <w:rFonts w:hint="eastAsia"/>
                <w:lang w:val="en-GB" w:eastAsia="zh-CN"/>
              </w:rPr>
            </w:pPr>
            <w:r w:rsidRPr="000D690F">
              <w:rPr>
                <w:rFonts w:hint="eastAsia"/>
                <w:lang w:val="en-GB" w:eastAsia="zh-CN"/>
              </w:rPr>
              <w:t xml:space="preserve">The </w:t>
            </w:r>
            <w:r w:rsidRPr="000D690F">
              <w:rPr>
                <w:lang w:val="en-GB"/>
              </w:rPr>
              <w:t>invalidParams</w:t>
            </w:r>
            <w:r w:rsidRPr="000D690F">
              <w:rPr>
                <w:rFonts w:hint="eastAsia"/>
                <w:lang w:val="en-GB" w:eastAsia="zh-CN"/>
              </w:rPr>
              <w:t xml:space="preserve"> attribute shall contain the JSON pointers of attributes which are not allowed to be modified. </w:t>
            </w:r>
          </w:p>
          <w:p w:rsidR="00AA0F93" w:rsidRPr="000D690F" w:rsidRDefault="00AA0F93" w:rsidP="00693951">
            <w:pPr>
              <w:pStyle w:val="TAL"/>
              <w:rPr>
                <w:lang w:val="en-US" w:eastAsia="zh-CN"/>
              </w:rPr>
            </w:pPr>
            <w:r w:rsidRPr="000D690F">
              <w:rPr>
                <w:rFonts w:hint="eastAsia"/>
                <w:lang w:val="en-GB" w:eastAsia="zh-CN"/>
              </w:rPr>
              <w:t xml:space="preserve">The cause attribute shall be set to "MODIFY_NOT_ALLOWED", see </w:t>
            </w:r>
            <w:r w:rsidRPr="000D690F">
              <w:rPr>
                <w:rFonts w:hint="eastAsia"/>
                <w:lang w:val="en-US" w:eastAsia="zh-CN"/>
              </w:rPr>
              <w:t xml:space="preserve">3GPP TS 29.500 [8] </w:t>
            </w:r>
            <w:r w:rsidRPr="000D690F">
              <w:rPr>
                <w:rFonts w:hint="eastAsia"/>
                <w:lang w:val="en-GB" w:eastAsia="zh-CN"/>
              </w:rPr>
              <w:t>table </w:t>
            </w:r>
            <w:r w:rsidRPr="000D690F">
              <w:rPr>
                <w:lang w:val="en-GB"/>
              </w:rPr>
              <w:t>5.2.7.2-1</w:t>
            </w:r>
            <w:r w:rsidRPr="000D690F">
              <w:rPr>
                <w:rFonts w:hint="eastAsia"/>
                <w:lang w:val="en-GB" w:eastAsia="zh-CN"/>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w:t>
            </w:r>
            <w:r w:rsidRPr="000D690F">
              <w:rPr>
                <w:lang w:val="en-US"/>
              </w:rPr>
              <w:t> </w:t>
            </w:r>
            <w:r w:rsidRPr="000D690F">
              <w:rPr>
                <w:rFonts w:hint="eastAsia"/>
                <w:lang w:val="en-GB" w:eastAsia="zh-CN"/>
              </w:rPr>
              <w:t>5.5</w:t>
            </w:r>
            <w:r w:rsidRPr="000D690F">
              <w:rPr>
                <w:lang w:val="en-GB"/>
              </w:rPr>
              <w:t>-</w:t>
            </w:r>
            <w:r w:rsidRPr="000D690F">
              <w:rPr>
                <w:rFonts w:hint="eastAsia"/>
                <w:lang w:val="en-GB" w:eastAsia="zh-CN"/>
              </w:rPr>
              <w:t>1</w:t>
            </w:r>
            <w:r w:rsidRPr="000D690F">
              <w:rPr>
                <w:lang w:val="en-GB"/>
              </w:rPr>
              <w:t xml:space="preserve"> are supported.</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56" w:name="_Toc525373037"/>
      <w:r w:rsidRPr="00AF7A8F">
        <w:t>5.2.7.3.3</w:t>
      </w:r>
      <w:r w:rsidRPr="00AF7A8F">
        <w:tab/>
        <w:t>GET</w:t>
      </w:r>
      <w:bookmarkEnd w:id="56"/>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lastRenderedPageBreak/>
        <w:t xml:space="preserve">Table 5.2.7.3.3-1: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5.2.7.3.3-2 and the response data structures and response codes specified in table 5.2.7.3.3-3.</w:t>
      </w:r>
    </w:p>
    <w:p w:rsidR="00AA0F93" w:rsidRPr="00AF7A8F" w:rsidRDefault="00AA0F93" w:rsidP="00197EC6">
      <w:pPr>
        <w:pStyle w:val="TH"/>
        <w:outlineLvl w:val="0"/>
      </w:pPr>
      <w:r w:rsidRPr="00AF7A8F">
        <w:t xml:space="preserve">Table 5.2.7.3.3-2: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Amf3GppAccessRegistration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57" w:name="_Toc525373038"/>
      <w:r w:rsidRPr="00AF7A8F">
        <w:t>5.2.8</w:t>
      </w:r>
      <w:r w:rsidRPr="00AF7A8F">
        <w:tab/>
        <w:t>Resource: SmfRegistrations</w:t>
      </w:r>
      <w:bookmarkEnd w:id="57"/>
    </w:p>
    <w:p w:rsidR="00AA0F93" w:rsidRPr="00AF7A8F" w:rsidRDefault="00AA0F93" w:rsidP="00197EC6">
      <w:pPr>
        <w:pStyle w:val="Heading4"/>
      </w:pPr>
      <w:bookmarkStart w:id="58" w:name="_Toc525373039"/>
      <w:r w:rsidRPr="00AF7A8F">
        <w:t>5.2.8.1</w:t>
      </w:r>
      <w:r w:rsidRPr="00AF7A8F">
        <w:tab/>
        <w:t>Description</w:t>
      </w:r>
      <w:bookmarkEnd w:id="58"/>
    </w:p>
    <w:p w:rsidR="00AA0F93" w:rsidRPr="00AF7A8F" w:rsidRDefault="00AA0F93" w:rsidP="00AA0F93">
      <w:pPr>
        <w:rPr>
          <w:rFonts w:hint="eastAsia"/>
          <w:lang w:eastAsia="zh-CN"/>
        </w:rPr>
      </w:pPr>
      <w:r w:rsidRPr="00AF7A8F">
        <w:t>This resource is used to represent SMF registrations to be stored in the UDR.</w:t>
      </w:r>
    </w:p>
    <w:p w:rsidR="00AA0F93" w:rsidRPr="00AF7A8F" w:rsidRDefault="00AA0F93" w:rsidP="00AA0F93">
      <w:pPr>
        <w:outlineLvl w:val="0"/>
        <w:rPr>
          <w:rFonts w:hint="eastAsia"/>
          <w:lang w:eastAsia="zh-CN"/>
        </w:rPr>
      </w:pPr>
      <w:r w:rsidRPr="00AF7A8F">
        <w:t xml:space="preserve">This resource is modelled with the </w:t>
      </w:r>
      <w:r w:rsidRPr="00AF7A8F">
        <w:rPr>
          <w:rFonts w:hint="eastAsia"/>
          <w:lang w:eastAsia="zh-CN"/>
        </w:rPr>
        <w:t>Store</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9" w:name="_Toc525373040"/>
      <w:r w:rsidRPr="00AF7A8F">
        <w:t>5.2.8.2</w:t>
      </w:r>
      <w:r w:rsidRPr="00AF7A8F">
        <w:tab/>
        <w:t>Resource Definition</w:t>
      </w:r>
      <w:bookmarkEnd w:id="59"/>
    </w:p>
    <w:p w:rsidR="00AA0F93" w:rsidRPr="00AF7A8F" w:rsidRDefault="00AA0F93" w:rsidP="00AA0F93">
      <w:r w:rsidRPr="00AF7A8F">
        <w:t>Resource URI: {apiRoot}/nudr-dr/v1/ subscription-data/{</w:t>
      </w:r>
      <w:r w:rsidRPr="00AF7A8F">
        <w:rPr>
          <w:rFonts w:hint="eastAsia"/>
          <w:lang w:eastAsia="zh-CN"/>
        </w:rPr>
        <w:t>ueId</w:t>
      </w:r>
      <w:r w:rsidRPr="00AF7A8F">
        <w:t>}/context-data/smf-registrations</w:t>
      </w:r>
    </w:p>
    <w:p w:rsidR="00AA0F93" w:rsidRPr="00AF7A8F" w:rsidRDefault="00AA0F93" w:rsidP="00AA0F93">
      <w:pPr>
        <w:rPr>
          <w:rFonts w:ascii="Arial" w:hAnsi="Arial" w:cs="Arial"/>
        </w:rPr>
      </w:pPr>
      <w:r w:rsidRPr="00AF7A8F">
        <w:t>This resource shall support the resource URI variables defined in table 6.2.3.4.2-1</w:t>
      </w:r>
      <w:r w:rsidRPr="00AF7A8F">
        <w:rPr>
          <w:rFonts w:ascii="Arial" w:hAnsi="Arial" w:cs="Arial"/>
        </w:rPr>
        <w:t>.</w:t>
      </w:r>
    </w:p>
    <w:p w:rsidR="00AA0F93" w:rsidRPr="00AF7A8F" w:rsidRDefault="00AA0F93" w:rsidP="00197EC6">
      <w:pPr>
        <w:pStyle w:val="TH"/>
        <w:outlineLvl w:val="0"/>
        <w:rPr>
          <w:rFonts w:cs="Arial"/>
        </w:rPr>
      </w:pPr>
      <w:r w:rsidRPr="00AF7A8F">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See subclause</w:t>
            </w:r>
            <w:r w:rsidRPr="000D690F">
              <w:rPr>
                <w:lang w:val="en-US" w:eastAsia="zh-CN"/>
              </w:rPr>
              <w:t> </w:t>
            </w:r>
            <w:r w:rsidRPr="000D690F">
              <w:rPr>
                <w:lang w:val="en-GB"/>
              </w:rPr>
              <w:t>6.4.1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[2]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60" w:name="_Toc525373041"/>
      <w:r w:rsidRPr="00AF7A8F">
        <w:t>5.2.8.3</w:t>
      </w:r>
      <w:r w:rsidRPr="00AF7A8F">
        <w:tab/>
        <w:t>Resource Standard Methods</w:t>
      </w:r>
      <w:bookmarkEnd w:id="60"/>
    </w:p>
    <w:p w:rsidR="00AA0F93" w:rsidRPr="00AF7A8F" w:rsidRDefault="00AA0F93" w:rsidP="00197EC6">
      <w:pPr>
        <w:pStyle w:val="Heading5"/>
      </w:pPr>
      <w:bookmarkStart w:id="61" w:name="_Toc525373042"/>
      <w:r w:rsidRPr="00AF7A8F">
        <w:t>5.2.</w:t>
      </w:r>
      <w:r w:rsidRPr="00AF7A8F">
        <w:rPr>
          <w:rFonts w:hint="eastAsia"/>
          <w:lang w:eastAsia="zh-CN"/>
        </w:rPr>
        <w:t>8</w:t>
      </w:r>
      <w:r w:rsidRPr="00AF7A8F">
        <w:t>.3.</w:t>
      </w:r>
      <w:r w:rsidRPr="00AF7A8F">
        <w:rPr>
          <w:rFonts w:hint="eastAsia"/>
          <w:lang w:eastAsia="zh-CN"/>
        </w:rPr>
        <w:t>1</w:t>
      </w:r>
      <w:r w:rsidRPr="00AF7A8F">
        <w:tab/>
      </w:r>
      <w:r w:rsidRPr="00AF7A8F">
        <w:rPr>
          <w:rFonts w:hint="eastAsia"/>
          <w:lang w:eastAsia="zh-CN"/>
        </w:rPr>
        <w:t>GE</w:t>
      </w:r>
      <w:r w:rsidRPr="00AF7A8F">
        <w:t>T</w:t>
      </w:r>
      <w:bookmarkEnd w:id="61"/>
    </w:p>
    <w:p w:rsidR="00AA0F93" w:rsidRPr="00AF7A8F" w:rsidRDefault="00AA0F93" w:rsidP="00AA0F93">
      <w:r w:rsidRPr="00AF7A8F">
        <w:t>This method shall support the URI query parameters specified in table 5.2.8.3.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lastRenderedPageBreak/>
        <w:t>Table 5.2.8.3.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5.2.8.3.</w:t>
      </w:r>
      <w:r w:rsidRPr="00AF7A8F">
        <w:rPr>
          <w:rFonts w:hint="eastAsia"/>
          <w:lang w:eastAsia="zh-CN"/>
        </w:rPr>
        <w:t>1</w:t>
      </w:r>
      <w:r w:rsidRPr="00AF7A8F">
        <w:t>-2 and the response data structures and response codes specified in table 5.2.8.3.</w:t>
      </w:r>
      <w:r w:rsidRPr="00AF7A8F">
        <w:rPr>
          <w:rFonts w:hint="eastAsia"/>
          <w:lang w:eastAsia="zh-CN"/>
        </w:rPr>
        <w:t>1</w:t>
      </w:r>
      <w:r w:rsidRPr="00AF7A8F">
        <w:t>-3.</w:t>
      </w:r>
    </w:p>
    <w:p w:rsidR="00AA0F93" w:rsidRPr="00AF7A8F" w:rsidRDefault="00AA0F93" w:rsidP="00197EC6">
      <w:pPr>
        <w:pStyle w:val="TH"/>
        <w:outlineLvl w:val="0"/>
      </w:pPr>
      <w:r w:rsidRPr="00AF7A8F">
        <w:t>Table 5.2.8.3.</w:t>
      </w:r>
      <w:r w:rsidRPr="00AF7A8F">
        <w:rPr>
          <w:rFonts w:hint="eastAsia"/>
          <w:lang w:eastAsia="zh-CN"/>
        </w:rPr>
        <w:t>1</w:t>
      </w:r>
      <w:r w:rsidRPr="00AF7A8F">
        <w:t xml:space="preserve">-2: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5.2.8.3.</w:t>
      </w:r>
      <w:r w:rsidRPr="00AF7A8F">
        <w:rPr>
          <w:rFonts w:hint="eastAsia"/>
          <w:lang w:eastAsia="zh-CN"/>
        </w:rPr>
        <w:t>1</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SmfRegList</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lang w:val="en-GB"/>
              </w:rPr>
              <w:t>20</w:t>
            </w:r>
            <w:r w:rsidRPr="000D690F">
              <w:rPr>
                <w:rFonts w:hint="eastAsia"/>
                <w:lang w:val="en-GB" w:eastAsia="zh-CN"/>
              </w:rPr>
              <w:t>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lang w:val="en-GB"/>
              </w:rPr>
              <w:t xml:space="preserve">Upon success, a response body containing </w:t>
            </w:r>
            <w:r w:rsidRPr="000D690F">
              <w:rPr>
                <w:rFonts w:hint="eastAsia"/>
                <w:lang w:val="en-GB" w:eastAsia="zh-CN"/>
              </w:rPr>
              <w:t xml:space="preserve">the list of SMF registrations of </w:t>
            </w:r>
            <w:r w:rsidRPr="000D690F">
              <w:rPr>
                <w:lang w:val="en-GB" w:eastAsia="zh-CN"/>
              </w:rPr>
              <w:t>the</w:t>
            </w:r>
            <w:r w:rsidRPr="000D690F">
              <w:rPr>
                <w:rFonts w:hint="eastAsia"/>
                <w:lang w:val="en-GB" w:eastAsia="zh-CN"/>
              </w:rPr>
              <w:t xml:space="preserve"> relevant UE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 xml:space="preserve">In addition common data structures as listed in table </w:t>
            </w:r>
            <w:r w:rsidRPr="000D690F">
              <w:rPr>
                <w:rFonts w:hint="eastAsia"/>
                <w:lang w:val="en-GB" w:eastAsia="zh-CN"/>
              </w:rPr>
              <w:t>5.5</w:t>
            </w:r>
            <w:r w:rsidRPr="000D690F">
              <w:rPr>
                <w:lang w:val="en-GB"/>
              </w:rPr>
              <w:t>-1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62" w:name="_Toc525373043"/>
      <w:r w:rsidRPr="00AF7A8F">
        <w:t>5.2.9</w:t>
      </w:r>
      <w:r w:rsidRPr="00AF7A8F">
        <w:tab/>
        <w:t>Resource: IndividualSmfRegistration</w:t>
      </w:r>
      <w:bookmarkEnd w:id="62"/>
    </w:p>
    <w:p w:rsidR="00AA0F93" w:rsidRPr="00AF7A8F" w:rsidRDefault="00AA0F93" w:rsidP="00197EC6">
      <w:pPr>
        <w:pStyle w:val="Heading4"/>
      </w:pPr>
      <w:bookmarkStart w:id="63" w:name="_Toc525373044"/>
      <w:r w:rsidRPr="00AF7A8F">
        <w:t>5.2.9.1</w:t>
      </w:r>
      <w:r w:rsidRPr="00AF7A8F">
        <w:tab/>
        <w:t>Description</w:t>
      </w:r>
      <w:bookmarkEnd w:id="63"/>
    </w:p>
    <w:p w:rsidR="00AA0F93" w:rsidRPr="00AF7A8F" w:rsidRDefault="00AA0F93" w:rsidP="00AA0F93">
      <w:pPr>
        <w:rPr>
          <w:rFonts w:hint="eastAsia"/>
          <w:lang w:eastAsia="zh-CN"/>
        </w:rPr>
      </w:pPr>
      <w:r w:rsidRPr="00AF7A8F">
        <w:t>This resource is used to represent individual PDU session SMF registrations to be stored in the UDR.</w:t>
      </w:r>
    </w:p>
    <w:p w:rsidR="00AA0F93" w:rsidRPr="00AF7A8F" w:rsidRDefault="00AA0F93" w:rsidP="00AA0F93">
      <w:pPr>
        <w:outlineLvl w:val="0"/>
        <w:rPr>
          <w:rFonts w:hint="eastAsia"/>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64" w:name="_Toc525373045"/>
      <w:r w:rsidRPr="00AF7A8F">
        <w:t>5.2.9.2</w:t>
      </w:r>
      <w:r w:rsidRPr="00AF7A8F">
        <w:tab/>
        <w:t>Resource Definition</w:t>
      </w:r>
      <w:bookmarkEnd w:id="64"/>
    </w:p>
    <w:p w:rsidR="00AA0F93" w:rsidRPr="00AF7A8F" w:rsidRDefault="00AA0F93" w:rsidP="00AA0F93">
      <w:r w:rsidRPr="00AF7A8F">
        <w:t>Resource URI: {apiRoot}/nudr-dr/v1/{</w:t>
      </w:r>
      <w:r w:rsidRPr="00AF7A8F">
        <w:rPr>
          <w:rFonts w:hint="eastAsia"/>
          <w:lang w:eastAsia="zh-CN"/>
        </w:rPr>
        <w:t>ueId</w:t>
      </w:r>
      <w:r w:rsidRPr="00AF7A8F">
        <w:t>}/</w:t>
      </w:r>
      <w:r w:rsidRPr="00AF7A8F">
        <w:rPr>
          <w:rFonts w:hint="eastAsia"/>
          <w:lang w:eastAsia="zh-CN"/>
        </w:rPr>
        <w:t>context-data</w:t>
      </w:r>
      <w:r w:rsidRPr="00AF7A8F">
        <w:t>/smf-registrations/{pduSessionId}</w:t>
      </w:r>
    </w:p>
    <w:p w:rsidR="00AA0F93" w:rsidRPr="00AF7A8F" w:rsidRDefault="00AA0F93" w:rsidP="00AA0F93">
      <w:pPr>
        <w:rPr>
          <w:rFonts w:ascii="Arial" w:hAnsi="Arial" w:cs="Arial"/>
        </w:rPr>
      </w:pPr>
      <w:r w:rsidRPr="00AF7A8F">
        <w:t>This resource shall support the resource URI variables defined in table 5.2.9.2-1</w:t>
      </w:r>
      <w:r w:rsidRPr="00AF7A8F">
        <w:rPr>
          <w:rFonts w:ascii="Arial" w:hAnsi="Arial" w:cs="Arial"/>
        </w:rPr>
        <w:t>.</w:t>
      </w:r>
    </w:p>
    <w:p w:rsidR="00AA0F93" w:rsidRPr="00AF7A8F" w:rsidRDefault="00AA0F93" w:rsidP="00197EC6">
      <w:pPr>
        <w:pStyle w:val="TH"/>
        <w:outlineLvl w:val="0"/>
        <w:rPr>
          <w:rFonts w:cs="Arial"/>
        </w:rPr>
      </w:pPr>
      <w:r w:rsidRPr="00AF7A8F">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See subclause</w:t>
            </w:r>
            <w:r w:rsidRPr="000D690F">
              <w:rPr>
                <w:lang w:val="en-US" w:eastAsia="zh-CN"/>
              </w:rPr>
              <w:t> </w:t>
            </w:r>
            <w:r w:rsidRPr="000D690F">
              <w:rPr>
                <w:lang w:val="en-GB"/>
              </w:rPr>
              <w:t>6.4.1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[y]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 xml:space="preserve">The pduSessionId identifies an individual SMF registration. </w:t>
            </w:r>
          </w:p>
        </w:tc>
      </w:tr>
    </w:tbl>
    <w:p w:rsidR="00AA0F93" w:rsidRPr="00AF7A8F" w:rsidRDefault="00AA0F93" w:rsidP="001C3095"/>
    <w:p w:rsidR="00AA0F93" w:rsidRPr="00AF7A8F" w:rsidRDefault="00AA0F93" w:rsidP="00197EC6">
      <w:pPr>
        <w:pStyle w:val="Heading4"/>
      </w:pPr>
      <w:bookmarkStart w:id="65" w:name="_Toc525373046"/>
      <w:r w:rsidRPr="00AF7A8F">
        <w:t>5.2.9.3</w:t>
      </w:r>
      <w:r w:rsidRPr="00AF7A8F">
        <w:tab/>
        <w:t>Resource Standard Methods</w:t>
      </w:r>
      <w:bookmarkEnd w:id="65"/>
    </w:p>
    <w:p w:rsidR="00AA0F93" w:rsidRPr="00AF7A8F" w:rsidRDefault="00AA0F93" w:rsidP="00197EC6">
      <w:pPr>
        <w:pStyle w:val="Heading5"/>
      </w:pPr>
      <w:bookmarkStart w:id="66" w:name="_Toc525373047"/>
      <w:r w:rsidRPr="00AF7A8F">
        <w:t>5.2.9.3.1</w:t>
      </w:r>
      <w:r w:rsidRPr="00AF7A8F">
        <w:tab/>
        <w:t>PUT</w:t>
      </w:r>
      <w:bookmarkEnd w:id="66"/>
    </w:p>
    <w:p w:rsidR="00AA0F93" w:rsidRPr="00AF7A8F" w:rsidRDefault="00AA0F93" w:rsidP="00AA0F93">
      <w:r w:rsidRPr="00AF7A8F">
        <w:t>This method shall support the URI query parameters specified in table 5.2.9.3.1-1.</w:t>
      </w:r>
    </w:p>
    <w:p w:rsidR="00AA0F93" w:rsidRPr="00AF7A8F" w:rsidRDefault="00AA0F93" w:rsidP="00197EC6">
      <w:pPr>
        <w:pStyle w:val="TH"/>
        <w:outlineLvl w:val="0"/>
        <w:rPr>
          <w:rFonts w:cs="Arial"/>
        </w:rPr>
      </w:pPr>
      <w:r w:rsidRPr="00AF7A8F">
        <w:t xml:space="preserve">Table 5.2.9.3.1-1: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5.2.9.3.1-2 and the response data structures and response codes specified in table 5.2.9.3.1-3.</w:t>
      </w:r>
    </w:p>
    <w:p w:rsidR="00AA0F93" w:rsidRPr="00AF7A8F" w:rsidRDefault="00AA0F93" w:rsidP="00197EC6">
      <w:pPr>
        <w:pStyle w:val="TH"/>
        <w:outlineLvl w:val="0"/>
      </w:pPr>
      <w:r w:rsidRPr="00AF7A8F">
        <w:lastRenderedPageBreak/>
        <w:t xml:space="preserve">Table 5.2.9.3.1-2: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SmfRegistration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registration that is to be created</w:t>
            </w:r>
          </w:p>
        </w:tc>
      </w:tr>
    </w:tbl>
    <w:p w:rsidR="00AA0F93" w:rsidRPr="00AF7A8F" w:rsidRDefault="00AA0F93" w:rsidP="00AA0F93"/>
    <w:p w:rsidR="00AA0F93" w:rsidRPr="00AF7A8F" w:rsidRDefault="00AA0F93" w:rsidP="00197EC6">
      <w:pPr>
        <w:pStyle w:val="TH"/>
        <w:outlineLvl w:val="0"/>
      </w:pPr>
      <w:r w:rsidRPr="00AF7A8F">
        <w:t>Table 5.2.9.3.1-3: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a representation of the created Individual SmfRegistration resource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 xml:space="preserve">In addition common data structures as listed in table </w:t>
            </w:r>
            <w:r w:rsidRPr="000D690F">
              <w:rPr>
                <w:rFonts w:hint="eastAsia"/>
                <w:lang w:val="en-GB" w:eastAsia="zh-CN"/>
              </w:rPr>
              <w:t>5.5</w:t>
            </w:r>
            <w:r w:rsidRPr="000D690F">
              <w:rPr>
                <w:lang w:val="en-GB"/>
              </w:rPr>
              <w:t>-1 are supported.</w:t>
            </w:r>
          </w:p>
        </w:tc>
      </w:tr>
    </w:tbl>
    <w:p w:rsidR="00AA0F93" w:rsidRPr="00AF7A8F" w:rsidRDefault="00AA0F93" w:rsidP="00AA0F93"/>
    <w:p w:rsidR="00AA0F93" w:rsidRPr="00AF7A8F" w:rsidRDefault="00AA0F93" w:rsidP="00197EC6">
      <w:pPr>
        <w:pStyle w:val="Heading5"/>
      </w:pPr>
      <w:bookmarkStart w:id="67" w:name="_Toc525373048"/>
      <w:r w:rsidRPr="00AF7A8F">
        <w:t>5.2.9.3.2</w:t>
      </w:r>
      <w:r w:rsidRPr="00AF7A8F">
        <w:tab/>
        <w:t>DELETE</w:t>
      </w:r>
      <w:bookmarkEnd w:id="67"/>
    </w:p>
    <w:p w:rsidR="00AA0F93" w:rsidRPr="00AF7A8F" w:rsidRDefault="00AA0F93" w:rsidP="00AA0F93">
      <w:r w:rsidRPr="00AF7A8F">
        <w:t>This method shall support the URI query parameters specified in table 5.2.9.3.2-1.</w:t>
      </w:r>
    </w:p>
    <w:p w:rsidR="00AA0F93" w:rsidRPr="00AF7A8F" w:rsidRDefault="00AA0F93" w:rsidP="00197EC6">
      <w:pPr>
        <w:pStyle w:val="TH"/>
        <w:outlineLvl w:val="0"/>
        <w:rPr>
          <w:rFonts w:cs="Arial"/>
        </w:rPr>
      </w:pPr>
      <w:r w:rsidRPr="00AF7A8F">
        <w:t xml:space="preserve">Table 5.2.9.3.2-1: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5.2.9.3.2-2 and the response data structures and response codes specified in table 5.2.9.3.2-3.</w:t>
      </w:r>
    </w:p>
    <w:p w:rsidR="00AA0F93" w:rsidRPr="00AF7A8F" w:rsidRDefault="00AA0F93" w:rsidP="00197EC6">
      <w:pPr>
        <w:pStyle w:val="TH"/>
        <w:outlineLvl w:val="0"/>
      </w:pPr>
      <w:r w:rsidRPr="00AF7A8F">
        <w:t xml:space="preserve">Table 5.2.9.3.2-2: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5.2.9.3.2-3: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1C3095"/>
    <w:p w:rsidR="00AA0F93" w:rsidRPr="00AF7A8F" w:rsidRDefault="00AA0F93" w:rsidP="00197EC6">
      <w:pPr>
        <w:pStyle w:val="Heading5"/>
      </w:pPr>
      <w:bookmarkStart w:id="68" w:name="_Toc525373049"/>
      <w:r w:rsidRPr="00AF7A8F">
        <w:t>5.2.9.3.</w:t>
      </w:r>
      <w:r w:rsidRPr="00AF7A8F">
        <w:rPr>
          <w:rFonts w:hint="eastAsia"/>
          <w:lang w:eastAsia="zh-CN"/>
        </w:rPr>
        <w:t>3</w:t>
      </w:r>
      <w:r w:rsidRPr="00AF7A8F">
        <w:tab/>
        <w:t>GET</w:t>
      </w:r>
      <w:bookmarkEnd w:id="68"/>
    </w:p>
    <w:p w:rsidR="00AA0F93" w:rsidRPr="00AF7A8F" w:rsidRDefault="00AA0F93" w:rsidP="00AA0F93">
      <w:r w:rsidRPr="00AF7A8F">
        <w:t>This method shall support the URI query parameters specified in table 5.2.9.3.</w:t>
      </w:r>
      <w:r w:rsidRPr="00AF7A8F">
        <w:rPr>
          <w:rFonts w:hint="eastAsia"/>
          <w:lang w:eastAsia="zh-CN"/>
        </w:rPr>
        <w:t>3</w:t>
      </w:r>
      <w:r w:rsidRPr="00AF7A8F">
        <w:t>-1.</w:t>
      </w:r>
    </w:p>
    <w:p w:rsidR="00AA0F93" w:rsidRPr="00AF7A8F" w:rsidRDefault="00AA0F93" w:rsidP="00197EC6">
      <w:pPr>
        <w:pStyle w:val="TH"/>
        <w:outlineLvl w:val="0"/>
        <w:rPr>
          <w:rFonts w:cs="Arial"/>
        </w:rPr>
      </w:pPr>
      <w:r w:rsidRPr="00AF7A8F">
        <w:t>Table 5.2.9.3.</w:t>
      </w:r>
      <w:r w:rsidRPr="00AF7A8F">
        <w:rPr>
          <w:rFonts w:hint="eastAsia"/>
          <w:lang w:eastAsia="zh-CN"/>
        </w:rPr>
        <w:t>3</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5.2.9.3.</w:t>
      </w:r>
      <w:r w:rsidRPr="00AF7A8F">
        <w:rPr>
          <w:rFonts w:hint="eastAsia"/>
          <w:lang w:eastAsia="zh-CN"/>
        </w:rPr>
        <w:t>3</w:t>
      </w:r>
      <w:r w:rsidRPr="00AF7A8F">
        <w:t>-2 and the response data structures and response codes specified in table 5.2.9.3.</w:t>
      </w:r>
      <w:r w:rsidRPr="00AF7A8F">
        <w:rPr>
          <w:rFonts w:hint="eastAsia"/>
          <w:lang w:eastAsia="zh-CN"/>
        </w:rPr>
        <w:t>3</w:t>
      </w:r>
      <w:r w:rsidRPr="00AF7A8F">
        <w:t>-3.</w:t>
      </w:r>
    </w:p>
    <w:p w:rsidR="00AA0F93" w:rsidRPr="00AF7A8F" w:rsidRDefault="00AA0F93" w:rsidP="00197EC6">
      <w:pPr>
        <w:pStyle w:val="TH"/>
        <w:outlineLvl w:val="0"/>
      </w:pPr>
      <w:r w:rsidRPr="00AF7A8F">
        <w:lastRenderedPageBreak/>
        <w:t>Table 5.2.9.3.</w:t>
      </w:r>
      <w:r w:rsidRPr="00AF7A8F">
        <w:rPr>
          <w:rFonts w:hint="eastAsia"/>
          <w:lang w:eastAsia="zh-CN"/>
        </w:rPr>
        <w:t>3</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5.2.9.3.</w:t>
      </w:r>
      <w:r w:rsidRPr="00AF7A8F">
        <w:rPr>
          <w:rFonts w:hint="eastAsia"/>
          <w:lang w:eastAsia="zh-CN"/>
        </w:rPr>
        <w:t>3</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lang w:val="en-GB"/>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lang w:val="en-GB"/>
              </w:rPr>
              <w:t xml:space="preserve">The </w:t>
            </w:r>
            <w:r w:rsidRPr="000D690F">
              <w:rPr>
                <w:rFonts w:hint="eastAsia"/>
                <w:lang w:val="en-GB" w:eastAsia="zh-CN"/>
              </w:rPr>
              <w:t xml:space="preserve">SMF </w:t>
            </w:r>
            <w:r w:rsidRPr="000D690F">
              <w:rPr>
                <w:lang w:val="en-GB"/>
              </w:rPr>
              <w:t xml:space="preserve">registration that is to be </w:t>
            </w:r>
            <w:r w:rsidRPr="000D690F">
              <w:rPr>
                <w:rFonts w:hint="eastAsia"/>
                <w:lang w:val="en-GB" w:eastAsia="zh-CN"/>
              </w:rPr>
              <w:t>retrieved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rPr>
          <w:lang w:eastAsia="zh-CN"/>
        </w:rPr>
      </w:pPr>
      <w:bookmarkStart w:id="69" w:name="_Toc525373050"/>
      <w:r w:rsidRPr="00AF7A8F">
        <w:t>5.2.10</w:t>
      </w:r>
      <w:r w:rsidRPr="00AF7A8F">
        <w:tab/>
        <w:t xml:space="preserve">Resource: </w:t>
      </w:r>
      <w:r w:rsidRPr="00AF7A8F">
        <w:rPr>
          <w:rFonts w:hint="eastAsia"/>
          <w:lang w:eastAsia="zh-CN"/>
        </w:rPr>
        <w:t>OperatorSpecificData</w:t>
      </w:r>
      <w:bookmarkEnd w:id="69"/>
    </w:p>
    <w:p w:rsidR="00AA0F93" w:rsidRPr="00AF7A8F" w:rsidRDefault="00AA0F93" w:rsidP="00197EC6">
      <w:pPr>
        <w:pStyle w:val="Heading4"/>
        <w:rPr>
          <w:lang w:eastAsia="zh-CN"/>
        </w:rPr>
      </w:pPr>
      <w:bookmarkStart w:id="70" w:name="_Toc525373051"/>
      <w:r w:rsidRPr="00AF7A8F">
        <w:t>5.2.10.1</w:t>
      </w:r>
      <w:r w:rsidRPr="00AF7A8F">
        <w:tab/>
        <w:t>Description</w:t>
      </w:r>
      <w:bookmarkEnd w:id="70"/>
    </w:p>
    <w:p w:rsidR="00AA0F93" w:rsidRPr="00AF7A8F" w:rsidRDefault="00AA0F93" w:rsidP="00AA0F93">
      <w:pPr>
        <w:rPr>
          <w:lang w:eastAsia="zh-CN"/>
        </w:rPr>
      </w:pPr>
      <w:r w:rsidRPr="00AF7A8F">
        <w:rPr>
          <w:rFonts w:hint="eastAsia"/>
          <w:lang w:eastAsia="zh-CN"/>
        </w:rPr>
        <w:t>This resource represents the UE</w:t>
      </w:r>
      <w:r w:rsidR="00BC7DBF">
        <w:rPr>
          <w:lang w:eastAsia="zh-CN"/>
        </w:rPr>
        <w:t>'</w:t>
      </w:r>
      <w:r w:rsidRPr="00AF7A8F">
        <w:rPr>
          <w:rFonts w:hint="eastAsia"/>
          <w:lang w:eastAsia="zh-CN"/>
        </w:rPr>
        <w:t>s operator specific data.</w:t>
      </w:r>
    </w:p>
    <w:p w:rsidR="00AA0F93" w:rsidRPr="00AF7A8F" w:rsidRDefault="00AA0F93" w:rsidP="00AA0F93">
      <w:pPr>
        <w:rPr>
          <w:lang w:eastAsia="zh-CN"/>
        </w:rPr>
      </w:pPr>
      <w:r w:rsidRPr="00AF7A8F">
        <w:t>This resource is modelled with the Document resource archetype (see subclause C.1 of 3GPP TS 29.501 [</w:t>
      </w:r>
      <w:r w:rsidRPr="00AF7A8F">
        <w:rPr>
          <w:rFonts w:hint="eastAsia"/>
          <w:lang w:eastAsia="zh-CN"/>
        </w:rPr>
        <w:t>7</w:t>
      </w:r>
      <w:r w:rsidRPr="00AF7A8F">
        <w:t>]).</w:t>
      </w:r>
    </w:p>
    <w:p w:rsidR="00AA0F93" w:rsidRPr="00AF7A8F" w:rsidRDefault="00AA0F93" w:rsidP="00197EC6">
      <w:pPr>
        <w:pStyle w:val="Heading4"/>
        <w:rPr>
          <w:lang w:eastAsia="zh-CN"/>
        </w:rPr>
      </w:pPr>
      <w:bookmarkStart w:id="71" w:name="_Toc525373052"/>
      <w:r w:rsidRPr="00AF7A8F">
        <w:t>5.2.10.2</w:t>
      </w:r>
      <w:r w:rsidRPr="00AF7A8F">
        <w:tab/>
        <w:t>Resource Definition</w:t>
      </w:r>
      <w:bookmarkEnd w:id="71"/>
    </w:p>
    <w:p w:rsidR="00AA0F93" w:rsidRPr="00AF7A8F" w:rsidRDefault="00AA0F93" w:rsidP="00AA0F93">
      <w:pPr>
        <w:rPr>
          <w:lang w:eastAsia="zh-CN"/>
        </w:rPr>
      </w:pPr>
      <w:bookmarkStart w:id="72" w:name="OLE_LINK106"/>
      <w:r w:rsidRPr="00AF7A8F">
        <w:t>Resource URI: {apiRoot}/nud</w:t>
      </w:r>
      <w:r w:rsidRPr="00AF7A8F">
        <w:rPr>
          <w:rFonts w:hint="eastAsia"/>
          <w:lang w:eastAsia="zh-CN"/>
        </w:rPr>
        <w:t>r</w:t>
      </w:r>
      <w:r w:rsidRPr="00AF7A8F">
        <w:t>-</w:t>
      </w:r>
      <w:r w:rsidRPr="00AF7A8F">
        <w:rPr>
          <w:rFonts w:hint="eastAsia"/>
          <w:lang w:eastAsia="zh-CN"/>
        </w:rPr>
        <w:t>dr</w:t>
      </w:r>
      <w:r w:rsidRPr="00AF7A8F">
        <w:t>/v1/</w:t>
      </w:r>
      <w:r w:rsidRPr="00AF7A8F">
        <w:rPr>
          <w:rFonts w:hint="eastAsia"/>
          <w:lang w:eastAsia="zh-CN"/>
        </w:rPr>
        <w:t>subscription-data/</w:t>
      </w:r>
      <w:r w:rsidRPr="00AF7A8F">
        <w:t>{</w:t>
      </w:r>
      <w:r w:rsidRPr="00AF7A8F">
        <w:rPr>
          <w:rFonts w:hint="eastAsia"/>
          <w:lang w:eastAsia="zh-CN"/>
        </w:rPr>
        <w:t>ueId</w:t>
      </w:r>
      <w:r w:rsidRPr="00AF7A8F">
        <w:t>}/</w:t>
      </w:r>
      <w:r w:rsidRPr="00AF7A8F">
        <w:rPr>
          <w:rFonts w:hint="eastAsia"/>
          <w:lang w:eastAsia="zh-CN"/>
        </w:rPr>
        <w:t>operator-specific-data</w:t>
      </w:r>
    </w:p>
    <w:p w:rsidR="00AA0F93" w:rsidRPr="00AF7A8F" w:rsidRDefault="00AA0F93" w:rsidP="00AA0F93">
      <w:pPr>
        <w:rPr>
          <w:rFonts w:ascii="Arial" w:hAnsi="Arial" w:cs="Arial"/>
          <w:lang w:eastAsia="zh-CN"/>
        </w:rPr>
      </w:pPr>
      <w:r w:rsidRPr="00AF7A8F">
        <w:t>This resource shall support the resource URI variables defined in table </w:t>
      </w:r>
      <w:r w:rsidRPr="00AF7A8F">
        <w:rPr>
          <w:rFonts w:hint="eastAsia"/>
          <w:lang w:eastAsia="zh-CN"/>
        </w:rPr>
        <w:t>5.2.10.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w:t>
      </w:r>
      <w:r w:rsidRPr="00AF7A8F">
        <w:rPr>
          <w:rFonts w:hint="eastAsia"/>
          <w:lang w:eastAsia="zh-CN"/>
        </w:rPr>
        <w:t>5.2.10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hint="eastAsia"/>
                <w:lang w:val="en-GB" w:eastAsia="zh-CN"/>
              </w:rPr>
              <w:t>3GPP TS 29.504 [2]</w:t>
            </w:r>
            <w:r w:rsidRPr="000D690F">
              <w:rPr>
                <w:rFonts w:hint="eastAsia"/>
                <w:lang w:val="en-US" w:eastAsia="zh-CN"/>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xml:space="preserve">] </w:t>
            </w:r>
            <w:r w:rsidRPr="000D690F">
              <w:rPr>
                <w:rFonts w:hint="eastAsia"/>
                <w:lang w:val="en-GB" w:eastAsia="zh-CN"/>
              </w:rPr>
              <w:t>sub</w:t>
            </w:r>
            <w:r w:rsidRPr="000D690F">
              <w:rPr>
                <w:lang w:val="en-GB"/>
              </w:rPr>
              <w:t>clause</w:t>
            </w:r>
            <w:r w:rsidRPr="000D690F">
              <w:rPr>
                <w:lang w:val="en-US"/>
              </w:rPr>
              <w:t> </w:t>
            </w:r>
            <w:r w:rsidRPr="000D690F">
              <w:rPr>
                <w:lang w:val="en-GB"/>
              </w:rPr>
              <w:t xml:space="preserve">5.9.2) </w:t>
            </w:r>
            <w:r w:rsidRPr="000D690F">
              <w:rPr>
                <w:lang w:val="en-GB"/>
              </w:rPr>
              <w:br/>
            </w:r>
            <w:r w:rsidRPr="000D690F">
              <w:rPr>
                <w:lang w:val="en-GB"/>
              </w:rPr>
              <w:tab/>
              <w:t>pattern: "(imsi-[0-9]{5,15}|nai-.+|msisdn-[0-9]{5,15}|extid-.+|.+)"</w:t>
            </w:r>
          </w:p>
        </w:tc>
      </w:tr>
      <w:tr w:rsidR="0080727F" w:rsidRPr="000D690F" w:rsidTr="0080727F">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80727F" w:rsidRPr="000D690F" w:rsidRDefault="0080727F" w:rsidP="0080727F">
            <w:pPr>
              <w:pStyle w:val="TAN"/>
              <w:rPr>
                <w:lang w:val="en-GB"/>
              </w:rPr>
            </w:pPr>
            <w:r w:rsidRPr="000D690F">
              <w:rPr>
                <w:lang w:val="en-GB"/>
              </w:rPr>
              <w:t>NOTE:</w:t>
            </w:r>
            <w:r w:rsidRPr="000D690F">
              <w:rPr>
                <w:lang w:val="en-GB"/>
              </w:rPr>
              <w:tab/>
              <w:t>The content of ueId SUPI or GPSI depends on the service.</w:t>
            </w:r>
          </w:p>
        </w:tc>
      </w:tr>
      <w:bookmarkEnd w:id="72"/>
    </w:tbl>
    <w:p w:rsidR="00BC7DBF" w:rsidRDefault="00BC7DBF" w:rsidP="00BC7DBF"/>
    <w:p w:rsidR="00AA0F93" w:rsidRPr="00AF7A8F" w:rsidRDefault="00AA0F93" w:rsidP="00197EC6">
      <w:pPr>
        <w:pStyle w:val="Heading4"/>
      </w:pPr>
      <w:bookmarkStart w:id="73" w:name="_Toc525373053"/>
      <w:r w:rsidRPr="00AF7A8F">
        <w:t>5.2.10.3</w:t>
      </w:r>
      <w:r w:rsidRPr="00AF7A8F">
        <w:tab/>
        <w:t>Resource Standard Methods</w:t>
      </w:r>
      <w:bookmarkEnd w:id="73"/>
    </w:p>
    <w:p w:rsidR="00AA0F93" w:rsidRPr="00AF7A8F" w:rsidRDefault="00AA0F93" w:rsidP="00197EC6">
      <w:pPr>
        <w:pStyle w:val="Heading5"/>
        <w:rPr>
          <w:lang w:eastAsia="zh-CN"/>
        </w:rPr>
      </w:pPr>
      <w:bookmarkStart w:id="74" w:name="_Toc525373054"/>
      <w:r w:rsidRPr="00AF7A8F">
        <w:t>5.2.10.3.1</w:t>
      </w:r>
      <w:r w:rsidRPr="00AF7A8F">
        <w:tab/>
      </w:r>
      <w:r w:rsidRPr="00AF7A8F">
        <w:rPr>
          <w:rFonts w:hint="eastAsia"/>
          <w:lang w:eastAsia="zh-CN"/>
        </w:rPr>
        <w:t>GET</w:t>
      </w:r>
      <w:bookmarkEnd w:id="74"/>
    </w:p>
    <w:p w:rsidR="00AA0F93" w:rsidRPr="00AF7A8F" w:rsidRDefault="00AA0F93" w:rsidP="00AA0F93">
      <w:pPr>
        <w:rPr>
          <w:lang w:eastAsia="zh-CN"/>
        </w:rPr>
      </w:pPr>
      <w:bookmarkStart w:id="75" w:name="OLE_LINK131"/>
      <w:bookmarkStart w:id="76" w:name="OLE_LINK132"/>
      <w:r w:rsidRPr="00AF7A8F">
        <w:rPr>
          <w:rFonts w:hint="eastAsia"/>
          <w:lang w:eastAsia="zh-CN"/>
        </w:rPr>
        <w:t xml:space="preserve">This method is used to retrieve </w:t>
      </w:r>
      <w:bookmarkStart w:id="77" w:name="OLE_LINK235"/>
      <w:bookmarkStart w:id="78" w:name="OLE_LINK236"/>
      <w:r w:rsidRPr="00AF7A8F">
        <w:rPr>
          <w:rFonts w:hint="eastAsia"/>
          <w:lang w:eastAsia="zh-CN"/>
        </w:rPr>
        <w:t>operator specific data</w:t>
      </w:r>
      <w:bookmarkEnd w:id="77"/>
      <w:bookmarkEnd w:id="78"/>
      <w:r w:rsidRPr="00AF7A8F">
        <w:rPr>
          <w:rFonts w:hint="eastAsia"/>
          <w:lang w:eastAsia="zh-CN"/>
        </w:rPr>
        <w:t xml:space="preserve"> from the UDR.</w:t>
      </w:r>
    </w:p>
    <w:p w:rsidR="00AA0F93" w:rsidRPr="00AF7A8F" w:rsidRDefault="00AA0F93" w:rsidP="00AA0F93">
      <w:r w:rsidRPr="00AF7A8F">
        <w:t>This method shall support the URI query parameters specified in table 5.2.10.3.1-1.</w:t>
      </w:r>
    </w:p>
    <w:p w:rsidR="00AA0F93" w:rsidRPr="00AF7A8F" w:rsidRDefault="00AA0F93" w:rsidP="00197EC6">
      <w:pPr>
        <w:pStyle w:val="TH"/>
        <w:outlineLvl w:val="0"/>
        <w:rPr>
          <w:rFonts w:cs="Arial"/>
        </w:rPr>
      </w:pPr>
      <w:r w:rsidRPr="00AF7A8F">
        <w:t xml:space="preserve">Table 5.2.10.3.1-1: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5.2.10.3.1-2 and the response data structures and response codes specified in table 5.2.10.3.1-3.</w:t>
      </w:r>
    </w:p>
    <w:p w:rsidR="00AA0F93" w:rsidRPr="00AF7A8F" w:rsidRDefault="00AA0F93" w:rsidP="00197EC6">
      <w:pPr>
        <w:pStyle w:val="TH"/>
        <w:outlineLvl w:val="0"/>
      </w:pPr>
      <w:r w:rsidRPr="00AF7A8F">
        <w:lastRenderedPageBreak/>
        <w:t xml:space="preserve">Table 5.2.10.3.1-2: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 xml:space="preserve">Table 5.2.10.3.1-3: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lang w:val="en-GB"/>
              </w:rPr>
              <w:t>1</w:t>
            </w:r>
            <w:r w:rsidRPr="000D690F">
              <w:rPr>
                <w:rFonts w:hint="eastAsia"/>
                <w:lang w:val="en-GB" w:eastAsia="zh-CN"/>
              </w:rPr>
              <w:t>..N</w:t>
            </w: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Upon success, a response body containing </w:t>
            </w:r>
            <w:r w:rsidRPr="000D690F">
              <w:rPr>
                <w:rFonts w:hint="eastAsia"/>
                <w:lang w:val="en-GB" w:eastAsia="zh-CN"/>
              </w:rPr>
              <w:t>a map shall be returned. The key of the map is operator specific data element name and the value is</w:t>
            </w:r>
            <w:r w:rsidRPr="000D690F">
              <w:rPr>
                <w:lang w:val="en-GB"/>
              </w:rPr>
              <w:t xml:space="preserve"> the </w:t>
            </w:r>
            <w:r w:rsidRPr="000D690F">
              <w:rPr>
                <w:rFonts w:hint="eastAsia"/>
                <w:lang w:val="en-GB" w:eastAsia="zh-CN"/>
              </w:rPr>
              <w:t>operator specific data of the UE</w:t>
            </w:r>
            <w:r w:rsidRPr="000D690F">
              <w:rPr>
                <w:lang w:val="en-GB"/>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 xml:space="preserve">In addition common data structures as listed in table </w:t>
            </w:r>
            <w:r w:rsidRPr="000D690F">
              <w:rPr>
                <w:rFonts w:hint="eastAsia"/>
                <w:lang w:val="en-GB" w:eastAsia="zh-CN"/>
              </w:rPr>
              <w:t>5.5</w:t>
            </w:r>
            <w:r w:rsidRPr="000D690F">
              <w:rPr>
                <w:lang w:val="en-GB"/>
              </w:rPr>
              <w:t>-</w:t>
            </w:r>
            <w:r w:rsidRPr="000D690F">
              <w:rPr>
                <w:rFonts w:hint="eastAsia"/>
                <w:lang w:val="en-GB" w:eastAsia="zh-CN"/>
              </w:rPr>
              <w:t>1</w:t>
            </w:r>
            <w:r w:rsidRPr="000D690F">
              <w:rPr>
                <w:lang w:val="en-GB"/>
              </w:rPr>
              <w:t xml:space="preserve"> are supported.</w:t>
            </w:r>
          </w:p>
        </w:tc>
      </w:tr>
      <w:bookmarkEnd w:id="75"/>
      <w:bookmarkEnd w:id="76"/>
    </w:tbl>
    <w:p w:rsidR="00AA0F93" w:rsidRPr="00AF7A8F" w:rsidRDefault="00AA0F93" w:rsidP="00AA0F93">
      <w:pPr>
        <w:rPr>
          <w:lang w:eastAsia="zh-CN"/>
        </w:rPr>
      </w:pPr>
    </w:p>
    <w:p w:rsidR="00AA0F93" w:rsidRPr="00AF7A8F" w:rsidRDefault="00AA0F93" w:rsidP="00197EC6">
      <w:pPr>
        <w:pStyle w:val="Heading5"/>
        <w:rPr>
          <w:lang w:eastAsia="zh-CN"/>
        </w:rPr>
      </w:pPr>
      <w:bookmarkStart w:id="79" w:name="_Toc525373055"/>
      <w:r w:rsidRPr="00AF7A8F">
        <w:t>5.2.10.3.</w:t>
      </w:r>
      <w:r w:rsidRPr="00AF7A8F">
        <w:rPr>
          <w:rFonts w:hint="eastAsia"/>
          <w:lang w:eastAsia="zh-CN"/>
        </w:rPr>
        <w:t>2</w:t>
      </w:r>
      <w:r w:rsidRPr="00AF7A8F">
        <w:tab/>
      </w:r>
      <w:r w:rsidRPr="00AF7A8F">
        <w:rPr>
          <w:rFonts w:hint="eastAsia"/>
          <w:lang w:eastAsia="zh-CN"/>
        </w:rPr>
        <w:t>PATCH</w:t>
      </w:r>
      <w:bookmarkEnd w:id="79"/>
    </w:p>
    <w:p w:rsidR="00AA0F93" w:rsidRPr="00AF7A8F" w:rsidRDefault="00AA0F93" w:rsidP="00AA0F93">
      <w:pPr>
        <w:rPr>
          <w:lang w:eastAsia="zh-CN"/>
        </w:rPr>
      </w:pPr>
      <w:r w:rsidRPr="00AF7A8F">
        <w:rPr>
          <w:rFonts w:hint="eastAsia"/>
          <w:lang w:eastAsia="zh-CN"/>
        </w:rPr>
        <w:t>This method is used to modify operator specific data in the UDR.</w:t>
      </w:r>
    </w:p>
    <w:p w:rsidR="00AA0F93" w:rsidRPr="00AF7A8F" w:rsidRDefault="00AA0F93" w:rsidP="00AA0F93">
      <w:r w:rsidRPr="00AF7A8F">
        <w:t>This method shall support the URI query parameters specified in table 5.2.10.3.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5.2.10.3.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5.2.10.3.</w:t>
      </w:r>
      <w:r w:rsidRPr="00AF7A8F">
        <w:rPr>
          <w:rFonts w:hint="eastAsia"/>
          <w:lang w:eastAsia="zh-CN"/>
        </w:rPr>
        <w:t>2</w:t>
      </w:r>
      <w:r w:rsidRPr="00AF7A8F">
        <w:t>-2 and the response data structures and response codes specified in table 5.2.10.3.</w:t>
      </w:r>
      <w:r w:rsidRPr="00AF7A8F">
        <w:rPr>
          <w:rFonts w:hint="eastAsia"/>
          <w:lang w:eastAsia="zh-CN"/>
        </w:rPr>
        <w:t>2</w:t>
      </w:r>
      <w:r w:rsidRPr="00AF7A8F">
        <w:t>-3.</w:t>
      </w:r>
    </w:p>
    <w:p w:rsidR="00AA0F93" w:rsidRPr="00AF7A8F" w:rsidRDefault="00AA0F93" w:rsidP="00197EC6">
      <w:pPr>
        <w:pStyle w:val="TH"/>
        <w:outlineLvl w:val="0"/>
      </w:pPr>
      <w:r w:rsidRPr="00AF7A8F">
        <w:t>Table 5.2.10.3.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eastAsia="zh-CN"/>
              </w:rPr>
            </w:pPr>
            <w:r w:rsidRPr="000D690F">
              <w:rPr>
                <w:rFonts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rFonts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Contains the delta data to the operator specific data</w:t>
            </w:r>
          </w:p>
        </w:tc>
      </w:tr>
    </w:tbl>
    <w:p w:rsidR="00AA0F93" w:rsidRPr="00AF7A8F" w:rsidRDefault="00AA0F93" w:rsidP="00AA0F93"/>
    <w:p w:rsidR="00AA0F93" w:rsidRPr="00AF7A8F" w:rsidRDefault="00AA0F93" w:rsidP="00197EC6">
      <w:pPr>
        <w:pStyle w:val="TH"/>
        <w:outlineLvl w:val="0"/>
      </w:pPr>
      <w:r w:rsidRPr="00AF7A8F">
        <w:t>Table 5.2.10.3.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eastAsia="zh-CN"/>
              </w:rPr>
            </w:pPr>
            <w:r w:rsidRPr="000D690F">
              <w:rPr>
                <w:rFonts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eastAsia="zh-CN"/>
              </w:rPr>
            </w:pPr>
            <w:r w:rsidRPr="000D690F">
              <w:rPr>
                <w:lang w:val="en-GB"/>
              </w:rPr>
              <w:t>20</w:t>
            </w:r>
            <w:r w:rsidRPr="000D690F">
              <w:rPr>
                <w:rFonts w:hint="eastAsia"/>
                <w:lang w:val="en-GB" w:eastAsia="zh-CN"/>
              </w:rPr>
              <w:t>4</w:t>
            </w:r>
            <w:r w:rsidRPr="000D690F">
              <w:rPr>
                <w:lang w:val="en-GB"/>
              </w:rPr>
              <w:t xml:space="preserve"> </w:t>
            </w:r>
            <w:r w:rsidRPr="000D690F">
              <w:rPr>
                <w:rFonts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successful modification there is no bod</w:t>
            </w:r>
            <w:r w:rsidRPr="000D690F">
              <w:rPr>
                <w:rFonts w:hint="eastAsia"/>
                <w:lang w:val="en-GB" w:eastAsia="zh-CN"/>
              </w:rPr>
              <w:t>y in the response message</w:t>
            </w:r>
            <w:r w:rsidRPr="000D690F">
              <w:rPr>
                <w:lang w:val="en-GB"/>
              </w:rPr>
              <w:t>.</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rFonts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rFonts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rFonts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 xml:space="preserve">One or more attributes are not allowed to be modified according to e.g. policy or local configuration. </w:t>
            </w:r>
          </w:p>
          <w:p w:rsidR="00AA0F93" w:rsidRPr="000D690F" w:rsidRDefault="00AA0F93" w:rsidP="00693951">
            <w:pPr>
              <w:pStyle w:val="TAL"/>
              <w:rPr>
                <w:rFonts w:hint="eastAsia"/>
                <w:lang w:val="en-GB" w:eastAsia="zh-CN"/>
              </w:rPr>
            </w:pPr>
            <w:r w:rsidRPr="000D690F">
              <w:rPr>
                <w:rFonts w:hint="eastAsia"/>
                <w:lang w:val="en-GB" w:eastAsia="zh-CN"/>
              </w:rPr>
              <w:t xml:space="preserve">The </w:t>
            </w:r>
            <w:r w:rsidRPr="000D690F">
              <w:rPr>
                <w:lang w:val="en-GB"/>
              </w:rPr>
              <w:t>invalidParams</w:t>
            </w:r>
            <w:r w:rsidRPr="000D690F">
              <w:rPr>
                <w:rFonts w:hint="eastAsia"/>
                <w:lang w:val="en-GB" w:eastAsia="zh-CN"/>
              </w:rPr>
              <w:t xml:space="preserve"> attribute shall contain the JSON pointers of attributes which are not allowed to be modified. </w:t>
            </w:r>
          </w:p>
          <w:p w:rsidR="00AA0F93" w:rsidRPr="000D690F" w:rsidRDefault="00AA0F93" w:rsidP="00693951">
            <w:pPr>
              <w:pStyle w:val="TAL"/>
              <w:rPr>
                <w:lang w:val="en-GB"/>
              </w:rPr>
            </w:pPr>
            <w:r w:rsidRPr="000D690F">
              <w:rPr>
                <w:rFonts w:hint="eastAsia"/>
                <w:lang w:val="en-GB" w:eastAsia="zh-CN"/>
              </w:rPr>
              <w:t xml:space="preserve">The cause attribute shall be set to "MODIFY_NOT_ALLOWED", see </w:t>
            </w:r>
            <w:r w:rsidRPr="000D690F">
              <w:rPr>
                <w:rFonts w:hint="eastAsia"/>
                <w:lang w:val="en-US" w:eastAsia="zh-CN"/>
              </w:rPr>
              <w:t xml:space="preserve">3GPP TS 29.500 [8] </w:t>
            </w:r>
            <w:r w:rsidRPr="000D690F">
              <w:rPr>
                <w:rFonts w:hint="eastAsia"/>
                <w:lang w:val="en-GB" w:eastAsia="zh-CN"/>
              </w:rPr>
              <w:t>table </w:t>
            </w:r>
            <w:r w:rsidRPr="000D690F">
              <w:rPr>
                <w:lang w:val="en-GB"/>
              </w:rPr>
              <w:t>5.2.7.2-1</w:t>
            </w:r>
            <w:r w:rsidRPr="000D690F">
              <w:rPr>
                <w:rFonts w:hint="eastAsia"/>
                <w:lang w:val="en-GB" w:eastAsia="zh-CN"/>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 xml:space="preserve">In addition common data structures as listed in table </w:t>
            </w:r>
            <w:r w:rsidRPr="000D690F">
              <w:rPr>
                <w:rFonts w:hint="eastAsia"/>
                <w:lang w:val="en-GB" w:eastAsia="zh-CN"/>
              </w:rPr>
              <w:t>5.5</w:t>
            </w:r>
            <w:r w:rsidRPr="000D690F">
              <w:rPr>
                <w:lang w:val="en-GB"/>
              </w:rPr>
              <w:t>-</w:t>
            </w:r>
            <w:r w:rsidRPr="000D690F">
              <w:rPr>
                <w:rFonts w:hint="eastAsia"/>
                <w:lang w:val="en-GB" w:eastAsia="zh-CN"/>
              </w:rPr>
              <w:t>1</w:t>
            </w:r>
            <w:r w:rsidRPr="000D690F">
              <w:rPr>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Heading3"/>
      </w:pPr>
      <w:bookmarkStart w:id="80" w:name="_Toc525373056"/>
      <w:r w:rsidRPr="00AF7A8F">
        <w:t>5.2.11</w:t>
      </w:r>
      <w:r w:rsidRPr="00AF7A8F">
        <w:tab/>
        <w:t>Resource: Smsf3GppAccessRegistration</w:t>
      </w:r>
      <w:bookmarkEnd w:id="80"/>
    </w:p>
    <w:p w:rsidR="00AA0F93" w:rsidRPr="00AF7A8F" w:rsidRDefault="00AA0F93" w:rsidP="00197EC6">
      <w:pPr>
        <w:pStyle w:val="Heading4"/>
      </w:pPr>
      <w:bookmarkStart w:id="81" w:name="_Toc525373057"/>
      <w:r w:rsidRPr="00AF7A8F">
        <w:t>5.2.11.1</w:t>
      </w:r>
      <w:r w:rsidRPr="00AF7A8F">
        <w:tab/>
        <w:t>Description</w:t>
      </w:r>
      <w:bookmarkEnd w:id="81"/>
    </w:p>
    <w:p w:rsidR="00AA0F93" w:rsidRPr="00AF7A8F" w:rsidRDefault="00AA0F93" w:rsidP="00AA0F93">
      <w:pPr>
        <w:outlineLvl w:val="0"/>
      </w:pPr>
      <w:r w:rsidRPr="00AF7A8F">
        <w:t>This resource represents registered SMSF for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2" w:name="_Toc525373058"/>
      <w:r w:rsidRPr="00AF7A8F">
        <w:t>5.2.11.2</w:t>
      </w:r>
      <w:r w:rsidRPr="00AF7A8F">
        <w:tab/>
        <w:t>Resource Definition</w:t>
      </w:r>
      <w:bookmarkEnd w:id="82"/>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ontext-data/smsf-3gpp-access</w:t>
      </w:r>
    </w:p>
    <w:p w:rsidR="00AA0F93" w:rsidRPr="00AF7A8F" w:rsidRDefault="00AA0F93" w:rsidP="00AA0F93">
      <w:pPr>
        <w:outlineLvl w:val="0"/>
        <w:rPr>
          <w:rFonts w:ascii="Arial" w:hAnsi="Arial" w:cs="Arial"/>
        </w:rPr>
      </w:pPr>
      <w:r w:rsidRPr="00AF7A8F">
        <w:lastRenderedPageBreak/>
        <w:t>This resource shall support the resource URI variables defined in table 5.2.11.2-1</w:t>
      </w:r>
      <w:r w:rsidRPr="00AF7A8F">
        <w:rPr>
          <w:rFonts w:ascii="Arial" w:hAnsi="Arial" w:cs="Arial"/>
        </w:rPr>
        <w:t>.</w:t>
      </w:r>
    </w:p>
    <w:p w:rsidR="00AA0F93" w:rsidRPr="00AF7A8F" w:rsidRDefault="00AA0F93" w:rsidP="00197EC6">
      <w:pPr>
        <w:pStyle w:val="TH"/>
        <w:outlineLvl w:val="0"/>
        <w:rPr>
          <w:rFonts w:cs="Arial"/>
        </w:rPr>
      </w:pPr>
      <w:r w:rsidRPr="00AF7A8F">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83" w:name="_Toc525373059"/>
      <w:r w:rsidRPr="00AF7A8F">
        <w:t>5.2.11.3</w:t>
      </w:r>
      <w:r w:rsidRPr="00AF7A8F">
        <w:tab/>
        <w:t>Resource Standard Methods</w:t>
      </w:r>
      <w:bookmarkEnd w:id="83"/>
    </w:p>
    <w:p w:rsidR="00AA0F93" w:rsidRPr="00AF7A8F" w:rsidRDefault="00AA0F93" w:rsidP="00197EC6">
      <w:pPr>
        <w:pStyle w:val="Heading5"/>
      </w:pPr>
      <w:bookmarkStart w:id="84" w:name="_Toc525373060"/>
      <w:r w:rsidRPr="00AF7A8F">
        <w:t>5.2.11.3.1</w:t>
      </w:r>
      <w:r w:rsidRPr="00AF7A8F">
        <w:tab/>
        <w:t>PUT</w:t>
      </w:r>
      <w:bookmarkEnd w:id="84"/>
    </w:p>
    <w:p w:rsidR="00AA0F93" w:rsidRPr="00AF7A8F" w:rsidRDefault="00AA0F93" w:rsidP="00AA0F93">
      <w:pPr>
        <w:outlineLvl w:val="0"/>
      </w:pPr>
      <w:r w:rsidRPr="00AF7A8F">
        <w:t>This method shall support the URI query parameters specified in table 5.2.11.3.1-1.</w:t>
      </w:r>
    </w:p>
    <w:p w:rsidR="00AA0F93" w:rsidRPr="00AF7A8F" w:rsidRDefault="00AA0F93" w:rsidP="00197EC6">
      <w:pPr>
        <w:pStyle w:val="TH"/>
        <w:outlineLvl w:val="0"/>
        <w:rPr>
          <w:rFonts w:cs="Arial"/>
        </w:rPr>
      </w:pPr>
      <w:r w:rsidRPr="00AF7A8F">
        <w:t xml:space="preserve">Table 5.2.11.3.1-1: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5.2.11.3.1-2 and the response data structures and response codes specified in table 5.2.11.3.1-3.</w:t>
      </w:r>
    </w:p>
    <w:p w:rsidR="00AA0F93" w:rsidRPr="00AF7A8F" w:rsidRDefault="00AA0F93" w:rsidP="00197EC6">
      <w:pPr>
        <w:pStyle w:val="TH"/>
        <w:outlineLvl w:val="0"/>
      </w:pPr>
      <w:r w:rsidRPr="00AF7A8F">
        <w:t xml:space="preserve">Table 5.2.11.3.1-2: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SMSF registration for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Upon success, an empty response body shall be returned </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5" w:name="_Toc525373061"/>
      <w:r w:rsidRPr="00AF7A8F">
        <w:t>5.2.11.3.2</w:t>
      </w:r>
      <w:r w:rsidRPr="00AF7A8F">
        <w:tab/>
        <w:t>DELETE</w:t>
      </w:r>
      <w:bookmarkEnd w:id="85"/>
    </w:p>
    <w:p w:rsidR="00AA0F93" w:rsidRPr="00AF7A8F" w:rsidRDefault="00AA0F93" w:rsidP="00AA0F93">
      <w:pPr>
        <w:outlineLvl w:val="0"/>
      </w:pPr>
      <w:r w:rsidRPr="00AF7A8F">
        <w:t>This method shall support the URI query parameters specified in table 5.2.11.3.2-1.</w:t>
      </w:r>
    </w:p>
    <w:p w:rsidR="00AA0F93" w:rsidRPr="00AF7A8F" w:rsidRDefault="00AA0F93" w:rsidP="00197EC6">
      <w:pPr>
        <w:pStyle w:val="TH"/>
        <w:outlineLvl w:val="0"/>
        <w:rPr>
          <w:rFonts w:cs="Arial"/>
        </w:rPr>
      </w:pPr>
      <w:r w:rsidRPr="00AF7A8F">
        <w:t xml:space="preserve">Table 5.2.11.3.2-1: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5.2.11.3.2-2 and the response data structures and response codes specified in table 5.2.11.3.2-3.</w:t>
      </w:r>
    </w:p>
    <w:p w:rsidR="00AA0F93" w:rsidRPr="00AF7A8F" w:rsidRDefault="00AA0F93" w:rsidP="00197EC6">
      <w:pPr>
        <w:pStyle w:val="TH"/>
        <w:outlineLvl w:val="0"/>
      </w:pPr>
      <w:r w:rsidRPr="00AF7A8F">
        <w:t xml:space="preserve">Table 5.2.11.3.2-2: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lastRenderedPageBreak/>
        <w:t>Table 5.2.</w:t>
      </w:r>
      <w:r w:rsidRPr="00AF7A8F">
        <w:rPr>
          <w:rFonts w:hint="eastAsia"/>
          <w:lang w:eastAsia="zh-CN"/>
        </w:rPr>
        <w:t>11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6" w:name="_Toc525373062"/>
      <w:r w:rsidRPr="00AF7A8F">
        <w:t>5.2.11.3.4</w:t>
      </w:r>
      <w:r w:rsidRPr="00AF7A8F">
        <w:tab/>
        <w:t>GET</w:t>
      </w:r>
      <w:bookmarkEnd w:id="86"/>
    </w:p>
    <w:p w:rsidR="00AA0F93" w:rsidRPr="00AF7A8F" w:rsidRDefault="00AA0F93" w:rsidP="00AA0F93">
      <w:pPr>
        <w:outlineLvl w:val="0"/>
      </w:pPr>
      <w:r w:rsidRPr="00AF7A8F">
        <w:t>This method shall support the URI query parameters specified in table 5.2.11.3.4-1.</w:t>
      </w:r>
    </w:p>
    <w:p w:rsidR="00AA0F93" w:rsidRPr="00AF7A8F" w:rsidRDefault="00AA0F93" w:rsidP="00197EC6">
      <w:pPr>
        <w:pStyle w:val="TH"/>
        <w:outlineLvl w:val="0"/>
        <w:rPr>
          <w:rFonts w:cs="Arial"/>
        </w:rPr>
      </w:pPr>
      <w:r w:rsidRPr="00AF7A8F">
        <w:t xml:space="preserve">Table 5.2.11.3.4-1: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5.2.11.3.4-2 and the response data structures and response codes specified in table 5.2.11.3.4-3.</w:t>
      </w:r>
    </w:p>
    <w:p w:rsidR="00AA0F93" w:rsidRPr="00AF7A8F" w:rsidRDefault="00AA0F93" w:rsidP="00197EC6">
      <w:pPr>
        <w:pStyle w:val="TH"/>
        <w:outlineLvl w:val="0"/>
      </w:pPr>
      <w:r w:rsidRPr="00AF7A8F">
        <w:t xml:space="preserve">Table 5.2.11.3.4-2: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SMSF registration for 3GPP access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87" w:name="_Toc525373063"/>
      <w:r w:rsidRPr="00AF7A8F">
        <w:t>5.2.12</w:t>
      </w:r>
      <w:r w:rsidRPr="00AF7A8F">
        <w:tab/>
        <w:t>Resource: SmsfNon3GppAccessRegistration</w:t>
      </w:r>
      <w:bookmarkEnd w:id="87"/>
    </w:p>
    <w:p w:rsidR="00AA0F93" w:rsidRPr="00AF7A8F" w:rsidRDefault="00AA0F93" w:rsidP="00197EC6">
      <w:pPr>
        <w:pStyle w:val="Heading4"/>
      </w:pPr>
      <w:bookmarkStart w:id="88" w:name="_Toc525373064"/>
      <w:r w:rsidRPr="00AF7A8F">
        <w:t>5.2.12.1</w:t>
      </w:r>
      <w:r w:rsidRPr="00AF7A8F">
        <w:tab/>
        <w:t>Description</w:t>
      </w:r>
      <w:bookmarkEnd w:id="88"/>
    </w:p>
    <w:p w:rsidR="00AA0F93" w:rsidRPr="00AF7A8F" w:rsidRDefault="00AA0F93" w:rsidP="00AA0F93">
      <w:pPr>
        <w:outlineLvl w:val="0"/>
      </w:pPr>
      <w:r w:rsidRPr="00AF7A8F">
        <w:t>This resource represents registered SMSF for Non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9" w:name="_Toc525373065"/>
      <w:r w:rsidRPr="00AF7A8F">
        <w:t>5.2.12.2</w:t>
      </w:r>
      <w:r w:rsidRPr="00AF7A8F">
        <w:tab/>
        <w:t>Resource Definition</w:t>
      </w:r>
      <w:bookmarkEnd w:id="89"/>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ontext-data/smsf-non-3gpp-access</w:t>
      </w:r>
    </w:p>
    <w:p w:rsidR="00AA0F93" w:rsidRPr="00AF7A8F" w:rsidRDefault="00AA0F93" w:rsidP="00AA0F93">
      <w:pPr>
        <w:outlineLvl w:val="0"/>
        <w:rPr>
          <w:rFonts w:ascii="Arial" w:hAnsi="Arial" w:cs="Arial"/>
        </w:rPr>
      </w:pPr>
      <w:r w:rsidRPr="00AF7A8F">
        <w:t>This resource shall support the resource URI variables defined in table 5.2.12.2-1</w:t>
      </w:r>
      <w:r w:rsidRPr="00AF7A8F">
        <w:rPr>
          <w:rFonts w:ascii="Arial" w:hAnsi="Arial" w:cs="Arial"/>
        </w:rPr>
        <w:t>.</w:t>
      </w:r>
    </w:p>
    <w:p w:rsidR="00AA0F93" w:rsidRPr="00AF7A8F" w:rsidRDefault="00AA0F93" w:rsidP="00197EC6">
      <w:pPr>
        <w:pStyle w:val="TH"/>
        <w:outlineLvl w:val="0"/>
        <w:rPr>
          <w:rFonts w:cs="Arial"/>
        </w:rPr>
      </w:pPr>
      <w:r w:rsidRPr="00AF7A8F">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90" w:name="_Toc525373066"/>
      <w:r w:rsidRPr="00AF7A8F">
        <w:t>5.2.12.3</w:t>
      </w:r>
      <w:r w:rsidRPr="00AF7A8F">
        <w:tab/>
        <w:t>Resource Standard Methods</w:t>
      </w:r>
      <w:bookmarkEnd w:id="90"/>
    </w:p>
    <w:p w:rsidR="00AA0F93" w:rsidRPr="00AF7A8F" w:rsidRDefault="00AA0F93" w:rsidP="00197EC6">
      <w:pPr>
        <w:pStyle w:val="Heading5"/>
      </w:pPr>
      <w:bookmarkStart w:id="91" w:name="_Toc525373067"/>
      <w:r w:rsidRPr="00AF7A8F">
        <w:t>5.2.12.3.1</w:t>
      </w:r>
      <w:r w:rsidRPr="00AF7A8F">
        <w:tab/>
        <w:t>PUT</w:t>
      </w:r>
      <w:bookmarkEnd w:id="91"/>
    </w:p>
    <w:p w:rsidR="00AA0F93" w:rsidRPr="00AF7A8F" w:rsidRDefault="00AA0F93" w:rsidP="00AA0F93">
      <w:pPr>
        <w:outlineLvl w:val="0"/>
      </w:pPr>
      <w:r w:rsidRPr="00AF7A8F">
        <w:t>This method shall support the URI query parameters specified in table 5.2.12.3.1-1.</w:t>
      </w:r>
    </w:p>
    <w:p w:rsidR="00AA0F93" w:rsidRPr="00AF7A8F" w:rsidRDefault="00AA0F93" w:rsidP="00197EC6">
      <w:pPr>
        <w:pStyle w:val="TH"/>
        <w:outlineLvl w:val="0"/>
        <w:rPr>
          <w:rFonts w:cs="Arial"/>
        </w:rPr>
      </w:pPr>
      <w:r w:rsidRPr="00AF7A8F">
        <w:t xml:space="preserve">Table 5.2.12.3.1-1: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5.2.12.3.1-2 and the response data structures and response codes specified in table 5.2.12.3.1-3.</w:t>
      </w:r>
    </w:p>
    <w:p w:rsidR="00AA0F93" w:rsidRPr="00AF7A8F" w:rsidRDefault="00AA0F93" w:rsidP="00197EC6">
      <w:pPr>
        <w:pStyle w:val="TH"/>
        <w:outlineLvl w:val="0"/>
      </w:pPr>
      <w:r w:rsidRPr="00AF7A8F">
        <w:t xml:space="preserve">Table 5.2.12.3.1-2: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SMSF registration for non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Upon success, an empty response body shall be returned </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2" w:name="_Toc525373068"/>
      <w:r w:rsidRPr="00AF7A8F">
        <w:t>5.2.12.3.2</w:t>
      </w:r>
      <w:r w:rsidRPr="00AF7A8F">
        <w:tab/>
        <w:t>DELETE</w:t>
      </w:r>
      <w:bookmarkEnd w:id="92"/>
    </w:p>
    <w:p w:rsidR="00AA0F93" w:rsidRPr="00AF7A8F" w:rsidRDefault="00AA0F93" w:rsidP="00AA0F93">
      <w:pPr>
        <w:outlineLvl w:val="0"/>
      </w:pPr>
      <w:r w:rsidRPr="00AF7A8F">
        <w:t>This method shall support the URI query parameters specified in table 5.2.12.3.2-1.</w:t>
      </w:r>
    </w:p>
    <w:p w:rsidR="00AA0F93" w:rsidRPr="00AF7A8F" w:rsidRDefault="00AA0F93" w:rsidP="00197EC6">
      <w:pPr>
        <w:pStyle w:val="TH"/>
        <w:outlineLvl w:val="0"/>
        <w:rPr>
          <w:rFonts w:cs="Arial"/>
        </w:rPr>
      </w:pPr>
      <w:r w:rsidRPr="00AF7A8F">
        <w:t xml:space="preserve">Table 5.2.12.3.2-1: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5.2.12.3.2-2 and the response data structures and response codes specified in table 5.2.12.3.2-3.</w:t>
      </w:r>
    </w:p>
    <w:p w:rsidR="00AA0F93" w:rsidRPr="00AF7A8F" w:rsidRDefault="00AA0F93" w:rsidP="00197EC6">
      <w:pPr>
        <w:pStyle w:val="TH"/>
        <w:outlineLvl w:val="0"/>
      </w:pPr>
      <w:r w:rsidRPr="00AF7A8F">
        <w:t xml:space="preserve">Table 5.2.12.3.2-2: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3" w:name="_Toc525373069"/>
      <w:r w:rsidRPr="00AF7A8F">
        <w:t>5.2.12.3.4</w:t>
      </w:r>
      <w:r w:rsidRPr="00AF7A8F">
        <w:tab/>
        <w:t>GET</w:t>
      </w:r>
      <w:bookmarkEnd w:id="93"/>
    </w:p>
    <w:p w:rsidR="00AA0F93" w:rsidRPr="00AF7A8F" w:rsidRDefault="00AA0F93" w:rsidP="00AA0F93">
      <w:pPr>
        <w:outlineLvl w:val="0"/>
      </w:pPr>
      <w:r w:rsidRPr="00AF7A8F">
        <w:t>This method shall support the URI query parameters specified in table 5.2.12.3.4-1.</w:t>
      </w:r>
    </w:p>
    <w:p w:rsidR="00AA0F93" w:rsidRPr="00AF7A8F" w:rsidRDefault="00AA0F93" w:rsidP="00197EC6">
      <w:pPr>
        <w:pStyle w:val="TH"/>
        <w:outlineLvl w:val="0"/>
        <w:rPr>
          <w:rFonts w:cs="Arial"/>
        </w:rPr>
      </w:pPr>
      <w:r w:rsidRPr="00AF7A8F">
        <w:t xml:space="preserve">Table 5.2.12.3.4-1: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rFonts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rFonts w:hint="eastAsia"/>
                <w:lang w:val="en-GB" w:eastAsia="zh-CN"/>
              </w:rPr>
              <w:t>0..N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0D690F" w:rsidRDefault="00AA0F93" w:rsidP="00693951">
            <w:pPr>
              <w:pStyle w:val="TAL"/>
              <w:rPr>
                <w:lang w:val="en-GB"/>
              </w:rPr>
            </w:pPr>
            <w:r w:rsidRPr="000D690F">
              <w:rPr>
                <w:rFonts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rFonts w:hint="eastAsia"/>
                <w:lang w:val="en-GB" w:eastAsia="zh-CN"/>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rFonts w:hint="eastAsia"/>
                <w:lang w:val="en-GB" w:eastAsia="zh-CN"/>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5.2.12.3.4-2 and the response data structures and response codes specified in table 5.2.12.3.4-3.</w:t>
      </w:r>
    </w:p>
    <w:p w:rsidR="00AA0F93" w:rsidRPr="00AF7A8F" w:rsidRDefault="00AA0F93" w:rsidP="00197EC6">
      <w:pPr>
        <w:pStyle w:val="TH"/>
        <w:outlineLvl w:val="0"/>
      </w:pPr>
      <w:r w:rsidRPr="00AF7A8F">
        <w:t xml:space="preserve">Table 5.2.12.3.4-2: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SMSF registration for non 3GPP access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94" w:name="_Toc525373070"/>
      <w:r w:rsidRPr="00AF7A8F">
        <w:t>5.2.13</w:t>
      </w:r>
      <w:r w:rsidRPr="00AF7A8F">
        <w:tab/>
        <w:t>Resource: SMSManagementSubscriptionData</w:t>
      </w:r>
      <w:bookmarkEnd w:id="94"/>
    </w:p>
    <w:p w:rsidR="00AA0F93" w:rsidRPr="00AF7A8F" w:rsidRDefault="00AA0F93" w:rsidP="00197EC6">
      <w:pPr>
        <w:pStyle w:val="Heading4"/>
      </w:pPr>
      <w:bookmarkStart w:id="95" w:name="_Toc525373071"/>
      <w:r w:rsidRPr="00AF7A8F">
        <w:t>5.2.13.1</w:t>
      </w:r>
      <w:r w:rsidRPr="00AF7A8F">
        <w:tab/>
        <w:t>Description</w:t>
      </w:r>
      <w:bookmarkEnd w:id="95"/>
    </w:p>
    <w:p w:rsidR="00AA0F93" w:rsidRPr="00AF7A8F" w:rsidRDefault="00AA0F93" w:rsidP="00AA0F93">
      <w:r w:rsidRPr="00AF7A8F">
        <w:t>This resource represents the subscribed SMSManagementSubscriptionData for a SUPI for use in a serving PLMN. It is queried by the SMSF via the UDM after registering.</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96" w:name="_Toc525373072"/>
      <w:r w:rsidRPr="00AF7A8F">
        <w:t>5.2.13.2</w:t>
      </w:r>
      <w:r w:rsidRPr="00AF7A8F">
        <w:tab/>
        <w:t>Resource Definition</w:t>
      </w:r>
      <w:bookmarkEnd w:id="96"/>
    </w:p>
    <w:p w:rsidR="00AA0F93" w:rsidRPr="00AF7A8F" w:rsidRDefault="00AA0F93" w:rsidP="00AA0F93">
      <w:pPr>
        <w:outlineLvl w:val="0"/>
      </w:pPr>
      <w:r w:rsidRPr="00AF7A8F">
        <w:t>Resource URI: {apiRoot}/nudr-dr/v1/subscription-data/{ueId}/{serving</w:t>
      </w:r>
      <w:r w:rsidRPr="00AF7A8F">
        <w:rPr>
          <w:rFonts w:hint="eastAsia"/>
          <w:lang w:eastAsia="zh-CN"/>
        </w:rPr>
        <w:t>P</w:t>
      </w:r>
      <w:r w:rsidRPr="00AF7A8F">
        <w:t>lmn</w:t>
      </w:r>
      <w:r w:rsidRPr="00AF7A8F">
        <w:rPr>
          <w:rFonts w:hint="eastAsia"/>
          <w:lang w:eastAsia="zh-CN"/>
        </w:rPr>
        <w:t>I</w:t>
      </w:r>
      <w:r w:rsidRPr="00AF7A8F">
        <w:t>d}/provisioned-data/sms-mng-data</w:t>
      </w:r>
    </w:p>
    <w:p w:rsidR="00AA0F93" w:rsidRPr="00AF7A8F" w:rsidRDefault="00AA0F93" w:rsidP="00AA0F93">
      <w:pPr>
        <w:outlineLvl w:val="0"/>
        <w:rPr>
          <w:rFonts w:ascii="Arial" w:hAnsi="Arial" w:cs="Arial"/>
        </w:rPr>
      </w:pPr>
      <w:r w:rsidRPr="00AF7A8F">
        <w:t>This resource shall support the resource URI variables defined in table 5.2.13.2-1</w:t>
      </w:r>
      <w:r w:rsidRPr="00AF7A8F">
        <w:rPr>
          <w:rFonts w:ascii="Arial" w:hAnsi="Arial" w:cs="Arial"/>
        </w:rPr>
        <w:t>.</w:t>
      </w:r>
    </w:p>
    <w:p w:rsidR="00AA0F93" w:rsidRPr="00AF7A8F" w:rsidRDefault="00AA0F93" w:rsidP="00197EC6">
      <w:pPr>
        <w:pStyle w:val="TH"/>
        <w:outlineLvl w:val="0"/>
        <w:rPr>
          <w:rFonts w:cs="Arial"/>
        </w:rPr>
      </w:pPr>
      <w:r w:rsidRPr="00AF7A8F">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AA0F93" w:rsidRPr="00AF7A8F" w:rsidRDefault="00AA0F93" w:rsidP="001C3095"/>
    <w:p w:rsidR="00AA0F93" w:rsidRPr="00AF7A8F" w:rsidRDefault="00AA0F93" w:rsidP="00197EC6">
      <w:pPr>
        <w:pStyle w:val="Heading4"/>
      </w:pPr>
      <w:bookmarkStart w:id="97" w:name="_Toc525373073"/>
      <w:r w:rsidRPr="00AF7A8F">
        <w:t>5.2.13.3</w:t>
      </w:r>
      <w:r w:rsidRPr="00AF7A8F">
        <w:tab/>
        <w:t>Resource Standard Methods</w:t>
      </w:r>
      <w:bookmarkEnd w:id="97"/>
    </w:p>
    <w:p w:rsidR="00AA0F93" w:rsidRPr="00AF7A8F" w:rsidRDefault="00AA0F93" w:rsidP="00197EC6">
      <w:pPr>
        <w:pStyle w:val="Heading5"/>
      </w:pPr>
      <w:bookmarkStart w:id="98" w:name="_Toc525373074"/>
      <w:r w:rsidRPr="00AF7A8F">
        <w:t>5.2.13.3.1</w:t>
      </w:r>
      <w:r w:rsidRPr="00AF7A8F">
        <w:tab/>
        <w:t>GET</w:t>
      </w:r>
      <w:bookmarkEnd w:id="98"/>
    </w:p>
    <w:p w:rsidR="00AA0F93" w:rsidRPr="00AF7A8F" w:rsidRDefault="00AA0F93" w:rsidP="00AA0F93">
      <w:pPr>
        <w:outlineLvl w:val="0"/>
      </w:pPr>
      <w:r w:rsidRPr="00AF7A8F">
        <w:t>This method shall support the URI query parameters specified in table 5.2.13.3.1-1.</w:t>
      </w:r>
    </w:p>
    <w:p w:rsidR="00AA0F93" w:rsidRPr="00AF7A8F" w:rsidRDefault="00AA0F93" w:rsidP="00197EC6">
      <w:pPr>
        <w:pStyle w:val="TH"/>
        <w:outlineLvl w:val="0"/>
        <w:rPr>
          <w:rFonts w:cs="Arial"/>
        </w:rPr>
      </w:pPr>
      <w:r w:rsidRPr="00AF7A8F">
        <w:t xml:space="preserve">Table 5.2.13.3.1-1: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5.2.13.3.1-2 and the response data structures and response codes specified in table 5.2.13.3.1-3.</w:t>
      </w:r>
    </w:p>
    <w:p w:rsidR="00AA0F93" w:rsidRPr="00AF7A8F" w:rsidRDefault="00AA0F93" w:rsidP="00197EC6">
      <w:pPr>
        <w:pStyle w:val="TH"/>
        <w:outlineLvl w:val="0"/>
      </w:pPr>
      <w:r w:rsidRPr="00AF7A8F">
        <w:t xml:space="preserve">Table 5.2.13.3.1-2: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5.2.13.3.1-3: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SmsManagementSubscriptionData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SMS Management Subscription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99" w:name="_Toc525373075"/>
      <w:r w:rsidRPr="00AF7A8F">
        <w:t>5.2.14</w:t>
      </w:r>
      <w:r w:rsidRPr="00AF7A8F">
        <w:tab/>
        <w:t>Resource: ProvisionedParamenterData</w:t>
      </w:r>
      <w:bookmarkEnd w:id="99"/>
    </w:p>
    <w:p w:rsidR="00AA0F93" w:rsidRPr="00AF7A8F" w:rsidRDefault="00AA0F93" w:rsidP="00197EC6">
      <w:pPr>
        <w:pStyle w:val="Heading4"/>
      </w:pPr>
      <w:bookmarkStart w:id="100" w:name="_Toc525373076"/>
      <w:r w:rsidRPr="00AF7A8F">
        <w:t>5.2.14.1</w:t>
      </w:r>
      <w:r w:rsidRPr="00AF7A8F">
        <w:tab/>
        <w:t>Description</w:t>
      </w:r>
      <w:bookmarkEnd w:id="100"/>
    </w:p>
    <w:p w:rsidR="00AA0F93" w:rsidRPr="00AF7A8F" w:rsidRDefault="00AA0F93" w:rsidP="00AA0F93">
      <w:r w:rsidRPr="00AF7A8F">
        <w:t>This resource represents the subscribed ProvisionedParameterData for a GPSI. It is triggered by the AF/NEF via the UDM to update provisioned data stored for the subscriber.</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1" w:name="_Toc525373077"/>
      <w:r w:rsidRPr="00AF7A8F">
        <w:t>5.2.14.2</w:t>
      </w:r>
      <w:r w:rsidRPr="00AF7A8F">
        <w:tab/>
        <w:t>Resource Definition</w:t>
      </w:r>
      <w:bookmarkEnd w:id="101"/>
    </w:p>
    <w:p w:rsidR="00AA0F93" w:rsidRPr="00AF7A8F" w:rsidRDefault="00AA0F93" w:rsidP="00AA0F93">
      <w:pPr>
        <w:outlineLvl w:val="0"/>
      </w:pPr>
      <w:r w:rsidRPr="00AF7A8F">
        <w:t>Resource URI: {apiRoot}/nudr-dr/v1/subscription-data/{ueId}/pp-data</w:t>
      </w:r>
    </w:p>
    <w:p w:rsidR="00AA0F93" w:rsidRPr="00AF7A8F" w:rsidRDefault="00AA0F93" w:rsidP="00AA0F93">
      <w:pPr>
        <w:outlineLvl w:val="0"/>
        <w:rPr>
          <w:rFonts w:ascii="Arial" w:hAnsi="Arial" w:cs="Arial"/>
        </w:rPr>
      </w:pPr>
      <w:r w:rsidRPr="00AF7A8F">
        <w:t>This resource shall support the resource URI variables defined in table 5.2.14.2-1</w:t>
      </w:r>
      <w:r w:rsidRPr="00AF7A8F">
        <w:rPr>
          <w:rFonts w:ascii="Arial" w:hAnsi="Arial" w:cs="Arial"/>
        </w:rPr>
        <w:t>.</w:t>
      </w:r>
    </w:p>
    <w:p w:rsidR="00AA0F93" w:rsidRPr="00AF7A8F" w:rsidRDefault="00AA0F93" w:rsidP="00197EC6">
      <w:pPr>
        <w:pStyle w:val="TH"/>
        <w:outlineLvl w:val="0"/>
        <w:rPr>
          <w:rFonts w:cs="Arial"/>
        </w:rPr>
      </w:pPr>
      <w:r w:rsidRPr="00AF7A8F">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102" w:name="_Toc525373078"/>
      <w:r w:rsidRPr="00AF7A8F">
        <w:t>5.2.14.3</w:t>
      </w:r>
      <w:r w:rsidRPr="00AF7A8F">
        <w:tab/>
        <w:t>Resource Standard Methods</w:t>
      </w:r>
      <w:bookmarkEnd w:id="102"/>
    </w:p>
    <w:p w:rsidR="00AA0F93" w:rsidRPr="00AF7A8F" w:rsidRDefault="00AA0F93" w:rsidP="00197EC6">
      <w:pPr>
        <w:pStyle w:val="Heading5"/>
      </w:pPr>
      <w:bookmarkStart w:id="103" w:name="_Toc525373079"/>
      <w:r w:rsidRPr="00AF7A8F">
        <w:t>5.2.14.3.</w:t>
      </w:r>
      <w:r w:rsidRPr="00AF7A8F">
        <w:rPr>
          <w:rFonts w:hint="eastAsia"/>
          <w:lang w:eastAsia="zh-CN"/>
        </w:rPr>
        <w:t>1</w:t>
      </w:r>
      <w:r w:rsidRPr="00AF7A8F">
        <w:tab/>
        <w:t>GET</w:t>
      </w:r>
      <w:bookmarkEnd w:id="103"/>
    </w:p>
    <w:p w:rsidR="00AA0F93" w:rsidRPr="00AF7A8F" w:rsidRDefault="00AA0F93" w:rsidP="00AA0F93">
      <w:r w:rsidRPr="00AF7A8F">
        <w:t xml:space="preserve">This method retrieves the provisioned data of a given </w:t>
      </w:r>
      <w:r w:rsidRPr="00AF7A8F">
        <w:rPr>
          <w:rFonts w:hint="eastAsia"/>
          <w:lang w:eastAsia="zh-CN"/>
        </w:rPr>
        <w:t>UE</w:t>
      </w:r>
      <w:r w:rsidRPr="00AF7A8F">
        <w:t>.</w:t>
      </w:r>
    </w:p>
    <w:p w:rsidR="00AA0F93" w:rsidRPr="00AF7A8F" w:rsidRDefault="00AA0F93" w:rsidP="00AA0F93">
      <w:r w:rsidRPr="00AF7A8F">
        <w:t>This method shall support the URI query parameters specified in table 5.2.14.3.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5.2.14.3.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Change w:id="104">
          <w:tblGrid>
            <w:gridCol w:w="1613"/>
            <w:gridCol w:w="1431"/>
            <w:gridCol w:w="1167"/>
            <w:gridCol w:w="1707"/>
            <w:gridCol w:w="3857"/>
          </w:tblGrid>
        </w:tblGridChange>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59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873"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5.2.14.3.</w:t>
      </w:r>
      <w:r w:rsidRPr="00AF7A8F">
        <w:rPr>
          <w:rFonts w:hint="eastAsia"/>
          <w:lang w:eastAsia="zh-CN"/>
        </w:rPr>
        <w:t>1</w:t>
      </w:r>
      <w:r w:rsidRPr="00AF7A8F">
        <w:t>-2 and the response data structures and response codes specified in table 5.2.14.3.</w:t>
      </w:r>
      <w:r w:rsidRPr="00AF7A8F">
        <w:rPr>
          <w:rFonts w:hint="eastAsia"/>
          <w:lang w:eastAsia="zh-CN"/>
        </w:rPr>
        <w:t>1</w:t>
      </w:r>
      <w:r w:rsidRPr="00AF7A8F">
        <w:t>-3.</w:t>
      </w:r>
    </w:p>
    <w:p w:rsidR="00AA0F93" w:rsidRPr="00AF7A8F" w:rsidRDefault="00AA0F93" w:rsidP="00197EC6">
      <w:pPr>
        <w:pStyle w:val="TH"/>
        <w:outlineLvl w:val="0"/>
      </w:pPr>
      <w:r w:rsidRPr="00AF7A8F">
        <w:t xml:space="preserve">Table 5.2.14.3.1-2: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960"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3331"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5.2.14.3.1-3: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rFonts w:hint="eastAsia"/>
                <w:lang w:val="en-GB" w:eastAsia="zh-CN"/>
              </w:rPr>
              <w:t>P</w:t>
            </w:r>
            <w:r w:rsidRPr="000D690F">
              <w:rPr>
                <w:lang w:val="en-GB"/>
              </w:rPr>
              <w:t>pData</w:t>
            </w:r>
          </w:p>
        </w:tc>
        <w:tc>
          <w:tcPr>
            <w:tcW w:w="49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73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966"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is returned containing the provisioned data of the GPSI.</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105" w:name="_Toc525373080"/>
      <w:r w:rsidRPr="00AF7A8F">
        <w:t>5.2.14.3.</w:t>
      </w:r>
      <w:r w:rsidRPr="00AF7A8F">
        <w:rPr>
          <w:rFonts w:hint="eastAsia"/>
          <w:lang w:eastAsia="zh-CN"/>
        </w:rPr>
        <w:t>2</w:t>
      </w:r>
      <w:r w:rsidRPr="00AF7A8F">
        <w:tab/>
        <w:t>PATCH</w:t>
      </w:r>
      <w:bookmarkEnd w:id="105"/>
    </w:p>
    <w:p w:rsidR="001203BC" w:rsidRPr="00AF7A8F" w:rsidRDefault="001203BC" w:rsidP="001203BC">
      <w:pPr>
        <w:rPr>
          <w:lang w:eastAsia="zh-CN"/>
        </w:rPr>
      </w:pPr>
      <w:r w:rsidRPr="00AF7A8F">
        <w:rPr>
          <w:rFonts w:hint="eastAsia"/>
          <w:lang w:eastAsia="zh-CN"/>
        </w:rPr>
        <w:t xml:space="preserve">This method is used to modify the </w:t>
      </w:r>
      <w:r>
        <w:rPr>
          <w:rFonts w:hint="eastAsia"/>
          <w:lang w:eastAsia="zh-CN"/>
        </w:rPr>
        <w:t>provisioned parameter</w:t>
      </w:r>
      <w:r w:rsidRPr="00AF7A8F">
        <w:rPr>
          <w:rFonts w:hint="eastAsia"/>
          <w:lang w:eastAsia="zh-CN"/>
        </w:rPr>
        <w:t xml:space="preserve"> data in the UDR.</w:t>
      </w:r>
    </w:p>
    <w:p w:rsidR="001203BC" w:rsidRPr="00AF7A8F" w:rsidRDefault="001203BC" w:rsidP="001203BC">
      <w:r w:rsidRPr="00AF7A8F">
        <w:t xml:space="preserve">This method shall support the URI query parameters specified in table </w:t>
      </w:r>
      <w:r>
        <w:t>5.2.14.3.2</w:t>
      </w:r>
      <w:r w:rsidRPr="00AF7A8F">
        <w:t>-1.</w:t>
      </w:r>
    </w:p>
    <w:p w:rsidR="001203BC" w:rsidRPr="00AF7A8F" w:rsidRDefault="001203BC" w:rsidP="001203BC">
      <w:pPr>
        <w:pStyle w:val="TH"/>
        <w:outlineLvl w:val="0"/>
        <w:rPr>
          <w:rFonts w:cs="Arial"/>
        </w:rPr>
      </w:pPr>
      <w:r w:rsidRPr="00AF7A8F">
        <w:t xml:space="preserve">Table </w:t>
      </w:r>
      <w:r>
        <w:t>5.2.14.3.2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203BC" w:rsidRPr="00AF7A8F"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AF7A8F" w:rsidRDefault="001203BC" w:rsidP="004E2C24">
            <w:pPr>
              <w:pStyle w:val="TAH"/>
            </w:pPr>
            <w:r w:rsidRPr="00AF7A8F">
              <w:t>Description</w:t>
            </w:r>
          </w:p>
        </w:tc>
      </w:tr>
      <w:tr w:rsidR="001203BC" w:rsidRPr="00AF7A8F"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lang w:eastAsia="zh-CN"/>
              </w:rPr>
            </w:pPr>
            <w:r w:rsidRPr="00AF7A8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pPr>
          </w:p>
        </w:tc>
        <w:tc>
          <w:tcPr>
            <w:tcW w:w="217"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C"/>
            </w:pPr>
          </w:p>
        </w:tc>
        <w:tc>
          <w:tcPr>
            <w:tcW w:w="581"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203BC" w:rsidRPr="00AF7A8F" w:rsidRDefault="001203BC" w:rsidP="004E2C24">
            <w:pPr>
              <w:pStyle w:val="TAL"/>
            </w:pPr>
          </w:p>
        </w:tc>
      </w:tr>
    </w:tbl>
    <w:p w:rsidR="001203BC" w:rsidRPr="00AF7A8F" w:rsidRDefault="001203BC" w:rsidP="001203BC">
      <w:pPr>
        <w:pStyle w:val="Guidance"/>
      </w:pPr>
    </w:p>
    <w:p w:rsidR="001203BC" w:rsidRPr="00AF7A8F" w:rsidRDefault="001203BC" w:rsidP="001203BC">
      <w:r w:rsidRPr="00AF7A8F">
        <w:t xml:space="preserve">This method shall support the request data structures specified in table </w:t>
      </w:r>
      <w:r>
        <w:t>5.2.14.3.2</w:t>
      </w:r>
      <w:r w:rsidRPr="00AF7A8F">
        <w:t xml:space="preserve">-2 and the response data structures and response codes specified in table </w:t>
      </w:r>
      <w:r>
        <w:t>5.2.14.3.2</w:t>
      </w:r>
      <w:r w:rsidRPr="00AF7A8F">
        <w:t>-3.</w:t>
      </w:r>
    </w:p>
    <w:p w:rsidR="001203BC" w:rsidRPr="00AF7A8F" w:rsidRDefault="001203BC" w:rsidP="001203BC">
      <w:pPr>
        <w:pStyle w:val="TH"/>
        <w:outlineLvl w:val="0"/>
      </w:pPr>
      <w:r w:rsidRPr="00AF7A8F">
        <w:t xml:space="preserve">Table </w:t>
      </w:r>
      <w:r>
        <w:t>5.2.14.3.2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203BC" w:rsidRPr="00AF7A8F" w:rsidTr="004E2C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AF7A8F" w:rsidRDefault="001203BC" w:rsidP="004E2C24">
            <w:pPr>
              <w:pStyle w:val="TAH"/>
            </w:pPr>
            <w:r w:rsidRPr="00AF7A8F">
              <w:t>Description</w:t>
            </w:r>
          </w:p>
        </w:tc>
      </w:tr>
      <w:tr w:rsidR="001203BC" w:rsidRPr="00AF7A8F" w:rsidTr="004E2C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lang w:eastAsia="zh-CN"/>
              </w:rPr>
            </w:pPr>
            <w:r w:rsidRPr="00AF7A8F">
              <w:rPr>
                <w:rFonts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C"/>
              <w:rPr>
                <w:lang w:eastAsia="zh-CN"/>
              </w:rPr>
            </w:pPr>
            <w:r w:rsidRPr="00AF7A8F">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rPr>
                <w:lang w:eastAsia="zh-CN"/>
              </w:rPr>
            </w:pPr>
            <w:r w:rsidRPr="00AF7A8F">
              <w:rPr>
                <w:rFonts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lang w:eastAsia="zh-CN"/>
              </w:rPr>
            </w:pPr>
            <w:r w:rsidRPr="00AF7A8F">
              <w:rPr>
                <w:rFonts w:hint="eastAsia"/>
                <w:lang w:eastAsia="zh-CN"/>
              </w:rPr>
              <w:t xml:space="preserve">Contains the delta data to the </w:t>
            </w:r>
            <w:r>
              <w:rPr>
                <w:rFonts w:hint="eastAsia"/>
                <w:lang w:eastAsia="zh-CN"/>
              </w:rPr>
              <w:t>provisioned parameter data</w:t>
            </w:r>
          </w:p>
        </w:tc>
      </w:tr>
    </w:tbl>
    <w:p w:rsidR="001203BC" w:rsidRPr="00AF7A8F" w:rsidRDefault="001203BC" w:rsidP="001203BC"/>
    <w:p w:rsidR="001203BC" w:rsidRPr="00AF7A8F" w:rsidRDefault="001203BC" w:rsidP="001203BC">
      <w:pPr>
        <w:pStyle w:val="TH"/>
        <w:outlineLvl w:val="0"/>
      </w:pPr>
      <w:r w:rsidRPr="00AF7A8F">
        <w:t xml:space="preserve">Table </w:t>
      </w:r>
      <w:r>
        <w:t>5.2.14.3.2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203BC" w:rsidRPr="00AF7A8F"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Response</w:t>
            </w:r>
          </w:p>
          <w:p w:rsidR="001203BC" w:rsidRPr="00AF7A8F" w:rsidRDefault="001203BC" w:rsidP="004E2C24">
            <w:pPr>
              <w:pStyle w:val="TAH"/>
            </w:pPr>
            <w:r w:rsidRPr="00AF7A8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03BC" w:rsidRPr="00AF7A8F" w:rsidRDefault="001203BC" w:rsidP="004E2C24">
            <w:pPr>
              <w:pStyle w:val="TAH"/>
            </w:pPr>
            <w:r w:rsidRPr="00AF7A8F">
              <w:t>Description</w:t>
            </w:r>
          </w:p>
        </w:tc>
      </w:tr>
      <w:tr w:rsidR="001203BC" w:rsidRPr="00AF7A8F"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lang w:eastAsia="zh-CN"/>
              </w:rPr>
            </w:pPr>
            <w:r w:rsidRPr="00AF7A8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C"/>
            </w:pPr>
          </w:p>
        </w:tc>
        <w:tc>
          <w:tcPr>
            <w:tcW w:w="649"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pPr>
          </w:p>
        </w:tc>
        <w:tc>
          <w:tcPr>
            <w:tcW w:w="583"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rPr>
                <w:lang w:eastAsia="zh-CN"/>
              </w:rPr>
            </w:pPr>
            <w:r w:rsidRPr="00AF7A8F">
              <w:t>20</w:t>
            </w:r>
            <w:r w:rsidRPr="00AF7A8F">
              <w:rPr>
                <w:rFonts w:hint="eastAsia"/>
                <w:lang w:eastAsia="zh-CN"/>
              </w:rPr>
              <w:t>4</w:t>
            </w:r>
            <w:r w:rsidRPr="00AF7A8F">
              <w:t xml:space="preserve"> </w:t>
            </w:r>
            <w:r w:rsidRPr="00AF7A8F">
              <w:rPr>
                <w:rFonts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pPr>
            <w:r w:rsidRPr="00AF7A8F">
              <w:t>Upon successful modification there is no bod</w:t>
            </w:r>
            <w:r w:rsidRPr="00AF7A8F">
              <w:rPr>
                <w:rFonts w:hint="eastAsia"/>
                <w:lang w:eastAsia="zh-CN"/>
              </w:rPr>
              <w:t>y in the response message</w:t>
            </w:r>
            <w:r w:rsidRPr="00AF7A8F">
              <w:t>.</w:t>
            </w:r>
          </w:p>
        </w:tc>
      </w:tr>
      <w:tr w:rsidR="001203BC" w:rsidRPr="00AF7A8F"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rFonts w:hint="eastAsia"/>
                <w:lang w:eastAsia="zh-CN"/>
              </w:rPr>
            </w:pPr>
            <w:r w:rsidRPr="00AF7A8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C"/>
              <w:rPr>
                <w:rFonts w:hint="eastAsia"/>
                <w:lang w:eastAsia="zh-CN"/>
              </w:rPr>
            </w:pPr>
            <w:r w:rsidRPr="00AF7A8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rPr>
                <w:rFonts w:hint="eastAsia"/>
                <w:lang w:eastAsia="zh-CN"/>
              </w:rPr>
            </w:pPr>
            <w:r w:rsidRPr="00AF7A8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203BC" w:rsidRPr="00AF7A8F" w:rsidRDefault="001203BC" w:rsidP="004E2C24">
            <w:pPr>
              <w:pStyle w:val="TAL"/>
              <w:rPr>
                <w:rFonts w:hint="eastAsia"/>
                <w:lang w:eastAsia="zh-CN"/>
              </w:rPr>
            </w:pPr>
            <w:r w:rsidRPr="00AF7A8F">
              <w:rPr>
                <w:rFonts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AF7A8F" w:rsidRDefault="001203BC" w:rsidP="004E2C24">
            <w:pPr>
              <w:pStyle w:val="TAL"/>
              <w:rPr>
                <w:rFonts w:hint="eastAsia"/>
                <w:lang w:eastAsia="zh-CN"/>
              </w:rPr>
            </w:pPr>
            <w:r w:rsidRPr="00AF7A8F">
              <w:rPr>
                <w:rFonts w:hint="eastAsia"/>
                <w:lang w:eastAsia="zh-CN"/>
              </w:rPr>
              <w:t xml:space="preserve">One or more attributes are not allowed to be modified according to e.g. policy or local configuration. </w:t>
            </w:r>
          </w:p>
          <w:p w:rsidR="001203BC" w:rsidRPr="00AF7A8F" w:rsidRDefault="001203BC" w:rsidP="004E2C24">
            <w:pPr>
              <w:pStyle w:val="TAL"/>
              <w:rPr>
                <w:rFonts w:hint="eastAsia"/>
                <w:lang w:eastAsia="zh-CN"/>
              </w:rPr>
            </w:pPr>
            <w:r w:rsidRPr="00AF7A8F">
              <w:rPr>
                <w:rFonts w:hint="eastAsia"/>
                <w:lang w:eastAsia="zh-CN"/>
              </w:rPr>
              <w:t xml:space="preserve">The </w:t>
            </w:r>
            <w:r w:rsidRPr="00AF7A8F">
              <w:t>invalidParams</w:t>
            </w:r>
            <w:r w:rsidRPr="00AF7A8F">
              <w:rPr>
                <w:rFonts w:hint="eastAsia"/>
                <w:lang w:eastAsia="zh-CN"/>
              </w:rPr>
              <w:t xml:space="preserve"> attribute shall contain the JSON pointers of attributes which are not allowed to be modified. </w:t>
            </w:r>
          </w:p>
          <w:p w:rsidR="001203BC" w:rsidRPr="00AF7A8F" w:rsidRDefault="001203BC" w:rsidP="004E2C24">
            <w:pPr>
              <w:pStyle w:val="TAL"/>
              <w:rPr>
                <w:lang w:val="en-US" w:eastAsia="zh-CN"/>
              </w:rPr>
            </w:pPr>
            <w:r w:rsidRPr="00AF7A8F">
              <w:rPr>
                <w:rFonts w:hint="eastAsia"/>
                <w:lang w:eastAsia="zh-CN"/>
              </w:rPr>
              <w:t xml:space="preserve">The cause attribute shall be set to "MODIFY_NOT_ALLOWED", see </w:t>
            </w:r>
            <w:r w:rsidRPr="00AF7A8F">
              <w:rPr>
                <w:rFonts w:hint="eastAsia"/>
                <w:lang w:val="en-US" w:eastAsia="zh-CN"/>
              </w:rPr>
              <w:t xml:space="preserve">3GPP TS 29.500 [8] </w:t>
            </w:r>
            <w:r w:rsidRPr="00AF7A8F">
              <w:rPr>
                <w:rFonts w:hint="eastAsia"/>
                <w:lang w:eastAsia="zh-CN"/>
              </w:rPr>
              <w:t>table </w:t>
            </w:r>
            <w:r w:rsidRPr="00AF7A8F">
              <w:t>5.2.7.2-1</w:t>
            </w:r>
            <w:r w:rsidRPr="00AF7A8F">
              <w:rPr>
                <w:rFonts w:hint="eastAsia"/>
                <w:lang w:eastAsia="zh-CN"/>
              </w:rPr>
              <w:t>.</w:t>
            </w:r>
          </w:p>
        </w:tc>
      </w:tr>
      <w:tr w:rsidR="001203BC" w:rsidRPr="00AF7A8F" w:rsidTr="004E2C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03BC" w:rsidRPr="00AF7A8F" w:rsidRDefault="001203BC" w:rsidP="004E2C24">
            <w:pPr>
              <w:pStyle w:val="TAL"/>
            </w:pPr>
            <w:r w:rsidRPr="00AF7A8F">
              <w:t>NOTE:</w:t>
            </w:r>
            <w:r w:rsidR="00BC7DBF">
              <w:tab/>
            </w:r>
            <w:r w:rsidRPr="00AF7A8F">
              <w:t>In addition common data structures as listed in table</w:t>
            </w:r>
            <w:r w:rsidRPr="00AF7A8F">
              <w:rPr>
                <w:lang w:val="en-US"/>
              </w:rPr>
              <w:t> </w:t>
            </w:r>
            <w:r w:rsidRPr="00AF7A8F">
              <w:rPr>
                <w:rFonts w:hint="eastAsia"/>
                <w:lang w:eastAsia="zh-CN"/>
              </w:rPr>
              <w:t>5.5</w:t>
            </w:r>
            <w:r w:rsidRPr="00AF7A8F">
              <w:t>-</w:t>
            </w:r>
            <w:r w:rsidRPr="00AF7A8F">
              <w:rPr>
                <w:rFonts w:hint="eastAsia"/>
                <w:lang w:eastAsia="zh-CN"/>
              </w:rPr>
              <w:t>1</w:t>
            </w:r>
            <w:r w:rsidRPr="00AF7A8F">
              <w:t xml:space="preserve"> are supported.</w:t>
            </w:r>
          </w:p>
        </w:tc>
      </w:tr>
    </w:tbl>
    <w:p w:rsidR="00AA0F93" w:rsidRPr="00405DCF" w:rsidRDefault="00AA0F93" w:rsidP="00AA0F93">
      <w:pPr>
        <w:rPr>
          <w:rFonts w:hint="eastAsia"/>
          <w:lang w:eastAsia="zh-CN"/>
        </w:rPr>
      </w:pPr>
    </w:p>
    <w:p w:rsidR="00AA0F93" w:rsidRPr="00AF7A8F" w:rsidRDefault="00AA0F93" w:rsidP="00197EC6">
      <w:pPr>
        <w:pStyle w:val="Heading3"/>
      </w:pPr>
      <w:bookmarkStart w:id="106" w:name="_Toc525373081"/>
      <w:r w:rsidRPr="00AF7A8F">
        <w:t>5.2.</w:t>
      </w:r>
      <w:r w:rsidRPr="00AF7A8F">
        <w:rPr>
          <w:rFonts w:hint="eastAsia"/>
          <w:lang w:eastAsia="zh-CN"/>
        </w:rPr>
        <w:t>15</w:t>
      </w:r>
      <w:r w:rsidRPr="00AF7A8F">
        <w:tab/>
        <w:t>Resource: SMSSubscriptionData</w:t>
      </w:r>
      <w:bookmarkEnd w:id="106"/>
    </w:p>
    <w:p w:rsidR="00AA0F93" w:rsidRPr="00AF7A8F" w:rsidRDefault="00AA0F93" w:rsidP="00197EC6">
      <w:pPr>
        <w:pStyle w:val="Heading4"/>
      </w:pPr>
      <w:bookmarkStart w:id="107" w:name="_Toc525373082"/>
      <w:r w:rsidRPr="00AF7A8F">
        <w:t>5.2.</w:t>
      </w:r>
      <w:r w:rsidRPr="00AF7A8F">
        <w:rPr>
          <w:rFonts w:hint="eastAsia"/>
          <w:lang w:eastAsia="zh-CN"/>
        </w:rPr>
        <w:t>15</w:t>
      </w:r>
      <w:r w:rsidRPr="00AF7A8F">
        <w:t>.1</w:t>
      </w:r>
      <w:r w:rsidRPr="00AF7A8F">
        <w:tab/>
        <w:t>Description</w:t>
      </w:r>
      <w:bookmarkEnd w:id="107"/>
    </w:p>
    <w:p w:rsidR="00AA0F93" w:rsidRPr="00AF7A8F" w:rsidRDefault="00AA0F93" w:rsidP="00AA0F93">
      <w:r w:rsidRPr="00AF7A8F">
        <w:t>This resource represents the subscribed SMS Subscription Data for a SUPI for use in a serving PLMN. It is queried by the AMF via the UDM after registering.</w:t>
      </w:r>
    </w:p>
    <w:p w:rsidR="00AA0F93" w:rsidRPr="00AF7A8F" w:rsidRDefault="00AA0F93" w:rsidP="001C3095">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8" w:name="_Toc525373083"/>
      <w:r w:rsidRPr="00AF7A8F">
        <w:t>5.2.</w:t>
      </w:r>
      <w:r w:rsidRPr="00AF7A8F">
        <w:rPr>
          <w:rFonts w:hint="eastAsia"/>
          <w:lang w:eastAsia="zh-CN"/>
        </w:rPr>
        <w:t>15</w:t>
      </w:r>
      <w:r w:rsidRPr="00AF7A8F">
        <w:t>.2</w:t>
      </w:r>
      <w:r w:rsidRPr="00AF7A8F">
        <w:tab/>
        <w:t>Resource Definition</w:t>
      </w:r>
      <w:bookmarkEnd w:id="108"/>
    </w:p>
    <w:p w:rsidR="00AA0F93" w:rsidRPr="00AF7A8F" w:rsidRDefault="00AA0F93" w:rsidP="00AA0F93">
      <w:r w:rsidRPr="00AF7A8F">
        <w:t>Resource URI: {apiRoot}/nudr-dr/v1/subscription-data/{ueId}/{serving-plmn-id}/provisioned-data/sms-data</w:t>
      </w:r>
    </w:p>
    <w:p w:rsidR="00AA0F93" w:rsidRPr="00AF7A8F" w:rsidRDefault="00AA0F93" w:rsidP="00AA0F93">
      <w:pPr>
        <w:rPr>
          <w:rFonts w:ascii="Arial" w:hAnsi="Arial" w:cs="Arial"/>
        </w:rPr>
      </w:pPr>
      <w:r w:rsidRPr="00AF7A8F">
        <w:t>This resource shall support the resource URI variables defined in table 5.2.</w:t>
      </w:r>
      <w:r w:rsidRPr="00AF7A8F">
        <w:rPr>
          <w:rFonts w:hint="eastAsia"/>
          <w:lang w:eastAsia="zh-CN"/>
        </w:rPr>
        <w:t>15</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sidRPr="00AF7A8F">
        <w:rPr>
          <w:rFonts w:hint="eastAsia"/>
          <w:lang w:eastAsia="zh-CN"/>
        </w:rPr>
        <w:t>15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AA0F93" w:rsidRPr="00AF7A8F" w:rsidRDefault="00AA0F93" w:rsidP="001C3095"/>
    <w:p w:rsidR="00AA0F93" w:rsidRPr="00AF7A8F" w:rsidRDefault="00AA0F93" w:rsidP="00197EC6">
      <w:pPr>
        <w:pStyle w:val="Heading4"/>
      </w:pPr>
      <w:bookmarkStart w:id="109" w:name="_Toc525373084"/>
      <w:r w:rsidRPr="00AF7A8F">
        <w:t>5.2.15.3</w:t>
      </w:r>
      <w:r w:rsidRPr="00AF7A8F">
        <w:tab/>
        <w:t>Resource Standard Methods</w:t>
      </w:r>
      <w:bookmarkEnd w:id="109"/>
    </w:p>
    <w:p w:rsidR="00AA0F93" w:rsidRPr="00AF7A8F" w:rsidRDefault="00AA0F93" w:rsidP="00197EC6">
      <w:pPr>
        <w:pStyle w:val="Heading5"/>
      </w:pPr>
      <w:bookmarkStart w:id="110" w:name="_Toc525373085"/>
      <w:r w:rsidRPr="00AF7A8F">
        <w:t>5.2.15.3.1</w:t>
      </w:r>
      <w:r w:rsidRPr="00AF7A8F">
        <w:tab/>
        <w:t>GET</w:t>
      </w:r>
      <w:bookmarkEnd w:id="110"/>
    </w:p>
    <w:p w:rsidR="00AA0F93" w:rsidRPr="00AF7A8F" w:rsidRDefault="00AA0F93" w:rsidP="00AA0F93">
      <w:r w:rsidRPr="00AF7A8F">
        <w:t>This method shall support the URI query parameters specified in table 5.2.15.3.1-1.</w:t>
      </w:r>
    </w:p>
    <w:p w:rsidR="00AA0F93" w:rsidRPr="00AF7A8F" w:rsidRDefault="00AA0F93" w:rsidP="00197EC6">
      <w:pPr>
        <w:pStyle w:val="TH"/>
        <w:outlineLvl w:val="0"/>
        <w:rPr>
          <w:rFonts w:cs="Arial"/>
        </w:rPr>
      </w:pPr>
      <w:r w:rsidRPr="00AF7A8F">
        <w:t xml:space="preserve">Table 5.2.15.3.1-1: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5.2.15.3.1-2 and the response data structures and response codes specified in table 5.2.</w:t>
      </w:r>
      <w:r w:rsidRPr="00AF7A8F">
        <w:rPr>
          <w:rFonts w:hint="eastAsia"/>
          <w:lang w:eastAsia="zh-CN"/>
        </w:rPr>
        <w:t>15</w:t>
      </w:r>
      <w:r w:rsidRPr="00AF7A8F">
        <w:t>.3.1-3.</w:t>
      </w:r>
    </w:p>
    <w:p w:rsidR="00AA0F93" w:rsidRPr="00AF7A8F" w:rsidRDefault="00AA0F93" w:rsidP="00197EC6">
      <w:pPr>
        <w:pStyle w:val="TH"/>
        <w:outlineLvl w:val="0"/>
      </w:pPr>
      <w:r w:rsidRPr="00AF7A8F">
        <w:t xml:space="preserve">Table 5.2.15.3.1-2: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5.2.15.3.1-3: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SmsSubscriptionData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SMS Management Subscription Data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11" w:name="_Toc525373086"/>
      <w:r w:rsidRPr="00AF7A8F">
        <w:t>5.2.</w:t>
      </w:r>
      <w:r w:rsidRPr="00AF7A8F">
        <w:rPr>
          <w:rFonts w:hint="eastAsia"/>
          <w:lang w:eastAsia="zh-CN"/>
        </w:rPr>
        <w:t>16</w:t>
      </w:r>
      <w:r w:rsidRPr="00AF7A8F">
        <w:tab/>
        <w:t>Resource: SdmSubscriptions</w:t>
      </w:r>
      <w:bookmarkEnd w:id="111"/>
    </w:p>
    <w:p w:rsidR="00AA0F93" w:rsidRPr="00AF7A8F" w:rsidRDefault="00AA0F93" w:rsidP="00197EC6">
      <w:pPr>
        <w:pStyle w:val="Heading4"/>
      </w:pPr>
      <w:bookmarkStart w:id="112" w:name="_Toc525373087"/>
      <w:r w:rsidRPr="00AF7A8F">
        <w:t>5.2.</w:t>
      </w:r>
      <w:r>
        <w:rPr>
          <w:rFonts w:hint="eastAsia"/>
          <w:lang w:eastAsia="zh-CN"/>
        </w:rPr>
        <w:t>16</w:t>
      </w:r>
      <w:r w:rsidRPr="00AF7A8F">
        <w:t>.1</w:t>
      </w:r>
      <w:r w:rsidRPr="00AF7A8F">
        <w:tab/>
        <w:t>Description</w:t>
      </w:r>
      <w:bookmarkEnd w:id="112"/>
    </w:p>
    <w:p w:rsidR="00AA0F93" w:rsidRPr="00AF7A8F" w:rsidRDefault="00AA0F93" w:rsidP="00AA0F93">
      <w:r w:rsidRPr="00AF7A8F">
        <w:t>This resource represents the collection of SDM Subscriptions for a UE.</w:t>
      </w:r>
    </w:p>
    <w:p w:rsidR="00AA0F93" w:rsidRPr="00AF7A8F" w:rsidRDefault="00AA0F93" w:rsidP="00AA0F93">
      <w:pPr>
        <w:outlineLvl w:val="0"/>
      </w:pPr>
      <w:r w:rsidRPr="00AF7A8F">
        <w:t>This resource is modelled with the Store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3" w:name="_Toc525373088"/>
      <w:r w:rsidRPr="00AF7A8F">
        <w:t>5.2.</w:t>
      </w:r>
      <w:r>
        <w:rPr>
          <w:rFonts w:hint="eastAsia"/>
          <w:lang w:eastAsia="zh-CN"/>
        </w:rPr>
        <w:t>16</w:t>
      </w:r>
      <w:r w:rsidRPr="00AF7A8F">
        <w:t>.2</w:t>
      </w:r>
      <w:r w:rsidRPr="00AF7A8F">
        <w:tab/>
        <w:t>Resource Definition</w:t>
      </w:r>
      <w:bookmarkEnd w:id="113"/>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w:t>
      </w:r>
    </w:p>
    <w:p w:rsidR="00AA0F93" w:rsidRPr="00AF7A8F" w:rsidRDefault="00AA0F93" w:rsidP="00AA0F93">
      <w:pPr>
        <w:outlineLvl w:val="0"/>
        <w:rPr>
          <w:rFonts w:ascii="Arial" w:hAnsi="Arial" w:cs="Arial"/>
        </w:rPr>
      </w:pPr>
      <w:r w:rsidRPr="00AF7A8F">
        <w:t>This resource shall support the resource URI variables defined in table 5.2.</w:t>
      </w:r>
      <w:r>
        <w:rPr>
          <w:rFonts w:hint="eastAsia"/>
          <w:lang w:eastAsia="zh-CN"/>
        </w:rPr>
        <w:t>16</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Pr>
          <w:rFonts w:hint="eastAsia"/>
          <w:lang w:eastAsia="zh-CN"/>
        </w:rPr>
        <w:t>16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114" w:name="_Toc525373089"/>
      <w:r w:rsidRPr="00AF7A8F">
        <w:t>5.2.</w:t>
      </w:r>
      <w:r>
        <w:rPr>
          <w:rFonts w:hint="eastAsia"/>
          <w:lang w:eastAsia="zh-CN"/>
        </w:rPr>
        <w:t>16</w:t>
      </w:r>
      <w:r w:rsidRPr="00AF7A8F">
        <w:t>.3</w:t>
      </w:r>
      <w:r w:rsidRPr="00AF7A8F">
        <w:tab/>
        <w:t>Resource Standard Methods</w:t>
      </w:r>
      <w:bookmarkEnd w:id="114"/>
    </w:p>
    <w:p w:rsidR="00AA0F93" w:rsidRPr="00AF7A8F" w:rsidRDefault="00AA0F93" w:rsidP="00197EC6">
      <w:pPr>
        <w:pStyle w:val="Heading5"/>
      </w:pPr>
      <w:bookmarkStart w:id="115" w:name="_Toc525373090"/>
      <w:r w:rsidRPr="00AF7A8F">
        <w:t>5.2.</w:t>
      </w:r>
      <w:r>
        <w:rPr>
          <w:rFonts w:hint="eastAsia"/>
          <w:lang w:eastAsia="zh-CN"/>
        </w:rPr>
        <w:t>16</w:t>
      </w:r>
      <w:r w:rsidRPr="00AF7A8F">
        <w:t>.3.1</w:t>
      </w:r>
      <w:r w:rsidRPr="00AF7A8F">
        <w:tab/>
        <w:t>GET</w:t>
      </w:r>
      <w:bookmarkEnd w:id="115"/>
    </w:p>
    <w:p w:rsidR="00AA0F93" w:rsidRPr="00AF7A8F" w:rsidRDefault="00AA0F93" w:rsidP="00AA0F93">
      <w:pPr>
        <w:outlineLvl w:val="0"/>
      </w:pPr>
      <w:r w:rsidRPr="00AF7A8F">
        <w:t>This method shall support the URI query parameters specified in table 5.2.</w:t>
      </w:r>
      <w:r>
        <w:rPr>
          <w:rFonts w:hint="eastAsia"/>
          <w:lang w:eastAsia="zh-CN"/>
        </w:rPr>
        <w:t>16</w:t>
      </w:r>
      <w:r w:rsidRPr="00AF7A8F">
        <w:t>.3.1-1.</w:t>
      </w:r>
    </w:p>
    <w:p w:rsidR="00AA0F93" w:rsidRPr="00AF7A8F" w:rsidRDefault="00AA0F93" w:rsidP="00197EC6">
      <w:pPr>
        <w:pStyle w:val="TH"/>
        <w:outlineLvl w:val="0"/>
        <w:rPr>
          <w:rFonts w:cs="Arial"/>
        </w:rPr>
      </w:pPr>
      <w:r w:rsidRPr="00AF7A8F">
        <w:t>Table 5.2.</w:t>
      </w:r>
      <w:r>
        <w:rPr>
          <w:rFonts w:hint="eastAsia"/>
          <w:lang w:eastAsia="zh-CN"/>
        </w:rPr>
        <w:t>16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rPr>
          <w:rFonts w:hint="eastAsia"/>
          <w:lang w:eastAsia="zh-CN"/>
        </w:rPr>
        <w:t>16</w:t>
      </w:r>
      <w:r w:rsidRPr="00AF7A8F">
        <w:t>.3.1-2 and the response data structures and response codes specified in table 5.2.</w:t>
      </w:r>
      <w:r>
        <w:rPr>
          <w:rFonts w:hint="eastAsia"/>
          <w:lang w:eastAsia="zh-CN"/>
        </w:rPr>
        <w:t>16</w:t>
      </w:r>
      <w:r w:rsidRPr="00AF7A8F">
        <w:t>.3.1-3.</w:t>
      </w:r>
    </w:p>
    <w:p w:rsidR="00AA0F93" w:rsidRPr="00AF7A8F" w:rsidRDefault="00AA0F93" w:rsidP="00197EC6">
      <w:pPr>
        <w:pStyle w:val="TH"/>
        <w:outlineLvl w:val="0"/>
      </w:pPr>
      <w:r w:rsidRPr="00AF7A8F">
        <w:t>Table 5.2.</w:t>
      </w:r>
      <w:r>
        <w:rPr>
          <w:rFonts w:hint="eastAsia"/>
          <w:lang w:eastAsia="zh-CN"/>
        </w:rPr>
        <w:t>16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rPr>
          <w:rFonts w:hint="eastAsia"/>
          <w:lang w:eastAsia="zh-CN"/>
        </w:rPr>
        <w:t>16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array(SdmSubscription)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individual SDM subscriptions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5"/>
      </w:pPr>
      <w:bookmarkStart w:id="116" w:name="_Toc525373091"/>
      <w:r w:rsidRPr="00AF7A8F">
        <w:t>5.2.</w:t>
      </w:r>
      <w:r>
        <w:rPr>
          <w:rFonts w:hint="eastAsia"/>
          <w:lang w:eastAsia="zh-CN"/>
        </w:rPr>
        <w:t>16</w:t>
      </w:r>
      <w:r w:rsidRPr="00AF7A8F">
        <w:t>.3.2</w:t>
      </w:r>
      <w:r w:rsidRPr="00AF7A8F">
        <w:tab/>
        <w:t>POST</w:t>
      </w:r>
      <w:bookmarkEnd w:id="116"/>
    </w:p>
    <w:p w:rsidR="00AA0F93" w:rsidRPr="00AF7A8F" w:rsidRDefault="00AA0F93" w:rsidP="00AA0F93">
      <w:r w:rsidRPr="00AF7A8F">
        <w:t>This method shall support the URI query parameters specified in table 5.2.</w:t>
      </w:r>
      <w:r>
        <w:rPr>
          <w:rFonts w:hint="eastAsia"/>
          <w:lang w:eastAsia="zh-CN"/>
        </w:rPr>
        <w:t>16</w:t>
      </w:r>
      <w:r w:rsidRPr="00AF7A8F">
        <w:t>.3.2-1.</w:t>
      </w:r>
    </w:p>
    <w:p w:rsidR="00AA0F93" w:rsidRPr="00AF7A8F" w:rsidRDefault="00AA0F93" w:rsidP="00197EC6">
      <w:pPr>
        <w:pStyle w:val="TH"/>
        <w:outlineLvl w:val="0"/>
        <w:rPr>
          <w:rFonts w:cs="Arial"/>
        </w:rPr>
      </w:pPr>
      <w:r w:rsidRPr="00AF7A8F">
        <w:t>Table 5.2.</w:t>
      </w:r>
      <w:r>
        <w:t>16</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16</w:t>
      </w:r>
      <w:r w:rsidRPr="00AF7A8F">
        <w:t>.3.1-2 and the response data structures and response codes specified in table 5.2.</w:t>
      </w:r>
      <w:r>
        <w:t>16</w:t>
      </w:r>
      <w:r w:rsidRPr="00AF7A8F">
        <w:t>.3.1-3.</w:t>
      </w:r>
    </w:p>
    <w:p w:rsidR="00AA0F93" w:rsidRPr="00AF7A8F" w:rsidRDefault="00AA0F93" w:rsidP="00197EC6">
      <w:pPr>
        <w:pStyle w:val="TH"/>
        <w:outlineLvl w:val="0"/>
      </w:pPr>
      <w:r w:rsidRPr="00AF7A8F">
        <w:t>Table 5.2.</w:t>
      </w:r>
      <w:r>
        <w:t>16</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SdmSubscription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16</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a representation of the UeId's Individual subscription resource shall be returned.</w:t>
            </w:r>
          </w:p>
          <w:p w:rsidR="00AA0F93" w:rsidRPr="000D690F" w:rsidRDefault="00AA0F93" w:rsidP="00693951">
            <w:pPr>
              <w:pStyle w:val="TAL"/>
              <w:rPr>
                <w:lang w:val="en-GB"/>
              </w:rPr>
            </w:pPr>
          </w:p>
          <w:p w:rsidR="00AA0F93" w:rsidRPr="000D690F" w:rsidRDefault="00AA0F93" w:rsidP="00693951">
            <w:pPr>
              <w:pStyle w:val="TAL"/>
              <w:rPr>
                <w:lang w:val="en-GB"/>
              </w:rPr>
            </w:pPr>
            <w:r w:rsidRPr="000D690F">
              <w:rPr>
                <w:lang w:val="en-GB"/>
              </w:rPr>
              <w:t>The HTTP response shall include a "Location" HTTP header that contains the resource URI of the created resource.</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3"/>
      </w:pPr>
      <w:bookmarkStart w:id="117" w:name="_Toc525373092"/>
      <w:r w:rsidRPr="00AF7A8F">
        <w:t>5.2.</w:t>
      </w:r>
      <w:r>
        <w:t>17</w:t>
      </w:r>
      <w:r w:rsidRPr="00AF7A8F">
        <w:tab/>
        <w:t>Resource: IndividualSdmSubscription</w:t>
      </w:r>
      <w:bookmarkEnd w:id="117"/>
    </w:p>
    <w:p w:rsidR="00AA0F93" w:rsidRPr="00AF7A8F" w:rsidRDefault="00AA0F93" w:rsidP="00197EC6">
      <w:pPr>
        <w:pStyle w:val="Heading4"/>
      </w:pPr>
      <w:bookmarkStart w:id="118" w:name="_Toc525373093"/>
      <w:r w:rsidRPr="00AF7A8F">
        <w:t>5.2.</w:t>
      </w:r>
      <w:r>
        <w:t>17</w:t>
      </w:r>
      <w:r w:rsidRPr="00AF7A8F">
        <w:t>.1</w:t>
      </w:r>
      <w:r w:rsidRPr="00AF7A8F">
        <w:tab/>
        <w:t>Description</w:t>
      </w:r>
      <w:bookmarkEnd w:id="118"/>
    </w:p>
    <w:p w:rsidR="00AA0F93" w:rsidRPr="00AF7A8F" w:rsidRDefault="00AA0F93" w:rsidP="00AA0F93">
      <w:r w:rsidRPr="00AF7A8F">
        <w:t>This resource represents an individual SDM Subscription for a UE.</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9" w:name="_Toc525373094"/>
      <w:r w:rsidRPr="00AF7A8F">
        <w:t>5.2.</w:t>
      </w:r>
      <w:r>
        <w:t>17</w:t>
      </w:r>
      <w:r w:rsidRPr="00AF7A8F">
        <w:t>.2</w:t>
      </w:r>
      <w:r w:rsidRPr="00AF7A8F">
        <w:tab/>
        <w:t>Resource Definition</w:t>
      </w:r>
      <w:bookmarkEnd w:id="119"/>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17</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lang w:val="en-GB"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Identifier of the subscription (as allocated by the UDM)</w:t>
            </w:r>
          </w:p>
        </w:tc>
      </w:tr>
    </w:tbl>
    <w:p w:rsidR="00AA0F93" w:rsidRPr="00AF7A8F" w:rsidRDefault="00AA0F93" w:rsidP="001C3095"/>
    <w:p w:rsidR="00AA0F93" w:rsidRPr="00AF7A8F" w:rsidRDefault="00AA0F93" w:rsidP="00197EC6">
      <w:pPr>
        <w:pStyle w:val="Heading4"/>
      </w:pPr>
      <w:bookmarkStart w:id="120" w:name="_Toc525373095"/>
      <w:r w:rsidRPr="00AF7A8F">
        <w:t>5.2.</w:t>
      </w:r>
      <w:r>
        <w:t>17</w:t>
      </w:r>
      <w:r w:rsidRPr="00AF7A8F">
        <w:t>.3</w:t>
      </w:r>
      <w:r w:rsidRPr="00AF7A8F">
        <w:tab/>
        <w:t>Resource Standard Methods</w:t>
      </w:r>
      <w:bookmarkEnd w:id="120"/>
    </w:p>
    <w:p w:rsidR="00AA0F93" w:rsidRPr="00AF7A8F" w:rsidRDefault="00AA0F93" w:rsidP="00197EC6">
      <w:pPr>
        <w:pStyle w:val="Heading5"/>
      </w:pPr>
      <w:bookmarkStart w:id="121" w:name="_Toc525373096"/>
      <w:r w:rsidRPr="00AF7A8F">
        <w:t>5.2.</w:t>
      </w:r>
      <w:r>
        <w:t>17</w:t>
      </w:r>
      <w:r w:rsidRPr="00AF7A8F">
        <w:t>.3.1</w:t>
      </w:r>
      <w:r w:rsidRPr="00AF7A8F">
        <w:tab/>
        <w:t>PUT</w:t>
      </w:r>
      <w:bookmarkEnd w:id="121"/>
    </w:p>
    <w:p w:rsidR="00AA0F93" w:rsidRPr="00AF7A8F" w:rsidRDefault="00AA0F93" w:rsidP="00AA0F93">
      <w:pPr>
        <w:outlineLvl w:val="0"/>
      </w:pPr>
      <w:r w:rsidRPr="00AF7A8F">
        <w:t>This method shall support the URI query parameters specified in table 5.2.</w:t>
      </w:r>
      <w:r>
        <w:t>17</w:t>
      </w:r>
      <w:r w:rsidRPr="00AF7A8F">
        <w:t>.3.1-1.</w:t>
      </w:r>
    </w:p>
    <w:p w:rsidR="00AA0F93" w:rsidRPr="00AF7A8F" w:rsidRDefault="00AA0F93" w:rsidP="00197EC6">
      <w:pPr>
        <w:pStyle w:val="TH"/>
        <w:outlineLvl w:val="0"/>
        <w:rPr>
          <w:rFonts w:cs="Arial"/>
        </w:rPr>
      </w:pPr>
      <w:r w:rsidRPr="00AF7A8F">
        <w:t>Table 5.2.</w:t>
      </w:r>
      <w:r>
        <w:t>17</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.3.1-2 and the response data structures and response codes specified in table 5.2.</w:t>
      </w:r>
      <w:r>
        <w:t>17</w:t>
      </w:r>
      <w:r w:rsidRPr="00AF7A8F">
        <w:t>.3.1-3.</w:t>
      </w:r>
    </w:p>
    <w:p w:rsidR="00AA0F93" w:rsidRPr="00AF7A8F" w:rsidRDefault="00AA0F93" w:rsidP="00197EC6">
      <w:pPr>
        <w:pStyle w:val="TH"/>
        <w:outlineLvl w:val="0"/>
      </w:pPr>
      <w:r w:rsidRPr="00AF7A8F">
        <w:t>Table 5.2.</w:t>
      </w:r>
      <w:r>
        <w:t>17</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SdmSubscription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17</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122" w:name="_Toc525373097"/>
      <w:r w:rsidRPr="00AF7A8F">
        <w:t>5.2.</w:t>
      </w:r>
      <w:r>
        <w:t>17</w:t>
      </w:r>
      <w:r w:rsidRPr="00AF7A8F">
        <w:t>.3.2</w:t>
      </w:r>
      <w:r w:rsidRPr="00AF7A8F">
        <w:tab/>
        <w:t>DELETE</w:t>
      </w:r>
      <w:bookmarkEnd w:id="122"/>
    </w:p>
    <w:p w:rsidR="00AA0F93" w:rsidRPr="00AF7A8F" w:rsidRDefault="00AA0F93" w:rsidP="00AA0F93">
      <w:pPr>
        <w:outlineLvl w:val="0"/>
      </w:pPr>
      <w:r w:rsidRPr="00AF7A8F">
        <w:t>This method shall support the URI query parameters specified in table 5.2.</w:t>
      </w:r>
      <w:r>
        <w:t>17</w:t>
      </w:r>
      <w:r w:rsidRPr="00AF7A8F">
        <w:t>.3.2-1.</w:t>
      </w:r>
    </w:p>
    <w:p w:rsidR="00AA0F93" w:rsidRPr="00AF7A8F" w:rsidRDefault="00AA0F93" w:rsidP="00197EC6">
      <w:pPr>
        <w:pStyle w:val="TH"/>
        <w:outlineLvl w:val="0"/>
        <w:rPr>
          <w:rFonts w:cs="Arial"/>
        </w:rPr>
      </w:pPr>
      <w:r w:rsidRPr="00AF7A8F">
        <w:t>Table 5.2.</w:t>
      </w:r>
      <w:r>
        <w:t>17</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.3.2-2 and the response data structures and response codes specified in table 5.2.</w:t>
      </w:r>
      <w:r>
        <w:t>17</w:t>
      </w:r>
      <w:r w:rsidRPr="00AF7A8F">
        <w:t>.3.2-3.</w:t>
      </w:r>
    </w:p>
    <w:p w:rsidR="00AA0F93" w:rsidRPr="00AF7A8F" w:rsidRDefault="00AA0F93" w:rsidP="00197EC6">
      <w:pPr>
        <w:pStyle w:val="TH"/>
        <w:outlineLvl w:val="0"/>
      </w:pPr>
      <w:r w:rsidRPr="00AF7A8F">
        <w:t>Table 5.2.</w:t>
      </w:r>
      <w:r>
        <w:t>17</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t>17</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123" w:name="_Toc525373098"/>
      <w:r w:rsidRPr="00AF7A8F">
        <w:t>5.2.</w:t>
      </w:r>
      <w:r>
        <w:t>18</w:t>
      </w:r>
      <w:r w:rsidRPr="00AF7A8F">
        <w:tab/>
        <w:t>Resource: EeSubscriptions</w:t>
      </w:r>
      <w:bookmarkEnd w:id="123"/>
    </w:p>
    <w:p w:rsidR="00AA0F93" w:rsidRPr="00AF7A8F" w:rsidRDefault="00AA0F93" w:rsidP="00197EC6">
      <w:pPr>
        <w:pStyle w:val="Heading4"/>
      </w:pPr>
      <w:bookmarkStart w:id="124" w:name="_Toc525373099"/>
      <w:r w:rsidRPr="00AF7A8F">
        <w:t>5.2.</w:t>
      </w:r>
      <w:r>
        <w:t>18</w:t>
      </w:r>
      <w:r w:rsidRPr="00AF7A8F">
        <w:t>.1</w:t>
      </w:r>
      <w:r w:rsidRPr="00AF7A8F">
        <w:tab/>
        <w:t>Description</w:t>
      </w:r>
      <w:bookmarkEnd w:id="124"/>
    </w:p>
    <w:p w:rsidR="00AA0F93" w:rsidRPr="00AF7A8F" w:rsidRDefault="00AA0F93" w:rsidP="00AA0F93">
      <w:r w:rsidRPr="00AF7A8F">
        <w:t>This resource represents the collection of EEM Subscriptions for a UE.</w:t>
      </w:r>
    </w:p>
    <w:p w:rsidR="00AA0F93" w:rsidRPr="00AF7A8F" w:rsidRDefault="00AA0F93" w:rsidP="001C3095">
      <w:pPr>
        <w:outlineLvl w:val="0"/>
      </w:pPr>
      <w:r w:rsidRPr="00AF7A8F">
        <w:t>This resource is modelled with the Store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25" w:name="_Toc525373100"/>
      <w:r w:rsidRPr="00AF7A8F">
        <w:t>5.2.</w:t>
      </w:r>
      <w:r>
        <w:t>18</w:t>
      </w:r>
      <w:r w:rsidRPr="00AF7A8F">
        <w:t>.2</w:t>
      </w:r>
      <w:r w:rsidRPr="00AF7A8F">
        <w:tab/>
        <w:t>Resource Definition</w:t>
      </w:r>
      <w:bookmarkEnd w:id="125"/>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w:t>
      </w:r>
    </w:p>
    <w:p w:rsidR="00AA0F93" w:rsidRPr="00AF7A8F" w:rsidRDefault="00AA0F93" w:rsidP="00AA0F93">
      <w:pPr>
        <w:outlineLvl w:val="0"/>
        <w:rPr>
          <w:rFonts w:ascii="Arial" w:hAnsi="Arial" w:cs="Arial"/>
        </w:rPr>
      </w:pPr>
      <w:r w:rsidRPr="00AF7A8F">
        <w:t>This resource shall support the resource URI variables defined in table 5.2.</w:t>
      </w:r>
      <w:r>
        <w:t>18</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18</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AA0F93" w:rsidRPr="00AF7A8F" w:rsidRDefault="00AA0F93" w:rsidP="001C3095"/>
    <w:p w:rsidR="00AA0F93" w:rsidRPr="00AF7A8F" w:rsidRDefault="00AA0F93" w:rsidP="00197EC6">
      <w:pPr>
        <w:pStyle w:val="Heading4"/>
      </w:pPr>
      <w:bookmarkStart w:id="126" w:name="_Toc525373101"/>
      <w:r w:rsidRPr="00AF7A8F">
        <w:t>5.2.</w:t>
      </w:r>
      <w:r>
        <w:t>18</w:t>
      </w:r>
      <w:r w:rsidRPr="00AF7A8F">
        <w:t>.3</w:t>
      </w:r>
      <w:r w:rsidRPr="00AF7A8F">
        <w:tab/>
        <w:t>Resource Standard Methods</w:t>
      </w:r>
      <w:bookmarkEnd w:id="126"/>
    </w:p>
    <w:p w:rsidR="00AA0F93" w:rsidRPr="00AF7A8F" w:rsidRDefault="00AA0F93" w:rsidP="00197EC6">
      <w:pPr>
        <w:pStyle w:val="Heading5"/>
      </w:pPr>
      <w:bookmarkStart w:id="127" w:name="_Toc525373102"/>
      <w:r w:rsidRPr="00AF7A8F">
        <w:t>5.2.</w:t>
      </w:r>
      <w:r>
        <w:t>18</w:t>
      </w:r>
      <w:r w:rsidRPr="00AF7A8F">
        <w:t>.3.1</w:t>
      </w:r>
      <w:r w:rsidRPr="00AF7A8F">
        <w:tab/>
        <w:t>GET</w:t>
      </w:r>
      <w:bookmarkEnd w:id="127"/>
    </w:p>
    <w:p w:rsidR="00AA0F93" w:rsidRPr="00AF7A8F" w:rsidRDefault="00AA0F93" w:rsidP="00AA0F93">
      <w:pPr>
        <w:outlineLvl w:val="0"/>
      </w:pPr>
      <w:r w:rsidRPr="00AF7A8F">
        <w:t>This method shall support the URI query parameters specified in table 5.2.</w:t>
      </w:r>
      <w:r>
        <w:t>18</w:t>
      </w:r>
      <w:r w:rsidRPr="00AF7A8F">
        <w:t>.3.1-1.</w:t>
      </w:r>
    </w:p>
    <w:p w:rsidR="00AA0F93" w:rsidRPr="00AF7A8F" w:rsidRDefault="00AA0F93" w:rsidP="00197EC6">
      <w:pPr>
        <w:pStyle w:val="TH"/>
        <w:outlineLvl w:val="0"/>
        <w:rPr>
          <w:rFonts w:cs="Arial"/>
        </w:rPr>
      </w:pPr>
      <w:r w:rsidRPr="00AF7A8F">
        <w:t>Table 5.2.</w:t>
      </w:r>
      <w:r>
        <w:t>18</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5F35AB" w:rsidRPr="000D690F"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rFonts w:hint="eastAsia"/>
                <w:lang w:val="en-GB" w:eastAsia="zh-CN"/>
              </w:rPr>
            </w:pPr>
            <w:r w:rsidRPr="000D690F">
              <w:rPr>
                <w:lang w:val="en-GB"/>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C"/>
              <w:rPr>
                <w:lang w:val="en-GB"/>
              </w:rPr>
            </w:pPr>
            <w:r w:rsidRPr="000D690F">
              <w:rPr>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0D690F" w:rsidRDefault="005F35AB" w:rsidP="00693951">
            <w:pPr>
              <w:pStyle w:val="TAL"/>
              <w:rPr>
                <w:lang w:val="en-GB"/>
              </w:rPr>
            </w:pPr>
            <w:r w:rsidRPr="000D690F">
              <w:rPr>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0D690F" w:rsidRDefault="005F35AB" w:rsidP="00693951">
            <w:pPr>
              <w:pStyle w:val="TAL"/>
              <w:rPr>
                <w:lang w:val="en-GB"/>
              </w:rPr>
            </w:pPr>
            <w:r w:rsidRPr="000D690F">
              <w:rPr>
                <w:rFonts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t>18</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array(EeSubscription)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the individual EE subscriptions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128" w:name="_Toc525373103"/>
      <w:r w:rsidRPr="00AF7A8F">
        <w:t>5.2.</w:t>
      </w:r>
      <w:r>
        <w:t>18</w:t>
      </w:r>
      <w:r w:rsidRPr="00AF7A8F">
        <w:t>.3.2</w:t>
      </w:r>
      <w:r w:rsidRPr="00AF7A8F">
        <w:tab/>
        <w:t>POST</w:t>
      </w:r>
      <w:bookmarkEnd w:id="128"/>
    </w:p>
    <w:p w:rsidR="00AA0F93" w:rsidRPr="00AF7A8F" w:rsidRDefault="00AA0F93" w:rsidP="00AA0F93">
      <w:r w:rsidRPr="00AF7A8F">
        <w:t>This method shall support the URI query parameters specified in table 5.2.</w:t>
      </w:r>
      <w:r>
        <w:t>18</w:t>
      </w:r>
      <w:r w:rsidRPr="00AF7A8F">
        <w:t>.3.2-1.</w:t>
      </w:r>
    </w:p>
    <w:p w:rsidR="00AA0F93" w:rsidRPr="00AF7A8F" w:rsidRDefault="00AA0F93" w:rsidP="00197EC6">
      <w:pPr>
        <w:pStyle w:val="TH"/>
        <w:outlineLvl w:val="0"/>
        <w:rPr>
          <w:rFonts w:cs="Arial"/>
        </w:rPr>
      </w:pPr>
      <w:r w:rsidRPr="00AF7A8F">
        <w:t>Table 5.2.</w:t>
      </w:r>
      <w:r>
        <w:t>18</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EeSubscription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18</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a representation of the UeId's Individual subscription resource shall be returned.</w:t>
            </w:r>
          </w:p>
          <w:p w:rsidR="00AA0F93" w:rsidRPr="000D690F" w:rsidRDefault="00AA0F93" w:rsidP="00693951">
            <w:pPr>
              <w:pStyle w:val="TAL"/>
              <w:rPr>
                <w:lang w:val="en-GB"/>
              </w:rPr>
            </w:pPr>
          </w:p>
          <w:p w:rsidR="00AA0F93" w:rsidRPr="000D690F" w:rsidRDefault="00AA0F93" w:rsidP="00693951">
            <w:pPr>
              <w:pStyle w:val="TAL"/>
              <w:rPr>
                <w:lang w:val="en-GB"/>
              </w:rPr>
            </w:pPr>
            <w:r w:rsidRPr="000D690F">
              <w:rPr>
                <w:lang w:val="en-GB"/>
              </w:rPr>
              <w:t>The HTTP response shall include a "Location" HTTP header that contains the resource URI of the created resource.</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3"/>
      </w:pPr>
      <w:bookmarkStart w:id="129" w:name="_Toc525373104"/>
      <w:r w:rsidRPr="00AF7A8F">
        <w:t>5.2.</w:t>
      </w:r>
      <w:r>
        <w:t>19</w:t>
      </w:r>
      <w:r w:rsidRPr="00AF7A8F">
        <w:tab/>
        <w:t>Resource: IndividualEeSubscription</w:t>
      </w:r>
      <w:bookmarkEnd w:id="129"/>
    </w:p>
    <w:p w:rsidR="00AA0F93" w:rsidRPr="00AF7A8F" w:rsidRDefault="00AA0F93" w:rsidP="00197EC6">
      <w:pPr>
        <w:pStyle w:val="Heading4"/>
      </w:pPr>
      <w:bookmarkStart w:id="130" w:name="_Toc525373105"/>
      <w:r w:rsidRPr="00AF7A8F">
        <w:t>5.2.</w:t>
      </w:r>
      <w:r>
        <w:t>19</w:t>
      </w:r>
      <w:r w:rsidRPr="00AF7A8F">
        <w:t>.1</w:t>
      </w:r>
      <w:r w:rsidRPr="00AF7A8F">
        <w:tab/>
        <w:t>Description</w:t>
      </w:r>
      <w:bookmarkEnd w:id="130"/>
    </w:p>
    <w:p w:rsidR="00AA0F93" w:rsidRPr="00AF7A8F" w:rsidRDefault="00AA0F93" w:rsidP="00AA0F93">
      <w:r w:rsidRPr="00AF7A8F">
        <w:t>This resource represents an individual EE Subscription for a UE.</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31" w:name="_Toc525373106"/>
      <w:r w:rsidRPr="00AF7A8F">
        <w:t>5.2.</w:t>
      </w:r>
      <w:r>
        <w:t>19</w:t>
      </w:r>
      <w:r w:rsidRPr="00AF7A8F">
        <w:t>.2</w:t>
      </w:r>
      <w:r w:rsidRPr="00AF7A8F">
        <w:tab/>
        <w:t>Resource Definition</w:t>
      </w:r>
      <w:bookmarkEnd w:id="131"/>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19</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rFonts w:hint="eastAsia"/>
                <w:lang w:val="en-GB" w:eastAsia="zh-CN"/>
              </w:rPr>
            </w:pPr>
            <w:r w:rsidRPr="000D690F">
              <w:rPr>
                <w:lang w:val="en-GB"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Identifier of the subscription (allocated by the UDM)</w:t>
            </w:r>
          </w:p>
        </w:tc>
      </w:tr>
    </w:tbl>
    <w:p w:rsidR="00AA0F93" w:rsidRPr="00AF7A8F" w:rsidRDefault="00AA0F93" w:rsidP="001C3095"/>
    <w:p w:rsidR="00AA0F93" w:rsidRPr="00AF7A8F" w:rsidRDefault="00AA0F93" w:rsidP="00197EC6">
      <w:pPr>
        <w:pStyle w:val="Heading4"/>
      </w:pPr>
      <w:bookmarkStart w:id="132" w:name="_Toc525373107"/>
      <w:r w:rsidRPr="00AF7A8F">
        <w:t>5.2.</w:t>
      </w:r>
      <w:r>
        <w:t>19</w:t>
      </w:r>
      <w:r w:rsidRPr="00AF7A8F">
        <w:t>.3</w:t>
      </w:r>
      <w:r w:rsidRPr="00AF7A8F">
        <w:tab/>
        <w:t>Resource Standard Methods</w:t>
      </w:r>
      <w:bookmarkEnd w:id="132"/>
    </w:p>
    <w:p w:rsidR="00AA0F93" w:rsidRPr="00AF7A8F" w:rsidRDefault="00AA0F93" w:rsidP="00197EC6">
      <w:pPr>
        <w:pStyle w:val="Heading5"/>
      </w:pPr>
      <w:bookmarkStart w:id="133" w:name="_Toc525373108"/>
      <w:r w:rsidRPr="00AF7A8F">
        <w:t>5.2.</w:t>
      </w:r>
      <w:r>
        <w:t>19</w:t>
      </w:r>
      <w:r w:rsidRPr="00AF7A8F">
        <w:t>.3.1</w:t>
      </w:r>
      <w:r w:rsidRPr="00AF7A8F">
        <w:tab/>
        <w:t>PUT</w:t>
      </w:r>
      <w:bookmarkEnd w:id="133"/>
    </w:p>
    <w:p w:rsidR="00AA0F93" w:rsidRPr="00AF7A8F" w:rsidRDefault="00AA0F93" w:rsidP="00AA0F93">
      <w:pPr>
        <w:outlineLvl w:val="0"/>
      </w:pPr>
      <w:r w:rsidRPr="00AF7A8F">
        <w:t>This method shall support the URI query parameters specified in table 5.2.</w:t>
      </w:r>
      <w:r>
        <w:t>19</w:t>
      </w:r>
      <w:r w:rsidRPr="00AF7A8F">
        <w:t>.3.1-1.</w:t>
      </w:r>
    </w:p>
    <w:p w:rsidR="00AA0F93" w:rsidRPr="00AF7A8F" w:rsidRDefault="00AA0F93" w:rsidP="00197EC6">
      <w:pPr>
        <w:pStyle w:val="TH"/>
        <w:outlineLvl w:val="0"/>
        <w:rPr>
          <w:rFonts w:cs="Arial"/>
        </w:rPr>
      </w:pPr>
      <w:r w:rsidRPr="00AF7A8F">
        <w:t>Table 5.2.</w:t>
      </w:r>
      <w:r>
        <w:t>19</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.3.1-2 and the response data structures and response codes specified in table 5.2.</w:t>
      </w:r>
      <w:r>
        <w:t>19</w:t>
      </w:r>
      <w:r w:rsidRPr="00AF7A8F">
        <w:t>.3.1-3.</w:t>
      </w:r>
    </w:p>
    <w:p w:rsidR="00AA0F93" w:rsidRPr="00AF7A8F" w:rsidRDefault="00AA0F93" w:rsidP="00197EC6">
      <w:pPr>
        <w:pStyle w:val="TH"/>
        <w:outlineLvl w:val="0"/>
      </w:pPr>
      <w:r w:rsidRPr="00AF7A8F">
        <w:t>Table 5.2.</w:t>
      </w:r>
      <w:r>
        <w:t>19</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EeSubscription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19</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rFonts w:hint="eastAsia"/>
          <w:lang w:eastAsia="zh-CN"/>
        </w:rPr>
      </w:pPr>
    </w:p>
    <w:p w:rsidR="00AA0F93" w:rsidRPr="00AF7A8F" w:rsidRDefault="00AA0F93" w:rsidP="00197EC6">
      <w:pPr>
        <w:pStyle w:val="Heading5"/>
      </w:pPr>
      <w:bookmarkStart w:id="134" w:name="_Toc525373109"/>
      <w:r w:rsidRPr="00AF7A8F">
        <w:t>5.2.</w:t>
      </w:r>
      <w:r>
        <w:t>19</w:t>
      </w:r>
      <w:r w:rsidRPr="00AF7A8F">
        <w:t>.3.2</w:t>
      </w:r>
      <w:r w:rsidRPr="00AF7A8F">
        <w:tab/>
        <w:t>DELETE</w:t>
      </w:r>
      <w:bookmarkEnd w:id="134"/>
    </w:p>
    <w:p w:rsidR="00AA0F93" w:rsidRPr="00AF7A8F" w:rsidRDefault="00AA0F93" w:rsidP="00AA0F93">
      <w:pPr>
        <w:outlineLvl w:val="0"/>
      </w:pPr>
      <w:r w:rsidRPr="00AF7A8F">
        <w:t>This method shall support the URI query parameters specified in table 5.2.</w:t>
      </w:r>
      <w:r>
        <w:t>19</w:t>
      </w:r>
      <w:r w:rsidRPr="00AF7A8F">
        <w:t>.3.2-1.</w:t>
      </w:r>
    </w:p>
    <w:p w:rsidR="00AA0F93" w:rsidRPr="00AF7A8F" w:rsidRDefault="00AA0F93" w:rsidP="00197EC6">
      <w:pPr>
        <w:pStyle w:val="TH"/>
        <w:outlineLvl w:val="0"/>
        <w:rPr>
          <w:rFonts w:cs="Arial"/>
        </w:rPr>
      </w:pPr>
      <w:r w:rsidRPr="00AF7A8F">
        <w:t>Table 5.2.</w:t>
      </w:r>
      <w:r>
        <w:t>19</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.3.2-2 and the response data structures and response codes specified in table 5.2.</w:t>
      </w:r>
      <w:r>
        <w:t>19</w:t>
      </w:r>
      <w:r w:rsidRPr="00AF7A8F">
        <w:t>.3.2-3.</w:t>
      </w:r>
    </w:p>
    <w:p w:rsidR="00AA0F93" w:rsidRPr="00AF7A8F" w:rsidRDefault="00AA0F93" w:rsidP="00197EC6">
      <w:pPr>
        <w:pStyle w:val="TH"/>
        <w:outlineLvl w:val="0"/>
      </w:pPr>
      <w:r w:rsidRPr="00AF7A8F">
        <w:t>Table 5.2.</w:t>
      </w:r>
      <w:r>
        <w:t>19</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TH"/>
        <w:outlineLvl w:val="0"/>
      </w:pPr>
      <w:r w:rsidRPr="00AF7A8F">
        <w:t>Table 5.2.</w:t>
      </w:r>
      <w:r>
        <w:t>19</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3"/>
        <w:rPr>
          <w:lang w:val="en-US"/>
        </w:rPr>
      </w:pPr>
      <w:bookmarkStart w:id="135" w:name="_Toc525373110"/>
      <w:r w:rsidRPr="00AF7A8F">
        <w:t>5.2</w:t>
      </w:r>
      <w:r>
        <w:t>.20</w:t>
      </w:r>
      <w:r w:rsidRPr="00AF7A8F">
        <w:tab/>
        <w:t>Resource: SubscriptionDataSubscriptions</w:t>
      </w:r>
      <w:bookmarkEnd w:id="135"/>
    </w:p>
    <w:p w:rsidR="00AA0F93" w:rsidRPr="00AF7A8F" w:rsidRDefault="00AA0F93" w:rsidP="00197EC6">
      <w:pPr>
        <w:pStyle w:val="Heading4"/>
      </w:pPr>
      <w:bookmarkStart w:id="136" w:name="_Toc525373111"/>
      <w:r w:rsidRPr="00AF7A8F">
        <w:t>5.2</w:t>
      </w:r>
      <w:r>
        <w:t>.20</w:t>
      </w:r>
      <w:r w:rsidRPr="00AF7A8F">
        <w:t>.1</w:t>
      </w:r>
      <w:r w:rsidRPr="00AF7A8F">
        <w:tab/>
        <w:t>Description</w:t>
      </w:r>
      <w:bookmarkEnd w:id="136"/>
    </w:p>
    <w:p w:rsidR="00AA0F93" w:rsidRPr="00AF7A8F" w:rsidRDefault="00AA0F93" w:rsidP="00AA0F93">
      <w:r w:rsidRPr="00AF7A8F">
        <w:t>This resource is used to represent explicit subscriber data subscriptions to notifications.</w:t>
      </w:r>
    </w:p>
    <w:p w:rsidR="00AA0F93" w:rsidRPr="00AF7A8F" w:rsidRDefault="00AA0F93" w:rsidP="00197EC6">
      <w:pPr>
        <w:pStyle w:val="Heading4"/>
      </w:pPr>
      <w:bookmarkStart w:id="137" w:name="_Toc525373112"/>
      <w:r w:rsidRPr="00AF7A8F">
        <w:t>5.2</w:t>
      </w:r>
      <w:r>
        <w:t>.20</w:t>
      </w:r>
      <w:r w:rsidRPr="00AF7A8F">
        <w:t>.2</w:t>
      </w:r>
      <w:r w:rsidRPr="00AF7A8F">
        <w:tab/>
        <w:t>Resource Definition</w:t>
      </w:r>
      <w:bookmarkEnd w:id="137"/>
    </w:p>
    <w:p w:rsidR="00AA0F93" w:rsidRPr="00AF7A8F" w:rsidRDefault="00AA0F93" w:rsidP="00AA0F93">
      <w:r w:rsidRPr="00AF7A8F">
        <w:t>Resource URI: {apiRoot}/nudr-dr/v1/subscription-data/subs-to-notify</w:t>
      </w:r>
    </w:p>
    <w:p w:rsidR="00AA0F93" w:rsidRPr="00AF7A8F" w:rsidRDefault="00AA0F93" w:rsidP="00AA0F93">
      <w:pPr>
        <w:rPr>
          <w:rFonts w:ascii="Arial" w:hAnsi="Arial" w:cs="Arial"/>
        </w:rPr>
      </w:pPr>
      <w:r w:rsidRPr="00AF7A8F">
        <w:t>This resource shall support the resource URI variables defined in table 5.2</w:t>
      </w:r>
      <w:r>
        <w:t>.20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bl>
    <w:p w:rsidR="00AA0F93" w:rsidRPr="00AF7A8F" w:rsidRDefault="00AA0F93" w:rsidP="001C3095"/>
    <w:p w:rsidR="00AA0F93" w:rsidRPr="00AF7A8F" w:rsidRDefault="00AA0F93" w:rsidP="00197EC6">
      <w:pPr>
        <w:pStyle w:val="Heading4"/>
      </w:pPr>
      <w:bookmarkStart w:id="138" w:name="_Toc525373113"/>
      <w:r w:rsidRPr="00AF7A8F">
        <w:t>5.2</w:t>
      </w:r>
      <w:r>
        <w:t>.20</w:t>
      </w:r>
      <w:r w:rsidRPr="00AF7A8F">
        <w:t>.3</w:t>
      </w:r>
      <w:r w:rsidRPr="00AF7A8F">
        <w:tab/>
        <w:t>Resource Standard Methods</w:t>
      </w:r>
      <w:bookmarkEnd w:id="138"/>
    </w:p>
    <w:p w:rsidR="00AA0F93" w:rsidRPr="00AF7A8F" w:rsidRDefault="00AA0F93" w:rsidP="00197EC6">
      <w:pPr>
        <w:pStyle w:val="Heading5"/>
      </w:pPr>
      <w:bookmarkStart w:id="139" w:name="_Toc525373114"/>
      <w:r w:rsidRPr="00AF7A8F">
        <w:t>5.2</w:t>
      </w:r>
      <w:r>
        <w:t>.20</w:t>
      </w:r>
      <w:r w:rsidRPr="00AF7A8F">
        <w:t>.3.1</w:t>
      </w:r>
      <w:r w:rsidRPr="00AF7A8F">
        <w:tab/>
        <w:t>POST</w:t>
      </w:r>
      <w:bookmarkEnd w:id="139"/>
    </w:p>
    <w:p w:rsidR="00AA0F93" w:rsidRPr="00AF7A8F" w:rsidRDefault="00AA0F93" w:rsidP="00AA0F93">
      <w:r w:rsidRPr="00AF7A8F">
        <w:t>This method shall support the URI query parameters specified in table 5.2</w:t>
      </w:r>
      <w:r>
        <w:t>.20</w:t>
      </w:r>
      <w:r w:rsidRPr="00AF7A8F">
        <w:t>.3.1-1.</w:t>
      </w:r>
    </w:p>
    <w:p w:rsidR="00AA0F93" w:rsidRPr="00AF7A8F" w:rsidRDefault="00AA0F93" w:rsidP="00197EC6">
      <w:pPr>
        <w:pStyle w:val="TH"/>
        <w:outlineLvl w:val="0"/>
        <w:rPr>
          <w:rFonts w:cs="Arial"/>
        </w:rPr>
      </w:pPr>
      <w:r w:rsidRPr="00AF7A8F">
        <w:t>Table 5.2</w:t>
      </w:r>
      <w:r>
        <w:t>.20</w:t>
      </w:r>
      <w:r w:rsidRPr="00AF7A8F">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.20</w:t>
      </w:r>
      <w:r w:rsidRPr="00AF7A8F">
        <w:t>.3.1-2 and the response data structures and response codes specified in table 5.2</w:t>
      </w:r>
      <w:r>
        <w:t>.20</w:t>
      </w:r>
      <w:r w:rsidRPr="00AF7A8F">
        <w:t>.3.1-3.</w:t>
      </w:r>
    </w:p>
    <w:p w:rsidR="00AA0F93" w:rsidRPr="00AF7A8F" w:rsidRDefault="00AA0F93" w:rsidP="00197EC6">
      <w:pPr>
        <w:pStyle w:val="TH"/>
        <w:outlineLvl w:val="0"/>
      </w:pPr>
      <w:r w:rsidRPr="00AF7A8F">
        <w:t>Table 5.2</w:t>
      </w:r>
      <w:r>
        <w:t>.20</w:t>
      </w:r>
      <w:r w:rsidRPr="00AF7A8F">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SubscriptionDataSubscriptions</w:t>
            </w:r>
          </w:p>
        </w:tc>
        <w:tc>
          <w:tcPr>
            <w:tcW w:w="425"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.20</w:t>
      </w:r>
      <w:r w:rsidRPr="00AF7A8F">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 response body containing a representation of the UeId's Individual subscription resource shall be returned.</w:t>
            </w:r>
          </w:p>
          <w:p w:rsidR="00AA0F93" w:rsidRPr="000D690F" w:rsidRDefault="00AA0F93" w:rsidP="00693951">
            <w:pPr>
              <w:pStyle w:val="TAL"/>
              <w:rPr>
                <w:lang w:val="en-GB"/>
              </w:rPr>
            </w:pPr>
          </w:p>
          <w:p w:rsidR="00AA0F93" w:rsidRPr="000D690F" w:rsidRDefault="00AA0F93" w:rsidP="00693951">
            <w:pPr>
              <w:pStyle w:val="TAL"/>
              <w:rPr>
                <w:lang w:val="en-GB"/>
              </w:rPr>
            </w:pPr>
            <w:r w:rsidRPr="000D690F">
              <w:rPr>
                <w:lang w:val="en-GB"/>
              </w:rPr>
              <w:t>The HTTP response shall include a "Location" HTTP header that contains the resource URI of the created resource.</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40" w:name="_Toc525373115"/>
      <w:r w:rsidRPr="00AF7A8F">
        <w:t>5.2</w:t>
      </w:r>
      <w:r>
        <w:t>.21</w:t>
      </w:r>
      <w:r w:rsidRPr="00AF7A8F">
        <w:tab/>
        <w:t>Resource: IndividualSubscriptionDataSubscription</w:t>
      </w:r>
      <w:bookmarkEnd w:id="140"/>
    </w:p>
    <w:p w:rsidR="00AA0F93" w:rsidRPr="00AF7A8F" w:rsidRDefault="00AA0F93" w:rsidP="00197EC6">
      <w:pPr>
        <w:pStyle w:val="Heading4"/>
      </w:pPr>
      <w:bookmarkStart w:id="141" w:name="_Toc525373116"/>
      <w:r w:rsidRPr="00AF7A8F">
        <w:t>5.2</w:t>
      </w:r>
      <w:r>
        <w:t>.21</w:t>
      </w:r>
      <w:r w:rsidRPr="00AF7A8F">
        <w:t>.1</w:t>
      </w:r>
      <w:r w:rsidRPr="00AF7A8F">
        <w:tab/>
        <w:t>Description</w:t>
      </w:r>
      <w:bookmarkEnd w:id="141"/>
    </w:p>
    <w:p w:rsidR="00AA0F93" w:rsidRPr="00AF7A8F" w:rsidRDefault="00AA0F93" w:rsidP="00AA0F93">
      <w:r w:rsidRPr="00AF7A8F">
        <w:t>This resource is used to represent an individual subscriber data subscriptions to notifications.</w:t>
      </w:r>
    </w:p>
    <w:p w:rsidR="00AA0F93" w:rsidRPr="00AF7A8F" w:rsidRDefault="00AA0F93" w:rsidP="00197EC6">
      <w:pPr>
        <w:pStyle w:val="Heading4"/>
      </w:pPr>
      <w:bookmarkStart w:id="142" w:name="_Toc525373117"/>
      <w:r w:rsidRPr="00AF7A8F">
        <w:t>5.2</w:t>
      </w:r>
      <w:r>
        <w:t>.21</w:t>
      </w:r>
      <w:r w:rsidRPr="00AF7A8F">
        <w:t>.2</w:t>
      </w:r>
      <w:r w:rsidRPr="00AF7A8F">
        <w:tab/>
        <w:t>Resource Definition</w:t>
      </w:r>
      <w:bookmarkEnd w:id="142"/>
    </w:p>
    <w:p w:rsidR="00AA0F93" w:rsidRPr="00AF7A8F" w:rsidRDefault="00AA0F93" w:rsidP="00AA0F93">
      <w:r w:rsidRPr="00AF7A8F">
        <w:t>Resource URI: {apiRoot}/nudr-dr/v1/subscription-data/subsc-to-notify/{subsId}</w:t>
      </w:r>
    </w:p>
    <w:p w:rsidR="00AA0F93" w:rsidRPr="00AF7A8F" w:rsidRDefault="00AA0F93" w:rsidP="00AA0F93">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0D690F" w:rsidRDefault="00AA0F93" w:rsidP="00693951">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0D690F" w:rsidRDefault="00AA0F93" w:rsidP="00693951">
            <w:pPr>
              <w:pStyle w:val="TAH"/>
              <w:rPr>
                <w:lang w:val="en-GB"/>
              </w:rPr>
            </w:pPr>
            <w:r w:rsidRPr="000D690F">
              <w:rPr>
                <w:lang w:val="en-GB"/>
              </w:rPr>
              <w:t>Definition</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0D690F" w:rsidRDefault="00AA0F93" w:rsidP="00693951">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0D690F" w:rsidRDefault="00AA0F93" w:rsidP="00693951">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AA0F93" w:rsidRPr="000D690F"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0D690F" w:rsidRDefault="00AA0F93" w:rsidP="00693951">
            <w:pPr>
              <w:pStyle w:val="TAL"/>
              <w:rPr>
                <w:lang w:val="en-GB"/>
              </w:rPr>
            </w:pPr>
            <w:r w:rsidRPr="000D690F">
              <w:rPr>
                <w:lang w:val="en-GB"/>
              </w:rPr>
              <w:t>The subsId identifies an individual SubscriptionDataSubscriptions to notifications. The value is allocated by the UDR during creation of the SubscriptionDataSubscriptions resource.</w:t>
            </w:r>
          </w:p>
        </w:tc>
      </w:tr>
    </w:tbl>
    <w:p w:rsidR="00AA0F93" w:rsidRPr="00AF7A8F" w:rsidRDefault="00AA0F93" w:rsidP="001C3095"/>
    <w:p w:rsidR="00AA0F93" w:rsidRPr="00AF7A8F" w:rsidRDefault="00AA0F93" w:rsidP="00197EC6">
      <w:pPr>
        <w:pStyle w:val="Heading4"/>
      </w:pPr>
      <w:bookmarkStart w:id="143" w:name="_Toc525373118"/>
      <w:r w:rsidRPr="00AF7A8F">
        <w:t>5.2</w:t>
      </w:r>
      <w:r>
        <w:t>.21</w:t>
      </w:r>
      <w:r w:rsidRPr="00AF7A8F">
        <w:t>.3</w:t>
      </w:r>
      <w:r w:rsidRPr="00AF7A8F">
        <w:tab/>
        <w:t>Resource Standard Methods</w:t>
      </w:r>
      <w:bookmarkEnd w:id="143"/>
    </w:p>
    <w:p w:rsidR="00AA0F93" w:rsidRPr="00AF7A8F" w:rsidRDefault="00AA0F93" w:rsidP="00197EC6">
      <w:pPr>
        <w:pStyle w:val="Heading5"/>
      </w:pPr>
      <w:bookmarkStart w:id="144" w:name="_Toc525373119"/>
      <w:r w:rsidRPr="00AF7A8F">
        <w:t>5.2</w:t>
      </w:r>
      <w:r>
        <w:t>.21</w:t>
      </w:r>
      <w:r w:rsidRPr="00AF7A8F">
        <w:t>.3.1</w:t>
      </w:r>
      <w:r w:rsidRPr="00AF7A8F">
        <w:tab/>
        <w:t>DELETE</w:t>
      </w:r>
      <w:bookmarkEnd w:id="144"/>
    </w:p>
    <w:p w:rsidR="00AA0F93" w:rsidRPr="00AF7A8F" w:rsidRDefault="00AA0F93" w:rsidP="00AA0F93">
      <w:r w:rsidRPr="00AF7A8F">
        <w:t>This method shall support the URI query parameters specified in table 5.2</w:t>
      </w:r>
      <w:r>
        <w:t>.21</w:t>
      </w:r>
      <w:r w:rsidRPr="00AF7A8F">
        <w:t>.3.1-1.</w:t>
      </w:r>
    </w:p>
    <w:p w:rsidR="00AA0F93" w:rsidRPr="00AF7A8F" w:rsidRDefault="00AA0F93" w:rsidP="00197EC6">
      <w:pPr>
        <w:pStyle w:val="TH"/>
        <w:outlineLvl w:val="0"/>
        <w:rPr>
          <w:rFonts w:cs="Arial"/>
        </w:rPr>
      </w:pPr>
      <w:r w:rsidRPr="00AF7A8F">
        <w:t>Table 5.2</w:t>
      </w:r>
      <w:r>
        <w:t>.21</w:t>
      </w:r>
      <w:r w:rsidRPr="00AF7A8F">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.21</w:t>
      </w:r>
      <w:r w:rsidRPr="00AF7A8F">
        <w:t>.3.1-2 and the response data structures and response codes specified in table 5.2</w:t>
      </w:r>
      <w:r>
        <w:t>.21</w:t>
      </w:r>
      <w:r w:rsidRPr="00AF7A8F">
        <w:t>.3.1-3.</w:t>
      </w:r>
    </w:p>
    <w:p w:rsidR="00AA0F93" w:rsidRPr="00AF7A8F" w:rsidRDefault="00AA0F93" w:rsidP="00197EC6">
      <w:pPr>
        <w:pStyle w:val="TH"/>
        <w:outlineLvl w:val="0"/>
      </w:pPr>
      <w:r w:rsidRPr="00AF7A8F">
        <w:t>Table 5.2</w:t>
      </w:r>
      <w:r>
        <w:t>.21</w:t>
      </w:r>
      <w:r w:rsidRPr="00AF7A8F">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0D690F"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t>.21</w:t>
      </w:r>
      <w:r w:rsidRPr="00AF7A8F">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Default="00AA0F93" w:rsidP="00AA0F93">
      <w:pPr>
        <w:rPr>
          <w:rFonts w:hint="eastAsia"/>
          <w:lang w:eastAsia="zh-CN"/>
        </w:rPr>
      </w:pPr>
    </w:p>
    <w:p w:rsidR="0075329E" w:rsidRPr="0075329E" w:rsidRDefault="0075329E" w:rsidP="00197EC6">
      <w:pPr>
        <w:pStyle w:val="Heading3"/>
      </w:pPr>
      <w:bookmarkStart w:id="145" w:name="_Toc525373120"/>
      <w:r w:rsidRPr="0075329E">
        <w:t>5.2.22</w:t>
      </w:r>
      <w:r w:rsidRPr="0075329E">
        <w:tab/>
        <w:t>Resource: TraceData</w:t>
      </w:r>
      <w:bookmarkEnd w:id="145"/>
    </w:p>
    <w:p w:rsidR="0075329E" w:rsidRPr="0075329E" w:rsidRDefault="0075329E" w:rsidP="00197EC6">
      <w:pPr>
        <w:pStyle w:val="Heading4"/>
      </w:pPr>
      <w:bookmarkStart w:id="146" w:name="_Toc525373121"/>
      <w:r w:rsidRPr="0075329E">
        <w:t>5.2.22.1</w:t>
      </w:r>
      <w:r w:rsidRPr="0075329E">
        <w:tab/>
        <w:t>Description</w:t>
      </w:r>
      <w:bookmarkEnd w:id="146"/>
    </w:p>
    <w:p w:rsidR="0075329E" w:rsidRPr="0075329E" w:rsidRDefault="0075329E" w:rsidP="0075329E">
      <w:pPr>
        <w:rPr>
          <w:rFonts w:hint="eastAsia"/>
          <w:lang w:eastAsia="zh-CN"/>
        </w:rPr>
      </w:pPr>
      <w:r w:rsidRPr="0075329E">
        <w:t>This resource represents the trace configuration data for a SUPI for use in a serving PLMN. It is queried by the AMF via the UDM after registering.</w:t>
      </w:r>
    </w:p>
    <w:p w:rsidR="0075329E" w:rsidRPr="0075329E" w:rsidRDefault="0075329E" w:rsidP="00197EC6">
      <w:pPr>
        <w:outlineLvl w:val="0"/>
        <w:rPr>
          <w:lang w:eastAsia="zh-CN"/>
        </w:rPr>
      </w:pPr>
      <w:r w:rsidRPr="0075329E">
        <w:t>This resource is modelled with the Document resource archetype (see subclause</w:t>
      </w:r>
      <w:r w:rsidRPr="0075329E">
        <w:rPr>
          <w:lang w:val="en-US"/>
        </w:rPr>
        <w:t> </w:t>
      </w:r>
      <w:r w:rsidRPr="0075329E">
        <w:t>C.1 of 3GPP TS 29.501 [</w:t>
      </w:r>
      <w:r w:rsidRPr="0075329E">
        <w:rPr>
          <w:rFonts w:hint="eastAsia"/>
          <w:lang w:eastAsia="zh-CN"/>
        </w:rPr>
        <w:t>7</w:t>
      </w:r>
      <w:r w:rsidRPr="0075329E">
        <w:t>]).</w:t>
      </w:r>
    </w:p>
    <w:p w:rsidR="0075329E" w:rsidRPr="0075329E" w:rsidRDefault="0075329E" w:rsidP="00197EC6">
      <w:pPr>
        <w:pStyle w:val="Heading4"/>
      </w:pPr>
      <w:bookmarkStart w:id="147" w:name="_Toc525373122"/>
      <w:r w:rsidRPr="0075329E">
        <w:t>5.2.22.2</w:t>
      </w:r>
      <w:r w:rsidRPr="0075329E">
        <w:tab/>
        <w:t>Resource Definition</w:t>
      </w:r>
      <w:bookmarkEnd w:id="147"/>
    </w:p>
    <w:p w:rsidR="0075329E" w:rsidRPr="0075329E" w:rsidRDefault="0075329E" w:rsidP="00197EC6">
      <w:pPr>
        <w:outlineLvl w:val="0"/>
      </w:pPr>
      <w:r w:rsidRPr="0075329E">
        <w:t>Resource URI: {apiRoot}/nudr-dr/v1/subscription-data/{</w:t>
      </w:r>
      <w:r w:rsidRPr="0075329E">
        <w:rPr>
          <w:rFonts w:hint="eastAsia"/>
          <w:lang w:eastAsia="zh-CN"/>
        </w:rPr>
        <w:t>ueId</w:t>
      </w:r>
      <w:r w:rsidRPr="0075329E">
        <w:t>}/{serving</w:t>
      </w:r>
      <w:r w:rsidRPr="0075329E">
        <w:rPr>
          <w:rFonts w:hint="eastAsia"/>
          <w:lang w:eastAsia="zh-CN"/>
        </w:rPr>
        <w:t>P</w:t>
      </w:r>
      <w:r w:rsidRPr="0075329E">
        <w:t>lmn</w:t>
      </w:r>
      <w:r w:rsidRPr="0075329E">
        <w:rPr>
          <w:rFonts w:hint="eastAsia"/>
          <w:lang w:eastAsia="zh-CN"/>
        </w:rPr>
        <w:t>I</w:t>
      </w:r>
      <w:r w:rsidRPr="0075329E">
        <w:t>d}/provisioned-data/trace-data</w:t>
      </w:r>
    </w:p>
    <w:p w:rsidR="0075329E" w:rsidRPr="0075329E" w:rsidRDefault="0075329E" w:rsidP="00197EC6">
      <w:pPr>
        <w:outlineLvl w:val="0"/>
        <w:rPr>
          <w:rFonts w:ascii="Arial" w:hAnsi="Arial" w:cs="Arial"/>
        </w:rPr>
      </w:pPr>
      <w:r w:rsidRPr="0075329E">
        <w:t>This resource shall support the resource URI variables defined in table 5.2.22.2-1</w:t>
      </w:r>
      <w:r w:rsidRPr="0075329E">
        <w:rPr>
          <w:rFonts w:ascii="Arial" w:hAnsi="Arial" w:cs="Arial"/>
        </w:rPr>
        <w:t>.</w:t>
      </w:r>
    </w:p>
    <w:p w:rsidR="0075329E" w:rsidRPr="0075329E" w:rsidRDefault="0075329E" w:rsidP="00197EC6">
      <w:pPr>
        <w:pStyle w:val="TH"/>
        <w:outlineLvl w:val="0"/>
        <w:rPr>
          <w:rFonts w:cs="Arial"/>
        </w:rPr>
      </w:pPr>
      <w:r w:rsidRPr="0075329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5329E" w:rsidRPr="000D690F"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29E" w:rsidRPr="000D690F" w:rsidRDefault="0075329E" w:rsidP="000D690F">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29E" w:rsidRPr="000D690F" w:rsidRDefault="0075329E" w:rsidP="000D690F">
            <w:pPr>
              <w:pStyle w:val="TAH"/>
              <w:rPr>
                <w:lang w:val="en-GB"/>
              </w:rPr>
            </w:pPr>
            <w:r w:rsidRPr="000D690F">
              <w:rPr>
                <w:lang w:val="en-GB"/>
              </w:rPr>
              <w:t>Definition</w:t>
            </w:r>
          </w:p>
        </w:tc>
      </w:tr>
      <w:tr w:rsidR="0075329E" w:rsidRPr="000D690F"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0D690F" w:rsidRDefault="0075329E" w:rsidP="000D690F">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0D690F" w:rsidRDefault="0075329E" w:rsidP="000D690F">
            <w:pPr>
              <w:pStyle w:val="TAL"/>
              <w:rPr>
                <w:lang w:val="en-GB"/>
              </w:rPr>
            </w:pPr>
            <w:r w:rsidRPr="000D690F">
              <w:rPr>
                <w:lang w:val="en-GB"/>
              </w:rPr>
              <w:t xml:space="preserve">See </w:t>
            </w:r>
            <w:r w:rsidRPr="000D690F">
              <w:rPr>
                <w:rFonts w:cs="Arial"/>
                <w:szCs w:val="18"/>
                <w:lang w:val="en-GB"/>
              </w:rPr>
              <w:t>3GPP TS 29.504 [</w:t>
            </w:r>
            <w:r w:rsidRPr="000D690F">
              <w:rPr>
                <w:rFonts w:cs="Arial" w:hint="eastAsia"/>
                <w:szCs w:val="18"/>
                <w:lang w:val="en-GB" w:eastAsia="zh-CN"/>
              </w:rPr>
              <w:t>2</w:t>
            </w:r>
            <w:r w:rsidRPr="000D690F">
              <w:rPr>
                <w:rFonts w:cs="Arial"/>
                <w:szCs w:val="18"/>
                <w:lang w:val="en-GB"/>
              </w:rPr>
              <w:t xml:space="preserve">] </w:t>
            </w:r>
            <w:r w:rsidRPr="000D690F">
              <w:rPr>
                <w:lang w:val="en-GB"/>
              </w:rPr>
              <w:t>subclause</w:t>
            </w:r>
            <w:r w:rsidRPr="000D690F">
              <w:rPr>
                <w:lang w:val="en-US" w:eastAsia="zh-CN"/>
              </w:rPr>
              <w:t> </w:t>
            </w:r>
            <w:r w:rsidRPr="000D690F">
              <w:rPr>
                <w:lang w:val="en-GB"/>
              </w:rPr>
              <w:t>6.1.1</w:t>
            </w:r>
          </w:p>
        </w:tc>
      </w:tr>
      <w:tr w:rsidR="0075329E" w:rsidRPr="000D690F"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0D690F" w:rsidRDefault="0075329E" w:rsidP="000D690F">
            <w:pPr>
              <w:pStyle w:val="TAL"/>
              <w:rPr>
                <w:rFonts w:hint="eastAsia"/>
                <w:lang w:val="en-GB" w:eastAsia="zh-CN"/>
              </w:rPr>
            </w:pPr>
            <w:r w:rsidRPr="000D690F">
              <w:rPr>
                <w:rFonts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0D690F" w:rsidRDefault="0075329E" w:rsidP="000D690F">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r w:rsidR="0075329E" w:rsidRPr="000D690F"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0D690F" w:rsidRDefault="0075329E" w:rsidP="000D690F">
            <w:pPr>
              <w:pStyle w:val="TAL"/>
              <w:rPr>
                <w:lang w:val="en-GB"/>
              </w:rPr>
            </w:pPr>
            <w:r w:rsidRPr="000D690F">
              <w:rPr>
                <w:lang w:val="en-GB"/>
              </w:rPr>
              <w:t>serving</w:t>
            </w:r>
            <w:r w:rsidRPr="000D690F">
              <w:rPr>
                <w:rFonts w:hint="eastAsia"/>
                <w:lang w:val="en-GB" w:eastAsia="zh-CN"/>
              </w:rPr>
              <w:t>P</w:t>
            </w:r>
            <w:r w:rsidRPr="000D690F">
              <w:rPr>
                <w:lang w:val="en-GB"/>
              </w:rPr>
              <w:t>lmn</w:t>
            </w:r>
            <w:r w:rsidRPr="000D690F">
              <w:rPr>
                <w:rFonts w:hint="eastAsia"/>
                <w:lang w:val="en-GB" w:eastAsia="zh-CN"/>
              </w:rPr>
              <w:t>I</w:t>
            </w:r>
            <w:r w:rsidRPr="000D690F">
              <w:rPr>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0D690F" w:rsidRDefault="0075329E" w:rsidP="000D690F">
            <w:pPr>
              <w:pStyle w:val="TAL"/>
              <w:rPr>
                <w:lang w:val="en-GB"/>
              </w:rPr>
            </w:pPr>
            <w:r w:rsidRPr="000D690F">
              <w:rPr>
                <w:lang w:val="en-GB"/>
              </w:rPr>
              <w:t>Represents the Serving PLMN ID (&lt;MCC&gt;&lt;MNC&gt;)</w:t>
            </w:r>
            <w:r w:rsidRPr="000D690F">
              <w:rPr>
                <w:lang w:val="en-GB"/>
              </w:rPr>
              <w:br/>
            </w:r>
            <w:r w:rsidRPr="000D690F">
              <w:rPr>
                <w:lang w:val="en-GB"/>
              </w:rPr>
              <w:tab/>
              <w:t>pattern: "[0-9]{5,6}"</w:t>
            </w:r>
          </w:p>
        </w:tc>
      </w:tr>
    </w:tbl>
    <w:p w:rsidR="0075329E" w:rsidRPr="0075329E" w:rsidRDefault="0075329E" w:rsidP="0075329E"/>
    <w:p w:rsidR="0075329E" w:rsidRPr="0075329E" w:rsidRDefault="0075329E" w:rsidP="00197EC6">
      <w:pPr>
        <w:pStyle w:val="Heading4"/>
      </w:pPr>
      <w:bookmarkStart w:id="148" w:name="_Toc525373123"/>
      <w:r w:rsidRPr="0075329E">
        <w:t>5.2.22.3</w:t>
      </w:r>
      <w:r w:rsidRPr="0075329E">
        <w:tab/>
        <w:t>Resource Standard Methods</w:t>
      </w:r>
      <w:bookmarkEnd w:id="148"/>
    </w:p>
    <w:p w:rsidR="0075329E" w:rsidRPr="0075329E" w:rsidRDefault="0075329E" w:rsidP="0075329E">
      <w:pPr>
        <w:pStyle w:val="Heading5"/>
      </w:pPr>
      <w:bookmarkStart w:id="149" w:name="_Toc525373124"/>
      <w:r w:rsidRPr="0075329E">
        <w:t>5.2.3.3.1</w:t>
      </w:r>
      <w:r w:rsidRPr="0075329E">
        <w:tab/>
        <w:t>GET</w:t>
      </w:r>
      <w:bookmarkEnd w:id="149"/>
    </w:p>
    <w:p w:rsidR="0075329E" w:rsidRPr="0075329E" w:rsidRDefault="0075329E" w:rsidP="00197EC6">
      <w:pPr>
        <w:outlineLvl w:val="0"/>
      </w:pPr>
      <w:r w:rsidRPr="0075329E">
        <w:t>This method shall support the URI query parameters specified in table 5.2.22.3.1-1.</w:t>
      </w:r>
    </w:p>
    <w:p w:rsidR="0075329E" w:rsidRPr="0075329E" w:rsidRDefault="0075329E" w:rsidP="00197EC6">
      <w:pPr>
        <w:pStyle w:val="TH"/>
        <w:outlineLvl w:val="0"/>
        <w:rPr>
          <w:rFonts w:cs="Arial"/>
        </w:rPr>
      </w:pPr>
      <w:r w:rsidRPr="0075329E">
        <w:t xml:space="preserve">Table 5.2.22.3.1-1: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5329E" w:rsidRPr="000D690F"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0D690F" w:rsidRDefault="0075329E" w:rsidP="000D690F">
            <w:pPr>
              <w:pStyle w:val="TAH"/>
              <w:rPr>
                <w:lang w:val="en-GB"/>
              </w:rPr>
            </w:pPr>
            <w:r w:rsidRPr="000D690F">
              <w:rPr>
                <w:lang w:val="en-GB"/>
              </w:rPr>
              <w:t>Description</w:t>
            </w:r>
          </w:p>
        </w:tc>
      </w:tr>
      <w:tr w:rsidR="0075329E" w:rsidRPr="000D690F"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29E" w:rsidRPr="000D690F" w:rsidRDefault="0075329E" w:rsidP="000D690F">
            <w:pPr>
              <w:pStyle w:val="TAL"/>
              <w:rPr>
                <w:rFonts w:hint="eastAsia"/>
                <w:lang w:val="en-GB" w:eastAsia="zh-CN"/>
              </w:rPr>
            </w:pPr>
            <w:r w:rsidRPr="000D690F">
              <w:rPr>
                <w:rFonts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75329E" w:rsidRPr="000D690F" w:rsidRDefault="0075329E" w:rsidP="000D690F">
            <w:pPr>
              <w:pStyle w:val="TAL"/>
              <w:rPr>
                <w:rFonts w:hint="eastAsia"/>
                <w:lang w:val="en-GB" w:eastAsia="zh-CN"/>
              </w:rPr>
            </w:pPr>
          </w:p>
        </w:tc>
        <w:tc>
          <w:tcPr>
            <w:tcW w:w="217" w:type="pct"/>
            <w:tcBorders>
              <w:top w:val="single" w:sz="4" w:space="0" w:color="auto"/>
              <w:left w:val="single" w:sz="6" w:space="0" w:color="000000"/>
              <w:bottom w:val="single" w:sz="6" w:space="0" w:color="000000"/>
              <w:right w:val="single" w:sz="6" w:space="0" w:color="000000"/>
            </w:tcBorders>
          </w:tcPr>
          <w:p w:rsidR="0075329E" w:rsidRPr="000D690F" w:rsidRDefault="0075329E" w:rsidP="000D690F">
            <w:pPr>
              <w:pStyle w:val="TAC"/>
              <w:rPr>
                <w:rFonts w:hint="eastAsia"/>
                <w:lang w:val="en-GB" w:eastAsia="zh-CN"/>
              </w:rPr>
            </w:pPr>
          </w:p>
        </w:tc>
        <w:tc>
          <w:tcPr>
            <w:tcW w:w="581" w:type="pct"/>
            <w:tcBorders>
              <w:top w:val="single" w:sz="4" w:space="0" w:color="auto"/>
              <w:left w:val="single" w:sz="6" w:space="0" w:color="000000"/>
              <w:bottom w:val="single" w:sz="6" w:space="0" w:color="000000"/>
              <w:right w:val="single" w:sz="6" w:space="0" w:color="000000"/>
            </w:tcBorders>
          </w:tcPr>
          <w:p w:rsidR="0075329E" w:rsidRPr="000D690F" w:rsidRDefault="0075329E" w:rsidP="000D690F">
            <w:pPr>
              <w:pStyle w:val="TAL"/>
              <w:rPr>
                <w:rFonts w:hint="eastAsia"/>
                <w:lang w:val="en-GB" w:eastAsia="zh-CN"/>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5329E" w:rsidRPr="000D690F" w:rsidRDefault="0075329E" w:rsidP="000D690F">
            <w:pPr>
              <w:pStyle w:val="TAL"/>
              <w:rPr>
                <w:lang w:val="en-GB"/>
              </w:rPr>
            </w:pPr>
          </w:p>
        </w:tc>
      </w:tr>
    </w:tbl>
    <w:p w:rsidR="0075329E" w:rsidRPr="0075329E" w:rsidRDefault="0075329E" w:rsidP="0075329E"/>
    <w:p w:rsidR="0075329E" w:rsidRPr="0075329E" w:rsidRDefault="0075329E" w:rsidP="0075329E">
      <w:r w:rsidRPr="0075329E">
        <w:t>This method shall support the request data structures specified in table 5.2.22.3.1-2 and the response data structures and response codes specified in table 5.2.22.3.1-3.</w:t>
      </w:r>
    </w:p>
    <w:p w:rsidR="0075329E" w:rsidRPr="0075329E" w:rsidRDefault="0075329E" w:rsidP="00197EC6">
      <w:pPr>
        <w:pStyle w:val="TH"/>
        <w:outlineLvl w:val="0"/>
      </w:pPr>
      <w:r w:rsidRPr="0075329E">
        <w:t xml:space="preserve">Table 5.2.22.3.1-2: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329E" w:rsidRPr="000D690F"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0D690F" w:rsidRDefault="0075329E" w:rsidP="000D690F">
            <w:pPr>
              <w:pStyle w:val="TAH"/>
              <w:rPr>
                <w:lang w:val="en-GB"/>
              </w:rPr>
            </w:pPr>
            <w:r w:rsidRPr="000D690F">
              <w:rPr>
                <w:lang w:val="en-GB"/>
              </w:rPr>
              <w:t>Description</w:t>
            </w:r>
          </w:p>
        </w:tc>
      </w:tr>
      <w:tr w:rsidR="0075329E" w:rsidRPr="000D690F"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29E" w:rsidRPr="000D690F" w:rsidRDefault="0075329E" w:rsidP="000D690F">
            <w:pPr>
              <w:pStyle w:val="TAL"/>
              <w:rPr>
                <w:lang w:val="en-GB"/>
              </w:rPr>
            </w:pPr>
            <w:r w:rsidRPr="000D690F">
              <w:rPr>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5329E" w:rsidRPr="000D690F" w:rsidRDefault="0075329E" w:rsidP="000D690F">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75329E" w:rsidRPr="000D690F" w:rsidRDefault="0075329E" w:rsidP="000D690F">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29E" w:rsidRPr="000D690F" w:rsidRDefault="0075329E" w:rsidP="000D690F">
            <w:pPr>
              <w:pStyle w:val="TAL"/>
              <w:rPr>
                <w:lang w:val="en-GB"/>
              </w:rPr>
            </w:pPr>
          </w:p>
        </w:tc>
      </w:tr>
    </w:tbl>
    <w:p w:rsidR="0075329E" w:rsidRPr="0075329E" w:rsidRDefault="0075329E" w:rsidP="0075329E"/>
    <w:p w:rsidR="0075329E" w:rsidRPr="0075329E" w:rsidRDefault="0075329E" w:rsidP="00197EC6">
      <w:pPr>
        <w:pStyle w:val="TH"/>
        <w:outlineLvl w:val="0"/>
      </w:pPr>
      <w:r w:rsidRPr="0075329E">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329E" w:rsidRPr="000D690F"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Response</w:t>
            </w:r>
          </w:p>
          <w:p w:rsidR="0075329E" w:rsidRPr="000D690F" w:rsidRDefault="0075329E" w:rsidP="000D690F">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29E" w:rsidRPr="000D690F" w:rsidRDefault="0075329E" w:rsidP="000D690F">
            <w:pPr>
              <w:pStyle w:val="TAH"/>
              <w:rPr>
                <w:lang w:val="en-GB"/>
              </w:rPr>
            </w:pPr>
            <w:r w:rsidRPr="000D690F">
              <w:rPr>
                <w:lang w:val="en-GB"/>
              </w:rPr>
              <w:t>Description</w:t>
            </w:r>
          </w:p>
        </w:tc>
      </w:tr>
      <w:tr w:rsidR="0075329E" w:rsidRPr="000D690F" w:rsidTr="000D6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5329E" w:rsidRPr="000D690F" w:rsidRDefault="0075329E" w:rsidP="000D690F">
            <w:pPr>
              <w:pStyle w:val="TAL"/>
              <w:rPr>
                <w:lang w:val="en-GB"/>
              </w:rPr>
            </w:pPr>
            <w:r w:rsidRPr="000D690F">
              <w:rPr>
                <w:lang w:val="en-GB"/>
              </w:rPr>
              <w:t>TraceData</w:t>
            </w:r>
          </w:p>
        </w:tc>
        <w:tc>
          <w:tcPr>
            <w:tcW w:w="225" w:type="pct"/>
            <w:tcBorders>
              <w:top w:val="single" w:sz="4" w:space="0" w:color="auto"/>
              <w:left w:val="single" w:sz="6" w:space="0" w:color="000000"/>
              <w:bottom w:val="single" w:sz="4" w:space="0" w:color="auto"/>
              <w:right w:val="single" w:sz="6" w:space="0" w:color="000000"/>
            </w:tcBorders>
          </w:tcPr>
          <w:p w:rsidR="0075329E" w:rsidRPr="000D690F" w:rsidRDefault="0075329E" w:rsidP="000D690F">
            <w:pPr>
              <w:pStyle w:val="TAC"/>
              <w:rPr>
                <w:lang w:val="en-GB"/>
              </w:rPr>
            </w:pPr>
            <w:r w:rsidRPr="000D690F">
              <w:rPr>
                <w:lang w:val="en-GB"/>
              </w:rPr>
              <w:t>M</w:t>
            </w:r>
          </w:p>
        </w:tc>
        <w:tc>
          <w:tcPr>
            <w:tcW w:w="649" w:type="pct"/>
            <w:tcBorders>
              <w:top w:val="single" w:sz="4" w:space="0" w:color="auto"/>
              <w:left w:val="single" w:sz="6" w:space="0" w:color="000000"/>
              <w:bottom w:val="single" w:sz="4" w:space="0" w:color="auto"/>
              <w:right w:val="single" w:sz="6" w:space="0" w:color="000000"/>
            </w:tcBorders>
          </w:tcPr>
          <w:p w:rsidR="0075329E" w:rsidRPr="000D690F" w:rsidRDefault="0075329E" w:rsidP="000D690F">
            <w:pPr>
              <w:pStyle w:val="TAL"/>
              <w:rPr>
                <w:lang w:val="en-GB"/>
              </w:rPr>
            </w:pPr>
            <w:r w:rsidRPr="000D690F">
              <w:rPr>
                <w:lang w:val="en-GB"/>
              </w:rPr>
              <w:t>1</w:t>
            </w:r>
          </w:p>
        </w:tc>
        <w:tc>
          <w:tcPr>
            <w:tcW w:w="583" w:type="pct"/>
            <w:tcBorders>
              <w:top w:val="single" w:sz="4" w:space="0" w:color="auto"/>
              <w:left w:val="single" w:sz="6" w:space="0" w:color="000000"/>
              <w:bottom w:val="single" w:sz="4" w:space="0" w:color="auto"/>
              <w:right w:val="single" w:sz="6" w:space="0" w:color="000000"/>
            </w:tcBorders>
          </w:tcPr>
          <w:p w:rsidR="0075329E" w:rsidRPr="000D690F" w:rsidRDefault="0075329E" w:rsidP="000D690F">
            <w:pPr>
              <w:pStyle w:val="TAL"/>
              <w:rPr>
                <w:lang w:val="en-GB"/>
              </w:rPr>
            </w:pPr>
            <w:r w:rsidRPr="000D690F">
              <w:rPr>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5329E" w:rsidRPr="000D690F" w:rsidRDefault="0075329E" w:rsidP="000D690F">
            <w:pPr>
              <w:pStyle w:val="TAL"/>
              <w:rPr>
                <w:lang w:val="en-GB"/>
              </w:rPr>
            </w:pPr>
            <w:r w:rsidRPr="000D690F">
              <w:rPr>
                <w:lang w:val="en-GB"/>
              </w:rPr>
              <w:t>Upon success, a response body containing the Trace Configuration Data shall be returned.</w:t>
            </w:r>
          </w:p>
        </w:tc>
      </w:tr>
      <w:tr w:rsidR="0075329E" w:rsidRPr="000D690F" w:rsidTr="000D690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329E" w:rsidRPr="000D690F" w:rsidRDefault="0075329E" w:rsidP="000D690F">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75329E" w:rsidRDefault="0075329E" w:rsidP="00AA0F93">
      <w:pPr>
        <w:rPr>
          <w:rFonts w:hint="eastAsia"/>
          <w:lang w:eastAsia="zh-CN"/>
        </w:rPr>
      </w:pPr>
    </w:p>
    <w:p w:rsidR="00F013F0" w:rsidRPr="00F013F0" w:rsidRDefault="00F013F0" w:rsidP="00197EC6">
      <w:pPr>
        <w:pStyle w:val="Heading4"/>
      </w:pPr>
      <w:bookmarkStart w:id="150" w:name="_Toc525373125"/>
      <w:r w:rsidRPr="00F013F0">
        <w:t>5.2.23</w:t>
      </w:r>
      <w:r w:rsidRPr="00F013F0">
        <w:tab/>
        <w:t>Resource: IdentityData</w:t>
      </w:r>
      <w:bookmarkEnd w:id="150"/>
    </w:p>
    <w:p w:rsidR="00F013F0" w:rsidRPr="00F013F0" w:rsidRDefault="00F013F0" w:rsidP="00197EC6">
      <w:pPr>
        <w:pStyle w:val="Heading5"/>
      </w:pPr>
      <w:bookmarkStart w:id="151" w:name="_Toc525373126"/>
      <w:r w:rsidRPr="00F013F0">
        <w:t>5.2.23.1</w:t>
      </w:r>
      <w:r w:rsidRPr="00F013F0">
        <w:tab/>
        <w:t>Description</w:t>
      </w:r>
      <w:bookmarkEnd w:id="151"/>
    </w:p>
    <w:p w:rsidR="00F013F0" w:rsidRPr="00F013F0" w:rsidRDefault="00F013F0" w:rsidP="00197EC6">
      <w:pPr>
        <w:outlineLvl w:val="0"/>
      </w:pPr>
      <w:r w:rsidRPr="00F013F0">
        <w:t>This resource represents the identity data. It is queried by the UDM by GPSI or SUPI.</w:t>
      </w:r>
    </w:p>
    <w:p w:rsidR="00F013F0" w:rsidRPr="00F013F0" w:rsidRDefault="00F013F0" w:rsidP="00197EC6">
      <w:pPr>
        <w:pStyle w:val="Heading5"/>
      </w:pPr>
      <w:bookmarkStart w:id="152" w:name="_Toc525373127"/>
      <w:r w:rsidRPr="00F013F0">
        <w:t>5.2.23.2</w:t>
      </w:r>
      <w:r w:rsidRPr="00F013F0">
        <w:tab/>
        <w:t>Resource Definition</w:t>
      </w:r>
      <w:bookmarkEnd w:id="152"/>
    </w:p>
    <w:p w:rsidR="00F013F0" w:rsidRPr="00F013F0" w:rsidRDefault="00F013F0" w:rsidP="00197EC6">
      <w:pPr>
        <w:outlineLvl w:val="0"/>
      </w:pPr>
      <w:r w:rsidRPr="00F013F0">
        <w:t>Resource URI: {apiRoot}/nudr-dr/v1/subscription-data/{ueId}/identity-data</w:t>
      </w:r>
    </w:p>
    <w:p w:rsidR="00F013F0" w:rsidRPr="00F013F0" w:rsidRDefault="00F013F0" w:rsidP="00197EC6">
      <w:pPr>
        <w:outlineLvl w:val="0"/>
        <w:rPr>
          <w:rFonts w:ascii="Arial" w:hAnsi="Arial" w:cs="Arial"/>
        </w:rPr>
      </w:pPr>
      <w:r w:rsidRPr="00F013F0">
        <w:t>This resource shall support the resource URI variables defined in table 5.2.23.2-1</w:t>
      </w:r>
      <w:r w:rsidRPr="00F013F0">
        <w:rPr>
          <w:rFonts w:ascii="Arial" w:hAnsi="Arial" w:cs="Arial"/>
        </w:rPr>
        <w:t>.</w:t>
      </w:r>
    </w:p>
    <w:p w:rsidR="00F013F0" w:rsidRPr="00F013F0" w:rsidRDefault="00F013F0" w:rsidP="00197EC6">
      <w:pPr>
        <w:pStyle w:val="TH"/>
        <w:outlineLvl w:val="0"/>
        <w:rPr>
          <w:rFonts w:cs="Arial"/>
        </w:rPr>
      </w:pPr>
      <w:r w:rsidRPr="00F013F0">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13F0" w:rsidRPr="00F013F0"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13F0" w:rsidRPr="000D690F" w:rsidRDefault="00F013F0" w:rsidP="000D690F">
            <w:pPr>
              <w:pStyle w:val="TAH"/>
              <w:rPr>
                <w:lang w:val="en-GB"/>
              </w:rPr>
            </w:pPr>
            <w:r w:rsidRPr="000D690F">
              <w:rPr>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13F0" w:rsidRPr="000D690F" w:rsidRDefault="00F013F0" w:rsidP="000D690F">
            <w:pPr>
              <w:pStyle w:val="TAH"/>
              <w:rPr>
                <w:lang w:val="en-GB"/>
              </w:rPr>
            </w:pPr>
            <w:r w:rsidRPr="000D690F">
              <w:rPr>
                <w:lang w:val="en-GB"/>
              </w:rPr>
              <w:t>Definition</w:t>
            </w:r>
          </w:p>
        </w:tc>
      </w:tr>
      <w:tr w:rsidR="00F013F0" w:rsidRPr="00F013F0"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13F0" w:rsidRPr="000D690F" w:rsidRDefault="00F013F0" w:rsidP="000D690F">
            <w:pPr>
              <w:pStyle w:val="TAL"/>
              <w:rPr>
                <w:lang w:val="en-GB"/>
              </w:rPr>
            </w:pPr>
            <w:r w:rsidRPr="000D690F">
              <w:rPr>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13F0" w:rsidRPr="000D690F" w:rsidRDefault="00F013F0" w:rsidP="000D690F">
            <w:pPr>
              <w:pStyle w:val="TAL"/>
              <w:rPr>
                <w:lang w:val="en-GB"/>
              </w:rPr>
            </w:pPr>
            <w:r w:rsidRPr="000D690F">
              <w:rPr>
                <w:lang w:val="en-GB"/>
              </w:rPr>
              <w:t>See subclause</w:t>
            </w:r>
            <w:r w:rsidRPr="00F013F0">
              <w:rPr>
                <w:lang w:val="en-US" w:eastAsia="zh-CN"/>
              </w:rPr>
              <w:t> </w:t>
            </w:r>
            <w:r w:rsidRPr="000D690F">
              <w:rPr>
                <w:lang w:val="en-GB"/>
              </w:rPr>
              <w:t>6.1.1</w:t>
            </w:r>
          </w:p>
        </w:tc>
      </w:tr>
      <w:tr w:rsidR="00F013F0" w:rsidRPr="00F013F0" w:rsidTr="000D690F">
        <w:trPr>
          <w:jc w:val="center"/>
        </w:trPr>
        <w:tc>
          <w:tcPr>
            <w:tcW w:w="1005" w:type="pct"/>
            <w:tcBorders>
              <w:top w:val="single" w:sz="6" w:space="0" w:color="000000"/>
              <w:left w:val="single" w:sz="6" w:space="0" w:color="000000"/>
              <w:bottom w:val="single" w:sz="6" w:space="0" w:color="000000"/>
              <w:right w:val="single" w:sz="6" w:space="0" w:color="000000"/>
            </w:tcBorders>
          </w:tcPr>
          <w:p w:rsidR="00F013F0" w:rsidRPr="000D690F" w:rsidRDefault="00F013F0" w:rsidP="000D690F">
            <w:pPr>
              <w:pStyle w:val="TAL"/>
              <w:rPr>
                <w:lang w:val="en-GB"/>
              </w:rPr>
            </w:pPr>
            <w:r w:rsidRPr="000D690F">
              <w:rPr>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13F0" w:rsidRPr="000D690F" w:rsidRDefault="00F013F0" w:rsidP="000D690F">
            <w:pPr>
              <w:pStyle w:val="TAL"/>
              <w:rPr>
                <w:lang w:val="en-GB"/>
              </w:rPr>
            </w:pPr>
            <w:r w:rsidRPr="000D690F">
              <w:rPr>
                <w:lang w:val="en-GB"/>
              </w:rPr>
              <w:t>Represents the Subscription Identifier SUPI or GPSI (see 3GPP TS 23.501 [</w:t>
            </w:r>
            <w:r w:rsidRPr="000D690F">
              <w:rPr>
                <w:rFonts w:hint="eastAsia"/>
                <w:lang w:val="en-GB" w:eastAsia="zh-CN"/>
              </w:rPr>
              <w:t>4</w:t>
            </w:r>
            <w:r w:rsidRPr="000D690F">
              <w:rPr>
                <w:lang w:val="en-GB"/>
              </w:rPr>
              <w:t>] clause 5.9.2)</w:t>
            </w:r>
            <w:r w:rsidRPr="000D690F">
              <w:rPr>
                <w:lang w:val="en-GB"/>
              </w:rPr>
              <w:br/>
            </w:r>
            <w:r w:rsidRPr="000D690F">
              <w:rPr>
                <w:lang w:val="en-GB"/>
              </w:rPr>
              <w:tab/>
              <w:t>pattern: "(imsi-[0-9]{5,15}|nai-.+|msisdn-[0-9]{5,15}|extid-.+|.+)"</w:t>
            </w:r>
          </w:p>
        </w:tc>
      </w:tr>
    </w:tbl>
    <w:p w:rsidR="00F013F0" w:rsidRPr="00F013F0" w:rsidRDefault="00F013F0" w:rsidP="00F013F0"/>
    <w:p w:rsidR="00F013F0" w:rsidRPr="00F013F0" w:rsidRDefault="00F013F0" w:rsidP="00197EC6">
      <w:pPr>
        <w:pStyle w:val="Heading5"/>
      </w:pPr>
      <w:bookmarkStart w:id="153" w:name="_Toc525373128"/>
      <w:r w:rsidRPr="00F013F0">
        <w:t>5.2.23.3</w:t>
      </w:r>
      <w:r w:rsidRPr="00F013F0">
        <w:tab/>
        <w:t>Resource Standard Methods</w:t>
      </w:r>
      <w:bookmarkEnd w:id="153"/>
    </w:p>
    <w:p w:rsidR="00F013F0" w:rsidRPr="00F013F0" w:rsidRDefault="00F013F0" w:rsidP="00F013F0">
      <w:pPr>
        <w:pStyle w:val="Heading6"/>
      </w:pPr>
      <w:bookmarkStart w:id="154" w:name="_Toc525373129"/>
      <w:r w:rsidRPr="00F013F0">
        <w:t>5.2.23.3.1</w:t>
      </w:r>
      <w:r w:rsidRPr="00F013F0">
        <w:tab/>
        <w:t>GET</w:t>
      </w:r>
      <w:bookmarkEnd w:id="154"/>
    </w:p>
    <w:p w:rsidR="00F013F0" w:rsidRPr="00F013F0" w:rsidRDefault="00F013F0" w:rsidP="00197EC6">
      <w:pPr>
        <w:outlineLvl w:val="0"/>
      </w:pPr>
      <w:r w:rsidRPr="00F013F0">
        <w:t>This method shall support the URI query parameters specified in table 5.2.23.3.1-1.</w:t>
      </w:r>
    </w:p>
    <w:p w:rsidR="00F013F0" w:rsidRPr="00F013F0" w:rsidRDefault="00F013F0" w:rsidP="00197EC6">
      <w:pPr>
        <w:pStyle w:val="TH"/>
        <w:outlineLvl w:val="0"/>
        <w:rPr>
          <w:rFonts w:cs="Arial"/>
        </w:rPr>
      </w:pPr>
      <w:r w:rsidRPr="00F013F0">
        <w:t xml:space="preserve">Table 5.2.23.3.1-1: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55">
          <w:tblGrid>
            <w:gridCol w:w="1613"/>
            <w:gridCol w:w="1431"/>
            <w:gridCol w:w="424"/>
            <w:gridCol w:w="1136"/>
            <w:gridCol w:w="5171"/>
          </w:tblGrid>
        </w:tblGridChange>
      </w:tblGrid>
      <w:tr w:rsidR="00F013F0" w:rsidRPr="00F013F0"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0D690F" w:rsidRDefault="00F013F0" w:rsidP="000D690F">
            <w:pPr>
              <w:pStyle w:val="TAH"/>
              <w:rPr>
                <w:lang w:val="en-GB"/>
              </w:rPr>
            </w:pPr>
            <w:r w:rsidRPr="000D690F">
              <w:rPr>
                <w:lang w:val="en-GB"/>
              </w:rPr>
              <w:t>Description</w:t>
            </w:r>
          </w:p>
        </w:tc>
      </w:tr>
      <w:tr w:rsidR="00F013F0" w:rsidRPr="00F013F0"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0D690F" w:rsidRDefault="00F013F0" w:rsidP="000D690F">
            <w:pPr>
              <w:pStyle w:val="TAL"/>
              <w:rPr>
                <w:rFonts w:hint="eastAsia"/>
                <w:lang w:val="en-GB" w:eastAsia="zh-CN"/>
              </w:rPr>
            </w:pPr>
            <w:r w:rsidRPr="000D690F">
              <w:rPr>
                <w:rFonts w:hint="eastAsia"/>
                <w:lang w:val="en-GB" w:eastAsia="zh-CN"/>
              </w:rPr>
              <w:t>n</w:t>
            </w:r>
            <w:r w:rsidRPr="000D690F">
              <w:rPr>
                <w:lang w:val="en-GB" w:eastAsia="zh-CN"/>
              </w:rPr>
              <w:t>/a</w:t>
            </w:r>
          </w:p>
        </w:tc>
        <w:tc>
          <w:tcPr>
            <w:tcW w:w="732"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13F0" w:rsidRPr="000D690F" w:rsidRDefault="00F013F0" w:rsidP="000D690F">
            <w:pPr>
              <w:pStyle w:val="TAL"/>
              <w:rPr>
                <w:lang w:val="en-GB"/>
              </w:rPr>
            </w:pPr>
          </w:p>
        </w:tc>
      </w:tr>
    </w:tbl>
    <w:p w:rsidR="00F013F0" w:rsidRPr="00F013F0" w:rsidRDefault="00F013F0" w:rsidP="00F013F0"/>
    <w:p w:rsidR="00F013F0" w:rsidRPr="00F013F0" w:rsidRDefault="00F013F0" w:rsidP="00F013F0">
      <w:r w:rsidRPr="00F013F0">
        <w:t>This method shall support the request data structures specified in table 5.2.23.3.1-2 and the response data structures and response codes specified in table 5.2.23.3.1-3.</w:t>
      </w:r>
    </w:p>
    <w:p w:rsidR="00F013F0" w:rsidRPr="00F013F0" w:rsidRDefault="00F013F0" w:rsidP="00197EC6">
      <w:pPr>
        <w:pStyle w:val="TH"/>
        <w:outlineLvl w:val="0"/>
      </w:pPr>
      <w:r w:rsidRPr="00F013F0">
        <w:t xml:space="preserve">Table 5.2.23.3.1-2: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13F0" w:rsidRPr="00F013F0"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0D690F" w:rsidRDefault="00F013F0" w:rsidP="000D690F">
            <w:pPr>
              <w:pStyle w:val="TAH"/>
              <w:rPr>
                <w:lang w:val="en-GB"/>
              </w:rPr>
            </w:pPr>
            <w:r w:rsidRPr="000D690F">
              <w:rPr>
                <w:lang w:val="en-GB"/>
              </w:rPr>
              <w:t>Description</w:t>
            </w:r>
          </w:p>
        </w:tc>
      </w:tr>
      <w:tr w:rsidR="00F013F0" w:rsidRPr="00F013F0"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13F0" w:rsidRPr="000D690F" w:rsidRDefault="00F013F0" w:rsidP="000D690F">
            <w:pPr>
              <w:pStyle w:val="TAL"/>
              <w:rPr>
                <w:lang w:val="en-GB"/>
              </w:rPr>
            </w:pPr>
            <w:r w:rsidRPr="000D690F">
              <w:rPr>
                <w:lang w:val="en-GB"/>
              </w:rPr>
              <w:t>n/a</w:t>
            </w:r>
          </w:p>
        </w:tc>
        <w:tc>
          <w:tcPr>
            <w:tcW w:w="425" w:type="dxa"/>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C"/>
              <w:rPr>
                <w:lang w:val="en-GB"/>
              </w:rPr>
            </w:pPr>
          </w:p>
        </w:tc>
        <w:tc>
          <w:tcPr>
            <w:tcW w:w="1276" w:type="dxa"/>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L"/>
              <w:rPr>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13F0" w:rsidRPr="000D690F" w:rsidRDefault="00F013F0" w:rsidP="000D690F">
            <w:pPr>
              <w:pStyle w:val="TAL"/>
              <w:rPr>
                <w:lang w:val="en-GB"/>
              </w:rPr>
            </w:pPr>
          </w:p>
        </w:tc>
      </w:tr>
    </w:tbl>
    <w:p w:rsidR="00F013F0" w:rsidRPr="00F013F0" w:rsidRDefault="00F013F0" w:rsidP="00F013F0"/>
    <w:p w:rsidR="00F013F0" w:rsidRPr="00F013F0" w:rsidRDefault="00F013F0" w:rsidP="00197EC6">
      <w:pPr>
        <w:pStyle w:val="TH"/>
        <w:outlineLvl w:val="0"/>
      </w:pPr>
      <w:r w:rsidRPr="00F013F0">
        <w:t>Table 5.2.23.3.1-3: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013F0" w:rsidRPr="00F013F0"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Response</w:t>
            </w:r>
          </w:p>
          <w:p w:rsidR="00F013F0" w:rsidRPr="000D690F" w:rsidRDefault="00F013F0" w:rsidP="000D690F">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13F0" w:rsidRPr="000D690F" w:rsidRDefault="00F013F0" w:rsidP="000D690F">
            <w:pPr>
              <w:pStyle w:val="TAH"/>
              <w:rPr>
                <w:lang w:val="en-GB"/>
              </w:rPr>
            </w:pPr>
            <w:r w:rsidRPr="000D690F">
              <w:rPr>
                <w:lang w:val="en-GB"/>
              </w:rPr>
              <w:t>Description</w:t>
            </w:r>
          </w:p>
        </w:tc>
      </w:tr>
      <w:tr w:rsidR="00F013F0" w:rsidRPr="00F013F0"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0D690F" w:rsidRDefault="00F013F0" w:rsidP="000D690F">
            <w:pPr>
              <w:pStyle w:val="TAL"/>
              <w:rPr>
                <w:lang w:val="en-GB"/>
              </w:rPr>
            </w:pPr>
            <w:r w:rsidRPr="000D690F">
              <w:rPr>
                <w:lang w:val="en-GB"/>
              </w:rPr>
              <w:t>IdentityData</w:t>
            </w:r>
          </w:p>
        </w:tc>
        <w:tc>
          <w:tcPr>
            <w:tcW w:w="225"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C"/>
              <w:rPr>
                <w:lang w:val="en-GB"/>
              </w:rPr>
            </w:pPr>
            <w:r w:rsidRPr="000D690F">
              <w:rPr>
                <w:lang w:val="en-GB"/>
              </w:rPr>
              <w:t>M</w:t>
            </w:r>
          </w:p>
        </w:tc>
        <w:tc>
          <w:tcPr>
            <w:tcW w:w="649"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L"/>
              <w:rPr>
                <w:lang w:val="en-GB"/>
              </w:rPr>
            </w:pPr>
            <w:r w:rsidRPr="000D690F">
              <w:rPr>
                <w:lang w:val="en-GB"/>
              </w:rPr>
              <w:t>1</w:t>
            </w:r>
          </w:p>
        </w:tc>
        <w:tc>
          <w:tcPr>
            <w:tcW w:w="583" w:type="pct"/>
            <w:tcBorders>
              <w:top w:val="single" w:sz="4" w:space="0" w:color="auto"/>
              <w:left w:val="single" w:sz="6" w:space="0" w:color="000000"/>
              <w:bottom w:val="single" w:sz="6" w:space="0" w:color="000000"/>
              <w:right w:val="single" w:sz="6" w:space="0" w:color="000000"/>
            </w:tcBorders>
          </w:tcPr>
          <w:p w:rsidR="00F013F0" w:rsidRPr="000D690F" w:rsidRDefault="00F013F0" w:rsidP="000D690F">
            <w:pPr>
              <w:pStyle w:val="TAL"/>
              <w:rPr>
                <w:lang w:val="en-GB"/>
              </w:rPr>
            </w:pPr>
            <w:r w:rsidRPr="000D690F">
              <w:rPr>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13F0" w:rsidRPr="000D690F" w:rsidRDefault="00F013F0" w:rsidP="000D690F">
            <w:pPr>
              <w:pStyle w:val="TAL"/>
              <w:rPr>
                <w:lang w:val="en-GB"/>
              </w:rPr>
            </w:pPr>
            <w:r w:rsidRPr="000D690F">
              <w:rPr>
                <w:lang w:val="en-GB"/>
              </w:rPr>
              <w:t>Upon success, a response body containing the identity data that corresponds to the provided ueId</w:t>
            </w:r>
          </w:p>
        </w:tc>
      </w:tr>
      <w:tr w:rsidR="00F013F0" w:rsidRPr="000056BC" w:rsidTr="000D690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013F0" w:rsidRPr="000D690F" w:rsidRDefault="00F013F0" w:rsidP="000D690F">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F013F0" w:rsidRPr="001E3540" w:rsidRDefault="00F013F0" w:rsidP="00F013F0"/>
    <w:p w:rsidR="00F013F0" w:rsidRPr="00F013F0" w:rsidRDefault="00F013F0" w:rsidP="00AA0F93">
      <w:pPr>
        <w:rPr>
          <w:lang w:eastAsia="zh-CN"/>
        </w:rPr>
      </w:pPr>
    </w:p>
    <w:p w:rsidR="00AA0F93" w:rsidRPr="00AF7A8F" w:rsidRDefault="00AA0F93" w:rsidP="00197EC6">
      <w:pPr>
        <w:pStyle w:val="Heading2"/>
      </w:pPr>
      <w:bookmarkStart w:id="156" w:name="_Toc525373130"/>
      <w:r w:rsidRPr="00AF7A8F">
        <w:t>5.</w:t>
      </w:r>
      <w:r w:rsidRPr="00AF7A8F">
        <w:rPr>
          <w:rFonts w:hint="eastAsia"/>
          <w:lang w:eastAsia="zh-CN"/>
        </w:rPr>
        <w:t>3</w:t>
      </w:r>
      <w:r w:rsidRPr="00AF7A8F">
        <w:tab/>
        <w:t>Notifications</w:t>
      </w:r>
      <w:bookmarkEnd w:id="156"/>
    </w:p>
    <w:p w:rsidR="00AA0F93" w:rsidRPr="00AF7A8F" w:rsidRDefault="00AA0F93" w:rsidP="00197EC6">
      <w:pPr>
        <w:pStyle w:val="Heading3"/>
      </w:pPr>
      <w:bookmarkStart w:id="157" w:name="_Toc525373131"/>
      <w:r w:rsidRPr="00AF7A8F">
        <w:t>5.</w:t>
      </w:r>
      <w:r w:rsidRPr="00AF7A8F">
        <w:rPr>
          <w:rFonts w:hint="eastAsia"/>
          <w:lang w:eastAsia="zh-CN"/>
        </w:rPr>
        <w:t>3</w:t>
      </w:r>
      <w:r w:rsidRPr="00AF7A8F">
        <w:t>.1</w:t>
      </w:r>
      <w:r w:rsidRPr="00AF7A8F">
        <w:tab/>
        <w:t>General</w:t>
      </w:r>
      <w:bookmarkEnd w:id="157"/>
    </w:p>
    <w:p w:rsidR="00AA0F93" w:rsidRPr="00AF7A8F" w:rsidRDefault="00AA0F93" w:rsidP="00AA0F93">
      <w:r w:rsidRPr="00AF7A8F">
        <w:t xml:space="preserve">This subclause describes the resources to provide Notification to NF service consumers which have </w:t>
      </w:r>
      <w:r w:rsidR="0059785A">
        <w:t>explicitly or implicitly</w:t>
      </w:r>
      <w:r w:rsidR="0059785A" w:rsidRPr="00AF7A8F">
        <w:t xml:space="preserve"> </w:t>
      </w:r>
      <w:r w:rsidRPr="00AF7A8F">
        <w:t xml:space="preserve">subscribed </w:t>
      </w:r>
      <w:r w:rsidR="0059785A">
        <w:rPr>
          <w:rFonts w:hint="eastAsia"/>
          <w:lang w:eastAsia="zh-CN"/>
        </w:rPr>
        <w:t xml:space="preserve">to UDR </w:t>
      </w:r>
      <w:r w:rsidRPr="00AF7A8F">
        <w:t>to be notified when data is changed.</w:t>
      </w:r>
    </w:p>
    <w:p w:rsidR="00AA0F93" w:rsidRPr="00AF7A8F" w:rsidRDefault="00AA0F93" w:rsidP="00197EC6">
      <w:pPr>
        <w:pStyle w:val="Heading3"/>
        <w:rPr>
          <w:lang w:eastAsia="zh-CN"/>
        </w:rPr>
      </w:pPr>
      <w:bookmarkStart w:id="158" w:name="_Toc525373132"/>
      <w:r w:rsidRPr="00AF7A8F">
        <w:t>5.</w:t>
      </w:r>
      <w:r w:rsidRPr="00AF7A8F">
        <w:rPr>
          <w:rFonts w:hint="eastAsia"/>
          <w:lang w:eastAsia="zh-CN"/>
        </w:rPr>
        <w:t>3</w:t>
      </w:r>
      <w:r w:rsidRPr="00AF7A8F">
        <w:t>.2</w:t>
      </w:r>
      <w:r w:rsidRPr="00AF7A8F">
        <w:tab/>
        <w:t>Data Change Notification</w:t>
      </w:r>
      <w:bookmarkEnd w:id="158"/>
    </w:p>
    <w:p w:rsidR="00A712BA" w:rsidRDefault="00AA0F93" w:rsidP="00AA0F93">
      <w:pPr>
        <w:rPr>
          <w:rFonts w:hint="eastAsia"/>
          <w:lang w:eastAsia="zh-CN"/>
        </w:rPr>
      </w:pPr>
      <w:r w:rsidRPr="00AF7A8F">
        <w:t>The POST method shall be used for Data Change Notifications</w:t>
      </w:r>
      <w:r w:rsidR="00A712BA">
        <w:rPr>
          <w:rFonts w:hint="eastAsia"/>
          <w:lang w:eastAsia="zh-CN"/>
        </w:rPr>
        <w:t>.</w:t>
      </w:r>
    </w:p>
    <w:p w:rsidR="00AA0F93" w:rsidRDefault="00A712BA" w:rsidP="00A712BA">
      <w:pPr>
        <w:pStyle w:val="B1"/>
        <w:rPr>
          <w:rFonts w:hint="eastAsia"/>
          <w:lang w:eastAsia="zh-CN"/>
        </w:rPr>
      </w:pPr>
      <w:r>
        <w:rPr>
          <w:rFonts w:hint="eastAsia"/>
          <w:lang w:eastAsia="zh-CN"/>
        </w:rPr>
        <w:t>-</w:t>
      </w:r>
      <w:r>
        <w:rPr>
          <w:rFonts w:hint="eastAsia"/>
          <w:lang w:eastAsia="zh-CN"/>
        </w:rPr>
        <w:tab/>
      </w:r>
      <w:r>
        <w:t>For explicit subscriptions (i.e., subscriptions created under the "subs-to-notif" collection resource,</w:t>
      </w:r>
      <w:r w:rsidR="00AA0F93" w:rsidRPr="00AF7A8F">
        <w:t xml:space="preserve"> the URI shall be as provided during the subscription procedure</w:t>
      </w:r>
      <w:r>
        <w:rPr>
          <w:rFonts w:hint="eastAsia"/>
          <w:lang w:eastAsia="zh-CN"/>
        </w:rPr>
        <w:t>;</w:t>
      </w:r>
    </w:p>
    <w:p w:rsidR="00A712BA" w:rsidRDefault="00A712BA" w:rsidP="00A712BA">
      <w:pPr>
        <w:pStyle w:val="B1"/>
        <w:rPr>
          <w:rFonts w:hint="eastAsia"/>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A712BA" w:rsidRPr="00A712BA" w:rsidRDefault="00A712BA" w:rsidP="00A712BA">
      <w:pPr>
        <w:rPr>
          <w:rFonts w:hint="eastAsia"/>
        </w:rPr>
      </w:pPr>
      <w:r>
        <w:t>The "callback" section of the OpenAPI specification found in Annex A.2 associated to the POST method of the "subs-to-notif" resource shall be used as the notification request for both explicit and implicit subscriptions.</w:t>
      </w:r>
    </w:p>
    <w:p w:rsidR="00AA0F93" w:rsidRPr="00AF7A8F" w:rsidRDefault="00AA0F93" w:rsidP="00AA0F93">
      <w:pPr>
        <w:pStyle w:val="NO"/>
      </w:pPr>
      <w:r w:rsidRPr="00AF7A8F">
        <w:t>NOTE:</w:t>
      </w:r>
      <w:r w:rsidR="00BC7DBF">
        <w:tab/>
      </w:r>
      <w:r w:rsidR="00A712BA">
        <w:t>For explicit subscriptions,</w:t>
      </w:r>
      <w:r w:rsidR="00A712BA">
        <w:rPr>
          <w:rFonts w:hint="eastAsia"/>
          <w:lang w:eastAsia="zh-CN"/>
        </w:rPr>
        <w:t xml:space="preserve"> a</w:t>
      </w:r>
      <w:r w:rsidRPr="00AF7A8F">
        <w:t xml:space="preserve"> stateless UDM/NF provide</w:t>
      </w:r>
      <w:r w:rsidR="00A712BA">
        <w:rPr>
          <w:rFonts w:hint="eastAsia"/>
          <w:lang w:eastAsia="zh-CN"/>
        </w:rPr>
        <w:t>s</w:t>
      </w:r>
      <w:r w:rsidRPr="00AF7A8F">
        <w:t xml:space="preserve"> a URI which identifies a set of UDMs/NFs</w:t>
      </w:r>
      <w:r w:rsidR="00EC7403">
        <w:rPr>
          <w:rFonts w:hint="eastAsia"/>
          <w:lang w:eastAsia="zh-CN"/>
        </w:rPr>
        <w:t>;</w:t>
      </w:r>
      <w:r w:rsidRPr="00AF7A8F">
        <w:t xml:space="preserve"> a stateful UDM/NF provide</w:t>
      </w:r>
      <w:r w:rsidR="00EC7403">
        <w:rPr>
          <w:rFonts w:hint="eastAsia"/>
          <w:lang w:eastAsia="zh-CN"/>
        </w:rPr>
        <w:t>s</w:t>
      </w:r>
      <w:r w:rsidRPr="00AF7A8F">
        <w:t xml:space="preserve"> a specific URI identifying a node.</w:t>
      </w:r>
    </w:p>
    <w:p w:rsidR="00AA0F93" w:rsidRPr="00AF7A8F" w:rsidRDefault="00AA0F93" w:rsidP="00AA0F93">
      <w:r w:rsidRPr="00AF7A8F">
        <w:t>Resource URI: {callbackReference}</w:t>
      </w:r>
      <w:r w:rsidRPr="00AF7A8F">
        <w:rPr>
          <w:b/>
        </w:rPr>
        <w:t xml:space="preserve"> </w:t>
      </w:r>
    </w:p>
    <w:p w:rsidR="00AA0F93" w:rsidRPr="00AF7A8F" w:rsidRDefault="00AA0F93" w:rsidP="00AA0F93">
      <w:r w:rsidRPr="00AF7A8F">
        <w:t>Support of URI query parameters is specified in table 5.</w:t>
      </w:r>
      <w:r w:rsidRPr="00AF7A8F">
        <w:rPr>
          <w:rFonts w:hint="eastAsia"/>
          <w:lang w:eastAsia="zh-CN"/>
        </w:rPr>
        <w:t>3</w:t>
      </w:r>
      <w:r w:rsidRPr="00AF7A8F">
        <w:t>.2-1.</w:t>
      </w:r>
    </w:p>
    <w:p w:rsidR="00AA0F93" w:rsidRPr="00AF7A8F" w:rsidRDefault="00AA0F93" w:rsidP="00197EC6">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59">
          <w:tblGrid>
            <w:gridCol w:w="1613"/>
            <w:gridCol w:w="1431"/>
            <w:gridCol w:w="424"/>
            <w:gridCol w:w="1136"/>
            <w:gridCol w:w="5171"/>
          </w:tblGrid>
        </w:tblGridChange>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AA0F93">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AA0F93" w:rsidRPr="00AF7A8F" w:rsidRDefault="00AA0F93" w:rsidP="00197EC6">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AA0F93" w:rsidRPr="000D690F"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b w:val="0"/>
                <w:lang w:val="en-GB"/>
              </w:rPr>
            </w:pPr>
            <w:r w:rsidRPr="000D690F">
              <w:rPr>
                <w:b w:val="0"/>
                <w:lang w:val="en-GB"/>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b w:val="0"/>
                <w:lang w:val="en-GB"/>
              </w:rPr>
            </w:pPr>
            <w:r w:rsidRPr="000D690F">
              <w:rPr>
                <w:b w:val="0"/>
                <w:lang w:val="en-GB"/>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b w:val="0"/>
                <w:lang w:val="en-GB"/>
              </w:rPr>
            </w:pPr>
            <w:r w:rsidRPr="000D690F">
              <w:rPr>
                <w:b w:val="0"/>
                <w:lang w:val="en-GB"/>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0D690F" w:rsidRDefault="00AA0F93" w:rsidP="00693951">
            <w:pPr>
              <w:pStyle w:val="TAH"/>
              <w:rPr>
                <w:b w:val="0"/>
                <w:lang w:val="en-GB"/>
              </w:rPr>
            </w:pPr>
          </w:p>
        </w:tc>
      </w:tr>
    </w:tbl>
    <w:p w:rsidR="00AA0F93" w:rsidRPr="00AF7A8F" w:rsidRDefault="00AA0F93" w:rsidP="00AA0F93"/>
    <w:p w:rsidR="00AA0F93" w:rsidRPr="00AF7A8F" w:rsidRDefault="00AA0F93" w:rsidP="00197EC6">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Response</w:t>
            </w:r>
          </w:p>
          <w:p w:rsidR="00AA0F93" w:rsidRPr="000D690F" w:rsidRDefault="00AA0F93" w:rsidP="00693951">
            <w:pPr>
              <w:pStyle w:val="TAH"/>
              <w:rPr>
                <w:lang w:val="en-GB"/>
              </w:rPr>
            </w:pPr>
            <w:r w:rsidRPr="000D690F">
              <w:rPr>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C"/>
              <w:rPr>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0D690F" w:rsidRDefault="00AA0F93" w:rsidP="00693951">
            <w:pPr>
              <w:pStyle w:val="TAL"/>
              <w:rPr>
                <w:lang w:val="en-GB"/>
              </w:rPr>
            </w:pPr>
            <w:r w:rsidRPr="000D690F">
              <w:rPr>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0D690F" w:rsidRDefault="00AA0F93" w:rsidP="00693951">
            <w:pPr>
              <w:pStyle w:val="TAL"/>
              <w:rPr>
                <w:lang w:val="en-GB"/>
              </w:rPr>
            </w:pPr>
            <w:r w:rsidRPr="000D690F">
              <w:rPr>
                <w:lang w:val="en-GB"/>
              </w:rPr>
              <w:t>Upon success, an empty response body shall be returned.</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listed in table 5.5-1 are supported.</w:t>
            </w:r>
          </w:p>
        </w:tc>
      </w:tr>
    </w:tbl>
    <w:p w:rsidR="00AA0F93" w:rsidRPr="00AF7A8F" w:rsidRDefault="00AA0F93" w:rsidP="00AA0F93"/>
    <w:p w:rsidR="00AA0F93" w:rsidRPr="00AF7A8F" w:rsidRDefault="00AA0F93" w:rsidP="00197EC6">
      <w:pPr>
        <w:pStyle w:val="Heading2"/>
      </w:pPr>
      <w:bookmarkStart w:id="160" w:name="_Toc525373133"/>
      <w:r w:rsidRPr="00AF7A8F">
        <w:rPr>
          <w:rFonts w:hint="eastAsia"/>
          <w:lang w:eastAsia="zh-CN"/>
        </w:rPr>
        <w:t>5.4</w:t>
      </w:r>
      <w:r w:rsidRPr="00AF7A8F">
        <w:rPr>
          <w:rFonts w:hint="eastAsia"/>
          <w:lang w:eastAsia="zh-CN"/>
        </w:rPr>
        <w:tab/>
      </w:r>
      <w:r w:rsidRPr="00AF7A8F">
        <w:t>Data Model</w:t>
      </w:r>
      <w:bookmarkEnd w:id="160"/>
    </w:p>
    <w:p w:rsidR="00AA0F93" w:rsidRPr="00AF7A8F" w:rsidRDefault="00AA0F93" w:rsidP="00197EC6">
      <w:pPr>
        <w:pStyle w:val="Heading3"/>
      </w:pPr>
      <w:bookmarkStart w:id="161" w:name="_Toc525373134"/>
      <w:r w:rsidRPr="00AF7A8F">
        <w:t>5.4.1</w:t>
      </w:r>
      <w:r w:rsidRPr="00AF7A8F">
        <w:tab/>
        <w:t>General</w:t>
      </w:r>
      <w:bookmarkEnd w:id="161"/>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AuthenticationData</w:t>
            </w:r>
          </w:p>
        </w:tc>
        <w:tc>
          <w:tcPr>
            <w:tcW w:w="1701"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A UE</w:t>
            </w:r>
            <w:r w:rsidR="00BC7DBF">
              <w:rPr>
                <w:rFonts w:cs="Arial"/>
                <w:szCs w:val="18"/>
                <w:lang w:val="en-GB"/>
              </w:rPr>
              <w:t>'</w:t>
            </w:r>
            <w:r w:rsidRPr="000D690F">
              <w:rPr>
                <w:rFonts w:cs="Arial"/>
                <w:szCs w:val="18"/>
                <w:lang w:val="en-GB"/>
              </w:rPr>
              <w:t>s authentication data</w:t>
            </w:r>
          </w:p>
        </w:tc>
      </w:tr>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Container for operator specific data</w:t>
            </w:r>
          </w:p>
        </w:tc>
      </w:tr>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The list of all the SMF registrations of a UE</w:t>
            </w:r>
          </w:p>
        </w:tc>
      </w:tr>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cs="Arial"/>
                <w:szCs w:val="18"/>
                <w:lang w:val="en-GB"/>
              </w:rPr>
              <w:t>A subscription to notifications.</w:t>
            </w:r>
          </w:p>
        </w:tc>
      </w:tr>
      <w:tr w:rsidR="00AA0F93" w:rsidRPr="000D690F"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eastAsia="zh-CN"/>
              </w:rPr>
              <w:t>5.4.2.</w:t>
            </w:r>
            <w:r w:rsidRPr="000D690F">
              <w:rPr>
                <w:rFonts w:hint="eastAsia"/>
                <w:lang w:val="en-GB"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cs="Arial"/>
                <w:szCs w:val="18"/>
                <w:lang w:val="en-GB"/>
              </w:rPr>
              <w:t>Container for data which have changed and notification was requested when changed.</w:t>
            </w:r>
          </w:p>
        </w:tc>
      </w:tr>
      <w:tr w:rsidR="00076F52" w:rsidRPr="0048796F"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hint="eastAsia"/>
                <w:lang w:val="en-GB" w:eastAsia="zh-CN"/>
              </w:rPr>
            </w:pPr>
            <w:r w:rsidRPr="000D690F">
              <w:rPr>
                <w:rFonts w:hint="eastAsia"/>
                <w:lang w:val="en-GB" w:eastAsia="zh-CN"/>
              </w:rPr>
              <w:t>I</w:t>
            </w:r>
            <w:r w:rsidRPr="000D690F">
              <w:rPr>
                <w:lang w:val="en-GB"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lang w:val="en-GB" w:eastAsia="zh-CN"/>
              </w:rPr>
            </w:pPr>
            <w:r w:rsidRPr="000D690F">
              <w:rPr>
                <w:rFonts w:hint="eastAsia"/>
                <w:lang w:val="en-GB" w:eastAsia="zh-CN"/>
              </w:rPr>
              <w:t>5</w:t>
            </w:r>
            <w:r w:rsidRPr="000D690F">
              <w:rPr>
                <w:lang w:val="en-GB" w:eastAsia="zh-CN"/>
              </w:rPr>
              <w:t>.4.2.</w:t>
            </w:r>
            <w:r w:rsidRPr="000D690F">
              <w:rPr>
                <w:rFonts w:hint="eastAsia"/>
                <w:lang w:val="en-GB"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cs="Arial" w:hint="eastAsia"/>
                <w:szCs w:val="18"/>
                <w:lang w:val="en-GB" w:eastAsia="zh-CN"/>
              </w:rPr>
            </w:pPr>
            <w:r w:rsidRPr="000D690F">
              <w:rPr>
                <w:rFonts w:cs="Arial" w:hint="eastAsia"/>
                <w:szCs w:val="18"/>
                <w:lang w:val="en-GB" w:eastAsia="zh-CN"/>
              </w:rPr>
              <w:t>I</w:t>
            </w:r>
            <w:r w:rsidRPr="000D690F">
              <w:rPr>
                <w:rFonts w:cs="Arial"/>
                <w:szCs w:val="18"/>
                <w:lang w:val="en-GB" w:eastAsia="zh-CN"/>
              </w:rPr>
              <w:t>dentity data corresponds to the provided ueId</w:t>
            </w:r>
          </w:p>
        </w:tc>
      </w:tr>
    </w:tbl>
    <w:p w:rsidR="00AA0F93" w:rsidRPr="00AF7A8F" w:rsidRDefault="00AA0F93" w:rsidP="00AA0F93"/>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Comments</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Access and Mobility Subscription Data</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SMF Selection Subscription Data</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lang w:val="en-GB"/>
              </w:rPr>
              <w:t>Session Management</w:t>
            </w:r>
            <w:r w:rsidRPr="000D690F">
              <w:rPr>
                <w:rFonts w:cs="Arial"/>
                <w:szCs w:val="18"/>
                <w:lang w:val="en-GB"/>
              </w:rPr>
              <w:t xml:space="preserve"> Subscription Data</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cs="Arial"/>
                <w:szCs w:val="18"/>
                <w:lang w:val="en-GB"/>
              </w:rPr>
              <w:t>The complete set of information relevant to the AMF where the UE has registered via non 3GPP access.</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5F35AB" w:rsidRPr="000D690F"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0D690F" w:rsidRDefault="005F35AB" w:rsidP="000D690F">
            <w:pPr>
              <w:pStyle w:val="TAL"/>
              <w:rPr>
                <w:lang w:val="en-GB"/>
              </w:rPr>
            </w:pPr>
            <w:r w:rsidRPr="000D690F">
              <w:rPr>
                <w:noProof/>
                <w:lang w:val="en-GB"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0D690F" w:rsidRDefault="005F35AB" w:rsidP="000D690F">
            <w:pPr>
              <w:pStyle w:val="TAL"/>
              <w:rPr>
                <w:lang w:val="en-GB"/>
              </w:rPr>
            </w:pPr>
            <w:r w:rsidRPr="000D690F">
              <w:rPr>
                <w:noProof/>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0D690F" w:rsidRDefault="005F35AB" w:rsidP="000D690F">
            <w:pPr>
              <w:pStyle w:val="TAL"/>
              <w:rPr>
                <w:rFonts w:cs="Arial"/>
                <w:szCs w:val="18"/>
                <w:lang w:val="en-GB"/>
              </w:rPr>
            </w:pPr>
            <w:r w:rsidRPr="000D690F">
              <w:rPr>
                <w:rFonts w:cs="Arial"/>
                <w:noProof/>
                <w:szCs w:val="18"/>
                <w:lang w:val="en-GB"/>
              </w:rPr>
              <w:t>Used to negotiate the applicability of the optional features</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w:t>
            </w:r>
            <w:r w:rsidRPr="000D690F">
              <w:rPr>
                <w:rFonts w:hint="eastAsia"/>
                <w:lang w:val="en-GB" w:eastAsia="zh-CN"/>
              </w:rPr>
              <w:t>71</w:t>
            </w:r>
            <w:r w:rsidRPr="000D690F">
              <w:rPr>
                <w:lang w:val="en-GB"/>
              </w:rPr>
              <w:t> [</w:t>
            </w:r>
            <w:r w:rsidRPr="000D690F">
              <w:rPr>
                <w:rFonts w:hint="eastAsia"/>
                <w:lang w:val="en-GB" w:eastAsia="zh-CN"/>
              </w:rPr>
              <w:t>7</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r w:rsidRPr="000D690F">
              <w:rPr>
                <w:rFonts w:cs="Arial" w:hint="eastAsia"/>
                <w:szCs w:val="18"/>
                <w:lang w:val="en-GB" w:eastAsia="zh-CN"/>
              </w:rPr>
              <w:t>Detailed information about the status code.</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w:t>
            </w:r>
            <w:r w:rsidRPr="000D690F">
              <w:rPr>
                <w:rFonts w:hint="eastAsia"/>
                <w:lang w:val="en-GB" w:eastAsia="zh-CN"/>
              </w:rPr>
              <w:t>71</w:t>
            </w:r>
            <w:r w:rsidRPr="000D690F">
              <w:rPr>
                <w:lang w:val="en-GB"/>
              </w:rPr>
              <w:t> [</w:t>
            </w:r>
            <w:r w:rsidRPr="000D690F">
              <w:rPr>
                <w:rFonts w:hint="eastAsia"/>
                <w:lang w:val="en-GB" w:eastAsia="zh-CN"/>
              </w:rPr>
              <w:t>7</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hint="eastAsia"/>
                <w:szCs w:val="18"/>
                <w:lang w:val="en-GB" w:eastAsia="zh-CN"/>
              </w:rPr>
              <w:t>Data structure used for JSON patch.</w:t>
            </w: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p>
        </w:tc>
      </w:tr>
      <w:tr w:rsidR="00AA0F93" w:rsidRPr="000D690F"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lang w:val="en-GB"/>
              </w:rPr>
              <w:t>Uri</w:t>
            </w:r>
          </w:p>
        </w:tc>
        <w:tc>
          <w:tcPr>
            <w:tcW w:w="184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p>
        </w:tc>
      </w:tr>
      <w:tr w:rsidR="00127BE2" w:rsidRPr="000D690F"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0D690F" w:rsidRDefault="00127BE2" w:rsidP="000D690F">
            <w:pPr>
              <w:pStyle w:val="TAL"/>
              <w:rPr>
                <w:lang w:val="en-GB"/>
              </w:rPr>
            </w:pPr>
            <w:r w:rsidRPr="000D690F">
              <w:rPr>
                <w:lang w:val="en-GB"/>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0D690F" w:rsidRDefault="00127BE2" w:rsidP="000D690F">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0D690F" w:rsidRDefault="00127BE2" w:rsidP="000D690F">
            <w:pPr>
              <w:pStyle w:val="TAL"/>
              <w:rPr>
                <w:rFonts w:cs="Arial" w:hint="eastAsia"/>
                <w:szCs w:val="18"/>
                <w:lang w:val="en-GB" w:eastAsia="zh-CN"/>
              </w:rPr>
            </w:pPr>
          </w:p>
        </w:tc>
      </w:tr>
      <w:tr w:rsidR="00D4555E" w:rsidRPr="00AF7A8F"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lang w:val="en-GB"/>
              </w:rPr>
            </w:pPr>
            <w:r w:rsidRPr="000D690F">
              <w:rPr>
                <w:lang w:val="en-GB"/>
              </w:rPr>
              <w:t>Dnn</w:t>
            </w:r>
          </w:p>
        </w:tc>
        <w:tc>
          <w:tcPr>
            <w:tcW w:w="1845"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rFonts w:cs="Arial" w:hint="eastAsia"/>
                <w:szCs w:val="18"/>
                <w:lang w:val="en-GB" w:eastAsia="zh-CN"/>
              </w:rPr>
            </w:pPr>
            <w:r w:rsidRPr="000D690F">
              <w:rPr>
                <w:rFonts w:cs="Arial"/>
                <w:szCs w:val="18"/>
                <w:lang w:val="en-GB"/>
              </w:rPr>
              <w:t>Data Network Name</w:t>
            </w:r>
          </w:p>
        </w:tc>
      </w:tr>
      <w:tr w:rsidR="00D4555E" w:rsidRPr="00AF7A8F"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lang w:val="en-GB"/>
              </w:rPr>
            </w:pPr>
            <w:r w:rsidRPr="000D690F">
              <w:rPr>
                <w:lang w:val="en-GB"/>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0D690F" w:rsidRDefault="00D4555E" w:rsidP="000D690F">
            <w:pPr>
              <w:pStyle w:val="TAL"/>
              <w:rPr>
                <w:rFonts w:cs="Arial"/>
                <w:szCs w:val="18"/>
                <w:lang w:val="en-GB"/>
              </w:rPr>
            </w:pPr>
            <w:r w:rsidRPr="000D690F">
              <w:rPr>
                <w:rFonts w:cs="Arial"/>
                <w:szCs w:val="18"/>
                <w:lang w:val="en-GB"/>
              </w:rPr>
              <w:t>Single NSSAI</w:t>
            </w:r>
          </w:p>
        </w:tc>
      </w:tr>
      <w:tr w:rsidR="008B1DE3" w:rsidRPr="00AF7A8F"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0D690F" w:rsidRDefault="008B1DE3" w:rsidP="000D690F">
            <w:pPr>
              <w:pStyle w:val="TAL"/>
              <w:rPr>
                <w:lang w:val="en-GB"/>
              </w:rPr>
            </w:pPr>
            <w:r w:rsidRPr="000D690F">
              <w:rPr>
                <w:lang w:val="en-GB"/>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0D690F" w:rsidRDefault="008B1DE3" w:rsidP="000D690F">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0D690F" w:rsidRDefault="008B1DE3" w:rsidP="000D690F">
            <w:pPr>
              <w:pStyle w:val="TAL"/>
              <w:rPr>
                <w:lang w:val="en-GB" w:eastAsia="zh-CN"/>
              </w:rPr>
            </w:pPr>
            <w:r w:rsidRPr="000D690F">
              <w:rPr>
                <w:lang w:val="en-GB" w:eastAsia="zh-CN"/>
              </w:rPr>
              <w:t>String represents the SUPI or GPSI.</w:t>
            </w:r>
          </w:p>
          <w:p w:rsidR="008B1DE3" w:rsidRPr="000D690F" w:rsidRDefault="008B1DE3" w:rsidP="000D690F">
            <w:pPr>
              <w:pStyle w:val="TAL"/>
              <w:rPr>
                <w:rFonts w:cs="Arial"/>
                <w:szCs w:val="18"/>
                <w:lang w:val="en-GB"/>
              </w:rPr>
            </w:pPr>
          </w:p>
        </w:tc>
      </w:tr>
    </w:tbl>
    <w:p w:rsidR="00AA0F93" w:rsidRPr="00AF7A8F" w:rsidRDefault="00AA0F93" w:rsidP="00AA0F93"/>
    <w:p w:rsidR="00AA0F93" w:rsidRPr="00AF7A8F" w:rsidRDefault="00AA0F93" w:rsidP="00197EC6">
      <w:pPr>
        <w:pStyle w:val="Heading3"/>
        <w:rPr>
          <w:lang w:val="en-US"/>
        </w:rPr>
      </w:pPr>
      <w:bookmarkStart w:id="162" w:name="_Toc525373135"/>
      <w:r w:rsidRPr="00AF7A8F">
        <w:rPr>
          <w:lang w:val="en-US"/>
        </w:rPr>
        <w:t>5.4.2</w:t>
      </w:r>
      <w:r w:rsidRPr="00AF7A8F">
        <w:rPr>
          <w:lang w:val="en-US"/>
        </w:rPr>
        <w:tab/>
        <w:t>Structured data types</w:t>
      </w:r>
      <w:bookmarkEnd w:id="162"/>
    </w:p>
    <w:p w:rsidR="00AA0F93" w:rsidRPr="00AF7A8F" w:rsidRDefault="00AA0F93" w:rsidP="00197EC6">
      <w:pPr>
        <w:pStyle w:val="Heading4"/>
      </w:pPr>
      <w:bookmarkStart w:id="163" w:name="_Toc525373136"/>
      <w:r w:rsidRPr="00AF7A8F">
        <w:t>5.4.2.1</w:t>
      </w:r>
      <w:r w:rsidRPr="00AF7A8F">
        <w:tab/>
        <w:t>Introduction</w:t>
      </w:r>
      <w:bookmarkEnd w:id="163"/>
    </w:p>
    <w:p w:rsidR="00AA0F93" w:rsidRPr="00AF7A8F" w:rsidRDefault="00AA0F93" w:rsidP="00AA0F93">
      <w:r w:rsidRPr="00AF7A8F">
        <w:t xml:space="preserve">This subclause defines the structures to be used in resource representations. </w:t>
      </w:r>
    </w:p>
    <w:p w:rsidR="00AA0F93" w:rsidRPr="00AF7A8F" w:rsidRDefault="00AA0F93" w:rsidP="00197EC6">
      <w:pPr>
        <w:pStyle w:val="Heading4"/>
      </w:pPr>
      <w:bookmarkStart w:id="164" w:name="_Toc525373137"/>
      <w:r w:rsidRPr="00AF7A8F">
        <w:t>5.4.2.2</w:t>
      </w:r>
      <w:r w:rsidRPr="00AF7A8F">
        <w:tab/>
        <w:t>Type: AuthenticationData</w:t>
      </w:r>
      <w:bookmarkEnd w:id="164"/>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string</w:t>
            </w:r>
            <w:r w:rsidRPr="000D690F">
              <w:rPr>
                <w:rFonts w:cs="Arial"/>
                <w:szCs w:val="18"/>
                <w:lang w:val="en-GB"/>
              </w:rPr>
              <w:br/>
              <w:t>either "5G_AKA" or "EAP_AKA_PRIME"</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permanentKey</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tbc</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p>
        </w:tc>
      </w:tr>
    </w:tbl>
    <w:p w:rsidR="00AA0F93" w:rsidRPr="00AF7A8F" w:rsidRDefault="00AA0F93" w:rsidP="00AA0F93">
      <w:pPr>
        <w:rPr>
          <w:lang w:val="en-US"/>
        </w:rPr>
      </w:pPr>
    </w:p>
    <w:p w:rsidR="00AA0F93" w:rsidRPr="00AF7A8F" w:rsidRDefault="00AA0F93" w:rsidP="00197EC6">
      <w:pPr>
        <w:pStyle w:val="Heading4"/>
        <w:rPr>
          <w:lang w:eastAsia="zh-CN"/>
        </w:rPr>
      </w:pPr>
      <w:bookmarkStart w:id="165" w:name="_Toc525373138"/>
      <w:r w:rsidRPr="00AF7A8F">
        <w:t>5.4.2.</w:t>
      </w:r>
      <w:r w:rsidRPr="00AF7A8F">
        <w:rPr>
          <w:rFonts w:hint="eastAsia"/>
          <w:lang w:eastAsia="zh-CN"/>
        </w:rPr>
        <w:t>3</w:t>
      </w:r>
      <w:r w:rsidRPr="00AF7A8F">
        <w:tab/>
        <w:t xml:space="preserve">Type: </w:t>
      </w:r>
      <w:r w:rsidRPr="00AF7A8F">
        <w:rPr>
          <w:rFonts w:hint="eastAsia"/>
          <w:lang w:eastAsia="zh-CN"/>
        </w:rPr>
        <w:t>OperatorSpecificDataContainer</w:t>
      </w:r>
      <w:bookmarkEnd w:id="165"/>
    </w:p>
    <w:p w:rsidR="00AA0F93" w:rsidRPr="00AF7A8F" w:rsidRDefault="00AA0F93" w:rsidP="00197EC6">
      <w:pPr>
        <w:pStyle w:val="TH"/>
        <w:outlineLvl w:val="0"/>
        <w:rPr>
          <w:lang w:eastAsia="zh-CN"/>
        </w:rPr>
      </w:pPr>
      <w:r w:rsidRPr="00AF7A8F">
        <w:rPr>
          <w:noProof/>
        </w:rPr>
        <w:t>Table </w:t>
      </w:r>
      <w:r w:rsidRPr="00AF7A8F">
        <w:t>5.4.2.</w:t>
      </w:r>
      <w:r w:rsidRPr="00AF7A8F">
        <w:rPr>
          <w:rFonts w:hint="eastAsia"/>
          <w:lang w:eastAsia="zh-CN"/>
        </w:rPr>
        <w:t>3</w:t>
      </w:r>
      <w:r w:rsidRPr="00AF7A8F">
        <w:t xml:space="preserve">-1: </w:t>
      </w:r>
      <w:r w:rsidRPr="00AF7A8F">
        <w:rPr>
          <w:noProof/>
        </w:rPr>
        <w:t xml:space="preserve">Definition of type </w:t>
      </w:r>
      <w:r w:rsidRPr="00AF7A8F">
        <w:rPr>
          <w:rFonts w:hint="eastAsia"/>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dataType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r w:rsidRPr="000D690F">
              <w:rPr>
                <w:rFonts w:cs="Arial" w:hint="eastAsia"/>
                <w:szCs w:val="18"/>
                <w:lang w:val="en-GB" w:eastAsia="zh-CN"/>
              </w:rPr>
              <w:t>This attribute value must be a string equals to the name of the actual data type of the "Value" attribute.</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value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any type</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p>
        </w:tc>
      </w:tr>
    </w:tbl>
    <w:p w:rsidR="00AA0F93" w:rsidRDefault="00AA0F93" w:rsidP="00AA0F93"/>
    <w:p w:rsidR="00AA0F93" w:rsidRPr="00AF7A8F" w:rsidRDefault="00AA0F93" w:rsidP="00197EC6">
      <w:pPr>
        <w:pStyle w:val="Heading4"/>
      </w:pPr>
      <w:bookmarkStart w:id="166" w:name="_Toc525373139"/>
      <w:r w:rsidRPr="00AF7A8F">
        <w:t>5.4.2.</w:t>
      </w:r>
      <w:r>
        <w:rPr>
          <w:rFonts w:hint="eastAsia"/>
          <w:lang w:eastAsia="zh-CN"/>
        </w:rPr>
        <w:t>4</w:t>
      </w:r>
      <w:r w:rsidRPr="00AF7A8F">
        <w:tab/>
        <w:t xml:space="preserve">Type: </w:t>
      </w:r>
      <w:r w:rsidRPr="00AF7A8F">
        <w:rPr>
          <w:rFonts w:hint="eastAsia"/>
          <w:lang w:eastAsia="zh-CN"/>
        </w:rPr>
        <w:t>SmfRegList</w:t>
      </w:r>
      <w:bookmarkEnd w:id="166"/>
      <w:r w:rsidRPr="00AF7A8F" w:rsidDel="00997C32">
        <w:t xml:space="preserve"> </w:t>
      </w:r>
    </w:p>
    <w:p w:rsidR="00AA0F93" w:rsidRPr="00AF7A8F" w:rsidRDefault="00AA0F93" w:rsidP="00197EC6">
      <w:pPr>
        <w:pStyle w:val="TH"/>
        <w:outlineLvl w:val="0"/>
      </w:pPr>
      <w:r w:rsidRPr="00AF7A8F">
        <w:rPr>
          <w:noProof/>
        </w:rPr>
        <w:t>Table </w:t>
      </w:r>
      <w:r w:rsidRPr="00AF7A8F">
        <w:t>5.4.2.</w:t>
      </w:r>
      <w:r>
        <w:rPr>
          <w:rFonts w:hint="eastAsia"/>
          <w:lang w:eastAsia="zh-CN"/>
        </w:rPr>
        <w:t>4</w:t>
      </w:r>
      <w:r w:rsidRPr="00AF7A8F">
        <w:t xml:space="preserve">-1: </w:t>
      </w:r>
      <w:r w:rsidRPr="00AF7A8F">
        <w:rPr>
          <w:noProof/>
        </w:rPr>
        <w:t xml:space="preserve">Definition of type </w:t>
      </w:r>
      <w:r w:rsidRPr="00AF7A8F">
        <w:rPr>
          <w:rFonts w:hint="eastAsia"/>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array(</w:t>
            </w:r>
            <w:r w:rsidRPr="000D690F">
              <w:rPr>
                <w:lang w:val="en-GB"/>
              </w:rPr>
              <w:t>SmfRegistration</w:t>
            </w:r>
            <w:r w:rsidRPr="000D690F">
              <w:rPr>
                <w:rFonts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r w:rsidRPr="000D690F">
              <w:rPr>
                <w:rFonts w:cs="Arial" w:hint="eastAsia"/>
                <w:szCs w:val="18"/>
                <w:lang w:val="en-GB" w:eastAsia="zh-CN"/>
              </w:rPr>
              <w:t>Each member of the array is an individual SMF registration of the UE.</w:t>
            </w:r>
          </w:p>
        </w:tc>
      </w:tr>
    </w:tbl>
    <w:p w:rsidR="00AA0F93" w:rsidRPr="007A20C5" w:rsidRDefault="00AA0F93" w:rsidP="00AA0F93">
      <w:pPr>
        <w:rPr>
          <w:rFonts w:hint="eastAsia"/>
        </w:rPr>
      </w:pPr>
    </w:p>
    <w:p w:rsidR="00AA0F93" w:rsidRPr="00AF7A8F" w:rsidRDefault="00AA0F93" w:rsidP="00197EC6">
      <w:pPr>
        <w:pStyle w:val="Heading4"/>
      </w:pPr>
      <w:bookmarkStart w:id="167" w:name="_Toc525373140"/>
      <w:r w:rsidRPr="00AF7A8F">
        <w:t>5.4.2.</w:t>
      </w:r>
      <w:r>
        <w:rPr>
          <w:rFonts w:hint="eastAsia"/>
          <w:lang w:eastAsia="zh-CN"/>
        </w:rPr>
        <w:t>5</w:t>
      </w:r>
      <w:r w:rsidRPr="00AF7A8F">
        <w:tab/>
        <w:t>Type: SubscriptionDataSubscriptions</w:t>
      </w:r>
      <w:bookmarkEnd w:id="167"/>
    </w:p>
    <w:p w:rsidR="00AA0F93" w:rsidRPr="00AF7A8F" w:rsidRDefault="00AA0F93" w:rsidP="00197EC6">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callback</w:t>
            </w:r>
            <w:r w:rsidRPr="000D690F">
              <w:rPr>
                <w:rFonts w:hint="eastAsia"/>
                <w:lang w:val="en-GB" w:eastAsia="zh-CN"/>
              </w:rPr>
              <w:t>R</w:t>
            </w:r>
            <w:r w:rsidRPr="000D690F">
              <w:rPr>
                <w:lang w:val="en-GB"/>
              </w:rPr>
              <w:t>eference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lang w:val="en-GB"/>
              </w:rPr>
              <w:t>Identifies the UDM/NF pool or an individual UDM/NF which should be used by the UDR to send notification to UDM/NF.</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szCs w:val="18"/>
                <w:lang w:val="en-GB"/>
              </w:rPr>
              <w:t xml:space="preserve">URI provided by the NF service consumer to the UDM to receive notifications from the UDR. </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rPr>
              <w:t>ueId</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rFonts w:hint="eastAsia"/>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rFonts w:hint="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rFonts w:cs="Arial" w:hint="eastAsia"/>
                <w:szCs w:val="18"/>
                <w:lang w:val="en-GB"/>
              </w:rPr>
              <w:t xml:space="preserve">User identity if </w:t>
            </w:r>
            <w:r w:rsidRPr="000D690F">
              <w:rPr>
                <w:rFonts w:cs="Arial"/>
                <w:szCs w:val="18"/>
                <w:lang w:val="en-GB"/>
              </w:rPr>
              <w:t>subscription</w:t>
            </w:r>
            <w:r w:rsidRPr="000D690F">
              <w:rPr>
                <w:rFonts w:cs="Arial" w:hint="eastAsia"/>
                <w:szCs w:val="18"/>
                <w:lang w:val="en-GB"/>
              </w:rPr>
              <w:t xml:space="preserve"> </w:t>
            </w:r>
            <w:r w:rsidRPr="000D690F">
              <w:rPr>
                <w:rFonts w:cs="Arial"/>
                <w:szCs w:val="18"/>
                <w:lang w:val="en-GB"/>
              </w:rPr>
              <w:t>to notifications is related to a user.</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monitored</w:t>
            </w:r>
            <w:r w:rsidRPr="000D690F">
              <w:rPr>
                <w:lang w:val="en-GB" w:eastAsia="zh-CN"/>
              </w:rPr>
              <w:t>ResourceUri</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array(</w:t>
            </w:r>
            <w:r w:rsidRPr="000D690F">
              <w:rPr>
                <w:lang w:val="en-GB" w:eastAsia="zh-CN"/>
              </w:rPr>
              <w:t>Uri</w:t>
            </w:r>
            <w:r w:rsidRPr="000D690F">
              <w:rPr>
                <w:rFonts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rFonts w:hint="eastAsia"/>
                <w:lang w:val="en-GB" w:eastAsia="zh-CN"/>
              </w:rPr>
            </w:pPr>
            <w:r w:rsidRPr="000D690F">
              <w:rPr>
                <w:rFonts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hint="eastAsia"/>
                <w:szCs w:val="18"/>
                <w:lang w:val="en-GB" w:eastAsia="zh-CN"/>
              </w:rPr>
            </w:pPr>
            <w:r w:rsidRPr="000D690F">
              <w:rPr>
                <w:rFonts w:cs="Arial"/>
                <w:szCs w:val="18"/>
                <w:lang w:val="en-GB"/>
              </w:rPr>
              <w:t>A set or URIs that identify the resources for which a modification of the representation triggers a notification.</w:t>
            </w:r>
          </w:p>
        </w:tc>
      </w:tr>
      <w:tr w:rsidR="0032756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327563" w:rsidRPr="000D690F" w:rsidRDefault="00327563" w:rsidP="00693951">
            <w:pPr>
              <w:pStyle w:val="TAL"/>
              <w:rPr>
                <w:rFonts w:hint="eastAsia"/>
                <w:lang w:val="en-GB" w:eastAsia="zh-CN"/>
              </w:rPr>
            </w:pPr>
            <w:r w:rsidRPr="000D690F">
              <w:rPr>
                <w:lang w:val="en-GB"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27563" w:rsidRPr="000D690F" w:rsidRDefault="00327563" w:rsidP="00693951">
            <w:pPr>
              <w:pStyle w:val="TAL"/>
              <w:rPr>
                <w:rFonts w:hint="eastAsia"/>
                <w:lang w:val="en-GB" w:eastAsia="zh-CN"/>
              </w:rPr>
            </w:pPr>
            <w:r w:rsidRPr="000D690F">
              <w:rPr>
                <w:lang w:val="en-GB"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27563" w:rsidRPr="000D690F" w:rsidRDefault="00327563" w:rsidP="00693951">
            <w:pPr>
              <w:pStyle w:val="TAC"/>
              <w:rPr>
                <w:rFonts w:hint="eastAsia"/>
                <w:lang w:val="en-GB" w:eastAsia="zh-CN"/>
              </w:rPr>
            </w:pPr>
            <w:r w:rsidRPr="000D690F">
              <w:rPr>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327563" w:rsidRPr="000D690F" w:rsidRDefault="00327563" w:rsidP="00693951">
            <w:pPr>
              <w:pStyle w:val="TAL"/>
              <w:rPr>
                <w:rFonts w:hint="eastAsia"/>
                <w:lang w:val="en-GB" w:eastAsia="zh-CN"/>
              </w:rPr>
            </w:pPr>
            <w:r w:rsidRPr="000D690F">
              <w:rPr>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327563" w:rsidRPr="000D690F" w:rsidRDefault="00327563" w:rsidP="00693951">
            <w:pPr>
              <w:pStyle w:val="TAL"/>
              <w:rPr>
                <w:rFonts w:cs="Arial"/>
                <w:szCs w:val="18"/>
                <w:lang w:val="en-GB"/>
              </w:rPr>
            </w:pPr>
            <w:r w:rsidRPr="000D690F">
              <w:rPr>
                <w:rFonts w:cs="Arial"/>
                <w:szCs w:val="18"/>
                <w:lang w:val="en-GB"/>
              </w:rPr>
              <w:t>Used to negotiate the applicability of the optional features</w:t>
            </w:r>
          </w:p>
        </w:tc>
      </w:tr>
    </w:tbl>
    <w:p w:rsidR="00AA0F93" w:rsidRPr="00AF7A8F" w:rsidRDefault="00AA0F93" w:rsidP="00AA0F93">
      <w:pPr>
        <w:rPr>
          <w:lang w:val="en-US" w:eastAsia="zh-CN"/>
        </w:rPr>
      </w:pPr>
    </w:p>
    <w:p w:rsidR="00AA0F93" w:rsidRPr="00AF7A8F" w:rsidRDefault="00AA0F93" w:rsidP="00197EC6">
      <w:pPr>
        <w:pStyle w:val="Heading4"/>
      </w:pPr>
      <w:bookmarkStart w:id="168" w:name="_Toc525373141"/>
      <w:r w:rsidRPr="00AF7A8F">
        <w:t>5.4.2.</w:t>
      </w:r>
      <w:r>
        <w:rPr>
          <w:rFonts w:hint="eastAsia"/>
          <w:lang w:eastAsia="zh-CN"/>
        </w:rPr>
        <w:t>6</w:t>
      </w:r>
      <w:r w:rsidRPr="00AF7A8F">
        <w:tab/>
        <w:t>Type: DataChangeNotify</w:t>
      </w:r>
      <w:bookmarkEnd w:id="168"/>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hint="eastAsia"/>
                <w:lang w:val="en-GB" w:eastAsia="zh-CN"/>
              </w:rPr>
            </w:pPr>
            <w:r w:rsidRPr="000D690F">
              <w:rPr>
                <w:rFonts w:hint="eastAsia"/>
                <w:lang w:val="en-GB"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0..N</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lang w:val="en-GB"/>
              </w:rPr>
              <w:t>Original Callback Reference</w:t>
            </w:r>
            <w:r w:rsidRPr="000D690F" w:rsidDel="00120844">
              <w:rPr>
                <w:lang w:val="en-GB"/>
              </w:rPr>
              <w:t xml:space="preserve"> </w:t>
            </w:r>
            <w:r w:rsidRPr="000D690F">
              <w:rPr>
                <w:lang w:val="en-GB"/>
              </w:rPr>
              <w:t>shall be present if a UDM has subscribed to notification due to an request from an NF. If present it is Identifying the NF to which the UDM has to provide the notification of data change.</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ueId</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eastAsia="zh-CN"/>
              </w:rPr>
            </w:pPr>
            <w:r w:rsidRPr="000D690F">
              <w:rPr>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rFonts w:cs="Arial"/>
                <w:szCs w:val="18"/>
                <w:lang w:val="en-GB"/>
              </w:rPr>
              <w:t>User identity if subscription to notifications is related to a user that may be provided e.g. in case OriginalCallback URI is not included.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accessAndMobilitySubscriptionData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AccessAndMobilitySubscriptionData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cs="Arial"/>
                <w:szCs w:val="18"/>
                <w:lang w:val="en-GB"/>
              </w:rPr>
            </w:pPr>
            <w:r w:rsidRPr="000D690F">
              <w:rPr>
                <w:lang w:val="en-GB"/>
              </w:rPr>
              <w:t>Access and Mobility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smfSelectionSubscriptionData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SmfSelectionSubscriptionData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eastAsia="zh-CN"/>
              </w:rPr>
            </w:pPr>
            <w:r w:rsidRPr="000D690F">
              <w:rPr>
                <w:lang w:val="en-GB"/>
              </w:rPr>
              <w:t>0..</w:t>
            </w:r>
            <w:r w:rsidRPr="000D690F">
              <w:rPr>
                <w:rFonts w:hint="eastAsia"/>
                <w:lang w:val="en-GB" w:eastAsia="zh-CN"/>
              </w:rPr>
              <w:t>N</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SMF Selection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sessionManagementSubscriptionData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eastAsia="zh-CN"/>
              </w:rPr>
            </w:pPr>
            <w:r w:rsidRPr="000D690F">
              <w:rPr>
                <w:rFonts w:hint="eastAsia"/>
                <w:lang w:val="en-GB" w:eastAsia="zh-CN"/>
              </w:rPr>
              <w:t>array(</w:t>
            </w:r>
            <w:r w:rsidRPr="000D690F">
              <w:rPr>
                <w:lang w:val="en-GB"/>
              </w:rPr>
              <w:t>SessionManagementSubscriptionData</w:t>
            </w:r>
            <w:r w:rsidRPr="000D690F">
              <w:rPr>
                <w:rFonts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Session Management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amf3GppAccessRegistration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amfNon3GppAccessRegistration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AmfNon3GppAccessRegistration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 non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rFonts w:hint="eastAsia"/>
                <w:lang w:val="en-GB" w:eastAsia="zh-CN"/>
              </w:rPr>
              <w:t>operatorSpecificData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rFonts w:hint="eastAsia"/>
                <w:lang w:val="en-GB" w:eastAsia="zh-CN"/>
              </w:rPr>
              <w:t>OperatorSpecificData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Operator specific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smsManagementSubscriptionData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eastAsia="zh-CN"/>
              </w:rPr>
            </w:pPr>
            <w:r w:rsidRPr="000D690F">
              <w:rPr>
                <w:lang w:val="en-GB"/>
              </w:rPr>
              <w:t>SmsManagementSubscriptionData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 Management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smsf3GppAccessRegistration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smsfNon3GppAccessRegistration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SmsfNon3GppAccessRegistration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 non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eeSubscriptions</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EeSubscriptions</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EE subscriptions, if changed and notification was requested and the change was not provided by a UDM.</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provisionedParamenterData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ProvisionedParamenterData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Provisioned parameter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hint="eastAsia"/>
                <w:lang w:val="en-GB"/>
              </w:rPr>
            </w:pPr>
            <w:r w:rsidRPr="000D690F">
              <w:rPr>
                <w:lang w:val="en-GB"/>
              </w:rPr>
              <w:t>smsSubscriptionData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 subscriptions,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 Configuration Data</w:t>
            </w:r>
          </w:p>
        </w:tc>
      </w:tr>
    </w:tbl>
    <w:p w:rsidR="00AA0F93" w:rsidRDefault="00AA0F93" w:rsidP="00AA0F93">
      <w:pPr>
        <w:rPr>
          <w:rFonts w:hint="eastAsia"/>
          <w:lang w:eastAsia="zh-CN"/>
        </w:rPr>
      </w:pPr>
    </w:p>
    <w:p w:rsidR="00076F52" w:rsidRPr="00AF7A8F" w:rsidRDefault="00076F52" w:rsidP="00197EC6">
      <w:pPr>
        <w:pStyle w:val="Heading4"/>
      </w:pPr>
      <w:bookmarkStart w:id="169" w:name="_Toc525373142"/>
      <w:r w:rsidRPr="00AF7A8F">
        <w:t>5.4.2.</w:t>
      </w:r>
      <w:r>
        <w:rPr>
          <w:rFonts w:hint="eastAsia"/>
          <w:lang w:eastAsia="zh-CN"/>
        </w:rPr>
        <w:t>7</w:t>
      </w:r>
      <w:r w:rsidRPr="00AF7A8F">
        <w:tab/>
        <w:t xml:space="preserve">Type: </w:t>
      </w:r>
      <w:r>
        <w:t>IdentityData</w:t>
      </w:r>
      <w:bookmarkEnd w:id="169"/>
    </w:p>
    <w:p w:rsidR="00076F52" w:rsidRPr="00AF7A8F" w:rsidRDefault="00076F52" w:rsidP="00197EC6">
      <w:pPr>
        <w:pStyle w:val="TH"/>
        <w:outlineLvl w:val="0"/>
      </w:pPr>
      <w:r w:rsidRPr="00AF7A8F">
        <w:rPr>
          <w:noProof/>
        </w:rPr>
        <w:t>Table </w:t>
      </w:r>
      <w:r w:rsidRPr="00AF7A8F">
        <w:t>5.4.2.</w:t>
      </w:r>
      <w:r>
        <w:rPr>
          <w:rFonts w:hint="eastAsia"/>
          <w:lang w:eastAsia="zh-CN"/>
        </w:rPr>
        <w:t>7</w:t>
      </w:r>
      <w:r w:rsidRPr="00AF7A8F">
        <w:t xml:space="preserve">-1: </w:t>
      </w:r>
      <w:r w:rsidRPr="00AF7A8F">
        <w:rPr>
          <w:noProof/>
        </w:rPr>
        <w:t xml:space="preserve">Definition of type </w:t>
      </w:r>
      <w:r>
        <w:t>IdentityData</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52" w:rsidRPr="00293B98" w:rsidTr="000D69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0D690F" w:rsidRDefault="00076F52" w:rsidP="000D690F">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0D690F" w:rsidRDefault="00076F52" w:rsidP="000D690F">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0D690F" w:rsidRDefault="00076F52" w:rsidP="000D690F">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6F52" w:rsidRPr="000D690F" w:rsidRDefault="00076F52" w:rsidP="000D690F">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0D690F" w:rsidRDefault="00076F52" w:rsidP="000D690F">
            <w:pPr>
              <w:pStyle w:val="TAH"/>
              <w:rPr>
                <w:rFonts w:cs="Arial"/>
                <w:szCs w:val="18"/>
                <w:lang w:val="en-GB"/>
              </w:rPr>
            </w:pPr>
            <w:r w:rsidRPr="000D690F">
              <w:rPr>
                <w:rFonts w:cs="Arial"/>
                <w:szCs w:val="18"/>
                <w:lang w:val="en-GB"/>
              </w:rPr>
              <w:t>Description</w:t>
            </w:r>
          </w:p>
        </w:tc>
      </w:tr>
      <w:tr w:rsidR="00076F52" w:rsidRPr="00293B98"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lang w:val="en-GB"/>
              </w:rPr>
            </w:pPr>
            <w:r w:rsidRPr="000D690F">
              <w:rPr>
                <w:lang w:val="en-GB"/>
              </w:rPr>
              <w:t>supiList</w:t>
            </w:r>
          </w:p>
        </w:tc>
        <w:tc>
          <w:tcPr>
            <w:tcW w:w="1559"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hint="eastAsia"/>
                <w:lang w:val="en-GB" w:eastAsia="zh-CN"/>
              </w:rPr>
            </w:pPr>
            <w:r w:rsidRPr="000D690F">
              <w:rPr>
                <w:lang w:val="en-GB" w:eastAsia="zh-CN"/>
              </w:rPr>
              <w:t>array(Supi)</w:t>
            </w:r>
          </w:p>
        </w:tc>
        <w:tc>
          <w:tcPr>
            <w:tcW w:w="425"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lang w:val="en-GB"/>
              </w:rPr>
            </w:pPr>
            <w:r w:rsidRPr="000D690F">
              <w:rPr>
                <w:lang w:val="en-GB"/>
              </w:rPr>
              <w:t>0..N</w:t>
            </w:r>
          </w:p>
        </w:tc>
        <w:tc>
          <w:tcPr>
            <w:tcW w:w="4359"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cs="Arial"/>
                <w:szCs w:val="18"/>
                <w:lang w:val="en-GB"/>
              </w:rPr>
            </w:pPr>
            <w:r w:rsidRPr="000D690F">
              <w:rPr>
                <w:lang w:val="en-GB"/>
              </w:rPr>
              <w:t>Supi list corresponding to the provided ueId</w:t>
            </w:r>
          </w:p>
        </w:tc>
      </w:tr>
      <w:tr w:rsidR="00076F52" w:rsidRPr="00293B98"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lang w:val="en-GB"/>
              </w:rPr>
            </w:pPr>
            <w:r w:rsidRPr="000D690F">
              <w:rPr>
                <w:lang w:val="en-GB"/>
              </w:rPr>
              <w:t>gpsiList</w:t>
            </w:r>
          </w:p>
        </w:tc>
        <w:tc>
          <w:tcPr>
            <w:tcW w:w="1559"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hint="eastAsia"/>
                <w:lang w:val="en-GB" w:eastAsia="zh-CN"/>
              </w:rPr>
            </w:pPr>
            <w:r w:rsidRPr="000D690F">
              <w:rPr>
                <w:lang w:val="en-GB" w:eastAsia="zh-CN"/>
              </w:rPr>
              <w:t>array(Gpsi)</w:t>
            </w:r>
          </w:p>
        </w:tc>
        <w:tc>
          <w:tcPr>
            <w:tcW w:w="425"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lang w:val="en-GB"/>
              </w:rPr>
            </w:pPr>
            <w:r w:rsidRPr="000D690F">
              <w:rPr>
                <w:lang w:val="en-GB"/>
              </w:rPr>
              <w:t>0..N</w:t>
            </w:r>
          </w:p>
        </w:tc>
        <w:tc>
          <w:tcPr>
            <w:tcW w:w="4359" w:type="dxa"/>
            <w:tcBorders>
              <w:top w:val="single" w:sz="4" w:space="0" w:color="auto"/>
              <w:left w:val="single" w:sz="4" w:space="0" w:color="auto"/>
              <w:bottom w:val="single" w:sz="4" w:space="0" w:color="auto"/>
              <w:right w:val="single" w:sz="4" w:space="0" w:color="auto"/>
            </w:tcBorders>
          </w:tcPr>
          <w:p w:rsidR="00076F52" w:rsidRPr="000D690F" w:rsidRDefault="00076F52" w:rsidP="000D690F">
            <w:pPr>
              <w:pStyle w:val="TAL"/>
              <w:rPr>
                <w:rFonts w:cs="Arial"/>
                <w:szCs w:val="18"/>
                <w:lang w:val="en-GB"/>
              </w:rPr>
            </w:pPr>
            <w:r w:rsidRPr="000D690F">
              <w:rPr>
                <w:lang w:val="en-GB"/>
              </w:rPr>
              <w:t>Gpsi list corresponding to the provided ueId</w:t>
            </w:r>
          </w:p>
        </w:tc>
      </w:tr>
    </w:tbl>
    <w:p w:rsidR="00076F52" w:rsidRPr="00076F52" w:rsidRDefault="00076F52" w:rsidP="00AA0F93">
      <w:pPr>
        <w:rPr>
          <w:lang w:eastAsia="zh-CN"/>
        </w:rPr>
      </w:pPr>
    </w:p>
    <w:p w:rsidR="00AA0F93" w:rsidRPr="00AF7A8F" w:rsidRDefault="00AA0F93" w:rsidP="00197EC6">
      <w:pPr>
        <w:pStyle w:val="Heading3"/>
        <w:rPr>
          <w:lang w:val="en-US"/>
        </w:rPr>
      </w:pPr>
      <w:bookmarkStart w:id="170" w:name="_Toc525373143"/>
      <w:r w:rsidRPr="00AF7A8F">
        <w:rPr>
          <w:lang w:val="en-US"/>
        </w:rPr>
        <w:t>5.4.3</w:t>
      </w:r>
      <w:r w:rsidRPr="00AF7A8F">
        <w:rPr>
          <w:lang w:val="en-US"/>
        </w:rPr>
        <w:tab/>
        <w:t>Simple data types and enumerations</w:t>
      </w:r>
      <w:bookmarkEnd w:id="170"/>
    </w:p>
    <w:p w:rsidR="00AA0F93" w:rsidRPr="00AF7A8F" w:rsidRDefault="00AA0F93" w:rsidP="00197EC6">
      <w:pPr>
        <w:pStyle w:val="Heading4"/>
      </w:pPr>
      <w:bookmarkStart w:id="171" w:name="_Toc525373144"/>
      <w:r w:rsidRPr="00AF7A8F">
        <w:t>5.4.3.1</w:t>
      </w:r>
      <w:r w:rsidRPr="00AF7A8F">
        <w:tab/>
        <w:t>Introduction</w:t>
      </w:r>
      <w:bookmarkEnd w:id="171"/>
    </w:p>
    <w:p w:rsidR="00AA0F93" w:rsidRPr="00AF7A8F" w:rsidRDefault="00AA0F93" w:rsidP="00AA0F93">
      <w:r w:rsidRPr="00AF7A8F">
        <w:t>This subclause defines simple data types and enumerations that can be referenced from data structures defined in the previous subclauses.</w:t>
      </w:r>
    </w:p>
    <w:p w:rsidR="00AA0F93" w:rsidRPr="00AF7A8F" w:rsidRDefault="00AA0F93" w:rsidP="00197EC6">
      <w:pPr>
        <w:pStyle w:val="Heading4"/>
      </w:pPr>
      <w:bookmarkStart w:id="172" w:name="_Toc525373145"/>
      <w:r w:rsidRPr="00AF7A8F">
        <w:t>5.4.3.2</w:t>
      </w:r>
      <w:r w:rsidRPr="00AF7A8F">
        <w:tab/>
        <w:t>Simple data types</w:t>
      </w:r>
      <w:bookmarkEnd w:id="172"/>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0D690F"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0D690F" w:rsidRDefault="00AA0F93" w:rsidP="00693951">
            <w:pPr>
              <w:pStyle w:val="TAH"/>
              <w:rPr>
                <w:lang w:val="en-GB"/>
              </w:rPr>
            </w:pPr>
            <w:r w:rsidRPr="000D690F">
              <w:rPr>
                <w:lang w:val="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0D690F" w:rsidRDefault="00AA0F93" w:rsidP="00693951">
            <w:pPr>
              <w:pStyle w:val="TAH"/>
              <w:rPr>
                <w:lang w:val="en-GB"/>
              </w:rPr>
            </w:pPr>
            <w:r w:rsidRPr="000D690F">
              <w:rPr>
                <w:lang w:val="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rPr>
                <w:lang w:val="en-GB"/>
              </w:rPr>
            </w:pPr>
            <w:r w:rsidRPr="000D690F">
              <w:rPr>
                <w:lang w:val="en-GB"/>
              </w:rPr>
              <w:t>Description</w:t>
            </w:r>
          </w:p>
        </w:tc>
      </w:tr>
      <w:tr w:rsidR="00AA0F93" w:rsidRPr="000D690F" w:rsidTr="0069395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p>
        </w:tc>
        <w:tc>
          <w:tcPr>
            <w:tcW w:w="2952" w:type="pct"/>
            <w:tcBorders>
              <w:top w:val="single" w:sz="4" w:space="0" w:color="auto"/>
              <w:left w:val="nil"/>
              <w:bottom w:val="single" w:sz="8" w:space="0" w:color="auto"/>
              <w:right w:val="single" w:sz="8" w:space="0" w:color="auto"/>
            </w:tcBorders>
          </w:tcPr>
          <w:p w:rsidR="00AA0F93" w:rsidRPr="000D690F" w:rsidRDefault="00AA0F93" w:rsidP="00693951">
            <w:pPr>
              <w:pStyle w:val="TAL"/>
              <w:rPr>
                <w:lang w:val="en-GB"/>
              </w:rPr>
            </w:pPr>
          </w:p>
        </w:tc>
      </w:tr>
    </w:tbl>
    <w:p w:rsidR="00AA0F93" w:rsidRPr="00AF7A8F" w:rsidRDefault="00AA0F93" w:rsidP="00AA0F93"/>
    <w:p w:rsidR="00AA0F93" w:rsidRPr="00AF7A8F" w:rsidRDefault="00AA0F93" w:rsidP="00197EC6">
      <w:pPr>
        <w:pStyle w:val="Heading4"/>
      </w:pPr>
      <w:bookmarkStart w:id="173" w:name="_Toc525373146"/>
      <w:r w:rsidRPr="00AF7A8F">
        <w:t>5.4.3.3</w:t>
      </w:r>
      <w:r w:rsidRPr="00AF7A8F">
        <w:tab/>
        <w:t xml:space="preserve">Enumeration: </w:t>
      </w:r>
      <w:r w:rsidRPr="00AF7A8F">
        <w:rPr>
          <w:rFonts w:hint="eastAsia"/>
          <w:lang w:eastAsia="zh-CN"/>
        </w:rPr>
        <w:t>AuthMethod</w:t>
      </w:r>
      <w:bookmarkEnd w:id="173"/>
    </w:p>
    <w:p w:rsidR="00AA0F93" w:rsidRPr="00AF7A8F" w:rsidRDefault="00AA0F93" w:rsidP="00197EC6">
      <w:pPr>
        <w:pStyle w:val="TH"/>
        <w:outlineLvl w:val="0"/>
      </w:pPr>
      <w:r w:rsidRPr="00AF7A8F">
        <w:t xml:space="preserve">Table 5.4.3.3-1: Enumeration </w:t>
      </w:r>
      <w:r w:rsidRPr="00AF7A8F">
        <w:rPr>
          <w:rFonts w:hint="eastAsia"/>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AA0F93" w:rsidRPr="000D690F" w:rsidTr="0069395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F93" w:rsidRPr="000D690F" w:rsidRDefault="00AA0F93" w:rsidP="00693951">
            <w:pPr>
              <w:pStyle w:val="TAH"/>
              <w:rPr>
                <w:lang w:val="en-GB"/>
              </w:rPr>
            </w:pPr>
            <w:r w:rsidRPr="000D690F">
              <w:rPr>
                <w:lang w:val="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F93" w:rsidRPr="000D690F" w:rsidRDefault="00AA0F93" w:rsidP="00693951">
            <w:pPr>
              <w:pStyle w:val="TAH"/>
              <w:rPr>
                <w:lang w:val="en-GB"/>
              </w:rPr>
            </w:pPr>
            <w:r w:rsidRPr="000D690F">
              <w:rPr>
                <w:lang w:val="en-GB"/>
              </w:rPr>
              <w:t>Description</w:t>
            </w:r>
          </w:p>
        </w:tc>
      </w:tr>
      <w:tr w:rsidR="00AA0F93" w:rsidRPr="000D690F"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r w:rsidRPr="000D690F">
              <w:rPr>
                <w:rFonts w:cs="Arial"/>
                <w:szCs w:val="18"/>
                <w:lang w:val="en-GB"/>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r w:rsidRPr="000D690F">
              <w:rPr>
                <w:lang w:val="en-GB"/>
              </w:rPr>
              <w:t>5G AKA</w:t>
            </w:r>
          </w:p>
        </w:tc>
      </w:tr>
      <w:tr w:rsidR="00AA0F93" w:rsidRPr="000D690F"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r w:rsidRPr="000D690F">
              <w:rPr>
                <w:rFonts w:cs="Arial"/>
                <w:szCs w:val="18"/>
                <w:lang w:val="en-GB"/>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0D690F" w:rsidRDefault="00AA0F93" w:rsidP="00693951">
            <w:pPr>
              <w:pStyle w:val="TAL"/>
              <w:rPr>
                <w:lang w:val="en-GB"/>
              </w:rPr>
            </w:pPr>
            <w:r w:rsidRPr="000D690F">
              <w:rPr>
                <w:lang w:val="en-GB"/>
              </w:rPr>
              <w:t>EAP AKA'</w:t>
            </w:r>
          </w:p>
        </w:tc>
      </w:tr>
    </w:tbl>
    <w:p w:rsidR="00AA0F93" w:rsidRPr="00AF7A8F" w:rsidRDefault="00AA0F93" w:rsidP="00AA0F93">
      <w:pPr>
        <w:rPr>
          <w:lang w:val="en-US"/>
        </w:rPr>
      </w:pPr>
    </w:p>
    <w:p w:rsidR="00AA0F93" w:rsidRPr="00AF7A8F" w:rsidRDefault="00AA0F93" w:rsidP="00197EC6">
      <w:pPr>
        <w:pStyle w:val="Heading3"/>
      </w:pPr>
      <w:bookmarkStart w:id="174" w:name="_Toc525373147"/>
      <w:r w:rsidRPr="00AF7A8F">
        <w:t>5.4.4</w:t>
      </w:r>
      <w:r w:rsidRPr="00AF7A8F">
        <w:tab/>
        <w:t>Binary data</w:t>
      </w:r>
      <w:bookmarkEnd w:id="174"/>
    </w:p>
    <w:p w:rsidR="00AA0F93" w:rsidRPr="00AF7A8F" w:rsidRDefault="00AA0F93" w:rsidP="00AA0F93">
      <w:pPr>
        <w:rPr>
          <w:rFonts w:hint="eastAsia"/>
          <w:lang w:eastAsia="zh-CN"/>
        </w:rPr>
      </w:pPr>
      <w:r w:rsidRPr="00AF7A8F">
        <w:rPr>
          <w:rFonts w:hint="eastAsia"/>
          <w:lang w:eastAsia="zh-CN"/>
        </w:rPr>
        <w:t>N/A</w:t>
      </w:r>
    </w:p>
    <w:p w:rsidR="00AA0F93" w:rsidRPr="00AF7A8F" w:rsidRDefault="00AA0F93" w:rsidP="00197EC6">
      <w:pPr>
        <w:pStyle w:val="Heading2"/>
        <w:rPr>
          <w:lang w:eastAsia="zh-CN"/>
        </w:rPr>
      </w:pPr>
      <w:bookmarkStart w:id="175" w:name="_Toc525373148"/>
      <w:r w:rsidRPr="00AF7A8F">
        <w:rPr>
          <w:rFonts w:hint="eastAsia"/>
          <w:lang w:eastAsia="zh-CN"/>
        </w:rPr>
        <w:t>5.5</w:t>
      </w:r>
      <w:r w:rsidRPr="00AF7A8F">
        <w:rPr>
          <w:rFonts w:hint="eastAsia"/>
          <w:lang w:eastAsia="zh-CN"/>
        </w:rPr>
        <w:tab/>
        <w:t>Error handling</w:t>
      </w:r>
      <w:bookmarkEnd w:id="175"/>
    </w:p>
    <w:p w:rsidR="00AA0F93" w:rsidRPr="00AF7A8F" w:rsidRDefault="00AA0F93" w:rsidP="00AA0F93">
      <w:pPr>
        <w:outlineLvl w:val="0"/>
      </w:pPr>
      <w:r w:rsidRPr="00AF7A8F">
        <w:t xml:space="preserve">Table </w:t>
      </w:r>
      <w:r w:rsidRPr="00AF7A8F">
        <w:rPr>
          <w:rFonts w:hint="eastAsia"/>
          <w:lang w:eastAsia="zh-CN"/>
        </w:rPr>
        <w:t>5.5</w:t>
      </w:r>
      <w:r w:rsidRPr="00AF7A8F">
        <w:t xml:space="preserve">-1 lists common response body data structures used within the </w:t>
      </w:r>
      <w:r w:rsidRPr="00AF7A8F">
        <w:rPr>
          <w:rFonts w:hint="eastAsia"/>
          <w:lang w:eastAsia="zh-CN"/>
        </w:rPr>
        <w:t>Nudr-dr</w:t>
      </w:r>
      <w:r w:rsidRPr="00AF7A8F">
        <w:t xml:space="preserve"> API</w:t>
      </w:r>
    </w:p>
    <w:p w:rsidR="00AA0F93" w:rsidRPr="00AF7A8F" w:rsidRDefault="00AA0F93" w:rsidP="00197EC6">
      <w:pPr>
        <w:pStyle w:val="TH"/>
        <w:outlineLvl w:val="0"/>
      </w:pPr>
      <w:r w:rsidRPr="00AF7A8F">
        <w:t>Table </w:t>
      </w:r>
      <w:r w:rsidRPr="00AF7A8F">
        <w:rPr>
          <w:rFonts w:hint="eastAsia"/>
          <w:lang w:eastAsia="zh-CN"/>
        </w:rPr>
        <w:t>5.5</w:t>
      </w:r>
      <w:r w:rsidRPr="00AF7A8F">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b/>
                <w:lang w:val="en-GB"/>
              </w:rPr>
            </w:pPr>
            <w:r w:rsidRPr="000D690F">
              <w:rPr>
                <w:b/>
                <w:lang w:val="en-GB"/>
              </w:rPr>
              <w:t>Data type</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b/>
                <w:lang w:val="en-GB"/>
              </w:rPr>
            </w:pPr>
            <w:r w:rsidRPr="000D690F">
              <w:rPr>
                <w:b/>
                <w:lang w:val="en-GB"/>
              </w:rPr>
              <w:t>P</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b/>
                <w:lang w:val="en-GB"/>
              </w:rPr>
            </w:pPr>
            <w:r w:rsidRPr="000D690F">
              <w:rPr>
                <w:b/>
                <w:lang w:val="en-GB"/>
              </w:rPr>
              <w:t>Cardinality</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b/>
                <w:lang w:val="en-GB"/>
              </w:rPr>
            </w:pPr>
            <w:r w:rsidRPr="000D690F">
              <w:rPr>
                <w:b/>
                <w:lang w:val="en-GB"/>
              </w:rPr>
              <w:t>Response</w:t>
            </w:r>
          </w:p>
          <w:p w:rsidR="00AA0F93" w:rsidRPr="000D690F" w:rsidRDefault="00AA0F93" w:rsidP="00693951">
            <w:pPr>
              <w:pStyle w:val="TAL"/>
              <w:rPr>
                <w:b/>
                <w:lang w:val="en-GB"/>
              </w:rPr>
            </w:pPr>
            <w:r w:rsidRPr="000D690F">
              <w:rPr>
                <w:b/>
                <w:lang w:val="en-G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b/>
                <w:lang w:val="en-GB"/>
              </w:rPr>
            </w:pPr>
            <w:r w:rsidRPr="000D690F">
              <w:rPr>
                <w:b/>
                <w:lang w:val="en-GB"/>
              </w:rPr>
              <w:t>Description</w:t>
            </w:r>
          </w:p>
        </w:tc>
      </w:tr>
      <w:tr w:rsidR="00AA0F93" w:rsidRPr="000D690F"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C"/>
              <w:rPr>
                <w:rFonts w:hint="eastAsia"/>
                <w:lang w:val="en-GB" w:eastAsia="zh-CN"/>
              </w:rPr>
            </w:pPr>
            <w:r w:rsidRPr="000D690F">
              <w:rPr>
                <w:rFonts w:hint="eastAsia"/>
                <w:lang w:val="en-GB" w:eastAsia="zh-CN"/>
              </w:rPr>
              <w:t>O</w:t>
            </w:r>
          </w:p>
        </w:tc>
        <w:tc>
          <w:tcPr>
            <w:tcW w:w="649"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0..1</w:t>
            </w:r>
          </w:p>
        </w:tc>
        <w:tc>
          <w:tcPr>
            <w:tcW w:w="583" w:type="pct"/>
            <w:tcBorders>
              <w:top w:val="single" w:sz="4" w:space="0" w:color="auto"/>
              <w:left w:val="single" w:sz="6" w:space="0" w:color="000000"/>
              <w:bottom w:val="single" w:sz="4" w:space="0" w:color="auto"/>
              <w:right w:val="single" w:sz="6" w:space="0" w:color="000000"/>
            </w:tcBorders>
          </w:tcPr>
          <w:p w:rsidR="00AA0F93" w:rsidRPr="000D690F" w:rsidRDefault="00AA0F93" w:rsidP="00693951">
            <w:pPr>
              <w:pStyle w:val="TAL"/>
              <w:rPr>
                <w:rFonts w:hint="eastAsia"/>
                <w:lang w:val="en-GB" w:eastAsia="zh-CN"/>
              </w:rPr>
            </w:pPr>
            <w:r w:rsidRPr="000D690F">
              <w:rPr>
                <w:rFonts w:hint="eastAsia"/>
                <w:lang w:val="en-GB"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rFonts w:hint="eastAsia"/>
                <w:lang w:val="en-GB" w:eastAsia="zh-CN"/>
              </w:rPr>
            </w:pPr>
            <w:r w:rsidRPr="000D690F">
              <w:rPr>
                <w:rFonts w:hint="eastAsia"/>
                <w:lang w:val="en-GB" w:eastAsia="zh-CN"/>
              </w:rPr>
              <w:t xml:space="preserve">For unsuccessful status codes, the UDR may provide detailed </w:t>
            </w:r>
            <w:r w:rsidRPr="000D690F">
              <w:rPr>
                <w:lang w:val="en-GB" w:eastAsia="zh-CN"/>
              </w:rPr>
              <w:t>information</w:t>
            </w:r>
            <w:r w:rsidRPr="000D690F">
              <w:rPr>
                <w:rFonts w:hint="eastAsia"/>
                <w:lang w:val="en-GB" w:eastAsia="zh-CN"/>
              </w:rPr>
              <w:t>.</w:t>
            </w:r>
          </w:p>
        </w:tc>
      </w:tr>
      <w:tr w:rsidR="00AA0F93" w:rsidRPr="000D690F"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0D690F" w:rsidRDefault="00AA0F93" w:rsidP="00693951">
            <w:pPr>
              <w:pStyle w:val="TAL"/>
              <w:rPr>
                <w:lang w:val="en-GB"/>
              </w:rPr>
            </w:pPr>
            <w:r w:rsidRPr="000D690F">
              <w:rPr>
                <w:lang w:val="en-GB"/>
              </w:rPr>
              <w:t>NOTE:</w:t>
            </w:r>
            <w:r w:rsidR="00BC7DBF">
              <w:rPr>
                <w:lang w:val="en-GB"/>
              </w:rPr>
              <w:tab/>
            </w:r>
            <w:r w:rsidRPr="000D690F">
              <w:rPr>
                <w:lang w:val="en-GB"/>
              </w:rPr>
              <w:t>In addition common data structures as defined in 3GPP TS 29.500 [</w:t>
            </w:r>
            <w:r w:rsidRPr="000D690F">
              <w:rPr>
                <w:rFonts w:hint="eastAsia"/>
                <w:lang w:val="en-GB" w:eastAsia="zh-CN"/>
              </w:rPr>
              <w:t>8</w:t>
            </w:r>
            <w:r w:rsidRPr="000D690F">
              <w:rPr>
                <w:lang w:val="en-GB"/>
              </w:rPr>
              <w:t>] are supported.</w:t>
            </w:r>
          </w:p>
        </w:tc>
      </w:tr>
    </w:tbl>
    <w:p w:rsidR="00AA0F93" w:rsidRPr="00AF7A8F" w:rsidRDefault="00AA0F93" w:rsidP="00AA0F93">
      <w:pPr>
        <w:rPr>
          <w:lang w:eastAsia="zh-CN"/>
        </w:rPr>
      </w:pPr>
      <w:r w:rsidRPr="00AF7A8F">
        <w:rPr>
          <w:rFonts w:hint="eastAsia"/>
          <w:lang w:eastAsia="zh-CN"/>
        </w:rPr>
        <w:t>The application layer error handling shall follow 3GPP TS 29.504 [</w:t>
      </w:r>
      <w:r w:rsidRPr="00AF7A8F">
        <w:rPr>
          <w:lang w:val="en-US" w:eastAsia="zh-CN"/>
        </w:rPr>
        <w:t>2</w:t>
      </w:r>
      <w:r w:rsidRPr="00AF7A8F">
        <w:rPr>
          <w:rFonts w:hint="eastAsia"/>
          <w:lang w:eastAsia="zh-CN"/>
        </w:rPr>
        <w:t>] subclause</w:t>
      </w:r>
      <w:r w:rsidRPr="00AF7A8F">
        <w:rPr>
          <w:lang w:val="en-US" w:eastAsia="zh-CN"/>
        </w:rPr>
        <w:t> </w:t>
      </w:r>
      <w:r w:rsidRPr="00AF7A8F">
        <w:rPr>
          <w:rFonts w:hint="eastAsia"/>
          <w:lang w:eastAsia="zh-CN"/>
        </w:rPr>
        <w:t>6.1.6 unless explicitly specified in this document.</w:t>
      </w:r>
    </w:p>
    <w:p w:rsidR="00AA0F93" w:rsidRPr="00AF7A8F" w:rsidRDefault="00AA0F93" w:rsidP="00197EC6">
      <w:pPr>
        <w:pStyle w:val="Heading2"/>
      </w:pPr>
      <w:bookmarkStart w:id="176" w:name="_Toc525373149"/>
      <w:r w:rsidRPr="00AF7A8F">
        <w:rPr>
          <w:rFonts w:hint="eastAsia"/>
          <w:lang w:eastAsia="zh-CN"/>
        </w:rPr>
        <w:t>5.6</w:t>
      </w:r>
      <w:r w:rsidRPr="00AF7A8F">
        <w:rPr>
          <w:rFonts w:hint="eastAsia"/>
          <w:lang w:eastAsia="zh-CN"/>
        </w:rPr>
        <w:tab/>
      </w:r>
      <w:r w:rsidRPr="00AF7A8F">
        <w:rPr>
          <w:lang w:eastAsia="zh-CN"/>
        </w:rPr>
        <w:t>Feature negotiation</w:t>
      </w:r>
      <w:bookmarkEnd w:id="176"/>
    </w:p>
    <w:p w:rsidR="00327563" w:rsidRPr="006B0C30" w:rsidRDefault="00327563" w:rsidP="00327563">
      <w:r w:rsidRPr="006B0C30">
        <w:t>The optional features in table </w:t>
      </w:r>
      <w:r>
        <w:t>6.1.</w:t>
      </w:r>
      <w:r w:rsidR="00C133B8">
        <w:rPr>
          <w:rFonts w:hint="eastAsia"/>
          <w:lang w:eastAsia="zh-CN"/>
        </w:rPr>
        <w:t>8</w:t>
      </w:r>
      <w:r w:rsidRPr="006B0C30">
        <w:t xml:space="preserve">-1 </w:t>
      </w:r>
      <w:r>
        <w:t xml:space="preserve">of 3GPP TS 29.504 [2] </w:t>
      </w:r>
      <w:r w:rsidRPr="006B0C30">
        <w:t xml:space="preserve">are defined for the </w:t>
      </w:r>
      <w:r>
        <w:t>Nud</w:t>
      </w:r>
      <w:r>
        <w:rPr>
          <w:rFonts w:hint="eastAsia"/>
          <w:lang w:eastAsia="zh-CN"/>
        </w:rPr>
        <w:t>r</w:t>
      </w:r>
      <w:r>
        <w:t>_</w:t>
      </w:r>
      <w:r>
        <w:rPr>
          <w:rFonts w:hint="eastAsia"/>
          <w:lang w:eastAsia="zh-CN"/>
        </w:rPr>
        <w:t>DataRepository</w:t>
      </w:r>
      <w:r>
        <w:rPr>
          <w:lang w:eastAsia="zh-CN"/>
        </w:rPr>
        <w:t xml:space="preserve"> </w:t>
      </w:r>
      <w:r w:rsidRPr="00C773C3">
        <w:t>API</w:t>
      </w:r>
      <w:r w:rsidRPr="006B0C30">
        <w:t>. They shall be negotiated using the extensibility mechanism defined in subclause 6.6 of 3GPP TS 29.500 [</w:t>
      </w:r>
      <w:r>
        <w:t>8</w:t>
      </w:r>
      <w:r w:rsidRPr="006B0C30">
        <w:t>].</w:t>
      </w:r>
    </w:p>
    <w:p w:rsidR="00AA0F93" w:rsidRPr="00AF7A8F" w:rsidRDefault="00AA0F93" w:rsidP="00197EC6">
      <w:pPr>
        <w:outlineLvl w:val="0"/>
        <w:rPr>
          <w:rFonts w:hint="eastAsia"/>
          <w:lang w:eastAsia="zh-CN"/>
        </w:rPr>
      </w:pPr>
    </w:p>
    <w:p w:rsidR="00AA0F93" w:rsidRPr="00AF7A8F" w:rsidRDefault="00AA0F93" w:rsidP="00AA0F93">
      <w:pPr>
        <w:pStyle w:val="Heading8"/>
      </w:pPr>
      <w:bookmarkStart w:id="177" w:name="_Toc525373150"/>
      <w:r w:rsidRPr="00AF7A8F">
        <w:t>Annex A (normative):</w:t>
      </w:r>
      <w:r w:rsidRPr="00AF7A8F">
        <w:br/>
        <w:t>OpenAPI specification</w:t>
      </w:r>
      <w:bookmarkEnd w:id="177"/>
    </w:p>
    <w:p w:rsidR="00AA0F93" w:rsidRPr="00AF7A8F" w:rsidRDefault="00AA0F93" w:rsidP="00AA0F93">
      <w:pPr>
        <w:pStyle w:val="Heading2"/>
      </w:pPr>
      <w:bookmarkStart w:id="178" w:name="_Toc525373151"/>
      <w:r w:rsidRPr="00AF7A8F">
        <w:t>A.1</w:t>
      </w:r>
      <w:r w:rsidRPr="00AF7A8F">
        <w:tab/>
        <w:t>General</w:t>
      </w:r>
      <w:bookmarkEnd w:id="178"/>
      <w:r w:rsidRPr="00AF7A8F">
        <w:t xml:space="preserve"> </w:t>
      </w:r>
    </w:p>
    <w:p w:rsidR="00AA0F93" w:rsidRPr="00AF7A8F" w:rsidRDefault="00AA0F93" w:rsidP="00AA0F93">
      <w:pPr>
        <w:rPr>
          <w:rFonts w:hint="eastAsia"/>
          <w:lang w:val="en-US" w:eastAsia="zh-CN"/>
        </w:rPr>
      </w:pPr>
      <w:r w:rsidRPr="00AF7A8F">
        <w:rPr>
          <w:lang w:val="en-US"/>
        </w:rPr>
        <w:t>This Annex specifies the formal definition of the N</w:t>
      </w:r>
      <w:r w:rsidRPr="00AF7A8F">
        <w:rPr>
          <w:rFonts w:hint="eastAsia"/>
          <w:lang w:val="en-US" w:eastAsia="zh-CN"/>
        </w:rPr>
        <w:t>udr</w:t>
      </w:r>
      <w:r w:rsidRPr="00AF7A8F">
        <w:rPr>
          <w:lang w:val="en-US"/>
        </w:rPr>
        <w:t>_</w:t>
      </w:r>
      <w:r w:rsidRPr="00AF7A8F">
        <w:rPr>
          <w:rFonts w:hint="eastAsia"/>
          <w:lang w:val="en-US" w:eastAsia="zh-CN"/>
        </w:rPr>
        <w:t>DataRepository</w:t>
      </w:r>
      <w:r w:rsidRPr="00AF7A8F">
        <w:rPr>
          <w:lang w:val="en-US"/>
        </w:rPr>
        <w:t xml:space="preserve"> service</w:t>
      </w:r>
      <w:r w:rsidR="00154FB0">
        <w:rPr>
          <w:lang w:val="en-US"/>
        </w:rPr>
        <w:t xml:space="preserve"> API for Subscription</w:t>
      </w:r>
      <w:r w:rsidR="00154FB0">
        <w:rPr>
          <w:rFonts w:hint="eastAsia"/>
          <w:lang w:val="en-US" w:eastAsia="zh-CN"/>
        </w:rPr>
        <w:t xml:space="preserve"> </w:t>
      </w:r>
      <w:r w:rsidR="00154FB0">
        <w:rPr>
          <w:lang w:val="en-US"/>
        </w:rPr>
        <w:t>Data</w:t>
      </w:r>
      <w:r w:rsidRPr="00AF7A8F">
        <w:rPr>
          <w:lang w:val="en-US"/>
        </w:rPr>
        <w:t>. It consists of OpenAPI 3.0.0 specifications, in YAML format.</w:t>
      </w:r>
    </w:p>
    <w:p w:rsidR="00AA0F93" w:rsidRPr="00AF7A8F" w:rsidRDefault="00AA0F93" w:rsidP="00197EC6">
      <w:pPr>
        <w:pStyle w:val="Heading2"/>
      </w:pPr>
      <w:bookmarkStart w:id="179" w:name="_Toc525373152"/>
      <w:r w:rsidRPr="00AF7A8F">
        <w:t>A.2</w:t>
      </w:r>
      <w:r w:rsidRPr="00AF7A8F">
        <w:tab/>
        <w:t>Nudr_DataRepository API</w:t>
      </w:r>
      <w:r w:rsidR="00DE2156" w:rsidRPr="00DE2156">
        <w:t xml:space="preserve"> </w:t>
      </w:r>
      <w:r w:rsidR="00DE2156">
        <w:t>for Subscription Data</w:t>
      </w:r>
      <w:bookmarkEnd w:id="179"/>
    </w:p>
    <w:p w:rsidR="00DC3AE3" w:rsidRDefault="00DC3AE3" w:rsidP="00DC3AE3">
      <w:pPr>
        <w:rPr>
          <w:lang w:eastAsia="zh-CN"/>
        </w:rPr>
      </w:pPr>
      <w:bookmarkStart w:id="180"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rFonts w:hint="eastAsia"/>
          <w:lang w:eastAsia="zh-CN"/>
        </w:rPr>
      </w:pPr>
    </w:p>
    <w:p w:rsidR="00AA0F93" w:rsidRPr="00677506" w:rsidRDefault="00AA0F93" w:rsidP="00AA0F93">
      <w:pPr>
        <w:pStyle w:val="PL"/>
      </w:pPr>
      <w:r w:rsidRPr="00677506">
        <w:t>openapi: 3.0.0</w:t>
      </w:r>
    </w:p>
    <w:p w:rsidR="00AA0F93" w:rsidRPr="00677506" w:rsidRDefault="00AA0F93" w:rsidP="00AA0F93">
      <w:pPr>
        <w:pStyle w:val="PL"/>
      </w:pPr>
      <w:r w:rsidRPr="00677506">
        <w:t>info:</w:t>
      </w:r>
    </w:p>
    <w:p w:rsidR="00AA0F93" w:rsidRPr="00677506" w:rsidRDefault="00AA0F93" w:rsidP="00AA0F93">
      <w:pPr>
        <w:pStyle w:val="PL"/>
        <w:rPr>
          <w:rFonts w:hint="eastAsia"/>
          <w:lang w:eastAsia="zh-CN"/>
        </w:rPr>
      </w:pPr>
      <w:r w:rsidRPr="00677506">
        <w:t xml:space="preserve">  version: </w:t>
      </w:r>
      <w:r w:rsidR="00974311" w:rsidRPr="00677506">
        <w:t>'</w:t>
      </w:r>
      <w:r w:rsidR="00974311">
        <w:t>-</w:t>
      </w:r>
      <w:r w:rsidR="00974311" w:rsidRPr="00677506">
        <w:t>'</w:t>
      </w:r>
    </w:p>
    <w:p w:rsidR="00AA0F93" w:rsidRPr="00677506" w:rsidRDefault="00AA0F93" w:rsidP="00AA0F93">
      <w:pPr>
        <w:pStyle w:val="PL"/>
      </w:pPr>
      <w:r w:rsidRPr="00677506">
        <w:t xml:space="preserve">  title: 'U</w:t>
      </w:r>
      <w:r w:rsidR="00974311">
        <w:rPr>
          <w:rFonts w:hint="eastAsia"/>
          <w:lang w:eastAsia="zh-CN"/>
        </w:rPr>
        <w:t>nified</w:t>
      </w:r>
      <w:r w:rsidRPr="00677506">
        <w:t xml:space="preserve"> Data Repository Service </w:t>
      </w:r>
      <w:r w:rsidR="00974311">
        <w:rPr>
          <w:rFonts w:hint="eastAsia"/>
          <w:lang w:eastAsia="zh-CN"/>
        </w:rPr>
        <w:t xml:space="preserve">API file </w:t>
      </w:r>
      <w:r w:rsidRPr="00677506">
        <w:t>for subscri</w:t>
      </w:r>
      <w:r w:rsidR="00974311">
        <w:rPr>
          <w:rFonts w:hint="eastAsia"/>
          <w:lang w:eastAsia="zh-CN"/>
        </w:rPr>
        <w:t>ption</w:t>
      </w:r>
      <w:r w:rsidRPr="00677506">
        <w:t xml:space="preserve"> data'</w:t>
      </w:r>
    </w:p>
    <w:p w:rsidR="00AA0F93" w:rsidRPr="00677506" w:rsidRDefault="00AA0F93" w:rsidP="00AA0F93">
      <w:pPr>
        <w:pStyle w:val="PL"/>
      </w:pPr>
      <w:r w:rsidRPr="00677506">
        <w:t xml:space="preserve">  description: '</w:t>
      </w:r>
      <w:r w:rsidR="00974311" w:rsidRPr="00974311">
        <w:t xml:space="preserve"> </w:t>
      </w:r>
      <w:r w:rsidR="00974311">
        <w:t>The API version is defined in 3GPP TS 29.504</w:t>
      </w:r>
      <w:r w:rsidRPr="00677506">
        <w:t>'</w:t>
      </w:r>
    </w:p>
    <w:p w:rsidR="00AA0F93" w:rsidRPr="00677506" w:rsidRDefault="00AA0F93" w:rsidP="00AA0F93">
      <w:pPr>
        <w:pStyle w:val="PL"/>
        <w:rPr>
          <w:rFonts w:hint="eastAsia"/>
          <w:lang w:eastAsia="zh-CN"/>
        </w:rPr>
      </w:pPr>
      <w:r w:rsidRPr="00677506">
        <w:t xml:space="preserve">  </w:t>
      </w:r>
    </w:p>
    <w:p w:rsidR="00AA0F93" w:rsidRPr="00677506" w:rsidRDefault="00AA0F93" w:rsidP="00AA0F93">
      <w:pPr>
        <w:pStyle w:val="PL"/>
      </w:pPr>
      <w:r w:rsidRPr="00677506">
        <w:t>paths:</w:t>
      </w:r>
    </w:p>
    <w:p w:rsidR="00AA0F93" w:rsidRPr="00677506" w:rsidRDefault="00AA0F93" w:rsidP="00AA0F93">
      <w:pPr>
        <w:pStyle w:val="PL"/>
      </w:pPr>
    </w:p>
    <w:p w:rsidR="00AA0F93" w:rsidRPr="00677506" w:rsidRDefault="00AA0F93" w:rsidP="00AA0F93">
      <w:pPr>
        <w:pStyle w:val="PL"/>
      </w:pPr>
      <w:r w:rsidRPr="00677506">
        <w:t xml:space="preserve">  /subscription-data/{ueId}/authentication-data: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authentication data of a UE</w:t>
      </w:r>
    </w:p>
    <w:p w:rsidR="00AA0F93" w:rsidRPr="00677506" w:rsidRDefault="00AA0F93" w:rsidP="00AA0F93">
      <w:pPr>
        <w:pStyle w:val="PL"/>
      </w:pPr>
      <w:r w:rsidRPr="00677506">
        <w:t xml:space="preserve">      operationId: QueryAuthData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B129BC" w:rsidRPr="00677506">
        <w:t>TS29571_CommonData.yaml</w:t>
      </w:r>
      <w:r w:rsidRPr="00677506">
        <w:t>#/components/schemas/VarUeId'</w:t>
      </w:r>
    </w:p>
    <w:p w:rsidR="006F4A76" w:rsidRPr="00207B40" w:rsidRDefault="006F4A76" w:rsidP="006F4A76">
      <w:pPr>
        <w:pStyle w:val="PL"/>
      </w:pPr>
      <w:r w:rsidRPr="00207B40">
        <w:t xml:space="preserve">        - name: 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6F4A76" w:rsidRDefault="006F4A76" w:rsidP="00AA0F93">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'#/components/schemas/AuthenticationData'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                </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modify the authentication data of a UE</w:t>
      </w:r>
    </w:p>
    <w:p w:rsidR="00AA0F93" w:rsidRPr="00677506" w:rsidRDefault="00AA0F93" w:rsidP="00AA0F93">
      <w:pPr>
        <w:pStyle w:val="PL"/>
      </w:pPr>
      <w:r w:rsidRPr="00677506">
        <w:t xml:space="preserve">      operationId: ModifyAuthData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/subscription-data/{ueId}/{servingPlmnId}/provisioned-data/am-data: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access and mobility subscription data of a UE</w:t>
      </w:r>
    </w:p>
    <w:p w:rsidR="00AA0F93" w:rsidRPr="00677506" w:rsidRDefault="00AA0F93" w:rsidP="00AA0F93">
      <w:pPr>
        <w:pStyle w:val="PL"/>
      </w:pPr>
      <w:r w:rsidRPr="00677506">
        <w:t xml:space="preserve">      operationId: QueryAmData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Access And Mobility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755E67" w:rsidRDefault="00755E67" w:rsidP="00755E67">
      <w:pPr>
        <w:pStyle w:val="PL"/>
        <w:rPr>
          <w:lang w:val="en-US"/>
        </w:rPr>
      </w:pPr>
      <w:r>
        <w:rPr>
          <w:lang w:val="en-US"/>
        </w:rPr>
        <w:t xml:space="preserve">          style: form</w:t>
      </w:r>
    </w:p>
    <w:p w:rsidR="00755E67" w:rsidRDefault="00755E67" w:rsidP="00AA0F93">
      <w:pPr>
        <w:pStyle w:val="PL"/>
        <w:rPr>
          <w:rFonts w:hint="eastAsia"/>
          <w:lang w:val="en-US" w:eastAsia="zh-CN"/>
        </w:rPr>
      </w:pPr>
      <w:r>
        <w:rPr>
          <w:lang w:val="en-US"/>
        </w:rPr>
        <w:t xml:space="preserve">          explode: false</w:t>
      </w:r>
    </w:p>
    <w:p w:rsidR="006F4A76" w:rsidRPr="00207B40" w:rsidRDefault="006F4A76" w:rsidP="006F4A76">
      <w:pPr>
        <w:pStyle w:val="PL"/>
      </w:pPr>
      <w:r w:rsidRPr="00207B40">
        <w:t xml:space="preserve">        - name: 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755E67" w:rsidRDefault="006F4A76" w:rsidP="006F4A76">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'#/components/schemas/AccessAndMobilitySubscriptionData'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/subscription-data/{ueId}/{servingPlmnId}/provisioned-data/smf-selection-subscription-data: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selection subscription data of a UE</w:t>
      </w:r>
    </w:p>
    <w:p w:rsidR="00AA0F93" w:rsidRPr="00677506" w:rsidRDefault="00AA0F93" w:rsidP="00AA0F93">
      <w:pPr>
        <w:pStyle w:val="PL"/>
      </w:pPr>
      <w:r w:rsidRPr="00677506">
        <w:t xml:space="preserve">      operationId: QuerySmfSelectData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Selection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755E67" w:rsidRDefault="00755E67" w:rsidP="00755E67">
      <w:pPr>
        <w:pStyle w:val="PL"/>
        <w:rPr>
          <w:lang w:val="en-US"/>
        </w:rPr>
      </w:pPr>
      <w:r>
        <w:rPr>
          <w:lang w:val="en-US"/>
        </w:rPr>
        <w:t xml:space="preserve">          style: form</w:t>
      </w:r>
    </w:p>
    <w:p w:rsidR="00755E67" w:rsidRDefault="00755E67" w:rsidP="00755E67">
      <w:pPr>
        <w:pStyle w:val="PL"/>
        <w:rPr>
          <w:rFonts w:hint="eastAsia"/>
          <w:lang w:val="en-US" w:eastAsia="zh-CN"/>
        </w:rPr>
      </w:pPr>
      <w:r>
        <w:rPr>
          <w:lang w:val="en-US"/>
        </w:rPr>
        <w:t xml:space="preserve">          explode: false</w:t>
      </w:r>
    </w:p>
    <w:p w:rsidR="008B1AC2" w:rsidRPr="00207B40" w:rsidRDefault="008B1AC2" w:rsidP="008B1AC2">
      <w:pPr>
        <w:pStyle w:val="PL"/>
      </w:pPr>
      <w:r w:rsidRPr="00207B40">
        <w:t xml:space="preserve">        - name: 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'#/components/schemas/SmfSelectionSubscriptionData'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w:t>
      </w:r>
      <w:r w:rsidR="008E2285">
        <w:rPr>
          <w:rFonts w:hint="eastAsia"/>
          <w:lang w:eastAsia="zh-CN"/>
        </w:rPr>
        <w:t>ueId</w:t>
      </w:r>
      <w:r w:rsidRPr="00677506">
        <w:t>}/{servingPlmnId}/provisioned-data/sm-data: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Session Management subscription data of a UE</w:t>
      </w:r>
    </w:p>
    <w:p w:rsidR="00AA0F93" w:rsidRPr="00677506" w:rsidRDefault="00AA0F93" w:rsidP="00AA0F93">
      <w:pPr>
        <w:pStyle w:val="PL"/>
      </w:pPr>
      <w:r w:rsidRPr="00677506">
        <w:t xml:space="preserve">      operationId: QuerySmData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Session Management Subscription Data</w:t>
      </w:r>
    </w:p>
    <w:p w:rsidR="00AA0F93" w:rsidRPr="00677506" w:rsidRDefault="00AA0F93" w:rsidP="00AA0F93">
      <w:pPr>
        <w:pStyle w:val="PL"/>
      </w:pPr>
      <w:r w:rsidRPr="00677506">
        <w:t xml:space="preserve">      parameters:</w:t>
      </w:r>
    </w:p>
    <w:p w:rsidR="00E6292E" w:rsidRPr="00677506" w:rsidRDefault="00E6292E" w:rsidP="00E6292E">
      <w:pPr>
        <w:pStyle w:val="PL"/>
      </w:pPr>
      <w:r w:rsidRPr="00677506">
        <w:t xml:space="preserve">        - name: ueId</w:t>
      </w:r>
    </w:p>
    <w:p w:rsidR="00E6292E" w:rsidRPr="00677506" w:rsidRDefault="00E6292E" w:rsidP="00E6292E">
      <w:pPr>
        <w:pStyle w:val="PL"/>
      </w:pPr>
      <w:r w:rsidRPr="00677506">
        <w:t xml:space="preserve">          in: path</w:t>
      </w:r>
    </w:p>
    <w:p w:rsidR="00E6292E" w:rsidRPr="00677506" w:rsidRDefault="00E6292E" w:rsidP="00E6292E">
      <w:pPr>
        <w:pStyle w:val="PL"/>
      </w:pPr>
      <w:r w:rsidRPr="00677506">
        <w:t xml:space="preserve">          description: UE id</w:t>
      </w:r>
    </w:p>
    <w:p w:rsidR="00E6292E" w:rsidRPr="00677506" w:rsidRDefault="00E6292E" w:rsidP="00E6292E">
      <w:pPr>
        <w:pStyle w:val="PL"/>
      </w:pPr>
      <w:r w:rsidRPr="00677506">
        <w:t xml:space="preserve">          required: true</w:t>
      </w:r>
    </w:p>
    <w:p w:rsidR="00E6292E" w:rsidRPr="00677506" w:rsidRDefault="00E6292E" w:rsidP="00E6292E">
      <w:pPr>
        <w:pStyle w:val="PL"/>
      </w:pPr>
      <w:r w:rsidRPr="00677506">
        <w:t xml:space="preserve">          schema:</w:t>
      </w:r>
    </w:p>
    <w:p w:rsidR="00E6292E" w:rsidRPr="00677506" w:rsidRDefault="00E6292E" w:rsidP="00E6292E">
      <w:pPr>
        <w:pStyle w:val="PL"/>
      </w:pPr>
      <w:r w:rsidRPr="00677506">
        <w:t xml:space="preserve">            $ref: 'TS29571_CommonData.yaml#/components/schemas/VarUeId'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'#/components/schemas/VarPlmnId'</w:t>
      </w:r>
    </w:p>
    <w:p w:rsidR="00AA0F93" w:rsidRPr="00677506" w:rsidRDefault="00AA0F93" w:rsidP="00AA0F93">
      <w:pPr>
        <w:pStyle w:val="PL"/>
      </w:pPr>
      <w:r w:rsidRPr="00677506">
        <w:t xml:space="preserve">        - name: singleNssai</w:t>
      </w:r>
    </w:p>
    <w:p w:rsidR="00AA0F93" w:rsidRDefault="00AA0F93" w:rsidP="00AA0F93">
      <w:pPr>
        <w:pStyle w:val="PL"/>
        <w:rPr>
          <w:rFonts w:hint="eastAsia"/>
          <w:lang w:eastAsia="zh-CN"/>
        </w:rPr>
      </w:pPr>
      <w:r w:rsidRPr="00677506">
        <w:t xml:space="preserve">          in: query</w:t>
      </w:r>
    </w:p>
    <w:p w:rsidR="00670307" w:rsidRPr="00962A0C" w:rsidRDefault="00670307" w:rsidP="00670307">
      <w:pPr>
        <w:pStyle w:val="PL"/>
        <w:rPr>
          <w:lang w:val="en-US"/>
        </w:rPr>
      </w:pPr>
      <w:r w:rsidRPr="005D2D31">
        <w:rPr>
          <w:lang w:val="en-US"/>
        </w:rPr>
        <w:t xml:space="preserve">  </w:t>
      </w:r>
      <w:r w:rsidRPr="00962A0C">
        <w:rPr>
          <w:lang w:val="en-US"/>
        </w:rPr>
        <w:t xml:space="preserve">        content:</w:t>
      </w:r>
    </w:p>
    <w:p w:rsidR="00670307" w:rsidRPr="00962A0C" w:rsidRDefault="00670307" w:rsidP="00670307">
      <w:pPr>
        <w:pStyle w:val="PL"/>
        <w:rPr>
          <w:lang w:val="en-US"/>
        </w:rPr>
      </w:pPr>
      <w:r w:rsidRPr="00962A0C">
        <w:rPr>
          <w:lang w:val="en-US"/>
        </w:rPr>
        <w:t xml:space="preserve">            application/json:</w:t>
      </w:r>
    </w:p>
    <w:p w:rsidR="00670307" w:rsidRDefault="00670307" w:rsidP="00670307">
      <w:pPr>
        <w:pStyle w:val="PL"/>
        <w:rPr>
          <w:rFonts w:hint="eastAsia"/>
          <w:lang w:val="en-US" w:eastAsia="zh-CN"/>
        </w:rPr>
      </w:pPr>
      <w:r w:rsidRPr="00962A0C">
        <w:rPr>
          <w:lang w:val="en-US"/>
        </w:rPr>
        <w:t xml:space="preserve">              schema:</w:t>
      </w:r>
    </w:p>
    <w:p w:rsidR="00670307" w:rsidRPr="00677506" w:rsidRDefault="00670307" w:rsidP="00670307">
      <w:pPr>
        <w:pStyle w:val="PL"/>
        <w:rPr>
          <w:rFonts w:hint="eastAsia"/>
          <w:lang w:eastAsia="zh-CN"/>
        </w:rPr>
      </w:pPr>
      <w:r w:rsidRPr="00677506">
        <w:t xml:space="preserve">            </w:t>
      </w:r>
      <w:r>
        <w:rPr>
          <w:rFonts w:hint="eastAsia"/>
          <w:lang w:eastAsia="zh-CN"/>
        </w:rPr>
        <w:t xml:space="preserve">    </w:t>
      </w:r>
      <w:r w:rsidRPr="00677506">
        <w:t>$ref: '#/components/schemas/VarSnssai'</w:t>
      </w:r>
    </w:p>
    <w:p w:rsidR="00AA0F93" w:rsidRPr="00677506" w:rsidRDefault="00AA0F93" w:rsidP="00AA0F93">
      <w:pPr>
        <w:pStyle w:val="PL"/>
      </w:pPr>
      <w:r w:rsidRPr="00677506">
        <w:t xml:space="preserve">          description: single NSSAI</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 name: dnn</w:t>
      </w:r>
    </w:p>
    <w:p w:rsidR="00AA0F93" w:rsidRPr="00677506" w:rsidRDefault="00AA0F93" w:rsidP="00AA0F93">
      <w:pPr>
        <w:pStyle w:val="PL"/>
      </w:pPr>
      <w:r w:rsidRPr="00677506">
        <w:t xml:space="preserve">          in: query</w:t>
      </w:r>
    </w:p>
    <w:p w:rsidR="00AA0F93" w:rsidRPr="00677506" w:rsidRDefault="00AA0F93" w:rsidP="00AA0F93">
      <w:pPr>
        <w:pStyle w:val="PL"/>
      </w:pPr>
      <w:r w:rsidRPr="00677506">
        <w:t xml:space="preserve">          description: DNN</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'#/components/schemas/Dnn'</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8B1AC2" w:rsidRPr="00207B40" w:rsidRDefault="008B1AC2" w:rsidP="008B1AC2">
      <w:pPr>
        <w:pStyle w:val="PL"/>
      </w:pPr>
      <w:r w:rsidRPr="00207B40">
        <w:t xml:space="preserve">        - name: 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'#/components/schemas/SessionManagementSubscriptionData'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3gpp access</w:t>
      </w:r>
    </w:p>
    <w:p w:rsidR="00AA0F93" w:rsidRPr="00677506" w:rsidRDefault="00AA0F93" w:rsidP="00AA0F93">
      <w:pPr>
        <w:pStyle w:val="PL"/>
      </w:pPr>
      <w:r w:rsidRPr="00677506">
        <w:t xml:space="preserve">      operationId: QueryAmfContext3gpp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8B1AC2" w:rsidRPr="00207B40" w:rsidRDefault="008B1AC2" w:rsidP="008B1AC2">
      <w:pPr>
        <w:pStyle w:val="PL"/>
      </w:pPr>
      <w:r w:rsidRPr="00207B40">
        <w:t xml:space="preserve">        - name: 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3gpp access in the UDR</w:t>
      </w:r>
    </w:p>
    <w:p w:rsidR="00AA0F93" w:rsidRPr="00677506" w:rsidRDefault="00AA0F93" w:rsidP="00AA0F93">
      <w:pPr>
        <w:pStyle w:val="PL"/>
      </w:pPr>
      <w:r w:rsidRPr="00677506">
        <w:t xml:space="preserve">      operationId: CreateAmfContext3gpp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3gpp access in the UDR</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/subscription-data/{ueId}/context-data/amf-non-3gpp-access: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non-3gpp access</w:t>
      </w:r>
    </w:p>
    <w:p w:rsidR="00AA0F93" w:rsidRPr="00677506" w:rsidRDefault="00AA0F93" w:rsidP="00AA0F93">
      <w:pPr>
        <w:pStyle w:val="PL"/>
      </w:pPr>
      <w:r w:rsidRPr="00677506">
        <w:t xml:space="preserve">      operationId: QueryAmfContextNon3gpp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8B1AC2" w:rsidRPr="00207B40" w:rsidRDefault="008B1AC2" w:rsidP="008B1AC2">
      <w:pPr>
        <w:pStyle w:val="PL"/>
      </w:pPr>
      <w:r w:rsidRPr="00207B40">
        <w:t xml:space="preserve">        - name: 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'#/components/schemas/AmfNon3GppAccessRegistration'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non-3gpp access in the UDR</w:t>
      </w:r>
    </w:p>
    <w:p w:rsidR="00AA0F93" w:rsidRPr="00677506" w:rsidRDefault="00AA0F93" w:rsidP="00AA0F93">
      <w:pPr>
        <w:pStyle w:val="PL"/>
      </w:pPr>
      <w:r w:rsidRPr="00677506">
        <w:t xml:space="preserve">      operationId: CreateAmfContextNon3gpp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non 3gpp access in the UDR</w:t>
      </w:r>
    </w:p>
    <w:p w:rsidR="00AA0F93" w:rsidRPr="00677506" w:rsidRDefault="00AA0F93" w:rsidP="00AA0F93">
      <w:pPr>
        <w:pStyle w:val="PL"/>
      </w:pPr>
      <w:r w:rsidRPr="00677506">
        <w:t xml:space="preserve">      operationId: 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registration list of a UE</w:t>
      </w:r>
    </w:p>
    <w:p w:rsidR="00AA0F93" w:rsidRPr="00677506" w:rsidRDefault="00AA0F93" w:rsidP="00AA0F93">
      <w:pPr>
        <w:pStyle w:val="PL"/>
      </w:pPr>
      <w:r w:rsidRPr="00677506">
        <w:t xml:space="preserve">      operationId: QuerySmfRegList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B129BC" w:rsidRPr="00677506">
        <w:t>TS29571_CommonData.yaml</w:t>
      </w:r>
      <w:r w:rsidRPr="00677506">
        <w:t>#/components/schemas/VarUeId'</w:t>
      </w:r>
    </w:p>
    <w:p w:rsidR="001C1889" w:rsidRPr="00207B40" w:rsidRDefault="001C1889" w:rsidP="001C1889">
      <w:pPr>
        <w:pStyle w:val="PL"/>
      </w:pPr>
      <w:r w:rsidRPr="00207B40">
        <w:t xml:space="preserve">        - name: supportedFeatures</w:t>
      </w:r>
    </w:p>
    <w:p w:rsidR="001C1889" w:rsidRPr="00207B40" w:rsidRDefault="001C1889" w:rsidP="001C1889">
      <w:pPr>
        <w:pStyle w:val="PL"/>
      </w:pPr>
      <w:r w:rsidRPr="00207B40">
        <w:t xml:space="preserve">          in: query</w:t>
      </w:r>
    </w:p>
    <w:p w:rsidR="001C1889" w:rsidRPr="00207B40" w:rsidRDefault="001C1889" w:rsidP="001C1889">
      <w:pPr>
        <w:pStyle w:val="PL"/>
      </w:pPr>
      <w:r w:rsidRPr="00207B40">
        <w:t xml:space="preserve">          description: Supported Features</w:t>
      </w:r>
    </w:p>
    <w:p w:rsidR="001C1889" w:rsidRPr="00207B40" w:rsidRDefault="001C1889" w:rsidP="001C1889">
      <w:pPr>
        <w:pStyle w:val="PL"/>
      </w:pPr>
      <w:r w:rsidRPr="00207B40">
        <w:t xml:space="preserve">          schema:</w:t>
      </w:r>
    </w:p>
    <w:p w:rsidR="001C1889" w:rsidRPr="001C1889" w:rsidRDefault="001C1889" w:rsidP="00AA0F93">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'#/components/schemas/SmfRegList'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/subscription-data/{ueId}/context-data/smf-registrations/{pduSessionId}:</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individual SMF registration of a UE </w:t>
      </w:r>
    </w:p>
    <w:p w:rsidR="00AA0F93" w:rsidRPr="00677506" w:rsidRDefault="00AA0F93" w:rsidP="00AA0F93">
      <w:pPr>
        <w:pStyle w:val="PL"/>
      </w:pPr>
      <w:r w:rsidRPr="00677506">
        <w:t xml:space="preserve">      operationId: QuerySmfRegistration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type: string</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FC007B" w:rsidRPr="00207B40" w:rsidRDefault="00FC007B" w:rsidP="00FC007B">
      <w:pPr>
        <w:pStyle w:val="PL"/>
      </w:pPr>
      <w:r w:rsidRPr="00207B40">
        <w:t xml:space="preserve">        - name: supportedFeatures</w:t>
      </w:r>
    </w:p>
    <w:p w:rsidR="00FC007B" w:rsidRPr="00207B40" w:rsidRDefault="00FC007B" w:rsidP="00FC007B">
      <w:pPr>
        <w:pStyle w:val="PL"/>
      </w:pPr>
      <w:r w:rsidRPr="00207B40">
        <w:t xml:space="preserve">          in: query</w:t>
      </w:r>
    </w:p>
    <w:p w:rsidR="00FC007B" w:rsidRPr="00207B40" w:rsidRDefault="00FC007B" w:rsidP="00FC007B">
      <w:pPr>
        <w:pStyle w:val="PL"/>
      </w:pPr>
      <w:r w:rsidRPr="00207B40">
        <w:t xml:space="preserve">          description: Supported Features</w:t>
      </w:r>
    </w:p>
    <w:p w:rsidR="00FC007B" w:rsidRPr="00207B40" w:rsidRDefault="00FC007B" w:rsidP="00FC007B">
      <w:pPr>
        <w:pStyle w:val="PL"/>
      </w:pPr>
      <w:r w:rsidRPr="00207B40">
        <w:t xml:space="preserve">          schema:</w:t>
      </w:r>
    </w:p>
    <w:p w:rsidR="00FC007B" w:rsidRPr="00677506" w:rsidRDefault="00FC007B" w:rsidP="00FC007B">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create an individual SMF context data of a UE in the UDR</w:t>
      </w:r>
    </w:p>
    <w:p w:rsidR="00AA0F93" w:rsidRPr="00677506" w:rsidRDefault="00AA0F93" w:rsidP="00AA0F93">
      <w:pPr>
        <w:pStyle w:val="PL"/>
      </w:pPr>
      <w:r w:rsidRPr="00677506">
        <w:t xml:space="preserve">      operationId: CreateSmfContextNon3gpp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Upon success, a response body containing a representation of the created Individual SmfRegistration resource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an individual SMF context data of a UE the UDR</w:t>
      </w:r>
    </w:p>
    <w:p w:rsidR="00AA0F93" w:rsidRPr="00677506" w:rsidRDefault="00AA0F93" w:rsidP="00AA0F93">
      <w:pPr>
        <w:pStyle w:val="PL"/>
      </w:pPr>
      <w:r w:rsidRPr="00677506">
        <w:t xml:space="preserve">      operationId: DeleteSmfContext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-data/{ueId}/operator-specific-data: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operator specific data of a UE </w:t>
      </w:r>
    </w:p>
    <w:p w:rsidR="00AA0F93" w:rsidRPr="00677506" w:rsidRDefault="00AA0F93" w:rsidP="00AA0F93">
      <w:pPr>
        <w:pStyle w:val="PL"/>
      </w:pPr>
      <w:r w:rsidRPr="00677506">
        <w:t xml:space="preserve">      operationId: QueryOperSpecData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EE5755" w:rsidRPr="00207B40" w:rsidRDefault="00EE5755" w:rsidP="00EE5755">
      <w:pPr>
        <w:pStyle w:val="PL"/>
      </w:pPr>
      <w:r w:rsidRPr="00207B40">
        <w:t xml:space="preserve">        - name: supportedFeatures</w:t>
      </w:r>
    </w:p>
    <w:p w:rsidR="00EE5755" w:rsidRPr="00207B40" w:rsidRDefault="00EE5755" w:rsidP="00EE5755">
      <w:pPr>
        <w:pStyle w:val="PL"/>
      </w:pPr>
      <w:r w:rsidRPr="00207B40">
        <w:t xml:space="preserve">          in: query</w:t>
      </w:r>
    </w:p>
    <w:p w:rsidR="00EE5755" w:rsidRPr="00207B40" w:rsidRDefault="00EE5755" w:rsidP="00EE5755">
      <w:pPr>
        <w:pStyle w:val="PL"/>
      </w:pPr>
      <w:r w:rsidRPr="00207B40">
        <w:t xml:space="preserve">          description: Supported Features</w:t>
      </w:r>
    </w:p>
    <w:p w:rsidR="00EE5755" w:rsidRPr="00207B40" w:rsidRDefault="00EE5755" w:rsidP="00EE5755">
      <w:pPr>
        <w:pStyle w:val="PL"/>
      </w:pPr>
      <w:r w:rsidRPr="00207B40">
        <w:t xml:space="preserve">          schema:</w:t>
      </w:r>
    </w:p>
    <w:p w:rsidR="00EE5755" w:rsidRPr="00EE5755" w:rsidRDefault="00EE5755" w:rsidP="00D52AFC">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'#/components/schemas/OperatorSpecificDataContainer'</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operator specific data of a UE</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3GPP access </w:t>
      </w:r>
    </w:p>
    <w:p w:rsidR="00AA0F93" w:rsidRPr="00677506" w:rsidRDefault="00AA0F93" w:rsidP="00AA0F93">
      <w:pPr>
        <w:pStyle w:val="PL"/>
      </w:pPr>
      <w:r w:rsidRPr="00677506">
        <w:t xml:space="preserve">      operationId: CreateSmsfContext3gpp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3GPP access </w:t>
      </w:r>
    </w:p>
    <w:p w:rsidR="00AA0F93" w:rsidRPr="00677506" w:rsidRDefault="00AA0F93" w:rsidP="00AA0F93">
      <w:pPr>
        <w:pStyle w:val="PL"/>
      </w:pPr>
      <w:r w:rsidRPr="00677506">
        <w:t xml:space="preserve">      operationId: DeleteSmsfContext3gpp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3gpp access</w:t>
      </w:r>
    </w:p>
    <w:p w:rsidR="00AA0F93" w:rsidRPr="00677506" w:rsidRDefault="00AA0F93" w:rsidP="00AA0F93">
      <w:pPr>
        <w:pStyle w:val="PL"/>
      </w:pPr>
      <w:r w:rsidRPr="00677506">
        <w:t xml:space="preserve">      operationId: QuerySmsfContext3gpp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BE263B" w:rsidRPr="00207B40" w:rsidRDefault="00BE263B" w:rsidP="00BE263B">
      <w:pPr>
        <w:pStyle w:val="PL"/>
      </w:pPr>
      <w:r w:rsidRPr="00207B40">
        <w:t xml:space="preserve">        - name: supportedFeatures</w:t>
      </w:r>
    </w:p>
    <w:p w:rsidR="00BE263B" w:rsidRPr="00207B40" w:rsidRDefault="00BE263B" w:rsidP="00BE263B">
      <w:pPr>
        <w:pStyle w:val="PL"/>
      </w:pPr>
      <w:r w:rsidRPr="00207B40">
        <w:t xml:space="preserve">          in: query</w:t>
      </w:r>
    </w:p>
    <w:p w:rsidR="00BE263B" w:rsidRPr="00207B40" w:rsidRDefault="00BE263B" w:rsidP="00BE263B">
      <w:pPr>
        <w:pStyle w:val="PL"/>
      </w:pPr>
      <w:r w:rsidRPr="00207B40">
        <w:t xml:space="preserve">          description: Supported Features</w:t>
      </w:r>
    </w:p>
    <w:p w:rsidR="00BE263B" w:rsidRPr="00207B40" w:rsidRDefault="00BE263B" w:rsidP="00BE263B">
      <w:pPr>
        <w:pStyle w:val="PL"/>
      </w:pPr>
      <w:r w:rsidRPr="00207B40">
        <w:t xml:space="preserve">          schema:</w:t>
      </w:r>
    </w:p>
    <w:p w:rsidR="00BE263B" w:rsidRPr="00BE263B" w:rsidRDefault="00BE263B" w:rsidP="00D52AFC">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-data/{ueId}/context-data/smsf-non-3gpp-access: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non-3GPP access </w:t>
      </w:r>
    </w:p>
    <w:p w:rsidR="00AA0F93" w:rsidRPr="00677506" w:rsidRDefault="00AA0F93" w:rsidP="00AA0F93">
      <w:pPr>
        <w:pStyle w:val="PL"/>
      </w:pPr>
      <w:r w:rsidRPr="00677506">
        <w:t xml:space="preserve">      operationId: CreateSmsfContextNon3gpp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non-3GPP access </w:t>
      </w:r>
    </w:p>
    <w:p w:rsidR="00AA0F93" w:rsidRPr="00677506" w:rsidRDefault="00AA0F93" w:rsidP="00AA0F93">
      <w:pPr>
        <w:pStyle w:val="PL"/>
      </w:pPr>
      <w:r w:rsidRPr="00677506">
        <w:t xml:space="preserve">      operationId: DeleteSmsfContextNon3gpp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non-3gpp access</w:t>
      </w:r>
    </w:p>
    <w:p w:rsidR="00AA0F93" w:rsidRPr="00677506" w:rsidRDefault="00AA0F93" w:rsidP="00AA0F93">
      <w:pPr>
        <w:pStyle w:val="PL"/>
      </w:pPr>
      <w:r w:rsidRPr="00677506">
        <w:t xml:space="preserve">      operationId: QuerySmsfContextNon3gpp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rFonts w:hint="eastAsia"/>
          <w:lang w:eastAsia="zh-CN"/>
        </w:rPr>
      </w:pPr>
      <w:r>
        <w:rPr>
          <w:lang w:eastAsia="zh-CN"/>
        </w:rPr>
        <w:t xml:space="preserve">              type: string</w:t>
      </w:r>
    </w:p>
    <w:p w:rsidR="00D52AFC" w:rsidRDefault="00D52AFC" w:rsidP="00D52AFC">
      <w:pPr>
        <w:pStyle w:val="PL"/>
        <w:rPr>
          <w:lang w:val="en-US"/>
        </w:rPr>
      </w:pPr>
      <w:r>
        <w:rPr>
          <w:lang w:val="en-US"/>
        </w:rPr>
        <w:t xml:space="preserve">          style: form</w:t>
      </w:r>
    </w:p>
    <w:p w:rsidR="00D52AFC" w:rsidRDefault="00D52AFC" w:rsidP="00D52AFC">
      <w:pPr>
        <w:pStyle w:val="PL"/>
        <w:rPr>
          <w:rFonts w:hint="eastAsia"/>
          <w:lang w:val="en-US" w:eastAsia="zh-CN"/>
        </w:rPr>
      </w:pPr>
      <w:r>
        <w:rPr>
          <w:lang w:val="en-US"/>
        </w:rPr>
        <w:t xml:space="preserve">          explode: false</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/subscription-data/{ueId}/{servingPlmnId}/provisioned-data/sms-mng-data: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management subscription data of a UE</w:t>
      </w:r>
    </w:p>
    <w:p w:rsidR="00AA0F93" w:rsidRPr="00677506" w:rsidRDefault="00AA0F93" w:rsidP="00AA0F93">
      <w:pPr>
        <w:pStyle w:val="PL"/>
      </w:pPr>
      <w:r w:rsidRPr="00677506">
        <w:t xml:space="preserve">      operationId: QuerySmsMngData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Management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'#/components/schemas/VarPlmnId'</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'#/components/schemas/SmsManagementSubscriptionData'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subscription data of a UE</w:t>
      </w:r>
    </w:p>
    <w:p w:rsidR="00AA0F93" w:rsidRPr="00677506" w:rsidRDefault="00AA0F93" w:rsidP="00AA0F93">
      <w:pPr>
        <w:pStyle w:val="PL"/>
      </w:pPr>
      <w:r w:rsidRPr="00677506">
        <w:t xml:space="preserve">      operationId: QuerySmsData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'#/components/schemas/VarPlmnId'</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'#/components/schemas/SmsSubscriptionData'</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/subscription-data/{ueId}/pp-data: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Read the profile of a given UE</w:t>
      </w:r>
    </w:p>
    <w:p w:rsidR="00AA0F93" w:rsidRPr="00677506" w:rsidRDefault="00AA0F93" w:rsidP="00AA0F93">
      <w:pPr>
        <w:pStyle w:val="PL"/>
      </w:pPr>
      <w:r w:rsidRPr="00677506">
        <w:t xml:space="preserve">      operationId: GetppData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Parameter Provision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pp data for a UE</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'#/components/schemas/PpData'</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Forbidden</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405DCF" w:rsidRPr="00677506" w:rsidRDefault="00405DCF" w:rsidP="00405DCF">
      <w:pPr>
        <w:pStyle w:val="PL"/>
      </w:pPr>
      <w:r w:rsidRPr="00677506">
        <w:t xml:space="preserve">    patch:</w:t>
      </w:r>
    </w:p>
    <w:p w:rsidR="00405DCF" w:rsidRPr="00677506" w:rsidRDefault="00405DCF" w:rsidP="00405DCF">
      <w:pPr>
        <w:pStyle w:val="PL"/>
        <w:rPr>
          <w:rFonts w:hint="eastAsia"/>
          <w:lang w:eastAsia="zh-CN"/>
        </w:rPr>
      </w:pPr>
      <w:r w:rsidRPr="00677506">
        <w:t xml:space="preserve">      summary: modify the </w:t>
      </w:r>
      <w:r>
        <w:rPr>
          <w:rFonts w:hint="eastAsia"/>
          <w:lang w:eastAsia="zh-CN"/>
        </w:rPr>
        <w:t>provisioned parameter data</w:t>
      </w:r>
    </w:p>
    <w:p w:rsidR="00405DCF" w:rsidRPr="00677506" w:rsidRDefault="00405DCF" w:rsidP="00405DCF">
      <w:pPr>
        <w:pStyle w:val="PL"/>
      </w:pPr>
      <w:r>
        <w:t xml:space="preserve">      operationId: Modify</w:t>
      </w:r>
      <w:r>
        <w:rPr>
          <w:rFonts w:hint="eastAsia"/>
          <w:lang w:eastAsia="zh-CN"/>
        </w:rPr>
        <w:t>Pp</w:t>
      </w:r>
      <w:r w:rsidRPr="00677506">
        <w:t>Data</w:t>
      </w:r>
    </w:p>
    <w:p w:rsidR="00405DCF" w:rsidRPr="00677506" w:rsidRDefault="00405DCF" w:rsidP="00405DCF">
      <w:pPr>
        <w:pStyle w:val="PL"/>
      </w:pPr>
      <w:r w:rsidRPr="00677506">
        <w:t xml:space="preserve">      tags:</w:t>
      </w:r>
    </w:p>
    <w:p w:rsidR="00405DCF" w:rsidRPr="00677506" w:rsidRDefault="00405DCF" w:rsidP="00405DCF">
      <w:pPr>
        <w:pStyle w:val="PL"/>
      </w:pPr>
      <w:r w:rsidRPr="00677506">
        <w:t xml:space="preserve">        - </w:t>
      </w:r>
      <w:r>
        <w:rPr>
          <w:rFonts w:hint="eastAsia"/>
          <w:lang w:eastAsia="zh-CN"/>
        </w:rPr>
        <w:t>ProvisionedParameter</w:t>
      </w:r>
      <w:r w:rsidRPr="00677506">
        <w:t>Data (Document)</w:t>
      </w:r>
    </w:p>
    <w:p w:rsidR="00405DCF" w:rsidRPr="00677506" w:rsidRDefault="00405DCF" w:rsidP="00405DCF">
      <w:pPr>
        <w:pStyle w:val="PL"/>
      </w:pPr>
      <w:r w:rsidRPr="00677506">
        <w:t xml:space="preserve">      requestBody:</w:t>
      </w:r>
    </w:p>
    <w:p w:rsidR="001203BC" w:rsidRPr="00677506" w:rsidRDefault="001203BC" w:rsidP="001203BC">
      <w:pPr>
        <w:pStyle w:val="PL"/>
      </w:pPr>
      <w:r w:rsidRPr="00677506">
        <w:t xml:space="preserve">      parameters:</w:t>
      </w:r>
    </w:p>
    <w:p w:rsidR="001203BC" w:rsidRPr="00677506" w:rsidRDefault="001203BC" w:rsidP="001203BC">
      <w:pPr>
        <w:pStyle w:val="PL"/>
      </w:pPr>
      <w:r w:rsidRPr="00677506">
        <w:t xml:space="preserve">        - name: ueId</w:t>
      </w:r>
    </w:p>
    <w:p w:rsidR="001203BC" w:rsidRPr="00677506" w:rsidRDefault="001203BC" w:rsidP="001203BC">
      <w:pPr>
        <w:pStyle w:val="PL"/>
      </w:pPr>
      <w:r w:rsidRPr="00677506">
        <w:t xml:space="preserve">          in: path</w:t>
      </w:r>
    </w:p>
    <w:p w:rsidR="001203BC" w:rsidRPr="00677506" w:rsidRDefault="001203BC" w:rsidP="001203BC">
      <w:pPr>
        <w:pStyle w:val="PL"/>
      </w:pPr>
      <w:r w:rsidRPr="00677506">
        <w:t xml:space="preserve">          description: pp data for a UE</w:t>
      </w:r>
    </w:p>
    <w:p w:rsidR="001203BC" w:rsidRPr="00677506" w:rsidRDefault="001203BC" w:rsidP="001203BC">
      <w:pPr>
        <w:pStyle w:val="PL"/>
      </w:pPr>
      <w:r w:rsidRPr="00677506">
        <w:t xml:space="preserve">          required: true</w:t>
      </w:r>
    </w:p>
    <w:p w:rsidR="001203BC" w:rsidRPr="00677506" w:rsidRDefault="001203BC" w:rsidP="001203BC">
      <w:pPr>
        <w:pStyle w:val="PL"/>
      </w:pPr>
      <w:r w:rsidRPr="00677506">
        <w:t xml:space="preserve">          schema:</w:t>
      </w:r>
    </w:p>
    <w:p w:rsidR="001203BC" w:rsidRPr="00677506" w:rsidRDefault="001203BC" w:rsidP="001203BC">
      <w:pPr>
        <w:pStyle w:val="PL"/>
      </w:pPr>
      <w:r w:rsidRPr="00677506">
        <w:t xml:space="preserve">            $ref: 'TS29571_CommonData.yaml#/components/schemas/VarUeId'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application/json-patch+json: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type: array</w:t>
      </w:r>
    </w:p>
    <w:p w:rsidR="00405DCF" w:rsidRPr="00677506" w:rsidRDefault="00405DCF" w:rsidP="00405DCF">
      <w:pPr>
        <w:pStyle w:val="PL"/>
      </w:pPr>
      <w:r w:rsidRPr="00677506">
        <w:t xml:space="preserve">              items:</w:t>
      </w:r>
    </w:p>
    <w:p w:rsidR="00405DCF" w:rsidRPr="00677506" w:rsidRDefault="00405DCF" w:rsidP="00405DCF">
      <w:pPr>
        <w:pStyle w:val="PL"/>
      </w:pPr>
      <w:r w:rsidRPr="00677506">
        <w:t xml:space="preserve">                $ref: 'TS29571_CommonData.yaml#/components/schemas/PatchItem'</w:t>
      </w:r>
    </w:p>
    <w:p w:rsidR="00405DCF" w:rsidRPr="00677506" w:rsidRDefault="00405DCF" w:rsidP="00405DCF">
      <w:pPr>
        <w:pStyle w:val="PL"/>
      </w:pPr>
      <w:r w:rsidRPr="00677506">
        <w:t xml:space="preserve">        required: true</w:t>
      </w:r>
    </w:p>
    <w:p w:rsidR="00405DCF" w:rsidRPr="00677506" w:rsidRDefault="00405DCF" w:rsidP="00405DCF">
      <w:pPr>
        <w:pStyle w:val="PL"/>
      </w:pPr>
      <w:r w:rsidRPr="00677506">
        <w:t xml:space="preserve">      responses:</w:t>
      </w:r>
    </w:p>
    <w:p w:rsidR="00405DCF" w:rsidRPr="00677506" w:rsidRDefault="00405DCF" w:rsidP="00405DCF">
      <w:pPr>
        <w:pStyle w:val="PL"/>
      </w:pPr>
      <w:r w:rsidRPr="00677506">
        <w:t xml:space="preserve">        '204':</w:t>
      </w:r>
    </w:p>
    <w:p w:rsidR="00405DCF" w:rsidRPr="00677506" w:rsidRDefault="00405DCF" w:rsidP="00405DCF">
      <w:pPr>
        <w:pStyle w:val="PL"/>
      </w:pPr>
      <w:r w:rsidRPr="00677506">
        <w:t xml:space="preserve">          description: Expected response to a valid request</w:t>
      </w:r>
    </w:p>
    <w:p w:rsidR="00405DCF" w:rsidRPr="00677506" w:rsidRDefault="00405DCF" w:rsidP="00405DCF">
      <w:pPr>
        <w:pStyle w:val="PL"/>
      </w:pPr>
      <w:r w:rsidRPr="00677506">
        <w:t xml:space="preserve">        '403':</w:t>
      </w:r>
    </w:p>
    <w:p w:rsidR="00405DCF" w:rsidRPr="00677506" w:rsidRDefault="00405DCF" w:rsidP="00405DCF">
      <w:pPr>
        <w:pStyle w:val="PL"/>
      </w:pPr>
      <w:r w:rsidRPr="00677506">
        <w:t xml:space="preserve">          description: modification is rejected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$ref: 'TS29571_CommonData.yaml#/components/schemas/ProblemDetails'</w:t>
      </w:r>
    </w:p>
    <w:p w:rsidR="00405DCF" w:rsidRPr="00677506" w:rsidRDefault="00405DCF" w:rsidP="00405DCF">
      <w:pPr>
        <w:pStyle w:val="PL"/>
      </w:pPr>
      <w:r w:rsidRPr="00677506">
        <w:t xml:space="preserve">        default:</w:t>
      </w:r>
    </w:p>
    <w:p w:rsidR="00405DCF" w:rsidRPr="00677506" w:rsidRDefault="00405DCF" w:rsidP="00405DCF">
      <w:pPr>
        <w:pStyle w:val="PL"/>
      </w:pPr>
      <w:r w:rsidRPr="00677506">
        <w:t xml:space="preserve">          description: Unexpected error</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405DCF" w:rsidRDefault="00405DCF" w:rsidP="00AA0F93">
      <w:pPr>
        <w:pStyle w:val="PL"/>
        <w:rPr>
          <w:rFonts w:hint="eastAsia"/>
          <w:lang w:eastAsia="zh-CN"/>
        </w:rPr>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/subscription-data/{ueId}/context-data/ee-subscriptions: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ee subscriptions of a UE</w:t>
      </w:r>
    </w:p>
    <w:p w:rsidR="00AA0F93" w:rsidRPr="00677506" w:rsidRDefault="00AA0F93" w:rsidP="00AA0F93">
      <w:pPr>
        <w:pStyle w:val="PL"/>
      </w:pPr>
      <w:r w:rsidRPr="00677506">
        <w:t xml:space="preserve">      operationId: Queryeesubscriptions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EE subscription</w:t>
      </w:r>
    </w:p>
    <w:p w:rsidR="00AA0F93" w:rsidRPr="00677506" w:rsidRDefault="00AA0F93" w:rsidP="00AA0F93">
      <w:pPr>
        <w:pStyle w:val="PL"/>
      </w:pPr>
      <w:r w:rsidRPr="00677506">
        <w:t xml:space="preserve">      operationId: CreateEeSubscriptions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/subscription-data/{ueId}/context-data/ee-subscriptions/{subsId}:</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ee subscriptions of a UE</w:t>
      </w:r>
    </w:p>
    <w:p w:rsidR="00AA0F93" w:rsidRPr="00677506" w:rsidRDefault="00AA0F93" w:rsidP="00AA0F93">
      <w:pPr>
        <w:pStyle w:val="PL"/>
      </w:pPr>
      <w:r w:rsidRPr="00677506">
        <w:t xml:space="preserve">      operationId: UpdateEesubscriptions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eeSubscription</w:t>
      </w:r>
    </w:p>
    <w:p w:rsidR="00AA0F93" w:rsidRPr="00677506" w:rsidRDefault="00AA0F93" w:rsidP="00AA0F93">
      <w:pPr>
        <w:pStyle w:val="PL"/>
      </w:pPr>
      <w:r w:rsidRPr="00677506">
        <w:t xml:space="preserve">      operationId: RemoveeeSubscriptions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/subscription-data/{ueId}/context-data/sdm-subscriptions: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sdm subscriptions of a UE</w:t>
      </w:r>
    </w:p>
    <w:p w:rsidR="00AA0F93" w:rsidRPr="00677506" w:rsidRDefault="00AA0F93" w:rsidP="00AA0F93">
      <w:pPr>
        <w:pStyle w:val="PL"/>
      </w:pPr>
      <w:r w:rsidRPr="00677506">
        <w:t xml:space="preserve">      operationId: Querysdmsubscriptions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rFonts w:hint="eastAsia"/>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rFonts w:hint="eastAsia"/>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sdm subscription</w:t>
      </w:r>
    </w:p>
    <w:p w:rsidR="00AA0F93" w:rsidRPr="00677506" w:rsidRDefault="00AA0F93" w:rsidP="00AA0F93">
      <w:pPr>
        <w:pStyle w:val="PL"/>
      </w:pPr>
      <w:r w:rsidRPr="00677506">
        <w:t xml:space="preserve">      operationId: CreateSdmSubscriptions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/subscription-data/{ueId}/context-data/sdm-subscriptions/{subsId}:  </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sdm subscriptions of a UE</w:t>
      </w:r>
    </w:p>
    <w:p w:rsidR="00AA0F93" w:rsidRPr="00677506" w:rsidRDefault="00AA0F93" w:rsidP="00AA0F93">
      <w:pPr>
        <w:pStyle w:val="PL"/>
      </w:pPr>
      <w:r w:rsidRPr="00677506">
        <w:t xml:space="preserve">      operationId: Updatesdmsubscriptions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sdmsubscriptions</w:t>
      </w:r>
    </w:p>
    <w:p w:rsidR="00AA0F93" w:rsidRPr="00677506" w:rsidRDefault="00AA0F93" w:rsidP="00AA0F93">
      <w:pPr>
        <w:pStyle w:val="PL"/>
      </w:pPr>
      <w:r w:rsidRPr="00677506">
        <w:t xml:space="preserve">      operationId: RemovesdmSubscriptions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755B27"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Pr="00677506" w:rsidRDefault="00AA0F93" w:rsidP="00AA0F93">
      <w:pPr>
        <w:pStyle w:val="PL"/>
      </w:pPr>
    </w:p>
    <w:p w:rsidR="00AA0F93" w:rsidRPr="00677506" w:rsidRDefault="00AA0F93" w:rsidP="00AA0F93">
      <w:pPr>
        <w:pStyle w:val="PL"/>
      </w:pPr>
      <w:r w:rsidRPr="00677506">
        <w:t xml:space="preserve">  /subscription-data/subs-to-notify:</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Subscription data subscriptions</w:t>
      </w:r>
    </w:p>
    <w:p w:rsidR="00AA0F93" w:rsidRPr="00677506" w:rsidRDefault="00AA0F93" w:rsidP="00AA0F93">
      <w:pPr>
        <w:pStyle w:val="PL"/>
      </w:pPr>
      <w:r w:rsidRPr="00677506">
        <w:t xml:space="preserve">      operationId: 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Nofify (Collection)</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'#/components/schemas/SubscriptionDataSubscriptions'</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'#/components/schemas/SubscriptionDataSubscriptions'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callbacks:</w:t>
      </w:r>
    </w:p>
    <w:p w:rsidR="00AA0F93" w:rsidRPr="00677506" w:rsidRDefault="00AA0F93" w:rsidP="00AA0F93">
      <w:pPr>
        <w:pStyle w:val="PL"/>
      </w:pPr>
      <w:r w:rsidRPr="00677506">
        <w:t xml:space="preserve">        onDataChange:</w:t>
      </w:r>
    </w:p>
    <w:p w:rsidR="00AA0F93" w:rsidRPr="00677506" w:rsidRDefault="00AA0F93" w:rsidP="00AA0F93">
      <w:pPr>
        <w:pStyle w:val="PL"/>
      </w:pPr>
      <w:r w:rsidRPr="00677506">
        <w:t xml:space="preserve">          '{request.body#/callbackReference}':</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'#/components/schemas/DataChangeNotify'</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p>
    <w:p w:rsidR="00AA0F93" w:rsidRPr="00677506" w:rsidRDefault="00AA0F93" w:rsidP="00AA0F93">
      <w:pPr>
        <w:pStyle w:val="PL"/>
      </w:pPr>
      <w:r w:rsidRPr="00677506">
        <w:t xml:space="preserve">  /subscription-data/subs-to-</w:t>
      </w:r>
      <w:r w:rsidR="001F3CBB">
        <w:t>n</w:t>
      </w:r>
      <w:r w:rsidR="001F3CBB" w:rsidRPr="00677506">
        <w:t>otify</w:t>
      </w:r>
      <w:r w:rsidRPr="00677506">
        <w:t xml:space="preserve">/{subsId}:  </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subscriptionDataSubscriptions</w:t>
      </w:r>
    </w:p>
    <w:p w:rsidR="00AA0F93" w:rsidRPr="00677506" w:rsidRDefault="00AA0F93" w:rsidP="00AA0F93">
      <w:pPr>
        <w:pStyle w:val="PL"/>
      </w:pPr>
      <w:r w:rsidRPr="00677506">
        <w:t xml:space="preserve">      operationId: RemovesubscriptionDataSubscriptions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Notify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Default="00AA0F93" w:rsidP="00AA0F93">
      <w:pPr>
        <w:pStyle w:val="PL"/>
        <w:rPr>
          <w:rFonts w:hint="eastAsia"/>
          <w:lang w:eastAsia="zh-CN"/>
        </w:rPr>
      </w:pPr>
    </w:p>
    <w:p w:rsidR="00B841E2" w:rsidRPr="00677506" w:rsidRDefault="00B841E2" w:rsidP="00B841E2">
      <w:pPr>
        <w:pStyle w:val="PL"/>
      </w:pPr>
      <w:r w:rsidRPr="00677506">
        <w:t xml:space="preserve">  /subscription-data/{ueId}/{servingPlmnId}/provisioned-data/</w:t>
      </w:r>
      <w:r>
        <w:t>trace</w:t>
      </w:r>
      <w:r w:rsidRPr="00677506">
        <w:t>-data:</w:t>
      </w:r>
    </w:p>
    <w:p w:rsidR="00B841E2" w:rsidRPr="00677506" w:rsidRDefault="00B841E2" w:rsidP="00B841E2">
      <w:pPr>
        <w:pStyle w:val="PL"/>
      </w:pPr>
      <w:r w:rsidRPr="00677506">
        <w:t xml:space="preserve">    get:</w:t>
      </w:r>
    </w:p>
    <w:p w:rsidR="00B841E2" w:rsidRPr="00677506" w:rsidRDefault="00B841E2" w:rsidP="00B841E2">
      <w:pPr>
        <w:pStyle w:val="PL"/>
      </w:pPr>
      <w:r w:rsidRPr="00677506">
        <w:t xml:space="preserve">      summary: Retrieves the </w:t>
      </w:r>
      <w:r>
        <w:t>trace configuration</w:t>
      </w:r>
      <w:r w:rsidRPr="00677506">
        <w:t xml:space="preserve"> data of a UE</w:t>
      </w:r>
    </w:p>
    <w:p w:rsidR="00B841E2" w:rsidRPr="00677506" w:rsidRDefault="00B841E2" w:rsidP="00B841E2">
      <w:pPr>
        <w:pStyle w:val="PL"/>
      </w:pPr>
      <w:r w:rsidRPr="00677506">
        <w:t xml:space="preserve">      operationId: Query</w:t>
      </w:r>
      <w:r>
        <w:t>Trace</w:t>
      </w:r>
      <w:r w:rsidRPr="00677506">
        <w:t>Data</w:t>
      </w:r>
    </w:p>
    <w:p w:rsidR="00B841E2" w:rsidRPr="00677506" w:rsidRDefault="00B841E2" w:rsidP="00B841E2">
      <w:pPr>
        <w:pStyle w:val="PL"/>
      </w:pPr>
      <w:r w:rsidRPr="00677506">
        <w:t xml:space="preserve">      tags:</w:t>
      </w:r>
    </w:p>
    <w:p w:rsidR="00B841E2" w:rsidRPr="00677506" w:rsidRDefault="00B841E2" w:rsidP="00B841E2">
      <w:pPr>
        <w:pStyle w:val="PL"/>
      </w:pPr>
      <w:r w:rsidRPr="00677506">
        <w:t xml:space="preserve">        - </w:t>
      </w:r>
      <w:r>
        <w:t>Trace</w:t>
      </w:r>
      <w:r w:rsidRPr="00677506">
        <w:t xml:space="preserve"> Data (Document)</w:t>
      </w:r>
    </w:p>
    <w:p w:rsidR="00B841E2" w:rsidRPr="00677506" w:rsidRDefault="00B841E2" w:rsidP="00B841E2">
      <w:pPr>
        <w:pStyle w:val="PL"/>
      </w:pPr>
      <w:r w:rsidRPr="00677506">
        <w:t xml:space="preserve">      parameters:</w:t>
      </w:r>
    </w:p>
    <w:p w:rsidR="00B841E2" w:rsidRPr="00677506" w:rsidRDefault="00B841E2" w:rsidP="00B841E2">
      <w:pPr>
        <w:pStyle w:val="PL"/>
      </w:pPr>
      <w:r w:rsidRPr="00677506">
        <w:t xml:space="preserve">        - name: ueId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UE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w:t>
      </w:r>
      <w:r w:rsidR="00755B27" w:rsidRPr="00677506">
        <w:t>TS29571_CommonData.yaml</w:t>
      </w:r>
      <w:r w:rsidRPr="00677506">
        <w:t>#/components/schemas/VarUeId'</w:t>
      </w:r>
    </w:p>
    <w:p w:rsidR="00B841E2" w:rsidRPr="00677506" w:rsidRDefault="00B841E2" w:rsidP="00B841E2">
      <w:pPr>
        <w:pStyle w:val="PL"/>
      </w:pPr>
      <w:r w:rsidRPr="00677506">
        <w:t xml:space="preserve">        - name: servingPlmnId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PLMN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Default="00B841E2" w:rsidP="00B841E2">
      <w:pPr>
        <w:pStyle w:val="PL"/>
        <w:rPr>
          <w:rFonts w:hint="eastAsia"/>
          <w:lang w:eastAsia="zh-CN"/>
        </w:rPr>
      </w:pPr>
      <w:r w:rsidRPr="00677506">
        <w:t xml:space="preserve">            $ref: '#/components/schemas/VarPlmnId'</w:t>
      </w:r>
    </w:p>
    <w:p w:rsidR="00B841E2" w:rsidRPr="00677506" w:rsidRDefault="00B841E2" w:rsidP="00B841E2">
      <w:pPr>
        <w:pStyle w:val="PL"/>
      </w:pPr>
      <w:r w:rsidRPr="00677506">
        <w:t xml:space="preserve">      responses:</w:t>
      </w:r>
    </w:p>
    <w:p w:rsidR="00B841E2" w:rsidRPr="00677506" w:rsidRDefault="00B841E2" w:rsidP="00B841E2">
      <w:pPr>
        <w:pStyle w:val="PL"/>
      </w:pPr>
      <w:r w:rsidRPr="00677506">
        <w:t xml:space="preserve">        '200':</w:t>
      </w:r>
    </w:p>
    <w:p w:rsidR="00B841E2" w:rsidRPr="00677506" w:rsidRDefault="00B841E2" w:rsidP="00B841E2">
      <w:pPr>
        <w:pStyle w:val="PL"/>
      </w:pPr>
      <w:r w:rsidRPr="00677506">
        <w:t xml:space="preserve">          description: Expected response to a valid request</w:t>
      </w:r>
    </w:p>
    <w:p w:rsidR="00B841E2" w:rsidRPr="00677506" w:rsidRDefault="00B841E2" w:rsidP="00B841E2">
      <w:pPr>
        <w:pStyle w:val="PL"/>
      </w:pPr>
      <w:r w:rsidRPr="00677506">
        <w:t xml:space="preserve">          content:</w:t>
      </w:r>
    </w:p>
    <w:p w:rsidR="00B841E2" w:rsidRPr="00677506" w:rsidRDefault="00B841E2" w:rsidP="00B841E2">
      <w:pPr>
        <w:pStyle w:val="PL"/>
      </w:pPr>
      <w:r w:rsidRPr="00677506">
        <w:t xml:space="preserve">            application/json:</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'TS29571_CommonData.yaml#/components/schemas/</w:t>
      </w:r>
      <w:r>
        <w:t>TraceData</w:t>
      </w:r>
      <w:r w:rsidRPr="00677506">
        <w:t>'</w:t>
      </w:r>
    </w:p>
    <w:p w:rsidR="00B841E2" w:rsidRPr="00677506" w:rsidRDefault="00B841E2" w:rsidP="00B841E2">
      <w:pPr>
        <w:pStyle w:val="PL"/>
      </w:pPr>
      <w:r w:rsidRPr="00677506">
        <w:t xml:space="preserve">        default:</w:t>
      </w:r>
    </w:p>
    <w:p w:rsidR="00B841E2" w:rsidRPr="00B841E2" w:rsidRDefault="00B841E2" w:rsidP="00197EC6">
      <w:pPr>
        <w:pStyle w:val="PL"/>
        <w:outlineLvl w:val="0"/>
        <w:rPr>
          <w:rFonts w:hint="eastAsia"/>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C24CD3" w:rsidRDefault="00C24CD3" w:rsidP="00C24CD3">
      <w:pPr>
        <w:pStyle w:val="PL"/>
      </w:pPr>
      <w:r>
        <w:t xml:space="preserve">  /subscription-data/{ueId}/identity-data:</w:t>
      </w:r>
    </w:p>
    <w:p w:rsidR="00C24CD3" w:rsidRDefault="00C24CD3" w:rsidP="00C24CD3">
      <w:pPr>
        <w:pStyle w:val="PL"/>
      </w:pPr>
      <w:r>
        <w:t xml:space="preserve">    get:</w:t>
      </w:r>
    </w:p>
    <w:p w:rsidR="00C24CD3" w:rsidRDefault="00C24CD3" w:rsidP="00C24CD3">
      <w:pPr>
        <w:pStyle w:val="PL"/>
      </w:pPr>
      <w:r>
        <w:t xml:space="preserve">      summary: Retrieve identity data by SUPI or GPSI</w:t>
      </w:r>
    </w:p>
    <w:p w:rsidR="00C24CD3" w:rsidRDefault="00C24CD3" w:rsidP="00C24CD3">
      <w:pPr>
        <w:pStyle w:val="PL"/>
      </w:pPr>
      <w:r>
        <w:t xml:space="preserve">      operationId: GetIdentityData</w:t>
      </w:r>
    </w:p>
    <w:p w:rsidR="00C24CD3" w:rsidRDefault="00C24CD3" w:rsidP="00C24CD3">
      <w:pPr>
        <w:pStyle w:val="PL"/>
      </w:pPr>
      <w:r>
        <w:t xml:space="preserve">      tags:</w:t>
      </w:r>
    </w:p>
    <w:p w:rsidR="00C24CD3" w:rsidRDefault="00C24CD3" w:rsidP="00C24CD3">
      <w:pPr>
        <w:pStyle w:val="PL"/>
      </w:pPr>
      <w:r>
        <w:t xml:space="preserve">        - Query Identity Data by SUPI or GPSI (Document)</w:t>
      </w:r>
    </w:p>
    <w:p w:rsidR="00C24CD3" w:rsidRDefault="00C24CD3" w:rsidP="00C24CD3">
      <w:pPr>
        <w:pStyle w:val="PL"/>
      </w:pPr>
      <w:r>
        <w:t xml:space="preserve">      parameters:</w:t>
      </w:r>
    </w:p>
    <w:p w:rsidR="00C24CD3" w:rsidRDefault="00C24CD3" w:rsidP="00C24CD3">
      <w:pPr>
        <w:pStyle w:val="PL"/>
      </w:pPr>
      <w:r>
        <w:t xml:space="preserve">        - name: ueId</w:t>
      </w:r>
    </w:p>
    <w:p w:rsidR="00C24CD3" w:rsidRDefault="00C24CD3" w:rsidP="00C24CD3">
      <w:pPr>
        <w:pStyle w:val="PL"/>
      </w:pPr>
      <w:r>
        <w:t xml:space="preserve">          in: path</w:t>
      </w:r>
    </w:p>
    <w:p w:rsidR="00C24CD3" w:rsidRDefault="00C24CD3" w:rsidP="00C24CD3">
      <w:pPr>
        <w:pStyle w:val="PL"/>
      </w:pPr>
      <w:r>
        <w:t xml:space="preserve">          description: UE ID</w:t>
      </w:r>
    </w:p>
    <w:p w:rsidR="00C24CD3" w:rsidRDefault="00C24CD3" w:rsidP="00C24CD3">
      <w:pPr>
        <w:pStyle w:val="PL"/>
      </w:pPr>
      <w:r>
        <w:t xml:space="preserve">          required: true</w:t>
      </w:r>
    </w:p>
    <w:p w:rsidR="00C24CD3" w:rsidRDefault="00C24CD3" w:rsidP="00C24CD3">
      <w:pPr>
        <w:pStyle w:val="PL"/>
      </w:pPr>
      <w:r>
        <w:t xml:space="preserve">          schema:</w:t>
      </w:r>
    </w:p>
    <w:p w:rsidR="00C24CD3" w:rsidRDefault="00C24CD3" w:rsidP="00C24CD3">
      <w:pPr>
        <w:pStyle w:val="PL"/>
      </w:pPr>
      <w:r>
        <w:t xml:space="preserve">            $ref: '</w:t>
      </w:r>
      <w:r w:rsidR="00755B27" w:rsidRPr="00677506">
        <w:t>TS29571_CommonData.yaml</w:t>
      </w:r>
      <w:r>
        <w:t>#/components/schemas/VarUeId'</w:t>
      </w:r>
    </w:p>
    <w:p w:rsidR="00C24CD3" w:rsidRDefault="00C24CD3" w:rsidP="00C24CD3">
      <w:pPr>
        <w:pStyle w:val="PL"/>
      </w:pPr>
      <w:r>
        <w:t xml:space="preserve">      responses:</w:t>
      </w:r>
    </w:p>
    <w:p w:rsidR="00C24CD3" w:rsidRDefault="00C24CD3" w:rsidP="00C24CD3">
      <w:pPr>
        <w:pStyle w:val="PL"/>
      </w:pPr>
      <w:r>
        <w:t xml:space="preserve">        '200':</w:t>
      </w:r>
    </w:p>
    <w:p w:rsidR="00C24CD3" w:rsidRDefault="00C24CD3" w:rsidP="00C24CD3">
      <w:pPr>
        <w:pStyle w:val="PL"/>
      </w:pPr>
      <w:r>
        <w:t xml:space="preserve">          description: OK</w:t>
      </w:r>
    </w:p>
    <w:p w:rsidR="00C24CD3" w:rsidRDefault="00C24CD3" w:rsidP="00C24CD3">
      <w:pPr>
        <w:pStyle w:val="PL"/>
      </w:pPr>
      <w:r>
        <w:t xml:space="preserve">          content:</w:t>
      </w:r>
    </w:p>
    <w:p w:rsidR="00C24CD3" w:rsidRDefault="00C24CD3" w:rsidP="00C24CD3">
      <w:pPr>
        <w:pStyle w:val="PL"/>
      </w:pPr>
      <w:r>
        <w:t xml:space="preserve">            application/json:</w:t>
      </w:r>
    </w:p>
    <w:p w:rsidR="00C24CD3" w:rsidRDefault="00C24CD3" w:rsidP="00C24CD3">
      <w:pPr>
        <w:pStyle w:val="PL"/>
      </w:pPr>
      <w:r>
        <w:t xml:space="preserve">              schema:</w:t>
      </w:r>
    </w:p>
    <w:p w:rsidR="00C24CD3" w:rsidRDefault="00C24CD3" w:rsidP="00C24CD3">
      <w:pPr>
        <w:pStyle w:val="PL"/>
      </w:pPr>
      <w:r>
        <w:t xml:space="preserve">                $ref: '#/components/schemas/IdentityData'</w:t>
      </w:r>
    </w:p>
    <w:p w:rsidR="00C24CD3" w:rsidRDefault="00C24CD3" w:rsidP="00C24CD3">
      <w:pPr>
        <w:pStyle w:val="PL"/>
      </w:pPr>
      <w:r>
        <w:t xml:space="preserve">        default:</w:t>
      </w:r>
    </w:p>
    <w:p w:rsidR="00C24CD3" w:rsidRDefault="00C24CD3" w:rsidP="00C24CD3">
      <w:pPr>
        <w:pStyle w:val="PL"/>
      </w:pPr>
      <w:r>
        <w:t xml:space="preserve">          description: Unexpected error</w:t>
      </w:r>
    </w:p>
    <w:p w:rsidR="00C24CD3" w:rsidRDefault="00C24CD3" w:rsidP="00C24CD3">
      <w:pPr>
        <w:pStyle w:val="PL"/>
      </w:pPr>
      <w:r>
        <w:t xml:space="preserve">          content:</w:t>
      </w:r>
    </w:p>
    <w:p w:rsidR="00C24CD3" w:rsidRDefault="00C24CD3" w:rsidP="00C24CD3">
      <w:pPr>
        <w:pStyle w:val="PL"/>
      </w:pPr>
      <w:r>
        <w:t xml:space="preserve">            application/problem+json:</w:t>
      </w:r>
    </w:p>
    <w:p w:rsidR="00C24CD3" w:rsidRDefault="00C24CD3" w:rsidP="00C24CD3">
      <w:pPr>
        <w:pStyle w:val="PL"/>
      </w:pPr>
      <w:r>
        <w:t xml:space="preserve">              schema:</w:t>
      </w:r>
    </w:p>
    <w:p w:rsidR="00C24CD3" w:rsidRPr="00677506" w:rsidRDefault="00C24CD3" w:rsidP="00C24CD3">
      <w:pPr>
        <w:pStyle w:val="PL"/>
        <w:rPr>
          <w:rFonts w:hint="eastAsia"/>
          <w:lang w:eastAsia="zh-CN"/>
        </w:rPr>
      </w:pPr>
      <w:r>
        <w:t xml:space="preserve">                $ref: 'TS29571_CommonData.yaml#/components/schemas/ProblemDetails'</w:t>
      </w:r>
    </w:p>
    <w:p w:rsidR="00AA0F93" w:rsidRPr="00677506" w:rsidRDefault="00AA0F93" w:rsidP="00AA0F93">
      <w:pPr>
        <w:pStyle w:val="PL"/>
      </w:pPr>
      <w:r w:rsidRPr="00677506">
        <w:t>components:</w:t>
      </w:r>
    </w:p>
    <w:p w:rsidR="00AA0F93" w:rsidRPr="00677506" w:rsidRDefault="00AA0F93" w:rsidP="00AA0F93">
      <w:pPr>
        <w:pStyle w:val="PL"/>
      </w:pPr>
      <w:r w:rsidRPr="00677506">
        <w:t xml:space="preserve">  schemas:</w:t>
      </w:r>
    </w:p>
    <w:p w:rsidR="00AA0F93" w:rsidRPr="00677506" w:rsidRDefault="00AA0F93" w:rsidP="00AA0F93">
      <w:pPr>
        <w:pStyle w:val="PL"/>
      </w:pPr>
      <w:r w:rsidRPr="00677506">
        <w:t xml:space="preserve">    AuthenticationData:</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authenticationMethod</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AA0F93" w:rsidRPr="00677506" w:rsidRDefault="00AA0F93" w:rsidP="00197EC6">
      <w:pPr>
        <w:pStyle w:val="PL"/>
        <w:outlineLvl w:val="0"/>
      </w:pPr>
      <w:r w:rsidRPr="00677506">
        <w:t xml:space="preserve">          $ref: '#/components/schemas/AuthMethod'</w:t>
      </w:r>
    </w:p>
    <w:p w:rsidR="00AA0F93" w:rsidRPr="00677506" w:rsidRDefault="00AA0F93" w:rsidP="00AA0F93">
      <w:pPr>
        <w:pStyle w:val="PL"/>
      </w:pPr>
      <w:r w:rsidRPr="00677506">
        <w:t xml:space="preserve">        permanentKey:</w:t>
      </w:r>
    </w:p>
    <w:p w:rsidR="00AA0F93" w:rsidRPr="00677506" w:rsidRDefault="00AA0F93" w:rsidP="00AA0F93">
      <w:pPr>
        <w:pStyle w:val="PL"/>
      </w:pPr>
      <w:r w:rsidRPr="00677506">
        <w:t xml:space="preserve">          type: string #place holder</w:t>
      </w:r>
    </w:p>
    <w:p w:rsidR="00AA0F93" w:rsidRPr="00677506" w:rsidRDefault="00AA0F93" w:rsidP="00AA0F93">
      <w:pPr>
        <w:pStyle w:val="PL"/>
      </w:pPr>
      <w:r w:rsidRPr="00677506">
        <w:t xml:space="preserve">          # data type to be defined in normative text</w:t>
      </w:r>
    </w:p>
    <w:p w:rsidR="00AA0F93" w:rsidRPr="00677506" w:rsidRDefault="00AA0F93" w:rsidP="00AA0F93">
      <w:pPr>
        <w:pStyle w:val="PL"/>
      </w:pPr>
      <w:r w:rsidRPr="00677506">
        <w:t xml:space="preserve">        sequenceNumber:</w:t>
      </w:r>
    </w:p>
    <w:p w:rsidR="00AA0F93" w:rsidRPr="00677506" w:rsidRDefault="00AA0F93" w:rsidP="00AA0F93">
      <w:pPr>
        <w:pStyle w:val="PL"/>
      </w:pPr>
      <w:r w:rsidRPr="00677506">
        <w:t xml:space="preserve">          type: integer #place holder</w:t>
      </w:r>
    </w:p>
    <w:p w:rsidR="00AA0F93" w:rsidRPr="00677506" w:rsidRDefault="00AA0F93" w:rsidP="00AA0F93">
      <w:pPr>
        <w:pStyle w:val="PL"/>
      </w:pPr>
      <w:r w:rsidRPr="00677506">
        <w:t xml:space="preserve">          # data type to be defined in normative text</w:t>
      </w:r>
    </w:p>
    <w:p w:rsidR="00AA0F93" w:rsidRPr="00677506" w:rsidRDefault="00AA0F93" w:rsidP="00AA0F93">
      <w:pPr>
        <w:pStyle w:val="PL"/>
      </w:pPr>
      <w:r w:rsidRPr="00677506">
        <w:t xml:space="preserve">    VarPlmnId:</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pattern: '[0-9]{5,6}'</w:t>
      </w:r>
    </w:p>
    <w:p w:rsidR="00AA0F93" w:rsidRPr="00677506" w:rsidRDefault="00AA0F93" w:rsidP="00AA0F93">
      <w:pPr>
        <w:pStyle w:val="PL"/>
      </w:pPr>
      <w:r w:rsidRPr="00677506">
        <w:t xml:space="preserve">    AccessAndMobilitySubscriptionData:</w:t>
      </w:r>
    </w:p>
    <w:p w:rsidR="00AA0F93" w:rsidRPr="00677506" w:rsidRDefault="00AA0F93" w:rsidP="00197EC6">
      <w:pPr>
        <w:pStyle w:val="PL"/>
        <w:outlineLvl w:val="0"/>
      </w:pPr>
      <w:r w:rsidRPr="00677506">
        <w:t xml:space="preserve">      $ref: 'TS29503_Nudm_SDM.yaml#/components/schemas/AccessAndMobilitySubscriptionData'</w:t>
      </w:r>
    </w:p>
    <w:p w:rsidR="00AA0F93" w:rsidRPr="00677506" w:rsidRDefault="00AA0F93" w:rsidP="00AA0F93">
      <w:pPr>
        <w:pStyle w:val="PL"/>
      </w:pPr>
      <w:r w:rsidRPr="00677506">
        <w:t xml:space="preserve">    SmfSelectionSubscriptionData:</w:t>
      </w:r>
    </w:p>
    <w:p w:rsidR="00AA0F93" w:rsidRPr="00677506" w:rsidRDefault="00AA0F93" w:rsidP="00197EC6">
      <w:pPr>
        <w:pStyle w:val="PL"/>
        <w:outlineLvl w:val="0"/>
      </w:pPr>
      <w:r w:rsidRPr="00677506">
        <w:t xml:space="preserve">      $ref: 'TS29503_Nudm_SDM.yaml#/components/schemas/SmfSelectionSubscriptionData'</w:t>
      </w:r>
    </w:p>
    <w:p w:rsidR="00AA0F93" w:rsidRPr="00677506" w:rsidRDefault="00AA0F93" w:rsidP="00AA0F93">
      <w:pPr>
        <w:pStyle w:val="PL"/>
      </w:pPr>
      <w:r w:rsidRPr="00677506">
        <w:t xml:space="preserve">    VarSnssai:</w:t>
      </w:r>
    </w:p>
    <w:p w:rsidR="00AA0F93" w:rsidRPr="00677506" w:rsidRDefault="00AA0F93" w:rsidP="00197EC6">
      <w:pPr>
        <w:pStyle w:val="PL"/>
        <w:outlineLvl w:val="0"/>
      </w:pPr>
      <w:r w:rsidRPr="00677506">
        <w:t xml:space="preserve">      $ref: 'TS29571_CommonData.yaml#/components/schemas/Snssai'</w:t>
      </w:r>
    </w:p>
    <w:p w:rsidR="00AA0F93" w:rsidRPr="00677506" w:rsidRDefault="00AA0F93" w:rsidP="00AA0F93">
      <w:pPr>
        <w:pStyle w:val="PL"/>
      </w:pPr>
      <w:r w:rsidRPr="00677506">
        <w:t xml:space="preserve">    Dnn:</w:t>
      </w:r>
    </w:p>
    <w:p w:rsidR="00AA0F93" w:rsidRPr="00677506" w:rsidRDefault="00AA0F93" w:rsidP="00197EC6">
      <w:pPr>
        <w:pStyle w:val="PL"/>
        <w:outlineLvl w:val="0"/>
      </w:pPr>
      <w:r w:rsidRPr="00677506">
        <w:t xml:space="preserve">      $ref: 'TS29571_CommonData.yaml#/components/schemas/Dnn'</w:t>
      </w:r>
    </w:p>
    <w:p w:rsidR="00AA0F93" w:rsidRPr="00677506" w:rsidRDefault="00AA0F93" w:rsidP="00AA0F93">
      <w:pPr>
        <w:pStyle w:val="PL"/>
      </w:pPr>
      <w:r w:rsidRPr="00677506">
        <w:t xml:space="preserve">    SessionManagementSubscriptionData:</w:t>
      </w:r>
    </w:p>
    <w:p w:rsidR="00AA0F93" w:rsidRPr="00677506" w:rsidRDefault="00AA0F93" w:rsidP="00197EC6">
      <w:pPr>
        <w:pStyle w:val="PL"/>
        <w:outlineLvl w:val="0"/>
      </w:pPr>
      <w:r w:rsidRPr="00677506">
        <w:t xml:space="preserve">      $ref: 'TS29503_Nudm_SDM.yaml#/components/schemas/SessionManagementSubscriptionData'</w:t>
      </w:r>
    </w:p>
    <w:p w:rsidR="00AA0F93" w:rsidRPr="00677506" w:rsidRDefault="00AA0F93" w:rsidP="00AA0F93">
      <w:pPr>
        <w:pStyle w:val="PL"/>
      </w:pPr>
      <w:r w:rsidRPr="00677506">
        <w:t xml:space="preserve">    Amf3GppAccessRegistration:</w:t>
      </w:r>
    </w:p>
    <w:p w:rsidR="00AA0F93" w:rsidRPr="00677506" w:rsidRDefault="00AA0F93" w:rsidP="00197EC6">
      <w:pPr>
        <w:pStyle w:val="PL"/>
        <w:outlineLvl w:val="0"/>
      </w:pPr>
      <w:r w:rsidRPr="00677506">
        <w:t xml:space="preserve">      $ref: 'TS29503_Nudm_UECM.yaml#/components/schemas/Amf3GppAccessRegistration'</w:t>
      </w:r>
    </w:p>
    <w:p w:rsidR="00AA0F93" w:rsidRPr="00677506" w:rsidRDefault="00AA0F93" w:rsidP="00AA0F93">
      <w:pPr>
        <w:pStyle w:val="PL"/>
      </w:pPr>
      <w:r w:rsidRPr="00677506">
        <w:t xml:space="preserve">    AmfNon3GppAccessRegistration:</w:t>
      </w:r>
    </w:p>
    <w:p w:rsidR="00AA0F93" w:rsidRPr="00677506" w:rsidRDefault="00AA0F93" w:rsidP="00197EC6">
      <w:pPr>
        <w:pStyle w:val="PL"/>
        <w:outlineLvl w:val="0"/>
      </w:pPr>
      <w:r w:rsidRPr="00677506">
        <w:t xml:space="preserve">      $ref: 'TS29503_Nudm_UECM.yaml#/components/schemas/AmfNon3GppAccessRegistration'</w:t>
      </w:r>
    </w:p>
    <w:p w:rsidR="00AA0F93" w:rsidRPr="00677506" w:rsidRDefault="00AA0F93" w:rsidP="00AA0F93">
      <w:pPr>
        <w:pStyle w:val="PL"/>
      </w:pPr>
      <w:r w:rsidRPr="00677506">
        <w:t xml:space="preserve">    SmfRegistration:</w:t>
      </w:r>
    </w:p>
    <w:p w:rsidR="00AA0F93" w:rsidRPr="00677506" w:rsidRDefault="00AA0F93" w:rsidP="00197EC6">
      <w:pPr>
        <w:pStyle w:val="PL"/>
        <w:outlineLvl w:val="0"/>
      </w:pPr>
      <w:r w:rsidRPr="00677506">
        <w:t xml:space="preserve">      $ref: 'TS29503_Nudm_UECM.yaml#/components/schemas/SmfRegistration'</w:t>
      </w:r>
    </w:p>
    <w:p w:rsidR="00AA0F93" w:rsidRPr="00677506" w:rsidRDefault="00AA0F93" w:rsidP="00AA0F93">
      <w:pPr>
        <w:pStyle w:val="PL"/>
      </w:pPr>
      <w:r w:rsidRPr="00677506">
        <w:t xml:space="preserve">    SmsfRegistration:</w:t>
      </w:r>
    </w:p>
    <w:p w:rsidR="00AA0F93" w:rsidRPr="00677506" w:rsidRDefault="00AA0F93" w:rsidP="00197EC6">
      <w:pPr>
        <w:pStyle w:val="PL"/>
        <w:outlineLvl w:val="0"/>
      </w:pPr>
      <w:r w:rsidRPr="00677506">
        <w:t xml:space="preserve">      $ref: 'TS29503_Nudm_UECM.yaml#/components/schemas/SmsfRegistration'</w:t>
      </w:r>
    </w:p>
    <w:p w:rsidR="00AA0F93" w:rsidRPr="00677506" w:rsidRDefault="00AA0F93" w:rsidP="00AA0F93">
      <w:pPr>
        <w:pStyle w:val="PL"/>
      </w:pPr>
      <w:r w:rsidRPr="00677506">
        <w:t xml:space="preserve">    SmsManagementSubscriptionData:</w:t>
      </w:r>
    </w:p>
    <w:p w:rsidR="00AA0F93" w:rsidRPr="00677506" w:rsidRDefault="00AA0F93" w:rsidP="00197EC6">
      <w:pPr>
        <w:pStyle w:val="PL"/>
        <w:outlineLvl w:val="0"/>
      </w:pPr>
      <w:r w:rsidRPr="00677506">
        <w:t xml:space="preserve">      $ref: 'TS29503_Nudm_SDM.yaml#/components/schemas/SmsManagementSubscriptionData'</w:t>
      </w:r>
    </w:p>
    <w:p w:rsidR="00AA0F93" w:rsidRPr="00677506" w:rsidRDefault="00AA0F93" w:rsidP="00AA0F93">
      <w:pPr>
        <w:pStyle w:val="PL"/>
      </w:pPr>
      <w:r w:rsidRPr="00677506">
        <w:t xml:space="preserve">    SmsSubscriptionData:</w:t>
      </w:r>
    </w:p>
    <w:p w:rsidR="00AA0F93" w:rsidRPr="00677506" w:rsidRDefault="00AA0F93" w:rsidP="00197EC6">
      <w:pPr>
        <w:pStyle w:val="PL"/>
        <w:outlineLvl w:val="0"/>
      </w:pPr>
      <w:r w:rsidRPr="00677506">
        <w:t xml:space="preserve">      $ref: 'TS29503_Nudm_SDM.yaml#/components/schemas/SmsSubscriptionData'</w:t>
      </w:r>
    </w:p>
    <w:p w:rsidR="00AA0F93" w:rsidRPr="00677506" w:rsidRDefault="00AA0F93" w:rsidP="00AA0F93">
      <w:pPr>
        <w:pStyle w:val="PL"/>
      </w:pPr>
      <w:r w:rsidRPr="00677506">
        <w:t xml:space="preserve">    OperatorSpecificDataContainer:</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StringTypeElements: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IntegerTypeElements: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NumberTypeElements: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number</w:t>
      </w:r>
    </w:p>
    <w:p w:rsidR="00AA0F93" w:rsidRPr="00677506" w:rsidRDefault="00AA0F93" w:rsidP="00AA0F93">
      <w:pPr>
        <w:pStyle w:val="PL"/>
      </w:pPr>
      <w:r w:rsidRPr="00677506">
        <w:t xml:space="preserve">        BooleanTypeElements: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boolean</w:t>
      </w:r>
    </w:p>
    <w:p w:rsidR="00AA0F93" w:rsidRPr="00677506" w:rsidRDefault="00AA0F93" w:rsidP="00AA0F93">
      <w:pPr>
        <w:pStyle w:val="PL"/>
      </w:pPr>
      <w:r w:rsidRPr="00677506">
        <w:t xml:space="preserve">    AuthMethod:</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enum:</w:t>
      </w:r>
    </w:p>
    <w:p w:rsidR="00AA0F93" w:rsidRPr="00677506" w:rsidRDefault="00AA0F93" w:rsidP="00AA0F93">
      <w:pPr>
        <w:pStyle w:val="PL"/>
      </w:pPr>
      <w:r w:rsidRPr="00677506">
        <w:t xml:space="preserve">        - 5G_AKA</w:t>
      </w:r>
    </w:p>
    <w:p w:rsidR="00AA0F93" w:rsidRPr="00677506" w:rsidRDefault="00AA0F93" w:rsidP="00AA0F93">
      <w:pPr>
        <w:pStyle w:val="PL"/>
      </w:pPr>
      <w:r w:rsidRPr="00677506">
        <w:t xml:space="preserve">        - EAP_AKA_PRIME</w:t>
      </w:r>
    </w:p>
    <w:p w:rsidR="00AA0F93" w:rsidRPr="00677506" w:rsidRDefault="00AA0F93" w:rsidP="00AA0F93">
      <w:pPr>
        <w:pStyle w:val="PL"/>
      </w:pPr>
      <w:r w:rsidRPr="00677506">
        <w:t xml:space="preserve">    PpData:</w:t>
      </w:r>
    </w:p>
    <w:p w:rsidR="00AA0F93" w:rsidRPr="00677506" w:rsidRDefault="00AA0F93" w:rsidP="00197EC6">
      <w:pPr>
        <w:pStyle w:val="PL"/>
        <w:outlineLvl w:val="0"/>
      </w:pPr>
      <w:r w:rsidRPr="00677506">
        <w:t xml:space="preserve">      $ref: 'TS29503_Nudm_PP.yaml#/components/schemas/PpData'</w:t>
      </w:r>
    </w:p>
    <w:p w:rsidR="00AA0F93" w:rsidRPr="00677506" w:rsidRDefault="00AA0F93" w:rsidP="00AA0F93">
      <w:pPr>
        <w:pStyle w:val="PL"/>
      </w:pPr>
      <w:r w:rsidRPr="00677506">
        <w:t xml:space="preserve">    EeSubscription:</w:t>
      </w:r>
    </w:p>
    <w:p w:rsidR="00AA0F93" w:rsidRPr="00677506" w:rsidRDefault="00AA0F93" w:rsidP="00197EC6">
      <w:pPr>
        <w:pStyle w:val="PL"/>
        <w:outlineLvl w:val="0"/>
      </w:pPr>
      <w:r w:rsidRPr="00677506">
        <w:t xml:space="preserve">      $ref: 'TS29503_Nudm_EE.yaml#/components/schemas/EeSubscription'</w:t>
      </w:r>
    </w:p>
    <w:p w:rsidR="00AA0F93" w:rsidRPr="00677506" w:rsidRDefault="00AA0F93" w:rsidP="00AA0F93">
      <w:pPr>
        <w:pStyle w:val="PL"/>
      </w:pPr>
      <w:r w:rsidRPr="00677506">
        <w:t xml:space="preserve">    SdmSubscription:</w:t>
      </w:r>
    </w:p>
    <w:p w:rsidR="00AA0F93" w:rsidRPr="00677506" w:rsidRDefault="00AA0F93" w:rsidP="00197EC6">
      <w:pPr>
        <w:pStyle w:val="PL"/>
        <w:outlineLvl w:val="0"/>
      </w:pPr>
      <w:r w:rsidRPr="00677506">
        <w:t xml:space="preserve">      $ref: 'TS29503_Nudm_SDM.yaml#/components/schemas/SdmSubscription'</w:t>
      </w:r>
    </w:p>
    <w:p w:rsidR="00AA0F93" w:rsidRPr="00677506" w:rsidRDefault="00AA0F93" w:rsidP="00AA0F93">
      <w:pPr>
        <w:pStyle w:val="PL"/>
      </w:pPr>
      <w:r w:rsidRPr="00677506">
        <w:t xml:space="preserve">    SmfRegList:</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SubscriptionDataSubscriptions: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ueId</w:t>
      </w:r>
    </w:p>
    <w:p w:rsidR="00AA0F93" w:rsidRPr="00677506" w:rsidRDefault="00AA0F93" w:rsidP="00AA0F93">
      <w:pPr>
        <w:pStyle w:val="PL"/>
      </w:pPr>
      <w:r w:rsidRPr="00677506">
        <w:t xml:space="preserve">        - callbackReference</w:t>
      </w:r>
    </w:p>
    <w:p w:rsidR="00AA0F93" w:rsidRDefault="00AA0F93" w:rsidP="00AA0F93">
      <w:pPr>
        <w:pStyle w:val="PL"/>
        <w:rPr>
          <w:rFonts w:hint="eastAsia"/>
          <w:lang w:eastAsia="zh-CN"/>
        </w:rPr>
      </w:pPr>
      <w:r w:rsidRPr="00677506">
        <w:t xml:space="preserve">        - originalCallbackReference</w:t>
      </w:r>
    </w:p>
    <w:p w:rsidR="00CF4BA4" w:rsidRPr="00677506" w:rsidRDefault="00CF4BA4" w:rsidP="00AA0F93">
      <w:pPr>
        <w:pStyle w:val="PL"/>
        <w:rPr>
          <w:rFonts w:hint="eastAsia"/>
          <w:lang w:eastAsia="zh-CN"/>
        </w:rPr>
      </w:pPr>
      <w:r w:rsidRPr="00677506">
        <w:t xml:space="preserve"> </w:t>
      </w:r>
      <w:r>
        <w:t xml:space="preserve">       </w:t>
      </w:r>
      <w:r w:rsidRPr="00B37D7A">
        <w:t>- supportedFeatures</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ueId:</w:t>
      </w:r>
    </w:p>
    <w:p w:rsidR="00BB34E4" w:rsidRDefault="00BB34E4" w:rsidP="00BB34E4">
      <w:pPr>
        <w:pStyle w:val="PL"/>
        <w:rPr>
          <w:lang w:eastAsia="zh-CN"/>
        </w:rPr>
      </w:pPr>
      <w:r>
        <w:t xml:space="preserve">          $ref: '</w:t>
      </w:r>
      <w:r w:rsidR="00755B27" w:rsidRPr="00677506">
        <w:t>TS29571_CommonData.yaml</w:t>
      </w:r>
      <w:r>
        <w:t>#/components/schemas/VarUeId'</w:t>
      </w:r>
    </w:p>
    <w:p w:rsidR="00AA0F93" w:rsidRPr="00677506" w:rsidRDefault="00AA0F93" w:rsidP="00AA0F93">
      <w:pPr>
        <w:pStyle w:val="PL"/>
      </w:pPr>
      <w:r w:rsidRPr="00677506">
        <w:t xml:space="preserve">        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originalCallbackReference: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monitoredResourceUri:</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Default="00AA0F93" w:rsidP="00AA0F93">
      <w:pPr>
        <w:pStyle w:val="PL"/>
        <w:rPr>
          <w:rFonts w:hint="eastAsia"/>
          <w:lang w:eastAsia="zh-CN"/>
        </w:rPr>
      </w:pPr>
      <w:r w:rsidRPr="00677506">
        <w:t xml:space="preserve">            $ref: 'TS29571_CommonData.yaml#/components/schemas/Uri'</w:t>
      </w:r>
    </w:p>
    <w:p w:rsidR="00D33BC7" w:rsidRPr="00B37D7A" w:rsidRDefault="00D33BC7" w:rsidP="00D3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supportedFeatures:</w:t>
      </w:r>
    </w:p>
    <w:p w:rsidR="00D33BC7" w:rsidRPr="00677506" w:rsidRDefault="00D33BC7" w:rsidP="00197EC6">
      <w:pPr>
        <w:pStyle w:val="PL"/>
        <w:outlineLvl w:val="0"/>
        <w:rPr>
          <w:rFonts w:hint="eastAsia"/>
          <w:lang w:eastAsia="zh-CN"/>
        </w:rPr>
      </w:pPr>
      <w:r w:rsidRPr="00B37D7A">
        <w:t xml:space="preserve">          $ref: 'TS29571_CommonData.yaml#/components/schemas/SupportedFeatures'</w:t>
      </w: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rFonts w:hint="eastAsia"/>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rFonts w:hint="eastAsia"/>
          <w:lang w:eastAsia="zh-CN"/>
        </w:rPr>
      </w:pPr>
      <w:r>
        <w:t xml:space="preserve">          items:</w:t>
      </w:r>
    </w:p>
    <w:p w:rsidR="00AA0F93" w:rsidRDefault="00AA0F93" w:rsidP="00AA0F93">
      <w:pPr>
        <w:pStyle w:val="PL"/>
        <w:rPr>
          <w:rFonts w:hint="eastAsia"/>
          <w:lang w:eastAsia="zh-CN"/>
        </w:rPr>
      </w:pPr>
      <w:r w:rsidRPr="00677506">
        <w:t xml:space="preserve">          </w:t>
      </w:r>
      <w:r w:rsidR="002F5EFF">
        <w:rPr>
          <w:rFonts w:hint="eastAsia"/>
          <w:lang w:eastAsia="zh-CN"/>
        </w:rPr>
        <w:t xml:space="preserve">  </w:t>
      </w:r>
      <w:r w:rsidRPr="00677506">
        <w:t>$ref: 'TS29571_CommonData.yaml#/components/schemas/Uri'</w:t>
      </w:r>
    </w:p>
    <w:p w:rsidR="00F420A5" w:rsidRDefault="00F420A5" w:rsidP="00F420A5">
      <w:pPr>
        <w:pStyle w:val="PL"/>
      </w:pPr>
      <w:r>
        <w:t xml:space="preserve">        ueId:</w:t>
      </w:r>
    </w:p>
    <w:p w:rsidR="00F420A5" w:rsidRPr="00677506" w:rsidRDefault="00F420A5" w:rsidP="00197EC6">
      <w:pPr>
        <w:pStyle w:val="PL"/>
        <w:outlineLvl w:val="0"/>
        <w:rPr>
          <w:rFonts w:hint="eastAsia"/>
          <w:lang w:eastAsia="zh-CN"/>
        </w:rPr>
      </w:pPr>
      <w:r>
        <w:t xml:space="preserve">          $ref: '</w:t>
      </w:r>
      <w:r w:rsidR="00C52A43" w:rsidRPr="00677506">
        <w:t>TS29571_CommonData.yaml</w:t>
      </w:r>
      <w:r>
        <w:t>#/components/schemas/VarUeId'</w:t>
      </w:r>
    </w:p>
    <w:p w:rsidR="00AA0F93" w:rsidRPr="00677506" w:rsidRDefault="00AA0F93" w:rsidP="00AA0F93">
      <w:pPr>
        <w:pStyle w:val="PL"/>
      </w:pPr>
      <w:r w:rsidRPr="00677506">
        <w:t xml:space="preserve">        accessAndMobilitySubscriptionData: </w:t>
      </w:r>
    </w:p>
    <w:p w:rsidR="00AA0F93" w:rsidRPr="00677506" w:rsidRDefault="00AA0F93" w:rsidP="00197EC6">
      <w:pPr>
        <w:pStyle w:val="PL"/>
        <w:outlineLvl w:val="0"/>
      </w:pPr>
      <w:r w:rsidRPr="00677506">
        <w:t xml:space="preserve">          $ref: '#/components/schemas/AccessAndMobilitySubscriptionData'</w:t>
      </w:r>
    </w:p>
    <w:p w:rsidR="00AA0F93" w:rsidRPr="00677506" w:rsidRDefault="00AA0F93" w:rsidP="00AA0F93">
      <w:pPr>
        <w:pStyle w:val="PL"/>
      </w:pPr>
      <w:r w:rsidRPr="00677506">
        <w:t xml:space="preserve">        smfSelectionSubscriptionData: </w:t>
      </w:r>
    </w:p>
    <w:p w:rsidR="00AA0F93" w:rsidRPr="00677506" w:rsidRDefault="00AA0F93" w:rsidP="00197EC6">
      <w:pPr>
        <w:pStyle w:val="PL"/>
        <w:outlineLvl w:val="0"/>
      </w:pPr>
      <w:r w:rsidRPr="00677506">
        <w:t xml:space="preserve">          $ref: '#/components/schemas/SmfSelectionSubscriptionData'</w:t>
      </w:r>
    </w:p>
    <w:p w:rsidR="00AA0F93" w:rsidRDefault="00AA0F93" w:rsidP="00AA0F93">
      <w:pPr>
        <w:pStyle w:val="PL"/>
        <w:rPr>
          <w:rFonts w:hint="eastAsia"/>
          <w:lang w:eastAsia="zh-CN"/>
        </w:rPr>
      </w:pPr>
      <w:r w:rsidRPr="00677506">
        <w:t xml:space="preserve">        sessionManagementSubscriptionData: </w:t>
      </w:r>
    </w:p>
    <w:p w:rsidR="00681D96" w:rsidRDefault="00681D96" w:rsidP="00681D96">
      <w:pPr>
        <w:pStyle w:val="PL"/>
      </w:pPr>
      <w:r>
        <w:t xml:space="preserve">          type: array</w:t>
      </w:r>
    </w:p>
    <w:p w:rsidR="00681D96" w:rsidRPr="00681D96" w:rsidRDefault="00681D96" w:rsidP="00AA0F93">
      <w:pPr>
        <w:pStyle w:val="PL"/>
        <w:rPr>
          <w:rFonts w:hint="eastAsia"/>
          <w:lang w:eastAsia="zh-CN"/>
        </w:rPr>
      </w:pPr>
      <w:r>
        <w:t xml:space="preserve">          items:</w:t>
      </w:r>
    </w:p>
    <w:p w:rsidR="00AA0F93" w:rsidRPr="00677506" w:rsidRDefault="00AA0F93" w:rsidP="00AA0F93">
      <w:pPr>
        <w:pStyle w:val="PL"/>
      </w:pPr>
      <w:r w:rsidRPr="00677506">
        <w:t xml:space="preserve">          </w:t>
      </w:r>
      <w:r w:rsidR="00681D96">
        <w:rPr>
          <w:rFonts w:hint="eastAsia"/>
          <w:lang w:eastAsia="zh-CN"/>
        </w:rPr>
        <w:t xml:space="preserve">  </w:t>
      </w:r>
      <w:r w:rsidRPr="00677506">
        <w:t>$ref: '#/components/schemas/SessionManagementSubscriptionData'</w:t>
      </w:r>
    </w:p>
    <w:p w:rsidR="00AA0F93" w:rsidRPr="00677506" w:rsidRDefault="00AA0F93" w:rsidP="00AA0F93">
      <w:pPr>
        <w:pStyle w:val="PL"/>
      </w:pPr>
      <w:r w:rsidRPr="00677506">
        <w:t xml:space="preserve">        amf3GppAccessRegistration: </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amfNon3GppAccessRegistration: </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operatorSpecificData:</w:t>
      </w:r>
    </w:p>
    <w:p w:rsidR="00AA0F93" w:rsidRPr="00677506" w:rsidRDefault="00AA0F93" w:rsidP="00197EC6">
      <w:pPr>
        <w:pStyle w:val="PL"/>
        <w:outlineLvl w:val="0"/>
      </w:pPr>
      <w:r w:rsidRPr="00677506">
        <w:t xml:space="preserve">          $ref: '#/components/schemas/OperatorSpecificDataContainer'</w:t>
      </w:r>
    </w:p>
    <w:p w:rsidR="00AA0F93" w:rsidRPr="00677506" w:rsidRDefault="00AA0F93" w:rsidP="00AA0F93">
      <w:pPr>
        <w:pStyle w:val="PL"/>
      </w:pPr>
      <w:r w:rsidRPr="00677506">
        <w:t xml:space="preserve">        smsManagementSubscriptionData: </w:t>
      </w:r>
    </w:p>
    <w:p w:rsidR="00AA0F93" w:rsidRPr="00677506" w:rsidRDefault="00AA0F93" w:rsidP="00197EC6">
      <w:pPr>
        <w:pStyle w:val="PL"/>
        <w:outlineLvl w:val="0"/>
      </w:pPr>
      <w:r w:rsidRPr="00677506">
        <w:t xml:space="preserve">          $ref: '#/components/schemas/SmsManagementSubscriptionData'</w:t>
      </w:r>
    </w:p>
    <w:p w:rsidR="00AA0F93" w:rsidRPr="00677506" w:rsidRDefault="00AA0F93" w:rsidP="00AA0F93">
      <w:pPr>
        <w:pStyle w:val="PL"/>
      </w:pPr>
      <w:r w:rsidRPr="00677506">
        <w:t xml:space="preserve">        smsf3GppAccessRegistration:</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smsfNon3GppAccessRegistration:</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eeSubscriptions:</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provisionedParamenterData:</w:t>
      </w:r>
    </w:p>
    <w:p w:rsidR="00AA0F93" w:rsidRPr="00677506" w:rsidRDefault="00AA0F93" w:rsidP="00197EC6">
      <w:pPr>
        <w:pStyle w:val="PL"/>
        <w:outlineLvl w:val="0"/>
      </w:pPr>
      <w:r w:rsidRPr="00677506">
        <w:t xml:space="preserve">          $ref: '#/components/schemas/PpData'</w:t>
      </w:r>
    </w:p>
    <w:p w:rsidR="00AA0F93" w:rsidRPr="00677506" w:rsidRDefault="00AA0F93" w:rsidP="00AA0F93">
      <w:pPr>
        <w:pStyle w:val="PL"/>
      </w:pPr>
      <w:r w:rsidRPr="00677506">
        <w:t xml:space="preserve">        smsSubscriptionData:</w:t>
      </w:r>
    </w:p>
    <w:p w:rsidR="00AA0F93" w:rsidRDefault="00AA0F93" w:rsidP="00197EC6">
      <w:pPr>
        <w:pStyle w:val="PL"/>
        <w:outlineLvl w:val="0"/>
        <w:rPr>
          <w:rFonts w:hint="eastAsia"/>
          <w:lang w:eastAsia="zh-CN"/>
        </w:rPr>
      </w:pPr>
      <w:r w:rsidRPr="00677506">
        <w:t xml:space="preserve">          $ref: '#/components/schemas/SmsSubscriptionData'</w:t>
      </w:r>
    </w:p>
    <w:p w:rsidR="00A27438" w:rsidRDefault="00A27438" w:rsidP="00A27438">
      <w:pPr>
        <w:pStyle w:val="PL"/>
      </w:pPr>
      <w:r>
        <w:t xml:space="preserve">        traceData:</w:t>
      </w:r>
    </w:p>
    <w:p w:rsidR="00A27438" w:rsidRPr="00677506" w:rsidRDefault="00A27438" w:rsidP="00A27438">
      <w:pPr>
        <w:pStyle w:val="PL"/>
      </w:pPr>
      <w:r w:rsidRPr="00677506">
        <w:t xml:space="preserve">          $ref: 'TS29571_CommonData.yaml</w:t>
      </w:r>
      <w:r>
        <w:t>#/</w:t>
      </w:r>
      <w:r w:rsidRPr="00677506">
        <w:t>components/schemas/</w:t>
      </w:r>
      <w:r>
        <w:t>TraceData</w:t>
      </w:r>
      <w:r w:rsidRPr="00677506">
        <w:t>'</w:t>
      </w:r>
    </w:p>
    <w:p w:rsidR="006A3DF5" w:rsidRDefault="006A3DF5" w:rsidP="00197EC6">
      <w:pPr>
        <w:pStyle w:val="PL"/>
        <w:outlineLvl w:val="0"/>
      </w:pPr>
      <w:r>
        <w:t xml:space="preserve">    IdentityData:</w:t>
      </w:r>
    </w:p>
    <w:p w:rsidR="006A3DF5" w:rsidRDefault="006A3DF5" w:rsidP="006A3DF5">
      <w:pPr>
        <w:pStyle w:val="PL"/>
      </w:pPr>
      <w:r>
        <w:t xml:space="preserve">      type: object</w:t>
      </w:r>
    </w:p>
    <w:p w:rsidR="006A3DF5" w:rsidRDefault="006A3DF5" w:rsidP="006A3DF5">
      <w:pPr>
        <w:pStyle w:val="PL"/>
      </w:pPr>
      <w:r>
        <w:t xml:space="preserve">      properties:</w:t>
      </w:r>
    </w:p>
    <w:p w:rsidR="006A3DF5" w:rsidRDefault="006A3DF5" w:rsidP="006A3DF5">
      <w:pPr>
        <w:pStyle w:val="PL"/>
      </w:pPr>
      <w:r>
        <w:t xml:space="preserve">        supiList:</w:t>
      </w:r>
    </w:p>
    <w:p w:rsidR="006A3DF5" w:rsidRDefault="006A3DF5" w:rsidP="006A3DF5">
      <w:pPr>
        <w:pStyle w:val="PL"/>
      </w:pPr>
      <w:r>
        <w:t xml:space="preserve">          type: array</w:t>
      </w:r>
    </w:p>
    <w:p w:rsidR="006A3DF5" w:rsidRDefault="006A3DF5" w:rsidP="006A3DF5">
      <w:pPr>
        <w:pStyle w:val="PL"/>
      </w:pPr>
      <w:r>
        <w:t xml:space="preserve">          items:</w:t>
      </w:r>
    </w:p>
    <w:p w:rsidR="006A3DF5" w:rsidRDefault="006A3DF5" w:rsidP="006A3DF5">
      <w:pPr>
        <w:pStyle w:val="PL"/>
      </w:pPr>
      <w:r>
        <w:t xml:space="preserve">            $ref: 'TS29571_CommonData.yaml#/components/schemas/Supi'</w:t>
      </w:r>
    </w:p>
    <w:p w:rsidR="006A3DF5" w:rsidRDefault="006A3DF5" w:rsidP="006A3DF5">
      <w:pPr>
        <w:pStyle w:val="PL"/>
      </w:pPr>
      <w:r>
        <w:t xml:space="preserve">        gpsiList:</w:t>
      </w:r>
    </w:p>
    <w:p w:rsidR="006A3DF5" w:rsidRDefault="006A3DF5" w:rsidP="006A3DF5">
      <w:pPr>
        <w:pStyle w:val="PL"/>
      </w:pPr>
      <w:r>
        <w:t xml:space="preserve">          type: array</w:t>
      </w:r>
    </w:p>
    <w:p w:rsidR="006A3DF5" w:rsidRDefault="006A3DF5" w:rsidP="006A3DF5">
      <w:pPr>
        <w:pStyle w:val="PL"/>
      </w:pPr>
      <w:r>
        <w:t xml:space="preserve">          items:</w:t>
      </w:r>
    </w:p>
    <w:p w:rsidR="00A27438" w:rsidRPr="00A27438" w:rsidRDefault="006A3DF5" w:rsidP="006A3DF5">
      <w:pPr>
        <w:pStyle w:val="PL"/>
        <w:rPr>
          <w:rFonts w:hint="eastAsia"/>
          <w:lang w:eastAsia="zh-CN"/>
        </w:rPr>
      </w:pPr>
      <w:r>
        <w:t xml:space="preserve">            $ref: 'TS29571_CommonData.yaml#/components/schemas/Gpsi'</w:t>
      </w:r>
    </w:p>
    <w:p w:rsidR="00AA0F93" w:rsidRPr="00AF7A8F" w:rsidRDefault="00AA0F93" w:rsidP="00AA0F93">
      <w:pPr>
        <w:pStyle w:val="PL"/>
      </w:pPr>
      <w:r w:rsidRPr="00AF7A8F">
        <w:br w:type="page"/>
      </w:r>
      <w:r w:rsidRPr="00C261D1">
        <w:rPr>
          <w:rFonts w:ascii="Arial" w:hAnsi="Arial"/>
          <w:noProof w:val="0"/>
          <w:sz w:val="36"/>
        </w:rPr>
        <w:t>Annex B (informative):</w:t>
      </w:r>
      <w:r w:rsidRPr="00C261D1">
        <w:rPr>
          <w:rFonts w:ascii="Arial" w:hAnsi="Arial"/>
          <w:noProof w:val="0"/>
          <w:sz w:val="36"/>
        </w:rPr>
        <w:br/>
        <w:t>Change history</w:t>
      </w:r>
    </w:p>
    <w:bookmarkEnd w:id="180"/>
    <w:p w:rsidR="00AA0F93" w:rsidRPr="00AF7A8F" w:rsidRDefault="00AA0F93" w:rsidP="00AA0F9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81">
          <w:tblGrid>
            <w:gridCol w:w="800"/>
            <w:gridCol w:w="800"/>
            <w:gridCol w:w="1094"/>
            <w:gridCol w:w="567"/>
            <w:gridCol w:w="425"/>
            <w:gridCol w:w="425"/>
            <w:gridCol w:w="4820"/>
            <w:gridCol w:w="708"/>
          </w:tblGrid>
        </w:tblGridChange>
      </w:tblGrid>
      <w:tr w:rsidR="00AA0F93" w:rsidRPr="000D690F" w:rsidTr="00693951">
        <w:trPr>
          <w:cantSplit/>
        </w:trPr>
        <w:tc>
          <w:tcPr>
            <w:tcW w:w="9639" w:type="dxa"/>
            <w:gridSpan w:val="8"/>
            <w:tcBorders>
              <w:bottom w:val="nil"/>
            </w:tcBorders>
            <w:shd w:val="solid" w:color="FFFFFF" w:fill="auto"/>
          </w:tcPr>
          <w:p w:rsidR="00AA0F93" w:rsidRPr="000D690F" w:rsidRDefault="00AA0F93" w:rsidP="00693951">
            <w:pPr>
              <w:pStyle w:val="TAL"/>
              <w:jc w:val="center"/>
              <w:rPr>
                <w:b/>
                <w:sz w:val="16"/>
                <w:lang w:val="en-GB"/>
              </w:rPr>
            </w:pPr>
            <w:r w:rsidRPr="000D690F">
              <w:rPr>
                <w:b/>
                <w:lang w:val="en-GB"/>
              </w:rPr>
              <w:t>Change history</w:t>
            </w:r>
          </w:p>
        </w:tc>
      </w:tr>
      <w:tr w:rsidR="00AA0F93" w:rsidRPr="000D690F" w:rsidTr="005E2A40">
        <w:tc>
          <w:tcPr>
            <w:tcW w:w="800" w:type="dxa"/>
            <w:shd w:val="pct10" w:color="auto" w:fill="FFFFFF"/>
          </w:tcPr>
          <w:p w:rsidR="00AA0F93" w:rsidRPr="000D690F" w:rsidRDefault="00AA0F93" w:rsidP="00693951">
            <w:pPr>
              <w:pStyle w:val="TAL"/>
              <w:rPr>
                <w:b/>
                <w:sz w:val="16"/>
                <w:lang w:val="en-GB"/>
              </w:rPr>
            </w:pPr>
            <w:r w:rsidRPr="000D690F">
              <w:rPr>
                <w:b/>
                <w:sz w:val="16"/>
                <w:lang w:val="en-GB"/>
              </w:rPr>
              <w:t>Date</w:t>
            </w:r>
          </w:p>
        </w:tc>
        <w:tc>
          <w:tcPr>
            <w:tcW w:w="800" w:type="dxa"/>
            <w:shd w:val="pct10" w:color="auto" w:fill="FFFFFF"/>
          </w:tcPr>
          <w:p w:rsidR="00AA0F93" w:rsidRPr="000D690F" w:rsidRDefault="00AA0F93" w:rsidP="00693951">
            <w:pPr>
              <w:pStyle w:val="TAL"/>
              <w:rPr>
                <w:b/>
                <w:sz w:val="16"/>
                <w:lang w:val="en-GB"/>
              </w:rPr>
            </w:pPr>
            <w:r w:rsidRPr="000D690F">
              <w:rPr>
                <w:b/>
                <w:sz w:val="16"/>
                <w:lang w:val="en-GB"/>
              </w:rPr>
              <w:t>Meeting</w:t>
            </w:r>
          </w:p>
        </w:tc>
        <w:tc>
          <w:tcPr>
            <w:tcW w:w="1094" w:type="dxa"/>
            <w:shd w:val="pct10" w:color="auto" w:fill="FFFFFF"/>
          </w:tcPr>
          <w:p w:rsidR="00AA0F93" w:rsidRPr="000D690F" w:rsidRDefault="00AA0F93" w:rsidP="00693951">
            <w:pPr>
              <w:pStyle w:val="TAL"/>
              <w:rPr>
                <w:b/>
                <w:sz w:val="16"/>
                <w:lang w:val="en-GB"/>
              </w:rPr>
            </w:pPr>
            <w:r w:rsidRPr="000D690F">
              <w:rPr>
                <w:b/>
                <w:sz w:val="16"/>
                <w:lang w:val="en-GB"/>
              </w:rPr>
              <w:t>TDoc</w:t>
            </w:r>
          </w:p>
        </w:tc>
        <w:tc>
          <w:tcPr>
            <w:tcW w:w="567" w:type="dxa"/>
            <w:shd w:val="pct10" w:color="auto" w:fill="FFFFFF"/>
          </w:tcPr>
          <w:p w:rsidR="00AA0F93" w:rsidRPr="000D690F" w:rsidRDefault="00AA0F93" w:rsidP="00693951">
            <w:pPr>
              <w:pStyle w:val="TAL"/>
              <w:rPr>
                <w:b/>
                <w:sz w:val="16"/>
                <w:lang w:val="en-GB"/>
              </w:rPr>
            </w:pPr>
            <w:r w:rsidRPr="000D690F">
              <w:rPr>
                <w:b/>
                <w:sz w:val="16"/>
                <w:lang w:val="en-GB"/>
              </w:rPr>
              <w:t>CR</w:t>
            </w:r>
          </w:p>
        </w:tc>
        <w:tc>
          <w:tcPr>
            <w:tcW w:w="425" w:type="dxa"/>
            <w:shd w:val="pct10" w:color="auto" w:fill="FFFFFF"/>
          </w:tcPr>
          <w:p w:rsidR="00AA0F93" w:rsidRPr="000D690F" w:rsidRDefault="00AA0F93" w:rsidP="00693951">
            <w:pPr>
              <w:pStyle w:val="TAL"/>
              <w:rPr>
                <w:b/>
                <w:sz w:val="16"/>
                <w:lang w:val="en-GB"/>
              </w:rPr>
            </w:pPr>
            <w:r w:rsidRPr="000D690F">
              <w:rPr>
                <w:b/>
                <w:sz w:val="16"/>
                <w:lang w:val="en-GB"/>
              </w:rPr>
              <w:t>Rev</w:t>
            </w:r>
          </w:p>
        </w:tc>
        <w:tc>
          <w:tcPr>
            <w:tcW w:w="425" w:type="dxa"/>
            <w:shd w:val="pct10" w:color="auto" w:fill="FFFFFF"/>
          </w:tcPr>
          <w:p w:rsidR="00AA0F93" w:rsidRPr="000D690F" w:rsidRDefault="00AA0F93" w:rsidP="00693951">
            <w:pPr>
              <w:pStyle w:val="TAL"/>
              <w:rPr>
                <w:b/>
                <w:sz w:val="16"/>
                <w:lang w:val="en-GB"/>
              </w:rPr>
            </w:pPr>
            <w:r w:rsidRPr="000D690F">
              <w:rPr>
                <w:b/>
                <w:sz w:val="16"/>
                <w:lang w:val="en-GB"/>
              </w:rPr>
              <w:t>Cat</w:t>
            </w:r>
          </w:p>
        </w:tc>
        <w:tc>
          <w:tcPr>
            <w:tcW w:w="4820" w:type="dxa"/>
            <w:shd w:val="pct10" w:color="auto" w:fill="FFFFFF"/>
          </w:tcPr>
          <w:p w:rsidR="00AA0F93" w:rsidRPr="000D690F" w:rsidRDefault="00AA0F93" w:rsidP="00693951">
            <w:pPr>
              <w:pStyle w:val="TAL"/>
              <w:rPr>
                <w:b/>
                <w:sz w:val="16"/>
                <w:lang w:val="en-GB"/>
              </w:rPr>
            </w:pPr>
            <w:r w:rsidRPr="000D690F">
              <w:rPr>
                <w:b/>
                <w:sz w:val="16"/>
                <w:lang w:val="en-GB"/>
              </w:rPr>
              <w:t>Subject/Comment</w:t>
            </w:r>
          </w:p>
        </w:tc>
        <w:tc>
          <w:tcPr>
            <w:tcW w:w="708" w:type="dxa"/>
            <w:shd w:val="pct10" w:color="auto" w:fill="FFFFFF"/>
          </w:tcPr>
          <w:p w:rsidR="00AA0F93" w:rsidRPr="000D690F" w:rsidRDefault="00AA0F93" w:rsidP="00693951">
            <w:pPr>
              <w:pStyle w:val="TAL"/>
              <w:rPr>
                <w:b/>
                <w:sz w:val="16"/>
                <w:lang w:val="en-GB"/>
              </w:rPr>
            </w:pPr>
            <w:r w:rsidRPr="000D690F">
              <w:rPr>
                <w:b/>
                <w:sz w:val="16"/>
                <w:lang w:val="en-GB"/>
              </w:rPr>
              <w:t>New version</w:t>
            </w:r>
          </w:p>
        </w:tc>
      </w:tr>
      <w:tr w:rsidR="00AA0F93" w:rsidRPr="000D690F" w:rsidTr="005E2A40">
        <w:tc>
          <w:tcPr>
            <w:tcW w:w="800" w:type="dxa"/>
            <w:shd w:val="solid" w:color="FFFFFF" w:fill="auto"/>
          </w:tcPr>
          <w:p w:rsidR="00AA0F93" w:rsidRPr="000D690F" w:rsidRDefault="00AA0F93" w:rsidP="00693951">
            <w:pPr>
              <w:pStyle w:val="TAL"/>
              <w:rPr>
                <w:rFonts w:cs="Arial"/>
                <w:sz w:val="16"/>
                <w:szCs w:val="16"/>
                <w:lang w:val="en-GB" w:eastAsia="zh-CN"/>
              </w:rPr>
            </w:pPr>
            <w:r w:rsidRPr="000D690F">
              <w:rPr>
                <w:rFonts w:cs="Arial" w:hint="eastAsia"/>
                <w:sz w:val="16"/>
                <w:szCs w:val="16"/>
                <w:lang w:val="en-GB" w:eastAsia="ko-KR"/>
              </w:rPr>
              <w:t>201</w:t>
            </w:r>
            <w:r w:rsidRPr="000D690F">
              <w:rPr>
                <w:rFonts w:cs="Arial" w:hint="eastAsia"/>
                <w:sz w:val="16"/>
                <w:szCs w:val="16"/>
                <w:lang w:val="en-GB" w:eastAsia="zh-CN"/>
              </w:rPr>
              <w:t>8</w:t>
            </w:r>
            <w:r w:rsidRPr="000D690F">
              <w:rPr>
                <w:rFonts w:cs="Arial" w:hint="eastAsia"/>
                <w:sz w:val="16"/>
                <w:szCs w:val="16"/>
                <w:lang w:val="en-GB" w:eastAsia="ko-KR"/>
              </w:rPr>
              <w:t>-</w:t>
            </w:r>
            <w:r w:rsidRPr="000D690F">
              <w:rPr>
                <w:rFonts w:cs="Arial" w:hint="eastAsia"/>
                <w:sz w:val="16"/>
                <w:szCs w:val="16"/>
                <w:lang w:val="en-GB" w:eastAsia="zh-CN"/>
              </w:rPr>
              <w:t>01</w:t>
            </w:r>
          </w:p>
        </w:tc>
        <w:tc>
          <w:tcPr>
            <w:tcW w:w="800"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CT4#82</w:t>
            </w:r>
          </w:p>
        </w:tc>
        <w:tc>
          <w:tcPr>
            <w:tcW w:w="1094" w:type="dxa"/>
            <w:shd w:val="solid" w:color="FFFFFF" w:fill="auto"/>
          </w:tcPr>
          <w:p w:rsidR="00AA0F93" w:rsidRPr="000D690F" w:rsidRDefault="00AA0F93" w:rsidP="00693951">
            <w:pPr>
              <w:pStyle w:val="TAL"/>
              <w:rPr>
                <w:rFonts w:cs="Arial"/>
                <w:sz w:val="16"/>
                <w:szCs w:val="16"/>
                <w:lang w:val="en-GB" w:eastAsia="ko-KR"/>
              </w:rPr>
            </w:pP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rFonts w:cs="Arial"/>
                <w:sz w:val="16"/>
                <w:szCs w:val="16"/>
                <w:lang w:val="en-GB" w:eastAsia="ko-KR"/>
              </w:rPr>
            </w:pPr>
            <w:r w:rsidRPr="000D690F">
              <w:rPr>
                <w:lang w:val="en-GB"/>
              </w:rPr>
              <w:t>TS skeleton</w:t>
            </w:r>
            <w:r w:rsidRPr="000D690F">
              <w:rPr>
                <w:rFonts w:hint="eastAsia"/>
                <w:lang w:val="en-GB" w:eastAsia="zh-CN"/>
              </w:rPr>
              <w:t xml:space="preserve"> of </w:t>
            </w:r>
            <w:r w:rsidRPr="000D690F">
              <w:rPr>
                <w:rFonts w:cs="Arial"/>
                <w:color w:val="000000"/>
                <w:szCs w:val="18"/>
                <w:lang w:val="en-GB"/>
              </w:rPr>
              <w:t xml:space="preserve">Usage of the Unified Data Repository service for </w:t>
            </w:r>
            <w:r w:rsidRPr="000D690F">
              <w:rPr>
                <w:rFonts w:cs="Arial" w:hint="eastAsia"/>
                <w:color w:val="000000"/>
                <w:szCs w:val="18"/>
                <w:lang w:val="en-GB" w:eastAsia="zh-CN"/>
              </w:rPr>
              <w:t>Subscription</w:t>
            </w:r>
            <w:r w:rsidRPr="000D690F">
              <w:rPr>
                <w:rFonts w:cs="Arial"/>
                <w:color w:val="000000"/>
                <w:szCs w:val="18"/>
                <w:lang w:val="en-GB"/>
              </w:rPr>
              <w:t xml:space="preserve"> Data</w:t>
            </w:r>
          </w:p>
        </w:tc>
        <w:tc>
          <w:tcPr>
            <w:tcW w:w="708"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0.0.0</w:t>
            </w:r>
          </w:p>
        </w:tc>
      </w:tr>
      <w:tr w:rsidR="00AA0F93" w:rsidRPr="000D690F" w:rsidTr="005E2A40">
        <w:tc>
          <w:tcPr>
            <w:tcW w:w="800"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2018-01</w:t>
            </w:r>
          </w:p>
        </w:tc>
        <w:tc>
          <w:tcPr>
            <w:tcW w:w="800"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CT4#82</w:t>
            </w:r>
          </w:p>
        </w:tc>
        <w:tc>
          <w:tcPr>
            <w:tcW w:w="1094"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C4-181397</w:t>
            </w: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lang w:val="en-GB"/>
              </w:rPr>
            </w:pPr>
            <w:r w:rsidRPr="000D690F">
              <w:rPr>
                <w:lang w:val="en-GB"/>
              </w:rPr>
              <w:t>Version after CT4#82 including agreed pCRs</w:t>
            </w:r>
          </w:p>
        </w:tc>
        <w:tc>
          <w:tcPr>
            <w:tcW w:w="708"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0.1.0</w:t>
            </w:r>
          </w:p>
        </w:tc>
      </w:tr>
      <w:tr w:rsidR="00AA0F93" w:rsidRPr="000D690F" w:rsidTr="005E2A40">
        <w:tc>
          <w:tcPr>
            <w:tcW w:w="800"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2018-03</w:t>
            </w:r>
          </w:p>
        </w:tc>
        <w:tc>
          <w:tcPr>
            <w:tcW w:w="800"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CT4#83</w:t>
            </w:r>
          </w:p>
        </w:tc>
        <w:tc>
          <w:tcPr>
            <w:tcW w:w="1094"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C4-182442</w:t>
            </w: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lang w:val="en-GB"/>
              </w:rPr>
            </w:pPr>
            <w:r w:rsidRPr="000D690F">
              <w:rPr>
                <w:lang w:val="en-GB"/>
              </w:rPr>
              <w:t>Version after CT4#83 including agreed pCRs</w:t>
            </w:r>
          </w:p>
        </w:tc>
        <w:tc>
          <w:tcPr>
            <w:tcW w:w="708" w:type="dxa"/>
            <w:shd w:val="solid" w:color="FFFFFF" w:fill="auto"/>
          </w:tcPr>
          <w:p w:rsidR="00AA0F93" w:rsidRPr="000D690F" w:rsidRDefault="00AA0F93" w:rsidP="00693951">
            <w:pPr>
              <w:pStyle w:val="TAL"/>
              <w:rPr>
                <w:rFonts w:cs="Arial"/>
                <w:sz w:val="16"/>
                <w:szCs w:val="16"/>
                <w:lang w:val="en-GB" w:eastAsia="ko-KR"/>
              </w:rPr>
            </w:pPr>
            <w:r w:rsidRPr="000D690F">
              <w:rPr>
                <w:rFonts w:cs="Arial"/>
                <w:sz w:val="16"/>
                <w:szCs w:val="16"/>
                <w:lang w:val="en-GB" w:eastAsia="ko-KR"/>
              </w:rPr>
              <w:t>0.2.0</w:t>
            </w:r>
          </w:p>
        </w:tc>
      </w:tr>
      <w:tr w:rsidR="00AA0F93" w:rsidRPr="000D690F" w:rsidTr="005E2A40">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2018-04</w:t>
            </w:r>
          </w:p>
        </w:tc>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sz w:val="16"/>
                <w:szCs w:val="16"/>
                <w:lang w:val="en-GB" w:eastAsia="ko-KR"/>
              </w:rPr>
              <w:t>CT4#8</w:t>
            </w:r>
            <w:r w:rsidRPr="000D690F">
              <w:rPr>
                <w:rFonts w:cs="Arial" w:hint="eastAsia"/>
                <w:sz w:val="16"/>
                <w:szCs w:val="16"/>
                <w:lang w:val="en-GB" w:eastAsia="zh-CN"/>
              </w:rPr>
              <w:t>4</w:t>
            </w:r>
          </w:p>
        </w:tc>
        <w:tc>
          <w:tcPr>
            <w:tcW w:w="1094"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C4-183523</w:t>
            </w: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lang w:val="en-GB"/>
              </w:rPr>
            </w:pPr>
            <w:r w:rsidRPr="000D690F">
              <w:rPr>
                <w:lang w:val="en-GB"/>
              </w:rPr>
              <w:t>Version after CT4#8</w:t>
            </w:r>
            <w:r w:rsidRPr="000D690F">
              <w:rPr>
                <w:rFonts w:hint="eastAsia"/>
                <w:lang w:val="en-GB" w:eastAsia="zh-CN"/>
              </w:rPr>
              <w:t>4</w:t>
            </w:r>
            <w:r w:rsidRPr="000D690F">
              <w:rPr>
                <w:lang w:val="en-GB"/>
              </w:rPr>
              <w:t xml:space="preserve"> including agreed pCRs</w:t>
            </w:r>
          </w:p>
        </w:tc>
        <w:tc>
          <w:tcPr>
            <w:tcW w:w="708"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0.3.0</w:t>
            </w:r>
          </w:p>
        </w:tc>
      </w:tr>
      <w:tr w:rsidR="00AA0F93" w:rsidRPr="000D690F" w:rsidTr="005E2A40">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2018-05</w:t>
            </w:r>
          </w:p>
        </w:tc>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CT4#85</w:t>
            </w:r>
          </w:p>
        </w:tc>
        <w:tc>
          <w:tcPr>
            <w:tcW w:w="1094"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C4-184638</w:t>
            </w: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lang w:val="en-GB"/>
              </w:rPr>
            </w:pPr>
            <w:r w:rsidRPr="000D690F">
              <w:rPr>
                <w:lang w:val="en-GB"/>
              </w:rPr>
              <w:t>Version after CT4#8</w:t>
            </w:r>
            <w:r w:rsidRPr="000D690F">
              <w:rPr>
                <w:rFonts w:hint="eastAsia"/>
                <w:lang w:val="en-GB" w:eastAsia="zh-CN"/>
              </w:rPr>
              <w:t>5</w:t>
            </w:r>
            <w:r w:rsidRPr="000D690F">
              <w:rPr>
                <w:lang w:val="en-GB"/>
              </w:rPr>
              <w:t xml:space="preserve"> including agreed pCRs</w:t>
            </w:r>
          </w:p>
        </w:tc>
        <w:tc>
          <w:tcPr>
            <w:tcW w:w="708"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hint="eastAsia"/>
                <w:sz w:val="16"/>
                <w:szCs w:val="16"/>
                <w:lang w:val="en-GB" w:eastAsia="zh-CN"/>
              </w:rPr>
              <w:t>0.4.0</w:t>
            </w:r>
          </w:p>
        </w:tc>
      </w:tr>
      <w:tr w:rsidR="00AA0F93" w:rsidRPr="000D690F" w:rsidTr="005E2A40">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sz w:val="16"/>
                <w:szCs w:val="16"/>
                <w:lang w:val="en-GB" w:eastAsia="zh-CN"/>
              </w:rPr>
              <w:t>2018-06</w:t>
            </w:r>
          </w:p>
        </w:tc>
        <w:tc>
          <w:tcPr>
            <w:tcW w:w="800"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sz w:val="16"/>
                <w:szCs w:val="16"/>
                <w:lang w:val="en-GB" w:eastAsia="zh-CN"/>
              </w:rPr>
              <w:t>CT#80</w:t>
            </w:r>
          </w:p>
        </w:tc>
        <w:tc>
          <w:tcPr>
            <w:tcW w:w="1094"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sz w:val="16"/>
                <w:szCs w:val="16"/>
                <w:lang w:val="en-GB" w:eastAsia="zh-CN"/>
              </w:rPr>
              <w:t>CP-181103</w:t>
            </w:r>
          </w:p>
        </w:tc>
        <w:tc>
          <w:tcPr>
            <w:tcW w:w="567"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25" w:type="dxa"/>
            <w:shd w:val="solid" w:color="FFFFFF" w:fill="auto"/>
          </w:tcPr>
          <w:p w:rsidR="00AA0F93" w:rsidRPr="000D690F" w:rsidRDefault="00AA0F93" w:rsidP="00693951">
            <w:pPr>
              <w:pStyle w:val="TAL"/>
              <w:rPr>
                <w:rFonts w:cs="Arial"/>
                <w:sz w:val="16"/>
                <w:szCs w:val="16"/>
                <w:lang w:val="en-GB" w:eastAsia="ko-KR"/>
              </w:rPr>
            </w:pPr>
          </w:p>
        </w:tc>
        <w:tc>
          <w:tcPr>
            <w:tcW w:w="4820" w:type="dxa"/>
            <w:shd w:val="solid" w:color="FFFFFF" w:fill="auto"/>
          </w:tcPr>
          <w:p w:rsidR="00AA0F93" w:rsidRPr="000D690F" w:rsidRDefault="00AA0F93" w:rsidP="00693951">
            <w:pPr>
              <w:pStyle w:val="TAL"/>
              <w:rPr>
                <w:lang w:val="en-GB"/>
              </w:rPr>
            </w:pPr>
            <w:r w:rsidRPr="000D690F">
              <w:rPr>
                <w:lang w:val="en-GB"/>
              </w:rPr>
              <w:t>Presented for information and approval</w:t>
            </w:r>
          </w:p>
        </w:tc>
        <w:tc>
          <w:tcPr>
            <w:tcW w:w="708" w:type="dxa"/>
            <w:shd w:val="solid" w:color="FFFFFF" w:fill="auto"/>
          </w:tcPr>
          <w:p w:rsidR="00AA0F93" w:rsidRPr="000D690F" w:rsidRDefault="00AA0F93" w:rsidP="00693951">
            <w:pPr>
              <w:pStyle w:val="TAL"/>
              <w:rPr>
                <w:rFonts w:cs="Arial" w:hint="eastAsia"/>
                <w:sz w:val="16"/>
                <w:szCs w:val="16"/>
                <w:lang w:val="en-GB" w:eastAsia="zh-CN"/>
              </w:rPr>
            </w:pPr>
            <w:r w:rsidRPr="000D690F">
              <w:rPr>
                <w:rFonts w:cs="Arial"/>
                <w:sz w:val="16"/>
                <w:szCs w:val="16"/>
                <w:lang w:val="en-GB" w:eastAsia="zh-CN"/>
              </w:rPr>
              <w:t>1.0.0</w:t>
            </w:r>
          </w:p>
        </w:tc>
      </w:tr>
      <w:tr w:rsidR="001C3095" w:rsidRPr="000D690F" w:rsidTr="005E2A40">
        <w:tc>
          <w:tcPr>
            <w:tcW w:w="800" w:type="dxa"/>
            <w:shd w:val="solid" w:color="FFFFFF" w:fill="auto"/>
          </w:tcPr>
          <w:p w:rsidR="001C3095" w:rsidRPr="000D690F" w:rsidRDefault="001C3095" w:rsidP="00693951">
            <w:pPr>
              <w:pStyle w:val="TAL"/>
              <w:rPr>
                <w:rFonts w:cs="Arial"/>
                <w:sz w:val="16"/>
                <w:szCs w:val="16"/>
                <w:lang w:val="en-GB" w:eastAsia="zh-CN"/>
              </w:rPr>
            </w:pPr>
            <w:r w:rsidRPr="000D690F">
              <w:rPr>
                <w:rFonts w:cs="Arial"/>
                <w:sz w:val="16"/>
                <w:szCs w:val="16"/>
                <w:lang w:val="en-GB" w:eastAsia="zh-CN"/>
              </w:rPr>
              <w:t>2018-06</w:t>
            </w:r>
          </w:p>
        </w:tc>
        <w:tc>
          <w:tcPr>
            <w:tcW w:w="800" w:type="dxa"/>
            <w:shd w:val="solid" w:color="FFFFFF" w:fill="auto"/>
          </w:tcPr>
          <w:p w:rsidR="001C3095" w:rsidRPr="000D690F" w:rsidRDefault="001C3095" w:rsidP="00693951">
            <w:pPr>
              <w:pStyle w:val="TAL"/>
              <w:rPr>
                <w:rFonts w:cs="Arial"/>
                <w:sz w:val="16"/>
                <w:szCs w:val="16"/>
                <w:lang w:val="en-GB" w:eastAsia="zh-CN"/>
              </w:rPr>
            </w:pPr>
            <w:r w:rsidRPr="000D690F">
              <w:rPr>
                <w:rFonts w:cs="Arial"/>
                <w:sz w:val="16"/>
                <w:szCs w:val="16"/>
                <w:lang w:val="en-GB" w:eastAsia="zh-CN"/>
              </w:rPr>
              <w:t>CT#80</w:t>
            </w:r>
          </w:p>
        </w:tc>
        <w:tc>
          <w:tcPr>
            <w:tcW w:w="1094" w:type="dxa"/>
            <w:shd w:val="solid" w:color="FFFFFF" w:fill="auto"/>
          </w:tcPr>
          <w:p w:rsidR="001C3095" w:rsidRPr="000D690F" w:rsidRDefault="001C3095" w:rsidP="00693951">
            <w:pPr>
              <w:pStyle w:val="TAL"/>
              <w:rPr>
                <w:rFonts w:cs="Arial"/>
                <w:sz w:val="16"/>
                <w:szCs w:val="16"/>
                <w:lang w:val="en-GB" w:eastAsia="zh-CN"/>
              </w:rPr>
            </w:pPr>
          </w:p>
        </w:tc>
        <w:tc>
          <w:tcPr>
            <w:tcW w:w="567" w:type="dxa"/>
            <w:shd w:val="solid" w:color="FFFFFF" w:fill="auto"/>
          </w:tcPr>
          <w:p w:rsidR="001C3095" w:rsidRPr="000D690F" w:rsidRDefault="001C3095" w:rsidP="00693951">
            <w:pPr>
              <w:pStyle w:val="TAL"/>
              <w:rPr>
                <w:rFonts w:cs="Arial"/>
                <w:sz w:val="16"/>
                <w:szCs w:val="16"/>
                <w:lang w:val="en-GB" w:eastAsia="ko-KR"/>
              </w:rPr>
            </w:pPr>
          </w:p>
        </w:tc>
        <w:tc>
          <w:tcPr>
            <w:tcW w:w="425" w:type="dxa"/>
            <w:shd w:val="solid" w:color="FFFFFF" w:fill="auto"/>
          </w:tcPr>
          <w:p w:rsidR="001C3095" w:rsidRPr="000D690F" w:rsidRDefault="001C3095" w:rsidP="00693951">
            <w:pPr>
              <w:pStyle w:val="TAL"/>
              <w:rPr>
                <w:rFonts w:cs="Arial"/>
                <w:sz w:val="16"/>
                <w:szCs w:val="16"/>
                <w:lang w:val="en-GB" w:eastAsia="ko-KR"/>
              </w:rPr>
            </w:pPr>
          </w:p>
        </w:tc>
        <w:tc>
          <w:tcPr>
            <w:tcW w:w="425" w:type="dxa"/>
            <w:shd w:val="solid" w:color="FFFFFF" w:fill="auto"/>
          </w:tcPr>
          <w:p w:rsidR="001C3095" w:rsidRPr="000D690F" w:rsidRDefault="001C3095" w:rsidP="00693951">
            <w:pPr>
              <w:pStyle w:val="TAL"/>
              <w:rPr>
                <w:rFonts w:cs="Arial"/>
                <w:sz w:val="16"/>
                <w:szCs w:val="16"/>
                <w:lang w:val="en-GB" w:eastAsia="ko-KR"/>
              </w:rPr>
            </w:pPr>
          </w:p>
        </w:tc>
        <w:tc>
          <w:tcPr>
            <w:tcW w:w="4820" w:type="dxa"/>
            <w:shd w:val="solid" w:color="FFFFFF" w:fill="auto"/>
          </w:tcPr>
          <w:p w:rsidR="001C3095" w:rsidRPr="000D690F" w:rsidRDefault="001C3095" w:rsidP="00693951">
            <w:pPr>
              <w:pStyle w:val="TAL"/>
              <w:rPr>
                <w:lang w:val="en-GB"/>
              </w:rPr>
            </w:pPr>
            <w:r w:rsidRPr="000D690F">
              <w:rPr>
                <w:lang w:val="en-GB"/>
              </w:rPr>
              <w:t>Approved in CT#80.</w:t>
            </w:r>
          </w:p>
        </w:tc>
        <w:tc>
          <w:tcPr>
            <w:tcW w:w="708" w:type="dxa"/>
            <w:shd w:val="solid" w:color="FFFFFF" w:fill="auto"/>
          </w:tcPr>
          <w:p w:rsidR="001C3095" w:rsidRPr="000D690F" w:rsidRDefault="001C3095" w:rsidP="00693951">
            <w:pPr>
              <w:pStyle w:val="TAL"/>
              <w:rPr>
                <w:rFonts w:cs="Arial"/>
                <w:sz w:val="16"/>
                <w:szCs w:val="16"/>
                <w:lang w:val="en-GB" w:eastAsia="zh-CN"/>
              </w:rPr>
            </w:pPr>
            <w:r w:rsidRPr="000D690F">
              <w:rPr>
                <w:rFonts w:cs="Arial"/>
                <w:sz w:val="16"/>
                <w:szCs w:val="16"/>
                <w:lang w:val="en-GB" w:eastAsia="zh-CN"/>
              </w:rPr>
              <w:t>15.0.0</w:t>
            </w:r>
          </w:p>
        </w:tc>
      </w:tr>
      <w:tr w:rsidR="00462DEE" w:rsidRPr="000D690F" w:rsidTr="005E2A40">
        <w:tc>
          <w:tcPr>
            <w:tcW w:w="800" w:type="dxa"/>
            <w:shd w:val="solid" w:color="FFFFFF" w:fill="auto"/>
          </w:tcPr>
          <w:p w:rsidR="00462DEE" w:rsidRPr="000D690F" w:rsidRDefault="00462DEE" w:rsidP="00693951">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693951">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693951">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693951">
            <w:pPr>
              <w:pStyle w:val="TAL"/>
              <w:rPr>
                <w:rFonts w:cs="Arial"/>
                <w:sz w:val="16"/>
                <w:szCs w:val="16"/>
                <w:lang w:val="en-GB" w:eastAsia="ko-KR"/>
              </w:rPr>
            </w:pPr>
            <w:r>
              <w:rPr>
                <w:rFonts w:cs="Arial"/>
                <w:sz w:val="16"/>
                <w:szCs w:val="16"/>
                <w:lang w:val="en-GB" w:eastAsia="ko-KR"/>
              </w:rPr>
              <w:t>0004</w:t>
            </w:r>
          </w:p>
        </w:tc>
        <w:tc>
          <w:tcPr>
            <w:tcW w:w="425" w:type="dxa"/>
            <w:shd w:val="solid" w:color="FFFFFF" w:fill="auto"/>
          </w:tcPr>
          <w:p w:rsidR="00462DEE" w:rsidRPr="000D690F" w:rsidRDefault="00462DEE" w:rsidP="00693951">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693951">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693951">
            <w:pPr>
              <w:pStyle w:val="TAL"/>
              <w:rPr>
                <w:lang w:val="en-GB"/>
              </w:rPr>
            </w:pPr>
            <w:r w:rsidRPr="00462DEE">
              <w:rPr>
                <w:lang w:val="en-GB"/>
              </w:rPr>
              <w:t>Path Segment Correction</w:t>
            </w:r>
          </w:p>
        </w:tc>
        <w:tc>
          <w:tcPr>
            <w:tcW w:w="708" w:type="dxa"/>
            <w:shd w:val="solid" w:color="FFFFFF" w:fill="auto"/>
          </w:tcPr>
          <w:p w:rsidR="00462DEE" w:rsidRPr="000D690F" w:rsidRDefault="00462DEE" w:rsidP="00693951">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0005</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URI variables for the Resource OperatorSpecificData</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0008</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Formatting of query parameter</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CP-182212</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0009</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2</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B</w:t>
            </w:r>
          </w:p>
        </w:tc>
        <w:tc>
          <w:tcPr>
            <w:tcW w:w="4820" w:type="dxa"/>
            <w:shd w:val="solid" w:color="FFFFFF" w:fill="auto"/>
          </w:tcPr>
          <w:p w:rsidR="00462DEE" w:rsidRPr="000D690F" w:rsidRDefault="00462DEE" w:rsidP="00462DEE">
            <w:pPr>
              <w:pStyle w:val="TAL"/>
              <w:rPr>
                <w:lang w:val="en-GB"/>
              </w:rPr>
            </w:pPr>
            <w:r w:rsidRPr="00462DEE">
              <w:rPr>
                <w:lang w:val="en-GB"/>
              </w:rPr>
              <w:t>PATCH method for ProvisionedParamenterData</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0010</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JSON structure in query and missing data type reference</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0014</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Description of Structured data types</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0016</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Implicit Subscriptions</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0011</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1</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Align security and servers section in openAPI</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0013</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1</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VarUeId used in TS 29.505</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0012</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2</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OpenAPI schema for SubscriptionData</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5E2A40">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CP-182058</w:t>
            </w:r>
          </w:p>
        </w:tc>
        <w:tc>
          <w:tcPr>
            <w:tcW w:w="567"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0018</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1</w:t>
            </w:r>
          </w:p>
        </w:tc>
        <w:tc>
          <w:tcPr>
            <w:tcW w:w="425" w:type="dxa"/>
            <w:shd w:val="solid" w:color="FFFFFF" w:fill="auto"/>
          </w:tcPr>
          <w:p w:rsidR="00462DEE" w:rsidRPr="000D690F" w:rsidRDefault="00462DEE" w:rsidP="00462DEE">
            <w:pPr>
              <w:pStyle w:val="TAL"/>
              <w:rPr>
                <w:rFonts w:cs="Arial"/>
                <w:sz w:val="16"/>
                <w:szCs w:val="16"/>
                <w:lang w:val="en-GB" w:eastAsia="ko-KR"/>
              </w:rPr>
            </w:pPr>
            <w:r>
              <w:rPr>
                <w:rFonts w:cs="Arial"/>
                <w:sz w:val="16"/>
                <w:szCs w:val="16"/>
                <w:lang w:val="en-GB" w:eastAsia="ko-KR"/>
              </w:rPr>
              <w:t>F</w:t>
            </w:r>
          </w:p>
        </w:tc>
        <w:tc>
          <w:tcPr>
            <w:tcW w:w="4820" w:type="dxa"/>
            <w:shd w:val="solid" w:color="FFFFFF" w:fill="auto"/>
          </w:tcPr>
          <w:p w:rsidR="00462DEE" w:rsidRPr="000D690F" w:rsidRDefault="00462DEE" w:rsidP="00462DEE">
            <w:pPr>
              <w:pStyle w:val="TAL"/>
              <w:rPr>
                <w:lang w:val="en-GB"/>
              </w:rPr>
            </w:pPr>
            <w:r w:rsidRPr="00462DEE">
              <w:rPr>
                <w:lang w:val="en-GB"/>
              </w:rPr>
              <w:t>Supported Features Negotiation</w:t>
            </w:r>
          </w:p>
        </w:tc>
        <w:tc>
          <w:tcPr>
            <w:tcW w:w="708" w:type="dxa"/>
            <w:shd w:val="solid" w:color="FFFFFF" w:fill="auto"/>
          </w:tcPr>
          <w:p w:rsidR="00462DEE" w:rsidRPr="000D690F" w:rsidRDefault="00462DEE" w:rsidP="00462DEE">
            <w:pPr>
              <w:pStyle w:val="TAL"/>
              <w:rPr>
                <w:rFonts w:cs="Arial"/>
                <w:sz w:val="16"/>
                <w:szCs w:val="16"/>
                <w:lang w:val="en-GB" w:eastAsia="zh-CN"/>
              </w:rPr>
            </w:pPr>
            <w:r>
              <w:rPr>
                <w:rFonts w:cs="Arial"/>
                <w:sz w:val="16"/>
                <w:szCs w:val="16"/>
                <w:lang w:val="en-GB" w:eastAsia="zh-CN"/>
              </w:rPr>
              <w:t>15.1.0</w:t>
            </w:r>
          </w:p>
        </w:tc>
      </w:tr>
      <w:tr w:rsidR="00462DEE" w:rsidRPr="000D690F" w:rsidTr="00462DEE">
        <w:tc>
          <w:tcPr>
            <w:tcW w:w="800" w:type="dxa"/>
            <w:shd w:val="solid" w:color="FFFFFF" w:fill="auto"/>
          </w:tcPr>
          <w:p w:rsidR="00462DEE" w:rsidRDefault="00462DEE" w:rsidP="00462DEE">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462DEE" w:rsidRDefault="00462DEE" w:rsidP="00462DEE">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462DEE" w:rsidRDefault="00462DEE" w:rsidP="00462DEE">
            <w:pPr>
              <w:pStyle w:val="TAL"/>
              <w:rPr>
                <w:rFonts w:cs="Arial"/>
                <w:sz w:val="16"/>
                <w:szCs w:val="16"/>
                <w:lang w:val="en-GB" w:eastAsia="zh-CN"/>
              </w:rPr>
            </w:pPr>
            <w:r>
              <w:rPr>
                <w:rFonts w:cs="Arial"/>
                <w:sz w:val="16"/>
                <w:szCs w:val="16"/>
                <w:lang w:val="en-GB" w:eastAsia="zh-CN"/>
              </w:rPr>
              <w:t>CP-182041</w:t>
            </w:r>
          </w:p>
        </w:tc>
        <w:tc>
          <w:tcPr>
            <w:tcW w:w="567" w:type="dxa"/>
            <w:shd w:val="solid" w:color="FFFFFF" w:fill="auto"/>
          </w:tcPr>
          <w:p w:rsidR="00462DEE" w:rsidRDefault="00462DEE" w:rsidP="00462DEE">
            <w:pPr>
              <w:pStyle w:val="TAL"/>
              <w:rPr>
                <w:rFonts w:cs="Arial"/>
                <w:sz w:val="16"/>
                <w:szCs w:val="16"/>
                <w:lang w:val="en-GB" w:eastAsia="ko-KR"/>
              </w:rPr>
            </w:pPr>
            <w:r>
              <w:rPr>
                <w:rFonts w:cs="Arial"/>
                <w:sz w:val="16"/>
                <w:szCs w:val="16"/>
                <w:lang w:val="en-GB" w:eastAsia="ko-KR"/>
              </w:rPr>
              <w:t>0015</w:t>
            </w:r>
          </w:p>
        </w:tc>
        <w:tc>
          <w:tcPr>
            <w:tcW w:w="425" w:type="dxa"/>
            <w:shd w:val="solid" w:color="FFFFFF" w:fill="auto"/>
          </w:tcPr>
          <w:p w:rsidR="00462DEE" w:rsidRDefault="00462DEE" w:rsidP="00462DEE">
            <w:pPr>
              <w:pStyle w:val="TAL"/>
              <w:rPr>
                <w:rFonts w:cs="Arial"/>
                <w:sz w:val="16"/>
                <w:szCs w:val="16"/>
                <w:lang w:val="en-GB" w:eastAsia="ko-KR"/>
              </w:rPr>
            </w:pPr>
            <w:r>
              <w:rPr>
                <w:rFonts w:cs="Arial"/>
                <w:sz w:val="16"/>
                <w:szCs w:val="16"/>
                <w:lang w:val="en-GB" w:eastAsia="ko-KR"/>
              </w:rPr>
              <w:t>1</w:t>
            </w:r>
          </w:p>
        </w:tc>
        <w:tc>
          <w:tcPr>
            <w:tcW w:w="425" w:type="dxa"/>
            <w:shd w:val="solid" w:color="FFFFFF" w:fill="auto"/>
          </w:tcPr>
          <w:p w:rsidR="00462DEE" w:rsidRDefault="001203BC" w:rsidP="00462DEE">
            <w:pPr>
              <w:pStyle w:val="TAL"/>
              <w:rPr>
                <w:rFonts w:cs="Arial"/>
                <w:sz w:val="16"/>
                <w:szCs w:val="16"/>
                <w:lang w:val="en-GB" w:eastAsia="ko-KR"/>
              </w:rPr>
            </w:pPr>
            <w:r>
              <w:rPr>
                <w:rFonts w:cs="Arial"/>
                <w:sz w:val="16"/>
                <w:szCs w:val="16"/>
                <w:lang w:val="en-GB" w:eastAsia="ko-KR"/>
              </w:rPr>
              <w:t>B</w:t>
            </w:r>
          </w:p>
        </w:tc>
        <w:tc>
          <w:tcPr>
            <w:tcW w:w="4820" w:type="dxa"/>
            <w:shd w:val="solid" w:color="FFFFFF" w:fill="auto"/>
          </w:tcPr>
          <w:p w:rsidR="00462DEE" w:rsidRPr="00462DEE" w:rsidRDefault="001203BC" w:rsidP="00462DEE">
            <w:pPr>
              <w:pStyle w:val="TAL"/>
              <w:rPr>
                <w:lang w:val="en-GB"/>
              </w:rPr>
            </w:pPr>
            <w:r w:rsidRPr="001203BC">
              <w:rPr>
                <w:lang w:val="en-GB"/>
              </w:rPr>
              <w:t>Nudr Id Translation</w:t>
            </w:r>
          </w:p>
        </w:tc>
        <w:tc>
          <w:tcPr>
            <w:tcW w:w="708" w:type="dxa"/>
            <w:shd w:val="solid" w:color="FFFFFF" w:fill="auto"/>
          </w:tcPr>
          <w:p w:rsidR="00462DEE" w:rsidRDefault="001203BC" w:rsidP="00462DEE">
            <w:pPr>
              <w:pStyle w:val="TAL"/>
              <w:rPr>
                <w:rFonts w:cs="Arial"/>
                <w:sz w:val="16"/>
                <w:szCs w:val="16"/>
                <w:lang w:val="en-GB" w:eastAsia="zh-CN"/>
              </w:rPr>
            </w:pPr>
            <w:r>
              <w:rPr>
                <w:rFonts w:cs="Arial"/>
                <w:sz w:val="16"/>
                <w:szCs w:val="16"/>
                <w:lang w:val="en-GB" w:eastAsia="zh-CN"/>
              </w:rPr>
              <w:t>15.1.0</w:t>
            </w:r>
          </w:p>
        </w:tc>
      </w:tr>
      <w:tr w:rsidR="001203BC" w:rsidRPr="000D690F" w:rsidTr="00462DEE">
        <w:tc>
          <w:tcPr>
            <w:tcW w:w="800" w:type="dxa"/>
            <w:shd w:val="solid" w:color="FFFFFF" w:fill="auto"/>
          </w:tcPr>
          <w:p w:rsidR="001203BC" w:rsidRDefault="001203BC" w:rsidP="001203BC">
            <w:pPr>
              <w:pStyle w:val="TAL"/>
              <w:rPr>
                <w:rFonts w:cs="Arial"/>
                <w:sz w:val="16"/>
                <w:szCs w:val="16"/>
                <w:lang w:val="en-GB" w:eastAsia="zh-CN"/>
              </w:rPr>
            </w:pPr>
            <w:r>
              <w:rPr>
                <w:rFonts w:cs="Arial"/>
                <w:sz w:val="16"/>
                <w:szCs w:val="16"/>
                <w:lang w:val="en-GB" w:eastAsia="zh-CN"/>
              </w:rPr>
              <w:t>2018-09</w:t>
            </w:r>
          </w:p>
        </w:tc>
        <w:tc>
          <w:tcPr>
            <w:tcW w:w="800" w:type="dxa"/>
            <w:shd w:val="solid" w:color="FFFFFF" w:fill="auto"/>
          </w:tcPr>
          <w:p w:rsidR="001203BC" w:rsidRDefault="001203BC" w:rsidP="001203BC">
            <w:pPr>
              <w:pStyle w:val="TAL"/>
              <w:rPr>
                <w:rFonts w:cs="Arial"/>
                <w:sz w:val="16"/>
                <w:szCs w:val="16"/>
                <w:lang w:val="en-GB" w:eastAsia="zh-CN"/>
              </w:rPr>
            </w:pPr>
            <w:r>
              <w:rPr>
                <w:rFonts w:cs="Arial"/>
                <w:sz w:val="16"/>
                <w:szCs w:val="16"/>
                <w:lang w:val="en-GB" w:eastAsia="zh-CN"/>
              </w:rPr>
              <w:t>CT#81</w:t>
            </w:r>
          </w:p>
        </w:tc>
        <w:tc>
          <w:tcPr>
            <w:tcW w:w="1094" w:type="dxa"/>
            <w:shd w:val="solid" w:color="FFFFFF" w:fill="auto"/>
          </w:tcPr>
          <w:p w:rsidR="001203BC" w:rsidRDefault="001203BC" w:rsidP="001203BC">
            <w:pPr>
              <w:pStyle w:val="TAL"/>
              <w:rPr>
                <w:rFonts w:cs="Arial"/>
                <w:sz w:val="16"/>
                <w:szCs w:val="16"/>
                <w:lang w:val="en-GB" w:eastAsia="zh-CN"/>
              </w:rPr>
            </w:pPr>
            <w:r>
              <w:rPr>
                <w:rFonts w:cs="Arial"/>
                <w:sz w:val="16"/>
                <w:szCs w:val="16"/>
                <w:lang w:val="en-GB" w:eastAsia="zh-CN"/>
              </w:rPr>
              <w:t>CP-182043</w:t>
            </w:r>
          </w:p>
        </w:tc>
        <w:tc>
          <w:tcPr>
            <w:tcW w:w="567" w:type="dxa"/>
            <w:shd w:val="solid" w:color="FFFFFF" w:fill="auto"/>
          </w:tcPr>
          <w:p w:rsidR="001203BC" w:rsidRDefault="001203BC" w:rsidP="001203BC">
            <w:pPr>
              <w:pStyle w:val="TAL"/>
              <w:rPr>
                <w:rFonts w:cs="Arial"/>
                <w:sz w:val="16"/>
                <w:szCs w:val="16"/>
                <w:lang w:val="en-GB" w:eastAsia="ko-KR"/>
              </w:rPr>
            </w:pPr>
            <w:r>
              <w:rPr>
                <w:rFonts w:cs="Arial"/>
                <w:sz w:val="16"/>
                <w:szCs w:val="16"/>
                <w:lang w:val="en-GB" w:eastAsia="ko-KR"/>
              </w:rPr>
              <w:t>0001</w:t>
            </w:r>
          </w:p>
        </w:tc>
        <w:tc>
          <w:tcPr>
            <w:tcW w:w="425" w:type="dxa"/>
            <w:shd w:val="solid" w:color="FFFFFF" w:fill="auto"/>
          </w:tcPr>
          <w:p w:rsidR="001203BC" w:rsidRDefault="001203BC" w:rsidP="001203BC">
            <w:pPr>
              <w:pStyle w:val="TAL"/>
              <w:rPr>
                <w:rFonts w:cs="Arial"/>
                <w:sz w:val="16"/>
                <w:szCs w:val="16"/>
                <w:lang w:val="en-GB" w:eastAsia="ko-KR"/>
              </w:rPr>
            </w:pPr>
            <w:r>
              <w:rPr>
                <w:rFonts w:cs="Arial"/>
                <w:sz w:val="16"/>
                <w:szCs w:val="16"/>
                <w:lang w:val="en-GB" w:eastAsia="ko-KR"/>
              </w:rPr>
              <w:t>2</w:t>
            </w:r>
          </w:p>
        </w:tc>
        <w:tc>
          <w:tcPr>
            <w:tcW w:w="425" w:type="dxa"/>
            <w:shd w:val="solid" w:color="FFFFFF" w:fill="auto"/>
          </w:tcPr>
          <w:p w:rsidR="001203BC" w:rsidRDefault="001203BC" w:rsidP="001203BC">
            <w:pPr>
              <w:pStyle w:val="TAL"/>
              <w:rPr>
                <w:rFonts w:cs="Arial"/>
                <w:sz w:val="16"/>
                <w:szCs w:val="16"/>
                <w:lang w:val="en-GB" w:eastAsia="ko-KR"/>
              </w:rPr>
            </w:pPr>
            <w:r>
              <w:rPr>
                <w:rFonts w:cs="Arial"/>
                <w:sz w:val="16"/>
                <w:szCs w:val="16"/>
                <w:lang w:val="en-GB" w:eastAsia="ko-KR"/>
              </w:rPr>
              <w:t>B</w:t>
            </w:r>
          </w:p>
        </w:tc>
        <w:tc>
          <w:tcPr>
            <w:tcW w:w="4820" w:type="dxa"/>
            <w:shd w:val="solid" w:color="FFFFFF" w:fill="auto"/>
          </w:tcPr>
          <w:p w:rsidR="001203BC" w:rsidRPr="00462DEE" w:rsidRDefault="001203BC" w:rsidP="001203BC">
            <w:pPr>
              <w:pStyle w:val="TAL"/>
              <w:rPr>
                <w:lang w:val="en-GB"/>
              </w:rPr>
            </w:pPr>
            <w:r w:rsidRPr="001203BC">
              <w:rPr>
                <w:lang w:val="en-GB"/>
              </w:rPr>
              <w:t>Add support for 5G Trace to Nudr</w:t>
            </w:r>
          </w:p>
        </w:tc>
        <w:tc>
          <w:tcPr>
            <w:tcW w:w="708" w:type="dxa"/>
            <w:shd w:val="solid" w:color="FFFFFF" w:fill="auto"/>
          </w:tcPr>
          <w:p w:rsidR="001203BC" w:rsidRDefault="001203BC" w:rsidP="001203BC">
            <w:pPr>
              <w:pStyle w:val="TAL"/>
              <w:rPr>
                <w:rFonts w:cs="Arial"/>
                <w:sz w:val="16"/>
                <w:szCs w:val="16"/>
                <w:lang w:val="en-GB" w:eastAsia="zh-CN"/>
              </w:rPr>
            </w:pPr>
            <w:r>
              <w:rPr>
                <w:rFonts w:cs="Arial"/>
                <w:sz w:val="16"/>
                <w:szCs w:val="16"/>
                <w:lang w:val="en-GB" w:eastAsia="zh-CN"/>
              </w:rPr>
              <w:t>15.1.0</w:t>
            </w:r>
          </w:p>
        </w:tc>
      </w:tr>
    </w:tbl>
    <w:p w:rsidR="00AA0F93" w:rsidRPr="004D3578" w:rsidRDefault="00AA0F93" w:rsidP="00AA0F93"/>
    <w:p w:rsidR="003C3971" w:rsidRPr="004D3578" w:rsidRDefault="003C3971" w:rsidP="00AA0F93">
      <w:pPr>
        <w:pStyle w:val="Heading1"/>
      </w:pPr>
    </w:p>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BD" w:rsidRDefault="00A01CBD">
      <w:r>
        <w:separator/>
      </w:r>
    </w:p>
  </w:endnote>
  <w:endnote w:type="continuationSeparator" w:id="0">
    <w:p w:rsidR="00A01CBD" w:rsidRDefault="00A0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BD" w:rsidRDefault="00A01CBD">
      <w:r>
        <w:separator/>
      </w:r>
    </w:p>
  </w:footnote>
  <w:footnote w:type="continuationSeparator" w:id="0">
    <w:p w:rsidR="00A01CBD" w:rsidRDefault="00A0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50E">
      <w:rPr>
        <w:rFonts w:ascii="Arial" w:hAnsi="Arial" w:cs="Arial"/>
        <w:b/>
        <w:noProof/>
        <w:sz w:val="18"/>
        <w:szCs w:val="18"/>
      </w:rPr>
      <w:t>3GPP TS 29.505 V15.1.0 (2018-09)</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EC6">
      <w:rPr>
        <w:rFonts w:ascii="Arial" w:hAnsi="Arial" w:cs="Arial"/>
        <w:b/>
        <w:noProof/>
        <w:sz w:val="18"/>
        <w:szCs w:val="18"/>
      </w:rPr>
      <w:t>38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50E">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76F52"/>
    <w:rsid w:val="00080512"/>
    <w:rsid w:val="000A0726"/>
    <w:rsid w:val="000D58AB"/>
    <w:rsid w:val="000D690F"/>
    <w:rsid w:val="000E6E64"/>
    <w:rsid w:val="001203BC"/>
    <w:rsid w:val="00127BE2"/>
    <w:rsid w:val="00154FB0"/>
    <w:rsid w:val="00197EC6"/>
    <w:rsid w:val="001C1889"/>
    <w:rsid w:val="001C3095"/>
    <w:rsid w:val="001D02C2"/>
    <w:rsid w:val="001F168B"/>
    <w:rsid w:val="001F3CBB"/>
    <w:rsid w:val="00231FBA"/>
    <w:rsid w:val="002347A2"/>
    <w:rsid w:val="00247920"/>
    <w:rsid w:val="00276E15"/>
    <w:rsid w:val="002F5EFF"/>
    <w:rsid w:val="003009DC"/>
    <w:rsid w:val="00314D23"/>
    <w:rsid w:val="003172DC"/>
    <w:rsid w:val="003228FC"/>
    <w:rsid w:val="00327563"/>
    <w:rsid w:val="0035462D"/>
    <w:rsid w:val="00383888"/>
    <w:rsid w:val="003A43C0"/>
    <w:rsid w:val="003C3971"/>
    <w:rsid w:val="00405DCF"/>
    <w:rsid w:val="0041150E"/>
    <w:rsid w:val="00447B78"/>
    <w:rsid w:val="00462DEE"/>
    <w:rsid w:val="004D3578"/>
    <w:rsid w:val="004E213A"/>
    <w:rsid w:val="004E2C24"/>
    <w:rsid w:val="00543E6C"/>
    <w:rsid w:val="00563BFB"/>
    <w:rsid w:val="00565087"/>
    <w:rsid w:val="0059785A"/>
    <w:rsid w:val="005B7AC0"/>
    <w:rsid w:val="005D2E01"/>
    <w:rsid w:val="005E2A40"/>
    <w:rsid w:val="005F35AB"/>
    <w:rsid w:val="00614FDF"/>
    <w:rsid w:val="00670307"/>
    <w:rsid w:val="00681D96"/>
    <w:rsid w:val="00693951"/>
    <w:rsid w:val="006A3DF5"/>
    <w:rsid w:val="006E5C86"/>
    <w:rsid w:val="006F4A76"/>
    <w:rsid w:val="0072191A"/>
    <w:rsid w:val="00734A5B"/>
    <w:rsid w:val="00744E76"/>
    <w:rsid w:val="0074699F"/>
    <w:rsid w:val="0075329E"/>
    <w:rsid w:val="00755B27"/>
    <w:rsid w:val="00755E67"/>
    <w:rsid w:val="00781F0F"/>
    <w:rsid w:val="007840FA"/>
    <w:rsid w:val="007B58CE"/>
    <w:rsid w:val="007B5F67"/>
    <w:rsid w:val="008028A4"/>
    <w:rsid w:val="0080727F"/>
    <w:rsid w:val="008351C2"/>
    <w:rsid w:val="00854B0E"/>
    <w:rsid w:val="00864FFC"/>
    <w:rsid w:val="008768CA"/>
    <w:rsid w:val="008B1AC2"/>
    <w:rsid w:val="008B1DE3"/>
    <w:rsid w:val="008C57E8"/>
    <w:rsid w:val="008E2285"/>
    <w:rsid w:val="008F578E"/>
    <w:rsid w:val="0090271F"/>
    <w:rsid w:val="00902E23"/>
    <w:rsid w:val="0091348E"/>
    <w:rsid w:val="00917CCB"/>
    <w:rsid w:val="00942EC2"/>
    <w:rsid w:val="00974311"/>
    <w:rsid w:val="009F37B7"/>
    <w:rsid w:val="00A01CBD"/>
    <w:rsid w:val="00A10F02"/>
    <w:rsid w:val="00A164B4"/>
    <w:rsid w:val="00A23395"/>
    <w:rsid w:val="00A27438"/>
    <w:rsid w:val="00A53724"/>
    <w:rsid w:val="00A712BA"/>
    <w:rsid w:val="00A82346"/>
    <w:rsid w:val="00AA0F93"/>
    <w:rsid w:val="00B129BC"/>
    <w:rsid w:val="00B15449"/>
    <w:rsid w:val="00B841E2"/>
    <w:rsid w:val="00BB34E4"/>
    <w:rsid w:val="00BB6661"/>
    <w:rsid w:val="00BC0F7D"/>
    <w:rsid w:val="00BC7DBF"/>
    <w:rsid w:val="00BE263B"/>
    <w:rsid w:val="00BF089D"/>
    <w:rsid w:val="00C133B8"/>
    <w:rsid w:val="00C24CD3"/>
    <w:rsid w:val="00C33079"/>
    <w:rsid w:val="00C45231"/>
    <w:rsid w:val="00C52A43"/>
    <w:rsid w:val="00C72833"/>
    <w:rsid w:val="00C838D1"/>
    <w:rsid w:val="00C93F40"/>
    <w:rsid w:val="00CA3D0C"/>
    <w:rsid w:val="00CF4BA4"/>
    <w:rsid w:val="00D33BC7"/>
    <w:rsid w:val="00D4555E"/>
    <w:rsid w:val="00D52AFC"/>
    <w:rsid w:val="00D738D6"/>
    <w:rsid w:val="00D755EB"/>
    <w:rsid w:val="00D87E00"/>
    <w:rsid w:val="00D9134D"/>
    <w:rsid w:val="00DA7A03"/>
    <w:rsid w:val="00DB1818"/>
    <w:rsid w:val="00DB24F2"/>
    <w:rsid w:val="00DC309B"/>
    <w:rsid w:val="00DC3AE3"/>
    <w:rsid w:val="00DC4DA2"/>
    <w:rsid w:val="00DE2156"/>
    <w:rsid w:val="00DF2B1F"/>
    <w:rsid w:val="00DF62CD"/>
    <w:rsid w:val="00E06657"/>
    <w:rsid w:val="00E506CD"/>
    <w:rsid w:val="00E6292E"/>
    <w:rsid w:val="00E77645"/>
    <w:rsid w:val="00EC1953"/>
    <w:rsid w:val="00EC4A25"/>
    <w:rsid w:val="00EC7403"/>
    <w:rsid w:val="00EC7F24"/>
    <w:rsid w:val="00EE5755"/>
    <w:rsid w:val="00EE67F2"/>
    <w:rsid w:val="00F013F0"/>
    <w:rsid w:val="00F025A2"/>
    <w:rsid w:val="00F04712"/>
    <w:rsid w:val="00F06CCF"/>
    <w:rsid w:val="00F22EC7"/>
    <w:rsid w:val="00F420A5"/>
    <w:rsid w:val="00F51308"/>
    <w:rsid w:val="00F653B8"/>
    <w:rsid w:val="00FA1266"/>
    <w:rsid w:val="00FC007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ECC227-567F-496D-985D-FA9A4FF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hAnsi="Arial"/>
      <w:lang w:val="x-none"/>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hAnsi="Segoe UI"/>
      <w:sz w:val="18"/>
      <w:szCs w:val="18"/>
      <w:lang w:val="x-none"/>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sz w:val="18"/>
      <w:szCs w:val="18"/>
      <w:lang w:val="x-none"/>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lang w:val="x-none"/>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20893</Words>
  <Characters>119095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2018-09-22T07:47:00Z</dcterms:created>
  <dcterms:modified xsi:type="dcterms:W3CDTF">2018-09-22T07:48:00Z</dcterms:modified>
</cp:coreProperties>
</file>